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F39C" w14:textId="49F4467D" w:rsidR="00E87BF8" w:rsidRPr="00E87BF8" w:rsidRDefault="00E87BF8" w:rsidP="00E87BF8">
      <w:pPr>
        <w:spacing w:line="240" w:lineRule="auto"/>
        <w:rPr>
          <w:rFonts w:ascii="Times New Roman" w:hAnsi="Times New Roman" w:cs="Times New Roman"/>
          <w:color w:val="000000" w:themeColor="text1"/>
          <w:sz w:val="24"/>
          <w:szCs w:val="24"/>
          <w:u w:val="single"/>
          <w14:ligatures w14:val="none"/>
        </w:rPr>
      </w:pPr>
      <w:bookmarkStart w:id="0" w:name="_Hlk145586808"/>
    </w:p>
    <w:p w14:paraId="29992452" w14:textId="77777777" w:rsidR="008A0F6F" w:rsidRPr="00DC1DFE" w:rsidRDefault="008A0F6F" w:rsidP="008A0F6F">
      <w:pPr>
        <w:tabs>
          <w:tab w:val="left" w:pos="-24212"/>
        </w:tabs>
        <w:jc w:val="center"/>
        <w:rPr>
          <w:rFonts w:ascii="Calibri" w:eastAsia="Calibri" w:hAnsi="Calibri" w:cs="Times New Roman"/>
          <w:sz w:val="20"/>
          <w:szCs w:val="20"/>
        </w:rPr>
      </w:pPr>
      <w:r w:rsidRPr="00DC1DFE">
        <w:rPr>
          <w:rFonts w:ascii="Calibri" w:eastAsia="Calibri" w:hAnsi="Calibri" w:cs="Times New Roman"/>
          <w:noProof/>
          <w:sz w:val="20"/>
          <w:szCs w:val="20"/>
          <w:lang w:eastAsia="lv-LV"/>
        </w:rPr>
        <w:drawing>
          <wp:inline distT="0" distB="0" distL="0" distR="0" wp14:anchorId="358427BE" wp14:editId="29F581E9">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131CE0" w14:textId="77777777" w:rsidR="008A0F6F" w:rsidRPr="00DC1DFE" w:rsidRDefault="008A0F6F" w:rsidP="008A0F6F">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US" w:eastAsia="ar-SA"/>
        </w:rPr>
      </w:pPr>
      <w:r w:rsidRPr="00DC1DFE">
        <w:rPr>
          <w:rFonts w:ascii="Times New Roman" w:eastAsia="Times New Roman" w:hAnsi="Times New Roman" w:cs="Times New Roman"/>
          <w:sz w:val="20"/>
          <w:szCs w:val="20"/>
          <w:lang w:val="en-US" w:eastAsia="ar-SA"/>
        </w:rPr>
        <w:t>LATVIJAS REPUBLIKA</w:t>
      </w:r>
    </w:p>
    <w:p w14:paraId="3F47BB54" w14:textId="77777777" w:rsidR="008A0F6F" w:rsidRPr="00DC1DFE" w:rsidRDefault="008A0F6F" w:rsidP="008A0F6F">
      <w:pPr>
        <w:tabs>
          <w:tab w:val="center" w:pos="4320"/>
          <w:tab w:val="right" w:pos="8640"/>
        </w:tabs>
        <w:suppressAutoHyphens/>
        <w:spacing w:after="0" w:line="240" w:lineRule="auto"/>
        <w:jc w:val="center"/>
        <w:rPr>
          <w:rFonts w:ascii="Times New Roman" w:eastAsia="Times New Roman" w:hAnsi="Times New Roman" w:cs="Times New Roman"/>
          <w:b/>
          <w:sz w:val="32"/>
          <w:szCs w:val="32"/>
          <w:lang w:eastAsia="ar-SA"/>
        </w:rPr>
      </w:pPr>
      <w:r w:rsidRPr="00DC1DFE">
        <w:rPr>
          <w:rFonts w:ascii="Times New Roman" w:eastAsia="Times New Roman" w:hAnsi="Times New Roman" w:cs="Times New Roman"/>
          <w:b/>
          <w:sz w:val="32"/>
          <w:szCs w:val="32"/>
          <w:lang w:eastAsia="ar-SA"/>
        </w:rPr>
        <w:t>DOBELES NOVADA DOME</w:t>
      </w:r>
    </w:p>
    <w:p w14:paraId="3DEA6C65" w14:textId="77777777" w:rsidR="008A0F6F" w:rsidRPr="00DC1DFE" w:rsidRDefault="008A0F6F" w:rsidP="008A0F6F">
      <w:pPr>
        <w:tabs>
          <w:tab w:val="center" w:pos="4320"/>
          <w:tab w:val="right" w:pos="8640"/>
        </w:tabs>
        <w:suppressAutoHyphens/>
        <w:spacing w:after="0" w:line="240" w:lineRule="auto"/>
        <w:jc w:val="center"/>
        <w:rPr>
          <w:rFonts w:ascii="Times New Roman" w:eastAsia="Times New Roman" w:hAnsi="Times New Roman" w:cs="Times New Roman"/>
          <w:sz w:val="16"/>
          <w:szCs w:val="16"/>
          <w:lang w:eastAsia="ar-SA"/>
        </w:rPr>
      </w:pPr>
      <w:r w:rsidRPr="00DC1DFE">
        <w:rPr>
          <w:rFonts w:ascii="Times New Roman" w:eastAsia="Times New Roman" w:hAnsi="Times New Roman" w:cs="Times New Roman"/>
          <w:sz w:val="16"/>
          <w:szCs w:val="16"/>
          <w:lang w:eastAsia="ar-SA"/>
        </w:rPr>
        <w:t>Brīvības iela 17, Dobele, Dobeles novads, LV-3701</w:t>
      </w:r>
    </w:p>
    <w:p w14:paraId="654D213A" w14:textId="77777777" w:rsidR="008A0F6F" w:rsidRPr="00DC1DFE" w:rsidRDefault="008A0F6F" w:rsidP="008A0F6F">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sz w:val="16"/>
          <w:szCs w:val="16"/>
          <w:lang w:eastAsia="ar-SA"/>
        </w:rPr>
      </w:pPr>
      <w:r w:rsidRPr="00DC1DFE">
        <w:rPr>
          <w:rFonts w:ascii="Times New Roman" w:eastAsia="Times New Roman" w:hAnsi="Times New Roman" w:cs="Times New Roman"/>
          <w:sz w:val="16"/>
          <w:szCs w:val="16"/>
          <w:lang w:eastAsia="ar-SA"/>
        </w:rPr>
        <w:t xml:space="preserve">Tālr. 63707269, 63700137, 63720940, e-pasts </w:t>
      </w:r>
      <w:hyperlink r:id="rId9" w:history="1">
        <w:r w:rsidRPr="00DC1DFE">
          <w:rPr>
            <w:rFonts w:ascii="Times New Roman" w:eastAsia="Calibri" w:hAnsi="Times New Roman" w:cs="Times New Roman"/>
            <w:color w:val="000000"/>
            <w:sz w:val="16"/>
            <w:szCs w:val="16"/>
            <w:lang w:eastAsia="ar-SA"/>
          </w:rPr>
          <w:t>dome@dobele.lv</w:t>
        </w:r>
      </w:hyperlink>
    </w:p>
    <w:p w14:paraId="5B00934C" w14:textId="77777777" w:rsidR="008A0F6F" w:rsidRPr="00DC1DFE" w:rsidRDefault="008A0F6F" w:rsidP="008A0F6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401FB3A9" w14:textId="77777777" w:rsidR="008A0F6F" w:rsidRPr="00DC1DFE" w:rsidRDefault="008A0F6F" w:rsidP="008A0F6F">
      <w:pPr>
        <w:suppressAutoHyphens/>
        <w:spacing w:after="0" w:line="240" w:lineRule="auto"/>
        <w:jc w:val="center"/>
        <w:rPr>
          <w:rFonts w:ascii="Times New Roman" w:eastAsia="Calibri" w:hAnsi="Times New Roman" w:cs="Times New Roman"/>
          <w:b/>
          <w:sz w:val="24"/>
          <w:szCs w:val="24"/>
          <w:lang w:eastAsia="ar-SA"/>
        </w:rPr>
      </w:pPr>
      <w:r w:rsidRPr="00DC1DFE">
        <w:rPr>
          <w:rFonts w:ascii="Times New Roman" w:eastAsia="Calibri" w:hAnsi="Times New Roman" w:cs="Times New Roman"/>
          <w:b/>
          <w:sz w:val="24"/>
          <w:szCs w:val="24"/>
          <w:lang w:eastAsia="ar-SA"/>
        </w:rPr>
        <w:t>LĒMUMS</w:t>
      </w:r>
    </w:p>
    <w:p w14:paraId="1B3C2733" w14:textId="77777777" w:rsidR="008A0F6F" w:rsidRPr="00DC1DFE" w:rsidRDefault="008A0F6F" w:rsidP="008A0F6F">
      <w:pPr>
        <w:suppressAutoHyphens/>
        <w:spacing w:after="0" w:line="240" w:lineRule="auto"/>
        <w:jc w:val="center"/>
        <w:rPr>
          <w:rFonts w:ascii="Times New Roman" w:eastAsia="Calibri" w:hAnsi="Times New Roman" w:cs="Times New Roman"/>
          <w:b/>
          <w:sz w:val="24"/>
          <w:szCs w:val="24"/>
          <w:lang w:eastAsia="ar-SA"/>
        </w:rPr>
      </w:pPr>
      <w:r w:rsidRPr="00DC1DFE">
        <w:rPr>
          <w:rFonts w:ascii="Times New Roman" w:eastAsia="Calibri" w:hAnsi="Times New Roman" w:cs="Times New Roman"/>
          <w:b/>
          <w:sz w:val="24"/>
          <w:szCs w:val="24"/>
          <w:lang w:eastAsia="ar-SA"/>
        </w:rPr>
        <w:t>Dobelē</w:t>
      </w:r>
    </w:p>
    <w:p w14:paraId="6DB889F8" w14:textId="77777777" w:rsidR="008A0F6F" w:rsidRPr="00DC1DFE" w:rsidRDefault="008A0F6F" w:rsidP="008A0F6F">
      <w:pPr>
        <w:suppressAutoHyphens/>
        <w:spacing w:after="0" w:line="240" w:lineRule="auto"/>
        <w:jc w:val="both"/>
        <w:rPr>
          <w:rFonts w:ascii="Times New Roman" w:eastAsia="Calibri" w:hAnsi="Times New Roman" w:cs="Times New Roman"/>
          <w:b/>
          <w:sz w:val="24"/>
          <w:szCs w:val="24"/>
          <w:lang w:eastAsia="ar-SA"/>
        </w:rPr>
      </w:pPr>
    </w:p>
    <w:p w14:paraId="5B91E302" w14:textId="5F421AD3" w:rsidR="008A0F6F" w:rsidRPr="00DC1DFE" w:rsidRDefault="008A0F6F" w:rsidP="008A0F6F">
      <w:pPr>
        <w:tabs>
          <w:tab w:val="center" w:pos="4153"/>
          <w:tab w:val="right" w:pos="8931"/>
          <w:tab w:val="right" w:pos="9498"/>
        </w:tabs>
        <w:spacing w:after="0"/>
        <w:rPr>
          <w:rFonts w:ascii="Times New Roman" w:eastAsia="Calibri" w:hAnsi="Times New Roman" w:cs="Times New Roman"/>
          <w:color w:val="000000"/>
          <w:sz w:val="24"/>
          <w:szCs w:val="24"/>
        </w:rPr>
      </w:pPr>
      <w:r>
        <w:rPr>
          <w:rFonts w:ascii="Times New Roman" w:eastAsia="Calibri" w:hAnsi="Times New Roman" w:cs="Times New Roman"/>
          <w:b/>
          <w:sz w:val="24"/>
          <w:szCs w:val="24"/>
        </w:rPr>
        <w:t>2023</w:t>
      </w:r>
      <w:r w:rsidRPr="00DC1DFE">
        <w:rPr>
          <w:rFonts w:ascii="Times New Roman" w:eastAsia="Calibri" w:hAnsi="Times New Roman" w:cs="Times New Roman"/>
          <w:b/>
          <w:sz w:val="24"/>
          <w:szCs w:val="24"/>
        </w:rPr>
        <w:t xml:space="preserve">. gada </w:t>
      </w:r>
      <w:r>
        <w:rPr>
          <w:rFonts w:ascii="Times New Roman" w:eastAsia="Calibri" w:hAnsi="Times New Roman" w:cs="Times New Roman"/>
          <w:b/>
          <w:sz w:val="24"/>
          <w:szCs w:val="24"/>
        </w:rPr>
        <w:t>28</w:t>
      </w:r>
      <w:r w:rsidRPr="00DC1DFE">
        <w:rPr>
          <w:rFonts w:ascii="Times New Roman" w:eastAsia="Calibri" w:hAnsi="Times New Roman" w:cs="Times New Roman"/>
          <w:b/>
          <w:sz w:val="24"/>
          <w:szCs w:val="24"/>
        </w:rPr>
        <w:t>. septembrī</w:t>
      </w:r>
      <w:r w:rsidRPr="00DC1DFE">
        <w:rPr>
          <w:rFonts w:ascii="Times New Roman" w:eastAsia="Calibri" w:hAnsi="Times New Roman" w:cs="Times New Roman"/>
          <w:b/>
        </w:rPr>
        <w:tab/>
      </w:r>
      <w:r w:rsidRPr="00DC1DFE">
        <w:rPr>
          <w:rFonts w:ascii="Times New Roman" w:eastAsia="Calibri" w:hAnsi="Times New Roman" w:cs="Times New Roman"/>
          <w:b/>
        </w:rPr>
        <w:tab/>
        <w:t xml:space="preserve">  </w:t>
      </w:r>
      <w:r w:rsidRPr="00DC1DFE">
        <w:rPr>
          <w:rFonts w:ascii="Times New Roman" w:eastAsia="Calibri" w:hAnsi="Times New Roman" w:cs="Times New Roman"/>
          <w:b/>
          <w:color w:val="000000"/>
          <w:sz w:val="24"/>
          <w:szCs w:val="24"/>
        </w:rPr>
        <w:t>Nr.</w:t>
      </w:r>
      <w:r>
        <w:rPr>
          <w:rFonts w:ascii="Times New Roman" w:eastAsia="Calibri" w:hAnsi="Times New Roman" w:cs="Times New Roman"/>
          <w:b/>
          <w:color w:val="000000"/>
          <w:sz w:val="24"/>
          <w:szCs w:val="24"/>
        </w:rPr>
        <w:t>373</w:t>
      </w:r>
      <w:r w:rsidRPr="00DC1DFE">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13</w:t>
      </w:r>
    </w:p>
    <w:p w14:paraId="06BE9D92" w14:textId="77777777" w:rsidR="008A0F6F" w:rsidRPr="00DC1DFE" w:rsidRDefault="008A0F6F" w:rsidP="008A0F6F">
      <w:pPr>
        <w:suppressAutoHyphens/>
        <w:spacing w:after="0" w:line="240" w:lineRule="auto"/>
        <w:jc w:val="both"/>
        <w:rPr>
          <w:rFonts w:ascii="Times New Roman" w:eastAsia="Times New Roman" w:hAnsi="Times New Roman" w:cs="Times New Roman"/>
          <w:sz w:val="24"/>
          <w:szCs w:val="24"/>
          <w:lang w:eastAsia="lv-LV"/>
        </w:rPr>
      </w:pPr>
    </w:p>
    <w:p w14:paraId="59AF9559" w14:textId="77777777" w:rsidR="008A0F6F" w:rsidRPr="00DC1DFE" w:rsidRDefault="008A0F6F" w:rsidP="008A0F6F">
      <w:pPr>
        <w:suppressAutoHyphens/>
        <w:spacing w:after="0" w:line="240" w:lineRule="auto"/>
        <w:jc w:val="right"/>
        <w:rPr>
          <w:rFonts w:ascii="Times New Roman" w:eastAsia="Calibri" w:hAnsi="Times New Roman" w:cs="Times New Roman"/>
          <w:b/>
          <w:sz w:val="24"/>
          <w:szCs w:val="24"/>
          <w:lang w:eastAsia="ar-SA"/>
        </w:rPr>
      </w:pPr>
    </w:p>
    <w:p w14:paraId="400150B9" w14:textId="77777777" w:rsidR="008A0F6F" w:rsidRPr="00DC1DFE" w:rsidRDefault="008A0F6F" w:rsidP="008A0F6F">
      <w:pPr>
        <w:spacing w:after="0" w:line="240" w:lineRule="auto"/>
        <w:jc w:val="center"/>
        <w:rPr>
          <w:rFonts w:ascii="Times New Roman" w:eastAsia="Times New Roman" w:hAnsi="Times New Roman" w:cs="Times New Roman"/>
          <w:b/>
          <w:sz w:val="24"/>
          <w:szCs w:val="24"/>
          <w:u w:val="single"/>
          <w:lang w:eastAsia="lv-LV"/>
        </w:rPr>
      </w:pPr>
      <w:r w:rsidRPr="00DC1DFE">
        <w:rPr>
          <w:rFonts w:ascii="Times New Roman" w:eastAsia="Calibri" w:hAnsi="Times New Roman" w:cs="Times New Roman"/>
          <w:sz w:val="24"/>
          <w:szCs w:val="24"/>
        </w:rPr>
        <w:tab/>
      </w:r>
      <w:r w:rsidRPr="00DC1DFE">
        <w:rPr>
          <w:rFonts w:ascii="Times New Roman" w:eastAsia="Times New Roman" w:hAnsi="Times New Roman" w:cs="Times New Roman"/>
          <w:b/>
          <w:sz w:val="24"/>
          <w:szCs w:val="24"/>
          <w:u w:val="single"/>
          <w:lang w:eastAsia="lv-LV"/>
        </w:rPr>
        <w:t>Par</w:t>
      </w:r>
      <w:r>
        <w:rPr>
          <w:rFonts w:ascii="Times New Roman" w:eastAsia="Times New Roman" w:hAnsi="Times New Roman" w:cs="Times New Roman"/>
          <w:b/>
          <w:sz w:val="24"/>
          <w:szCs w:val="24"/>
          <w:u w:val="single"/>
          <w:lang w:eastAsia="lv-LV"/>
        </w:rPr>
        <w:t xml:space="preserve"> nolikuma “Grozījumi</w:t>
      </w:r>
      <w:r w:rsidRPr="00DC1DFE">
        <w:rPr>
          <w:rFonts w:ascii="Times New Roman" w:eastAsia="Times New Roman" w:hAnsi="Times New Roman" w:cs="Times New Roman"/>
          <w:b/>
          <w:sz w:val="24"/>
          <w:szCs w:val="24"/>
          <w:u w:val="single"/>
          <w:lang w:eastAsia="lv-LV"/>
        </w:rPr>
        <w:t xml:space="preserve"> Dobeles novada pašvaldības institūciju amatpersonu un darbinieku atlīdzības nolikumā” apstiprināšanu </w:t>
      </w:r>
    </w:p>
    <w:p w14:paraId="0D829770" w14:textId="77777777" w:rsidR="008A0F6F" w:rsidRPr="00DC1DFE" w:rsidRDefault="008A0F6F" w:rsidP="008A0F6F">
      <w:pPr>
        <w:spacing w:after="0" w:line="240" w:lineRule="auto"/>
        <w:ind w:right="-568"/>
        <w:rPr>
          <w:rFonts w:ascii="Times New Roman" w:eastAsia="Times New Roman" w:hAnsi="Times New Roman" w:cs="Times New Roman"/>
          <w:color w:val="000000"/>
          <w:sz w:val="24"/>
          <w:szCs w:val="24"/>
          <w:lang w:eastAsia="lv-LV"/>
        </w:rPr>
      </w:pPr>
    </w:p>
    <w:p w14:paraId="65F84913" w14:textId="6B888529" w:rsidR="008A0F6F" w:rsidRPr="00DC1DFE" w:rsidRDefault="008A0F6F" w:rsidP="008A0F6F">
      <w:pPr>
        <w:spacing w:after="100" w:afterAutospacing="1" w:line="240" w:lineRule="auto"/>
        <w:ind w:firstLine="720"/>
        <w:jc w:val="both"/>
        <w:rPr>
          <w:rFonts w:ascii="Times New Roman" w:eastAsia="Times New Roman" w:hAnsi="Times New Roman" w:cs="Times New Roman"/>
          <w:color w:val="000000"/>
          <w:sz w:val="24"/>
          <w:szCs w:val="24"/>
          <w:lang w:eastAsia="en-GB"/>
        </w:rPr>
      </w:pPr>
      <w:r w:rsidRPr="00DC1DFE">
        <w:rPr>
          <w:rFonts w:ascii="Times New Roman" w:eastAsia="Times New Roman" w:hAnsi="Times New Roman" w:cs="Times New Roman"/>
          <w:sz w:val="24"/>
          <w:szCs w:val="24"/>
          <w:lang w:eastAsia="lv-LV"/>
        </w:rPr>
        <w:t xml:space="preserve">Saskaņā ar </w:t>
      </w:r>
      <w:r w:rsidRPr="00DC1DFE">
        <w:rPr>
          <w:rFonts w:ascii="Times New Roman" w:eastAsia="Times New Roman" w:hAnsi="Times New Roman" w:cs="Times New Roman"/>
          <w:color w:val="000000"/>
          <w:sz w:val="24"/>
          <w:szCs w:val="24"/>
          <w:lang w:eastAsia="lv-LV"/>
        </w:rPr>
        <w:t xml:space="preserve">Valsts pārvaldes iekārtas likuma 73. panta pirmās daļas 1. punktu, likuma </w:t>
      </w:r>
      <w:r w:rsidRPr="00D52501">
        <w:rPr>
          <w:rFonts w:ascii="Times New Roman" w:eastAsia="Times New Roman" w:hAnsi="Times New Roman" w:cs="Times New Roman"/>
          <w:color w:val="000000"/>
          <w:sz w:val="24"/>
          <w:szCs w:val="24"/>
        </w:rPr>
        <w:t>Pašvaldību likuma 10. panta pirmās daļas 14. un 21. punktu</w:t>
      </w:r>
      <w:r w:rsidRPr="00DC1DFE">
        <w:rPr>
          <w:rFonts w:ascii="Times New Roman" w:eastAsia="Times New Roman" w:hAnsi="Times New Roman" w:cs="Times New Roman"/>
          <w:color w:val="000000"/>
          <w:sz w:val="24"/>
          <w:szCs w:val="24"/>
          <w:lang w:eastAsia="lv-LV"/>
        </w:rPr>
        <w:t xml:space="preserve">, Pašvaldības domes deputāta statusa likuma 14.panta piekto daļu, Valsts un pašvaldību institūciju amatpersonu un darbinieku atlīdzības likuma 3. panta ceturtās daļas 2., 3., 4., 5., 8.punktu,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2013. gada 29. janvāra noteikumiem Nr. 66 „Noteikumi par valsts un pašvaldību institūciju amatpersonu un darbinieku darba samaksu un tās noteikšanas kārtību”, Ministru kabineta 2016. gada 5. jūlija noteikumiem Nr. 445 „Pedagogu darba samaksas noteikumi”, </w:t>
      </w:r>
      <w:r>
        <w:rPr>
          <w:rFonts w:ascii="Times New Roman" w:eastAsia="Times New Roman" w:hAnsi="Times New Roman" w:cs="Times New Roman"/>
          <w:color w:val="000000"/>
          <w:sz w:val="24"/>
          <w:szCs w:val="24"/>
          <w:lang w:eastAsia="lv-LV"/>
        </w:rPr>
        <w:t xml:space="preserve">6. un 9.punktu, </w:t>
      </w:r>
      <w:r w:rsidRPr="00DC1DFE">
        <w:rPr>
          <w:rFonts w:ascii="Times New Roman" w:eastAsia="Times New Roman" w:hAnsi="Times New Roman" w:cs="Times New Roman"/>
          <w:bCs/>
          <w:color w:val="000000"/>
          <w:sz w:val="24"/>
          <w:szCs w:val="24"/>
          <w:lang w:eastAsia="lv-LV"/>
        </w:rPr>
        <w:t xml:space="preserve">atklāti balsojot: </w:t>
      </w:r>
      <w:bookmarkStart w:id="1" w:name="_Hlk94468376"/>
      <w:r w:rsidR="00644206" w:rsidRPr="00644206">
        <w:rPr>
          <w:rFonts w:ascii="Times New Roman" w:hAnsi="Times New Roman" w:cs="Times New Roman"/>
          <w:sz w:val="24"/>
          <w:szCs w:val="24"/>
          <w:lang w:eastAsia="lv-LV"/>
        </w:rPr>
        <w:t>PAR - 1</w:t>
      </w:r>
      <w:r w:rsidR="00644206">
        <w:rPr>
          <w:rFonts w:ascii="Times New Roman" w:hAnsi="Times New Roman" w:cs="Times New Roman"/>
          <w:sz w:val="24"/>
          <w:szCs w:val="24"/>
          <w:lang w:eastAsia="lv-LV"/>
        </w:rPr>
        <w:t>5</w:t>
      </w:r>
      <w:r w:rsidR="00644206" w:rsidRPr="00644206">
        <w:rPr>
          <w:rFonts w:ascii="Times New Roman" w:hAnsi="Times New Roman" w:cs="Times New Roman"/>
          <w:sz w:val="24"/>
          <w:szCs w:val="24"/>
          <w:lang w:eastAsia="lv-LV"/>
        </w:rPr>
        <w:t xml:space="preserve"> </w:t>
      </w:r>
      <w:r w:rsidR="00644206" w:rsidRPr="00644206">
        <w:rPr>
          <w:rFonts w:ascii="Times New Roman" w:hAnsi="Times New Roman" w:cs="Times New Roman"/>
          <w:sz w:val="24"/>
          <w:szCs w:val="24"/>
        </w:rPr>
        <w:t xml:space="preserve">(Ģirts Ante, </w:t>
      </w:r>
      <w:r w:rsidR="00644206"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644206">
        <w:rPr>
          <w:rFonts w:ascii="Times New Roman" w:hAnsi="Times New Roman" w:cs="Times New Roman"/>
          <w:bCs/>
          <w:sz w:val="24"/>
          <w:szCs w:val="24"/>
          <w:lang w:eastAsia="et-EE"/>
        </w:rPr>
        <w:t xml:space="preserve">Ainārs Meiers, </w:t>
      </w:r>
      <w:r w:rsidR="00644206" w:rsidRPr="00644206">
        <w:rPr>
          <w:rFonts w:ascii="Times New Roman" w:hAnsi="Times New Roman" w:cs="Times New Roman"/>
          <w:bCs/>
          <w:sz w:val="24"/>
          <w:szCs w:val="24"/>
          <w:lang w:eastAsia="et-EE"/>
        </w:rPr>
        <w:t xml:space="preserve">Sanita Olševska, Andris Podvinskis, Viesturs Reinfelds, Dace Reinika, </w:t>
      </w:r>
      <w:r w:rsidR="00644206">
        <w:rPr>
          <w:rFonts w:ascii="Times New Roman" w:hAnsi="Times New Roman" w:cs="Times New Roman"/>
          <w:bCs/>
          <w:sz w:val="24"/>
          <w:szCs w:val="24"/>
          <w:lang w:eastAsia="et-EE"/>
        </w:rPr>
        <w:t xml:space="preserve">Guntis Safranovičs, </w:t>
      </w:r>
      <w:r w:rsidR="00644206" w:rsidRPr="00644206">
        <w:rPr>
          <w:rFonts w:ascii="Times New Roman" w:hAnsi="Times New Roman" w:cs="Times New Roman"/>
          <w:bCs/>
          <w:sz w:val="24"/>
          <w:szCs w:val="24"/>
          <w:lang w:eastAsia="et-EE"/>
        </w:rPr>
        <w:t xml:space="preserve">Andrejs Spridzāns, </w:t>
      </w:r>
      <w:r w:rsidR="00644206">
        <w:rPr>
          <w:rFonts w:ascii="Times New Roman" w:hAnsi="Times New Roman" w:cs="Times New Roman"/>
          <w:bCs/>
          <w:sz w:val="24"/>
          <w:szCs w:val="24"/>
          <w:lang w:eastAsia="et-EE"/>
        </w:rPr>
        <w:t>Indra Špela</w:t>
      </w:r>
      <w:r w:rsidR="00644206" w:rsidRPr="00644206">
        <w:rPr>
          <w:rFonts w:ascii="Times New Roman" w:hAnsi="Times New Roman" w:cs="Times New Roman"/>
          <w:bCs/>
          <w:sz w:val="24"/>
          <w:szCs w:val="24"/>
          <w:lang w:eastAsia="et-EE"/>
        </w:rPr>
        <w:t xml:space="preserve">), </w:t>
      </w:r>
      <w:r w:rsidR="00644206" w:rsidRPr="00644206">
        <w:rPr>
          <w:rFonts w:ascii="Times New Roman" w:hAnsi="Times New Roman" w:cs="Times New Roman"/>
          <w:sz w:val="24"/>
          <w:szCs w:val="24"/>
          <w:lang w:eastAsia="lv-LV"/>
        </w:rPr>
        <w:t xml:space="preserve">PRET </w:t>
      </w:r>
      <w:r w:rsidR="00644206" w:rsidRPr="00644206">
        <w:rPr>
          <w:rFonts w:ascii="Times New Roman" w:hAnsi="Times New Roman" w:cs="Times New Roman"/>
          <w:sz w:val="24"/>
          <w:szCs w:val="24"/>
        </w:rPr>
        <w:t>-</w:t>
      </w:r>
      <w:r w:rsidR="00644206" w:rsidRPr="00644206">
        <w:rPr>
          <w:rFonts w:ascii="Times New Roman" w:hAnsi="Times New Roman" w:cs="Times New Roman"/>
          <w:sz w:val="24"/>
          <w:szCs w:val="24"/>
          <w:lang w:eastAsia="lv-LV"/>
        </w:rPr>
        <w:t xml:space="preserve"> nav, ATTURAS </w:t>
      </w:r>
      <w:r w:rsidR="00644206" w:rsidRPr="00644206">
        <w:rPr>
          <w:rFonts w:ascii="Times New Roman" w:hAnsi="Times New Roman" w:cs="Times New Roman"/>
          <w:sz w:val="24"/>
          <w:szCs w:val="24"/>
        </w:rPr>
        <w:t>-</w:t>
      </w:r>
      <w:r w:rsidR="00644206" w:rsidRPr="00644206">
        <w:rPr>
          <w:rFonts w:ascii="Times New Roman" w:hAnsi="Times New Roman" w:cs="Times New Roman"/>
          <w:sz w:val="24"/>
          <w:szCs w:val="24"/>
          <w:lang w:eastAsia="lv-LV"/>
        </w:rPr>
        <w:t xml:space="preserve"> </w:t>
      </w:r>
      <w:r w:rsidR="00644206" w:rsidRPr="00644206">
        <w:rPr>
          <w:rFonts w:ascii="Times New Roman" w:hAnsi="Times New Roman" w:cs="Times New Roman"/>
          <w:sz w:val="24"/>
          <w:szCs w:val="24"/>
        </w:rPr>
        <w:t>nav</w:t>
      </w:r>
      <w:r w:rsidR="00644206" w:rsidRPr="00644206">
        <w:rPr>
          <w:rFonts w:ascii="Times New Roman" w:hAnsi="Times New Roman" w:cs="Times New Roman"/>
          <w:sz w:val="24"/>
          <w:szCs w:val="24"/>
          <w:lang w:eastAsia="lv-LV"/>
        </w:rPr>
        <w:t>,</w:t>
      </w:r>
      <w:r w:rsidRPr="00DC1DFE">
        <w:rPr>
          <w:rFonts w:ascii="Times New Roman" w:eastAsia="Times New Roman" w:hAnsi="Times New Roman" w:cs="Times New Roman"/>
          <w:sz w:val="24"/>
          <w:szCs w:val="24"/>
          <w:lang w:eastAsia="lv-LV"/>
        </w:rPr>
        <w:t xml:space="preserve"> </w:t>
      </w:r>
      <w:bookmarkEnd w:id="1"/>
      <w:r w:rsidRPr="00DC1DFE">
        <w:rPr>
          <w:rFonts w:ascii="Times New Roman" w:eastAsia="Times New Roman" w:hAnsi="Times New Roman" w:cs="Times New Roman"/>
          <w:color w:val="000000"/>
          <w:sz w:val="24"/>
          <w:szCs w:val="24"/>
          <w:lang w:eastAsia="lv-LV"/>
        </w:rPr>
        <w:t>Dobeles novada dome NOLEMJ:</w:t>
      </w:r>
    </w:p>
    <w:p w14:paraId="0118503F" w14:textId="77777777" w:rsidR="008A0F6F" w:rsidRPr="00DC1DFE" w:rsidRDefault="008A0F6F" w:rsidP="008A0F6F">
      <w:pPr>
        <w:spacing w:after="0" w:line="240" w:lineRule="auto"/>
        <w:ind w:right="-46" w:firstLine="284"/>
        <w:contextualSpacing/>
        <w:jc w:val="both"/>
        <w:rPr>
          <w:rFonts w:ascii="Times New Roman" w:eastAsia="Lucida Sans Unicode" w:hAnsi="Times New Roman" w:cs="Times New Roman"/>
          <w:kern w:val="1"/>
          <w:sz w:val="24"/>
          <w:szCs w:val="24"/>
          <w:lang w:eastAsia="lv-LV"/>
        </w:rPr>
      </w:pPr>
      <w:r w:rsidRPr="00DC1DFE">
        <w:rPr>
          <w:rFonts w:ascii="Times New Roman" w:eastAsia="Lucida Sans Unicode" w:hAnsi="Times New Roman" w:cs="Times New Roman"/>
          <w:kern w:val="1"/>
          <w:sz w:val="24"/>
          <w:szCs w:val="24"/>
          <w:lang w:eastAsia="lv-LV"/>
        </w:rPr>
        <w:t>Apstiprināt</w:t>
      </w:r>
      <w:r w:rsidRPr="00DC1DFE">
        <w:rPr>
          <w:rFonts w:ascii="Times New Roman" w:eastAsia="Lucida Sans Unicode" w:hAnsi="Times New Roman" w:cs="Times New Roman"/>
          <w:bCs/>
          <w:kern w:val="1"/>
          <w:sz w:val="24"/>
          <w:szCs w:val="24"/>
          <w:lang w:eastAsia="lv-LV"/>
        </w:rPr>
        <w:t xml:space="preserve"> </w:t>
      </w:r>
      <w:r>
        <w:rPr>
          <w:rFonts w:ascii="Times New Roman" w:eastAsia="Lucida Sans Unicode" w:hAnsi="Times New Roman" w:cs="Times New Roman"/>
          <w:bCs/>
          <w:kern w:val="1"/>
          <w:sz w:val="24"/>
          <w:szCs w:val="24"/>
          <w:lang w:eastAsia="lv-LV"/>
        </w:rPr>
        <w:t>nolikumu “Grozījumi</w:t>
      </w:r>
      <w:r w:rsidRPr="00DC1DFE">
        <w:rPr>
          <w:rFonts w:ascii="Times New Roman" w:eastAsia="Lucida Sans Unicode" w:hAnsi="Times New Roman" w:cs="Times New Roman"/>
          <w:bCs/>
          <w:kern w:val="1"/>
          <w:sz w:val="24"/>
          <w:szCs w:val="24"/>
          <w:lang w:eastAsia="lv-LV"/>
        </w:rPr>
        <w:t xml:space="preserve"> </w:t>
      </w:r>
      <w:r w:rsidRPr="00DC1DFE">
        <w:rPr>
          <w:rFonts w:ascii="Times New Roman" w:eastAsia="Times New Roman" w:hAnsi="Times New Roman" w:cs="Times New Roman"/>
          <w:color w:val="000000"/>
          <w:kern w:val="1"/>
          <w:sz w:val="24"/>
          <w:szCs w:val="24"/>
          <w:lang w:eastAsia="lv-LV"/>
        </w:rPr>
        <w:t xml:space="preserve">Dobeles novada pašvaldības institūciju amatpersonu un darbinieku atlīdzības nolikumā” </w:t>
      </w:r>
      <w:r w:rsidRPr="00DC1DFE">
        <w:rPr>
          <w:rFonts w:ascii="Times New Roman" w:eastAsia="Lucida Sans Unicode" w:hAnsi="Times New Roman" w:cs="Times New Roman"/>
          <w:kern w:val="1"/>
          <w:sz w:val="24"/>
          <w:szCs w:val="24"/>
          <w:lang w:eastAsia="lv-LV"/>
        </w:rPr>
        <w:t xml:space="preserve">(pielikumā), nosakot, </w:t>
      </w:r>
      <w:r>
        <w:rPr>
          <w:rFonts w:ascii="Times New Roman" w:eastAsia="Lucida Sans Unicode" w:hAnsi="Times New Roman" w:cs="Times New Roman"/>
          <w:kern w:val="1"/>
          <w:sz w:val="24"/>
          <w:szCs w:val="24"/>
          <w:lang w:eastAsia="lv-LV"/>
        </w:rPr>
        <w:t>ka nolikums stājas spēkā ar 2023</w:t>
      </w:r>
      <w:r w:rsidRPr="00DC1DFE">
        <w:rPr>
          <w:rFonts w:ascii="Times New Roman" w:eastAsia="Lucida Sans Unicode" w:hAnsi="Times New Roman" w:cs="Times New Roman"/>
          <w:kern w:val="1"/>
          <w:sz w:val="24"/>
          <w:szCs w:val="24"/>
          <w:lang w:eastAsia="lv-LV"/>
        </w:rPr>
        <w:t>. gada 1. septembri.</w:t>
      </w:r>
    </w:p>
    <w:p w14:paraId="1CCB3B68" w14:textId="77777777" w:rsidR="008A0F6F" w:rsidRPr="00DC1DFE" w:rsidRDefault="008A0F6F" w:rsidP="008A0F6F">
      <w:pPr>
        <w:widowControl w:val="0"/>
        <w:suppressAutoHyphens/>
        <w:spacing w:after="0" w:line="240" w:lineRule="auto"/>
        <w:ind w:left="720" w:right="-46"/>
        <w:jc w:val="both"/>
        <w:rPr>
          <w:rFonts w:ascii="Times New Roman" w:eastAsia="Lucida Sans Unicode" w:hAnsi="Times New Roman" w:cs="Times New Roman"/>
          <w:kern w:val="1"/>
          <w:sz w:val="24"/>
          <w:szCs w:val="24"/>
          <w:lang w:eastAsia="lv-LV"/>
        </w:rPr>
      </w:pPr>
    </w:p>
    <w:p w14:paraId="3BB2D94D" w14:textId="77777777" w:rsidR="008A0F6F" w:rsidRPr="00DC1DFE" w:rsidRDefault="008A0F6F" w:rsidP="008A0F6F">
      <w:pPr>
        <w:spacing w:after="0" w:line="240" w:lineRule="auto"/>
        <w:jc w:val="both"/>
        <w:rPr>
          <w:rFonts w:ascii="Times New Roman" w:eastAsia="Times New Roman" w:hAnsi="Times New Roman" w:cs="Times New Roman"/>
          <w:sz w:val="24"/>
          <w:szCs w:val="24"/>
          <w:lang w:eastAsia="lv-LV"/>
        </w:rPr>
      </w:pPr>
    </w:p>
    <w:p w14:paraId="5747401E" w14:textId="77777777" w:rsidR="008A0F6F" w:rsidRPr="00DC1DFE" w:rsidRDefault="008A0F6F" w:rsidP="008A0F6F">
      <w:pPr>
        <w:spacing w:after="0" w:line="240" w:lineRule="auto"/>
        <w:ind w:right="-568"/>
        <w:contextualSpacing/>
        <w:jc w:val="both"/>
        <w:rPr>
          <w:rFonts w:ascii="Times New Roman" w:eastAsia="Times New Roman" w:hAnsi="Times New Roman" w:cs="Times New Roman"/>
          <w:sz w:val="24"/>
          <w:szCs w:val="24"/>
          <w:lang w:eastAsia="lv-LV"/>
        </w:rPr>
      </w:pPr>
    </w:p>
    <w:p w14:paraId="637398A9" w14:textId="77777777" w:rsidR="008A0F6F" w:rsidRPr="00DC1DFE" w:rsidRDefault="008A0F6F" w:rsidP="008A0F6F">
      <w:pPr>
        <w:spacing w:after="0" w:line="240" w:lineRule="auto"/>
        <w:ind w:right="84"/>
        <w:jc w:val="both"/>
        <w:rPr>
          <w:rFonts w:ascii="Times New Roman" w:eastAsia="Times New Roman" w:hAnsi="Times New Roman" w:cs="Times New Roman"/>
          <w:sz w:val="24"/>
          <w:szCs w:val="24"/>
          <w:lang w:eastAsia="lv-LV"/>
        </w:rPr>
      </w:pPr>
      <w:r w:rsidRPr="00DC1DFE">
        <w:rPr>
          <w:rFonts w:ascii="Times New Roman" w:eastAsia="Times New Roman" w:hAnsi="Times New Roman" w:cs="Times New Roman"/>
          <w:sz w:val="24"/>
          <w:szCs w:val="24"/>
          <w:lang w:eastAsia="lv-LV"/>
        </w:rPr>
        <w:t>Domes priekšsēdētāj</w:t>
      </w:r>
      <w:r>
        <w:rPr>
          <w:rFonts w:ascii="Times New Roman" w:eastAsia="Times New Roman" w:hAnsi="Times New Roman" w:cs="Times New Roman"/>
          <w:sz w:val="24"/>
          <w:szCs w:val="24"/>
          <w:lang w:eastAsia="lv-LV"/>
        </w:rPr>
        <w:t>a vietnieks</w:t>
      </w:r>
      <w:r w:rsidRPr="00DC1DFE">
        <w:rPr>
          <w:rFonts w:ascii="Times New Roman" w:eastAsia="Times New Roman" w:hAnsi="Times New Roman" w:cs="Times New Roman"/>
          <w:sz w:val="24"/>
          <w:szCs w:val="24"/>
          <w:lang w:eastAsia="lv-LV"/>
        </w:rPr>
        <w:tab/>
      </w:r>
      <w:r w:rsidRPr="00DC1DFE">
        <w:rPr>
          <w:rFonts w:ascii="Times New Roman" w:eastAsia="Times New Roman" w:hAnsi="Times New Roman" w:cs="Times New Roman"/>
          <w:sz w:val="24"/>
          <w:szCs w:val="24"/>
          <w:lang w:eastAsia="lv-LV"/>
        </w:rPr>
        <w:tab/>
      </w:r>
      <w:r w:rsidRPr="00DC1DFE">
        <w:rPr>
          <w:rFonts w:ascii="Times New Roman" w:eastAsia="Times New Roman" w:hAnsi="Times New Roman" w:cs="Times New Roman"/>
          <w:sz w:val="24"/>
          <w:szCs w:val="24"/>
          <w:lang w:eastAsia="lv-LV"/>
        </w:rPr>
        <w:tab/>
      </w:r>
      <w:r w:rsidRPr="00DC1DFE">
        <w:rPr>
          <w:rFonts w:ascii="Times New Roman" w:eastAsia="Times New Roman" w:hAnsi="Times New Roman" w:cs="Times New Roman"/>
          <w:sz w:val="24"/>
          <w:szCs w:val="24"/>
          <w:lang w:eastAsia="lv-LV"/>
        </w:rPr>
        <w:tab/>
      </w:r>
      <w:r w:rsidRPr="00DC1DFE">
        <w:rPr>
          <w:rFonts w:ascii="Times New Roman" w:eastAsia="Times New Roman" w:hAnsi="Times New Roman" w:cs="Times New Roman"/>
          <w:sz w:val="24"/>
          <w:szCs w:val="24"/>
          <w:lang w:eastAsia="lv-LV"/>
        </w:rPr>
        <w:tab/>
      </w:r>
      <w:r w:rsidRPr="00DC1DFE">
        <w:rPr>
          <w:rFonts w:ascii="Times New Roman" w:eastAsia="Times New Roman" w:hAnsi="Times New Roman" w:cs="Times New Roman"/>
          <w:sz w:val="24"/>
          <w:szCs w:val="24"/>
          <w:lang w:eastAsia="lv-LV"/>
        </w:rPr>
        <w:tab/>
      </w:r>
      <w:r w:rsidRPr="00DC1DF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G.Safranovičs</w:t>
      </w:r>
    </w:p>
    <w:p w14:paraId="64B47C76" w14:textId="77777777" w:rsidR="008A0F6F" w:rsidRPr="00DC1DFE" w:rsidRDefault="008A0F6F" w:rsidP="008A0F6F">
      <w:pPr>
        <w:autoSpaceDE w:val="0"/>
        <w:autoSpaceDN w:val="0"/>
        <w:adjustRightInd w:val="0"/>
        <w:spacing w:after="0" w:line="240" w:lineRule="auto"/>
        <w:ind w:right="-766"/>
        <w:rPr>
          <w:rFonts w:ascii="Times New Roman" w:eastAsia="Times New Roman" w:hAnsi="Times New Roman" w:cs="Times New Roman"/>
          <w:bCs/>
          <w:color w:val="000000"/>
          <w:sz w:val="24"/>
          <w:szCs w:val="24"/>
          <w:lang w:eastAsia="lv-LV"/>
        </w:rPr>
      </w:pPr>
    </w:p>
    <w:p w14:paraId="7B179860" w14:textId="77777777" w:rsidR="008A0F6F" w:rsidRPr="00DC1DFE" w:rsidRDefault="008A0F6F" w:rsidP="008A0F6F">
      <w:pPr>
        <w:autoSpaceDE w:val="0"/>
        <w:autoSpaceDN w:val="0"/>
        <w:adjustRightInd w:val="0"/>
        <w:spacing w:after="0" w:line="240" w:lineRule="auto"/>
        <w:ind w:right="-766"/>
        <w:rPr>
          <w:rFonts w:ascii="Times New Roman" w:eastAsia="Times New Roman" w:hAnsi="Times New Roman" w:cs="Times New Roman"/>
          <w:bCs/>
          <w:color w:val="000000"/>
          <w:sz w:val="24"/>
          <w:szCs w:val="24"/>
          <w:lang w:eastAsia="lv-LV"/>
        </w:rPr>
      </w:pPr>
    </w:p>
    <w:p w14:paraId="533D8F17" w14:textId="77777777" w:rsidR="008A0F6F" w:rsidRPr="00DC1DFE" w:rsidRDefault="008A0F6F" w:rsidP="008A0F6F">
      <w:pPr>
        <w:autoSpaceDE w:val="0"/>
        <w:autoSpaceDN w:val="0"/>
        <w:adjustRightInd w:val="0"/>
        <w:spacing w:after="0" w:line="240" w:lineRule="auto"/>
        <w:ind w:right="-766"/>
        <w:rPr>
          <w:rFonts w:ascii="Times New Roman" w:eastAsia="Times New Roman" w:hAnsi="Times New Roman" w:cs="Times New Roman"/>
          <w:bCs/>
          <w:color w:val="000000"/>
          <w:sz w:val="24"/>
          <w:szCs w:val="24"/>
          <w:lang w:eastAsia="lv-LV"/>
        </w:rPr>
      </w:pPr>
    </w:p>
    <w:p w14:paraId="7BA734B4" w14:textId="77777777" w:rsidR="008A0F6F" w:rsidRPr="00DC1DFE" w:rsidRDefault="008A0F6F" w:rsidP="008A0F6F">
      <w:pPr>
        <w:spacing w:after="0" w:line="240" w:lineRule="auto"/>
        <w:rPr>
          <w:rFonts w:ascii="Times New Roman" w:eastAsia="Times New Roman" w:hAnsi="Times New Roman" w:cs="Times New Roman"/>
          <w:sz w:val="24"/>
          <w:szCs w:val="24"/>
          <w:lang w:eastAsia="lv-LV"/>
        </w:rPr>
      </w:pPr>
      <w:r w:rsidRPr="00DC1DFE">
        <w:rPr>
          <w:rFonts w:ascii="Times New Roman" w:eastAsia="Times New Roman" w:hAnsi="Times New Roman" w:cs="Times New Roman"/>
          <w:sz w:val="24"/>
          <w:szCs w:val="24"/>
          <w:lang w:eastAsia="lv-LV"/>
        </w:rPr>
        <w:br w:type="page"/>
      </w:r>
    </w:p>
    <w:p w14:paraId="589DC4F1" w14:textId="77777777" w:rsidR="008A0F6F" w:rsidRPr="00DC1DFE" w:rsidRDefault="008A0F6F" w:rsidP="00E47354">
      <w:pPr>
        <w:spacing w:after="0" w:line="240" w:lineRule="auto"/>
        <w:jc w:val="right"/>
        <w:rPr>
          <w:rFonts w:ascii="Times New Roman" w:eastAsia="Calibri" w:hAnsi="Times New Roman" w:cs="Times New Roman"/>
          <w:bCs/>
          <w:sz w:val="24"/>
          <w:szCs w:val="24"/>
        </w:rPr>
      </w:pPr>
      <w:r w:rsidRPr="00E11A26">
        <w:rPr>
          <w:rFonts w:ascii="Times New Roman" w:eastAsia="Calibri" w:hAnsi="Times New Roman" w:cs="Times New Roman"/>
          <w:noProof/>
          <w:sz w:val="20"/>
          <w:szCs w:val="20"/>
          <w:lang w:eastAsia="lv-LV"/>
        </w:rPr>
        <w:lastRenderedPageBreak/>
        <w:drawing>
          <wp:anchor distT="0" distB="0" distL="114300" distR="114300" simplePos="0" relativeHeight="251734016" behindDoc="0" locked="0" layoutInCell="1" allowOverlap="1" wp14:anchorId="4A8591F9" wp14:editId="013DDE7E">
            <wp:simplePos x="0" y="0"/>
            <wp:positionH relativeFrom="column">
              <wp:posOffset>2571750</wp:posOffset>
            </wp:positionH>
            <wp:positionV relativeFrom="paragraph">
              <wp:posOffset>9525</wp:posOffset>
            </wp:positionV>
            <wp:extent cx="676275" cy="752475"/>
            <wp:effectExtent l="0" t="0" r="9525" b="952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anchor>
        </w:drawing>
      </w:r>
      <w:r w:rsidRPr="00DC1DFE">
        <w:rPr>
          <w:rFonts w:ascii="Times New Roman" w:eastAsia="Calibri" w:hAnsi="Times New Roman" w:cs="Times New Roman"/>
          <w:bCs/>
          <w:sz w:val="24"/>
          <w:szCs w:val="24"/>
        </w:rPr>
        <w:br w:type="textWrapping" w:clear="all"/>
      </w:r>
    </w:p>
    <w:p w14:paraId="37992C97" w14:textId="77777777" w:rsidR="008A0F6F" w:rsidRPr="00E11A26" w:rsidRDefault="008A0F6F" w:rsidP="008A0F6F">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GB" w:eastAsia="ar-SA"/>
        </w:rPr>
      </w:pPr>
      <w:r w:rsidRPr="00E11A26">
        <w:rPr>
          <w:rFonts w:ascii="Times New Roman" w:eastAsia="Times New Roman" w:hAnsi="Times New Roman" w:cs="Times New Roman"/>
          <w:sz w:val="20"/>
          <w:szCs w:val="20"/>
          <w:lang w:val="en-GB" w:eastAsia="ar-SA"/>
        </w:rPr>
        <w:t>LATVIJAS REPUBLIKA</w:t>
      </w:r>
    </w:p>
    <w:p w14:paraId="0A506AEF" w14:textId="77777777" w:rsidR="008A0F6F" w:rsidRPr="00E11A26" w:rsidRDefault="008A0F6F" w:rsidP="008A0F6F">
      <w:pPr>
        <w:tabs>
          <w:tab w:val="center" w:pos="4320"/>
          <w:tab w:val="right" w:pos="8640"/>
        </w:tabs>
        <w:suppressAutoHyphens/>
        <w:spacing w:after="0" w:line="240" w:lineRule="auto"/>
        <w:jc w:val="center"/>
        <w:rPr>
          <w:rFonts w:ascii="Times New Roman" w:eastAsia="Times New Roman" w:hAnsi="Times New Roman" w:cs="Times New Roman"/>
          <w:b/>
          <w:sz w:val="32"/>
          <w:szCs w:val="32"/>
          <w:lang w:val="en-GB" w:eastAsia="ar-SA"/>
        </w:rPr>
      </w:pPr>
      <w:r w:rsidRPr="00E11A26">
        <w:rPr>
          <w:rFonts w:ascii="Times New Roman" w:eastAsia="Times New Roman" w:hAnsi="Times New Roman" w:cs="Times New Roman"/>
          <w:b/>
          <w:sz w:val="32"/>
          <w:szCs w:val="32"/>
          <w:lang w:val="en-GB" w:eastAsia="ar-SA"/>
        </w:rPr>
        <w:t>DOBELES NOVADA DOME</w:t>
      </w:r>
    </w:p>
    <w:p w14:paraId="4A2310A4" w14:textId="77777777" w:rsidR="008A0F6F" w:rsidRPr="00E11A26" w:rsidRDefault="008A0F6F" w:rsidP="008A0F6F">
      <w:pPr>
        <w:tabs>
          <w:tab w:val="center" w:pos="4320"/>
          <w:tab w:val="right" w:pos="8640"/>
        </w:tabs>
        <w:suppressAutoHyphens/>
        <w:spacing w:after="0" w:line="240" w:lineRule="auto"/>
        <w:jc w:val="center"/>
        <w:rPr>
          <w:rFonts w:ascii="Times New Roman" w:eastAsia="Times New Roman" w:hAnsi="Times New Roman" w:cs="Times New Roman"/>
          <w:sz w:val="16"/>
          <w:szCs w:val="16"/>
          <w:lang w:val="en-GB" w:eastAsia="ar-SA"/>
        </w:rPr>
      </w:pPr>
      <w:r w:rsidRPr="00E11A26">
        <w:rPr>
          <w:rFonts w:ascii="Times New Roman" w:eastAsia="Times New Roman" w:hAnsi="Times New Roman" w:cs="Times New Roman"/>
          <w:sz w:val="16"/>
          <w:szCs w:val="16"/>
          <w:lang w:val="en-GB" w:eastAsia="ar-SA"/>
        </w:rPr>
        <w:t>Brīvības iela 17, Dobele, Dobeles novads, LV-3701</w:t>
      </w:r>
    </w:p>
    <w:p w14:paraId="3E4237CC" w14:textId="77777777" w:rsidR="008A0F6F" w:rsidRPr="00E11A26" w:rsidRDefault="008A0F6F" w:rsidP="008A0F6F">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sz w:val="16"/>
          <w:szCs w:val="16"/>
          <w:lang w:val="en-GB" w:eastAsia="ar-SA"/>
        </w:rPr>
      </w:pPr>
      <w:r w:rsidRPr="00E11A26">
        <w:rPr>
          <w:rFonts w:ascii="Times New Roman" w:eastAsia="Times New Roman" w:hAnsi="Times New Roman" w:cs="Times New Roman"/>
          <w:sz w:val="16"/>
          <w:szCs w:val="16"/>
          <w:lang w:val="en-GB" w:eastAsia="ar-SA"/>
        </w:rPr>
        <w:t xml:space="preserve">Tālr. 63707269, 63700137, 63720940, e-pasts </w:t>
      </w:r>
      <w:hyperlink r:id="rId10" w:history="1">
        <w:r w:rsidRPr="00E11A26">
          <w:rPr>
            <w:rFonts w:ascii="Times New Roman" w:eastAsia="Calibri" w:hAnsi="Times New Roman" w:cs="Times New Roman"/>
            <w:color w:val="000000"/>
            <w:sz w:val="16"/>
            <w:szCs w:val="16"/>
            <w:lang w:val="en-GB" w:eastAsia="ar-SA"/>
          </w:rPr>
          <w:t>dome@dobele.lv</w:t>
        </w:r>
      </w:hyperlink>
    </w:p>
    <w:p w14:paraId="0D636D3F" w14:textId="77777777" w:rsidR="008A0F6F" w:rsidRPr="00E11A26" w:rsidRDefault="008A0F6F" w:rsidP="008A0F6F">
      <w:pPr>
        <w:spacing w:after="0" w:line="240" w:lineRule="auto"/>
        <w:jc w:val="right"/>
        <w:rPr>
          <w:rFonts w:ascii="Times New Roman" w:eastAsia="Times New Roman" w:hAnsi="Times New Roman" w:cs="Times New Roman"/>
          <w:color w:val="000000"/>
          <w:sz w:val="24"/>
          <w:szCs w:val="24"/>
          <w:lang w:val="sv-SE"/>
        </w:rPr>
      </w:pPr>
    </w:p>
    <w:p w14:paraId="3A62BF16" w14:textId="77777777" w:rsidR="008A0F6F" w:rsidRPr="00E11A26" w:rsidRDefault="008A0F6F" w:rsidP="008A0F6F">
      <w:pPr>
        <w:spacing w:after="0" w:line="240" w:lineRule="auto"/>
        <w:jc w:val="right"/>
        <w:rPr>
          <w:rFonts w:ascii="Times New Roman" w:eastAsia="Times New Roman" w:hAnsi="Times New Roman" w:cs="Times New Roman"/>
          <w:color w:val="000000"/>
          <w:sz w:val="24"/>
          <w:szCs w:val="24"/>
          <w:lang w:val="sv-SE"/>
        </w:rPr>
      </w:pPr>
      <w:r w:rsidRPr="00E11A26">
        <w:rPr>
          <w:rFonts w:ascii="Times New Roman" w:eastAsia="Times New Roman" w:hAnsi="Times New Roman" w:cs="Times New Roman"/>
          <w:color w:val="000000"/>
          <w:sz w:val="24"/>
          <w:szCs w:val="24"/>
          <w:lang w:val="sv-SE"/>
        </w:rPr>
        <w:t>APSTIPRINĀTS</w:t>
      </w:r>
    </w:p>
    <w:p w14:paraId="7949877B" w14:textId="77777777" w:rsidR="008A0F6F" w:rsidRPr="00E11A26" w:rsidRDefault="008A0F6F" w:rsidP="008A0F6F">
      <w:pPr>
        <w:spacing w:after="0" w:line="240" w:lineRule="auto"/>
        <w:jc w:val="right"/>
        <w:rPr>
          <w:rFonts w:ascii="Times New Roman" w:eastAsia="Times New Roman" w:hAnsi="Times New Roman" w:cs="Times New Roman"/>
          <w:color w:val="000000"/>
          <w:sz w:val="24"/>
          <w:szCs w:val="24"/>
          <w:lang w:val="sv-SE"/>
        </w:rPr>
      </w:pPr>
      <w:r w:rsidRPr="00E11A26">
        <w:rPr>
          <w:rFonts w:ascii="Times New Roman" w:eastAsia="Times New Roman" w:hAnsi="Times New Roman" w:cs="Times New Roman"/>
          <w:color w:val="000000"/>
          <w:sz w:val="24"/>
          <w:szCs w:val="24"/>
          <w:lang w:val="sv-SE"/>
        </w:rPr>
        <w:t>ar Dobeles novada domes</w:t>
      </w:r>
    </w:p>
    <w:p w14:paraId="14DF6762" w14:textId="77777777" w:rsidR="008A0F6F" w:rsidRPr="00E11A26" w:rsidRDefault="008A0F6F" w:rsidP="008A0F6F">
      <w:pPr>
        <w:spacing w:after="0" w:line="240" w:lineRule="auto"/>
        <w:jc w:val="right"/>
        <w:rPr>
          <w:rFonts w:ascii="Times New Roman" w:eastAsia="Times New Roman" w:hAnsi="Times New Roman" w:cs="Times New Roman"/>
          <w:color w:val="000000"/>
          <w:sz w:val="24"/>
          <w:szCs w:val="24"/>
          <w:lang w:val="sv-SE"/>
        </w:rPr>
      </w:pPr>
      <w:r w:rsidRPr="00E11A26">
        <w:rPr>
          <w:rFonts w:ascii="Times New Roman" w:eastAsia="Times New Roman" w:hAnsi="Times New Roman" w:cs="Times New Roman"/>
          <w:color w:val="000000"/>
          <w:sz w:val="24"/>
          <w:szCs w:val="24"/>
          <w:lang w:val="sv-SE"/>
        </w:rPr>
        <w:t>2023. gada</w:t>
      </w:r>
      <w:r>
        <w:rPr>
          <w:rFonts w:ascii="Times New Roman" w:eastAsia="Times New Roman" w:hAnsi="Times New Roman" w:cs="Times New Roman"/>
          <w:color w:val="000000"/>
          <w:sz w:val="24"/>
          <w:szCs w:val="24"/>
          <w:lang w:val="sv-SE"/>
        </w:rPr>
        <w:t xml:space="preserve"> 28. septembra</w:t>
      </w:r>
    </w:p>
    <w:p w14:paraId="598DCB14" w14:textId="4B21ED71" w:rsidR="008A0F6F" w:rsidRPr="00312C35" w:rsidRDefault="008A0F6F" w:rsidP="008A0F6F">
      <w:pPr>
        <w:spacing w:after="0" w:line="240" w:lineRule="auto"/>
        <w:jc w:val="right"/>
        <w:rPr>
          <w:rFonts w:ascii="Times New Roman" w:eastAsia="Times New Roman" w:hAnsi="Times New Roman" w:cs="Times New Roman"/>
          <w:sz w:val="24"/>
          <w:szCs w:val="24"/>
          <w:lang w:val="en-GB"/>
        </w:rPr>
      </w:pPr>
      <w:r w:rsidRPr="00E11A26">
        <w:rPr>
          <w:rFonts w:ascii="Times New Roman" w:eastAsia="Times New Roman" w:hAnsi="Times New Roman" w:cs="Times New Roman"/>
          <w:color w:val="000000"/>
          <w:sz w:val="24"/>
          <w:szCs w:val="24"/>
          <w:lang w:val="sv-SE"/>
        </w:rPr>
        <w:t>lēmumu Nr.</w:t>
      </w:r>
      <w:r>
        <w:rPr>
          <w:rFonts w:ascii="Times New Roman" w:eastAsia="Times New Roman" w:hAnsi="Times New Roman" w:cs="Times New Roman"/>
          <w:color w:val="000000"/>
          <w:sz w:val="24"/>
          <w:szCs w:val="24"/>
          <w:lang w:val="sv-SE"/>
        </w:rPr>
        <w:t>373/13</w:t>
      </w:r>
    </w:p>
    <w:p w14:paraId="2FB4AC1D" w14:textId="77777777" w:rsidR="008A0F6F" w:rsidRPr="00E11A26" w:rsidRDefault="008A0F6F" w:rsidP="008A0F6F">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413B92F3" w14:textId="77777777" w:rsidR="008A0F6F" w:rsidRPr="00DF2BD3" w:rsidRDefault="008A0F6F" w:rsidP="008A0F6F">
      <w:pPr>
        <w:spacing w:after="0" w:line="240" w:lineRule="auto"/>
        <w:ind w:right="-483"/>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Nolikums “Grozījumi Dobeles novada pašvaldības institūciju amatpersonu</w:t>
      </w:r>
    </w:p>
    <w:p w14:paraId="258159E2" w14:textId="77777777" w:rsidR="008A0F6F" w:rsidRPr="00DF2BD3" w:rsidRDefault="008A0F6F" w:rsidP="008A0F6F">
      <w:pPr>
        <w:spacing w:after="0" w:line="240" w:lineRule="auto"/>
        <w:ind w:right="-483"/>
        <w:jc w:val="center"/>
        <w:rPr>
          <w:rFonts w:ascii="Times New Roman" w:eastAsia="Times New Roman" w:hAnsi="Times New Roman" w:cs="Times New Roman"/>
          <w:color w:val="000000"/>
          <w:sz w:val="24"/>
          <w:szCs w:val="24"/>
        </w:rPr>
      </w:pPr>
      <w:r w:rsidRPr="00DF2BD3">
        <w:rPr>
          <w:rFonts w:ascii="Times New Roman" w:eastAsia="Times New Roman" w:hAnsi="Times New Roman" w:cs="Times New Roman"/>
          <w:b/>
          <w:bCs/>
          <w:color w:val="000000"/>
          <w:sz w:val="24"/>
          <w:szCs w:val="24"/>
        </w:rPr>
        <w:t>un darbinieku atlīdzības nolikumā”</w:t>
      </w:r>
    </w:p>
    <w:p w14:paraId="6E61F243" w14:textId="77777777" w:rsidR="008A0F6F" w:rsidRPr="00A86319" w:rsidRDefault="008A0F6F" w:rsidP="008A0F6F">
      <w:pPr>
        <w:spacing w:after="0" w:line="240" w:lineRule="auto"/>
        <w:ind w:right="-483"/>
        <w:jc w:val="center"/>
        <w:rPr>
          <w:rFonts w:ascii="Times New Roman" w:eastAsia="Times New Roman" w:hAnsi="Times New Roman" w:cs="Times New Roman"/>
          <w:color w:val="000000"/>
          <w:sz w:val="28"/>
          <w:szCs w:val="28"/>
        </w:rPr>
      </w:pPr>
    </w:p>
    <w:p w14:paraId="3E97F943" w14:textId="77777777" w:rsidR="008A0F6F" w:rsidRPr="00D52501" w:rsidRDefault="008A0F6F" w:rsidP="008A0F6F">
      <w:pPr>
        <w:spacing w:after="0" w:line="240" w:lineRule="auto"/>
        <w:jc w:val="both"/>
        <w:rPr>
          <w:rFonts w:ascii="Times New Roman" w:eastAsia="Times New Roman" w:hAnsi="Times New Roman" w:cs="Times New Roman"/>
          <w:sz w:val="24"/>
          <w:szCs w:val="24"/>
        </w:rPr>
      </w:pPr>
      <w:r w:rsidRPr="00D52501">
        <w:rPr>
          <w:rFonts w:ascii="Times New Roman" w:eastAsia="Times New Roman" w:hAnsi="Times New Roman" w:cs="Times New Roman"/>
          <w:color w:val="000000"/>
          <w:sz w:val="24"/>
          <w:szCs w:val="24"/>
        </w:rPr>
        <w:t>Izdots saskaņā ar Valsts pārvaldes iekārtas likuma 73. panta pirmās daļas 1. punktu, Pašvaldību likuma 10. panta pirmās daļas 14. un 21. punktu, Pašvaldības domes deputāta statusa likuma 14. panta piekto daļu, Valsts un pašvaldību institūciju amatpersonu un darbinieku atlīdzības likuma 3. panta ceturtās daļas 2., 3., 4., 5., 8. 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2013. gada 29. janvāra noteikumiem Nr.66 „Noteikumi par valsts un pašvaldību institūciju amatpersonu un darbinieku darba samaksu un tās noteikšanas kārtību”.</w:t>
      </w:r>
    </w:p>
    <w:p w14:paraId="6742622B" w14:textId="77777777" w:rsidR="008A0F6F" w:rsidRPr="00D52501" w:rsidRDefault="008A0F6F" w:rsidP="008A0F6F">
      <w:pPr>
        <w:spacing w:after="0" w:line="240" w:lineRule="auto"/>
        <w:rPr>
          <w:rFonts w:ascii="Times New Roman" w:eastAsia="Times New Roman" w:hAnsi="Times New Roman" w:cs="Times New Roman"/>
          <w:sz w:val="24"/>
          <w:szCs w:val="24"/>
        </w:rPr>
      </w:pPr>
    </w:p>
    <w:p w14:paraId="78BCFBDC" w14:textId="77777777" w:rsidR="008A0F6F" w:rsidRPr="002E000F" w:rsidRDefault="008A0F6F" w:rsidP="008A0F6F">
      <w:pPr>
        <w:spacing w:after="0" w:line="240" w:lineRule="auto"/>
        <w:jc w:val="both"/>
        <w:rPr>
          <w:rFonts w:ascii="Times New Roman" w:eastAsia="Times New Roman" w:hAnsi="Times New Roman" w:cs="Times New Roman"/>
          <w:color w:val="000000"/>
          <w:sz w:val="24"/>
          <w:szCs w:val="24"/>
        </w:rPr>
      </w:pPr>
      <w:r w:rsidRPr="002E000F">
        <w:rPr>
          <w:rFonts w:ascii="Times New Roman" w:eastAsia="Times New Roman" w:hAnsi="Times New Roman" w:cs="Times New Roman"/>
          <w:sz w:val="24"/>
          <w:szCs w:val="24"/>
        </w:rPr>
        <w:t>Izdarīt Dobeles novada domes 2021. gada 25. novembra nolikumā “</w:t>
      </w:r>
      <w:r w:rsidRPr="002E000F">
        <w:rPr>
          <w:rFonts w:ascii="Times New Roman" w:eastAsia="Times New Roman" w:hAnsi="Times New Roman" w:cs="Times New Roman"/>
          <w:color w:val="000000"/>
          <w:sz w:val="24"/>
          <w:szCs w:val="24"/>
        </w:rPr>
        <w:t xml:space="preserve">Dobeles novada pašvaldības institūciju amatpersonu un darbinieku atlīdzības nolikums" (turpmāk  - nolikums), kas apstiprināts ar Dobeles novada domes </w:t>
      </w:r>
      <w:r w:rsidRPr="002E000F">
        <w:rPr>
          <w:rFonts w:ascii="Times New Roman" w:eastAsia="Times New Roman" w:hAnsi="Times New Roman" w:cs="Times New Roman"/>
          <w:sz w:val="24"/>
          <w:szCs w:val="24"/>
        </w:rPr>
        <w:t xml:space="preserve">lēmumu Nr.297/16, </w:t>
      </w:r>
      <w:r w:rsidRPr="002E000F">
        <w:rPr>
          <w:rFonts w:ascii="Times New Roman" w:eastAsia="Times New Roman" w:hAnsi="Times New Roman" w:cs="Times New Roman"/>
          <w:color w:val="000000"/>
          <w:sz w:val="24"/>
          <w:szCs w:val="24"/>
        </w:rPr>
        <w:t>šādus grozījumus:</w:t>
      </w:r>
    </w:p>
    <w:p w14:paraId="05172AE0" w14:textId="77777777" w:rsidR="008A0F6F" w:rsidRPr="002E000F" w:rsidRDefault="008A0F6F" w:rsidP="008A0F6F">
      <w:pPr>
        <w:spacing w:after="0" w:line="240" w:lineRule="auto"/>
        <w:jc w:val="both"/>
        <w:rPr>
          <w:rFonts w:ascii="Times New Roman" w:eastAsia="Times New Roman" w:hAnsi="Times New Roman" w:cs="Times New Roman"/>
          <w:sz w:val="24"/>
          <w:szCs w:val="24"/>
        </w:rPr>
      </w:pPr>
    </w:p>
    <w:p w14:paraId="64D481E7" w14:textId="77777777" w:rsidR="008A0F6F" w:rsidRPr="002E000F" w:rsidRDefault="008A0F6F" w:rsidP="008A0F6F">
      <w:pPr>
        <w:pStyle w:val="ListParagraph"/>
        <w:numPr>
          <w:ilvl w:val="0"/>
          <w:numId w:val="85"/>
        </w:numPr>
        <w:spacing w:after="0" w:line="240" w:lineRule="auto"/>
        <w:jc w:val="both"/>
        <w:rPr>
          <w:rFonts w:ascii="Times New Roman" w:eastAsia="Times New Roman" w:hAnsi="Times New Roman" w:cs="Times New Roman"/>
          <w:color w:val="000000"/>
          <w:sz w:val="24"/>
          <w:szCs w:val="24"/>
        </w:rPr>
      </w:pPr>
      <w:r w:rsidRPr="002E000F">
        <w:rPr>
          <w:rFonts w:ascii="Times New Roman" w:eastAsia="Times New Roman" w:hAnsi="Times New Roman" w:cs="Times New Roman"/>
          <w:color w:val="000000"/>
          <w:sz w:val="24"/>
          <w:szCs w:val="24"/>
        </w:rPr>
        <w:t>Aizstāt nolikuma tiesiskajā pamatojumā  vārdus</w:t>
      </w:r>
      <w:r>
        <w:rPr>
          <w:rFonts w:ascii="Times New Roman" w:eastAsia="Times New Roman" w:hAnsi="Times New Roman" w:cs="Times New Roman"/>
          <w:color w:val="000000"/>
          <w:sz w:val="24"/>
          <w:szCs w:val="24"/>
        </w:rPr>
        <w:t xml:space="preserve"> un skaitļus</w:t>
      </w:r>
      <w:r w:rsidRPr="002E000F">
        <w:rPr>
          <w:rFonts w:ascii="Times New Roman" w:eastAsia="Times New Roman" w:hAnsi="Times New Roman" w:cs="Times New Roman"/>
          <w:color w:val="000000"/>
          <w:sz w:val="24"/>
          <w:szCs w:val="24"/>
        </w:rPr>
        <w:t xml:space="preserve"> “likuma “Par pašvaldībām” 21. panta pirmās daļas 12., 13. punktu” ar vārdiem</w:t>
      </w:r>
      <w:r>
        <w:rPr>
          <w:rFonts w:ascii="Times New Roman" w:eastAsia="Times New Roman" w:hAnsi="Times New Roman" w:cs="Times New Roman"/>
          <w:color w:val="000000"/>
          <w:sz w:val="24"/>
          <w:szCs w:val="24"/>
        </w:rPr>
        <w:t xml:space="preserve"> un skaitļiem</w:t>
      </w:r>
      <w:r w:rsidRPr="002E000F">
        <w:rPr>
          <w:rFonts w:ascii="Times New Roman" w:eastAsia="Times New Roman" w:hAnsi="Times New Roman" w:cs="Times New Roman"/>
          <w:color w:val="000000"/>
          <w:sz w:val="24"/>
          <w:szCs w:val="24"/>
        </w:rPr>
        <w:t xml:space="preserve"> “ Pašvaldību likuma 10. panta pirmās daļas 14. un 21. punktu”.</w:t>
      </w:r>
    </w:p>
    <w:p w14:paraId="47887367" w14:textId="77777777" w:rsidR="008A0F6F" w:rsidRPr="002E000F" w:rsidRDefault="008A0F6F" w:rsidP="008A0F6F">
      <w:pPr>
        <w:pStyle w:val="ListParagraph"/>
        <w:numPr>
          <w:ilvl w:val="0"/>
          <w:numId w:val="85"/>
        </w:numPr>
        <w:spacing w:after="0" w:line="240" w:lineRule="auto"/>
        <w:jc w:val="both"/>
        <w:rPr>
          <w:rFonts w:ascii="Times New Roman" w:eastAsia="Times New Roman" w:hAnsi="Times New Roman" w:cs="Times New Roman"/>
          <w:color w:val="000000"/>
          <w:sz w:val="24"/>
          <w:szCs w:val="24"/>
        </w:rPr>
      </w:pPr>
      <w:r w:rsidRPr="002E000F">
        <w:rPr>
          <w:rFonts w:ascii="Times New Roman" w:eastAsia="Times New Roman" w:hAnsi="Times New Roman" w:cs="Times New Roman"/>
          <w:color w:val="000000"/>
          <w:sz w:val="24"/>
          <w:szCs w:val="24"/>
        </w:rPr>
        <w:t>Papildināt nolikuma tiesisko pamatojumu ar vārdiem</w:t>
      </w:r>
      <w:r>
        <w:rPr>
          <w:rFonts w:ascii="Times New Roman" w:eastAsia="Times New Roman" w:hAnsi="Times New Roman" w:cs="Times New Roman"/>
          <w:color w:val="000000"/>
          <w:sz w:val="24"/>
          <w:szCs w:val="24"/>
        </w:rPr>
        <w:t xml:space="preserve"> un skaitļiem</w:t>
      </w:r>
      <w:r w:rsidRPr="002E000F">
        <w:rPr>
          <w:rFonts w:ascii="Times New Roman" w:eastAsia="Times New Roman" w:hAnsi="Times New Roman" w:cs="Times New Roman"/>
          <w:color w:val="000000"/>
          <w:sz w:val="24"/>
          <w:szCs w:val="24"/>
        </w:rPr>
        <w:t xml:space="preserve"> “</w:t>
      </w:r>
      <w:r w:rsidRPr="00D52501">
        <w:rPr>
          <w:rFonts w:ascii="Times New Roman" w:eastAsia="Times New Roman" w:hAnsi="Times New Roman" w:cs="Times New Roman"/>
          <w:bCs/>
          <w:sz w:val="24"/>
          <w:szCs w:val="24"/>
          <w:lang w:eastAsia="lv-LV"/>
        </w:rPr>
        <w:t xml:space="preserve">Ministru kabineta </w:t>
      </w:r>
      <w:r w:rsidRPr="00D52501">
        <w:rPr>
          <w:rFonts w:ascii="Times New Roman" w:eastAsia="Times New Roman" w:hAnsi="Times New Roman" w:cs="Times New Roman"/>
          <w:sz w:val="24"/>
          <w:szCs w:val="24"/>
          <w:lang w:eastAsia="lv-LV"/>
        </w:rPr>
        <w:t>2016. gada 5. jūlija</w:t>
      </w:r>
      <w:r>
        <w:rPr>
          <w:rFonts w:ascii="Times New Roman" w:eastAsia="Times New Roman" w:hAnsi="Times New Roman" w:cs="Times New Roman"/>
          <w:bCs/>
          <w:sz w:val="24"/>
          <w:szCs w:val="24"/>
          <w:lang w:eastAsia="lv-LV"/>
        </w:rPr>
        <w:t xml:space="preserve"> noteikumu</w:t>
      </w:r>
      <w:r w:rsidRPr="00D52501">
        <w:rPr>
          <w:rFonts w:ascii="Times New Roman" w:eastAsia="Times New Roman" w:hAnsi="Times New Roman" w:cs="Times New Roman"/>
          <w:bCs/>
          <w:sz w:val="24"/>
          <w:szCs w:val="24"/>
          <w:lang w:eastAsia="lv-LV"/>
        </w:rPr>
        <w:t xml:space="preserve"> Nr. 445</w:t>
      </w:r>
      <w:r w:rsidRPr="00D52501">
        <w:rPr>
          <w:rFonts w:ascii="Times New Roman" w:eastAsia="Times New Roman" w:hAnsi="Times New Roman" w:cs="Times New Roman"/>
          <w:sz w:val="24"/>
          <w:szCs w:val="24"/>
          <w:lang w:eastAsia="lv-LV"/>
        </w:rPr>
        <w:t xml:space="preserve"> “Pedagogu darba samaksas noteikumi”</w:t>
      </w:r>
      <w:r>
        <w:rPr>
          <w:rFonts w:ascii="Times New Roman" w:eastAsia="Times New Roman" w:hAnsi="Times New Roman" w:cs="Times New Roman"/>
          <w:sz w:val="24"/>
          <w:szCs w:val="24"/>
          <w:lang w:eastAsia="lv-LV"/>
        </w:rPr>
        <w:t xml:space="preserve"> 6. un 9. punktu.</w:t>
      </w:r>
    </w:p>
    <w:p w14:paraId="58C01341" w14:textId="77777777" w:rsidR="008A0F6F" w:rsidRPr="00A6177B" w:rsidRDefault="008A0F6F" w:rsidP="008A0F6F">
      <w:pPr>
        <w:pStyle w:val="ListParagraph"/>
        <w:numPr>
          <w:ilvl w:val="0"/>
          <w:numId w:val="85"/>
        </w:numPr>
        <w:spacing w:after="0" w:line="240" w:lineRule="auto"/>
        <w:jc w:val="both"/>
        <w:rPr>
          <w:rFonts w:ascii="Times New Roman" w:eastAsia="Times New Roman" w:hAnsi="Times New Roman" w:cs="Times New Roman"/>
          <w:color w:val="000000"/>
          <w:sz w:val="24"/>
          <w:szCs w:val="24"/>
        </w:rPr>
      </w:pPr>
      <w:r w:rsidRPr="00A6177B">
        <w:rPr>
          <w:rFonts w:ascii="Times New Roman" w:eastAsia="Times New Roman" w:hAnsi="Times New Roman" w:cs="Times New Roman"/>
          <w:color w:val="000000"/>
          <w:sz w:val="24"/>
          <w:szCs w:val="24"/>
        </w:rPr>
        <w:t xml:space="preserve">Papildināt nolikuma 21. punktu aiz vārda “pielikumā” ar </w:t>
      </w:r>
      <w:r>
        <w:rPr>
          <w:rFonts w:ascii="Times New Roman" w:eastAsia="Times New Roman" w:hAnsi="Times New Roman" w:cs="Times New Roman"/>
          <w:color w:val="000000"/>
          <w:sz w:val="24"/>
          <w:szCs w:val="24"/>
        </w:rPr>
        <w:t xml:space="preserve">pieturzīmēm, skaitli </w:t>
      </w:r>
      <w:r w:rsidRPr="00A6177B">
        <w:rPr>
          <w:rFonts w:ascii="Times New Roman" w:eastAsia="Times New Roman" w:hAnsi="Times New Roman" w:cs="Times New Roman"/>
          <w:color w:val="000000"/>
          <w:sz w:val="24"/>
          <w:szCs w:val="24"/>
        </w:rPr>
        <w:t>un vārdu “(1. pielikums)”.</w:t>
      </w:r>
    </w:p>
    <w:p w14:paraId="5BAF8079" w14:textId="77777777" w:rsidR="008A0F6F" w:rsidRPr="00A6177B" w:rsidRDefault="008A0F6F" w:rsidP="008A0F6F">
      <w:pPr>
        <w:pStyle w:val="ListParagraph"/>
        <w:numPr>
          <w:ilvl w:val="0"/>
          <w:numId w:val="85"/>
        </w:numPr>
        <w:spacing w:after="0" w:line="240" w:lineRule="auto"/>
        <w:jc w:val="both"/>
        <w:rPr>
          <w:rFonts w:ascii="Times New Roman" w:eastAsia="Times New Roman" w:hAnsi="Times New Roman" w:cs="Times New Roman"/>
          <w:color w:val="000000"/>
          <w:sz w:val="24"/>
          <w:szCs w:val="24"/>
        </w:rPr>
      </w:pPr>
      <w:r w:rsidRPr="00A6177B">
        <w:rPr>
          <w:rFonts w:ascii="Times New Roman" w:eastAsia="Times New Roman" w:hAnsi="Times New Roman" w:cs="Times New Roman"/>
          <w:color w:val="000000"/>
          <w:sz w:val="24"/>
          <w:szCs w:val="24"/>
        </w:rPr>
        <w:t>Papildināt nolikuma 23. punkta pirmo teikumu aiz vārda “pielikumā” ar pieturzīmēm</w:t>
      </w:r>
      <w:r>
        <w:rPr>
          <w:rFonts w:ascii="Times New Roman" w:eastAsia="Times New Roman" w:hAnsi="Times New Roman" w:cs="Times New Roman"/>
          <w:color w:val="000000"/>
          <w:sz w:val="24"/>
          <w:szCs w:val="24"/>
        </w:rPr>
        <w:t>, skaitli un vārdu</w:t>
      </w:r>
      <w:r w:rsidRPr="00A6177B">
        <w:rPr>
          <w:rFonts w:ascii="Times New Roman" w:eastAsia="Times New Roman" w:hAnsi="Times New Roman" w:cs="Times New Roman"/>
          <w:color w:val="000000"/>
          <w:sz w:val="24"/>
          <w:szCs w:val="24"/>
        </w:rPr>
        <w:t xml:space="preserve"> “(1. pielikums).</w:t>
      </w:r>
    </w:p>
    <w:p w14:paraId="76E09651" w14:textId="77777777" w:rsidR="008A0F6F" w:rsidRPr="00C12876" w:rsidRDefault="008A0F6F" w:rsidP="008A0F6F">
      <w:pPr>
        <w:pStyle w:val="ListParagraph"/>
        <w:numPr>
          <w:ilvl w:val="0"/>
          <w:numId w:val="85"/>
        </w:numPr>
        <w:spacing w:after="0" w:line="240" w:lineRule="auto"/>
        <w:jc w:val="both"/>
        <w:rPr>
          <w:rFonts w:ascii="Times New Roman" w:eastAsia="Times New Roman" w:hAnsi="Times New Roman" w:cs="Times New Roman"/>
          <w:color w:val="000000"/>
          <w:sz w:val="24"/>
          <w:szCs w:val="24"/>
        </w:rPr>
      </w:pPr>
      <w:r w:rsidRPr="00C12876">
        <w:rPr>
          <w:rFonts w:ascii="Times New Roman" w:eastAsia="Times New Roman" w:hAnsi="Times New Roman" w:cs="Times New Roman"/>
          <w:color w:val="000000"/>
          <w:sz w:val="24"/>
          <w:szCs w:val="24"/>
        </w:rPr>
        <w:t xml:space="preserve">Papildināt nolikuma 23. punktu ar jaunu otro teikumu šādā redakcijā “Izglītības iestāžu vadītāju  </w:t>
      </w:r>
      <w:r w:rsidRPr="00D77254">
        <w:rPr>
          <w:rFonts w:ascii="Times New Roman" w:hAnsi="Times New Roman" w:cs="Times New Roman"/>
          <w:sz w:val="24"/>
          <w:szCs w:val="24"/>
        </w:rPr>
        <w:t xml:space="preserve">mēneša darba algas likmi </w:t>
      </w:r>
      <w:r>
        <w:rPr>
          <w:rFonts w:ascii="Times New Roman" w:hAnsi="Times New Roman" w:cs="Times New Roman"/>
          <w:sz w:val="24"/>
          <w:szCs w:val="24"/>
        </w:rPr>
        <w:t>nosaka katru gadu uz vienu mācību semestri</w:t>
      </w:r>
      <w:r w:rsidRPr="00C12876">
        <w:rPr>
          <w:rFonts w:ascii="Times New Roman" w:eastAsia="Times New Roman" w:hAnsi="Times New Roman" w:cs="Times New Roman"/>
          <w:color w:val="000000"/>
          <w:sz w:val="24"/>
          <w:szCs w:val="24"/>
        </w:rPr>
        <w:t xml:space="preserve"> (2. pielikums)”, uzskatot l</w:t>
      </w:r>
      <w:r>
        <w:rPr>
          <w:rFonts w:ascii="Times New Roman" w:eastAsia="Times New Roman" w:hAnsi="Times New Roman" w:cs="Times New Roman"/>
          <w:color w:val="000000"/>
          <w:sz w:val="24"/>
          <w:szCs w:val="24"/>
        </w:rPr>
        <w:t>īdzšinējo otro teikumu ar trešo teikumu.</w:t>
      </w:r>
    </w:p>
    <w:p w14:paraId="20F3A501" w14:textId="77777777" w:rsidR="008A0F6F" w:rsidRPr="00DC1DFE" w:rsidRDefault="008A0F6F" w:rsidP="008A0F6F">
      <w:pPr>
        <w:pStyle w:val="ListParagraph"/>
        <w:numPr>
          <w:ilvl w:val="0"/>
          <w:numId w:val="85"/>
        </w:numPr>
        <w:spacing w:after="0" w:line="240" w:lineRule="auto"/>
        <w:jc w:val="both"/>
        <w:rPr>
          <w:rFonts w:ascii="Times New Roman" w:eastAsia="Times New Roman" w:hAnsi="Times New Roman" w:cs="Times New Roman"/>
          <w:color w:val="000000"/>
          <w:sz w:val="24"/>
          <w:szCs w:val="24"/>
        </w:rPr>
      </w:pPr>
      <w:r w:rsidRPr="00DC1DFE">
        <w:rPr>
          <w:rFonts w:ascii="Times New Roman" w:eastAsia="Times New Roman" w:hAnsi="Times New Roman" w:cs="Times New Roman"/>
          <w:color w:val="000000"/>
          <w:sz w:val="24"/>
          <w:szCs w:val="24"/>
        </w:rPr>
        <w:t>Izteikt nolikum</w:t>
      </w:r>
      <w:r>
        <w:rPr>
          <w:rFonts w:ascii="Times New Roman" w:eastAsia="Times New Roman" w:hAnsi="Times New Roman" w:cs="Times New Roman"/>
          <w:color w:val="000000"/>
          <w:sz w:val="24"/>
          <w:szCs w:val="24"/>
        </w:rPr>
        <w:t>a</w:t>
      </w:r>
      <w:r w:rsidRPr="00DC1DFE">
        <w:rPr>
          <w:rFonts w:ascii="Times New Roman" w:eastAsia="Times New Roman" w:hAnsi="Times New Roman" w:cs="Times New Roman"/>
          <w:color w:val="000000"/>
          <w:sz w:val="24"/>
          <w:szCs w:val="24"/>
        </w:rPr>
        <w:t xml:space="preserve"> pielikumu jaunā redakcijā (1. pielikums).</w:t>
      </w:r>
    </w:p>
    <w:p w14:paraId="3E0DC957" w14:textId="77777777" w:rsidR="008A0F6F" w:rsidRPr="00DC1DFE" w:rsidRDefault="008A0F6F" w:rsidP="008A0F6F">
      <w:pPr>
        <w:pStyle w:val="ListParagraph"/>
        <w:numPr>
          <w:ilvl w:val="0"/>
          <w:numId w:val="85"/>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Papildināt nolikumu ar jaunu 2. pielikumu “Izglītības iestāžu vadītāju mēneša darba algas likmes apmērs” </w:t>
      </w:r>
      <w:r w:rsidRPr="00D7725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 </w:t>
      </w:r>
      <w:r w:rsidRPr="00D77254">
        <w:rPr>
          <w:rFonts w:ascii="Times New Roman" w:eastAsia="Times New Roman" w:hAnsi="Times New Roman" w:cs="Times New Roman"/>
          <w:color w:val="000000"/>
          <w:sz w:val="24"/>
          <w:szCs w:val="24"/>
        </w:rPr>
        <w:t xml:space="preserve">pielikums). </w:t>
      </w:r>
    </w:p>
    <w:p w14:paraId="31F1EE5D" w14:textId="77777777" w:rsidR="008A0F6F" w:rsidRPr="00D52501" w:rsidRDefault="008A0F6F" w:rsidP="008A0F6F">
      <w:pPr>
        <w:spacing w:after="0" w:line="240" w:lineRule="auto"/>
        <w:rPr>
          <w:rFonts w:ascii="Times New Roman" w:eastAsia="Times New Roman" w:hAnsi="Times New Roman" w:cs="Times New Roman"/>
          <w:color w:val="000000"/>
          <w:sz w:val="24"/>
          <w:szCs w:val="24"/>
        </w:rPr>
      </w:pPr>
    </w:p>
    <w:p w14:paraId="295244DF" w14:textId="77777777" w:rsidR="008A0F6F" w:rsidRPr="00D52501" w:rsidRDefault="008A0F6F" w:rsidP="008A0F6F">
      <w:pPr>
        <w:spacing w:after="0" w:line="240" w:lineRule="auto"/>
        <w:rPr>
          <w:rFonts w:ascii="Times New Roman" w:eastAsia="Times New Roman" w:hAnsi="Times New Roman" w:cs="Times New Roman"/>
          <w:color w:val="000000"/>
          <w:sz w:val="24"/>
          <w:szCs w:val="24"/>
        </w:rPr>
      </w:pPr>
    </w:p>
    <w:p w14:paraId="5428E5BE" w14:textId="77777777" w:rsidR="008A0F6F" w:rsidRDefault="008A0F6F" w:rsidP="008A0F6F">
      <w:pPr>
        <w:spacing w:after="0" w:line="240" w:lineRule="auto"/>
        <w:ind w:right="84"/>
        <w:jc w:val="both"/>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Domes priekšsēdētāj</w:t>
      </w:r>
      <w:r>
        <w:rPr>
          <w:rFonts w:ascii="Times New Roman" w:eastAsia="Times New Roman" w:hAnsi="Times New Roman" w:cs="Times New Roman"/>
          <w:sz w:val="24"/>
          <w:szCs w:val="24"/>
          <w:lang w:val="en-GB"/>
        </w:rPr>
        <w:t xml:space="preserve">a vietnieks  </w:t>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G.Safranovičs</w:t>
      </w:r>
    </w:p>
    <w:p w14:paraId="3E3B67EB" w14:textId="77777777" w:rsidR="008A0F6F" w:rsidRPr="00DF2BD3" w:rsidRDefault="008A0F6F" w:rsidP="008A0F6F">
      <w:pPr>
        <w:pStyle w:val="ListParagraph"/>
        <w:numPr>
          <w:ilvl w:val="0"/>
          <w:numId w:val="86"/>
        </w:numPr>
        <w:spacing w:line="240" w:lineRule="auto"/>
        <w:jc w:val="right"/>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lastRenderedPageBreak/>
        <w:t>pielikums</w:t>
      </w:r>
    </w:p>
    <w:p w14:paraId="080E8428" w14:textId="77777777" w:rsidR="008A0F6F" w:rsidRPr="00DF2BD3" w:rsidRDefault="008A0F6F" w:rsidP="008A0F6F">
      <w:pPr>
        <w:pStyle w:val="ListParagraph"/>
        <w:spacing w:after="0" w:line="240" w:lineRule="auto"/>
        <w:jc w:val="right"/>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Dobeles novada pašvaldības institūciju amatpersonu</w:t>
      </w:r>
      <w:r w:rsidRPr="00DF2BD3">
        <w:rPr>
          <w:rFonts w:ascii="Times New Roman" w:eastAsia="Times New Roman" w:hAnsi="Times New Roman" w:cs="Times New Roman"/>
          <w:color w:val="000000"/>
          <w:sz w:val="24"/>
          <w:szCs w:val="24"/>
        </w:rPr>
        <w:br/>
        <w:t>un darbinieku atlīdzības nolikumam</w:t>
      </w:r>
    </w:p>
    <w:p w14:paraId="2FF0A795" w14:textId="77777777" w:rsidR="008A0F6F" w:rsidRPr="00DF2BD3" w:rsidRDefault="008A0F6F" w:rsidP="008A0F6F">
      <w:pPr>
        <w:pStyle w:val="ListParagraph"/>
        <w:spacing w:after="0" w:line="240" w:lineRule="auto"/>
        <w:ind w:right="-483"/>
        <w:rPr>
          <w:rFonts w:ascii="Times New Roman" w:eastAsia="Times New Roman" w:hAnsi="Times New Roman" w:cs="Times New Roman"/>
          <w:color w:val="000000"/>
          <w:sz w:val="24"/>
          <w:szCs w:val="24"/>
        </w:rPr>
      </w:pPr>
    </w:p>
    <w:p w14:paraId="3E59C9AF" w14:textId="77777777" w:rsidR="008A0F6F" w:rsidRDefault="008A0F6F" w:rsidP="008A0F6F">
      <w:pPr>
        <w:pStyle w:val="ListParagraph"/>
        <w:spacing w:after="0" w:line="240" w:lineRule="auto"/>
        <w:ind w:right="-241" w:hanging="1713"/>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Pašvaldības institūciju vadītāju</w:t>
      </w:r>
      <w:r>
        <w:rPr>
          <w:rFonts w:ascii="Times New Roman" w:eastAsia="Times New Roman" w:hAnsi="Times New Roman" w:cs="Times New Roman"/>
          <w:b/>
          <w:bCs/>
          <w:color w:val="000000"/>
          <w:sz w:val="24"/>
          <w:szCs w:val="24"/>
        </w:rPr>
        <w:t xml:space="preserve"> (izņemot izglītības iestādes)</w:t>
      </w:r>
      <w:r w:rsidRPr="00DF2BD3">
        <w:rPr>
          <w:rFonts w:ascii="Times New Roman" w:eastAsia="Times New Roman" w:hAnsi="Times New Roman" w:cs="Times New Roman"/>
          <w:b/>
          <w:bCs/>
          <w:color w:val="000000"/>
          <w:sz w:val="24"/>
          <w:szCs w:val="24"/>
        </w:rPr>
        <w:t xml:space="preserve"> mēnešalgu apmērs</w:t>
      </w:r>
    </w:p>
    <w:p w14:paraId="159B0E27" w14:textId="77777777" w:rsidR="008A0F6F" w:rsidRPr="00DF2BD3" w:rsidRDefault="008A0F6F" w:rsidP="008A0F6F">
      <w:pPr>
        <w:pStyle w:val="ListParagraph"/>
        <w:spacing w:after="0" w:line="240" w:lineRule="auto"/>
        <w:ind w:right="-483"/>
        <w:jc w:val="center"/>
        <w:rPr>
          <w:rFonts w:ascii="Times New Roman" w:eastAsia="Times New Roman" w:hAnsi="Times New Roman" w:cs="Times New Roman"/>
          <w:b/>
          <w:bCs/>
          <w:color w:val="000000"/>
          <w:sz w:val="24"/>
          <w:szCs w:val="24"/>
        </w:rPr>
      </w:pPr>
    </w:p>
    <w:tbl>
      <w:tblPr>
        <w:tblW w:w="10207" w:type="dxa"/>
        <w:tblInd w:w="-998" w:type="dxa"/>
        <w:tblLook w:val="04A0" w:firstRow="1" w:lastRow="0" w:firstColumn="1" w:lastColumn="0" w:noHBand="0" w:noVBand="1"/>
      </w:tblPr>
      <w:tblGrid>
        <w:gridCol w:w="7939"/>
        <w:gridCol w:w="2268"/>
      </w:tblGrid>
      <w:tr w:rsidR="008A0F6F" w:rsidRPr="00DF2BD3" w14:paraId="50F2A1AF" w14:textId="77777777" w:rsidTr="00C74EF6">
        <w:trPr>
          <w:trHeight w:val="2451"/>
        </w:trPr>
        <w:tc>
          <w:tcPr>
            <w:tcW w:w="7939"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87A9DE5" w14:textId="77777777" w:rsidR="008A0F6F" w:rsidRPr="00DF2BD3" w:rsidRDefault="008A0F6F" w:rsidP="00C74EF6">
            <w:pPr>
              <w:spacing w:after="0" w:line="240" w:lineRule="auto"/>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13084F15" w14:textId="77777777" w:rsidR="008A0F6F" w:rsidRPr="00DF2BD3" w:rsidRDefault="008A0F6F" w:rsidP="00C74EF6">
            <w:pPr>
              <w:spacing w:after="0" w:line="240" w:lineRule="auto"/>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Atalgojums, EUR</w:t>
            </w:r>
          </w:p>
          <w:p w14:paraId="40CE99E4" w14:textId="77777777" w:rsidR="008A0F6F" w:rsidRPr="00DF2BD3" w:rsidRDefault="008A0F6F" w:rsidP="00C74EF6">
            <w:pPr>
              <w:spacing w:after="0" w:line="240" w:lineRule="auto"/>
              <w:jc w:val="center"/>
              <w:rPr>
                <w:rFonts w:ascii="Times New Roman" w:eastAsia="Times New Roman" w:hAnsi="Times New Roman" w:cs="Times New Roman"/>
                <w:b/>
                <w:bCs/>
                <w:color w:val="000000"/>
                <w:sz w:val="24"/>
                <w:szCs w:val="24"/>
              </w:rPr>
            </w:pPr>
          </w:p>
        </w:tc>
      </w:tr>
      <w:tr w:rsidR="008A0F6F" w:rsidRPr="00DF2BD3" w14:paraId="7FCE59A2" w14:textId="77777777" w:rsidTr="00C74EF6">
        <w:trPr>
          <w:trHeight w:val="315"/>
        </w:trPr>
        <w:tc>
          <w:tcPr>
            <w:tcW w:w="7939" w:type="dxa"/>
            <w:tcBorders>
              <w:top w:val="nil"/>
              <w:left w:val="single" w:sz="4" w:space="0" w:color="auto"/>
              <w:bottom w:val="single" w:sz="4" w:space="0" w:color="auto"/>
              <w:right w:val="single" w:sz="4" w:space="0" w:color="auto"/>
            </w:tcBorders>
            <w:shd w:val="clear" w:color="auto" w:fill="auto"/>
            <w:vAlign w:val="center"/>
            <w:hideMark/>
          </w:tcPr>
          <w:p w14:paraId="073198F5" w14:textId="77777777" w:rsidR="008A0F6F" w:rsidRPr="00DF2BD3" w:rsidRDefault="008A0F6F" w:rsidP="00C74EF6">
            <w:pPr>
              <w:spacing w:after="0" w:line="240" w:lineRule="auto"/>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Izpilddirektors</w:t>
            </w:r>
          </w:p>
        </w:tc>
        <w:tc>
          <w:tcPr>
            <w:tcW w:w="2268" w:type="dxa"/>
            <w:tcBorders>
              <w:top w:val="nil"/>
              <w:left w:val="nil"/>
              <w:bottom w:val="single" w:sz="4" w:space="0" w:color="auto"/>
              <w:right w:val="single" w:sz="4" w:space="0" w:color="auto"/>
            </w:tcBorders>
            <w:shd w:val="clear" w:color="auto" w:fill="auto"/>
            <w:vAlign w:val="center"/>
            <w:hideMark/>
          </w:tcPr>
          <w:p w14:paraId="14C5B571" w14:textId="77777777" w:rsidR="008A0F6F" w:rsidRPr="00DF2BD3" w:rsidRDefault="008A0F6F" w:rsidP="00C74EF6">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3380</w:t>
            </w:r>
          </w:p>
        </w:tc>
      </w:tr>
      <w:tr w:rsidR="008A0F6F" w:rsidRPr="00DF2BD3" w14:paraId="3BE80A37" w14:textId="77777777" w:rsidTr="00C74EF6">
        <w:trPr>
          <w:trHeight w:val="315"/>
        </w:trPr>
        <w:tc>
          <w:tcPr>
            <w:tcW w:w="7939" w:type="dxa"/>
            <w:tcBorders>
              <w:top w:val="nil"/>
              <w:left w:val="single" w:sz="4" w:space="0" w:color="auto"/>
              <w:bottom w:val="single" w:sz="4" w:space="0" w:color="auto"/>
              <w:right w:val="single" w:sz="4" w:space="0" w:color="auto"/>
            </w:tcBorders>
            <w:shd w:val="clear" w:color="auto" w:fill="auto"/>
            <w:vAlign w:val="center"/>
            <w:hideMark/>
          </w:tcPr>
          <w:p w14:paraId="2A5194CA" w14:textId="77777777" w:rsidR="008A0F6F" w:rsidRPr="00DF2BD3" w:rsidRDefault="008A0F6F" w:rsidP="00C74EF6">
            <w:pPr>
              <w:spacing w:after="0" w:line="240" w:lineRule="auto"/>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 xml:space="preserve">Izpilddirektora vietnieks </w:t>
            </w:r>
            <w:r w:rsidRPr="00DF2BD3">
              <w:rPr>
                <w:rFonts w:ascii="Times New Roman" w:eastAsia="Times New Roman" w:hAnsi="Times New Roman" w:cs="Times New Roman"/>
                <w:bCs/>
                <w:color w:val="000000"/>
                <w:sz w:val="24"/>
                <w:szCs w:val="24"/>
              </w:rPr>
              <w:t>teritoriālās pārvaldības jautājumos</w:t>
            </w:r>
          </w:p>
        </w:tc>
        <w:tc>
          <w:tcPr>
            <w:tcW w:w="2268" w:type="dxa"/>
            <w:tcBorders>
              <w:top w:val="nil"/>
              <w:left w:val="nil"/>
              <w:bottom w:val="single" w:sz="4" w:space="0" w:color="auto"/>
              <w:right w:val="single" w:sz="4" w:space="0" w:color="auto"/>
            </w:tcBorders>
            <w:shd w:val="clear" w:color="auto" w:fill="auto"/>
            <w:vAlign w:val="center"/>
            <w:hideMark/>
          </w:tcPr>
          <w:p w14:paraId="16C5C375" w14:textId="77777777" w:rsidR="008A0F6F" w:rsidRPr="00DF2BD3" w:rsidRDefault="008A0F6F" w:rsidP="00C74EF6">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3001</w:t>
            </w:r>
          </w:p>
        </w:tc>
      </w:tr>
      <w:tr w:rsidR="008A0F6F" w:rsidRPr="00DF2BD3" w14:paraId="378A0AC8" w14:textId="77777777" w:rsidTr="00C74EF6">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FDCA7FC" w14:textId="77777777" w:rsidR="008A0F6F" w:rsidRPr="00DF2BD3" w:rsidRDefault="008A0F6F" w:rsidP="00C74EF6">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novada Izglītības pārvaldes vadītājs</w:t>
            </w:r>
          </w:p>
        </w:tc>
        <w:tc>
          <w:tcPr>
            <w:tcW w:w="2268" w:type="dxa"/>
            <w:tcBorders>
              <w:top w:val="nil"/>
              <w:left w:val="nil"/>
              <w:bottom w:val="single" w:sz="4" w:space="0" w:color="auto"/>
              <w:right w:val="single" w:sz="4" w:space="0" w:color="auto"/>
            </w:tcBorders>
            <w:shd w:val="clear" w:color="auto" w:fill="auto"/>
            <w:vAlign w:val="center"/>
            <w:hideMark/>
          </w:tcPr>
          <w:p w14:paraId="5F255DBD" w14:textId="77777777" w:rsidR="008A0F6F" w:rsidRPr="00DF2BD3" w:rsidRDefault="008A0F6F" w:rsidP="00C74EF6">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2200</w:t>
            </w:r>
          </w:p>
        </w:tc>
      </w:tr>
      <w:tr w:rsidR="008A0F6F" w:rsidRPr="00DF2BD3" w14:paraId="34D400B0" w14:textId="77777777" w:rsidTr="00C74EF6">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5CC5C71" w14:textId="77777777" w:rsidR="008A0F6F" w:rsidRPr="00DF2BD3" w:rsidRDefault="008A0F6F" w:rsidP="00C74EF6">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novada bāriņtiesas priekšsēdētājs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C034752"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1650</w:t>
            </w:r>
          </w:p>
        </w:tc>
      </w:tr>
      <w:tr w:rsidR="008A0F6F" w:rsidRPr="00DF2BD3" w14:paraId="46492D9C" w14:textId="77777777" w:rsidTr="00C74EF6">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2B28FE" w14:textId="77777777" w:rsidR="008A0F6F" w:rsidRPr="00DF2BD3" w:rsidRDefault="008A0F6F" w:rsidP="00C74EF6">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novada Sporta pārvaldes vadītājs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D075EF"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2200</w:t>
            </w:r>
          </w:p>
        </w:tc>
      </w:tr>
      <w:tr w:rsidR="008A0F6F" w:rsidRPr="00DF2BD3" w14:paraId="2A960B32" w14:textId="77777777" w:rsidTr="00C74EF6">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67A712" w14:textId="77777777" w:rsidR="008A0F6F" w:rsidRPr="00DF2BD3" w:rsidRDefault="008A0F6F" w:rsidP="00C74EF6">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Sociālās aprūpes centra “Tērvete” direktors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811882"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2000</w:t>
            </w:r>
          </w:p>
        </w:tc>
      </w:tr>
      <w:tr w:rsidR="008A0F6F" w:rsidRPr="00DF2BD3" w14:paraId="58AF5ADF" w14:textId="77777777" w:rsidTr="00C74EF6">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9384877" w14:textId="77777777" w:rsidR="008A0F6F" w:rsidRPr="00DF2BD3" w:rsidRDefault="008A0F6F" w:rsidP="00C74EF6">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novada pašvaldības policijas priekšnieks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40EC1F"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2200</w:t>
            </w:r>
          </w:p>
        </w:tc>
      </w:tr>
      <w:tr w:rsidR="008A0F6F" w:rsidRPr="00DF2BD3" w14:paraId="5C988914" w14:textId="77777777" w:rsidTr="00C74EF6">
        <w:trPr>
          <w:trHeight w:val="300"/>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A3DEF48" w14:textId="77777777" w:rsidR="008A0F6F" w:rsidRPr="00DF2BD3" w:rsidRDefault="008A0F6F" w:rsidP="00C74EF6">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Pieaugušo izglītības un uzņēmējdarbības atbalsta centra vadītājs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51187EF"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1650</w:t>
            </w:r>
          </w:p>
        </w:tc>
      </w:tr>
      <w:tr w:rsidR="008A0F6F" w:rsidRPr="00DF2BD3" w14:paraId="7BD52F45" w14:textId="77777777" w:rsidTr="00C74EF6">
        <w:trPr>
          <w:trHeight w:val="70"/>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CFB960" w14:textId="77777777" w:rsidR="008A0F6F" w:rsidRPr="00DF2BD3" w:rsidRDefault="008A0F6F" w:rsidP="00C74EF6">
            <w:pPr>
              <w:spacing w:after="0" w:line="240" w:lineRule="auto"/>
              <w:rPr>
                <w:rFonts w:ascii="Times New Roman" w:eastAsia="Times New Roman" w:hAnsi="Times New Roman" w:cs="Times New Roman"/>
                <w:color w:val="002060"/>
                <w:sz w:val="24"/>
                <w:szCs w:val="24"/>
              </w:rPr>
            </w:pPr>
            <w:r w:rsidRPr="00DF2BD3">
              <w:rPr>
                <w:rFonts w:ascii="Times New Roman" w:eastAsia="Times New Roman" w:hAnsi="Times New Roman" w:cs="Times New Roman"/>
                <w:sz w:val="24"/>
                <w:szCs w:val="24"/>
              </w:rPr>
              <w:t>Dobeles novada Kultūras pārvaldes vadītājs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6079468" w14:textId="77777777" w:rsidR="008A0F6F" w:rsidRPr="00DF2BD3" w:rsidRDefault="008A0F6F" w:rsidP="00C74EF6">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2200</w:t>
            </w:r>
          </w:p>
        </w:tc>
      </w:tr>
      <w:tr w:rsidR="008A0F6F" w:rsidRPr="00DF2BD3" w14:paraId="126E49F3" w14:textId="77777777" w:rsidTr="00C74EF6">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tcPr>
          <w:p w14:paraId="3C8373EF" w14:textId="77777777" w:rsidR="008A0F6F" w:rsidRPr="00DF2BD3" w:rsidRDefault="008A0F6F" w:rsidP="00C74EF6">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 xml:space="preserve">Dobeles novada Sociālā dienesta vadītājs </w:t>
            </w:r>
          </w:p>
        </w:tc>
        <w:tc>
          <w:tcPr>
            <w:tcW w:w="2268" w:type="dxa"/>
            <w:tcBorders>
              <w:top w:val="single" w:sz="4" w:space="0" w:color="auto"/>
              <w:left w:val="nil"/>
              <w:bottom w:val="single" w:sz="4" w:space="0" w:color="auto"/>
              <w:right w:val="single" w:sz="4" w:space="0" w:color="auto"/>
            </w:tcBorders>
            <w:shd w:val="clear" w:color="auto" w:fill="auto"/>
            <w:vAlign w:val="center"/>
          </w:tcPr>
          <w:p w14:paraId="1A037A0F" w14:textId="77777777" w:rsidR="008A0F6F" w:rsidRPr="00DF2BD3" w:rsidRDefault="008A0F6F" w:rsidP="00C74EF6">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2200</w:t>
            </w:r>
          </w:p>
        </w:tc>
      </w:tr>
    </w:tbl>
    <w:p w14:paraId="2C17A11B"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218C5AA2"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207DB9D1"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124E4CE9"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60E95325"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72279DBC"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74DB39B1"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19413A02"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765B1832"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1FBC1C38"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0E93531C"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44E80694"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14513874"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0AEF8812"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2243CA6C"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1DB94756"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67F26743"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597057F2"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45EABA40"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58F81333"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40055F39"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2922E36D"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3A7B9EA5"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3381F5CF"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1BBFE62F" w14:textId="77777777" w:rsidR="008A0F6F" w:rsidRDefault="008A0F6F" w:rsidP="008A0F6F">
      <w:pPr>
        <w:pStyle w:val="ListParagraph"/>
        <w:spacing w:after="0" w:line="240" w:lineRule="auto"/>
        <w:ind w:right="-483"/>
        <w:rPr>
          <w:rFonts w:ascii="Times New Roman" w:eastAsia="Times New Roman" w:hAnsi="Times New Roman" w:cs="Times New Roman"/>
          <w:b/>
          <w:bCs/>
          <w:color w:val="000000"/>
          <w:sz w:val="24"/>
          <w:szCs w:val="24"/>
        </w:rPr>
      </w:pPr>
    </w:p>
    <w:p w14:paraId="2BEE66B4" w14:textId="77777777" w:rsidR="008A0F6F" w:rsidRPr="00DF2BD3" w:rsidRDefault="008A0F6F" w:rsidP="008A0F6F">
      <w:pPr>
        <w:pStyle w:val="ListParagraph"/>
        <w:numPr>
          <w:ilvl w:val="0"/>
          <w:numId w:val="86"/>
        </w:numPr>
        <w:spacing w:line="240" w:lineRule="auto"/>
        <w:jc w:val="right"/>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lastRenderedPageBreak/>
        <w:t>pielikums</w:t>
      </w:r>
    </w:p>
    <w:p w14:paraId="73E6C1C2" w14:textId="77777777" w:rsidR="008A0F6F" w:rsidRPr="00DF2BD3" w:rsidRDefault="008A0F6F" w:rsidP="008A0F6F">
      <w:pPr>
        <w:pStyle w:val="ListParagraph"/>
        <w:spacing w:after="0" w:line="240" w:lineRule="auto"/>
        <w:jc w:val="right"/>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Dobeles novada pašvaldības institūciju amatpersonu</w:t>
      </w:r>
      <w:r w:rsidRPr="00DF2BD3">
        <w:rPr>
          <w:rFonts w:ascii="Times New Roman" w:eastAsia="Times New Roman" w:hAnsi="Times New Roman" w:cs="Times New Roman"/>
          <w:color w:val="000000"/>
          <w:sz w:val="24"/>
          <w:szCs w:val="24"/>
        </w:rPr>
        <w:br/>
        <w:t>un darbinieku atlīdzības nolikumam</w:t>
      </w:r>
    </w:p>
    <w:p w14:paraId="76A41C6B" w14:textId="77777777" w:rsidR="008A0F6F" w:rsidRPr="00DF2BD3" w:rsidRDefault="008A0F6F" w:rsidP="008A0F6F">
      <w:pPr>
        <w:pStyle w:val="ListParagraph"/>
        <w:spacing w:after="0" w:line="240" w:lineRule="auto"/>
        <w:jc w:val="right"/>
        <w:rPr>
          <w:rFonts w:ascii="Times New Roman" w:eastAsia="Times New Roman" w:hAnsi="Times New Roman" w:cs="Times New Roman"/>
          <w:color w:val="000000"/>
          <w:sz w:val="24"/>
          <w:szCs w:val="24"/>
        </w:rPr>
      </w:pPr>
    </w:p>
    <w:p w14:paraId="10E33946" w14:textId="77777777" w:rsidR="008A0F6F" w:rsidRDefault="008A0F6F" w:rsidP="008A0F6F">
      <w:pPr>
        <w:pStyle w:val="ListParagraph"/>
        <w:ind w:left="0"/>
        <w:jc w:val="center"/>
        <w:rPr>
          <w:rFonts w:ascii="Times New Roman" w:eastAsia="Times New Roman" w:hAnsi="Times New Roman" w:cs="Times New Roman"/>
          <w:b/>
          <w:color w:val="000000"/>
          <w:sz w:val="24"/>
          <w:szCs w:val="24"/>
        </w:rPr>
      </w:pPr>
      <w:r w:rsidRPr="00DF2BD3">
        <w:rPr>
          <w:rFonts w:ascii="Times New Roman" w:eastAsia="Times New Roman" w:hAnsi="Times New Roman" w:cs="Times New Roman"/>
          <w:b/>
          <w:color w:val="000000"/>
          <w:sz w:val="24"/>
          <w:szCs w:val="24"/>
        </w:rPr>
        <w:t>Izglītības iestāžu vadītāju mēneša darba algas likme</w:t>
      </w:r>
      <w:r>
        <w:rPr>
          <w:rFonts w:ascii="Times New Roman" w:eastAsia="Times New Roman" w:hAnsi="Times New Roman" w:cs="Times New Roman"/>
          <w:b/>
          <w:color w:val="000000"/>
          <w:sz w:val="24"/>
          <w:szCs w:val="24"/>
        </w:rPr>
        <w:t>s</w:t>
      </w:r>
      <w:r w:rsidRPr="00DF2BD3">
        <w:rPr>
          <w:rFonts w:ascii="Times New Roman" w:eastAsia="Times New Roman" w:hAnsi="Times New Roman" w:cs="Times New Roman"/>
          <w:b/>
          <w:color w:val="000000"/>
          <w:sz w:val="24"/>
          <w:szCs w:val="24"/>
        </w:rPr>
        <w:t xml:space="preserve"> apmērs</w:t>
      </w:r>
    </w:p>
    <w:p w14:paraId="7818E467" w14:textId="77777777" w:rsidR="008A0F6F" w:rsidRPr="00DF2BD3" w:rsidRDefault="008A0F6F" w:rsidP="008A0F6F">
      <w:pPr>
        <w:pStyle w:val="ListParagraph"/>
        <w:ind w:left="0"/>
        <w:jc w:val="center"/>
        <w:rPr>
          <w:rFonts w:ascii="Times New Roman" w:eastAsia="Times New Roman" w:hAnsi="Times New Roman" w:cs="Times New Roman"/>
          <w:bCs/>
          <w:color w:val="000000"/>
          <w:sz w:val="24"/>
          <w:szCs w:val="24"/>
        </w:rPr>
      </w:pPr>
      <w:r w:rsidRPr="00DF2BD3">
        <w:rPr>
          <w:rFonts w:ascii="Times New Roman" w:eastAsia="Times New Roman" w:hAnsi="Times New Roman" w:cs="Times New Roman"/>
          <w:b/>
          <w:color w:val="000000"/>
          <w:sz w:val="24"/>
          <w:szCs w:val="24"/>
        </w:rPr>
        <w:t xml:space="preserve"> </w:t>
      </w:r>
      <w:r w:rsidRPr="00DF2BD3">
        <w:rPr>
          <w:rFonts w:ascii="Times New Roman" w:eastAsia="Times New Roman" w:hAnsi="Times New Roman" w:cs="Times New Roman"/>
          <w:bCs/>
          <w:color w:val="000000"/>
          <w:sz w:val="24"/>
          <w:szCs w:val="24"/>
        </w:rPr>
        <w:t>(2023./2024. mācību gada pirmajam semestrim)</w:t>
      </w:r>
    </w:p>
    <w:tbl>
      <w:tblPr>
        <w:tblW w:w="10207" w:type="dxa"/>
        <w:tblInd w:w="-998" w:type="dxa"/>
        <w:tblLook w:val="04A0" w:firstRow="1" w:lastRow="0" w:firstColumn="1" w:lastColumn="0" w:noHBand="0" w:noVBand="1"/>
      </w:tblPr>
      <w:tblGrid>
        <w:gridCol w:w="6522"/>
        <w:gridCol w:w="2126"/>
        <w:gridCol w:w="1559"/>
      </w:tblGrid>
      <w:tr w:rsidR="008A0F6F" w:rsidRPr="00DF2BD3" w14:paraId="7A273973" w14:textId="77777777" w:rsidTr="00C74EF6">
        <w:trPr>
          <w:trHeight w:val="2451"/>
        </w:trPr>
        <w:tc>
          <w:tcPr>
            <w:tcW w:w="652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DFF498A" w14:textId="77777777" w:rsidR="008A0F6F" w:rsidRPr="00DF2BD3" w:rsidRDefault="008A0F6F" w:rsidP="00C74EF6">
            <w:pPr>
              <w:spacing w:after="0" w:line="240" w:lineRule="auto"/>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75B5125D" w14:textId="77777777" w:rsidR="008A0F6F" w:rsidRPr="00DF2BD3" w:rsidRDefault="008A0F6F" w:rsidP="00C74EF6">
            <w:pPr>
              <w:spacing w:after="0" w:line="240" w:lineRule="auto"/>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Zemākā mēneša algas likmes pēc MK noteikumu Nr.445 6.punkta</w:t>
            </w:r>
          </w:p>
        </w:tc>
        <w:tc>
          <w:tcPr>
            <w:tcW w:w="1559" w:type="dxa"/>
            <w:tcBorders>
              <w:top w:val="single" w:sz="4" w:space="0" w:color="auto"/>
              <w:left w:val="nil"/>
              <w:bottom w:val="single" w:sz="4" w:space="0" w:color="auto"/>
              <w:right w:val="single" w:sz="4" w:space="0" w:color="auto"/>
            </w:tcBorders>
            <w:shd w:val="clear" w:color="000000" w:fill="DDEBF7"/>
            <w:textDirection w:val="btLr"/>
            <w:vAlign w:val="center"/>
          </w:tcPr>
          <w:p w14:paraId="3E8E74E5" w14:textId="77777777" w:rsidR="008A0F6F" w:rsidRPr="00DF2BD3" w:rsidRDefault="008A0F6F" w:rsidP="00C74EF6">
            <w:pPr>
              <w:spacing w:after="0" w:line="240" w:lineRule="auto"/>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Paaugstināta mēneša algas likme pēc MK noteikumu 9.punkta</w:t>
            </w:r>
          </w:p>
        </w:tc>
      </w:tr>
      <w:tr w:rsidR="008A0F6F" w:rsidRPr="00DF2BD3" w14:paraId="37D295BE"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4DD3DCD3"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Annas Brigaderes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53CB61CB"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nil"/>
              <w:left w:val="nil"/>
              <w:bottom w:val="single" w:sz="4" w:space="0" w:color="auto"/>
              <w:right w:val="single" w:sz="4" w:space="0" w:color="auto"/>
            </w:tcBorders>
          </w:tcPr>
          <w:p w14:paraId="3C738C1A" w14:textId="77777777" w:rsidR="008A0F6F" w:rsidRPr="00DF2BD3" w:rsidRDefault="008A0F6F" w:rsidP="00C74EF6">
            <w:pPr>
              <w:spacing w:after="0" w:line="240" w:lineRule="auto"/>
              <w:ind w:left="1173" w:hanging="1173"/>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1709</w:t>
            </w:r>
          </w:p>
        </w:tc>
      </w:tr>
      <w:tr w:rsidR="008A0F6F" w:rsidRPr="00DF2BD3" w14:paraId="6AE132FD"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4C75AC3"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Augstkalnes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0EF1C249"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6BB71D05"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1564</w:t>
            </w:r>
          </w:p>
        </w:tc>
      </w:tr>
      <w:tr w:rsidR="008A0F6F" w:rsidRPr="00DF2BD3" w14:paraId="769D5263"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C6DFC95"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Bikstu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027FD6E5"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7D63BED8"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1571</w:t>
            </w:r>
          </w:p>
        </w:tc>
      </w:tr>
      <w:tr w:rsidR="008A0F6F" w:rsidRPr="00DF2BD3" w14:paraId="67520539"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C6EA2B8"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Gardenes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0B651EF9"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4161FDCA"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1632</w:t>
            </w:r>
          </w:p>
        </w:tc>
      </w:tr>
      <w:tr w:rsidR="008A0F6F" w:rsidRPr="00DF2BD3" w14:paraId="6E1A4D78"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09F498D"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Mežinieku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09D58B01"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6042649A"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1496</w:t>
            </w:r>
          </w:p>
        </w:tc>
      </w:tr>
      <w:tr w:rsidR="008A0F6F" w:rsidRPr="00DF2BD3" w14:paraId="706C0B24"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21AF985"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Penkules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5FE31FC8"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27472BE7"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1768</w:t>
            </w:r>
          </w:p>
        </w:tc>
      </w:tr>
      <w:tr w:rsidR="008A0F6F" w:rsidRPr="00DF2BD3" w14:paraId="39E1D4A6"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BF45631"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sākumskolas direktors</w:t>
            </w:r>
          </w:p>
        </w:tc>
        <w:tc>
          <w:tcPr>
            <w:tcW w:w="2126" w:type="dxa"/>
            <w:tcBorders>
              <w:top w:val="nil"/>
              <w:left w:val="nil"/>
              <w:bottom w:val="single" w:sz="4" w:space="0" w:color="auto"/>
              <w:right w:val="single" w:sz="4" w:space="0" w:color="auto"/>
            </w:tcBorders>
            <w:shd w:val="clear" w:color="auto" w:fill="auto"/>
            <w:vAlign w:val="center"/>
            <w:hideMark/>
          </w:tcPr>
          <w:p w14:paraId="679B8837"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1492</w:t>
            </w:r>
          </w:p>
        </w:tc>
        <w:tc>
          <w:tcPr>
            <w:tcW w:w="1559" w:type="dxa"/>
            <w:tcBorders>
              <w:top w:val="nil"/>
              <w:left w:val="nil"/>
              <w:bottom w:val="single" w:sz="4" w:space="0" w:color="auto"/>
              <w:right w:val="single" w:sz="4" w:space="0" w:color="auto"/>
            </w:tcBorders>
          </w:tcPr>
          <w:p w14:paraId="54C58DE8"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2089</w:t>
            </w:r>
          </w:p>
        </w:tc>
      </w:tr>
      <w:tr w:rsidR="008A0F6F" w:rsidRPr="00DF2BD3" w14:paraId="3FE6A4D4"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7A7B634"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Auces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6805B0D2"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1492</w:t>
            </w:r>
          </w:p>
        </w:tc>
        <w:tc>
          <w:tcPr>
            <w:tcW w:w="1559" w:type="dxa"/>
            <w:tcBorders>
              <w:top w:val="nil"/>
              <w:left w:val="nil"/>
              <w:bottom w:val="single" w:sz="4" w:space="0" w:color="auto"/>
              <w:right w:val="single" w:sz="4" w:space="0" w:color="auto"/>
            </w:tcBorders>
          </w:tcPr>
          <w:p w14:paraId="3D5D5084"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2157</w:t>
            </w:r>
          </w:p>
        </w:tc>
      </w:tr>
      <w:tr w:rsidR="008A0F6F" w:rsidRPr="00DF2BD3" w14:paraId="496297AB"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E4E40CB"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Bēnes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6B18752C"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2454197D"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1496</w:t>
            </w:r>
          </w:p>
        </w:tc>
      </w:tr>
      <w:tr w:rsidR="008A0F6F" w:rsidRPr="00DF2BD3" w14:paraId="38906970"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66614AFE"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1.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3D86E43D"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1529</w:t>
            </w:r>
          </w:p>
        </w:tc>
        <w:tc>
          <w:tcPr>
            <w:tcW w:w="1559" w:type="dxa"/>
            <w:tcBorders>
              <w:top w:val="nil"/>
              <w:left w:val="nil"/>
              <w:bottom w:val="single" w:sz="4" w:space="0" w:color="auto"/>
              <w:right w:val="single" w:sz="4" w:space="0" w:color="auto"/>
            </w:tcBorders>
          </w:tcPr>
          <w:p w14:paraId="7AEEDC90"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2368</w:t>
            </w:r>
          </w:p>
        </w:tc>
      </w:tr>
      <w:tr w:rsidR="008A0F6F" w:rsidRPr="00DF2BD3" w14:paraId="2E4B8904"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729C189"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Amatniecības un vispārizglītojošās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37F26210"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1697</w:t>
            </w:r>
          </w:p>
        </w:tc>
        <w:tc>
          <w:tcPr>
            <w:tcW w:w="1559" w:type="dxa"/>
            <w:tcBorders>
              <w:top w:val="nil"/>
              <w:left w:val="nil"/>
              <w:bottom w:val="single" w:sz="4" w:space="0" w:color="auto"/>
              <w:right w:val="single" w:sz="4" w:space="0" w:color="auto"/>
            </w:tcBorders>
          </w:tcPr>
          <w:p w14:paraId="68A8C99D"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2546</w:t>
            </w:r>
          </w:p>
        </w:tc>
      </w:tr>
      <w:tr w:rsidR="008A0F6F" w:rsidRPr="00DF2BD3" w14:paraId="128A2AA3"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2D43765"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Valsts ģimnāzijas direktors</w:t>
            </w:r>
          </w:p>
        </w:tc>
        <w:tc>
          <w:tcPr>
            <w:tcW w:w="2126" w:type="dxa"/>
            <w:tcBorders>
              <w:top w:val="nil"/>
              <w:left w:val="nil"/>
              <w:bottom w:val="single" w:sz="4" w:space="0" w:color="auto"/>
              <w:right w:val="single" w:sz="4" w:space="0" w:color="auto"/>
            </w:tcBorders>
            <w:shd w:val="clear" w:color="auto" w:fill="auto"/>
            <w:vAlign w:val="center"/>
            <w:hideMark/>
          </w:tcPr>
          <w:p w14:paraId="425DE878"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1492</w:t>
            </w:r>
          </w:p>
        </w:tc>
        <w:tc>
          <w:tcPr>
            <w:tcW w:w="1559" w:type="dxa"/>
            <w:tcBorders>
              <w:top w:val="nil"/>
              <w:left w:val="nil"/>
              <w:bottom w:val="single" w:sz="4" w:space="0" w:color="auto"/>
              <w:right w:val="single" w:sz="4" w:space="0" w:color="auto"/>
            </w:tcBorders>
          </w:tcPr>
          <w:p w14:paraId="27AC2813"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2387</w:t>
            </w:r>
          </w:p>
        </w:tc>
      </w:tr>
      <w:tr w:rsidR="008A0F6F" w:rsidRPr="00DF2BD3" w14:paraId="567BD57B"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9925880"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Bērzupes speciālās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5E5A038F"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3E4775B7"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1591</w:t>
            </w:r>
          </w:p>
        </w:tc>
      </w:tr>
      <w:tr w:rsidR="008A0F6F" w:rsidRPr="00DF2BD3" w14:paraId="30930762"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67B9AE04"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Annenieku pirmsskolas izglītības iestādes „Riekstiņš” vadītājs</w:t>
            </w:r>
          </w:p>
        </w:tc>
        <w:tc>
          <w:tcPr>
            <w:tcW w:w="2126" w:type="dxa"/>
            <w:tcBorders>
              <w:top w:val="nil"/>
              <w:left w:val="nil"/>
              <w:bottom w:val="single" w:sz="4" w:space="0" w:color="auto"/>
              <w:right w:val="single" w:sz="4" w:space="0" w:color="auto"/>
            </w:tcBorders>
            <w:shd w:val="clear" w:color="auto" w:fill="auto"/>
            <w:vAlign w:val="center"/>
            <w:hideMark/>
          </w:tcPr>
          <w:p w14:paraId="5955C397"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4A3D6686"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8A0F6F" w:rsidRPr="00DF2BD3" w14:paraId="7827F6DB"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38F193D"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Auru pirmsskolas izglītības iestādes „Auriņš” vadītājs</w:t>
            </w:r>
          </w:p>
        </w:tc>
        <w:tc>
          <w:tcPr>
            <w:tcW w:w="2126" w:type="dxa"/>
            <w:tcBorders>
              <w:top w:val="nil"/>
              <w:left w:val="nil"/>
              <w:bottom w:val="single" w:sz="4" w:space="0" w:color="auto"/>
              <w:right w:val="single" w:sz="4" w:space="0" w:color="auto"/>
            </w:tcBorders>
            <w:shd w:val="clear" w:color="auto" w:fill="auto"/>
            <w:vAlign w:val="center"/>
            <w:hideMark/>
          </w:tcPr>
          <w:p w14:paraId="73C7FC71"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5A2C7F99"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8A0F6F" w:rsidRPr="00DF2BD3" w14:paraId="3807CC20" w14:textId="77777777" w:rsidTr="00C74EF6">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62D70"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pirmsskolas izglītības iestādes „Jāņtārpiņš”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7A0186"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single" w:sz="4" w:space="0" w:color="auto"/>
              <w:left w:val="nil"/>
              <w:bottom w:val="single" w:sz="4" w:space="0" w:color="auto"/>
              <w:right w:val="single" w:sz="4" w:space="0" w:color="auto"/>
            </w:tcBorders>
            <w:vAlign w:val="center"/>
          </w:tcPr>
          <w:p w14:paraId="4899315E"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8A0F6F" w:rsidRPr="00DF2BD3" w14:paraId="0CB954F0"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E2EAD76"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pirmsskolas izglītības iestādes „Spodrītis” vadītājs</w:t>
            </w:r>
          </w:p>
        </w:tc>
        <w:tc>
          <w:tcPr>
            <w:tcW w:w="2126" w:type="dxa"/>
            <w:tcBorders>
              <w:top w:val="nil"/>
              <w:left w:val="nil"/>
              <w:bottom w:val="single" w:sz="4" w:space="0" w:color="auto"/>
              <w:right w:val="single" w:sz="4" w:space="0" w:color="auto"/>
            </w:tcBorders>
            <w:shd w:val="clear" w:color="auto" w:fill="auto"/>
            <w:vAlign w:val="center"/>
            <w:hideMark/>
          </w:tcPr>
          <w:p w14:paraId="7FC1466E"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nil"/>
              <w:left w:val="nil"/>
              <w:bottom w:val="single" w:sz="4" w:space="0" w:color="auto"/>
              <w:right w:val="single" w:sz="4" w:space="0" w:color="auto"/>
            </w:tcBorders>
            <w:vAlign w:val="center"/>
          </w:tcPr>
          <w:p w14:paraId="34B7DD80"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8A0F6F" w:rsidRPr="00DF2BD3" w14:paraId="4FE21970"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3CFC4212"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pirmsskolas izglītības iestādes „Zvaniņš” vadītājs</w:t>
            </w:r>
          </w:p>
        </w:tc>
        <w:tc>
          <w:tcPr>
            <w:tcW w:w="2126" w:type="dxa"/>
            <w:tcBorders>
              <w:top w:val="nil"/>
              <w:left w:val="nil"/>
              <w:bottom w:val="single" w:sz="4" w:space="0" w:color="auto"/>
              <w:right w:val="single" w:sz="4" w:space="0" w:color="auto"/>
            </w:tcBorders>
            <w:shd w:val="clear" w:color="auto" w:fill="auto"/>
            <w:vAlign w:val="center"/>
            <w:hideMark/>
          </w:tcPr>
          <w:p w14:paraId="347F7FEF"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nil"/>
              <w:left w:val="nil"/>
              <w:bottom w:val="single" w:sz="4" w:space="0" w:color="auto"/>
              <w:right w:val="single" w:sz="4" w:space="0" w:color="auto"/>
            </w:tcBorders>
            <w:vAlign w:val="center"/>
          </w:tcPr>
          <w:p w14:paraId="1A5BD409"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8A0F6F" w:rsidRPr="00DF2BD3" w14:paraId="2CE26A70"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FF6B20F"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pirmsskolas izglītības iestādes „Valodiņa” vadītājs</w:t>
            </w:r>
          </w:p>
        </w:tc>
        <w:tc>
          <w:tcPr>
            <w:tcW w:w="2126" w:type="dxa"/>
            <w:tcBorders>
              <w:top w:val="nil"/>
              <w:left w:val="nil"/>
              <w:bottom w:val="single" w:sz="4" w:space="0" w:color="auto"/>
              <w:right w:val="single" w:sz="4" w:space="0" w:color="auto"/>
            </w:tcBorders>
            <w:shd w:val="clear" w:color="auto" w:fill="auto"/>
            <w:vAlign w:val="center"/>
            <w:hideMark/>
          </w:tcPr>
          <w:p w14:paraId="2619B128"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42AE1EDA"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8A0F6F" w:rsidRPr="00DF2BD3" w14:paraId="66D79517"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51A0AFB"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Krimūnu pirmsskolas izglītības iestādes ''Ābolītis" vadītājs</w:t>
            </w:r>
          </w:p>
        </w:tc>
        <w:tc>
          <w:tcPr>
            <w:tcW w:w="2126" w:type="dxa"/>
            <w:tcBorders>
              <w:top w:val="nil"/>
              <w:left w:val="nil"/>
              <w:bottom w:val="single" w:sz="4" w:space="0" w:color="auto"/>
              <w:right w:val="single" w:sz="4" w:space="0" w:color="auto"/>
            </w:tcBorders>
            <w:shd w:val="clear" w:color="auto" w:fill="auto"/>
            <w:vAlign w:val="center"/>
            <w:hideMark/>
          </w:tcPr>
          <w:p w14:paraId="5323ECD0"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2440D928"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8A0F6F" w:rsidRPr="00DF2BD3" w14:paraId="3CFC5EA6"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77F9115"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Jaunbērzes pirmsskolas izglītības iestādes „Minkuparks” vadītājs</w:t>
            </w:r>
          </w:p>
        </w:tc>
        <w:tc>
          <w:tcPr>
            <w:tcW w:w="2126" w:type="dxa"/>
            <w:tcBorders>
              <w:top w:val="nil"/>
              <w:left w:val="nil"/>
              <w:bottom w:val="single" w:sz="4" w:space="0" w:color="auto"/>
              <w:right w:val="single" w:sz="4" w:space="0" w:color="auto"/>
            </w:tcBorders>
            <w:shd w:val="clear" w:color="auto" w:fill="auto"/>
            <w:vAlign w:val="center"/>
            <w:hideMark/>
          </w:tcPr>
          <w:p w14:paraId="73EDCAE3"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048D54D7"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8A0F6F" w:rsidRPr="00DF2BD3" w14:paraId="567238F3" w14:textId="77777777" w:rsidTr="00C74EF6">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38C7D607"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Auces pirmsskolas izglītības iestādes „Vecauce” vadītājs</w:t>
            </w:r>
          </w:p>
        </w:tc>
        <w:tc>
          <w:tcPr>
            <w:tcW w:w="2126" w:type="dxa"/>
            <w:tcBorders>
              <w:top w:val="nil"/>
              <w:left w:val="nil"/>
              <w:bottom w:val="single" w:sz="4" w:space="0" w:color="auto"/>
              <w:right w:val="single" w:sz="4" w:space="0" w:color="auto"/>
            </w:tcBorders>
            <w:shd w:val="clear" w:color="auto" w:fill="auto"/>
            <w:vAlign w:val="center"/>
            <w:hideMark/>
          </w:tcPr>
          <w:p w14:paraId="656AAE92"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48B803AF"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8A0F6F" w:rsidRPr="00DF2BD3" w14:paraId="1ABFAAB2" w14:textId="77777777" w:rsidTr="00C74EF6">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F9D16"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Auces pirmsskolas izglītības iestādes „Pīlādzītis”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3A5AE4"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single" w:sz="4" w:space="0" w:color="auto"/>
              <w:left w:val="nil"/>
              <w:bottom w:val="single" w:sz="4" w:space="0" w:color="auto"/>
              <w:right w:val="single" w:sz="4" w:space="0" w:color="auto"/>
            </w:tcBorders>
            <w:vAlign w:val="center"/>
          </w:tcPr>
          <w:p w14:paraId="24BDA716"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1394</w:t>
            </w:r>
          </w:p>
        </w:tc>
      </w:tr>
      <w:tr w:rsidR="008A0F6F" w:rsidRPr="00DF2BD3" w14:paraId="734748C5" w14:textId="77777777" w:rsidTr="00C74EF6">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42EE1"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Bēnes pirmsskolas izglītības iestādes „Rūķīši”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73AC4"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single" w:sz="4" w:space="0" w:color="auto"/>
              <w:left w:val="nil"/>
              <w:bottom w:val="single" w:sz="4" w:space="0" w:color="auto"/>
              <w:right w:val="single" w:sz="4" w:space="0" w:color="auto"/>
            </w:tcBorders>
            <w:vAlign w:val="center"/>
          </w:tcPr>
          <w:p w14:paraId="43E6408D"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8A0F6F" w:rsidRPr="00DF2BD3" w14:paraId="7B7F552D" w14:textId="77777777" w:rsidTr="00C74EF6">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FAED2"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Mākslas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4A26E81"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single" w:sz="4" w:space="0" w:color="auto"/>
              <w:left w:val="nil"/>
              <w:bottom w:val="single" w:sz="4" w:space="0" w:color="auto"/>
              <w:right w:val="single" w:sz="4" w:space="0" w:color="auto"/>
            </w:tcBorders>
            <w:vAlign w:val="center"/>
          </w:tcPr>
          <w:p w14:paraId="067617E5"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8A0F6F" w:rsidRPr="00DF2BD3" w14:paraId="4246426D" w14:textId="77777777" w:rsidTr="00C74EF6">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86E6"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Auces Mūzikas un mākslas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8B0098"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single" w:sz="4" w:space="0" w:color="auto"/>
              <w:left w:val="nil"/>
              <w:bottom w:val="single" w:sz="4" w:space="0" w:color="auto"/>
              <w:right w:val="single" w:sz="4" w:space="0" w:color="auto"/>
            </w:tcBorders>
            <w:vAlign w:val="center"/>
          </w:tcPr>
          <w:p w14:paraId="52A2954B"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8A0F6F" w:rsidRPr="00DF2BD3" w14:paraId="2CAD0BBB" w14:textId="77777777" w:rsidTr="00C74EF6">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F23D2"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Mūzikas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BDE90E"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single" w:sz="4" w:space="0" w:color="auto"/>
              <w:left w:val="nil"/>
              <w:bottom w:val="single" w:sz="4" w:space="0" w:color="auto"/>
              <w:right w:val="single" w:sz="4" w:space="0" w:color="auto"/>
            </w:tcBorders>
            <w:vAlign w:val="center"/>
          </w:tcPr>
          <w:p w14:paraId="06A2C004"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8A0F6F" w:rsidRPr="00DF2BD3" w14:paraId="34822919" w14:textId="77777777" w:rsidTr="00C74EF6">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7DA35"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Sporta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6ACB7E"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1492</w:t>
            </w:r>
          </w:p>
        </w:tc>
        <w:tc>
          <w:tcPr>
            <w:tcW w:w="1559" w:type="dxa"/>
            <w:tcBorders>
              <w:top w:val="single" w:sz="4" w:space="0" w:color="auto"/>
              <w:left w:val="nil"/>
              <w:bottom w:val="single" w:sz="4" w:space="0" w:color="auto"/>
              <w:right w:val="single" w:sz="4" w:space="0" w:color="auto"/>
            </w:tcBorders>
            <w:vAlign w:val="center"/>
          </w:tcPr>
          <w:p w14:paraId="030D6902"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1533</w:t>
            </w:r>
          </w:p>
        </w:tc>
      </w:tr>
      <w:tr w:rsidR="008A0F6F" w:rsidRPr="00DF2BD3" w14:paraId="1329613D" w14:textId="77777777" w:rsidTr="00C74EF6">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F86D8" w14:textId="77777777" w:rsidR="008A0F6F" w:rsidRPr="00DF2BD3" w:rsidRDefault="008A0F6F" w:rsidP="00C74EF6">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Jaunatnes iniciatīvu un veselības centra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94C005"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1500</w:t>
            </w:r>
          </w:p>
        </w:tc>
        <w:tc>
          <w:tcPr>
            <w:tcW w:w="1559" w:type="dxa"/>
            <w:tcBorders>
              <w:top w:val="single" w:sz="4" w:space="0" w:color="auto"/>
              <w:left w:val="nil"/>
              <w:bottom w:val="single" w:sz="4" w:space="0" w:color="auto"/>
              <w:right w:val="single" w:sz="4" w:space="0" w:color="auto"/>
            </w:tcBorders>
            <w:vAlign w:val="center"/>
          </w:tcPr>
          <w:p w14:paraId="52975875" w14:textId="77777777" w:rsidR="008A0F6F" w:rsidRPr="00DF2BD3" w:rsidRDefault="008A0F6F" w:rsidP="00C74EF6">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1500</w:t>
            </w:r>
          </w:p>
        </w:tc>
      </w:tr>
    </w:tbl>
    <w:p w14:paraId="135EBE2F" w14:textId="77777777" w:rsidR="00E87BF8" w:rsidRDefault="00E87BF8" w:rsidP="00651395">
      <w:pPr>
        <w:tabs>
          <w:tab w:val="left" w:pos="-24212"/>
        </w:tabs>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0E047D31" w14:textId="77777777" w:rsidR="00651395" w:rsidRDefault="00651395" w:rsidP="00651395">
      <w:pPr>
        <w:tabs>
          <w:tab w:val="left" w:pos="-24212"/>
        </w:tabs>
        <w:jc w:val="center"/>
        <w:rPr>
          <w:sz w:val="20"/>
          <w:szCs w:val="20"/>
        </w:rPr>
      </w:pPr>
      <w:r w:rsidRPr="00A23EDF">
        <w:rPr>
          <w:noProof/>
          <w:sz w:val="20"/>
          <w:szCs w:val="20"/>
          <w:lang w:eastAsia="lv-LV"/>
        </w:rPr>
        <w:lastRenderedPageBreak/>
        <w:drawing>
          <wp:inline distT="0" distB="0" distL="0" distR="0" wp14:anchorId="6E9BD35C" wp14:editId="6B086D2D">
            <wp:extent cx="676275" cy="752475"/>
            <wp:effectExtent l="0" t="0" r="9525" b="9525"/>
            <wp:docPr id="1097795877" name="Picture 109779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43800A" w14:textId="77777777" w:rsidR="00651395" w:rsidRDefault="00651395" w:rsidP="00651395">
      <w:pPr>
        <w:pStyle w:val="Header"/>
        <w:jc w:val="center"/>
        <w:rPr>
          <w:sz w:val="20"/>
        </w:rPr>
      </w:pPr>
      <w:r>
        <w:rPr>
          <w:sz w:val="20"/>
        </w:rPr>
        <w:t>LATVIJAS REPUBLIKA</w:t>
      </w:r>
    </w:p>
    <w:p w14:paraId="0193E52A" w14:textId="77777777" w:rsidR="00651395" w:rsidRDefault="00651395" w:rsidP="00651395">
      <w:pPr>
        <w:pStyle w:val="Header"/>
        <w:jc w:val="center"/>
        <w:rPr>
          <w:b/>
          <w:sz w:val="32"/>
          <w:szCs w:val="32"/>
        </w:rPr>
      </w:pPr>
      <w:r>
        <w:rPr>
          <w:b/>
          <w:sz w:val="32"/>
          <w:szCs w:val="32"/>
        </w:rPr>
        <w:t>DOBELES NOVADA DOME</w:t>
      </w:r>
    </w:p>
    <w:p w14:paraId="21CB3475" w14:textId="77777777" w:rsidR="00651395" w:rsidRDefault="00651395" w:rsidP="00651395">
      <w:pPr>
        <w:pStyle w:val="Header"/>
        <w:jc w:val="center"/>
        <w:rPr>
          <w:sz w:val="16"/>
          <w:szCs w:val="16"/>
        </w:rPr>
      </w:pPr>
      <w:r>
        <w:rPr>
          <w:sz w:val="16"/>
          <w:szCs w:val="16"/>
        </w:rPr>
        <w:t>Brīvības iela 17, Dobele, Dobeles novads, LV-3701</w:t>
      </w:r>
    </w:p>
    <w:p w14:paraId="0BA828D3" w14:textId="77777777" w:rsidR="00651395" w:rsidRDefault="00651395" w:rsidP="00651395">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14:paraId="4D32EE19" w14:textId="77777777" w:rsidR="00651395" w:rsidRDefault="00651395" w:rsidP="00651395">
      <w:pPr>
        <w:pStyle w:val="Default"/>
        <w:jc w:val="center"/>
        <w:rPr>
          <w:b/>
          <w:bCs/>
        </w:rPr>
      </w:pPr>
    </w:p>
    <w:p w14:paraId="35E50332" w14:textId="77777777" w:rsidR="00651395" w:rsidRPr="002628FB" w:rsidRDefault="00651395" w:rsidP="00651395">
      <w:pPr>
        <w:pStyle w:val="NoSpacing"/>
        <w:jc w:val="center"/>
        <w:rPr>
          <w:b/>
        </w:rPr>
      </w:pPr>
      <w:r w:rsidRPr="002628FB">
        <w:rPr>
          <w:b/>
        </w:rPr>
        <w:t>LĒMUMS</w:t>
      </w:r>
    </w:p>
    <w:p w14:paraId="2DB869AF" w14:textId="77777777" w:rsidR="00651395" w:rsidRDefault="00651395" w:rsidP="00651395">
      <w:pPr>
        <w:pStyle w:val="NoSpacing"/>
        <w:jc w:val="center"/>
        <w:rPr>
          <w:b/>
        </w:rPr>
      </w:pPr>
      <w:r w:rsidRPr="002628FB">
        <w:rPr>
          <w:b/>
        </w:rPr>
        <w:t>Dobelē</w:t>
      </w:r>
    </w:p>
    <w:p w14:paraId="16BB3438" w14:textId="77777777" w:rsidR="00651395" w:rsidRPr="002628FB" w:rsidRDefault="00651395" w:rsidP="00651395">
      <w:pPr>
        <w:pStyle w:val="NoSpacing"/>
        <w:jc w:val="center"/>
        <w:rPr>
          <w:b/>
        </w:rPr>
      </w:pPr>
    </w:p>
    <w:p w14:paraId="26CF136C" w14:textId="4099D37A" w:rsidR="00651395" w:rsidRPr="009D0F1E" w:rsidRDefault="00651395" w:rsidP="00651395">
      <w:pPr>
        <w:tabs>
          <w:tab w:val="center" w:pos="4153"/>
          <w:tab w:val="left" w:pos="8080"/>
          <w:tab w:val="right" w:pos="9072"/>
        </w:tabs>
        <w:ind w:left="113"/>
        <w:rPr>
          <w:rFonts w:ascii="Times New Roman" w:eastAsia="Calibri" w:hAnsi="Times New Roman" w:cs="Times New Roman"/>
          <w:b/>
          <w:sz w:val="24"/>
          <w:szCs w:val="24"/>
          <w:u w:val="single"/>
        </w:rPr>
      </w:pPr>
      <w:r w:rsidRPr="002628FB">
        <w:rPr>
          <w:rFonts w:ascii="Times New Roman" w:hAnsi="Times New Roman" w:cs="Times New Roman"/>
          <w:b/>
          <w:sz w:val="24"/>
          <w:szCs w:val="24"/>
          <w:lang w:eastAsia="x-none"/>
        </w:rPr>
        <w:t>2023.</w:t>
      </w:r>
      <w:r>
        <w:rPr>
          <w:rFonts w:ascii="Times New Roman" w:hAnsi="Times New Roman" w:cs="Times New Roman"/>
          <w:b/>
          <w:sz w:val="24"/>
          <w:szCs w:val="24"/>
          <w:lang w:eastAsia="x-none"/>
        </w:rPr>
        <w:t xml:space="preserve"> </w:t>
      </w:r>
      <w:r w:rsidRPr="002628FB">
        <w:rPr>
          <w:rFonts w:ascii="Times New Roman" w:hAnsi="Times New Roman" w:cs="Times New Roman"/>
          <w:b/>
          <w:sz w:val="24"/>
          <w:szCs w:val="24"/>
          <w:lang w:eastAsia="x-none"/>
        </w:rPr>
        <w:t>gada 2</w:t>
      </w:r>
      <w:r w:rsidR="00007FBC">
        <w:rPr>
          <w:rFonts w:ascii="Times New Roman" w:hAnsi="Times New Roman" w:cs="Times New Roman"/>
          <w:b/>
          <w:sz w:val="24"/>
          <w:szCs w:val="24"/>
          <w:lang w:eastAsia="x-none"/>
        </w:rPr>
        <w:t>8</w:t>
      </w:r>
      <w:r w:rsidRPr="002628FB">
        <w:rPr>
          <w:rFonts w:ascii="Times New Roman" w:hAnsi="Times New Roman" w:cs="Times New Roman"/>
          <w:b/>
          <w:sz w:val="24"/>
          <w:szCs w:val="24"/>
          <w:lang w:eastAsia="x-none"/>
        </w:rPr>
        <w:t>.</w:t>
      </w:r>
      <w:r>
        <w:rPr>
          <w:rFonts w:ascii="Times New Roman" w:hAnsi="Times New Roman" w:cs="Times New Roman"/>
          <w:b/>
          <w:sz w:val="24"/>
          <w:szCs w:val="24"/>
          <w:lang w:eastAsia="x-none"/>
        </w:rPr>
        <w:t xml:space="preserve"> </w:t>
      </w:r>
      <w:r w:rsidRPr="002628FB">
        <w:rPr>
          <w:rFonts w:ascii="Times New Roman" w:hAnsi="Times New Roman" w:cs="Times New Roman"/>
          <w:b/>
          <w:sz w:val="24"/>
          <w:szCs w:val="24"/>
          <w:lang w:eastAsia="x-none"/>
        </w:rPr>
        <w:t xml:space="preserve">septembrī                                                                                   </w:t>
      </w:r>
      <w:r w:rsidRPr="002628FB">
        <w:rPr>
          <w:rFonts w:ascii="Times New Roman" w:hAnsi="Times New Roman" w:cs="Times New Roman"/>
          <w:b/>
          <w:color w:val="000000"/>
          <w:sz w:val="24"/>
          <w:szCs w:val="24"/>
        </w:rPr>
        <w:t>Nr.</w:t>
      </w:r>
      <w:r w:rsidR="00642C9C">
        <w:rPr>
          <w:rFonts w:ascii="Times New Roman" w:hAnsi="Times New Roman" w:cs="Times New Roman"/>
          <w:b/>
          <w:color w:val="000000"/>
          <w:sz w:val="24"/>
          <w:szCs w:val="24"/>
        </w:rPr>
        <w:t>37</w:t>
      </w:r>
      <w:r w:rsidR="008A0F6F">
        <w:rPr>
          <w:rFonts w:ascii="Times New Roman" w:hAnsi="Times New Roman" w:cs="Times New Roman"/>
          <w:b/>
          <w:color w:val="000000"/>
          <w:sz w:val="24"/>
          <w:szCs w:val="24"/>
        </w:rPr>
        <w:t>4</w:t>
      </w:r>
      <w:r w:rsidRPr="002628FB">
        <w:rPr>
          <w:rFonts w:ascii="Times New Roman" w:hAnsi="Times New Roman" w:cs="Times New Roman"/>
          <w:b/>
          <w:color w:val="000000"/>
          <w:sz w:val="24"/>
          <w:szCs w:val="24"/>
        </w:rPr>
        <w:t>/13</w:t>
      </w:r>
    </w:p>
    <w:p w14:paraId="7128F038" w14:textId="77777777" w:rsidR="00651395" w:rsidRPr="009D0F1E" w:rsidRDefault="00651395" w:rsidP="00651395">
      <w:pPr>
        <w:spacing w:after="0" w:line="240" w:lineRule="auto"/>
        <w:ind w:left="720" w:right="-99"/>
        <w:jc w:val="center"/>
        <w:rPr>
          <w:rFonts w:ascii="Times New Roman" w:eastAsia="Calibri" w:hAnsi="Times New Roman" w:cs="Times New Roman"/>
          <w:b/>
          <w:sz w:val="24"/>
          <w:szCs w:val="24"/>
          <w:u w:val="single"/>
        </w:rPr>
      </w:pPr>
    </w:p>
    <w:p w14:paraId="4A949A51" w14:textId="77777777" w:rsidR="00651395" w:rsidRPr="009D0F1E" w:rsidRDefault="00651395" w:rsidP="00E47354">
      <w:pPr>
        <w:spacing w:after="0" w:line="240" w:lineRule="auto"/>
        <w:ind w:right="-1"/>
        <w:jc w:val="center"/>
        <w:rPr>
          <w:rFonts w:ascii="Times New Roman" w:eastAsia="Times New Roman" w:hAnsi="Times New Roman" w:cs="Times New Roman"/>
          <w:b/>
          <w:sz w:val="28"/>
          <w:szCs w:val="28"/>
          <w:lang w:eastAsia="lv-LV"/>
        </w:rPr>
      </w:pPr>
      <w:r w:rsidRPr="009D0F1E">
        <w:rPr>
          <w:rFonts w:ascii="Times New Roman" w:eastAsia="Calibri" w:hAnsi="Times New Roman" w:cs="Times New Roman"/>
          <w:b/>
          <w:sz w:val="24"/>
          <w:szCs w:val="24"/>
          <w:u w:val="single"/>
        </w:rPr>
        <w:t>Par Dobeles novada pašvaldības noteikumu “</w:t>
      </w:r>
      <w:r w:rsidRPr="009D0F1E">
        <w:rPr>
          <w:rFonts w:ascii="Times New Roman" w:eastAsia="Times New Roman" w:hAnsi="Times New Roman" w:cs="Times New Roman"/>
          <w:b/>
          <w:sz w:val="24"/>
          <w:szCs w:val="24"/>
          <w:u w:val="single"/>
          <w:lang w:eastAsia="lv-LV"/>
        </w:rPr>
        <w:t>Interešu izglītības programmu izvērtēšanas un mērķdotācijas sadales kārtība Dobeles novada pašvaldībā</w:t>
      </w:r>
      <w:r w:rsidRPr="009D0F1E">
        <w:rPr>
          <w:rFonts w:ascii="Times New Roman" w:hAnsi="Times New Roman" w:cs="Times New Roman"/>
          <w:b/>
          <w:sz w:val="24"/>
          <w:szCs w:val="24"/>
          <w:u w:val="single"/>
        </w:rPr>
        <w:t xml:space="preserve">” </w:t>
      </w:r>
      <w:r w:rsidRPr="009D0F1E">
        <w:rPr>
          <w:rFonts w:ascii="Times New Roman" w:eastAsia="Calibri" w:hAnsi="Times New Roman" w:cs="Times New Roman"/>
          <w:b/>
          <w:sz w:val="24"/>
          <w:szCs w:val="24"/>
          <w:u w:val="single"/>
        </w:rPr>
        <w:t>apstiprināšanu</w:t>
      </w:r>
    </w:p>
    <w:p w14:paraId="41F0E693" w14:textId="77777777" w:rsidR="00651395" w:rsidRPr="009D0F1E" w:rsidRDefault="00651395" w:rsidP="00651395">
      <w:pPr>
        <w:spacing w:after="0" w:line="240" w:lineRule="auto"/>
        <w:ind w:left="720" w:right="-99"/>
        <w:jc w:val="center"/>
        <w:rPr>
          <w:rFonts w:ascii="Times New Roman" w:eastAsia="Calibri" w:hAnsi="Times New Roman" w:cs="Times New Roman"/>
          <w:b/>
          <w:color w:val="000000"/>
          <w:sz w:val="24"/>
          <w:szCs w:val="24"/>
          <w:u w:val="single"/>
        </w:rPr>
      </w:pPr>
    </w:p>
    <w:p w14:paraId="51CA6460" w14:textId="77777777" w:rsidR="00651395" w:rsidRPr="009D0F1E" w:rsidRDefault="00651395" w:rsidP="00651395">
      <w:pPr>
        <w:spacing w:after="0" w:line="240" w:lineRule="auto"/>
        <w:ind w:left="720" w:right="-99"/>
        <w:jc w:val="both"/>
        <w:rPr>
          <w:rFonts w:ascii="Times New Roman" w:eastAsia="Calibri" w:hAnsi="Times New Roman" w:cs="Times New Roman"/>
          <w:b/>
          <w:color w:val="000000"/>
          <w:sz w:val="24"/>
          <w:szCs w:val="24"/>
          <w:u w:val="single"/>
        </w:rPr>
      </w:pPr>
    </w:p>
    <w:p w14:paraId="5C79A1F2" w14:textId="559913C9" w:rsidR="00651395" w:rsidRDefault="00651395" w:rsidP="00651395">
      <w:pPr>
        <w:spacing w:after="0" w:line="240" w:lineRule="auto"/>
        <w:ind w:right="-1" w:firstLine="720"/>
        <w:jc w:val="both"/>
        <w:rPr>
          <w:rFonts w:ascii="Times New Roman" w:eastAsia="Calibri" w:hAnsi="Times New Roman" w:cs="Times New Roman"/>
          <w:bCs/>
          <w:sz w:val="24"/>
          <w:szCs w:val="24"/>
        </w:rPr>
      </w:pPr>
      <w:r w:rsidRPr="009D0F1E">
        <w:rPr>
          <w:rFonts w:ascii="Times New Roman" w:eastAsia="Calibri" w:hAnsi="Times New Roman" w:cs="Times New Roman"/>
          <w:sz w:val="24"/>
          <w:szCs w:val="24"/>
        </w:rPr>
        <w:t xml:space="preserve">Pamatojoties uz </w:t>
      </w:r>
      <w:hyperlink r:id="rId12" w:tgtFrame="_blank" w:history="1">
        <w:r w:rsidRPr="00393EB5">
          <w:rPr>
            <w:rFonts w:ascii="Times New Roman" w:eastAsia="Times New Roman" w:hAnsi="Times New Roman" w:cs="Times New Roman"/>
            <w:iCs/>
            <w:sz w:val="24"/>
            <w:szCs w:val="24"/>
            <w:lang w:eastAsia="lv-LV"/>
          </w:rPr>
          <w:t>Pašvaldību likuma</w:t>
        </w:r>
      </w:hyperlink>
      <w:r>
        <w:rPr>
          <w:rFonts w:ascii="Times New Roman" w:eastAsia="Times New Roman" w:hAnsi="Times New Roman" w:cs="Times New Roman"/>
          <w:iCs/>
          <w:sz w:val="24"/>
          <w:szCs w:val="24"/>
          <w:lang w:eastAsia="lv-LV"/>
        </w:rPr>
        <w:t xml:space="preserve">  </w:t>
      </w:r>
      <w:hyperlink r:id="rId13" w:anchor="p44" w:tgtFrame="_blank" w:history="1">
        <w:r w:rsidRPr="00896BC5">
          <w:rPr>
            <w:rFonts w:ascii="Times New Roman" w:eastAsia="Times New Roman" w:hAnsi="Times New Roman" w:cs="Times New Roman"/>
            <w:iCs/>
            <w:sz w:val="24"/>
            <w:szCs w:val="24"/>
            <w:lang w:eastAsia="lv-LV"/>
          </w:rPr>
          <w:t>10. panta</w:t>
        </w:r>
      </w:hyperlink>
      <w:r w:rsidRPr="00896BC5">
        <w:rPr>
          <w:rFonts w:ascii="Times New Roman" w:eastAsia="Times New Roman" w:hAnsi="Times New Roman" w:cs="Times New Roman"/>
          <w:iCs/>
          <w:sz w:val="24"/>
          <w:szCs w:val="24"/>
          <w:lang w:eastAsia="lv-LV"/>
        </w:rPr>
        <w:t xml:space="preserve"> pirmās daļas 21.punktu  un</w:t>
      </w:r>
      <w:r w:rsidRPr="00896BC5">
        <w:rPr>
          <w:rFonts w:ascii="Times New Roman" w:eastAsia="Times New Roman" w:hAnsi="Times New Roman" w:cs="Times New Roman"/>
          <w:b/>
          <w:bCs/>
          <w:sz w:val="24"/>
          <w:szCs w:val="24"/>
          <w:lang w:eastAsia="lv-LV"/>
        </w:rPr>
        <w:t xml:space="preserve"> </w:t>
      </w:r>
      <w:r w:rsidRPr="00896BC5">
        <w:rPr>
          <w:rFonts w:ascii="Times New Roman" w:eastAsia="Times New Roman" w:hAnsi="Times New Roman" w:cs="Times New Roman"/>
          <w:bCs/>
          <w:sz w:val="24"/>
          <w:szCs w:val="24"/>
          <w:lang w:eastAsia="lv-LV"/>
        </w:rPr>
        <w:t>M</w:t>
      </w:r>
      <w:r w:rsidRPr="004E5225">
        <w:rPr>
          <w:rFonts w:ascii="Times New Roman" w:eastAsia="Times New Roman" w:hAnsi="Times New Roman" w:cs="Times New Roman"/>
          <w:bCs/>
          <w:sz w:val="24"/>
          <w:szCs w:val="24"/>
          <w:lang w:eastAsia="lv-LV"/>
        </w:rPr>
        <w:t xml:space="preserve">inistru kabineta </w:t>
      </w:r>
      <w:r>
        <w:rPr>
          <w:rFonts w:ascii="Times New Roman" w:eastAsia="Times New Roman" w:hAnsi="Times New Roman" w:cs="Times New Roman"/>
          <w:iCs/>
          <w:sz w:val="24"/>
          <w:szCs w:val="24"/>
          <w:lang w:eastAsia="lv-LV"/>
        </w:rPr>
        <w:t xml:space="preserve"> </w:t>
      </w:r>
      <w:r w:rsidRPr="004E5225">
        <w:rPr>
          <w:rFonts w:ascii="Times New Roman" w:eastAsia="Times New Roman" w:hAnsi="Times New Roman" w:cs="Times New Roman"/>
          <w:sz w:val="24"/>
          <w:szCs w:val="24"/>
          <w:lang w:eastAsia="lv-LV"/>
        </w:rPr>
        <w:t xml:space="preserve">2001.gada 28.augusta </w:t>
      </w:r>
      <w:r w:rsidRPr="004E5225">
        <w:rPr>
          <w:rFonts w:ascii="Times New Roman" w:eastAsia="Times New Roman" w:hAnsi="Times New Roman" w:cs="Times New Roman"/>
          <w:bCs/>
          <w:sz w:val="24"/>
          <w:szCs w:val="24"/>
          <w:lang w:eastAsia="lv-LV"/>
        </w:rPr>
        <w:t>noteikumu Nr.382</w:t>
      </w:r>
      <w:r>
        <w:rPr>
          <w:rFonts w:ascii="Times New Roman" w:eastAsia="Times New Roman" w:hAnsi="Times New Roman" w:cs="Times New Roman"/>
          <w:sz w:val="24"/>
          <w:szCs w:val="24"/>
          <w:lang w:eastAsia="lv-LV"/>
        </w:rPr>
        <w:t xml:space="preserve"> “</w:t>
      </w:r>
      <w:r w:rsidRPr="004E5225">
        <w:rPr>
          <w:rFonts w:ascii="Times New Roman" w:eastAsia="Times New Roman" w:hAnsi="Times New Roman" w:cs="Times New Roman"/>
          <w:sz w:val="24"/>
          <w:szCs w:val="24"/>
          <w:lang w:eastAsia="lv-LV"/>
        </w:rPr>
        <w:t>Interešu izglītības programmu finansēšanas kārtība</w:t>
      </w:r>
      <w:r>
        <w:rPr>
          <w:rFonts w:ascii="Times New Roman" w:eastAsia="Times New Roman" w:hAnsi="Times New Roman" w:cs="Times New Roman"/>
          <w:sz w:val="24"/>
          <w:szCs w:val="24"/>
          <w:lang w:eastAsia="lv-LV"/>
        </w:rPr>
        <w:t>” 10. punktu</w:t>
      </w:r>
      <w:r w:rsidRPr="009D0F1E">
        <w:rPr>
          <w:rFonts w:ascii="Times New Roman" w:eastAsia="Calibri" w:hAnsi="Times New Roman" w:cs="Times New Roman"/>
          <w:sz w:val="24"/>
          <w:szCs w:val="24"/>
        </w:rPr>
        <w:t xml:space="preserve">, </w:t>
      </w:r>
      <w:r w:rsidRPr="009D0F1E">
        <w:rPr>
          <w:rFonts w:ascii="Times New Roman" w:eastAsia="Calibri" w:hAnsi="Times New Roman" w:cs="Times New Roman"/>
          <w:bCs/>
          <w:color w:val="000000"/>
          <w:sz w:val="24"/>
          <w:szCs w:val="24"/>
        </w:rPr>
        <w:t>atklāti balsojot</w:t>
      </w:r>
      <w:r w:rsidRPr="009D0F1E">
        <w:rPr>
          <w:rFonts w:ascii="Times New Roman" w:eastAsia="Calibri" w:hAnsi="Times New Roman" w:cs="Times New Roman"/>
          <w:color w:val="000000"/>
          <w:sz w:val="24"/>
          <w:szCs w:val="24"/>
        </w:rPr>
        <w:t xml:space="preserve">: </w:t>
      </w:r>
      <w:r w:rsidR="00FD5266" w:rsidRPr="00644206">
        <w:rPr>
          <w:rFonts w:ascii="Times New Roman" w:hAnsi="Times New Roman" w:cs="Times New Roman"/>
          <w:sz w:val="24"/>
          <w:szCs w:val="24"/>
          <w:lang w:eastAsia="lv-LV"/>
        </w:rPr>
        <w:t>PAR - 1</w:t>
      </w:r>
      <w:r w:rsidR="00FD5266">
        <w:rPr>
          <w:rFonts w:ascii="Times New Roman" w:hAnsi="Times New Roman" w:cs="Times New Roman"/>
          <w:sz w:val="24"/>
          <w:szCs w:val="24"/>
          <w:lang w:eastAsia="lv-LV"/>
        </w:rPr>
        <w:t>5</w:t>
      </w:r>
      <w:r w:rsidR="00FD5266" w:rsidRPr="00644206">
        <w:rPr>
          <w:rFonts w:ascii="Times New Roman" w:hAnsi="Times New Roman" w:cs="Times New Roman"/>
          <w:sz w:val="24"/>
          <w:szCs w:val="24"/>
          <w:lang w:eastAsia="lv-LV"/>
        </w:rPr>
        <w:t xml:space="preserve"> </w:t>
      </w:r>
      <w:r w:rsidR="00FD5266" w:rsidRPr="00644206">
        <w:rPr>
          <w:rFonts w:ascii="Times New Roman" w:hAnsi="Times New Roman" w:cs="Times New Roman"/>
          <w:sz w:val="24"/>
          <w:szCs w:val="24"/>
        </w:rPr>
        <w:t xml:space="preserve">(Ģirts Ante, </w:t>
      </w:r>
      <w:r w:rsidR="00FD5266"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FD5266">
        <w:rPr>
          <w:rFonts w:ascii="Times New Roman" w:hAnsi="Times New Roman" w:cs="Times New Roman"/>
          <w:bCs/>
          <w:sz w:val="24"/>
          <w:szCs w:val="24"/>
          <w:lang w:eastAsia="et-EE"/>
        </w:rPr>
        <w:t xml:space="preserve">Ainārs Meiers, </w:t>
      </w:r>
      <w:r w:rsidR="00FD5266" w:rsidRPr="00644206">
        <w:rPr>
          <w:rFonts w:ascii="Times New Roman" w:hAnsi="Times New Roman" w:cs="Times New Roman"/>
          <w:bCs/>
          <w:sz w:val="24"/>
          <w:szCs w:val="24"/>
          <w:lang w:eastAsia="et-EE"/>
        </w:rPr>
        <w:t xml:space="preserve">Sanita Olševska, Andris Podvinskis, Viesturs Reinfelds, Dace Reinika, </w:t>
      </w:r>
      <w:r w:rsidR="00FD5266">
        <w:rPr>
          <w:rFonts w:ascii="Times New Roman" w:hAnsi="Times New Roman" w:cs="Times New Roman"/>
          <w:bCs/>
          <w:sz w:val="24"/>
          <w:szCs w:val="24"/>
          <w:lang w:eastAsia="et-EE"/>
        </w:rPr>
        <w:t xml:space="preserve">Guntis Safranovičs, </w:t>
      </w:r>
      <w:r w:rsidR="00FD5266" w:rsidRPr="00644206">
        <w:rPr>
          <w:rFonts w:ascii="Times New Roman" w:hAnsi="Times New Roman" w:cs="Times New Roman"/>
          <w:bCs/>
          <w:sz w:val="24"/>
          <w:szCs w:val="24"/>
          <w:lang w:eastAsia="et-EE"/>
        </w:rPr>
        <w:t xml:space="preserve">Andrejs Spridzāns, </w:t>
      </w:r>
      <w:r w:rsidR="00FD5266">
        <w:rPr>
          <w:rFonts w:ascii="Times New Roman" w:hAnsi="Times New Roman" w:cs="Times New Roman"/>
          <w:bCs/>
          <w:sz w:val="24"/>
          <w:szCs w:val="24"/>
          <w:lang w:eastAsia="et-EE"/>
        </w:rPr>
        <w:t>Indra Špela</w:t>
      </w:r>
      <w:r w:rsidR="00FD5266" w:rsidRPr="00644206">
        <w:rPr>
          <w:rFonts w:ascii="Times New Roman" w:hAnsi="Times New Roman" w:cs="Times New Roman"/>
          <w:bCs/>
          <w:sz w:val="24"/>
          <w:szCs w:val="24"/>
          <w:lang w:eastAsia="et-EE"/>
        </w:rPr>
        <w:t xml:space="preserve">), </w:t>
      </w:r>
      <w:r w:rsidR="00FD5266" w:rsidRPr="00644206">
        <w:rPr>
          <w:rFonts w:ascii="Times New Roman" w:hAnsi="Times New Roman" w:cs="Times New Roman"/>
          <w:sz w:val="24"/>
          <w:szCs w:val="24"/>
          <w:lang w:eastAsia="lv-LV"/>
        </w:rPr>
        <w:t xml:space="preserve">PRET </w:t>
      </w:r>
      <w:r w:rsidR="00FD5266" w:rsidRPr="00644206">
        <w:rPr>
          <w:rFonts w:ascii="Times New Roman" w:hAnsi="Times New Roman" w:cs="Times New Roman"/>
          <w:sz w:val="24"/>
          <w:szCs w:val="24"/>
        </w:rPr>
        <w:t>-</w:t>
      </w:r>
      <w:r w:rsidR="00FD5266" w:rsidRPr="00644206">
        <w:rPr>
          <w:rFonts w:ascii="Times New Roman" w:hAnsi="Times New Roman" w:cs="Times New Roman"/>
          <w:sz w:val="24"/>
          <w:szCs w:val="24"/>
          <w:lang w:eastAsia="lv-LV"/>
        </w:rPr>
        <w:t xml:space="preserve"> nav, ATTURAS </w:t>
      </w:r>
      <w:r w:rsidR="00FD5266" w:rsidRPr="00644206">
        <w:rPr>
          <w:rFonts w:ascii="Times New Roman" w:hAnsi="Times New Roman" w:cs="Times New Roman"/>
          <w:sz w:val="24"/>
          <w:szCs w:val="24"/>
        </w:rPr>
        <w:t>-</w:t>
      </w:r>
      <w:r w:rsidR="00FD5266" w:rsidRPr="00644206">
        <w:rPr>
          <w:rFonts w:ascii="Times New Roman" w:hAnsi="Times New Roman" w:cs="Times New Roman"/>
          <w:sz w:val="24"/>
          <w:szCs w:val="24"/>
          <w:lang w:eastAsia="lv-LV"/>
        </w:rPr>
        <w:t xml:space="preserve"> </w:t>
      </w:r>
      <w:r w:rsidR="00FD5266" w:rsidRPr="00644206">
        <w:rPr>
          <w:rFonts w:ascii="Times New Roman" w:hAnsi="Times New Roman" w:cs="Times New Roman"/>
          <w:sz w:val="24"/>
          <w:szCs w:val="24"/>
        </w:rPr>
        <w:t>nav</w:t>
      </w:r>
      <w:r w:rsidR="00FD5266" w:rsidRPr="00644206">
        <w:rPr>
          <w:rFonts w:ascii="Times New Roman" w:hAnsi="Times New Roman" w:cs="Times New Roman"/>
          <w:sz w:val="24"/>
          <w:szCs w:val="24"/>
          <w:lang w:eastAsia="lv-LV"/>
        </w:rPr>
        <w:t>,</w:t>
      </w:r>
      <w:r w:rsidR="00FD5266" w:rsidRPr="00DC1DFE">
        <w:rPr>
          <w:rFonts w:ascii="Times New Roman" w:eastAsia="Times New Roman" w:hAnsi="Times New Roman" w:cs="Times New Roman"/>
          <w:sz w:val="24"/>
          <w:szCs w:val="24"/>
          <w:lang w:eastAsia="lv-LV"/>
        </w:rPr>
        <w:t xml:space="preserve"> </w:t>
      </w:r>
      <w:r w:rsidRPr="009D0F1E">
        <w:rPr>
          <w:rFonts w:ascii="Times New Roman" w:eastAsia="Calibri" w:hAnsi="Times New Roman" w:cs="Times New Roman"/>
          <w:sz w:val="24"/>
          <w:szCs w:val="24"/>
        </w:rPr>
        <w:t xml:space="preserve">Dobeles novada dome </w:t>
      </w:r>
      <w:r w:rsidRPr="009D0F1E">
        <w:rPr>
          <w:rFonts w:ascii="Times New Roman" w:eastAsia="Calibri" w:hAnsi="Times New Roman" w:cs="Times New Roman"/>
          <w:bCs/>
          <w:sz w:val="24"/>
          <w:szCs w:val="24"/>
        </w:rPr>
        <w:t>NOLEMJ:</w:t>
      </w:r>
    </w:p>
    <w:p w14:paraId="4146B068" w14:textId="77777777" w:rsidR="00651395" w:rsidRPr="009D0F1E" w:rsidRDefault="00651395" w:rsidP="00651395">
      <w:pPr>
        <w:spacing w:after="0" w:line="240" w:lineRule="auto"/>
        <w:ind w:right="-1" w:firstLine="720"/>
        <w:jc w:val="both"/>
        <w:rPr>
          <w:rFonts w:ascii="Times New Roman" w:eastAsia="Times New Roman" w:hAnsi="Times New Roman" w:cs="Times New Roman"/>
          <w:iCs/>
          <w:sz w:val="24"/>
          <w:szCs w:val="24"/>
          <w:lang w:eastAsia="lv-LV"/>
        </w:rPr>
      </w:pPr>
    </w:p>
    <w:p w14:paraId="4FEA6A69" w14:textId="77777777" w:rsidR="00651395" w:rsidRPr="009D0F1E" w:rsidRDefault="00651395" w:rsidP="00651395">
      <w:pPr>
        <w:spacing w:after="0" w:line="240" w:lineRule="auto"/>
        <w:ind w:right="-1"/>
        <w:jc w:val="both"/>
        <w:rPr>
          <w:rFonts w:ascii="Times New Roman" w:eastAsia="Times New Roman" w:hAnsi="Times New Roman" w:cs="Times New Roman"/>
          <w:sz w:val="24"/>
          <w:szCs w:val="24"/>
          <w:lang w:eastAsia="lv-LV"/>
        </w:rPr>
      </w:pPr>
      <w:r w:rsidRPr="009D0F1E">
        <w:rPr>
          <w:rFonts w:ascii="Times New Roman" w:eastAsia="Calibri" w:hAnsi="Times New Roman" w:cs="Times New Roman"/>
          <w:sz w:val="24"/>
          <w:szCs w:val="24"/>
        </w:rPr>
        <w:t>Apstiprināt Dobeles novada pašvaldības noteikumus “</w:t>
      </w:r>
      <w:r w:rsidRPr="009D0F1E">
        <w:rPr>
          <w:rFonts w:ascii="Times New Roman" w:eastAsia="Times New Roman" w:hAnsi="Times New Roman" w:cs="Times New Roman"/>
          <w:sz w:val="24"/>
          <w:szCs w:val="24"/>
          <w:lang w:eastAsia="lv-LV"/>
        </w:rPr>
        <w:t>Interešu izglītības programmu izvērtēšanas un mērķdotācijas sadales kārtība Dobeles novada pašvaldībā</w:t>
      </w:r>
      <w:r>
        <w:rPr>
          <w:rFonts w:ascii="Times New Roman" w:eastAsia="Times New Roman" w:hAnsi="Times New Roman" w:cs="Times New Roman"/>
          <w:sz w:val="24"/>
          <w:szCs w:val="24"/>
          <w:lang w:eastAsia="lv-LV"/>
        </w:rPr>
        <w:t xml:space="preserve">” </w:t>
      </w:r>
      <w:r w:rsidRPr="009D0F1E">
        <w:rPr>
          <w:rFonts w:ascii="Times New Roman" w:eastAsia="Calibri" w:hAnsi="Times New Roman" w:cs="Times New Roman"/>
          <w:sz w:val="24"/>
          <w:szCs w:val="24"/>
        </w:rPr>
        <w:t>(pielikumā).</w:t>
      </w:r>
    </w:p>
    <w:p w14:paraId="6F0115CF" w14:textId="77777777" w:rsidR="00651395" w:rsidRPr="009D0F1E" w:rsidRDefault="00651395" w:rsidP="00651395">
      <w:pPr>
        <w:spacing w:after="0" w:line="240" w:lineRule="auto"/>
        <w:ind w:right="-1"/>
        <w:jc w:val="both"/>
        <w:rPr>
          <w:rFonts w:ascii="Times New Roman" w:eastAsia="Calibri" w:hAnsi="Times New Roman" w:cs="Times New Roman"/>
          <w:sz w:val="24"/>
          <w:szCs w:val="24"/>
        </w:rPr>
      </w:pPr>
    </w:p>
    <w:p w14:paraId="17AE93F9" w14:textId="77777777" w:rsidR="00651395" w:rsidRPr="009D0F1E" w:rsidRDefault="00651395" w:rsidP="00651395">
      <w:pPr>
        <w:spacing w:after="0" w:line="240" w:lineRule="auto"/>
        <w:ind w:right="-1"/>
        <w:jc w:val="both"/>
        <w:rPr>
          <w:rFonts w:ascii="Times New Roman" w:eastAsia="Calibri" w:hAnsi="Times New Roman" w:cs="Times New Roman"/>
          <w:sz w:val="24"/>
          <w:szCs w:val="24"/>
        </w:rPr>
      </w:pPr>
    </w:p>
    <w:p w14:paraId="1F6F6EFB" w14:textId="77777777" w:rsidR="00651395" w:rsidRPr="009D0F1E" w:rsidRDefault="00651395" w:rsidP="00651395">
      <w:pPr>
        <w:spacing w:after="0" w:line="240" w:lineRule="auto"/>
        <w:ind w:left="720"/>
        <w:rPr>
          <w:rFonts w:ascii="Times New Roman" w:eastAsia="Calibri" w:hAnsi="Times New Roman" w:cs="Times New Roman"/>
          <w:sz w:val="24"/>
          <w:szCs w:val="24"/>
        </w:rPr>
      </w:pPr>
    </w:p>
    <w:p w14:paraId="11015D84" w14:textId="71397142" w:rsidR="00651395" w:rsidRPr="009D0F1E" w:rsidRDefault="00651395" w:rsidP="00651395">
      <w:pPr>
        <w:spacing w:after="0" w:line="240" w:lineRule="auto"/>
        <w:ind w:right="-908"/>
        <w:rPr>
          <w:rFonts w:ascii="Times New Roman" w:eastAsia="Calibri" w:hAnsi="Times New Roman" w:cs="Times New Roman"/>
          <w:sz w:val="24"/>
          <w:szCs w:val="24"/>
        </w:rPr>
      </w:pPr>
      <w:bookmarkStart w:id="2" w:name="_Hlk146196162"/>
      <w:r>
        <w:rPr>
          <w:rFonts w:ascii="Times New Roman" w:eastAsia="Calibri" w:hAnsi="Times New Roman" w:cs="Times New Roman"/>
          <w:sz w:val="24"/>
          <w:szCs w:val="24"/>
        </w:rPr>
        <w:t>Domes priekšsēdētāj</w:t>
      </w:r>
      <w:r w:rsidR="00007FBC">
        <w:rPr>
          <w:rFonts w:ascii="Times New Roman" w:eastAsia="Calibri" w:hAnsi="Times New Roman" w:cs="Times New Roman"/>
          <w:sz w:val="24"/>
          <w:szCs w:val="24"/>
        </w:rPr>
        <w:t>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sidR="00007FBC">
        <w:rPr>
          <w:rFonts w:ascii="Times New Roman" w:eastAsia="Calibri" w:hAnsi="Times New Roman" w:cs="Times New Roman"/>
          <w:sz w:val="24"/>
          <w:szCs w:val="24"/>
        </w:rPr>
        <w:t>G.Safranovičs</w:t>
      </w:r>
    </w:p>
    <w:bookmarkEnd w:id="2"/>
    <w:p w14:paraId="7C6D4B9E" w14:textId="77777777" w:rsidR="00651395" w:rsidRPr="009D0F1E" w:rsidRDefault="00651395" w:rsidP="00651395">
      <w:pPr>
        <w:spacing w:after="0" w:line="240" w:lineRule="auto"/>
        <w:ind w:left="720"/>
        <w:rPr>
          <w:rFonts w:ascii="Times New Roman" w:eastAsia="Calibri" w:hAnsi="Times New Roman" w:cs="Times New Roman"/>
          <w:sz w:val="24"/>
          <w:szCs w:val="24"/>
        </w:rPr>
      </w:pPr>
    </w:p>
    <w:p w14:paraId="07FAF539" w14:textId="77777777" w:rsidR="00651395" w:rsidRPr="009D0F1E" w:rsidRDefault="00651395" w:rsidP="00651395">
      <w:pPr>
        <w:spacing w:after="0" w:line="240" w:lineRule="auto"/>
        <w:rPr>
          <w:rFonts w:ascii="Times New Roman" w:eastAsia="Times New Roman" w:hAnsi="Times New Roman" w:cs="Times New Roman"/>
          <w:bCs/>
          <w:color w:val="000000"/>
          <w:sz w:val="24"/>
          <w:szCs w:val="24"/>
          <w:lang w:eastAsia="lv-LV"/>
        </w:rPr>
      </w:pPr>
    </w:p>
    <w:p w14:paraId="419E32E5" w14:textId="77777777" w:rsidR="00651395" w:rsidRPr="009D0F1E" w:rsidRDefault="00651395" w:rsidP="00651395">
      <w:pPr>
        <w:spacing w:after="0" w:line="240" w:lineRule="auto"/>
        <w:rPr>
          <w:rFonts w:ascii="Times New Roman" w:eastAsia="Times New Roman" w:hAnsi="Times New Roman" w:cs="Times New Roman"/>
          <w:bCs/>
          <w:color w:val="000000"/>
          <w:sz w:val="24"/>
          <w:szCs w:val="24"/>
          <w:lang w:eastAsia="lv-LV"/>
        </w:rPr>
      </w:pPr>
    </w:p>
    <w:p w14:paraId="6D1354F4" w14:textId="77777777" w:rsidR="00651395" w:rsidRPr="009D0F1E" w:rsidRDefault="00651395" w:rsidP="00651395">
      <w:pPr>
        <w:spacing w:after="0" w:line="240" w:lineRule="auto"/>
        <w:rPr>
          <w:rFonts w:ascii="Times New Roman" w:eastAsia="Times New Roman" w:hAnsi="Times New Roman" w:cs="Times New Roman"/>
          <w:bCs/>
          <w:color w:val="000000"/>
          <w:sz w:val="24"/>
          <w:szCs w:val="24"/>
          <w:lang w:eastAsia="lv-LV"/>
        </w:rPr>
      </w:pPr>
    </w:p>
    <w:p w14:paraId="19AF05B6" w14:textId="77777777" w:rsidR="00651395" w:rsidRPr="009D0F1E" w:rsidRDefault="00651395" w:rsidP="00651395">
      <w:pPr>
        <w:spacing w:after="0" w:line="240" w:lineRule="auto"/>
        <w:rPr>
          <w:rFonts w:ascii="Times New Roman" w:eastAsia="Times New Roman" w:hAnsi="Times New Roman" w:cs="Times New Roman"/>
          <w:bCs/>
          <w:color w:val="000000"/>
          <w:sz w:val="24"/>
          <w:szCs w:val="24"/>
          <w:lang w:eastAsia="lv-LV"/>
        </w:rPr>
      </w:pPr>
    </w:p>
    <w:p w14:paraId="6A7ACE56" w14:textId="77777777" w:rsidR="00651395" w:rsidRPr="009D0F1E" w:rsidRDefault="00651395" w:rsidP="00651395">
      <w:pPr>
        <w:spacing w:after="0" w:line="240" w:lineRule="auto"/>
        <w:rPr>
          <w:rFonts w:ascii="Times New Roman" w:eastAsia="Times New Roman" w:hAnsi="Times New Roman" w:cs="Times New Roman"/>
          <w:bCs/>
          <w:color w:val="000000"/>
          <w:sz w:val="24"/>
          <w:szCs w:val="24"/>
          <w:lang w:eastAsia="lv-LV"/>
        </w:rPr>
      </w:pPr>
    </w:p>
    <w:p w14:paraId="044AB46E" w14:textId="77777777" w:rsidR="00651395" w:rsidRPr="009D0F1E" w:rsidRDefault="00651395" w:rsidP="00651395">
      <w:pPr>
        <w:spacing w:after="0" w:line="240" w:lineRule="auto"/>
        <w:rPr>
          <w:rFonts w:ascii="Times New Roman" w:eastAsia="Times New Roman" w:hAnsi="Times New Roman" w:cs="Times New Roman"/>
          <w:bCs/>
          <w:color w:val="000000"/>
          <w:sz w:val="24"/>
          <w:szCs w:val="24"/>
          <w:lang w:eastAsia="lv-LV"/>
        </w:rPr>
      </w:pPr>
    </w:p>
    <w:p w14:paraId="40F884C0" w14:textId="77777777" w:rsidR="00651395" w:rsidRPr="009D0F1E" w:rsidRDefault="00651395" w:rsidP="00651395">
      <w:pPr>
        <w:spacing w:after="0" w:line="240" w:lineRule="auto"/>
        <w:rPr>
          <w:rFonts w:ascii="Times New Roman" w:eastAsia="Times New Roman" w:hAnsi="Times New Roman" w:cs="Times New Roman"/>
          <w:bCs/>
          <w:color w:val="000000"/>
          <w:sz w:val="24"/>
          <w:szCs w:val="24"/>
          <w:lang w:eastAsia="lv-LV"/>
        </w:rPr>
      </w:pPr>
    </w:p>
    <w:p w14:paraId="47977A08" w14:textId="77777777" w:rsidR="00651395" w:rsidRPr="0014370D" w:rsidRDefault="00651395" w:rsidP="00651395">
      <w:pPr>
        <w:spacing w:after="0" w:line="240" w:lineRule="auto"/>
        <w:jc w:val="right"/>
        <w:rPr>
          <w:rFonts w:ascii="Times New Roman" w:eastAsia="Times New Roman" w:hAnsi="Times New Roman" w:cs="Times New Roman"/>
          <w:bCs/>
          <w:color w:val="000000"/>
          <w:sz w:val="24"/>
          <w:szCs w:val="24"/>
          <w:highlight w:val="yellow"/>
          <w:lang w:eastAsia="lv-LV"/>
        </w:rPr>
      </w:pPr>
    </w:p>
    <w:p w14:paraId="19314FEA" w14:textId="77777777" w:rsidR="00651395" w:rsidRPr="006C5519" w:rsidRDefault="00651395" w:rsidP="00651395">
      <w:pPr>
        <w:rPr>
          <w:rFonts w:ascii="Times New Roman" w:eastAsia="Times New Roman" w:hAnsi="Times New Roman" w:cs="Times New Roman"/>
          <w:b/>
          <w:bCs/>
          <w:color w:val="000000"/>
          <w:sz w:val="24"/>
          <w:szCs w:val="24"/>
          <w:highlight w:val="yellow"/>
          <w:lang w:eastAsia="lv-LV"/>
        </w:rPr>
      </w:pPr>
      <w:r w:rsidRPr="0014370D">
        <w:rPr>
          <w:rFonts w:ascii="Times New Roman" w:eastAsia="Times New Roman" w:hAnsi="Times New Roman" w:cs="Times New Roman"/>
          <w:b/>
          <w:bCs/>
          <w:color w:val="000000"/>
          <w:sz w:val="24"/>
          <w:szCs w:val="24"/>
          <w:highlight w:val="yellow"/>
          <w:lang w:eastAsia="lv-LV"/>
        </w:rPr>
        <w:br w:type="page"/>
      </w:r>
    </w:p>
    <w:p w14:paraId="13D370AB" w14:textId="77777777" w:rsidR="00651395" w:rsidRPr="00A42AF9" w:rsidRDefault="00651395" w:rsidP="00651395">
      <w:pPr>
        <w:tabs>
          <w:tab w:val="left" w:pos="-24212"/>
        </w:tabs>
        <w:jc w:val="center"/>
        <w:rPr>
          <w:rFonts w:ascii="Times New Roman" w:hAnsi="Times New Roman" w:cs="Times New Roman"/>
          <w:sz w:val="20"/>
          <w:szCs w:val="20"/>
        </w:rPr>
      </w:pPr>
      <w:r w:rsidRPr="00A42AF9">
        <w:rPr>
          <w:rFonts w:ascii="Times New Roman" w:hAnsi="Times New Roman" w:cs="Times New Roman"/>
          <w:noProof/>
          <w:sz w:val="20"/>
          <w:szCs w:val="20"/>
          <w:lang w:eastAsia="lv-LV"/>
        </w:rPr>
        <w:lastRenderedPageBreak/>
        <w:drawing>
          <wp:inline distT="0" distB="0" distL="0" distR="0" wp14:anchorId="3D5141D2" wp14:editId="7156F379">
            <wp:extent cx="680720" cy="755015"/>
            <wp:effectExtent l="0" t="0" r="5080" b="698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720" cy="755015"/>
                    </a:xfrm>
                    <a:prstGeom prst="rect">
                      <a:avLst/>
                    </a:prstGeom>
                    <a:noFill/>
                    <a:ln>
                      <a:noFill/>
                    </a:ln>
                  </pic:spPr>
                </pic:pic>
              </a:graphicData>
            </a:graphic>
          </wp:inline>
        </w:drawing>
      </w:r>
    </w:p>
    <w:p w14:paraId="31960D7D" w14:textId="77777777" w:rsidR="00651395" w:rsidRPr="00A42AF9" w:rsidRDefault="00651395" w:rsidP="00651395">
      <w:pPr>
        <w:tabs>
          <w:tab w:val="center" w:pos="4320"/>
          <w:tab w:val="right" w:pos="8640"/>
        </w:tabs>
        <w:spacing w:after="0" w:line="240" w:lineRule="auto"/>
        <w:jc w:val="center"/>
        <w:rPr>
          <w:rFonts w:ascii="Times New Roman" w:hAnsi="Times New Roman" w:cs="Times New Roman"/>
          <w:sz w:val="20"/>
          <w:szCs w:val="20"/>
          <w:lang w:eastAsia="x-none"/>
        </w:rPr>
      </w:pPr>
      <w:r w:rsidRPr="00A42AF9">
        <w:rPr>
          <w:rFonts w:ascii="Times New Roman" w:hAnsi="Times New Roman" w:cs="Times New Roman"/>
          <w:sz w:val="20"/>
          <w:szCs w:val="20"/>
          <w:lang w:eastAsia="x-none"/>
        </w:rPr>
        <w:t>LATVIJAS REPUBLIKA</w:t>
      </w:r>
    </w:p>
    <w:p w14:paraId="6490452E" w14:textId="77777777" w:rsidR="00651395" w:rsidRPr="00A42AF9" w:rsidRDefault="00651395" w:rsidP="00651395">
      <w:pPr>
        <w:tabs>
          <w:tab w:val="center" w:pos="4320"/>
          <w:tab w:val="right" w:pos="8640"/>
        </w:tabs>
        <w:spacing w:after="0" w:line="240" w:lineRule="auto"/>
        <w:jc w:val="center"/>
        <w:rPr>
          <w:rFonts w:ascii="Times New Roman" w:hAnsi="Times New Roman" w:cs="Times New Roman"/>
          <w:b/>
          <w:sz w:val="32"/>
          <w:szCs w:val="32"/>
          <w:lang w:eastAsia="x-none"/>
        </w:rPr>
      </w:pPr>
      <w:r w:rsidRPr="00A42AF9">
        <w:rPr>
          <w:rFonts w:ascii="Times New Roman" w:hAnsi="Times New Roman" w:cs="Times New Roman"/>
          <w:b/>
          <w:sz w:val="32"/>
          <w:szCs w:val="32"/>
          <w:lang w:eastAsia="x-none"/>
        </w:rPr>
        <w:t>DOBELES NOVADA DOME</w:t>
      </w:r>
    </w:p>
    <w:p w14:paraId="0DBAEE93" w14:textId="77777777" w:rsidR="00651395" w:rsidRPr="00A42AF9" w:rsidRDefault="00651395" w:rsidP="00651395">
      <w:pPr>
        <w:tabs>
          <w:tab w:val="center" w:pos="4320"/>
          <w:tab w:val="right" w:pos="8640"/>
        </w:tabs>
        <w:spacing w:after="0" w:line="240" w:lineRule="auto"/>
        <w:jc w:val="center"/>
        <w:rPr>
          <w:rFonts w:ascii="Times New Roman" w:hAnsi="Times New Roman" w:cs="Times New Roman"/>
          <w:sz w:val="16"/>
          <w:szCs w:val="16"/>
          <w:lang w:eastAsia="x-none"/>
        </w:rPr>
      </w:pPr>
      <w:r w:rsidRPr="00A42AF9">
        <w:rPr>
          <w:rFonts w:ascii="Times New Roman" w:hAnsi="Times New Roman" w:cs="Times New Roman"/>
          <w:sz w:val="16"/>
          <w:szCs w:val="16"/>
          <w:lang w:eastAsia="x-none"/>
        </w:rPr>
        <w:t>Brīvības iela 17, Dobele, Dobeles novads, LV-3701</w:t>
      </w:r>
    </w:p>
    <w:p w14:paraId="575F305A" w14:textId="77777777" w:rsidR="00651395" w:rsidRPr="00A42AF9" w:rsidRDefault="00651395" w:rsidP="00651395">
      <w:pPr>
        <w:pBdr>
          <w:bottom w:val="double" w:sz="6" w:space="2" w:color="auto"/>
        </w:pBdr>
        <w:tabs>
          <w:tab w:val="center" w:pos="4320"/>
          <w:tab w:val="right" w:pos="8640"/>
        </w:tabs>
        <w:spacing w:after="0" w:line="240" w:lineRule="auto"/>
        <w:jc w:val="center"/>
        <w:rPr>
          <w:rFonts w:ascii="Times New Roman" w:hAnsi="Times New Roman" w:cs="Times New Roman"/>
          <w:color w:val="000000"/>
          <w:sz w:val="16"/>
          <w:szCs w:val="16"/>
          <w:lang w:eastAsia="x-none"/>
        </w:rPr>
      </w:pPr>
      <w:r w:rsidRPr="00A42AF9">
        <w:rPr>
          <w:rFonts w:ascii="Times New Roman" w:hAnsi="Times New Roman" w:cs="Times New Roman"/>
          <w:sz w:val="16"/>
          <w:szCs w:val="16"/>
          <w:lang w:eastAsia="x-none"/>
        </w:rPr>
        <w:t xml:space="preserve">Tālr. 63707269, 63700137, 63720940, e-pasts </w:t>
      </w:r>
      <w:hyperlink r:id="rId14" w:history="1">
        <w:r w:rsidRPr="00A42AF9">
          <w:rPr>
            <w:rFonts w:ascii="Times New Roman" w:hAnsi="Times New Roman" w:cs="Times New Roman"/>
            <w:color w:val="000000"/>
            <w:sz w:val="16"/>
            <w:szCs w:val="16"/>
            <w:u w:val="single"/>
            <w:lang w:eastAsia="x-none"/>
          </w:rPr>
          <w:t>dome@dobele.lv</w:t>
        </w:r>
      </w:hyperlink>
    </w:p>
    <w:p w14:paraId="79CEDA50" w14:textId="77777777" w:rsidR="00651395" w:rsidRPr="002D7FC4" w:rsidRDefault="00651395" w:rsidP="00651395">
      <w:pPr>
        <w:ind w:right="-141"/>
        <w:jc w:val="right"/>
        <w:rPr>
          <w:bCs/>
          <w:color w:val="000000"/>
        </w:rPr>
      </w:pPr>
    </w:p>
    <w:p w14:paraId="0F9A254D" w14:textId="77777777" w:rsidR="00651395" w:rsidRPr="00A42AF9" w:rsidRDefault="00651395" w:rsidP="00651395">
      <w:pPr>
        <w:spacing w:after="0" w:line="240" w:lineRule="auto"/>
        <w:ind w:right="-1"/>
        <w:jc w:val="right"/>
        <w:rPr>
          <w:rFonts w:ascii="Times New Roman" w:hAnsi="Times New Roman" w:cs="Times New Roman"/>
          <w:bCs/>
          <w:color w:val="000000"/>
          <w:sz w:val="24"/>
          <w:szCs w:val="24"/>
        </w:rPr>
      </w:pPr>
      <w:r w:rsidRPr="00A42AF9">
        <w:rPr>
          <w:rFonts w:ascii="Times New Roman" w:hAnsi="Times New Roman" w:cs="Times New Roman"/>
          <w:bCs/>
          <w:color w:val="000000"/>
          <w:sz w:val="24"/>
          <w:szCs w:val="24"/>
        </w:rPr>
        <w:t>APSTIPRINĀTI</w:t>
      </w:r>
    </w:p>
    <w:p w14:paraId="2795C6BA" w14:textId="77777777" w:rsidR="00651395" w:rsidRPr="00A42AF9" w:rsidRDefault="00651395" w:rsidP="00651395">
      <w:pPr>
        <w:spacing w:after="0" w:line="240" w:lineRule="auto"/>
        <w:ind w:right="-1"/>
        <w:jc w:val="right"/>
        <w:rPr>
          <w:rFonts w:ascii="Times New Roman" w:hAnsi="Times New Roman" w:cs="Times New Roman"/>
          <w:bCs/>
          <w:color w:val="000000"/>
          <w:sz w:val="24"/>
          <w:szCs w:val="24"/>
        </w:rPr>
      </w:pPr>
      <w:r w:rsidRPr="00A42AF9">
        <w:rPr>
          <w:rFonts w:ascii="Times New Roman" w:hAnsi="Times New Roman" w:cs="Times New Roman"/>
          <w:bCs/>
          <w:color w:val="000000"/>
          <w:sz w:val="24"/>
          <w:szCs w:val="24"/>
        </w:rPr>
        <w:t>ar Dobeles novada domes</w:t>
      </w:r>
    </w:p>
    <w:p w14:paraId="37F5998C" w14:textId="4D51E0AB" w:rsidR="00651395" w:rsidRPr="00A42AF9" w:rsidRDefault="00651395" w:rsidP="00651395">
      <w:pPr>
        <w:spacing w:after="0" w:line="240" w:lineRule="auto"/>
        <w:ind w:right="-1"/>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2023</w:t>
      </w:r>
      <w:r w:rsidRPr="00A42AF9">
        <w:rPr>
          <w:rFonts w:ascii="Times New Roman" w:hAnsi="Times New Roman" w:cs="Times New Roman"/>
          <w:bCs/>
          <w:color w:val="000000"/>
          <w:sz w:val="24"/>
          <w:szCs w:val="24"/>
        </w:rPr>
        <w:t xml:space="preserve">. gada </w:t>
      </w:r>
      <w:r>
        <w:rPr>
          <w:rFonts w:ascii="Times New Roman" w:hAnsi="Times New Roman" w:cs="Times New Roman"/>
          <w:bCs/>
          <w:color w:val="000000"/>
          <w:sz w:val="24"/>
          <w:szCs w:val="24"/>
        </w:rPr>
        <w:t>2</w:t>
      </w:r>
      <w:r w:rsidR="00535B1F">
        <w:rPr>
          <w:rFonts w:ascii="Times New Roman" w:hAnsi="Times New Roman" w:cs="Times New Roman"/>
          <w:bCs/>
          <w:color w:val="000000"/>
          <w:sz w:val="24"/>
          <w:szCs w:val="24"/>
        </w:rPr>
        <w:t>8</w:t>
      </w:r>
      <w:r>
        <w:rPr>
          <w:rFonts w:ascii="Times New Roman" w:hAnsi="Times New Roman" w:cs="Times New Roman"/>
          <w:bCs/>
          <w:color w:val="000000"/>
          <w:sz w:val="24"/>
          <w:szCs w:val="24"/>
        </w:rPr>
        <w:t>. septembra</w:t>
      </w:r>
      <w:r w:rsidRPr="00A42AF9">
        <w:rPr>
          <w:rFonts w:ascii="Times New Roman" w:hAnsi="Times New Roman" w:cs="Times New Roman"/>
          <w:bCs/>
          <w:color w:val="000000"/>
          <w:sz w:val="24"/>
          <w:szCs w:val="24"/>
        </w:rPr>
        <w:t xml:space="preserve"> lēmumu Nr.</w:t>
      </w:r>
      <w:r w:rsidR="00642C9C">
        <w:rPr>
          <w:rFonts w:ascii="Times New Roman" w:hAnsi="Times New Roman" w:cs="Times New Roman"/>
          <w:bCs/>
          <w:color w:val="000000"/>
          <w:sz w:val="24"/>
          <w:szCs w:val="24"/>
        </w:rPr>
        <w:t>37</w:t>
      </w:r>
      <w:r w:rsidR="008A0F6F">
        <w:rPr>
          <w:rFonts w:ascii="Times New Roman" w:hAnsi="Times New Roman" w:cs="Times New Roman"/>
          <w:bCs/>
          <w:color w:val="000000"/>
          <w:sz w:val="24"/>
          <w:szCs w:val="24"/>
        </w:rPr>
        <w:t>4</w:t>
      </w:r>
      <w:r>
        <w:rPr>
          <w:rFonts w:ascii="Times New Roman" w:hAnsi="Times New Roman" w:cs="Times New Roman"/>
          <w:bCs/>
          <w:color w:val="000000"/>
          <w:sz w:val="24"/>
          <w:szCs w:val="24"/>
        </w:rPr>
        <w:t>/13</w:t>
      </w:r>
    </w:p>
    <w:p w14:paraId="641070BD" w14:textId="08EF1673" w:rsidR="00651395" w:rsidRPr="00A42AF9" w:rsidRDefault="00651395" w:rsidP="00651395">
      <w:pPr>
        <w:spacing w:after="0" w:line="240" w:lineRule="auto"/>
        <w:ind w:right="-1"/>
        <w:jc w:val="right"/>
        <w:rPr>
          <w:rFonts w:ascii="Times New Roman" w:hAnsi="Times New Roman" w:cs="Times New Roman"/>
          <w:bCs/>
          <w:color w:val="000000"/>
          <w:sz w:val="24"/>
          <w:szCs w:val="24"/>
        </w:rPr>
      </w:pPr>
      <w:r w:rsidRPr="00A42AF9">
        <w:rPr>
          <w:rFonts w:ascii="Times New Roman" w:hAnsi="Times New Roman" w:cs="Times New Roman"/>
          <w:bCs/>
          <w:color w:val="000000"/>
          <w:sz w:val="24"/>
          <w:szCs w:val="24"/>
        </w:rPr>
        <w:t>(protokols Nr.</w:t>
      </w:r>
      <w:r>
        <w:rPr>
          <w:rFonts w:ascii="Times New Roman" w:hAnsi="Times New Roman" w:cs="Times New Roman"/>
          <w:bCs/>
          <w:color w:val="000000"/>
          <w:sz w:val="24"/>
          <w:szCs w:val="24"/>
        </w:rPr>
        <w:t>13</w:t>
      </w:r>
      <w:r w:rsidRPr="00A42AF9">
        <w:rPr>
          <w:rFonts w:ascii="Times New Roman" w:hAnsi="Times New Roman" w:cs="Times New Roman"/>
          <w:bCs/>
          <w:color w:val="000000"/>
          <w:sz w:val="24"/>
          <w:szCs w:val="24"/>
        </w:rPr>
        <w:t>)</w:t>
      </w:r>
    </w:p>
    <w:p w14:paraId="65C1FD8A" w14:textId="23A29FD9" w:rsidR="00651395" w:rsidRPr="00BA5653" w:rsidRDefault="00651395" w:rsidP="00651395">
      <w:pPr>
        <w:spacing w:after="0" w:line="240" w:lineRule="auto"/>
        <w:ind w:right="-1"/>
        <w:rPr>
          <w:rFonts w:ascii="Times New Roman" w:hAnsi="Times New Roman" w:cs="Times New Roman"/>
          <w:b/>
          <w:bCs/>
          <w:color w:val="000000"/>
          <w:sz w:val="24"/>
          <w:szCs w:val="24"/>
        </w:rPr>
      </w:pPr>
      <w:r w:rsidRPr="00BA5653">
        <w:rPr>
          <w:rFonts w:ascii="Times New Roman" w:hAnsi="Times New Roman" w:cs="Times New Roman"/>
          <w:b/>
          <w:bCs/>
          <w:color w:val="000000"/>
          <w:sz w:val="24"/>
          <w:szCs w:val="24"/>
        </w:rPr>
        <w:t xml:space="preserve">2023. gada </w:t>
      </w:r>
      <w:r>
        <w:rPr>
          <w:rFonts w:ascii="Times New Roman" w:hAnsi="Times New Roman" w:cs="Times New Roman"/>
          <w:b/>
          <w:bCs/>
          <w:color w:val="000000"/>
          <w:sz w:val="24"/>
          <w:szCs w:val="24"/>
        </w:rPr>
        <w:t>2</w:t>
      </w:r>
      <w:r w:rsidR="00535B1F">
        <w:rPr>
          <w:rFonts w:ascii="Times New Roman" w:hAnsi="Times New Roman" w:cs="Times New Roman"/>
          <w:b/>
          <w:bCs/>
          <w:color w:val="000000"/>
          <w:sz w:val="24"/>
          <w:szCs w:val="24"/>
        </w:rPr>
        <w:t>8</w:t>
      </w:r>
      <w:r w:rsidRPr="00BA5653">
        <w:rPr>
          <w:rFonts w:ascii="Times New Roman" w:hAnsi="Times New Roman" w:cs="Times New Roman"/>
          <w:b/>
          <w:bCs/>
          <w:color w:val="000000"/>
          <w:sz w:val="24"/>
          <w:szCs w:val="24"/>
        </w:rPr>
        <w:t>. septembrī</w:t>
      </w:r>
    </w:p>
    <w:p w14:paraId="5E289323" w14:textId="77777777" w:rsidR="00651395" w:rsidRPr="00651395" w:rsidRDefault="00651395" w:rsidP="00651395">
      <w:pPr>
        <w:spacing w:after="0" w:line="240" w:lineRule="auto"/>
        <w:ind w:right="-1"/>
        <w:jc w:val="center"/>
        <w:rPr>
          <w:rFonts w:ascii="Times New Roman" w:hAnsi="Times New Roman" w:cs="Times New Roman"/>
          <w:b/>
          <w:bCs/>
          <w:color w:val="000000"/>
          <w:sz w:val="24"/>
          <w:szCs w:val="24"/>
        </w:rPr>
      </w:pPr>
      <w:r w:rsidRPr="00651395">
        <w:rPr>
          <w:rFonts w:ascii="Times New Roman" w:hAnsi="Times New Roman" w:cs="Times New Roman"/>
          <w:b/>
          <w:bCs/>
          <w:color w:val="000000"/>
          <w:sz w:val="24"/>
          <w:szCs w:val="24"/>
        </w:rPr>
        <w:t>NOTEIKUMI</w:t>
      </w:r>
    </w:p>
    <w:p w14:paraId="55A19728" w14:textId="77777777" w:rsidR="00651395" w:rsidRPr="00651395" w:rsidRDefault="00651395" w:rsidP="00651395">
      <w:pPr>
        <w:spacing w:after="0" w:line="240" w:lineRule="auto"/>
        <w:ind w:right="-1"/>
        <w:rPr>
          <w:rFonts w:ascii="Times New Roman" w:hAnsi="Times New Roman" w:cs="Times New Roman"/>
          <w:b/>
          <w:bCs/>
          <w:color w:val="000000"/>
          <w:sz w:val="24"/>
          <w:szCs w:val="24"/>
        </w:rPr>
      </w:pPr>
    </w:p>
    <w:p w14:paraId="3330B385" w14:textId="77777777" w:rsidR="00651395" w:rsidRPr="00651395" w:rsidRDefault="00651395" w:rsidP="00651395">
      <w:pPr>
        <w:spacing w:after="0" w:line="240" w:lineRule="auto"/>
        <w:ind w:right="-1"/>
        <w:jc w:val="center"/>
        <w:rPr>
          <w:rFonts w:ascii="Times New Roman" w:eastAsia="Times New Roman" w:hAnsi="Times New Roman" w:cs="Times New Roman"/>
          <w:b/>
          <w:sz w:val="24"/>
          <w:szCs w:val="24"/>
          <w:lang w:eastAsia="lv-LV"/>
        </w:rPr>
      </w:pPr>
      <w:r w:rsidRPr="00651395">
        <w:rPr>
          <w:rFonts w:ascii="Times New Roman" w:eastAsia="Times New Roman" w:hAnsi="Times New Roman" w:cs="Times New Roman"/>
          <w:b/>
          <w:sz w:val="24"/>
          <w:szCs w:val="24"/>
          <w:lang w:eastAsia="lv-LV"/>
        </w:rPr>
        <w:t>Interešu izglītības programmu izvērtēšanas un mērķdotācijas sadales kārtība Dobeles novada pašvaldībā</w:t>
      </w:r>
    </w:p>
    <w:p w14:paraId="6E63D4EC" w14:textId="77777777" w:rsidR="00651395" w:rsidRPr="00651395" w:rsidRDefault="00651395" w:rsidP="00651395">
      <w:pPr>
        <w:spacing w:after="0" w:line="240" w:lineRule="auto"/>
        <w:ind w:right="-1"/>
        <w:jc w:val="right"/>
        <w:rPr>
          <w:rFonts w:ascii="Times New Roman" w:eastAsia="Times New Roman" w:hAnsi="Times New Roman" w:cs="Times New Roman"/>
          <w:iCs/>
          <w:sz w:val="24"/>
          <w:szCs w:val="24"/>
          <w:lang w:eastAsia="lv-LV"/>
        </w:rPr>
      </w:pPr>
      <w:r w:rsidRPr="00651395">
        <w:rPr>
          <w:rFonts w:ascii="Times New Roman" w:eastAsia="Times New Roman" w:hAnsi="Times New Roman" w:cs="Times New Roman"/>
          <w:sz w:val="24"/>
          <w:szCs w:val="24"/>
          <w:lang w:eastAsia="lv-LV"/>
        </w:rPr>
        <w:br/>
      </w:r>
      <w:r w:rsidRPr="00651395">
        <w:rPr>
          <w:rFonts w:ascii="Times New Roman" w:eastAsia="Times New Roman" w:hAnsi="Times New Roman" w:cs="Times New Roman"/>
          <w:iCs/>
          <w:sz w:val="24"/>
          <w:szCs w:val="24"/>
          <w:lang w:eastAsia="lv-LV"/>
        </w:rPr>
        <w:t xml:space="preserve">Izdoti saskaņā ar </w:t>
      </w:r>
      <w:hyperlink r:id="rId15" w:tgtFrame="_blank" w:history="1">
        <w:r w:rsidRPr="00651395">
          <w:rPr>
            <w:rFonts w:ascii="Times New Roman" w:eastAsia="Times New Roman" w:hAnsi="Times New Roman" w:cs="Times New Roman"/>
            <w:iCs/>
            <w:sz w:val="24"/>
            <w:szCs w:val="24"/>
            <w:lang w:eastAsia="lv-LV"/>
          </w:rPr>
          <w:t>Pašvaldību likuma</w:t>
        </w:r>
      </w:hyperlink>
      <w:r w:rsidRPr="00651395">
        <w:rPr>
          <w:rFonts w:ascii="Times New Roman" w:eastAsia="Times New Roman" w:hAnsi="Times New Roman" w:cs="Times New Roman"/>
          <w:iCs/>
          <w:sz w:val="24"/>
          <w:szCs w:val="24"/>
          <w:lang w:eastAsia="lv-LV"/>
        </w:rPr>
        <w:t xml:space="preserve"> </w:t>
      </w:r>
    </w:p>
    <w:p w14:paraId="06EC5940" w14:textId="77777777" w:rsidR="00651395" w:rsidRPr="00651395" w:rsidRDefault="00000000" w:rsidP="00651395">
      <w:pPr>
        <w:spacing w:after="0" w:line="240" w:lineRule="auto"/>
        <w:ind w:right="-1"/>
        <w:jc w:val="right"/>
        <w:rPr>
          <w:rFonts w:ascii="Times New Roman" w:eastAsia="Times New Roman" w:hAnsi="Times New Roman" w:cs="Times New Roman"/>
          <w:b/>
          <w:bCs/>
          <w:sz w:val="24"/>
          <w:szCs w:val="24"/>
          <w:lang w:eastAsia="lv-LV"/>
        </w:rPr>
      </w:pPr>
      <w:hyperlink r:id="rId16" w:anchor="p44" w:tgtFrame="_blank" w:history="1">
        <w:r w:rsidR="00651395" w:rsidRPr="00651395">
          <w:rPr>
            <w:rFonts w:ascii="Times New Roman" w:eastAsia="Times New Roman" w:hAnsi="Times New Roman" w:cs="Times New Roman"/>
            <w:iCs/>
            <w:sz w:val="24"/>
            <w:szCs w:val="24"/>
            <w:lang w:eastAsia="lv-LV"/>
          </w:rPr>
          <w:t>10. panta</w:t>
        </w:r>
      </w:hyperlink>
      <w:r w:rsidR="00651395" w:rsidRPr="00651395">
        <w:rPr>
          <w:rFonts w:ascii="Times New Roman" w:eastAsia="Times New Roman" w:hAnsi="Times New Roman" w:cs="Times New Roman"/>
          <w:iCs/>
          <w:sz w:val="24"/>
          <w:szCs w:val="24"/>
          <w:lang w:eastAsia="lv-LV"/>
        </w:rPr>
        <w:t xml:space="preserve"> pirmās daļas 21.punktu un</w:t>
      </w:r>
      <w:r w:rsidR="00651395" w:rsidRPr="00651395">
        <w:rPr>
          <w:rFonts w:ascii="Times New Roman" w:eastAsia="Times New Roman" w:hAnsi="Times New Roman" w:cs="Times New Roman"/>
          <w:b/>
          <w:bCs/>
          <w:sz w:val="24"/>
          <w:szCs w:val="24"/>
          <w:lang w:eastAsia="lv-LV"/>
        </w:rPr>
        <w:t xml:space="preserve"> </w:t>
      </w:r>
    </w:p>
    <w:p w14:paraId="342894F0" w14:textId="77777777" w:rsidR="00651395" w:rsidRPr="00651395" w:rsidRDefault="00651395" w:rsidP="00651395">
      <w:pPr>
        <w:spacing w:after="0" w:line="240" w:lineRule="auto"/>
        <w:ind w:right="-1"/>
        <w:jc w:val="right"/>
        <w:rPr>
          <w:rFonts w:ascii="Times New Roman" w:eastAsia="Times New Roman" w:hAnsi="Times New Roman" w:cs="Times New Roman"/>
          <w:bCs/>
          <w:sz w:val="24"/>
          <w:szCs w:val="24"/>
          <w:lang w:eastAsia="lv-LV"/>
        </w:rPr>
      </w:pPr>
      <w:r w:rsidRPr="00651395">
        <w:rPr>
          <w:rFonts w:ascii="Times New Roman" w:eastAsia="Times New Roman" w:hAnsi="Times New Roman" w:cs="Times New Roman"/>
          <w:bCs/>
          <w:sz w:val="24"/>
          <w:szCs w:val="24"/>
          <w:lang w:eastAsia="lv-LV"/>
        </w:rPr>
        <w:t xml:space="preserve">Ministru kabineta  </w:t>
      </w:r>
      <w:r w:rsidRPr="00651395">
        <w:rPr>
          <w:rFonts w:ascii="Times New Roman" w:eastAsia="Times New Roman" w:hAnsi="Times New Roman" w:cs="Times New Roman"/>
          <w:sz w:val="24"/>
          <w:szCs w:val="24"/>
          <w:lang w:eastAsia="lv-LV"/>
        </w:rPr>
        <w:t xml:space="preserve">2001.gada 28.augusta </w:t>
      </w:r>
      <w:r w:rsidRPr="00651395">
        <w:rPr>
          <w:rFonts w:ascii="Times New Roman" w:eastAsia="Times New Roman" w:hAnsi="Times New Roman" w:cs="Times New Roman"/>
          <w:bCs/>
          <w:sz w:val="24"/>
          <w:szCs w:val="24"/>
          <w:lang w:eastAsia="lv-LV"/>
        </w:rPr>
        <w:t>noteikumu Nr.382</w:t>
      </w:r>
    </w:p>
    <w:p w14:paraId="13E686DE" w14:textId="77777777" w:rsidR="00651395" w:rsidRPr="00651395" w:rsidRDefault="00651395" w:rsidP="00651395">
      <w:pPr>
        <w:spacing w:after="0" w:line="240" w:lineRule="auto"/>
        <w:ind w:right="-1"/>
        <w:jc w:val="right"/>
        <w:rPr>
          <w:rFonts w:ascii="Times New Roman" w:eastAsia="Times New Roman" w:hAnsi="Times New Roman" w:cs="Times New Roman"/>
          <w:sz w:val="24"/>
          <w:szCs w:val="24"/>
          <w:lang w:eastAsia="lv-LV"/>
        </w:rPr>
      </w:pPr>
      <w:r w:rsidRPr="00651395">
        <w:rPr>
          <w:rFonts w:ascii="Times New Roman" w:eastAsia="Times New Roman" w:hAnsi="Times New Roman" w:cs="Times New Roman"/>
          <w:sz w:val="24"/>
          <w:szCs w:val="24"/>
          <w:lang w:eastAsia="lv-LV"/>
        </w:rPr>
        <w:t>“Interešu izglītības programmu finansēšanas kārtība” 10. punktu</w:t>
      </w:r>
    </w:p>
    <w:p w14:paraId="0DD0B7A9" w14:textId="77777777" w:rsidR="00651395" w:rsidRPr="00651395" w:rsidRDefault="00651395" w:rsidP="00651395">
      <w:pPr>
        <w:spacing w:after="0" w:line="240" w:lineRule="auto"/>
        <w:ind w:right="-1"/>
        <w:jc w:val="right"/>
        <w:rPr>
          <w:rFonts w:ascii="Times New Roman" w:eastAsia="Times New Roman" w:hAnsi="Times New Roman" w:cs="Times New Roman"/>
          <w:sz w:val="24"/>
          <w:szCs w:val="24"/>
          <w:lang w:eastAsia="lv-LV"/>
        </w:rPr>
      </w:pPr>
    </w:p>
    <w:p w14:paraId="1B228D0A" w14:textId="77777777" w:rsidR="00651395" w:rsidRPr="00651395" w:rsidRDefault="00651395" w:rsidP="000C6C5E">
      <w:pPr>
        <w:pStyle w:val="ListParagraph"/>
        <w:numPr>
          <w:ilvl w:val="0"/>
          <w:numId w:val="20"/>
        </w:numPr>
        <w:spacing w:before="100" w:beforeAutospacing="1" w:after="100" w:afterAutospacing="1" w:line="240" w:lineRule="auto"/>
        <w:ind w:left="284" w:right="-1" w:hanging="284"/>
        <w:jc w:val="both"/>
        <w:rPr>
          <w:rFonts w:ascii="Times New Roman" w:hAnsi="Times New Roman" w:cs="Times New Roman"/>
          <w:sz w:val="24"/>
          <w:szCs w:val="24"/>
          <w:lang w:eastAsia="lv-LV"/>
        </w:rPr>
      </w:pPr>
      <w:bookmarkStart w:id="3" w:name="n1"/>
      <w:bookmarkStart w:id="4" w:name="n-1216813"/>
      <w:bookmarkStart w:id="5" w:name="p-1216814"/>
      <w:bookmarkEnd w:id="3"/>
      <w:bookmarkEnd w:id="4"/>
      <w:bookmarkEnd w:id="5"/>
      <w:r w:rsidRPr="00651395">
        <w:rPr>
          <w:rFonts w:ascii="Times New Roman" w:hAnsi="Times New Roman" w:cs="Times New Roman"/>
          <w:sz w:val="24"/>
          <w:szCs w:val="24"/>
          <w:lang w:eastAsia="lv-LV"/>
        </w:rPr>
        <w:t>Noteikumi nosaka kārtību, kādā Dobeles novada pašvaldībā (turpmāk - pašvaldība) tiek sadalīts valsts budžeta mērķdotācijas finansējums (turpmāk – mērķdotācija) interešu izglītības programmu (turpmāk – programmas) īstenošanā iesaistīto pedagogu darba samaksai.</w:t>
      </w:r>
      <w:bookmarkStart w:id="6" w:name="p-1216815"/>
      <w:bookmarkEnd w:id="6"/>
    </w:p>
    <w:p w14:paraId="1789666B" w14:textId="77777777" w:rsidR="00651395" w:rsidRPr="00651395" w:rsidRDefault="00651395" w:rsidP="000C6C5E">
      <w:pPr>
        <w:pStyle w:val="ListParagraph"/>
        <w:numPr>
          <w:ilvl w:val="0"/>
          <w:numId w:val="20"/>
        </w:numPr>
        <w:spacing w:before="100" w:beforeAutospacing="1" w:after="100" w:afterAutospacing="1" w:line="240" w:lineRule="auto"/>
        <w:ind w:left="284" w:right="-1" w:hanging="284"/>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Lēmumu par mērķdotāciju sadali pieņem ar Dobeles novada Izglītības pārvaldes vadītāja rīkojumu izveidota Interešu izglītības programmu izvērtēšanas un mērķdotācijas sadales komisija (turpmāk – komisija).</w:t>
      </w:r>
      <w:bookmarkStart w:id="7" w:name="p-1216816"/>
      <w:bookmarkEnd w:id="7"/>
    </w:p>
    <w:p w14:paraId="0D2AC9AD" w14:textId="77777777" w:rsidR="00651395" w:rsidRPr="00651395" w:rsidRDefault="00651395" w:rsidP="000C6C5E">
      <w:pPr>
        <w:pStyle w:val="ListParagraph"/>
        <w:numPr>
          <w:ilvl w:val="0"/>
          <w:numId w:val="20"/>
        </w:numPr>
        <w:spacing w:before="100" w:beforeAutospacing="1" w:after="100" w:afterAutospacing="1" w:line="240" w:lineRule="auto"/>
        <w:ind w:left="284" w:right="-1" w:hanging="284"/>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Uz mērķdotāciju var pieteikties </w:t>
      </w:r>
      <w:r w:rsidRPr="00651395">
        <w:rPr>
          <w:rFonts w:ascii="Times New Roman" w:hAnsi="Times New Roman" w:cs="Times New Roman"/>
          <w:sz w:val="24"/>
          <w:szCs w:val="24"/>
        </w:rPr>
        <w:t xml:space="preserve">ikviena pašvaldības dibināta izglītības iestāde (turpmāk - iestāde), kā arī juridiskās un fiziskās personas, kuras pašvaldībā saņēmušas licenci </w:t>
      </w:r>
      <w:r w:rsidRPr="00651395">
        <w:rPr>
          <w:rFonts w:ascii="Times New Roman" w:hAnsi="Times New Roman" w:cs="Times New Roman"/>
          <w:sz w:val="24"/>
          <w:szCs w:val="24"/>
          <w:lang w:eastAsia="lv-LV"/>
        </w:rPr>
        <w:t>programmas īstenošanai (turpmāk – privātie īstenotāji) Dobeles novada administratīvajā teritorijā.</w:t>
      </w:r>
      <w:bookmarkStart w:id="8" w:name="p-1216817"/>
      <w:bookmarkEnd w:id="8"/>
    </w:p>
    <w:p w14:paraId="3D87AB2B" w14:textId="77777777" w:rsidR="00651395" w:rsidRPr="00651395" w:rsidRDefault="00651395" w:rsidP="000C6C5E">
      <w:pPr>
        <w:pStyle w:val="ListParagraph"/>
        <w:numPr>
          <w:ilvl w:val="0"/>
          <w:numId w:val="20"/>
        </w:numPr>
        <w:spacing w:before="100" w:beforeAutospacing="1" w:after="100" w:afterAutospacing="1" w:line="240" w:lineRule="auto"/>
        <w:ind w:left="284" w:right="-1" w:hanging="284"/>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Mērķdotāciju sadala mācību gadam šādā apjomā:</w:t>
      </w:r>
    </w:p>
    <w:p w14:paraId="18BE68BD" w14:textId="77777777" w:rsidR="00651395" w:rsidRPr="00651395" w:rsidRDefault="00651395" w:rsidP="000C6C5E">
      <w:pPr>
        <w:pStyle w:val="ListParagraph"/>
        <w:numPr>
          <w:ilvl w:val="1"/>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pašvaldības </w:t>
      </w:r>
      <w:r w:rsidRPr="00651395">
        <w:rPr>
          <w:rFonts w:ascii="Times New Roman" w:hAnsi="Times New Roman" w:cs="Times New Roman"/>
          <w:sz w:val="24"/>
          <w:szCs w:val="24"/>
        </w:rPr>
        <w:t xml:space="preserve">vispārējās pamata, vidējās un profesionālās izglītības iestādēm </w:t>
      </w:r>
      <w:r w:rsidRPr="00651395">
        <w:rPr>
          <w:rFonts w:ascii="Times New Roman" w:hAnsi="Times New Roman" w:cs="Times New Roman"/>
          <w:sz w:val="24"/>
          <w:szCs w:val="24"/>
          <w:lang w:eastAsia="lv-LV"/>
        </w:rPr>
        <w:t>līdz 80 % (astoņdesmit procentiem) no pašvaldībai aprēķinātās kopējās mērķdotācijas proporcionāli izglītojamo skaitam;</w:t>
      </w:r>
    </w:p>
    <w:p w14:paraId="5BC4E583" w14:textId="77777777" w:rsidR="00651395" w:rsidRPr="00651395" w:rsidRDefault="00651395" w:rsidP="000C6C5E">
      <w:pPr>
        <w:pStyle w:val="ListParagraph"/>
        <w:numPr>
          <w:ilvl w:val="1"/>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pašvaldības profesionālās ievirzes un interešu izglītības iestādēm  - līdz 20 % (divdesmit procentiem) no pašvaldībai aprēķinātās mērķdotācijas;</w:t>
      </w:r>
    </w:p>
    <w:p w14:paraId="2BA5BE0A" w14:textId="77777777" w:rsidR="00651395" w:rsidRPr="00651395" w:rsidRDefault="00651395" w:rsidP="000C6C5E">
      <w:pPr>
        <w:pStyle w:val="ListParagraph"/>
        <w:numPr>
          <w:ilvl w:val="1"/>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pašvaldības pirmsskolas izglītības iestādēm un privātajiem īstenotājiem – no 4.1. un 4.2. apakšpunktā neapgūtās mērķdotācija, priekšroku dodot tām programmām, ko nepiedāvā izglītības iestādes</w:t>
      </w:r>
      <w:bookmarkStart w:id="9" w:name="p5"/>
      <w:bookmarkStart w:id="10" w:name="p-1216818"/>
      <w:bookmarkEnd w:id="9"/>
      <w:bookmarkEnd w:id="10"/>
      <w:r w:rsidRPr="00651395">
        <w:rPr>
          <w:rFonts w:ascii="Times New Roman" w:hAnsi="Times New Roman" w:cs="Times New Roman"/>
          <w:sz w:val="24"/>
          <w:szCs w:val="24"/>
          <w:lang w:eastAsia="lv-LV"/>
        </w:rPr>
        <w:t>;</w:t>
      </w:r>
    </w:p>
    <w:p w14:paraId="10784B3F" w14:textId="77777777" w:rsidR="00651395" w:rsidRPr="00651395" w:rsidRDefault="00651395" w:rsidP="000C6C5E">
      <w:pPr>
        <w:pStyle w:val="ListParagraph"/>
        <w:numPr>
          <w:ilvl w:val="1"/>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ja mērķdotācija netiek apgūta noteiktajā apjomā, komisija to var pārdalīt starp pašvaldības izglītības iestādēm, ņemot vērā iesniegtos pieteikumus mērķdotācijas saņemšanai.</w:t>
      </w:r>
      <w:bookmarkStart w:id="11" w:name="p6"/>
      <w:bookmarkStart w:id="12" w:name="p-1216819"/>
      <w:bookmarkEnd w:id="11"/>
      <w:bookmarkEnd w:id="12"/>
    </w:p>
    <w:p w14:paraId="71EB598B" w14:textId="77777777" w:rsidR="00651395" w:rsidRPr="00651395" w:rsidRDefault="00651395" w:rsidP="000C6C5E">
      <w:pPr>
        <w:pStyle w:val="ListParagraph"/>
        <w:numPr>
          <w:ilvl w:val="0"/>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Programmu īstenošanas laiks ir viens mācību gads un izglītojamo / bērnu skaits grupā - ne mazāks par 8 dalībniekiem.</w:t>
      </w:r>
      <w:bookmarkStart w:id="13" w:name="p9"/>
      <w:bookmarkStart w:id="14" w:name="p-1216822"/>
      <w:bookmarkEnd w:id="13"/>
      <w:bookmarkEnd w:id="14"/>
    </w:p>
    <w:p w14:paraId="6CD72965" w14:textId="77777777" w:rsidR="00651395" w:rsidRPr="00651395" w:rsidRDefault="00651395" w:rsidP="000C6C5E">
      <w:pPr>
        <w:pStyle w:val="ListParagraph"/>
        <w:numPr>
          <w:ilvl w:val="0"/>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rPr>
        <w:t>Iestādes</w:t>
      </w:r>
      <w:r w:rsidRPr="00651395">
        <w:rPr>
          <w:rFonts w:ascii="Times New Roman" w:hAnsi="Times New Roman" w:cs="Times New Roman"/>
          <w:sz w:val="24"/>
          <w:szCs w:val="24"/>
          <w:lang w:eastAsia="lv-LV"/>
        </w:rPr>
        <w:t xml:space="preserve"> līdz kārtējā gada 5. septembrim pašvaldības dokumentu vadības sistēmā Lietvaris iesniedz pieteikumu mērķdotācijas saņemšanai (1. pielikums) un programmas (2. pielikums).</w:t>
      </w:r>
      <w:bookmarkStart w:id="15" w:name="n2"/>
      <w:bookmarkStart w:id="16" w:name="n-1216824"/>
      <w:bookmarkStart w:id="17" w:name="p11"/>
      <w:bookmarkStart w:id="18" w:name="p-1216825"/>
      <w:bookmarkStart w:id="19" w:name="p14"/>
      <w:bookmarkStart w:id="20" w:name="p-1216828"/>
      <w:bookmarkEnd w:id="15"/>
      <w:bookmarkEnd w:id="16"/>
      <w:bookmarkEnd w:id="17"/>
      <w:bookmarkEnd w:id="18"/>
      <w:bookmarkEnd w:id="19"/>
      <w:bookmarkEnd w:id="20"/>
    </w:p>
    <w:p w14:paraId="155C0A4B" w14:textId="77777777" w:rsidR="00651395" w:rsidRPr="00651395" w:rsidRDefault="00651395" w:rsidP="000C6C5E">
      <w:pPr>
        <w:pStyle w:val="ListParagraph"/>
        <w:numPr>
          <w:ilvl w:val="0"/>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lastRenderedPageBreak/>
        <w:t>Privātie īstenotāji pieteikumu mērķdotācijas saņemša</w:t>
      </w:r>
      <w:bookmarkStart w:id="21" w:name="p12"/>
      <w:bookmarkStart w:id="22" w:name="p-1216826"/>
      <w:bookmarkEnd w:id="21"/>
      <w:bookmarkEnd w:id="22"/>
      <w:r w:rsidRPr="00651395">
        <w:rPr>
          <w:rFonts w:ascii="Times New Roman" w:hAnsi="Times New Roman" w:cs="Times New Roman"/>
          <w:sz w:val="24"/>
          <w:szCs w:val="24"/>
          <w:lang w:eastAsia="lv-LV"/>
        </w:rPr>
        <w:t>nai (</w:t>
      </w:r>
      <w:hyperlink r:id="rId17" w:anchor="piel3" w:history="1">
        <w:r w:rsidRPr="00651395">
          <w:rPr>
            <w:rFonts w:ascii="Times New Roman" w:hAnsi="Times New Roman" w:cs="Times New Roman"/>
            <w:sz w:val="24"/>
            <w:szCs w:val="24"/>
            <w:lang w:eastAsia="lv-LV"/>
          </w:rPr>
          <w:t>3. pielikums</w:t>
        </w:r>
      </w:hyperlink>
      <w:r w:rsidRPr="00651395">
        <w:rPr>
          <w:rFonts w:ascii="Times New Roman" w:hAnsi="Times New Roman" w:cs="Times New Roman"/>
          <w:sz w:val="24"/>
          <w:szCs w:val="24"/>
          <w:lang w:eastAsia="lv-LV"/>
        </w:rPr>
        <w:t>) līdz kārtējā gada 5. septembrim iesniedz vienā no šiem veidiem:</w:t>
      </w:r>
    </w:p>
    <w:p w14:paraId="0703A9CE" w14:textId="77777777" w:rsidR="00651395" w:rsidRPr="00651395" w:rsidRDefault="00651395" w:rsidP="000C6C5E">
      <w:pPr>
        <w:pStyle w:val="ListParagraph"/>
        <w:numPr>
          <w:ilvl w:val="1"/>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valsts pārvaldes pakalpojumu portālā </w:t>
      </w:r>
      <w:hyperlink r:id="rId18" w:history="1">
        <w:r w:rsidRPr="00642C9C">
          <w:rPr>
            <w:rStyle w:val="Hyperlink"/>
            <w:rFonts w:ascii="Times New Roman" w:hAnsi="Times New Roman" w:cs="Times New Roman"/>
            <w:color w:val="auto"/>
            <w:sz w:val="24"/>
            <w:szCs w:val="24"/>
            <w:u w:val="none"/>
            <w:lang w:eastAsia="lv-LV"/>
          </w:rPr>
          <w:t>www.latvija.gov.lv</w:t>
        </w:r>
      </w:hyperlink>
      <w:r w:rsidRPr="00651395">
        <w:rPr>
          <w:rFonts w:ascii="Times New Roman" w:hAnsi="Times New Roman" w:cs="Times New Roman"/>
          <w:sz w:val="24"/>
          <w:szCs w:val="24"/>
          <w:lang w:eastAsia="lv-LV"/>
        </w:rPr>
        <w:t xml:space="preserve"> uz Dobeles novada Izglītības pārvaldes oficiālo elektronisko adresi;</w:t>
      </w:r>
    </w:p>
    <w:p w14:paraId="3295ED0C" w14:textId="77777777" w:rsidR="00651395" w:rsidRPr="00651395" w:rsidRDefault="00651395" w:rsidP="000C6C5E">
      <w:pPr>
        <w:pStyle w:val="ListParagraph"/>
        <w:numPr>
          <w:ilvl w:val="1"/>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klātienē Dobeles novada Izglītības pārvaldē Brīvības ielā 15, Dobelē, Dobeles novadā;</w:t>
      </w:r>
    </w:p>
    <w:p w14:paraId="3CB3BB74" w14:textId="77777777" w:rsidR="00651395" w:rsidRPr="00642C9C" w:rsidRDefault="00651395" w:rsidP="000C6C5E">
      <w:pPr>
        <w:pStyle w:val="ListParagraph"/>
        <w:numPr>
          <w:ilvl w:val="1"/>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ar drošu elektronisko parakstu parakstītu pieteikumu uz elektronisko pasta adresi </w:t>
      </w:r>
      <w:hyperlink r:id="rId19" w:history="1">
        <w:r w:rsidRPr="00642C9C">
          <w:rPr>
            <w:rStyle w:val="Hyperlink"/>
            <w:rFonts w:ascii="Times New Roman" w:hAnsi="Times New Roman" w:cs="Times New Roman"/>
            <w:color w:val="auto"/>
            <w:sz w:val="24"/>
            <w:szCs w:val="24"/>
            <w:u w:val="none"/>
            <w:lang w:eastAsia="lv-LV"/>
          </w:rPr>
          <w:t>izglītība@dobele.lv</w:t>
        </w:r>
      </w:hyperlink>
      <w:r w:rsidRPr="00642C9C">
        <w:rPr>
          <w:rFonts w:ascii="Times New Roman" w:hAnsi="Times New Roman" w:cs="Times New Roman"/>
          <w:sz w:val="24"/>
          <w:szCs w:val="24"/>
          <w:lang w:eastAsia="lv-LV"/>
        </w:rPr>
        <w:t xml:space="preserve"> .</w:t>
      </w:r>
    </w:p>
    <w:p w14:paraId="562B1FAA" w14:textId="77777777" w:rsidR="00651395" w:rsidRPr="00651395" w:rsidRDefault="00651395" w:rsidP="000C6C5E">
      <w:pPr>
        <w:pStyle w:val="ListParagraph"/>
        <w:numPr>
          <w:ilvl w:val="0"/>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Komisija izvērtē pieteikumus mērķdotācijas saņemšanai un privāto īstenotāju programmas  saskaņā ar vērtēšanas kritērijiem (4. pielikums) un 5 (piecu) darba dienu laikā pēc Ministru kabineta rīkojuma publicēšanas par mērķdotāciju sadalījumu pieņem lēmumu. </w:t>
      </w:r>
      <w:bookmarkStart w:id="23" w:name="p13"/>
      <w:bookmarkStart w:id="24" w:name="p-1216827"/>
      <w:bookmarkStart w:id="25" w:name="p15"/>
      <w:bookmarkStart w:id="26" w:name="p-1216829"/>
      <w:bookmarkEnd w:id="23"/>
      <w:bookmarkEnd w:id="24"/>
      <w:bookmarkEnd w:id="25"/>
      <w:bookmarkEnd w:id="26"/>
    </w:p>
    <w:p w14:paraId="4F6AA462" w14:textId="77777777" w:rsidR="00651395" w:rsidRPr="00651395" w:rsidRDefault="00651395" w:rsidP="000C6C5E">
      <w:pPr>
        <w:pStyle w:val="ListParagraph"/>
        <w:numPr>
          <w:ilvl w:val="0"/>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Par pieņemto lēmumu komisija nekavējoties paziņo pieteikuma iesniedzējam. Pozitīva lēmuma gadījumā Dobeles novada izglītības pārvalde 10 (desmit) darba dienu laikā pēc lēmuma pieņemšanas noslēdz līgumu ar privāto īstenotāju par mērķdotācijas piešķiršanu programmas īstenošanai.</w:t>
      </w:r>
      <w:bookmarkStart w:id="27" w:name="p16"/>
      <w:bookmarkStart w:id="28" w:name="p-1216830"/>
      <w:bookmarkStart w:id="29" w:name="p20"/>
      <w:bookmarkStart w:id="30" w:name="p-1216834"/>
      <w:bookmarkStart w:id="31" w:name="p21"/>
      <w:bookmarkStart w:id="32" w:name="p-1216835"/>
      <w:bookmarkEnd w:id="27"/>
      <w:bookmarkEnd w:id="28"/>
      <w:bookmarkEnd w:id="29"/>
      <w:bookmarkEnd w:id="30"/>
      <w:bookmarkEnd w:id="31"/>
      <w:bookmarkEnd w:id="32"/>
    </w:p>
    <w:p w14:paraId="49312575" w14:textId="77777777" w:rsidR="00651395" w:rsidRPr="00651395" w:rsidRDefault="00651395" w:rsidP="000C6C5E">
      <w:pPr>
        <w:pStyle w:val="ListParagraph"/>
        <w:numPr>
          <w:ilvl w:val="0"/>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Programmu īstenošanas un mērķdotācijas izlietojuma kontroli veic Dobeles novada Izglītības pārvaldes interešu izglītības metodiķis (turpmāk – metodiķis).</w:t>
      </w:r>
      <w:bookmarkStart w:id="33" w:name="p10"/>
      <w:bookmarkStart w:id="34" w:name="p-1216823"/>
      <w:bookmarkEnd w:id="33"/>
      <w:bookmarkEnd w:id="34"/>
    </w:p>
    <w:p w14:paraId="7D76DBE2" w14:textId="77777777" w:rsidR="00651395" w:rsidRPr="00651395" w:rsidRDefault="00651395" w:rsidP="000C6C5E">
      <w:pPr>
        <w:pStyle w:val="ListParagraph"/>
        <w:numPr>
          <w:ilvl w:val="0"/>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Privātie īstenotāji par iepriekšējā mācību gada programmas īstenošanu līdz 30. jūnijam  iesniedz atskaiti par programmas īstenošanu (5. pielikums) vienā no 7. punktā noteiktajiem saziņas veidiem.</w:t>
      </w:r>
      <w:bookmarkStart w:id="35" w:name="p22"/>
      <w:bookmarkStart w:id="36" w:name="p-1216836"/>
      <w:bookmarkEnd w:id="35"/>
      <w:bookmarkEnd w:id="36"/>
    </w:p>
    <w:p w14:paraId="53DE59E6" w14:textId="77777777" w:rsidR="00651395" w:rsidRPr="00651395" w:rsidRDefault="00651395" w:rsidP="000C6C5E">
      <w:pPr>
        <w:pStyle w:val="ListParagraph"/>
        <w:numPr>
          <w:ilvl w:val="0"/>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Ja programma netiek īstenota saskaņā ar šiem noteikumiem vai tiek konstatēti finanšu vai citi būtiski pārkāpumi, komisija var pieņemt lēmumu pārtraukt programmas līdzfinansēšanu.</w:t>
      </w:r>
      <w:bookmarkStart w:id="37" w:name="n3"/>
      <w:bookmarkStart w:id="38" w:name="n-1216837"/>
      <w:bookmarkStart w:id="39" w:name="p23"/>
      <w:bookmarkStart w:id="40" w:name="p-1216838"/>
      <w:bookmarkEnd w:id="37"/>
      <w:bookmarkEnd w:id="38"/>
      <w:bookmarkEnd w:id="39"/>
      <w:bookmarkEnd w:id="40"/>
    </w:p>
    <w:p w14:paraId="142B9C82" w14:textId="77777777" w:rsidR="00651395" w:rsidRPr="00651395" w:rsidRDefault="00651395" w:rsidP="000C6C5E">
      <w:pPr>
        <w:pStyle w:val="ListParagraph"/>
        <w:numPr>
          <w:ilvl w:val="0"/>
          <w:numId w:val="20"/>
        </w:numPr>
        <w:spacing w:before="100" w:beforeAutospacing="1" w:after="100" w:afterAutospacing="1" w:line="240" w:lineRule="auto"/>
        <w:ind w:right="-1"/>
        <w:jc w:val="both"/>
        <w:rPr>
          <w:rFonts w:ascii="Times New Roman" w:hAnsi="Times New Roman" w:cs="Times New Roman"/>
          <w:sz w:val="24"/>
          <w:szCs w:val="24"/>
          <w:lang w:eastAsia="lv-LV"/>
        </w:rPr>
      </w:pPr>
      <w:r w:rsidRPr="00651395">
        <w:rPr>
          <w:rFonts w:ascii="Times New Roman" w:hAnsi="Times New Roman" w:cs="Times New Roman"/>
          <w:sz w:val="24"/>
          <w:szCs w:val="24"/>
          <w:lang w:eastAsia="lv-LV"/>
        </w:rPr>
        <w:t xml:space="preserve">Komisijas lēmumu var apstrīdēt Dobeles novada domē </w:t>
      </w:r>
      <w:hyperlink r:id="rId20" w:tgtFrame="_blank" w:history="1">
        <w:r w:rsidRPr="00651395">
          <w:rPr>
            <w:rFonts w:ascii="Times New Roman" w:hAnsi="Times New Roman" w:cs="Times New Roman"/>
            <w:sz w:val="24"/>
            <w:szCs w:val="24"/>
            <w:lang w:eastAsia="lv-LV"/>
          </w:rPr>
          <w:t>Administratīvā procesa likuma</w:t>
        </w:r>
      </w:hyperlink>
      <w:r w:rsidRPr="00651395">
        <w:rPr>
          <w:rFonts w:ascii="Times New Roman" w:hAnsi="Times New Roman" w:cs="Times New Roman"/>
          <w:sz w:val="24"/>
          <w:szCs w:val="24"/>
          <w:lang w:eastAsia="lv-LV"/>
        </w:rPr>
        <w:t xml:space="preserve"> noteiktajā kārtībā. </w:t>
      </w:r>
    </w:p>
    <w:p w14:paraId="681FD36F" w14:textId="77777777" w:rsidR="00651395" w:rsidRPr="00651395" w:rsidRDefault="00651395" w:rsidP="00651395">
      <w:pPr>
        <w:spacing w:after="0" w:line="240" w:lineRule="auto"/>
        <w:ind w:right="-1"/>
        <w:jc w:val="both"/>
        <w:rPr>
          <w:rFonts w:ascii="Times New Roman" w:eastAsia="Times New Roman" w:hAnsi="Times New Roman" w:cs="Times New Roman"/>
          <w:sz w:val="24"/>
          <w:szCs w:val="24"/>
          <w:lang w:eastAsia="lv-LV"/>
        </w:rPr>
      </w:pPr>
    </w:p>
    <w:p w14:paraId="64E00793"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02EC08D0"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341ABD73"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00E2ACDD"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130E5ABA"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28BB4D24"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348B2C91"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5A3987A2"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6C1548F3"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079C7470"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182B9E5E"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5C674008"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0010627B"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0F9EA78F"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548EC622"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pPr>
    </w:p>
    <w:p w14:paraId="0453DBCB" w14:textId="77777777" w:rsidR="00651395" w:rsidRDefault="00651395" w:rsidP="00651395">
      <w:pPr>
        <w:spacing w:before="130" w:line="260" w:lineRule="exact"/>
        <w:jc w:val="both"/>
        <w:rPr>
          <w:rFonts w:ascii="Times New Roman" w:eastAsia="Times New Roman" w:hAnsi="Times New Roman" w:cs="Times New Roman"/>
          <w:sz w:val="24"/>
          <w:szCs w:val="24"/>
          <w:lang w:eastAsia="lv-LV"/>
        </w:rPr>
        <w:sectPr w:rsidR="00651395" w:rsidSect="004D5F04">
          <w:headerReference w:type="default" r:id="rId21"/>
          <w:footerReference w:type="default" r:id="rId22"/>
          <w:pgSz w:w="11906" w:h="16838"/>
          <w:pgMar w:top="1134" w:right="567" w:bottom="1134" w:left="1701" w:header="709" w:footer="709" w:gutter="0"/>
          <w:pgNumType w:start="1"/>
          <w:cols w:space="708"/>
          <w:docGrid w:linePitch="360"/>
        </w:sectPr>
      </w:pPr>
    </w:p>
    <w:p w14:paraId="13193B4E" w14:textId="77777777" w:rsidR="00651395" w:rsidRDefault="00651395" w:rsidP="00651395">
      <w:pPr>
        <w:spacing w:after="0" w:line="240" w:lineRule="auto"/>
        <w:ind w:right="-1"/>
        <w:jc w:val="right"/>
        <w:rPr>
          <w:rFonts w:ascii="Cambria" w:hAnsi="Cambria"/>
          <w:sz w:val="19"/>
        </w:rPr>
      </w:pPr>
      <w:r>
        <w:rPr>
          <w:rFonts w:ascii="Cambria" w:hAnsi="Cambria"/>
          <w:sz w:val="19"/>
        </w:rPr>
        <w:lastRenderedPageBreak/>
        <w:t>1</w:t>
      </w:r>
      <w:r w:rsidRPr="00B762AE">
        <w:rPr>
          <w:rFonts w:ascii="Cambria" w:hAnsi="Cambria"/>
          <w:sz w:val="19"/>
        </w:rPr>
        <w:t>. pielikums</w:t>
      </w:r>
      <w:r>
        <w:rPr>
          <w:rFonts w:ascii="Cambria" w:hAnsi="Cambria"/>
          <w:sz w:val="19"/>
        </w:rPr>
        <w:t xml:space="preserve"> </w:t>
      </w:r>
    </w:p>
    <w:p w14:paraId="4A04E22C" w14:textId="77777777" w:rsidR="00651395" w:rsidRDefault="00651395" w:rsidP="00651395">
      <w:pPr>
        <w:spacing w:after="0" w:line="240" w:lineRule="auto"/>
        <w:ind w:right="-1"/>
        <w:jc w:val="right"/>
        <w:rPr>
          <w:rFonts w:ascii="Cambria" w:hAnsi="Cambria"/>
          <w:sz w:val="19"/>
        </w:rPr>
      </w:pPr>
      <w:r>
        <w:rPr>
          <w:rFonts w:ascii="Cambria" w:hAnsi="Cambria"/>
          <w:sz w:val="19"/>
        </w:rPr>
        <w:t xml:space="preserve">Dobeles </w:t>
      </w:r>
      <w:r w:rsidRPr="00B762AE">
        <w:rPr>
          <w:rFonts w:ascii="Cambria" w:hAnsi="Cambria"/>
          <w:sz w:val="19"/>
        </w:rPr>
        <w:t xml:space="preserve"> novada pašvaldības</w:t>
      </w:r>
    </w:p>
    <w:p w14:paraId="38658CB9" w14:textId="2694725B" w:rsidR="00651395" w:rsidRDefault="00651395" w:rsidP="00651395">
      <w:pPr>
        <w:spacing w:after="0" w:line="240" w:lineRule="auto"/>
        <w:ind w:right="-1"/>
        <w:jc w:val="right"/>
        <w:rPr>
          <w:rFonts w:ascii="Times New Roman" w:eastAsia="Times New Roman" w:hAnsi="Times New Roman" w:cs="Times New Roman"/>
          <w:b/>
          <w:sz w:val="28"/>
          <w:szCs w:val="28"/>
          <w:lang w:eastAsia="lv-LV"/>
        </w:rPr>
      </w:pPr>
      <w:r>
        <w:rPr>
          <w:rFonts w:ascii="Cambria" w:hAnsi="Cambria"/>
          <w:color w:val="000000"/>
          <w:sz w:val="19"/>
        </w:rPr>
        <w:t>2</w:t>
      </w:r>
      <w:r w:rsidR="00642C9C">
        <w:rPr>
          <w:rFonts w:ascii="Cambria" w:hAnsi="Cambria"/>
          <w:color w:val="000000"/>
          <w:sz w:val="19"/>
        </w:rPr>
        <w:t>8</w:t>
      </w:r>
      <w:r>
        <w:rPr>
          <w:rFonts w:ascii="Cambria" w:hAnsi="Cambria"/>
          <w:color w:val="000000"/>
          <w:sz w:val="19"/>
        </w:rPr>
        <w:t xml:space="preserve">.09.2023.  noteikumiem </w:t>
      </w:r>
    </w:p>
    <w:p w14:paraId="2AD46DC6" w14:textId="77777777" w:rsidR="00651395" w:rsidRDefault="00651395" w:rsidP="00651395">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 xml:space="preserve">Interešu izglītības programmu izvērtēšanas un </w:t>
      </w:r>
    </w:p>
    <w:p w14:paraId="3284133B" w14:textId="77777777" w:rsidR="00651395" w:rsidRPr="00C43D10" w:rsidRDefault="00651395" w:rsidP="00651395">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0FE29128" w14:textId="77777777" w:rsidR="00651395" w:rsidRPr="00B762AE" w:rsidRDefault="00651395" w:rsidP="00651395">
      <w:pPr>
        <w:spacing w:before="130" w:line="260" w:lineRule="exact"/>
        <w:ind w:firstLine="567"/>
        <w:jc w:val="right"/>
        <w:rPr>
          <w:rFonts w:ascii="Cambria" w:hAnsi="Cambria"/>
          <w:color w:val="000000"/>
          <w:sz w:val="19"/>
        </w:rPr>
      </w:pPr>
    </w:p>
    <w:p w14:paraId="01E77364" w14:textId="77777777" w:rsidR="00651395" w:rsidRPr="006A1F09" w:rsidRDefault="00651395" w:rsidP="00651395">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Dobeles </w:t>
      </w:r>
      <w:r w:rsidRPr="006A1F09">
        <w:rPr>
          <w:rFonts w:ascii="Times New Roman" w:eastAsia="Times New Roman" w:hAnsi="Times New Roman" w:cs="Times New Roman"/>
          <w:b/>
          <w:bCs/>
          <w:sz w:val="24"/>
          <w:szCs w:val="24"/>
          <w:lang w:eastAsia="lv-LV"/>
        </w:rPr>
        <w:t xml:space="preserve"> novada pašvaldības</w:t>
      </w:r>
      <w:r w:rsidRPr="006A1F09">
        <w:rPr>
          <w:rFonts w:ascii="Times New Roman" w:eastAsia="Times New Roman" w:hAnsi="Times New Roman" w:cs="Times New Roman"/>
          <w:b/>
          <w:bCs/>
          <w:sz w:val="24"/>
          <w:szCs w:val="24"/>
          <w:lang w:eastAsia="lv-LV"/>
        </w:rPr>
        <w:br/>
        <w:t>Interešu izglītības programmu izvērtēšanas</w:t>
      </w:r>
      <w:r w:rsidRPr="006A1F09">
        <w:rPr>
          <w:rFonts w:ascii="Times New Roman" w:eastAsia="Times New Roman" w:hAnsi="Times New Roman" w:cs="Times New Roman"/>
          <w:b/>
          <w:bCs/>
          <w:sz w:val="24"/>
          <w:szCs w:val="24"/>
          <w:lang w:eastAsia="lv-LV"/>
        </w:rPr>
        <w:br/>
        <w:t>un mērķdotācijas sadales komisijai</w:t>
      </w:r>
    </w:p>
    <w:p w14:paraId="27427E39" w14:textId="77777777" w:rsidR="00651395" w:rsidRPr="006A1F09" w:rsidRDefault="00651395" w:rsidP="0065139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sidRPr="006A1F09">
        <w:rPr>
          <w:rFonts w:ascii="Times New Roman" w:eastAsia="Times New Roman" w:hAnsi="Times New Roman" w:cs="Times New Roman"/>
          <w:b/>
          <w:bCs/>
          <w:caps/>
          <w:sz w:val="24"/>
          <w:szCs w:val="24"/>
          <w:lang w:eastAsia="lv-LV"/>
        </w:rPr>
        <w:t>Pieteikum</w:t>
      </w:r>
      <w:r w:rsidRPr="006A1F09">
        <w:rPr>
          <w:rFonts w:ascii="Times New Roman" w:eastAsia="Times New Roman" w:hAnsi="Times New Roman" w:cs="Times New Roman"/>
          <w:b/>
          <w:bCs/>
          <w:sz w:val="24"/>
          <w:szCs w:val="24"/>
          <w:lang w:eastAsia="lv-LV"/>
        </w:rPr>
        <w:t>S</w:t>
      </w:r>
      <w:r w:rsidRPr="006A1F09">
        <w:rPr>
          <w:rFonts w:ascii="Times New Roman" w:eastAsia="Times New Roman" w:hAnsi="Times New Roman" w:cs="Times New Roman"/>
          <w:b/>
          <w:bCs/>
          <w:sz w:val="24"/>
          <w:szCs w:val="24"/>
          <w:lang w:eastAsia="lv-LV"/>
        </w:rPr>
        <w:br/>
        <w:t xml:space="preserve">valsts budžeta mērķdotācijas saņemšanai </w:t>
      </w:r>
    </w:p>
    <w:p w14:paraId="3CF121B5" w14:textId="77777777" w:rsidR="00651395" w:rsidRPr="006A1F09" w:rsidRDefault="00651395" w:rsidP="00651395">
      <w:pPr>
        <w:spacing w:before="100" w:beforeAutospacing="1" w:after="100" w:afterAutospacing="1" w:line="240" w:lineRule="auto"/>
        <w:rPr>
          <w:rFonts w:ascii="Times New Roman" w:eastAsia="Times New Roman" w:hAnsi="Times New Roman" w:cs="Times New Roman"/>
          <w:b/>
          <w:bCs/>
          <w:sz w:val="24"/>
          <w:szCs w:val="24"/>
          <w:lang w:eastAsia="lv-LV"/>
        </w:rPr>
      </w:pPr>
      <w:r w:rsidRPr="006A1F09">
        <w:rPr>
          <w:rFonts w:ascii="Times New Roman" w:eastAsia="Times New Roman" w:hAnsi="Times New Roman" w:cs="Times New Roman"/>
          <w:b/>
          <w:bCs/>
          <w:sz w:val="24"/>
          <w:szCs w:val="24"/>
          <w:lang w:eastAsia="lv-LV"/>
        </w:rPr>
        <w:t>Informācija par programmas īstenotāju:</w:t>
      </w:r>
    </w:p>
    <w:tbl>
      <w:tblPr>
        <w:tblW w:w="5000" w:type="pct"/>
        <w:tblCellSpacing w:w="15" w:type="dxa"/>
        <w:tblBorders>
          <w:top w:val="outset" w:sz="6"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3667"/>
        <w:gridCol w:w="5955"/>
      </w:tblGrid>
      <w:tr w:rsidR="00651395" w:rsidRPr="006A1F09" w14:paraId="4AC874D7" w14:textId="77777777" w:rsidTr="00884828">
        <w:trPr>
          <w:tblCellSpacing w:w="15" w:type="dxa"/>
        </w:trPr>
        <w:tc>
          <w:tcPr>
            <w:tcW w:w="1879" w:type="pct"/>
            <w:tcBorders>
              <w:top w:val="outset" w:sz="6" w:space="0" w:color="000000"/>
              <w:left w:val="outset" w:sz="6" w:space="0" w:color="000000"/>
              <w:bottom w:val="outset" w:sz="6" w:space="0" w:color="000000"/>
              <w:right w:val="outset" w:sz="6" w:space="0" w:color="000000"/>
            </w:tcBorders>
            <w:hideMark/>
          </w:tcPr>
          <w:p w14:paraId="09A6F4CC"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Iestādes nosaukums</w:t>
            </w:r>
            <w:r w:rsidRPr="006A1F09">
              <w:rPr>
                <w:rFonts w:ascii="Times New Roman" w:eastAsia="Times New Roman" w:hAnsi="Times New Roman" w:cs="Times New Roman"/>
                <w:sz w:val="24"/>
                <w:szCs w:val="24"/>
                <w:lang w:eastAsia="lv-LV"/>
              </w:rPr>
              <w:t>:</w:t>
            </w:r>
          </w:p>
        </w:tc>
        <w:tc>
          <w:tcPr>
            <w:tcW w:w="3066" w:type="pct"/>
            <w:tcBorders>
              <w:top w:val="outset" w:sz="6" w:space="0" w:color="000000"/>
              <w:left w:val="outset" w:sz="6" w:space="0" w:color="000000"/>
              <w:bottom w:val="outset" w:sz="6" w:space="0" w:color="000000"/>
              <w:right w:val="outset" w:sz="6" w:space="0" w:color="000000"/>
            </w:tcBorders>
            <w:hideMark/>
          </w:tcPr>
          <w:p w14:paraId="6509F9FE"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53BF99F8" w14:textId="77777777" w:rsidTr="00884828">
        <w:trPr>
          <w:tblCellSpacing w:w="15" w:type="dxa"/>
        </w:trPr>
        <w:tc>
          <w:tcPr>
            <w:tcW w:w="1879" w:type="pct"/>
            <w:tcBorders>
              <w:top w:val="outset" w:sz="6" w:space="0" w:color="000000"/>
              <w:left w:val="outset" w:sz="6" w:space="0" w:color="000000"/>
              <w:bottom w:val="outset" w:sz="6" w:space="0" w:color="000000"/>
              <w:right w:val="outset" w:sz="6" w:space="0" w:color="000000"/>
            </w:tcBorders>
            <w:hideMark/>
          </w:tcPr>
          <w:p w14:paraId="073747B5"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Reģistrācijas numurs:</w:t>
            </w:r>
          </w:p>
        </w:tc>
        <w:tc>
          <w:tcPr>
            <w:tcW w:w="3066" w:type="pct"/>
            <w:tcBorders>
              <w:top w:val="outset" w:sz="6" w:space="0" w:color="000000"/>
              <w:left w:val="outset" w:sz="6" w:space="0" w:color="000000"/>
              <w:bottom w:val="outset" w:sz="6" w:space="0" w:color="000000"/>
              <w:right w:val="outset" w:sz="6" w:space="0" w:color="000000"/>
            </w:tcBorders>
            <w:hideMark/>
          </w:tcPr>
          <w:p w14:paraId="6EC697EF"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16CB62CE" w14:textId="77777777" w:rsidTr="00884828">
        <w:trPr>
          <w:tblCellSpacing w:w="15" w:type="dxa"/>
        </w:trPr>
        <w:tc>
          <w:tcPr>
            <w:tcW w:w="1879" w:type="pct"/>
            <w:tcBorders>
              <w:top w:val="outset" w:sz="6" w:space="0" w:color="000000"/>
              <w:left w:val="outset" w:sz="6" w:space="0" w:color="000000"/>
              <w:bottom w:val="outset" w:sz="6" w:space="0" w:color="000000"/>
              <w:right w:val="outset" w:sz="6" w:space="0" w:color="000000"/>
            </w:tcBorders>
            <w:hideMark/>
          </w:tcPr>
          <w:p w14:paraId="78829987"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Iestādes a</w:t>
            </w:r>
            <w:r w:rsidRPr="006A1F09">
              <w:rPr>
                <w:rFonts w:ascii="Times New Roman" w:eastAsia="Times New Roman" w:hAnsi="Times New Roman" w:cs="Times New Roman"/>
                <w:sz w:val="24"/>
                <w:szCs w:val="24"/>
                <w:lang w:eastAsia="lv-LV"/>
              </w:rPr>
              <w:t>drese:</w:t>
            </w:r>
          </w:p>
        </w:tc>
        <w:tc>
          <w:tcPr>
            <w:tcW w:w="3066" w:type="pct"/>
            <w:tcBorders>
              <w:top w:val="outset" w:sz="6" w:space="0" w:color="000000"/>
              <w:left w:val="outset" w:sz="6" w:space="0" w:color="000000"/>
              <w:bottom w:val="outset" w:sz="6" w:space="0" w:color="000000"/>
              <w:right w:val="outset" w:sz="6" w:space="0" w:color="000000"/>
            </w:tcBorders>
            <w:hideMark/>
          </w:tcPr>
          <w:p w14:paraId="4548D976"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bl>
    <w:p w14:paraId="139A31A2" w14:textId="77777777" w:rsidR="00651395" w:rsidRDefault="00651395" w:rsidP="00651395">
      <w:pPr>
        <w:jc w:val="cente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562"/>
        <w:gridCol w:w="2552"/>
        <w:gridCol w:w="2693"/>
        <w:gridCol w:w="1985"/>
        <w:gridCol w:w="1558"/>
      </w:tblGrid>
      <w:tr w:rsidR="00651395" w14:paraId="4233A706" w14:textId="77777777" w:rsidTr="00884828">
        <w:tc>
          <w:tcPr>
            <w:tcW w:w="562" w:type="dxa"/>
          </w:tcPr>
          <w:p w14:paraId="1D6EE18E" w14:textId="77777777" w:rsidR="00651395" w:rsidRDefault="00651395" w:rsidP="00884828">
            <w:pPr>
              <w:jc w:val="center"/>
              <w:rPr>
                <w:rFonts w:asciiTheme="majorBidi" w:hAnsiTheme="majorBidi" w:cstheme="majorBidi"/>
                <w:sz w:val="24"/>
                <w:szCs w:val="24"/>
              </w:rPr>
            </w:pPr>
            <w:r>
              <w:rPr>
                <w:rFonts w:asciiTheme="majorBidi" w:hAnsiTheme="majorBidi" w:cstheme="majorBidi"/>
                <w:sz w:val="24"/>
                <w:szCs w:val="24"/>
              </w:rPr>
              <w:t>Nr.</w:t>
            </w:r>
          </w:p>
        </w:tc>
        <w:tc>
          <w:tcPr>
            <w:tcW w:w="2552" w:type="dxa"/>
          </w:tcPr>
          <w:p w14:paraId="41CFC5EC" w14:textId="77777777" w:rsidR="00651395" w:rsidRDefault="00651395" w:rsidP="00884828">
            <w:pPr>
              <w:jc w:val="center"/>
              <w:rPr>
                <w:rFonts w:asciiTheme="majorBidi" w:hAnsiTheme="majorBidi" w:cstheme="majorBidi"/>
                <w:sz w:val="24"/>
                <w:szCs w:val="24"/>
              </w:rPr>
            </w:pPr>
            <w:r>
              <w:rPr>
                <w:rFonts w:asciiTheme="majorBidi" w:hAnsiTheme="majorBidi" w:cstheme="majorBidi"/>
                <w:sz w:val="24"/>
                <w:szCs w:val="24"/>
              </w:rPr>
              <w:t>Programmas nosaukums</w:t>
            </w:r>
          </w:p>
        </w:tc>
        <w:tc>
          <w:tcPr>
            <w:tcW w:w="2693" w:type="dxa"/>
          </w:tcPr>
          <w:p w14:paraId="5AE8D78F" w14:textId="77777777" w:rsidR="00651395" w:rsidRDefault="00651395" w:rsidP="00884828">
            <w:pPr>
              <w:jc w:val="center"/>
              <w:rPr>
                <w:rFonts w:asciiTheme="majorBidi" w:hAnsiTheme="majorBidi" w:cstheme="majorBidi"/>
                <w:sz w:val="24"/>
                <w:szCs w:val="24"/>
              </w:rPr>
            </w:pPr>
            <w:r>
              <w:rPr>
                <w:rFonts w:asciiTheme="majorBidi" w:hAnsiTheme="majorBidi" w:cstheme="majorBidi"/>
                <w:sz w:val="24"/>
                <w:szCs w:val="24"/>
              </w:rPr>
              <w:t>Programmas īstenotāja pedagoga vārds / uzvārds</w:t>
            </w:r>
          </w:p>
        </w:tc>
        <w:tc>
          <w:tcPr>
            <w:tcW w:w="1985" w:type="dxa"/>
          </w:tcPr>
          <w:p w14:paraId="31A26736" w14:textId="77777777" w:rsidR="00651395" w:rsidRDefault="00651395" w:rsidP="00884828">
            <w:pPr>
              <w:jc w:val="center"/>
              <w:rPr>
                <w:rFonts w:asciiTheme="majorBidi" w:hAnsiTheme="majorBidi" w:cstheme="majorBidi"/>
                <w:sz w:val="24"/>
                <w:szCs w:val="24"/>
              </w:rPr>
            </w:pPr>
            <w:r>
              <w:rPr>
                <w:rFonts w:asciiTheme="majorBidi" w:hAnsiTheme="majorBidi" w:cstheme="majorBidi"/>
                <w:sz w:val="24"/>
                <w:szCs w:val="24"/>
              </w:rPr>
              <w:t>Programmas īstenošanas vieta</w:t>
            </w:r>
          </w:p>
        </w:tc>
        <w:tc>
          <w:tcPr>
            <w:tcW w:w="1558" w:type="dxa"/>
          </w:tcPr>
          <w:p w14:paraId="3E5E496D" w14:textId="77777777" w:rsidR="00651395" w:rsidRDefault="00651395" w:rsidP="00884828">
            <w:pPr>
              <w:jc w:val="center"/>
              <w:rPr>
                <w:rFonts w:asciiTheme="majorBidi" w:hAnsiTheme="majorBidi" w:cstheme="majorBidi"/>
                <w:sz w:val="24"/>
                <w:szCs w:val="24"/>
              </w:rPr>
            </w:pPr>
            <w:r>
              <w:rPr>
                <w:rFonts w:asciiTheme="majorBidi" w:hAnsiTheme="majorBidi" w:cstheme="majorBidi"/>
                <w:sz w:val="24"/>
                <w:szCs w:val="24"/>
              </w:rPr>
              <w:t>Programmas apjoms (h)</w:t>
            </w:r>
          </w:p>
        </w:tc>
      </w:tr>
      <w:tr w:rsidR="00651395" w14:paraId="14284B8A" w14:textId="77777777" w:rsidTr="00884828">
        <w:tc>
          <w:tcPr>
            <w:tcW w:w="562" w:type="dxa"/>
          </w:tcPr>
          <w:p w14:paraId="529B7582" w14:textId="77777777" w:rsidR="00651395" w:rsidRDefault="00651395" w:rsidP="00884828">
            <w:pPr>
              <w:jc w:val="center"/>
              <w:rPr>
                <w:rFonts w:asciiTheme="majorBidi" w:hAnsiTheme="majorBidi" w:cstheme="majorBidi"/>
                <w:sz w:val="24"/>
                <w:szCs w:val="24"/>
              </w:rPr>
            </w:pPr>
          </w:p>
        </w:tc>
        <w:tc>
          <w:tcPr>
            <w:tcW w:w="2552" w:type="dxa"/>
          </w:tcPr>
          <w:p w14:paraId="30F7DE62" w14:textId="77777777" w:rsidR="00651395" w:rsidRDefault="00651395" w:rsidP="00884828">
            <w:pPr>
              <w:jc w:val="center"/>
              <w:rPr>
                <w:rFonts w:asciiTheme="majorBidi" w:hAnsiTheme="majorBidi" w:cstheme="majorBidi"/>
                <w:sz w:val="24"/>
                <w:szCs w:val="24"/>
              </w:rPr>
            </w:pPr>
          </w:p>
        </w:tc>
        <w:tc>
          <w:tcPr>
            <w:tcW w:w="2693" w:type="dxa"/>
          </w:tcPr>
          <w:p w14:paraId="301B2D7E" w14:textId="77777777" w:rsidR="00651395" w:rsidRDefault="00651395" w:rsidP="00884828">
            <w:pPr>
              <w:jc w:val="center"/>
              <w:rPr>
                <w:rFonts w:asciiTheme="majorBidi" w:hAnsiTheme="majorBidi" w:cstheme="majorBidi"/>
                <w:sz w:val="24"/>
                <w:szCs w:val="24"/>
              </w:rPr>
            </w:pPr>
          </w:p>
        </w:tc>
        <w:tc>
          <w:tcPr>
            <w:tcW w:w="1985" w:type="dxa"/>
          </w:tcPr>
          <w:p w14:paraId="1DAD1716" w14:textId="77777777" w:rsidR="00651395" w:rsidRDefault="00651395" w:rsidP="00884828">
            <w:pPr>
              <w:jc w:val="center"/>
              <w:rPr>
                <w:rFonts w:asciiTheme="majorBidi" w:hAnsiTheme="majorBidi" w:cstheme="majorBidi"/>
                <w:sz w:val="24"/>
                <w:szCs w:val="24"/>
              </w:rPr>
            </w:pPr>
          </w:p>
        </w:tc>
        <w:tc>
          <w:tcPr>
            <w:tcW w:w="1558" w:type="dxa"/>
          </w:tcPr>
          <w:p w14:paraId="145B7871" w14:textId="77777777" w:rsidR="00651395" w:rsidRDefault="00651395" w:rsidP="00884828">
            <w:pPr>
              <w:jc w:val="center"/>
              <w:rPr>
                <w:rFonts w:asciiTheme="majorBidi" w:hAnsiTheme="majorBidi" w:cstheme="majorBidi"/>
                <w:sz w:val="24"/>
                <w:szCs w:val="24"/>
              </w:rPr>
            </w:pPr>
          </w:p>
        </w:tc>
      </w:tr>
      <w:tr w:rsidR="00651395" w14:paraId="611E3C61" w14:textId="77777777" w:rsidTr="00884828">
        <w:tc>
          <w:tcPr>
            <w:tcW w:w="562" w:type="dxa"/>
          </w:tcPr>
          <w:p w14:paraId="68E6A15B" w14:textId="77777777" w:rsidR="00651395" w:rsidRDefault="00651395" w:rsidP="00884828">
            <w:pPr>
              <w:jc w:val="center"/>
              <w:rPr>
                <w:rFonts w:asciiTheme="majorBidi" w:hAnsiTheme="majorBidi" w:cstheme="majorBidi"/>
                <w:sz w:val="24"/>
                <w:szCs w:val="24"/>
              </w:rPr>
            </w:pPr>
          </w:p>
        </w:tc>
        <w:tc>
          <w:tcPr>
            <w:tcW w:w="2552" w:type="dxa"/>
          </w:tcPr>
          <w:p w14:paraId="72C9110C" w14:textId="77777777" w:rsidR="00651395" w:rsidRDefault="00651395" w:rsidP="00884828">
            <w:pPr>
              <w:jc w:val="center"/>
              <w:rPr>
                <w:rFonts w:asciiTheme="majorBidi" w:hAnsiTheme="majorBidi" w:cstheme="majorBidi"/>
                <w:sz w:val="24"/>
                <w:szCs w:val="24"/>
              </w:rPr>
            </w:pPr>
          </w:p>
        </w:tc>
        <w:tc>
          <w:tcPr>
            <w:tcW w:w="2693" w:type="dxa"/>
          </w:tcPr>
          <w:p w14:paraId="269FF644" w14:textId="77777777" w:rsidR="00651395" w:rsidRDefault="00651395" w:rsidP="00884828">
            <w:pPr>
              <w:jc w:val="center"/>
              <w:rPr>
                <w:rFonts w:asciiTheme="majorBidi" w:hAnsiTheme="majorBidi" w:cstheme="majorBidi"/>
                <w:sz w:val="24"/>
                <w:szCs w:val="24"/>
              </w:rPr>
            </w:pPr>
          </w:p>
        </w:tc>
        <w:tc>
          <w:tcPr>
            <w:tcW w:w="1985" w:type="dxa"/>
          </w:tcPr>
          <w:p w14:paraId="61B760BF" w14:textId="77777777" w:rsidR="00651395" w:rsidRDefault="00651395" w:rsidP="00884828">
            <w:pPr>
              <w:jc w:val="center"/>
              <w:rPr>
                <w:rFonts w:asciiTheme="majorBidi" w:hAnsiTheme="majorBidi" w:cstheme="majorBidi"/>
                <w:sz w:val="24"/>
                <w:szCs w:val="24"/>
              </w:rPr>
            </w:pPr>
          </w:p>
        </w:tc>
        <w:tc>
          <w:tcPr>
            <w:tcW w:w="1558" w:type="dxa"/>
          </w:tcPr>
          <w:p w14:paraId="53077B9E" w14:textId="77777777" w:rsidR="00651395" w:rsidRDefault="00651395" w:rsidP="00884828">
            <w:pPr>
              <w:jc w:val="center"/>
              <w:rPr>
                <w:rFonts w:asciiTheme="majorBidi" w:hAnsiTheme="majorBidi" w:cstheme="majorBidi"/>
                <w:sz w:val="24"/>
                <w:szCs w:val="24"/>
              </w:rPr>
            </w:pPr>
          </w:p>
        </w:tc>
      </w:tr>
      <w:tr w:rsidR="00651395" w14:paraId="6A3150BD" w14:textId="77777777" w:rsidTr="00884828">
        <w:tc>
          <w:tcPr>
            <w:tcW w:w="562" w:type="dxa"/>
          </w:tcPr>
          <w:p w14:paraId="5FFF493A" w14:textId="77777777" w:rsidR="00651395" w:rsidRDefault="00651395" w:rsidP="00884828">
            <w:pPr>
              <w:jc w:val="center"/>
              <w:rPr>
                <w:rFonts w:asciiTheme="majorBidi" w:hAnsiTheme="majorBidi" w:cstheme="majorBidi"/>
                <w:sz w:val="24"/>
                <w:szCs w:val="24"/>
              </w:rPr>
            </w:pPr>
          </w:p>
        </w:tc>
        <w:tc>
          <w:tcPr>
            <w:tcW w:w="2552" w:type="dxa"/>
          </w:tcPr>
          <w:p w14:paraId="5FA916CD" w14:textId="77777777" w:rsidR="00651395" w:rsidRDefault="00651395" w:rsidP="00884828">
            <w:pPr>
              <w:jc w:val="center"/>
              <w:rPr>
                <w:rFonts w:asciiTheme="majorBidi" w:hAnsiTheme="majorBidi" w:cstheme="majorBidi"/>
                <w:sz w:val="24"/>
                <w:szCs w:val="24"/>
              </w:rPr>
            </w:pPr>
          </w:p>
        </w:tc>
        <w:tc>
          <w:tcPr>
            <w:tcW w:w="2693" w:type="dxa"/>
          </w:tcPr>
          <w:p w14:paraId="74DCA36A" w14:textId="77777777" w:rsidR="00651395" w:rsidRDefault="00651395" w:rsidP="00884828">
            <w:pPr>
              <w:jc w:val="center"/>
              <w:rPr>
                <w:rFonts w:asciiTheme="majorBidi" w:hAnsiTheme="majorBidi" w:cstheme="majorBidi"/>
                <w:sz w:val="24"/>
                <w:szCs w:val="24"/>
              </w:rPr>
            </w:pPr>
          </w:p>
        </w:tc>
        <w:tc>
          <w:tcPr>
            <w:tcW w:w="1985" w:type="dxa"/>
          </w:tcPr>
          <w:p w14:paraId="4F761DC1" w14:textId="77777777" w:rsidR="00651395" w:rsidRDefault="00651395" w:rsidP="00884828">
            <w:pPr>
              <w:jc w:val="center"/>
              <w:rPr>
                <w:rFonts w:asciiTheme="majorBidi" w:hAnsiTheme="majorBidi" w:cstheme="majorBidi"/>
                <w:sz w:val="24"/>
                <w:szCs w:val="24"/>
              </w:rPr>
            </w:pPr>
          </w:p>
        </w:tc>
        <w:tc>
          <w:tcPr>
            <w:tcW w:w="1558" w:type="dxa"/>
          </w:tcPr>
          <w:p w14:paraId="016065E2" w14:textId="77777777" w:rsidR="00651395" w:rsidRDefault="00651395" w:rsidP="00884828">
            <w:pPr>
              <w:jc w:val="center"/>
              <w:rPr>
                <w:rFonts w:asciiTheme="majorBidi" w:hAnsiTheme="majorBidi" w:cstheme="majorBidi"/>
                <w:sz w:val="24"/>
                <w:szCs w:val="24"/>
              </w:rPr>
            </w:pPr>
          </w:p>
        </w:tc>
      </w:tr>
      <w:tr w:rsidR="00651395" w14:paraId="0B49DB9B" w14:textId="77777777" w:rsidTr="00884828">
        <w:tc>
          <w:tcPr>
            <w:tcW w:w="562" w:type="dxa"/>
          </w:tcPr>
          <w:p w14:paraId="00F34100" w14:textId="77777777" w:rsidR="00651395" w:rsidRDefault="00651395" w:rsidP="00884828">
            <w:pPr>
              <w:jc w:val="center"/>
              <w:rPr>
                <w:rFonts w:asciiTheme="majorBidi" w:hAnsiTheme="majorBidi" w:cstheme="majorBidi"/>
                <w:sz w:val="24"/>
                <w:szCs w:val="24"/>
              </w:rPr>
            </w:pPr>
          </w:p>
        </w:tc>
        <w:tc>
          <w:tcPr>
            <w:tcW w:w="2552" w:type="dxa"/>
          </w:tcPr>
          <w:p w14:paraId="0F114FE1" w14:textId="77777777" w:rsidR="00651395" w:rsidRDefault="00651395" w:rsidP="00884828">
            <w:pPr>
              <w:jc w:val="center"/>
              <w:rPr>
                <w:rFonts w:asciiTheme="majorBidi" w:hAnsiTheme="majorBidi" w:cstheme="majorBidi"/>
                <w:sz w:val="24"/>
                <w:szCs w:val="24"/>
              </w:rPr>
            </w:pPr>
          </w:p>
        </w:tc>
        <w:tc>
          <w:tcPr>
            <w:tcW w:w="2693" w:type="dxa"/>
          </w:tcPr>
          <w:p w14:paraId="26322B08" w14:textId="77777777" w:rsidR="00651395" w:rsidRDefault="00651395" w:rsidP="00884828">
            <w:pPr>
              <w:jc w:val="center"/>
              <w:rPr>
                <w:rFonts w:asciiTheme="majorBidi" w:hAnsiTheme="majorBidi" w:cstheme="majorBidi"/>
                <w:sz w:val="24"/>
                <w:szCs w:val="24"/>
              </w:rPr>
            </w:pPr>
          </w:p>
        </w:tc>
        <w:tc>
          <w:tcPr>
            <w:tcW w:w="1985" w:type="dxa"/>
          </w:tcPr>
          <w:p w14:paraId="6DA98B09" w14:textId="77777777" w:rsidR="00651395" w:rsidRDefault="00651395" w:rsidP="00884828">
            <w:pPr>
              <w:jc w:val="center"/>
              <w:rPr>
                <w:rFonts w:asciiTheme="majorBidi" w:hAnsiTheme="majorBidi" w:cstheme="majorBidi"/>
                <w:sz w:val="24"/>
                <w:szCs w:val="24"/>
              </w:rPr>
            </w:pPr>
          </w:p>
        </w:tc>
        <w:tc>
          <w:tcPr>
            <w:tcW w:w="1558" w:type="dxa"/>
          </w:tcPr>
          <w:p w14:paraId="1C47D883" w14:textId="77777777" w:rsidR="00651395" w:rsidRDefault="00651395" w:rsidP="00884828">
            <w:pPr>
              <w:jc w:val="center"/>
              <w:rPr>
                <w:rFonts w:asciiTheme="majorBidi" w:hAnsiTheme="majorBidi" w:cstheme="majorBidi"/>
                <w:sz w:val="24"/>
                <w:szCs w:val="24"/>
              </w:rPr>
            </w:pPr>
          </w:p>
        </w:tc>
      </w:tr>
      <w:tr w:rsidR="00651395" w14:paraId="18347CE0" w14:textId="77777777" w:rsidTr="00884828">
        <w:tc>
          <w:tcPr>
            <w:tcW w:w="562" w:type="dxa"/>
          </w:tcPr>
          <w:p w14:paraId="2B7A7DC3" w14:textId="77777777" w:rsidR="00651395" w:rsidRDefault="00651395" w:rsidP="00884828">
            <w:pPr>
              <w:jc w:val="center"/>
              <w:rPr>
                <w:rFonts w:asciiTheme="majorBidi" w:hAnsiTheme="majorBidi" w:cstheme="majorBidi"/>
                <w:sz w:val="24"/>
                <w:szCs w:val="24"/>
              </w:rPr>
            </w:pPr>
          </w:p>
        </w:tc>
        <w:tc>
          <w:tcPr>
            <w:tcW w:w="2552" w:type="dxa"/>
          </w:tcPr>
          <w:p w14:paraId="15375B03" w14:textId="77777777" w:rsidR="00651395" w:rsidRDefault="00651395" w:rsidP="00884828">
            <w:pPr>
              <w:jc w:val="center"/>
              <w:rPr>
                <w:rFonts w:asciiTheme="majorBidi" w:hAnsiTheme="majorBidi" w:cstheme="majorBidi"/>
                <w:sz w:val="24"/>
                <w:szCs w:val="24"/>
              </w:rPr>
            </w:pPr>
          </w:p>
        </w:tc>
        <w:tc>
          <w:tcPr>
            <w:tcW w:w="2693" w:type="dxa"/>
          </w:tcPr>
          <w:p w14:paraId="07AB4C46" w14:textId="77777777" w:rsidR="00651395" w:rsidRDefault="00651395" w:rsidP="00884828">
            <w:pPr>
              <w:jc w:val="center"/>
              <w:rPr>
                <w:rFonts w:asciiTheme="majorBidi" w:hAnsiTheme="majorBidi" w:cstheme="majorBidi"/>
                <w:sz w:val="24"/>
                <w:szCs w:val="24"/>
              </w:rPr>
            </w:pPr>
          </w:p>
        </w:tc>
        <w:tc>
          <w:tcPr>
            <w:tcW w:w="1985" w:type="dxa"/>
          </w:tcPr>
          <w:p w14:paraId="5199C629" w14:textId="77777777" w:rsidR="00651395" w:rsidRDefault="00651395" w:rsidP="00884828">
            <w:pPr>
              <w:jc w:val="center"/>
              <w:rPr>
                <w:rFonts w:asciiTheme="majorBidi" w:hAnsiTheme="majorBidi" w:cstheme="majorBidi"/>
                <w:sz w:val="24"/>
                <w:szCs w:val="24"/>
              </w:rPr>
            </w:pPr>
          </w:p>
        </w:tc>
        <w:tc>
          <w:tcPr>
            <w:tcW w:w="1558" w:type="dxa"/>
          </w:tcPr>
          <w:p w14:paraId="1353FD98" w14:textId="77777777" w:rsidR="00651395" w:rsidRDefault="00651395" w:rsidP="00884828">
            <w:pPr>
              <w:jc w:val="center"/>
              <w:rPr>
                <w:rFonts w:asciiTheme="majorBidi" w:hAnsiTheme="majorBidi" w:cstheme="majorBidi"/>
                <w:sz w:val="24"/>
                <w:szCs w:val="24"/>
              </w:rPr>
            </w:pPr>
          </w:p>
        </w:tc>
      </w:tr>
      <w:tr w:rsidR="00651395" w14:paraId="48A79887" w14:textId="77777777" w:rsidTr="00884828">
        <w:tc>
          <w:tcPr>
            <w:tcW w:w="562" w:type="dxa"/>
          </w:tcPr>
          <w:p w14:paraId="30A749E2" w14:textId="77777777" w:rsidR="00651395" w:rsidRDefault="00651395" w:rsidP="00884828">
            <w:pPr>
              <w:jc w:val="center"/>
              <w:rPr>
                <w:rFonts w:asciiTheme="majorBidi" w:hAnsiTheme="majorBidi" w:cstheme="majorBidi"/>
                <w:sz w:val="24"/>
                <w:szCs w:val="24"/>
              </w:rPr>
            </w:pPr>
          </w:p>
        </w:tc>
        <w:tc>
          <w:tcPr>
            <w:tcW w:w="2552" w:type="dxa"/>
          </w:tcPr>
          <w:p w14:paraId="1CCA38E6" w14:textId="77777777" w:rsidR="00651395" w:rsidRDefault="00651395" w:rsidP="00884828">
            <w:pPr>
              <w:jc w:val="center"/>
              <w:rPr>
                <w:rFonts w:asciiTheme="majorBidi" w:hAnsiTheme="majorBidi" w:cstheme="majorBidi"/>
                <w:sz w:val="24"/>
                <w:szCs w:val="24"/>
              </w:rPr>
            </w:pPr>
          </w:p>
        </w:tc>
        <w:tc>
          <w:tcPr>
            <w:tcW w:w="2693" w:type="dxa"/>
          </w:tcPr>
          <w:p w14:paraId="14F58236" w14:textId="77777777" w:rsidR="00651395" w:rsidRDefault="00651395" w:rsidP="00884828">
            <w:pPr>
              <w:jc w:val="center"/>
              <w:rPr>
                <w:rFonts w:asciiTheme="majorBidi" w:hAnsiTheme="majorBidi" w:cstheme="majorBidi"/>
                <w:sz w:val="24"/>
                <w:szCs w:val="24"/>
              </w:rPr>
            </w:pPr>
          </w:p>
        </w:tc>
        <w:tc>
          <w:tcPr>
            <w:tcW w:w="1985" w:type="dxa"/>
          </w:tcPr>
          <w:p w14:paraId="2990FD01" w14:textId="77777777" w:rsidR="00651395" w:rsidRDefault="00651395" w:rsidP="00884828">
            <w:pPr>
              <w:jc w:val="center"/>
              <w:rPr>
                <w:rFonts w:asciiTheme="majorBidi" w:hAnsiTheme="majorBidi" w:cstheme="majorBidi"/>
                <w:sz w:val="24"/>
                <w:szCs w:val="24"/>
              </w:rPr>
            </w:pPr>
          </w:p>
        </w:tc>
        <w:tc>
          <w:tcPr>
            <w:tcW w:w="1558" w:type="dxa"/>
          </w:tcPr>
          <w:p w14:paraId="3A46C95C" w14:textId="77777777" w:rsidR="00651395" w:rsidRDefault="00651395" w:rsidP="00884828">
            <w:pPr>
              <w:jc w:val="center"/>
              <w:rPr>
                <w:rFonts w:asciiTheme="majorBidi" w:hAnsiTheme="majorBidi" w:cstheme="majorBidi"/>
                <w:sz w:val="24"/>
                <w:szCs w:val="24"/>
              </w:rPr>
            </w:pPr>
          </w:p>
        </w:tc>
      </w:tr>
      <w:tr w:rsidR="00651395" w14:paraId="54B2465A" w14:textId="77777777" w:rsidTr="00884828">
        <w:tc>
          <w:tcPr>
            <w:tcW w:w="562" w:type="dxa"/>
          </w:tcPr>
          <w:p w14:paraId="60933F2B" w14:textId="77777777" w:rsidR="00651395" w:rsidRDefault="00651395" w:rsidP="00884828">
            <w:pPr>
              <w:jc w:val="center"/>
              <w:rPr>
                <w:rFonts w:asciiTheme="majorBidi" w:hAnsiTheme="majorBidi" w:cstheme="majorBidi"/>
                <w:sz w:val="24"/>
                <w:szCs w:val="24"/>
              </w:rPr>
            </w:pPr>
          </w:p>
        </w:tc>
        <w:tc>
          <w:tcPr>
            <w:tcW w:w="2552" w:type="dxa"/>
          </w:tcPr>
          <w:p w14:paraId="0BEB4372" w14:textId="77777777" w:rsidR="00651395" w:rsidRDefault="00651395" w:rsidP="00884828">
            <w:pPr>
              <w:jc w:val="center"/>
              <w:rPr>
                <w:rFonts w:asciiTheme="majorBidi" w:hAnsiTheme="majorBidi" w:cstheme="majorBidi"/>
                <w:sz w:val="24"/>
                <w:szCs w:val="24"/>
              </w:rPr>
            </w:pPr>
          </w:p>
        </w:tc>
        <w:tc>
          <w:tcPr>
            <w:tcW w:w="2693" w:type="dxa"/>
          </w:tcPr>
          <w:p w14:paraId="5B871254" w14:textId="77777777" w:rsidR="00651395" w:rsidRDefault="00651395" w:rsidP="00884828">
            <w:pPr>
              <w:jc w:val="center"/>
              <w:rPr>
                <w:rFonts w:asciiTheme="majorBidi" w:hAnsiTheme="majorBidi" w:cstheme="majorBidi"/>
                <w:sz w:val="24"/>
                <w:szCs w:val="24"/>
              </w:rPr>
            </w:pPr>
          </w:p>
        </w:tc>
        <w:tc>
          <w:tcPr>
            <w:tcW w:w="1985" w:type="dxa"/>
          </w:tcPr>
          <w:p w14:paraId="67D6F6E8" w14:textId="77777777" w:rsidR="00651395" w:rsidRDefault="00651395" w:rsidP="00884828">
            <w:pPr>
              <w:jc w:val="center"/>
              <w:rPr>
                <w:rFonts w:asciiTheme="majorBidi" w:hAnsiTheme="majorBidi" w:cstheme="majorBidi"/>
                <w:sz w:val="24"/>
                <w:szCs w:val="24"/>
              </w:rPr>
            </w:pPr>
          </w:p>
        </w:tc>
        <w:tc>
          <w:tcPr>
            <w:tcW w:w="1558" w:type="dxa"/>
          </w:tcPr>
          <w:p w14:paraId="3CCB0CAE" w14:textId="77777777" w:rsidR="00651395" w:rsidRDefault="00651395" w:rsidP="00884828">
            <w:pPr>
              <w:jc w:val="center"/>
              <w:rPr>
                <w:rFonts w:asciiTheme="majorBidi" w:hAnsiTheme="majorBidi" w:cstheme="majorBidi"/>
                <w:sz w:val="24"/>
                <w:szCs w:val="24"/>
              </w:rPr>
            </w:pPr>
          </w:p>
        </w:tc>
      </w:tr>
      <w:tr w:rsidR="00651395" w14:paraId="4D6CB51B" w14:textId="77777777" w:rsidTr="00884828">
        <w:tc>
          <w:tcPr>
            <w:tcW w:w="562" w:type="dxa"/>
          </w:tcPr>
          <w:p w14:paraId="5641CE0D" w14:textId="77777777" w:rsidR="00651395" w:rsidRDefault="00651395" w:rsidP="00884828">
            <w:pPr>
              <w:jc w:val="center"/>
              <w:rPr>
                <w:rFonts w:asciiTheme="majorBidi" w:hAnsiTheme="majorBidi" w:cstheme="majorBidi"/>
                <w:sz w:val="24"/>
                <w:szCs w:val="24"/>
              </w:rPr>
            </w:pPr>
          </w:p>
        </w:tc>
        <w:tc>
          <w:tcPr>
            <w:tcW w:w="2552" w:type="dxa"/>
          </w:tcPr>
          <w:p w14:paraId="358A9D05" w14:textId="77777777" w:rsidR="00651395" w:rsidRDefault="00651395" w:rsidP="00884828">
            <w:pPr>
              <w:jc w:val="center"/>
              <w:rPr>
                <w:rFonts w:asciiTheme="majorBidi" w:hAnsiTheme="majorBidi" w:cstheme="majorBidi"/>
                <w:sz w:val="24"/>
                <w:szCs w:val="24"/>
              </w:rPr>
            </w:pPr>
          </w:p>
        </w:tc>
        <w:tc>
          <w:tcPr>
            <w:tcW w:w="2693" w:type="dxa"/>
          </w:tcPr>
          <w:p w14:paraId="21B6898E" w14:textId="77777777" w:rsidR="00651395" w:rsidRDefault="00651395" w:rsidP="00884828">
            <w:pPr>
              <w:jc w:val="center"/>
              <w:rPr>
                <w:rFonts w:asciiTheme="majorBidi" w:hAnsiTheme="majorBidi" w:cstheme="majorBidi"/>
                <w:sz w:val="24"/>
                <w:szCs w:val="24"/>
              </w:rPr>
            </w:pPr>
          </w:p>
        </w:tc>
        <w:tc>
          <w:tcPr>
            <w:tcW w:w="1985" w:type="dxa"/>
          </w:tcPr>
          <w:p w14:paraId="72C7E406" w14:textId="77777777" w:rsidR="00651395" w:rsidRDefault="00651395" w:rsidP="00884828">
            <w:pPr>
              <w:jc w:val="center"/>
              <w:rPr>
                <w:rFonts w:asciiTheme="majorBidi" w:hAnsiTheme="majorBidi" w:cstheme="majorBidi"/>
                <w:sz w:val="24"/>
                <w:szCs w:val="24"/>
              </w:rPr>
            </w:pPr>
          </w:p>
        </w:tc>
        <w:tc>
          <w:tcPr>
            <w:tcW w:w="1558" w:type="dxa"/>
          </w:tcPr>
          <w:p w14:paraId="7983B968" w14:textId="77777777" w:rsidR="00651395" w:rsidRDefault="00651395" w:rsidP="00884828">
            <w:pPr>
              <w:jc w:val="center"/>
              <w:rPr>
                <w:rFonts w:asciiTheme="majorBidi" w:hAnsiTheme="majorBidi" w:cstheme="majorBidi"/>
                <w:sz w:val="24"/>
                <w:szCs w:val="24"/>
              </w:rPr>
            </w:pPr>
          </w:p>
        </w:tc>
      </w:tr>
      <w:tr w:rsidR="00651395" w14:paraId="4A06B0A9" w14:textId="77777777" w:rsidTr="00884828">
        <w:tc>
          <w:tcPr>
            <w:tcW w:w="562" w:type="dxa"/>
          </w:tcPr>
          <w:p w14:paraId="5E6C9D0E" w14:textId="77777777" w:rsidR="00651395" w:rsidRDefault="00651395" w:rsidP="00884828">
            <w:pPr>
              <w:jc w:val="center"/>
              <w:rPr>
                <w:rFonts w:asciiTheme="majorBidi" w:hAnsiTheme="majorBidi" w:cstheme="majorBidi"/>
                <w:sz w:val="24"/>
                <w:szCs w:val="24"/>
              </w:rPr>
            </w:pPr>
          </w:p>
        </w:tc>
        <w:tc>
          <w:tcPr>
            <w:tcW w:w="2552" w:type="dxa"/>
          </w:tcPr>
          <w:p w14:paraId="07D21089" w14:textId="77777777" w:rsidR="00651395" w:rsidRDefault="00651395" w:rsidP="00884828">
            <w:pPr>
              <w:jc w:val="center"/>
              <w:rPr>
                <w:rFonts w:asciiTheme="majorBidi" w:hAnsiTheme="majorBidi" w:cstheme="majorBidi"/>
                <w:sz w:val="24"/>
                <w:szCs w:val="24"/>
              </w:rPr>
            </w:pPr>
          </w:p>
        </w:tc>
        <w:tc>
          <w:tcPr>
            <w:tcW w:w="2693" w:type="dxa"/>
          </w:tcPr>
          <w:p w14:paraId="20D10135" w14:textId="77777777" w:rsidR="00651395" w:rsidRDefault="00651395" w:rsidP="00884828">
            <w:pPr>
              <w:jc w:val="center"/>
              <w:rPr>
                <w:rFonts w:asciiTheme="majorBidi" w:hAnsiTheme="majorBidi" w:cstheme="majorBidi"/>
                <w:sz w:val="24"/>
                <w:szCs w:val="24"/>
              </w:rPr>
            </w:pPr>
          </w:p>
        </w:tc>
        <w:tc>
          <w:tcPr>
            <w:tcW w:w="1985" w:type="dxa"/>
          </w:tcPr>
          <w:p w14:paraId="0D2812E4" w14:textId="77777777" w:rsidR="00651395" w:rsidRDefault="00651395" w:rsidP="00884828">
            <w:pPr>
              <w:jc w:val="center"/>
              <w:rPr>
                <w:rFonts w:asciiTheme="majorBidi" w:hAnsiTheme="majorBidi" w:cstheme="majorBidi"/>
                <w:sz w:val="24"/>
                <w:szCs w:val="24"/>
              </w:rPr>
            </w:pPr>
          </w:p>
        </w:tc>
        <w:tc>
          <w:tcPr>
            <w:tcW w:w="1558" w:type="dxa"/>
          </w:tcPr>
          <w:p w14:paraId="556976FD" w14:textId="77777777" w:rsidR="00651395" w:rsidRDefault="00651395" w:rsidP="00884828">
            <w:pPr>
              <w:jc w:val="center"/>
              <w:rPr>
                <w:rFonts w:asciiTheme="majorBidi" w:hAnsiTheme="majorBidi" w:cstheme="majorBidi"/>
                <w:sz w:val="24"/>
                <w:szCs w:val="24"/>
              </w:rPr>
            </w:pPr>
          </w:p>
        </w:tc>
      </w:tr>
      <w:tr w:rsidR="00651395" w14:paraId="017DFF1A" w14:textId="77777777" w:rsidTr="00884828">
        <w:tc>
          <w:tcPr>
            <w:tcW w:w="562" w:type="dxa"/>
          </w:tcPr>
          <w:p w14:paraId="7DB41AAF" w14:textId="77777777" w:rsidR="00651395" w:rsidRDefault="00651395" w:rsidP="00884828">
            <w:pPr>
              <w:jc w:val="center"/>
              <w:rPr>
                <w:rFonts w:asciiTheme="majorBidi" w:hAnsiTheme="majorBidi" w:cstheme="majorBidi"/>
                <w:sz w:val="24"/>
                <w:szCs w:val="24"/>
              </w:rPr>
            </w:pPr>
          </w:p>
        </w:tc>
        <w:tc>
          <w:tcPr>
            <w:tcW w:w="2552" w:type="dxa"/>
          </w:tcPr>
          <w:p w14:paraId="01709CDF" w14:textId="77777777" w:rsidR="00651395" w:rsidRDefault="00651395" w:rsidP="00884828">
            <w:pPr>
              <w:jc w:val="center"/>
              <w:rPr>
                <w:rFonts w:asciiTheme="majorBidi" w:hAnsiTheme="majorBidi" w:cstheme="majorBidi"/>
                <w:sz w:val="24"/>
                <w:szCs w:val="24"/>
              </w:rPr>
            </w:pPr>
          </w:p>
        </w:tc>
        <w:tc>
          <w:tcPr>
            <w:tcW w:w="2693" w:type="dxa"/>
          </w:tcPr>
          <w:p w14:paraId="583EBCB3" w14:textId="77777777" w:rsidR="00651395" w:rsidRDefault="00651395" w:rsidP="00884828">
            <w:pPr>
              <w:jc w:val="center"/>
              <w:rPr>
                <w:rFonts w:asciiTheme="majorBidi" w:hAnsiTheme="majorBidi" w:cstheme="majorBidi"/>
                <w:sz w:val="24"/>
                <w:szCs w:val="24"/>
              </w:rPr>
            </w:pPr>
          </w:p>
        </w:tc>
        <w:tc>
          <w:tcPr>
            <w:tcW w:w="1985" w:type="dxa"/>
          </w:tcPr>
          <w:p w14:paraId="79DA06E0" w14:textId="77777777" w:rsidR="00651395" w:rsidRDefault="00651395" w:rsidP="00884828">
            <w:pPr>
              <w:jc w:val="center"/>
              <w:rPr>
                <w:rFonts w:asciiTheme="majorBidi" w:hAnsiTheme="majorBidi" w:cstheme="majorBidi"/>
                <w:sz w:val="24"/>
                <w:szCs w:val="24"/>
              </w:rPr>
            </w:pPr>
          </w:p>
        </w:tc>
        <w:tc>
          <w:tcPr>
            <w:tcW w:w="1558" w:type="dxa"/>
          </w:tcPr>
          <w:p w14:paraId="3C46C19A" w14:textId="77777777" w:rsidR="00651395" w:rsidRDefault="00651395" w:rsidP="00884828">
            <w:pPr>
              <w:jc w:val="center"/>
              <w:rPr>
                <w:rFonts w:asciiTheme="majorBidi" w:hAnsiTheme="majorBidi" w:cstheme="majorBidi"/>
                <w:sz w:val="24"/>
                <w:szCs w:val="24"/>
              </w:rPr>
            </w:pPr>
          </w:p>
        </w:tc>
      </w:tr>
      <w:tr w:rsidR="00651395" w14:paraId="78493CCD" w14:textId="77777777" w:rsidTr="00884828">
        <w:tc>
          <w:tcPr>
            <w:tcW w:w="562" w:type="dxa"/>
          </w:tcPr>
          <w:p w14:paraId="59B026DD" w14:textId="77777777" w:rsidR="00651395" w:rsidRDefault="00651395" w:rsidP="00884828">
            <w:pPr>
              <w:jc w:val="center"/>
              <w:rPr>
                <w:rFonts w:asciiTheme="majorBidi" w:hAnsiTheme="majorBidi" w:cstheme="majorBidi"/>
                <w:sz w:val="24"/>
                <w:szCs w:val="24"/>
              </w:rPr>
            </w:pPr>
          </w:p>
        </w:tc>
        <w:tc>
          <w:tcPr>
            <w:tcW w:w="2552" w:type="dxa"/>
          </w:tcPr>
          <w:p w14:paraId="55CFE2BF" w14:textId="77777777" w:rsidR="00651395" w:rsidRDefault="00651395" w:rsidP="00884828">
            <w:pPr>
              <w:jc w:val="center"/>
              <w:rPr>
                <w:rFonts w:asciiTheme="majorBidi" w:hAnsiTheme="majorBidi" w:cstheme="majorBidi"/>
                <w:sz w:val="24"/>
                <w:szCs w:val="24"/>
              </w:rPr>
            </w:pPr>
          </w:p>
        </w:tc>
        <w:tc>
          <w:tcPr>
            <w:tcW w:w="2693" w:type="dxa"/>
          </w:tcPr>
          <w:p w14:paraId="233AA55C" w14:textId="77777777" w:rsidR="00651395" w:rsidRDefault="00651395" w:rsidP="00884828">
            <w:pPr>
              <w:jc w:val="center"/>
              <w:rPr>
                <w:rFonts w:asciiTheme="majorBidi" w:hAnsiTheme="majorBidi" w:cstheme="majorBidi"/>
                <w:sz w:val="24"/>
                <w:szCs w:val="24"/>
              </w:rPr>
            </w:pPr>
          </w:p>
        </w:tc>
        <w:tc>
          <w:tcPr>
            <w:tcW w:w="1985" w:type="dxa"/>
          </w:tcPr>
          <w:p w14:paraId="1BE68A73" w14:textId="77777777" w:rsidR="00651395" w:rsidRDefault="00651395" w:rsidP="00884828">
            <w:pPr>
              <w:jc w:val="center"/>
              <w:rPr>
                <w:rFonts w:asciiTheme="majorBidi" w:hAnsiTheme="majorBidi" w:cstheme="majorBidi"/>
                <w:sz w:val="24"/>
                <w:szCs w:val="24"/>
              </w:rPr>
            </w:pPr>
          </w:p>
        </w:tc>
        <w:tc>
          <w:tcPr>
            <w:tcW w:w="1558" w:type="dxa"/>
          </w:tcPr>
          <w:p w14:paraId="765A10F3" w14:textId="77777777" w:rsidR="00651395" w:rsidRDefault="00651395" w:rsidP="00884828">
            <w:pPr>
              <w:jc w:val="center"/>
              <w:rPr>
                <w:rFonts w:asciiTheme="majorBidi" w:hAnsiTheme="majorBidi" w:cstheme="majorBidi"/>
                <w:sz w:val="24"/>
                <w:szCs w:val="24"/>
              </w:rPr>
            </w:pPr>
          </w:p>
        </w:tc>
      </w:tr>
      <w:tr w:rsidR="00651395" w14:paraId="4F55503A" w14:textId="77777777" w:rsidTr="00884828">
        <w:tc>
          <w:tcPr>
            <w:tcW w:w="562" w:type="dxa"/>
          </w:tcPr>
          <w:p w14:paraId="2CAE6E7F" w14:textId="77777777" w:rsidR="00651395" w:rsidRDefault="00651395" w:rsidP="00884828">
            <w:pPr>
              <w:jc w:val="center"/>
              <w:rPr>
                <w:rFonts w:asciiTheme="majorBidi" w:hAnsiTheme="majorBidi" w:cstheme="majorBidi"/>
                <w:sz w:val="24"/>
                <w:szCs w:val="24"/>
              </w:rPr>
            </w:pPr>
          </w:p>
        </w:tc>
        <w:tc>
          <w:tcPr>
            <w:tcW w:w="2552" w:type="dxa"/>
          </w:tcPr>
          <w:p w14:paraId="3AD1D8E0" w14:textId="77777777" w:rsidR="00651395" w:rsidRDefault="00651395" w:rsidP="00884828">
            <w:pPr>
              <w:jc w:val="center"/>
              <w:rPr>
                <w:rFonts w:asciiTheme="majorBidi" w:hAnsiTheme="majorBidi" w:cstheme="majorBidi"/>
                <w:sz w:val="24"/>
                <w:szCs w:val="24"/>
              </w:rPr>
            </w:pPr>
          </w:p>
        </w:tc>
        <w:tc>
          <w:tcPr>
            <w:tcW w:w="2693" w:type="dxa"/>
          </w:tcPr>
          <w:p w14:paraId="1F79E1F1" w14:textId="77777777" w:rsidR="00651395" w:rsidRDefault="00651395" w:rsidP="00884828">
            <w:pPr>
              <w:jc w:val="center"/>
              <w:rPr>
                <w:rFonts w:asciiTheme="majorBidi" w:hAnsiTheme="majorBidi" w:cstheme="majorBidi"/>
                <w:sz w:val="24"/>
                <w:szCs w:val="24"/>
              </w:rPr>
            </w:pPr>
          </w:p>
        </w:tc>
        <w:tc>
          <w:tcPr>
            <w:tcW w:w="1985" w:type="dxa"/>
          </w:tcPr>
          <w:p w14:paraId="21DDA8DA" w14:textId="77777777" w:rsidR="00651395" w:rsidRDefault="00651395" w:rsidP="00884828">
            <w:pPr>
              <w:jc w:val="center"/>
              <w:rPr>
                <w:rFonts w:asciiTheme="majorBidi" w:hAnsiTheme="majorBidi" w:cstheme="majorBidi"/>
                <w:sz w:val="24"/>
                <w:szCs w:val="24"/>
              </w:rPr>
            </w:pPr>
          </w:p>
        </w:tc>
        <w:tc>
          <w:tcPr>
            <w:tcW w:w="1558" w:type="dxa"/>
          </w:tcPr>
          <w:p w14:paraId="4FA385EA" w14:textId="77777777" w:rsidR="00651395" w:rsidRDefault="00651395" w:rsidP="00884828">
            <w:pPr>
              <w:jc w:val="center"/>
              <w:rPr>
                <w:rFonts w:asciiTheme="majorBidi" w:hAnsiTheme="majorBidi" w:cstheme="majorBidi"/>
                <w:sz w:val="24"/>
                <w:szCs w:val="24"/>
              </w:rPr>
            </w:pPr>
          </w:p>
        </w:tc>
      </w:tr>
      <w:tr w:rsidR="00651395" w14:paraId="7A8925FD" w14:textId="77777777" w:rsidTr="00884828">
        <w:tc>
          <w:tcPr>
            <w:tcW w:w="7792" w:type="dxa"/>
            <w:gridSpan w:val="4"/>
          </w:tcPr>
          <w:p w14:paraId="16F3A254" w14:textId="77777777" w:rsidR="00651395" w:rsidRDefault="00651395" w:rsidP="00884828">
            <w:pPr>
              <w:jc w:val="right"/>
              <w:rPr>
                <w:rFonts w:asciiTheme="majorBidi" w:hAnsiTheme="majorBidi" w:cstheme="majorBidi"/>
                <w:sz w:val="24"/>
                <w:szCs w:val="24"/>
              </w:rPr>
            </w:pPr>
            <w:r>
              <w:rPr>
                <w:rFonts w:asciiTheme="majorBidi" w:hAnsiTheme="majorBidi" w:cstheme="majorBidi"/>
                <w:sz w:val="24"/>
                <w:szCs w:val="24"/>
              </w:rPr>
              <w:t>Kopā</w:t>
            </w:r>
          </w:p>
        </w:tc>
        <w:tc>
          <w:tcPr>
            <w:tcW w:w="1558" w:type="dxa"/>
          </w:tcPr>
          <w:p w14:paraId="1BA74184" w14:textId="77777777" w:rsidR="00651395" w:rsidRDefault="00651395" w:rsidP="00884828">
            <w:pPr>
              <w:jc w:val="center"/>
              <w:rPr>
                <w:rFonts w:asciiTheme="majorBidi" w:hAnsiTheme="majorBidi" w:cstheme="majorBidi"/>
                <w:sz w:val="24"/>
                <w:szCs w:val="24"/>
              </w:rPr>
            </w:pPr>
          </w:p>
        </w:tc>
      </w:tr>
    </w:tbl>
    <w:p w14:paraId="7A834E39" w14:textId="77777777" w:rsidR="00651395" w:rsidRPr="00DC0638" w:rsidRDefault="00651395" w:rsidP="00651395">
      <w:pPr>
        <w:rPr>
          <w:rFonts w:asciiTheme="majorBidi" w:hAnsiTheme="majorBidi" w:cstheme="majorBidi"/>
        </w:rPr>
      </w:pPr>
    </w:p>
    <w:p w14:paraId="1A5CCF87" w14:textId="77777777" w:rsidR="00651395" w:rsidRPr="00DC0638" w:rsidRDefault="00651395" w:rsidP="00651395">
      <w:pPr>
        <w:spacing w:after="0" w:line="240" w:lineRule="auto"/>
        <w:rPr>
          <w:rFonts w:asciiTheme="majorBidi" w:hAnsiTheme="majorBidi" w:cstheme="majorBidi"/>
        </w:rPr>
      </w:pPr>
      <w:r w:rsidRPr="00DC0638">
        <w:rPr>
          <w:rFonts w:asciiTheme="majorBidi" w:hAnsiTheme="majorBidi" w:cstheme="majorBidi"/>
        </w:rPr>
        <w:t>___________________</w:t>
      </w:r>
    </w:p>
    <w:p w14:paraId="75923A64" w14:textId="77777777" w:rsidR="00651395" w:rsidRPr="00034FEA" w:rsidRDefault="00651395" w:rsidP="00651395">
      <w:pPr>
        <w:spacing w:after="0" w:line="240" w:lineRule="auto"/>
        <w:rPr>
          <w:rFonts w:asciiTheme="majorBidi" w:hAnsiTheme="majorBidi" w:cstheme="majorBidi"/>
          <w:sz w:val="24"/>
          <w:szCs w:val="24"/>
        </w:rPr>
      </w:pPr>
      <w:r w:rsidRPr="00034FEA">
        <w:rPr>
          <w:rFonts w:asciiTheme="majorBidi" w:hAnsiTheme="majorBidi" w:cstheme="majorBidi"/>
          <w:sz w:val="24"/>
          <w:szCs w:val="24"/>
        </w:rPr>
        <w:t>(datums)</w:t>
      </w:r>
    </w:p>
    <w:p w14:paraId="05D7120E" w14:textId="77777777" w:rsidR="00651395" w:rsidRPr="00034FEA" w:rsidRDefault="00651395" w:rsidP="00651395">
      <w:pPr>
        <w:spacing w:after="0" w:line="240" w:lineRule="auto"/>
        <w:rPr>
          <w:rFonts w:ascii="Times New Roman" w:eastAsia="Times New Roman" w:hAnsi="Times New Roman" w:cs="Times New Roman"/>
          <w:vanish/>
          <w:sz w:val="24"/>
          <w:szCs w:val="24"/>
          <w:lang w:eastAsia="lv-LV"/>
        </w:rPr>
      </w:pPr>
    </w:p>
    <w:p w14:paraId="26DC6327" w14:textId="77777777" w:rsidR="00651395" w:rsidRPr="00034FEA" w:rsidRDefault="00651395" w:rsidP="00651395">
      <w:pPr>
        <w:spacing w:before="100" w:beforeAutospacing="1" w:after="100" w:afterAutospacing="1"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Iestādes vadītājs:</w:t>
      </w:r>
    </w:p>
    <w:tbl>
      <w:tblPr>
        <w:tblW w:w="3325"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11"/>
        <w:gridCol w:w="700"/>
        <w:gridCol w:w="3198"/>
      </w:tblGrid>
      <w:tr w:rsidR="00651395" w:rsidRPr="00034FEA" w14:paraId="749B201F" w14:textId="77777777" w:rsidTr="00884828">
        <w:trPr>
          <w:trHeight w:val="300"/>
          <w:tblCellSpacing w:w="15" w:type="dxa"/>
        </w:trPr>
        <w:tc>
          <w:tcPr>
            <w:tcW w:w="1918" w:type="pct"/>
            <w:tcBorders>
              <w:top w:val="nil"/>
              <w:left w:val="nil"/>
              <w:bottom w:val="single" w:sz="6" w:space="0" w:color="auto"/>
              <w:right w:val="nil"/>
            </w:tcBorders>
            <w:hideMark/>
          </w:tcPr>
          <w:p w14:paraId="6FD48E41" w14:textId="77777777" w:rsidR="00651395" w:rsidRPr="00034FEA" w:rsidRDefault="00651395" w:rsidP="00884828">
            <w:pPr>
              <w:spacing w:after="0"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 </w:t>
            </w:r>
          </w:p>
        </w:tc>
        <w:tc>
          <w:tcPr>
            <w:tcW w:w="521" w:type="pct"/>
            <w:tcBorders>
              <w:top w:val="nil"/>
              <w:left w:val="nil"/>
              <w:bottom w:val="nil"/>
              <w:right w:val="nil"/>
            </w:tcBorders>
            <w:hideMark/>
          </w:tcPr>
          <w:p w14:paraId="48625191" w14:textId="77777777" w:rsidR="00651395" w:rsidRPr="00034FEA" w:rsidRDefault="00651395" w:rsidP="00884828">
            <w:pPr>
              <w:spacing w:after="0"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 </w:t>
            </w:r>
          </w:p>
        </w:tc>
        <w:tc>
          <w:tcPr>
            <w:tcW w:w="2452" w:type="pct"/>
            <w:tcBorders>
              <w:top w:val="nil"/>
              <w:left w:val="nil"/>
              <w:bottom w:val="single" w:sz="6" w:space="0" w:color="auto"/>
              <w:right w:val="nil"/>
            </w:tcBorders>
            <w:hideMark/>
          </w:tcPr>
          <w:p w14:paraId="7EE00E8C" w14:textId="77777777" w:rsidR="00651395" w:rsidRPr="00034FEA" w:rsidRDefault="00651395" w:rsidP="00884828">
            <w:pPr>
              <w:spacing w:after="0"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 </w:t>
            </w:r>
          </w:p>
        </w:tc>
      </w:tr>
      <w:tr w:rsidR="00651395" w:rsidRPr="00034FEA" w14:paraId="035D0FC5" w14:textId="77777777" w:rsidTr="00884828">
        <w:trPr>
          <w:trHeight w:val="300"/>
          <w:tblCellSpacing w:w="15" w:type="dxa"/>
        </w:trPr>
        <w:tc>
          <w:tcPr>
            <w:tcW w:w="1918" w:type="pct"/>
            <w:tcBorders>
              <w:top w:val="outset" w:sz="6" w:space="0" w:color="auto"/>
              <w:left w:val="nil"/>
              <w:bottom w:val="nil"/>
              <w:right w:val="nil"/>
            </w:tcBorders>
            <w:hideMark/>
          </w:tcPr>
          <w:p w14:paraId="7E2C2A7D" w14:textId="77777777" w:rsidR="00651395" w:rsidRPr="00034FEA"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(paraksts)</w:t>
            </w:r>
          </w:p>
        </w:tc>
        <w:tc>
          <w:tcPr>
            <w:tcW w:w="521" w:type="pct"/>
            <w:tcBorders>
              <w:top w:val="nil"/>
              <w:left w:val="nil"/>
              <w:bottom w:val="nil"/>
              <w:right w:val="nil"/>
            </w:tcBorders>
            <w:hideMark/>
          </w:tcPr>
          <w:p w14:paraId="7F66E688" w14:textId="77777777" w:rsidR="00651395" w:rsidRPr="00034FEA" w:rsidRDefault="00651395" w:rsidP="00884828">
            <w:pPr>
              <w:spacing w:after="0" w:line="240" w:lineRule="auto"/>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 </w:t>
            </w:r>
          </w:p>
        </w:tc>
        <w:tc>
          <w:tcPr>
            <w:tcW w:w="2452" w:type="pct"/>
            <w:tcBorders>
              <w:top w:val="outset" w:sz="6" w:space="0" w:color="auto"/>
              <w:left w:val="nil"/>
              <w:bottom w:val="nil"/>
              <w:right w:val="nil"/>
            </w:tcBorders>
            <w:hideMark/>
          </w:tcPr>
          <w:p w14:paraId="29A6E99E" w14:textId="77777777" w:rsidR="00651395" w:rsidRPr="00034FEA"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034FEA">
              <w:rPr>
                <w:rFonts w:ascii="Times New Roman" w:eastAsia="Times New Roman" w:hAnsi="Times New Roman" w:cs="Times New Roman"/>
                <w:sz w:val="24"/>
                <w:szCs w:val="24"/>
                <w:lang w:eastAsia="lv-LV"/>
              </w:rPr>
              <w:t>(paraksta atšifrējums)</w:t>
            </w:r>
          </w:p>
        </w:tc>
      </w:tr>
    </w:tbl>
    <w:p w14:paraId="2432A2FA" w14:textId="77777777" w:rsidR="00651395" w:rsidRDefault="00651395" w:rsidP="00651395">
      <w:pPr>
        <w:sectPr w:rsidR="00651395" w:rsidSect="002D35B5">
          <w:pgSz w:w="11906" w:h="16838"/>
          <w:pgMar w:top="1134" w:right="567" w:bottom="1134" w:left="1701" w:header="709" w:footer="709" w:gutter="0"/>
          <w:cols w:space="708"/>
          <w:docGrid w:linePitch="360"/>
        </w:sectPr>
      </w:pPr>
    </w:p>
    <w:p w14:paraId="45A32351" w14:textId="3F06A124" w:rsidR="00651395" w:rsidRDefault="00651395" w:rsidP="00651395">
      <w:pPr>
        <w:spacing w:after="0" w:line="240" w:lineRule="auto"/>
        <w:ind w:right="-1"/>
        <w:jc w:val="right"/>
        <w:rPr>
          <w:rFonts w:ascii="Times New Roman" w:eastAsia="Times New Roman" w:hAnsi="Times New Roman" w:cs="Times New Roman"/>
          <w:b/>
          <w:sz w:val="28"/>
          <w:szCs w:val="28"/>
          <w:lang w:eastAsia="lv-LV"/>
        </w:rPr>
      </w:pPr>
      <w:r>
        <w:rPr>
          <w:rFonts w:asciiTheme="majorBidi" w:hAnsiTheme="majorBidi" w:cstheme="majorBidi"/>
          <w:sz w:val="20"/>
          <w:szCs w:val="20"/>
        </w:rPr>
        <w:lastRenderedPageBreak/>
        <w:t>2</w:t>
      </w:r>
      <w:r w:rsidRPr="00B56E19">
        <w:rPr>
          <w:rFonts w:asciiTheme="majorBidi" w:hAnsiTheme="majorBidi" w:cstheme="majorBidi"/>
          <w:sz w:val="20"/>
          <w:szCs w:val="20"/>
        </w:rPr>
        <w:t>. pielikums</w:t>
      </w:r>
      <w:r w:rsidRPr="00B56E19">
        <w:rPr>
          <w:rFonts w:asciiTheme="majorBidi" w:hAnsiTheme="majorBidi" w:cstheme="majorBidi"/>
          <w:sz w:val="20"/>
          <w:szCs w:val="20"/>
        </w:rPr>
        <w:br/>
        <w:t>Dobeles  novada pašvaldības</w:t>
      </w:r>
      <w:r w:rsidRPr="00B56E19">
        <w:rPr>
          <w:rFonts w:asciiTheme="majorBidi" w:hAnsiTheme="majorBidi" w:cstheme="majorBidi"/>
          <w:sz w:val="20"/>
          <w:szCs w:val="20"/>
        </w:rPr>
        <w:br/>
      </w:r>
      <w:r>
        <w:rPr>
          <w:rFonts w:ascii="Cambria" w:hAnsi="Cambria"/>
          <w:color w:val="000000"/>
          <w:sz w:val="19"/>
        </w:rPr>
        <w:t>2</w:t>
      </w:r>
      <w:r w:rsidR="00642C9C">
        <w:rPr>
          <w:rFonts w:ascii="Cambria" w:hAnsi="Cambria"/>
          <w:color w:val="000000"/>
          <w:sz w:val="19"/>
        </w:rPr>
        <w:t>8</w:t>
      </w:r>
      <w:r>
        <w:rPr>
          <w:rFonts w:ascii="Cambria" w:hAnsi="Cambria"/>
          <w:color w:val="000000"/>
          <w:sz w:val="19"/>
        </w:rPr>
        <w:t xml:space="preserve">.09.2023.  noteikumiem </w:t>
      </w:r>
    </w:p>
    <w:p w14:paraId="1E8EB3BE" w14:textId="77777777" w:rsidR="00651395" w:rsidRDefault="00651395" w:rsidP="00651395">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 xml:space="preserve">Interešu izglītības programmu izvērtēšanas un </w:t>
      </w:r>
    </w:p>
    <w:p w14:paraId="63924747" w14:textId="77777777" w:rsidR="00651395" w:rsidRPr="00C43D10" w:rsidRDefault="00651395" w:rsidP="00651395">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7DC56507" w14:textId="77777777" w:rsidR="00651395" w:rsidRDefault="00651395" w:rsidP="00651395">
      <w:pPr>
        <w:tabs>
          <w:tab w:val="left" w:pos="5265"/>
        </w:tabs>
        <w:spacing w:after="0"/>
        <w:ind w:left="567"/>
        <w:jc w:val="right"/>
        <w:rPr>
          <w:rFonts w:ascii="Times New Roman" w:hAnsi="Times New Roman"/>
          <w:b/>
          <w:sz w:val="24"/>
          <w:szCs w:val="24"/>
        </w:rPr>
      </w:pPr>
      <w:r>
        <w:rPr>
          <w:rFonts w:ascii="Times New Roman" w:hAnsi="Times New Roman"/>
          <w:b/>
          <w:sz w:val="24"/>
          <w:szCs w:val="24"/>
        </w:rPr>
        <w:t>APSTIPRINU</w:t>
      </w:r>
    </w:p>
    <w:p w14:paraId="18C1AF83" w14:textId="77777777" w:rsidR="00651395" w:rsidRDefault="00651395" w:rsidP="00651395">
      <w:pPr>
        <w:tabs>
          <w:tab w:val="left" w:pos="5265"/>
        </w:tabs>
        <w:spacing w:after="0"/>
        <w:ind w:left="567"/>
        <w:jc w:val="right"/>
        <w:rPr>
          <w:rFonts w:ascii="Times New Roman" w:hAnsi="Times New Roman"/>
          <w:b/>
          <w:sz w:val="24"/>
          <w:szCs w:val="24"/>
        </w:rPr>
      </w:pPr>
      <w:r>
        <w:rPr>
          <w:rFonts w:ascii="Times New Roman" w:hAnsi="Times New Roman"/>
          <w:b/>
          <w:sz w:val="24"/>
          <w:szCs w:val="24"/>
        </w:rPr>
        <w:t>Izglītības iestādes vadītājs</w:t>
      </w:r>
    </w:p>
    <w:p w14:paraId="5976F2B4" w14:textId="77777777" w:rsidR="00651395" w:rsidRDefault="00651395" w:rsidP="00651395">
      <w:pPr>
        <w:tabs>
          <w:tab w:val="left" w:pos="5265"/>
        </w:tabs>
        <w:spacing w:after="0"/>
        <w:ind w:left="567"/>
        <w:jc w:val="right"/>
        <w:rPr>
          <w:rFonts w:ascii="Times New Roman" w:hAnsi="Times New Roman"/>
          <w:b/>
          <w:sz w:val="24"/>
          <w:szCs w:val="24"/>
        </w:rPr>
      </w:pPr>
      <w:r>
        <w:rPr>
          <w:rFonts w:ascii="Times New Roman" w:hAnsi="Times New Roman"/>
          <w:b/>
          <w:sz w:val="24"/>
          <w:szCs w:val="24"/>
        </w:rPr>
        <w:t>____________________V. Uzvārds</w:t>
      </w:r>
    </w:p>
    <w:p w14:paraId="4349D37C" w14:textId="77777777" w:rsidR="00651395" w:rsidRDefault="00651395" w:rsidP="00651395">
      <w:pPr>
        <w:tabs>
          <w:tab w:val="left" w:pos="5265"/>
        </w:tabs>
        <w:spacing w:after="0"/>
        <w:ind w:left="567"/>
        <w:jc w:val="right"/>
        <w:rPr>
          <w:rFonts w:ascii="Times New Roman" w:hAnsi="Times New Roman"/>
          <w:b/>
          <w:sz w:val="24"/>
          <w:szCs w:val="24"/>
        </w:rPr>
      </w:pPr>
      <w:r>
        <w:rPr>
          <w:rFonts w:ascii="Times New Roman" w:hAnsi="Times New Roman"/>
          <w:b/>
          <w:sz w:val="24"/>
          <w:szCs w:val="24"/>
        </w:rPr>
        <w:t>___________________(datums)</w:t>
      </w:r>
    </w:p>
    <w:p w14:paraId="02430BB3" w14:textId="77777777" w:rsidR="00651395" w:rsidRDefault="00651395" w:rsidP="00651395">
      <w:pPr>
        <w:tabs>
          <w:tab w:val="left" w:pos="5265"/>
        </w:tabs>
        <w:spacing w:after="0"/>
        <w:jc w:val="center"/>
        <w:rPr>
          <w:rFonts w:ascii="Times New Roman" w:hAnsi="Times New Roman"/>
          <w:b/>
          <w:sz w:val="24"/>
          <w:szCs w:val="24"/>
        </w:rPr>
      </w:pPr>
      <w:r>
        <w:rPr>
          <w:rFonts w:ascii="Times New Roman" w:hAnsi="Times New Roman"/>
          <w:b/>
          <w:sz w:val="24"/>
          <w:szCs w:val="24"/>
        </w:rPr>
        <w:t>I</w:t>
      </w:r>
      <w:r w:rsidRPr="00543167">
        <w:rPr>
          <w:rFonts w:ascii="Times New Roman" w:hAnsi="Times New Roman"/>
          <w:b/>
          <w:sz w:val="24"/>
          <w:szCs w:val="24"/>
        </w:rPr>
        <w:t>nterešu izglītības programma</w:t>
      </w:r>
    </w:p>
    <w:p w14:paraId="612488B9" w14:textId="77777777" w:rsidR="00651395" w:rsidRDefault="00651395" w:rsidP="00651395">
      <w:pPr>
        <w:tabs>
          <w:tab w:val="left" w:pos="5265"/>
        </w:tabs>
        <w:spacing w:after="0"/>
        <w:jc w:val="center"/>
        <w:rPr>
          <w:rFonts w:ascii="Times New Roman" w:hAnsi="Times New Roman"/>
          <w:b/>
          <w:sz w:val="24"/>
          <w:szCs w:val="24"/>
        </w:rPr>
      </w:pPr>
      <w:r>
        <w:rPr>
          <w:rFonts w:ascii="Times New Roman" w:hAnsi="Times New Roman"/>
          <w:b/>
          <w:sz w:val="24"/>
          <w:szCs w:val="24"/>
        </w:rPr>
        <w:t>___________.m.g.</w:t>
      </w:r>
    </w:p>
    <w:p w14:paraId="519E11FA" w14:textId="77777777" w:rsidR="00651395" w:rsidRPr="00543167" w:rsidRDefault="00651395" w:rsidP="00651395">
      <w:pPr>
        <w:tabs>
          <w:tab w:val="left" w:pos="5265"/>
        </w:tabs>
        <w:spacing w:after="0"/>
        <w:jc w:val="center"/>
        <w:rPr>
          <w:rFonts w:ascii="Times New Roman" w:hAnsi="Times New Roman"/>
          <w:b/>
          <w:sz w:val="24"/>
          <w:szCs w:val="24"/>
        </w:rPr>
      </w:pPr>
    </w:p>
    <w:p w14:paraId="38247C76" w14:textId="77777777" w:rsidR="00651395" w:rsidRDefault="00651395" w:rsidP="000C6C5E">
      <w:pPr>
        <w:numPr>
          <w:ilvl w:val="0"/>
          <w:numId w:val="18"/>
        </w:numPr>
        <w:spacing w:after="0" w:line="240" w:lineRule="auto"/>
        <w:ind w:left="714" w:hanging="357"/>
        <w:rPr>
          <w:rFonts w:ascii="Times New Roman" w:hAnsi="Times New Roman"/>
          <w:b/>
          <w:sz w:val="24"/>
          <w:szCs w:val="24"/>
        </w:rPr>
      </w:pPr>
      <w:r w:rsidRPr="00543167">
        <w:rPr>
          <w:rFonts w:ascii="Times New Roman" w:hAnsi="Times New Roman"/>
          <w:b/>
          <w:sz w:val="24"/>
          <w:szCs w:val="24"/>
        </w:rPr>
        <w:t>Vispārīgā informācija</w:t>
      </w:r>
    </w:p>
    <w:p w14:paraId="6AC79022" w14:textId="77777777" w:rsidR="00651395" w:rsidRDefault="00651395" w:rsidP="00651395">
      <w:pPr>
        <w:spacing w:after="0" w:line="240" w:lineRule="auto"/>
        <w:ind w:left="714"/>
        <w:rPr>
          <w:rFonts w:ascii="Times New Roman" w:hAnsi="Times New Roman"/>
          <w:b/>
          <w:sz w:val="24"/>
          <w:szCs w:val="24"/>
        </w:rPr>
      </w:pPr>
    </w:p>
    <w:tbl>
      <w:tblPr>
        <w:tblStyle w:val="TableGrid"/>
        <w:tblW w:w="0" w:type="auto"/>
        <w:tblLook w:val="04A0" w:firstRow="1" w:lastRow="0" w:firstColumn="1" w:lastColumn="0" w:noHBand="0" w:noVBand="1"/>
      </w:tblPr>
      <w:tblGrid>
        <w:gridCol w:w="4390"/>
        <w:gridCol w:w="5238"/>
      </w:tblGrid>
      <w:tr w:rsidR="00651395" w14:paraId="1C434EA4" w14:textId="77777777" w:rsidTr="00884828">
        <w:tc>
          <w:tcPr>
            <w:tcW w:w="4390" w:type="dxa"/>
          </w:tcPr>
          <w:p w14:paraId="04F15D52" w14:textId="77777777" w:rsidR="00651395" w:rsidRPr="00A20DDA" w:rsidRDefault="00651395" w:rsidP="00884828">
            <w:pPr>
              <w:rPr>
                <w:rFonts w:ascii="Times New Roman" w:hAnsi="Times New Roman"/>
                <w:bCs/>
                <w:sz w:val="24"/>
                <w:szCs w:val="24"/>
              </w:rPr>
            </w:pPr>
            <w:r w:rsidRPr="00A20DDA">
              <w:rPr>
                <w:rFonts w:ascii="Times New Roman" w:hAnsi="Times New Roman"/>
                <w:bCs/>
                <w:sz w:val="24"/>
                <w:szCs w:val="24"/>
              </w:rPr>
              <w:t>Iestāde</w:t>
            </w:r>
            <w:r>
              <w:rPr>
                <w:rFonts w:ascii="Times New Roman" w:hAnsi="Times New Roman"/>
                <w:bCs/>
                <w:sz w:val="24"/>
                <w:szCs w:val="24"/>
              </w:rPr>
              <w:t>s nosaukums</w:t>
            </w:r>
          </w:p>
        </w:tc>
        <w:tc>
          <w:tcPr>
            <w:tcW w:w="5239" w:type="dxa"/>
          </w:tcPr>
          <w:p w14:paraId="3A95B4BB" w14:textId="77777777" w:rsidR="00651395" w:rsidRDefault="00651395" w:rsidP="00884828">
            <w:pPr>
              <w:rPr>
                <w:rFonts w:ascii="Times New Roman" w:hAnsi="Times New Roman"/>
                <w:b/>
                <w:sz w:val="24"/>
                <w:szCs w:val="24"/>
              </w:rPr>
            </w:pPr>
          </w:p>
        </w:tc>
      </w:tr>
      <w:tr w:rsidR="00651395" w14:paraId="705D49D9" w14:textId="77777777" w:rsidTr="00884828">
        <w:tc>
          <w:tcPr>
            <w:tcW w:w="4390" w:type="dxa"/>
          </w:tcPr>
          <w:p w14:paraId="5D2CA1D9" w14:textId="77777777" w:rsidR="00651395" w:rsidRPr="00A20DDA" w:rsidRDefault="00651395" w:rsidP="00884828">
            <w:pPr>
              <w:rPr>
                <w:rFonts w:ascii="Times New Roman" w:hAnsi="Times New Roman"/>
                <w:bCs/>
                <w:sz w:val="24"/>
                <w:szCs w:val="24"/>
              </w:rPr>
            </w:pPr>
            <w:r>
              <w:rPr>
                <w:rFonts w:ascii="Times New Roman" w:hAnsi="Times New Roman"/>
                <w:bCs/>
                <w:sz w:val="24"/>
                <w:szCs w:val="24"/>
              </w:rPr>
              <w:t>Programmas</w:t>
            </w:r>
            <w:r w:rsidRPr="00A20DDA">
              <w:rPr>
                <w:rFonts w:ascii="Times New Roman" w:hAnsi="Times New Roman"/>
                <w:bCs/>
                <w:sz w:val="24"/>
                <w:szCs w:val="24"/>
              </w:rPr>
              <w:t xml:space="preserve"> nosaukums</w:t>
            </w:r>
          </w:p>
        </w:tc>
        <w:tc>
          <w:tcPr>
            <w:tcW w:w="5239" w:type="dxa"/>
          </w:tcPr>
          <w:p w14:paraId="1449EB7C" w14:textId="77777777" w:rsidR="00651395" w:rsidRDefault="00651395" w:rsidP="00884828">
            <w:pPr>
              <w:rPr>
                <w:rFonts w:ascii="Times New Roman" w:hAnsi="Times New Roman"/>
                <w:b/>
                <w:sz w:val="24"/>
                <w:szCs w:val="24"/>
              </w:rPr>
            </w:pPr>
          </w:p>
          <w:p w14:paraId="72DBABDE" w14:textId="77777777" w:rsidR="00651395" w:rsidRDefault="00651395" w:rsidP="00884828">
            <w:pPr>
              <w:rPr>
                <w:rFonts w:ascii="Times New Roman" w:hAnsi="Times New Roman"/>
                <w:b/>
                <w:sz w:val="24"/>
                <w:szCs w:val="24"/>
              </w:rPr>
            </w:pPr>
          </w:p>
        </w:tc>
      </w:tr>
      <w:tr w:rsidR="00651395" w14:paraId="0A42A85F" w14:textId="77777777" w:rsidTr="00884828">
        <w:tc>
          <w:tcPr>
            <w:tcW w:w="4390" w:type="dxa"/>
          </w:tcPr>
          <w:p w14:paraId="45E700BE" w14:textId="77777777" w:rsidR="00651395" w:rsidRPr="00A20DDA" w:rsidRDefault="00651395" w:rsidP="00884828">
            <w:pPr>
              <w:rPr>
                <w:rFonts w:ascii="Times New Roman" w:hAnsi="Times New Roman"/>
                <w:bCs/>
                <w:sz w:val="24"/>
                <w:szCs w:val="24"/>
              </w:rPr>
            </w:pPr>
            <w:r>
              <w:rPr>
                <w:rFonts w:ascii="Times New Roman" w:hAnsi="Times New Roman"/>
                <w:bCs/>
                <w:sz w:val="24"/>
                <w:szCs w:val="24"/>
              </w:rPr>
              <w:t>Programmas</w:t>
            </w:r>
            <w:r w:rsidRPr="00A20DDA">
              <w:rPr>
                <w:rFonts w:ascii="Times New Roman" w:hAnsi="Times New Roman"/>
                <w:bCs/>
                <w:sz w:val="24"/>
                <w:szCs w:val="24"/>
              </w:rPr>
              <w:t xml:space="preserve"> </w:t>
            </w:r>
            <w:r>
              <w:rPr>
                <w:rFonts w:ascii="Times New Roman" w:hAnsi="Times New Roman"/>
                <w:bCs/>
                <w:sz w:val="24"/>
                <w:szCs w:val="24"/>
              </w:rPr>
              <w:t xml:space="preserve">īstenotāja </w:t>
            </w:r>
            <w:r w:rsidRPr="00A20DDA">
              <w:rPr>
                <w:rFonts w:ascii="Times New Roman" w:hAnsi="Times New Roman"/>
                <w:bCs/>
                <w:sz w:val="24"/>
                <w:szCs w:val="24"/>
              </w:rPr>
              <w:t>skolotāja vārds</w:t>
            </w:r>
            <w:r>
              <w:rPr>
                <w:rFonts w:ascii="Times New Roman" w:hAnsi="Times New Roman"/>
                <w:bCs/>
                <w:sz w:val="24"/>
                <w:szCs w:val="24"/>
              </w:rPr>
              <w:t xml:space="preserve">/ </w:t>
            </w:r>
            <w:r w:rsidRPr="00A20DDA">
              <w:rPr>
                <w:rFonts w:ascii="Times New Roman" w:hAnsi="Times New Roman"/>
                <w:bCs/>
                <w:sz w:val="24"/>
                <w:szCs w:val="24"/>
              </w:rPr>
              <w:t>uzvārds, kontaktinformācija (e-pasts, telefona nr.)</w:t>
            </w:r>
          </w:p>
        </w:tc>
        <w:tc>
          <w:tcPr>
            <w:tcW w:w="5239" w:type="dxa"/>
          </w:tcPr>
          <w:p w14:paraId="4A145D0D" w14:textId="77777777" w:rsidR="00651395" w:rsidRDefault="00651395" w:rsidP="00884828">
            <w:pPr>
              <w:rPr>
                <w:rFonts w:ascii="Times New Roman" w:hAnsi="Times New Roman"/>
                <w:b/>
                <w:sz w:val="24"/>
                <w:szCs w:val="24"/>
              </w:rPr>
            </w:pPr>
          </w:p>
        </w:tc>
      </w:tr>
      <w:tr w:rsidR="00651395" w14:paraId="4FD54A4E" w14:textId="77777777" w:rsidTr="00884828">
        <w:tc>
          <w:tcPr>
            <w:tcW w:w="4390" w:type="dxa"/>
          </w:tcPr>
          <w:p w14:paraId="3A420686" w14:textId="77777777" w:rsidR="00651395" w:rsidRPr="00A20DDA" w:rsidRDefault="00651395" w:rsidP="00884828">
            <w:pPr>
              <w:rPr>
                <w:rFonts w:ascii="Times New Roman" w:hAnsi="Times New Roman"/>
                <w:bCs/>
                <w:sz w:val="24"/>
                <w:szCs w:val="24"/>
              </w:rPr>
            </w:pPr>
            <w:r>
              <w:rPr>
                <w:rFonts w:ascii="Times New Roman" w:hAnsi="Times New Roman"/>
                <w:bCs/>
                <w:sz w:val="24"/>
                <w:szCs w:val="24"/>
              </w:rPr>
              <w:t>Programmas</w:t>
            </w:r>
            <w:r w:rsidRPr="00A20DDA">
              <w:rPr>
                <w:rFonts w:ascii="Times New Roman" w:hAnsi="Times New Roman"/>
                <w:bCs/>
                <w:sz w:val="24"/>
                <w:szCs w:val="24"/>
              </w:rPr>
              <w:t xml:space="preserve"> skolotāja izglītība (iestādes nosaukums, kvalifikācija)</w:t>
            </w:r>
          </w:p>
        </w:tc>
        <w:tc>
          <w:tcPr>
            <w:tcW w:w="5239" w:type="dxa"/>
          </w:tcPr>
          <w:p w14:paraId="12011D7F" w14:textId="77777777" w:rsidR="00651395" w:rsidRDefault="00651395" w:rsidP="00884828">
            <w:pPr>
              <w:rPr>
                <w:rFonts w:ascii="Times New Roman" w:hAnsi="Times New Roman"/>
                <w:b/>
                <w:sz w:val="24"/>
                <w:szCs w:val="24"/>
              </w:rPr>
            </w:pPr>
          </w:p>
        </w:tc>
      </w:tr>
      <w:tr w:rsidR="00651395" w14:paraId="67010A13" w14:textId="77777777" w:rsidTr="00884828">
        <w:tc>
          <w:tcPr>
            <w:tcW w:w="4390" w:type="dxa"/>
          </w:tcPr>
          <w:p w14:paraId="449082E1" w14:textId="77777777" w:rsidR="00651395" w:rsidRPr="00A20DDA" w:rsidRDefault="00651395" w:rsidP="00884828">
            <w:pPr>
              <w:rPr>
                <w:rFonts w:ascii="Times New Roman" w:hAnsi="Times New Roman"/>
                <w:bCs/>
                <w:sz w:val="24"/>
                <w:szCs w:val="24"/>
              </w:rPr>
            </w:pPr>
            <w:r>
              <w:rPr>
                <w:rFonts w:ascii="Times New Roman" w:hAnsi="Times New Roman"/>
                <w:bCs/>
                <w:sz w:val="24"/>
                <w:szCs w:val="24"/>
              </w:rPr>
              <w:t>Programmas</w:t>
            </w:r>
            <w:r w:rsidRPr="00A20DDA">
              <w:rPr>
                <w:rFonts w:ascii="Times New Roman" w:hAnsi="Times New Roman"/>
                <w:bCs/>
                <w:sz w:val="24"/>
                <w:szCs w:val="24"/>
              </w:rPr>
              <w:t xml:space="preserve"> skolotāja apmeklētie kursi, semināri interešu izglītības programmas realizēšanai (pēdējie 3 gadi)</w:t>
            </w:r>
          </w:p>
        </w:tc>
        <w:tc>
          <w:tcPr>
            <w:tcW w:w="5239" w:type="dxa"/>
          </w:tcPr>
          <w:p w14:paraId="76F9C4D5" w14:textId="77777777" w:rsidR="00651395" w:rsidRDefault="00651395" w:rsidP="00884828">
            <w:pPr>
              <w:rPr>
                <w:rFonts w:ascii="Times New Roman" w:hAnsi="Times New Roman"/>
                <w:b/>
                <w:sz w:val="24"/>
                <w:szCs w:val="24"/>
              </w:rPr>
            </w:pPr>
          </w:p>
        </w:tc>
      </w:tr>
    </w:tbl>
    <w:p w14:paraId="2DEC6DEB" w14:textId="77777777" w:rsidR="00651395" w:rsidRDefault="00651395" w:rsidP="00651395">
      <w:pPr>
        <w:spacing w:after="0" w:line="240" w:lineRule="auto"/>
        <w:rPr>
          <w:rFonts w:ascii="Times New Roman" w:hAnsi="Times New Roman"/>
          <w:sz w:val="24"/>
          <w:szCs w:val="24"/>
        </w:rPr>
      </w:pPr>
    </w:p>
    <w:p w14:paraId="6241A33D" w14:textId="77777777" w:rsidR="00651395" w:rsidRPr="00E90062" w:rsidRDefault="00651395" w:rsidP="000C6C5E">
      <w:pPr>
        <w:pStyle w:val="ListParagraph"/>
        <w:numPr>
          <w:ilvl w:val="0"/>
          <w:numId w:val="18"/>
        </w:numPr>
        <w:spacing w:after="0" w:line="240" w:lineRule="auto"/>
        <w:rPr>
          <w:rFonts w:asciiTheme="majorBidi" w:hAnsiTheme="majorBidi" w:cstheme="majorBidi"/>
          <w:b/>
        </w:rPr>
      </w:pPr>
      <w:r>
        <w:rPr>
          <w:rFonts w:asciiTheme="majorBidi" w:hAnsiTheme="majorBidi" w:cstheme="majorBidi"/>
          <w:b/>
        </w:rPr>
        <w:t>Programmas</w:t>
      </w:r>
      <w:r w:rsidRPr="00E90062">
        <w:rPr>
          <w:rFonts w:asciiTheme="majorBidi" w:hAnsiTheme="majorBidi" w:cstheme="majorBidi"/>
          <w:b/>
        </w:rPr>
        <w:t xml:space="preserve"> aktivitātes un sasniegumi iepriekšējā mācību gadā (aizpilda, ja p</w:t>
      </w:r>
      <w:r>
        <w:rPr>
          <w:rFonts w:asciiTheme="majorBidi" w:hAnsiTheme="majorBidi" w:cstheme="majorBidi"/>
          <w:b/>
        </w:rPr>
        <w:t>rogramma</w:t>
      </w:r>
      <w:r w:rsidRPr="00E90062">
        <w:rPr>
          <w:rFonts w:asciiTheme="majorBidi" w:hAnsiTheme="majorBidi" w:cstheme="majorBidi"/>
          <w:b/>
        </w:rPr>
        <w:t xml:space="preserve"> darbojās iepriekšējā mācību gadā)</w:t>
      </w:r>
    </w:p>
    <w:p w14:paraId="0B205752" w14:textId="77777777" w:rsidR="00651395" w:rsidRPr="00E90062" w:rsidRDefault="00651395" w:rsidP="00651395">
      <w:pPr>
        <w:pStyle w:val="ListParagraph"/>
        <w:rPr>
          <w:rFonts w:asciiTheme="majorBidi" w:hAnsiTheme="majorBidi" w:cstheme="majorBidi"/>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52"/>
      </w:tblGrid>
      <w:tr w:rsidR="00651395" w:rsidRPr="00CD1573" w14:paraId="4CBDC18B" w14:textId="77777777" w:rsidTr="00884828">
        <w:tc>
          <w:tcPr>
            <w:tcW w:w="4253" w:type="dxa"/>
            <w:tcBorders>
              <w:top w:val="single" w:sz="4" w:space="0" w:color="auto"/>
              <w:left w:val="single" w:sz="4" w:space="0" w:color="auto"/>
              <w:bottom w:val="single" w:sz="4" w:space="0" w:color="auto"/>
              <w:right w:val="single" w:sz="4" w:space="0" w:color="auto"/>
            </w:tcBorders>
            <w:hideMark/>
          </w:tcPr>
          <w:p w14:paraId="72C29770" w14:textId="77777777" w:rsidR="00651395" w:rsidRPr="00CD1573" w:rsidRDefault="00651395" w:rsidP="00884828">
            <w:pPr>
              <w:rPr>
                <w:rFonts w:asciiTheme="majorBidi" w:hAnsiTheme="majorBidi" w:cstheme="majorBidi"/>
                <w:sz w:val="24"/>
                <w:szCs w:val="24"/>
              </w:rPr>
            </w:pPr>
            <w:r w:rsidRPr="00CD1573">
              <w:rPr>
                <w:rFonts w:asciiTheme="majorBidi" w:hAnsiTheme="majorBidi" w:cstheme="majorBidi"/>
                <w:sz w:val="24"/>
                <w:szCs w:val="24"/>
              </w:rPr>
              <w:t>Izglītības iestādē</w:t>
            </w:r>
          </w:p>
        </w:tc>
        <w:tc>
          <w:tcPr>
            <w:tcW w:w="5352" w:type="dxa"/>
            <w:tcBorders>
              <w:top w:val="single" w:sz="4" w:space="0" w:color="auto"/>
              <w:left w:val="single" w:sz="4" w:space="0" w:color="auto"/>
              <w:bottom w:val="single" w:sz="4" w:space="0" w:color="auto"/>
              <w:right w:val="single" w:sz="4" w:space="0" w:color="auto"/>
            </w:tcBorders>
            <w:hideMark/>
          </w:tcPr>
          <w:p w14:paraId="2E389BCD" w14:textId="77777777" w:rsidR="00651395" w:rsidRPr="00CD1573" w:rsidRDefault="00651395" w:rsidP="00884828">
            <w:pPr>
              <w:rPr>
                <w:rFonts w:asciiTheme="majorBidi" w:hAnsiTheme="majorBidi" w:cstheme="majorBidi"/>
                <w:sz w:val="24"/>
                <w:szCs w:val="24"/>
              </w:rPr>
            </w:pPr>
          </w:p>
        </w:tc>
      </w:tr>
      <w:tr w:rsidR="00651395" w:rsidRPr="00CD1573" w14:paraId="2C744C31" w14:textId="77777777" w:rsidTr="00884828">
        <w:tc>
          <w:tcPr>
            <w:tcW w:w="4253" w:type="dxa"/>
            <w:tcBorders>
              <w:top w:val="single" w:sz="4" w:space="0" w:color="auto"/>
              <w:left w:val="single" w:sz="4" w:space="0" w:color="auto"/>
              <w:bottom w:val="single" w:sz="4" w:space="0" w:color="auto"/>
              <w:right w:val="single" w:sz="4" w:space="0" w:color="auto"/>
            </w:tcBorders>
            <w:hideMark/>
          </w:tcPr>
          <w:p w14:paraId="26B6C292" w14:textId="77777777" w:rsidR="00651395" w:rsidRPr="00CD1573" w:rsidRDefault="00651395" w:rsidP="00884828">
            <w:pPr>
              <w:rPr>
                <w:rFonts w:asciiTheme="majorBidi" w:hAnsiTheme="majorBidi" w:cstheme="majorBidi"/>
                <w:sz w:val="24"/>
                <w:szCs w:val="24"/>
              </w:rPr>
            </w:pPr>
            <w:r w:rsidRPr="00CD1573">
              <w:rPr>
                <w:rFonts w:asciiTheme="majorBidi" w:hAnsiTheme="majorBidi" w:cstheme="majorBidi"/>
                <w:sz w:val="24"/>
                <w:szCs w:val="24"/>
              </w:rPr>
              <w:t xml:space="preserve">Pagastā/ pilsētā  </w:t>
            </w:r>
          </w:p>
        </w:tc>
        <w:tc>
          <w:tcPr>
            <w:tcW w:w="5352" w:type="dxa"/>
            <w:tcBorders>
              <w:top w:val="single" w:sz="4" w:space="0" w:color="auto"/>
              <w:left w:val="single" w:sz="4" w:space="0" w:color="auto"/>
              <w:bottom w:val="single" w:sz="4" w:space="0" w:color="auto"/>
              <w:right w:val="single" w:sz="4" w:space="0" w:color="auto"/>
            </w:tcBorders>
            <w:hideMark/>
          </w:tcPr>
          <w:p w14:paraId="4C53230B" w14:textId="77777777" w:rsidR="00651395" w:rsidRPr="00CD1573" w:rsidRDefault="00651395" w:rsidP="00884828">
            <w:pPr>
              <w:rPr>
                <w:rStyle w:val="IntenseReference"/>
                <w:rFonts w:asciiTheme="majorBidi" w:hAnsiTheme="majorBidi" w:cstheme="majorBidi"/>
                <w:b w:val="0"/>
                <w:sz w:val="24"/>
                <w:szCs w:val="24"/>
              </w:rPr>
            </w:pPr>
          </w:p>
        </w:tc>
      </w:tr>
      <w:tr w:rsidR="00651395" w:rsidRPr="00CD1573" w14:paraId="65A0C791" w14:textId="77777777" w:rsidTr="00884828">
        <w:tc>
          <w:tcPr>
            <w:tcW w:w="4253" w:type="dxa"/>
            <w:tcBorders>
              <w:top w:val="single" w:sz="4" w:space="0" w:color="auto"/>
              <w:left w:val="single" w:sz="4" w:space="0" w:color="auto"/>
              <w:bottom w:val="single" w:sz="4" w:space="0" w:color="auto"/>
              <w:right w:val="single" w:sz="4" w:space="0" w:color="auto"/>
            </w:tcBorders>
            <w:hideMark/>
          </w:tcPr>
          <w:p w14:paraId="049BBC8F" w14:textId="77777777" w:rsidR="00651395" w:rsidRPr="00CD1573" w:rsidRDefault="00651395" w:rsidP="00884828">
            <w:pPr>
              <w:rPr>
                <w:rFonts w:asciiTheme="majorBidi" w:hAnsiTheme="majorBidi" w:cstheme="majorBidi"/>
                <w:sz w:val="24"/>
                <w:szCs w:val="24"/>
              </w:rPr>
            </w:pPr>
            <w:r w:rsidRPr="00CD1573">
              <w:rPr>
                <w:rFonts w:asciiTheme="majorBidi" w:hAnsiTheme="majorBidi" w:cstheme="majorBidi"/>
                <w:sz w:val="24"/>
                <w:szCs w:val="24"/>
              </w:rPr>
              <w:t>Novadā</w:t>
            </w:r>
          </w:p>
        </w:tc>
        <w:tc>
          <w:tcPr>
            <w:tcW w:w="5352" w:type="dxa"/>
            <w:tcBorders>
              <w:top w:val="single" w:sz="4" w:space="0" w:color="auto"/>
              <w:left w:val="single" w:sz="4" w:space="0" w:color="auto"/>
              <w:bottom w:val="single" w:sz="4" w:space="0" w:color="auto"/>
              <w:right w:val="single" w:sz="4" w:space="0" w:color="auto"/>
            </w:tcBorders>
            <w:hideMark/>
          </w:tcPr>
          <w:p w14:paraId="659D7BBC" w14:textId="77777777" w:rsidR="00651395" w:rsidRPr="00CD1573" w:rsidRDefault="00651395" w:rsidP="00884828">
            <w:pPr>
              <w:rPr>
                <w:rFonts w:asciiTheme="majorBidi" w:hAnsiTheme="majorBidi" w:cstheme="majorBidi"/>
                <w:sz w:val="24"/>
                <w:szCs w:val="24"/>
              </w:rPr>
            </w:pPr>
          </w:p>
        </w:tc>
      </w:tr>
      <w:tr w:rsidR="00651395" w:rsidRPr="00CD1573" w14:paraId="7B022F29" w14:textId="77777777" w:rsidTr="00884828">
        <w:tc>
          <w:tcPr>
            <w:tcW w:w="4253" w:type="dxa"/>
            <w:tcBorders>
              <w:top w:val="single" w:sz="4" w:space="0" w:color="auto"/>
              <w:left w:val="single" w:sz="4" w:space="0" w:color="auto"/>
              <w:bottom w:val="single" w:sz="4" w:space="0" w:color="auto"/>
              <w:right w:val="single" w:sz="4" w:space="0" w:color="auto"/>
            </w:tcBorders>
            <w:hideMark/>
          </w:tcPr>
          <w:p w14:paraId="6414F192" w14:textId="77777777" w:rsidR="00651395" w:rsidRPr="00CD1573" w:rsidRDefault="00651395" w:rsidP="00884828">
            <w:pPr>
              <w:rPr>
                <w:rFonts w:asciiTheme="majorBidi" w:hAnsiTheme="majorBidi" w:cstheme="majorBidi"/>
                <w:sz w:val="24"/>
                <w:szCs w:val="24"/>
              </w:rPr>
            </w:pPr>
            <w:r w:rsidRPr="00CD1573">
              <w:rPr>
                <w:rFonts w:asciiTheme="majorBidi" w:hAnsiTheme="majorBidi" w:cstheme="majorBidi"/>
                <w:sz w:val="24"/>
                <w:szCs w:val="24"/>
              </w:rPr>
              <w:t>Zemgales reģionā</w:t>
            </w:r>
          </w:p>
        </w:tc>
        <w:tc>
          <w:tcPr>
            <w:tcW w:w="5352" w:type="dxa"/>
            <w:tcBorders>
              <w:top w:val="single" w:sz="4" w:space="0" w:color="auto"/>
              <w:left w:val="single" w:sz="4" w:space="0" w:color="auto"/>
              <w:bottom w:val="single" w:sz="4" w:space="0" w:color="auto"/>
              <w:right w:val="single" w:sz="4" w:space="0" w:color="auto"/>
            </w:tcBorders>
          </w:tcPr>
          <w:p w14:paraId="12845D76" w14:textId="77777777" w:rsidR="00651395" w:rsidRPr="00CD1573" w:rsidRDefault="00651395" w:rsidP="00884828">
            <w:pPr>
              <w:rPr>
                <w:rFonts w:asciiTheme="majorBidi" w:hAnsiTheme="majorBidi" w:cstheme="majorBidi"/>
                <w:sz w:val="24"/>
                <w:szCs w:val="24"/>
              </w:rPr>
            </w:pPr>
          </w:p>
        </w:tc>
      </w:tr>
      <w:tr w:rsidR="00651395" w:rsidRPr="00CD1573" w14:paraId="70D3AE87" w14:textId="77777777" w:rsidTr="00884828">
        <w:tc>
          <w:tcPr>
            <w:tcW w:w="4253" w:type="dxa"/>
            <w:tcBorders>
              <w:top w:val="single" w:sz="4" w:space="0" w:color="auto"/>
              <w:left w:val="single" w:sz="4" w:space="0" w:color="auto"/>
              <w:bottom w:val="single" w:sz="4" w:space="0" w:color="auto"/>
              <w:right w:val="single" w:sz="4" w:space="0" w:color="auto"/>
            </w:tcBorders>
            <w:hideMark/>
          </w:tcPr>
          <w:p w14:paraId="1DD83A0C" w14:textId="77777777" w:rsidR="00651395" w:rsidRPr="00CD1573" w:rsidRDefault="00651395" w:rsidP="00884828">
            <w:pPr>
              <w:rPr>
                <w:rFonts w:asciiTheme="majorBidi" w:hAnsiTheme="majorBidi" w:cstheme="majorBidi"/>
                <w:sz w:val="24"/>
                <w:szCs w:val="24"/>
              </w:rPr>
            </w:pPr>
            <w:r w:rsidRPr="00CD1573">
              <w:rPr>
                <w:rFonts w:asciiTheme="majorBidi" w:hAnsiTheme="majorBidi" w:cstheme="majorBidi"/>
                <w:sz w:val="24"/>
                <w:szCs w:val="24"/>
              </w:rPr>
              <w:t>Valstī</w:t>
            </w:r>
          </w:p>
        </w:tc>
        <w:tc>
          <w:tcPr>
            <w:tcW w:w="5352" w:type="dxa"/>
            <w:tcBorders>
              <w:top w:val="single" w:sz="4" w:space="0" w:color="auto"/>
              <w:left w:val="single" w:sz="4" w:space="0" w:color="auto"/>
              <w:bottom w:val="single" w:sz="4" w:space="0" w:color="auto"/>
              <w:right w:val="single" w:sz="4" w:space="0" w:color="auto"/>
            </w:tcBorders>
          </w:tcPr>
          <w:p w14:paraId="0B37A578" w14:textId="77777777" w:rsidR="00651395" w:rsidRPr="00CD1573" w:rsidRDefault="00651395" w:rsidP="00884828">
            <w:pPr>
              <w:rPr>
                <w:rFonts w:asciiTheme="majorBidi" w:hAnsiTheme="majorBidi" w:cstheme="majorBidi"/>
                <w:sz w:val="24"/>
                <w:szCs w:val="24"/>
              </w:rPr>
            </w:pPr>
          </w:p>
        </w:tc>
      </w:tr>
      <w:tr w:rsidR="00651395" w:rsidRPr="00CD1573" w14:paraId="22BEC2F5" w14:textId="77777777" w:rsidTr="00884828">
        <w:tc>
          <w:tcPr>
            <w:tcW w:w="4253" w:type="dxa"/>
            <w:tcBorders>
              <w:top w:val="single" w:sz="4" w:space="0" w:color="auto"/>
              <w:left w:val="single" w:sz="4" w:space="0" w:color="auto"/>
              <w:bottom w:val="single" w:sz="4" w:space="0" w:color="auto"/>
              <w:right w:val="single" w:sz="4" w:space="0" w:color="auto"/>
            </w:tcBorders>
            <w:hideMark/>
          </w:tcPr>
          <w:p w14:paraId="03DB6B41" w14:textId="77777777" w:rsidR="00651395" w:rsidRPr="00CD1573" w:rsidRDefault="00651395" w:rsidP="00884828">
            <w:pPr>
              <w:rPr>
                <w:rFonts w:asciiTheme="majorBidi" w:hAnsiTheme="majorBidi" w:cstheme="majorBidi"/>
                <w:sz w:val="24"/>
                <w:szCs w:val="24"/>
              </w:rPr>
            </w:pPr>
            <w:r w:rsidRPr="00CD1573">
              <w:rPr>
                <w:rFonts w:asciiTheme="majorBidi" w:hAnsiTheme="majorBidi" w:cstheme="majorBidi"/>
                <w:sz w:val="24"/>
                <w:szCs w:val="24"/>
              </w:rPr>
              <w:t>Starptautiskā mērogā</w:t>
            </w:r>
          </w:p>
        </w:tc>
        <w:tc>
          <w:tcPr>
            <w:tcW w:w="5352" w:type="dxa"/>
            <w:tcBorders>
              <w:top w:val="single" w:sz="4" w:space="0" w:color="auto"/>
              <w:left w:val="single" w:sz="4" w:space="0" w:color="auto"/>
              <w:bottom w:val="single" w:sz="4" w:space="0" w:color="auto"/>
              <w:right w:val="single" w:sz="4" w:space="0" w:color="auto"/>
            </w:tcBorders>
          </w:tcPr>
          <w:p w14:paraId="13AE59FC" w14:textId="77777777" w:rsidR="00651395" w:rsidRPr="00CD1573" w:rsidRDefault="00651395" w:rsidP="00884828">
            <w:pPr>
              <w:rPr>
                <w:rFonts w:asciiTheme="majorBidi" w:hAnsiTheme="majorBidi" w:cstheme="majorBidi"/>
                <w:sz w:val="24"/>
                <w:szCs w:val="24"/>
              </w:rPr>
            </w:pPr>
          </w:p>
        </w:tc>
      </w:tr>
    </w:tbl>
    <w:p w14:paraId="0B4A0381" w14:textId="77777777" w:rsidR="00651395" w:rsidRDefault="00651395" w:rsidP="00651395">
      <w:pPr>
        <w:spacing w:after="0" w:line="240" w:lineRule="auto"/>
        <w:rPr>
          <w:rFonts w:ascii="Times New Roman" w:hAnsi="Times New Roman"/>
          <w:sz w:val="24"/>
          <w:szCs w:val="24"/>
        </w:rPr>
      </w:pPr>
    </w:p>
    <w:p w14:paraId="31751ED1" w14:textId="77777777" w:rsidR="00651395" w:rsidRDefault="00651395" w:rsidP="000C6C5E">
      <w:pPr>
        <w:numPr>
          <w:ilvl w:val="0"/>
          <w:numId w:val="18"/>
        </w:numPr>
        <w:spacing w:after="0" w:line="240" w:lineRule="auto"/>
        <w:ind w:left="714" w:hanging="357"/>
        <w:rPr>
          <w:rFonts w:ascii="Times New Roman" w:hAnsi="Times New Roman"/>
          <w:b/>
          <w:sz w:val="24"/>
          <w:szCs w:val="24"/>
        </w:rPr>
      </w:pPr>
      <w:r w:rsidRPr="00543167">
        <w:rPr>
          <w:rFonts w:ascii="Times New Roman" w:hAnsi="Times New Roman"/>
          <w:b/>
          <w:sz w:val="24"/>
          <w:szCs w:val="24"/>
        </w:rPr>
        <w:t xml:space="preserve">Interešu izglītības </w:t>
      </w:r>
      <w:r>
        <w:rPr>
          <w:rFonts w:ascii="Times New Roman" w:hAnsi="Times New Roman"/>
          <w:b/>
          <w:sz w:val="24"/>
          <w:szCs w:val="24"/>
        </w:rPr>
        <w:t>programmas</w:t>
      </w:r>
      <w:r w:rsidRPr="00543167">
        <w:rPr>
          <w:rFonts w:ascii="Times New Roman" w:hAnsi="Times New Roman"/>
          <w:b/>
          <w:sz w:val="24"/>
          <w:szCs w:val="24"/>
        </w:rPr>
        <w:t xml:space="preserve"> nepieciešamība </w:t>
      </w:r>
      <w:r>
        <w:rPr>
          <w:rFonts w:ascii="Times New Roman" w:hAnsi="Times New Roman"/>
          <w:b/>
          <w:sz w:val="24"/>
          <w:szCs w:val="24"/>
        </w:rPr>
        <w:t>(aizpilda, ja programma nav bijusi iepriekš, izveidota no jauna)</w:t>
      </w:r>
    </w:p>
    <w:p w14:paraId="752BFF2E" w14:textId="77777777" w:rsidR="00651395" w:rsidRPr="00543167" w:rsidRDefault="00651395" w:rsidP="00651395">
      <w:pPr>
        <w:spacing w:after="0" w:line="240" w:lineRule="auto"/>
        <w:ind w:left="714"/>
        <w:rPr>
          <w:rFonts w:ascii="Times New Roman" w:hAnsi="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651395" w:rsidRPr="00543167" w14:paraId="6FB0DBFB" w14:textId="77777777" w:rsidTr="00884828">
        <w:tc>
          <w:tcPr>
            <w:tcW w:w="9605" w:type="dxa"/>
            <w:shd w:val="clear" w:color="auto" w:fill="auto"/>
          </w:tcPr>
          <w:p w14:paraId="33E97DF3" w14:textId="77777777" w:rsidR="00651395" w:rsidRDefault="00651395" w:rsidP="00884828">
            <w:pPr>
              <w:rPr>
                <w:rFonts w:ascii="Times New Roman" w:hAnsi="Times New Roman"/>
                <w:sz w:val="24"/>
                <w:szCs w:val="24"/>
              </w:rPr>
            </w:pPr>
          </w:p>
          <w:p w14:paraId="1F919F08" w14:textId="77777777" w:rsidR="00651395" w:rsidRDefault="00651395" w:rsidP="00884828">
            <w:pPr>
              <w:rPr>
                <w:rFonts w:ascii="Times New Roman" w:hAnsi="Times New Roman"/>
                <w:sz w:val="24"/>
                <w:szCs w:val="24"/>
              </w:rPr>
            </w:pPr>
          </w:p>
          <w:p w14:paraId="308EC1E3" w14:textId="77777777" w:rsidR="00651395" w:rsidRPr="00543167" w:rsidRDefault="00651395" w:rsidP="00884828">
            <w:pPr>
              <w:rPr>
                <w:rFonts w:ascii="Times New Roman" w:hAnsi="Times New Roman"/>
                <w:sz w:val="24"/>
                <w:szCs w:val="24"/>
              </w:rPr>
            </w:pPr>
          </w:p>
        </w:tc>
      </w:tr>
    </w:tbl>
    <w:p w14:paraId="6EF42710" w14:textId="77777777" w:rsidR="00651395" w:rsidRPr="00543167" w:rsidRDefault="00651395" w:rsidP="00651395">
      <w:pPr>
        <w:spacing w:after="0" w:line="240" w:lineRule="auto"/>
        <w:ind w:left="720"/>
        <w:rPr>
          <w:rFonts w:ascii="Times New Roman" w:hAnsi="Times New Roman"/>
          <w:sz w:val="24"/>
          <w:szCs w:val="24"/>
        </w:rPr>
      </w:pPr>
    </w:p>
    <w:p w14:paraId="278B8CD2" w14:textId="77777777" w:rsidR="00651395" w:rsidRDefault="00651395" w:rsidP="000C6C5E">
      <w:pPr>
        <w:numPr>
          <w:ilvl w:val="0"/>
          <w:numId w:val="18"/>
        </w:numPr>
        <w:spacing w:after="0" w:line="240" w:lineRule="auto"/>
        <w:ind w:left="714" w:hanging="357"/>
        <w:rPr>
          <w:rFonts w:ascii="Times New Roman" w:hAnsi="Times New Roman"/>
          <w:b/>
          <w:sz w:val="24"/>
          <w:szCs w:val="24"/>
        </w:rPr>
      </w:pPr>
      <w:r w:rsidRPr="00543167">
        <w:rPr>
          <w:rFonts w:ascii="Times New Roman" w:hAnsi="Times New Roman"/>
          <w:b/>
          <w:sz w:val="24"/>
          <w:szCs w:val="24"/>
        </w:rPr>
        <w:t>Interešu i</w:t>
      </w:r>
      <w:r>
        <w:rPr>
          <w:rFonts w:ascii="Times New Roman" w:hAnsi="Times New Roman"/>
          <w:b/>
          <w:sz w:val="24"/>
          <w:szCs w:val="24"/>
        </w:rPr>
        <w:t>zglītības programma ______________</w:t>
      </w:r>
      <w:r w:rsidRPr="00543167">
        <w:rPr>
          <w:rFonts w:ascii="Times New Roman" w:hAnsi="Times New Roman"/>
          <w:b/>
          <w:sz w:val="24"/>
          <w:szCs w:val="24"/>
        </w:rPr>
        <w:t>.m.g.</w:t>
      </w:r>
    </w:p>
    <w:p w14:paraId="2FA61F72" w14:textId="77777777" w:rsidR="00651395" w:rsidRPr="00543167" w:rsidRDefault="00651395" w:rsidP="00651395">
      <w:pPr>
        <w:spacing w:after="0" w:line="240" w:lineRule="auto"/>
        <w:ind w:left="714"/>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651395" w:rsidRPr="00543167" w14:paraId="233B8281" w14:textId="77777777" w:rsidTr="00884828">
        <w:tc>
          <w:tcPr>
            <w:tcW w:w="4219" w:type="dxa"/>
            <w:shd w:val="clear" w:color="auto" w:fill="auto"/>
          </w:tcPr>
          <w:p w14:paraId="13111303" w14:textId="77777777" w:rsidR="00651395" w:rsidRPr="00543167" w:rsidRDefault="00651395" w:rsidP="00884828">
            <w:pPr>
              <w:rPr>
                <w:rFonts w:ascii="Times New Roman" w:hAnsi="Times New Roman"/>
                <w:sz w:val="24"/>
                <w:szCs w:val="24"/>
              </w:rPr>
            </w:pPr>
            <w:r w:rsidRPr="00543167">
              <w:rPr>
                <w:rFonts w:ascii="Times New Roman" w:hAnsi="Times New Roman"/>
                <w:sz w:val="24"/>
                <w:szCs w:val="24"/>
              </w:rPr>
              <w:lastRenderedPageBreak/>
              <w:t>Programmas īstenošanas mērķis</w:t>
            </w:r>
          </w:p>
        </w:tc>
        <w:tc>
          <w:tcPr>
            <w:tcW w:w="5352" w:type="dxa"/>
            <w:shd w:val="clear" w:color="auto" w:fill="auto"/>
          </w:tcPr>
          <w:p w14:paraId="11130F38" w14:textId="77777777" w:rsidR="00651395" w:rsidRPr="001C5D33" w:rsidRDefault="00651395" w:rsidP="00884828">
            <w:pPr>
              <w:tabs>
                <w:tab w:val="left" w:pos="459"/>
              </w:tabs>
              <w:rPr>
                <w:rFonts w:ascii="Times New Roman" w:eastAsia="Arial" w:hAnsi="Times New Roman"/>
                <w:sz w:val="24"/>
                <w:szCs w:val="24"/>
              </w:rPr>
            </w:pPr>
          </w:p>
        </w:tc>
      </w:tr>
      <w:tr w:rsidR="00651395" w:rsidRPr="00543167" w14:paraId="5FCA3B31" w14:textId="77777777" w:rsidTr="00884828">
        <w:tc>
          <w:tcPr>
            <w:tcW w:w="4219" w:type="dxa"/>
            <w:shd w:val="clear" w:color="auto" w:fill="auto"/>
          </w:tcPr>
          <w:p w14:paraId="3D0A5A51" w14:textId="77777777" w:rsidR="00651395" w:rsidRPr="00543167" w:rsidRDefault="00651395" w:rsidP="00884828">
            <w:pPr>
              <w:rPr>
                <w:rFonts w:ascii="Times New Roman" w:hAnsi="Times New Roman"/>
                <w:sz w:val="24"/>
                <w:szCs w:val="24"/>
              </w:rPr>
            </w:pPr>
            <w:r w:rsidRPr="00543167">
              <w:rPr>
                <w:rFonts w:ascii="Times New Roman" w:hAnsi="Times New Roman"/>
                <w:sz w:val="24"/>
                <w:szCs w:val="24"/>
              </w:rPr>
              <w:t>Programmas īstenošanas galvenie uzdevumi</w:t>
            </w:r>
          </w:p>
        </w:tc>
        <w:tc>
          <w:tcPr>
            <w:tcW w:w="5352" w:type="dxa"/>
            <w:shd w:val="clear" w:color="auto" w:fill="auto"/>
          </w:tcPr>
          <w:p w14:paraId="5137ABE4" w14:textId="77777777" w:rsidR="00651395" w:rsidRPr="001C5D33" w:rsidRDefault="00651395" w:rsidP="00884828">
            <w:pPr>
              <w:rPr>
                <w:rFonts w:ascii="Times New Roman" w:eastAsia="Arial" w:hAnsi="Times New Roman"/>
                <w:sz w:val="24"/>
                <w:szCs w:val="24"/>
              </w:rPr>
            </w:pPr>
          </w:p>
        </w:tc>
      </w:tr>
      <w:tr w:rsidR="00651395" w:rsidRPr="00543167" w14:paraId="1688E5B0" w14:textId="77777777" w:rsidTr="00884828">
        <w:tc>
          <w:tcPr>
            <w:tcW w:w="4219" w:type="dxa"/>
            <w:shd w:val="clear" w:color="auto" w:fill="auto"/>
          </w:tcPr>
          <w:p w14:paraId="6C4DC02F" w14:textId="77777777" w:rsidR="00651395" w:rsidRPr="00543167" w:rsidRDefault="00651395" w:rsidP="00884828">
            <w:pPr>
              <w:rPr>
                <w:rFonts w:ascii="Times New Roman" w:hAnsi="Times New Roman"/>
                <w:sz w:val="24"/>
                <w:szCs w:val="24"/>
              </w:rPr>
            </w:pPr>
            <w:r w:rsidRPr="00543167">
              <w:rPr>
                <w:rFonts w:ascii="Times New Roman" w:hAnsi="Times New Roman"/>
                <w:sz w:val="24"/>
                <w:szCs w:val="24"/>
              </w:rPr>
              <w:t>Mērķauditorija</w:t>
            </w:r>
          </w:p>
        </w:tc>
        <w:tc>
          <w:tcPr>
            <w:tcW w:w="5352" w:type="dxa"/>
            <w:shd w:val="clear" w:color="auto" w:fill="auto"/>
          </w:tcPr>
          <w:p w14:paraId="7DD2AECD" w14:textId="77777777" w:rsidR="00651395" w:rsidRPr="001D590F" w:rsidRDefault="00651395" w:rsidP="00884828">
            <w:pPr>
              <w:rPr>
                <w:rFonts w:ascii="Times New Roman" w:eastAsia="Arial" w:hAnsi="Times New Roman"/>
                <w:sz w:val="24"/>
                <w:szCs w:val="24"/>
              </w:rPr>
            </w:pPr>
          </w:p>
        </w:tc>
      </w:tr>
      <w:tr w:rsidR="00651395" w:rsidRPr="00543167" w14:paraId="7868DE89" w14:textId="77777777" w:rsidTr="00884828">
        <w:tc>
          <w:tcPr>
            <w:tcW w:w="4219" w:type="dxa"/>
            <w:shd w:val="clear" w:color="auto" w:fill="auto"/>
          </w:tcPr>
          <w:p w14:paraId="1CE0441E" w14:textId="77777777" w:rsidR="00651395" w:rsidRPr="00543167" w:rsidRDefault="00651395" w:rsidP="00884828">
            <w:pPr>
              <w:rPr>
                <w:rFonts w:ascii="Times New Roman" w:hAnsi="Times New Roman"/>
                <w:sz w:val="24"/>
                <w:szCs w:val="24"/>
              </w:rPr>
            </w:pPr>
            <w:r w:rsidRPr="00543167">
              <w:rPr>
                <w:rFonts w:ascii="Times New Roman" w:hAnsi="Times New Roman"/>
                <w:sz w:val="24"/>
                <w:szCs w:val="24"/>
              </w:rPr>
              <w:t>Dalībnieku skaits</w:t>
            </w:r>
          </w:p>
        </w:tc>
        <w:tc>
          <w:tcPr>
            <w:tcW w:w="5352" w:type="dxa"/>
            <w:shd w:val="clear" w:color="auto" w:fill="auto"/>
          </w:tcPr>
          <w:p w14:paraId="62A1E8B2" w14:textId="77777777" w:rsidR="00651395" w:rsidRPr="00543167" w:rsidRDefault="00651395" w:rsidP="00884828">
            <w:pPr>
              <w:rPr>
                <w:rFonts w:ascii="Times New Roman" w:hAnsi="Times New Roman"/>
                <w:sz w:val="24"/>
                <w:szCs w:val="24"/>
              </w:rPr>
            </w:pPr>
          </w:p>
        </w:tc>
      </w:tr>
      <w:tr w:rsidR="00651395" w:rsidRPr="00543167" w14:paraId="13AC1784" w14:textId="77777777" w:rsidTr="00884828">
        <w:tc>
          <w:tcPr>
            <w:tcW w:w="4219" w:type="dxa"/>
            <w:shd w:val="clear" w:color="auto" w:fill="auto"/>
          </w:tcPr>
          <w:p w14:paraId="6A2E20DB" w14:textId="77777777" w:rsidR="00651395" w:rsidRPr="00543167" w:rsidRDefault="00651395" w:rsidP="00884828">
            <w:pPr>
              <w:rPr>
                <w:rFonts w:ascii="Times New Roman" w:hAnsi="Times New Roman"/>
                <w:sz w:val="24"/>
                <w:szCs w:val="24"/>
              </w:rPr>
            </w:pPr>
            <w:r w:rsidRPr="00543167">
              <w:rPr>
                <w:rFonts w:ascii="Times New Roman" w:hAnsi="Times New Roman"/>
                <w:sz w:val="24"/>
                <w:szCs w:val="24"/>
              </w:rPr>
              <w:t>Stundu skaits nedēļā (nodarbības ilgums 40 min.)</w:t>
            </w:r>
          </w:p>
        </w:tc>
        <w:tc>
          <w:tcPr>
            <w:tcW w:w="5352" w:type="dxa"/>
            <w:shd w:val="clear" w:color="auto" w:fill="auto"/>
          </w:tcPr>
          <w:p w14:paraId="06AF71C4" w14:textId="77777777" w:rsidR="00651395" w:rsidRPr="00543167" w:rsidRDefault="00651395" w:rsidP="00884828">
            <w:pPr>
              <w:rPr>
                <w:rFonts w:ascii="Times New Roman" w:hAnsi="Times New Roman"/>
                <w:sz w:val="24"/>
                <w:szCs w:val="24"/>
              </w:rPr>
            </w:pPr>
          </w:p>
        </w:tc>
      </w:tr>
      <w:tr w:rsidR="00651395" w:rsidRPr="00543167" w14:paraId="0E35A3E7" w14:textId="77777777" w:rsidTr="00884828">
        <w:tc>
          <w:tcPr>
            <w:tcW w:w="4219" w:type="dxa"/>
            <w:shd w:val="clear" w:color="auto" w:fill="auto"/>
          </w:tcPr>
          <w:p w14:paraId="4C0ED5FB" w14:textId="77777777" w:rsidR="00651395" w:rsidRPr="00543167" w:rsidRDefault="00651395" w:rsidP="00884828">
            <w:pPr>
              <w:rPr>
                <w:rFonts w:ascii="Times New Roman" w:hAnsi="Times New Roman"/>
                <w:sz w:val="24"/>
                <w:szCs w:val="24"/>
              </w:rPr>
            </w:pPr>
            <w:r w:rsidRPr="00543167">
              <w:rPr>
                <w:rFonts w:ascii="Times New Roman" w:hAnsi="Times New Roman"/>
                <w:sz w:val="24"/>
                <w:szCs w:val="24"/>
              </w:rPr>
              <w:t>Nodarbību vieta</w:t>
            </w:r>
          </w:p>
        </w:tc>
        <w:tc>
          <w:tcPr>
            <w:tcW w:w="5352" w:type="dxa"/>
            <w:shd w:val="clear" w:color="auto" w:fill="auto"/>
          </w:tcPr>
          <w:p w14:paraId="7033CC68" w14:textId="77777777" w:rsidR="00651395" w:rsidRPr="00543167" w:rsidRDefault="00651395" w:rsidP="00884828">
            <w:pPr>
              <w:rPr>
                <w:rFonts w:ascii="Times New Roman" w:hAnsi="Times New Roman"/>
                <w:sz w:val="24"/>
                <w:szCs w:val="24"/>
              </w:rPr>
            </w:pPr>
          </w:p>
        </w:tc>
      </w:tr>
      <w:tr w:rsidR="00651395" w:rsidRPr="00543167" w14:paraId="1536194C" w14:textId="77777777" w:rsidTr="00884828">
        <w:tc>
          <w:tcPr>
            <w:tcW w:w="4219" w:type="dxa"/>
            <w:shd w:val="clear" w:color="auto" w:fill="auto"/>
          </w:tcPr>
          <w:p w14:paraId="3ADD7A9C" w14:textId="77777777" w:rsidR="00651395" w:rsidRPr="00543167" w:rsidRDefault="00651395" w:rsidP="00884828">
            <w:pPr>
              <w:rPr>
                <w:rFonts w:ascii="Times New Roman" w:hAnsi="Times New Roman"/>
                <w:sz w:val="24"/>
                <w:szCs w:val="24"/>
              </w:rPr>
            </w:pPr>
            <w:r w:rsidRPr="00543167">
              <w:rPr>
                <w:rFonts w:ascii="Times New Roman" w:hAnsi="Times New Roman"/>
                <w:sz w:val="24"/>
                <w:szCs w:val="24"/>
              </w:rPr>
              <w:t>Nepieciešamie resursi</w:t>
            </w:r>
          </w:p>
        </w:tc>
        <w:tc>
          <w:tcPr>
            <w:tcW w:w="5352" w:type="dxa"/>
            <w:shd w:val="clear" w:color="auto" w:fill="auto"/>
          </w:tcPr>
          <w:p w14:paraId="5DB57428" w14:textId="77777777" w:rsidR="00651395" w:rsidRPr="00543167" w:rsidRDefault="00651395" w:rsidP="00884828">
            <w:pPr>
              <w:rPr>
                <w:rFonts w:ascii="Times New Roman" w:hAnsi="Times New Roman"/>
                <w:sz w:val="24"/>
                <w:szCs w:val="24"/>
              </w:rPr>
            </w:pPr>
          </w:p>
        </w:tc>
      </w:tr>
      <w:tr w:rsidR="00651395" w:rsidRPr="00543167" w14:paraId="5CC34FB9" w14:textId="77777777" w:rsidTr="00884828">
        <w:tc>
          <w:tcPr>
            <w:tcW w:w="4219" w:type="dxa"/>
            <w:shd w:val="clear" w:color="auto" w:fill="auto"/>
          </w:tcPr>
          <w:p w14:paraId="57752843" w14:textId="77777777" w:rsidR="00651395" w:rsidRPr="00543167" w:rsidRDefault="00651395" w:rsidP="00884828">
            <w:pPr>
              <w:rPr>
                <w:rFonts w:ascii="Times New Roman" w:hAnsi="Times New Roman"/>
                <w:sz w:val="24"/>
                <w:szCs w:val="24"/>
              </w:rPr>
            </w:pPr>
            <w:r w:rsidRPr="00543167">
              <w:rPr>
                <w:rFonts w:ascii="Times New Roman" w:hAnsi="Times New Roman"/>
                <w:sz w:val="24"/>
                <w:szCs w:val="24"/>
              </w:rPr>
              <w:t>Plānotie rezultāti</w:t>
            </w:r>
          </w:p>
        </w:tc>
        <w:tc>
          <w:tcPr>
            <w:tcW w:w="5352" w:type="dxa"/>
            <w:shd w:val="clear" w:color="auto" w:fill="auto"/>
          </w:tcPr>
          <w:p w14:paraId="44968042" w14:textId="77777777" w:rsidR="00651395" w:rsidRPr="00025A67" w:rsidRDefault="00651395" w:rsidP="00884828">
            <w:pPr>
              <w:rPr>
                <w:rFonts w:ascii="Times New Roman" w:eastAsia="Arial" w:hAnsi="Times New Roman"/>
                <w:sz w:val="24"/>
                <w:szCs w:val="24"/>
              </w:rPr>
            </w:pPr>
          </w:p>
        </w:tc>
      </w:tr>
    </w:tbl>
    <w:p w14:paraId="4BD64DB0" w14:textId="77777777" w:rsidR="00651395" w:rsidRDefault="00651395" w:rsidP="00651395">
      <w:pPr>
        <w:spacing w:after="0" w:line="240" w:lineRule="auto"/>
        <w:rPr>
          <w:rFonts w:ascii="Times New Roman" w:hAnsi="Times New Roman"/>
          <w:b/>
          <w:sz w:val="24"/>
          <w:szCs w:val="24"/>
        </w:rPr>
      </w:pPr>
    </w:p>
    <w:p w14:paraId="776F3ED6" w14:textId="77777777" w:rsidR="00651395" w:rsidRPr="00375DD0" w:rsidRDefault="00651395" w:rsidP="000C6C5E">
      <w:pPr>
        <w:pStyle w:val="ListParagraph"/>
        <w:numPr>
          <w:ilvl w:val="0"/>
          <w:numId w:val="19"/>
        </w:numPr>
        <w:spacing w:after="0" w:line="240" w:lineRule="auto"/>
        <w:rPr>
          <w:b/>
        </w:rPr>
      </w:pPr>
      <w:r w:rsidRPr="00375DD0">
        <w:rPr>
          <w:b/>
        </w:rPr>
        <w:t>Programmas īstenošanas darba ( tematiskais) plāns</w:t>
      </w:r>
    </w:p>
    <w:p w14:paraId="01CA9926" w14:textId="77777777" w:rsidR="00651395" w:rsidRDefault="00651395" w:rsidP="00651395">
      <w:pPr>
        <w:pStyle w:val="ListParagraph"/>
        <w:ind w:left="1074"/>
        <w:rPr>
          <w:b/>
        </w:rPr>
      </w:pPr>
    </w:p>
    <w:tbl>
      <w:tblPr>
        <w:tblStyle w:val="TableGrid"/>
        <w:tblW w:w="0" w:type="auto"/>
        <w:tblLook w:val="04A0" w:firstRow="1" w:lastRow="0" w:firstColumn="1" w:lastColumn="0" w:noHBand="0" w:noVBand="1"/>
      </w:tblPr>
      <w:tblGrid>
        <w:gridCol w:w="1176"/>
        <w:gridCol w:w="6169"/>
        <w:gridCol w:w="1141"/>
        <w:gridCol w:w="1142"/>
      </w:tblGrid>
      <w:tr w:rsidR="00651395" w14:paraId="31E8F7AC" w14:textId="77777777" w:rsidTr="00884828">
        <w:tc>
          <w:tcPr>
            <w:tcW w:w="1176" w:type="dxa"/>
            <w:vMerge w:val="restart"/>
          </w:tcPr>
          <w:p w14:paraId="5461EE97" w14:textId="77777777" w:rsidR="00651395" w:rsidRDefault="00651395" w:rsidP="00884828">
            <w:pPr>
              <w:rPr>
                <w:rFonts w:ascii="Times New Roman" w:hAnsi="Times New Roman"/>
                <w:b/>
                <w:sz w:val="24"/>
                <w:szCs w:val="24"/>
              </w:rPr>
            </w:pPr>
            <w:r>
              <w:rPr>
                <w:rFonts w:ascii="Times New Roman" w:hAnsi="Times New Roman"/>
                <w:b/>
                <w:sz w:val="24"/>
                <w:szCs w:val="24"/>
              </w:rPr>
              <w:t>Laiks (mēnesis)</w:t>
            </w:r>
          </w:p>
        </w:tc>
        <w:tc>
          <w:tcPr>
            <w:tcW w:w="6170" w:type="dxa"/>
            <w:vMerge w:val="restart"/>
          </w:tcPr>
          <w:p w14:paraId="4C0B0201" w14:textId="77777777" w:rsidR="00651395" w:rsidRDefault="00651395" w:rsidP="00884828">
            <w:pPr>
              <w:rPr>
                <w:rFonts w:ascii="Times New Roman" w:hAnsi="Times New Roman"/>
                <w:b/>
                <w:sz w:val="24"/>
                <w:szCs w:val="24"/>
              </w:rPr>
            </w:pPr>
            <w:r>
              <w:rPr>
                <w:rFonts w:ascii="Times New Roman" w:hAnsi="Times New Roman"/>
                <w:b/>
                <w:sz w:val="24"/>
                <w:szCs w:val="24"/>
              </w:rPr>
              <w:t>Tēma</w:t>
            </w:r>
          </w:p>
        </w:tc>
        <w:tc>
          <w:tcPr>
            <w:tcW w:w="2283" w:type="dxa"/>
            <w:gridSpan w:val="2"/>
          </w:tcPr>
          <w:p w14:paraId="5D58C777" w14:textId="77777777" w:rsidR="00651395" w:rsidRDefault="00651395" w:rsidP="00884828">
            <w:pPr>
              <w:tabs>
                <w:tab w:val="left" w:pos="1710"/>
              </w:tabs>
              <w:jc w:val="center"/>
              <w:rPr>
                <w:rFonts w:ascii="Times New Roman" w:hAnsi="Times New Roman"/>
                <w:b/>
                <w:sz w:val="24"/>
                <w:szCs w:val="24"/>
              </w:rPr>
            </w:pPr>
            <w:r>
              <w:rPr>
                <w:rFonts w:ascii="Times New Roman" w:hAnsi="Times New Roman"/>
                <w:b/>
                <w:sz w:val="24"/>
                <w:szCs w:val="24"/>
              </w:rPr>
              <w:t>Stundas</w:t>
            </w:r>
          </w:p>
        </w:tc>
      </w:tr>
      <w:tr w:rsidR="00651395" w14:paraId="272452AA" w14:textId="77777777" w:rsidTr="00884828">
        <w:tc>
          <w:tcPr>
            <w:tcW w:w="1176" w:type="dxa"/>
            <w:vMerge/>
          </w:tcPr>
          <w:p w14:paraId="51725A59" w14:textId="77777777" w:rsidR="00651395" w:rsidRDefault="00651395" w:rsidP="00884828">
            <w:pPr>
              <w:rPr>
                <w:rFonts w:ascii="Times New Roman" w:hAnsi="Times New Roman"/>
                <w:b/>
                <w:sz w:val="24"/>
                <w:szCs w:val="24"/>
              </w:rPr>
            </w:pPr>
          </w:p>
        </w:tc>
        <w:tc>
          <w:tcPr>
            <w:tcW w:w="6170" w:type="dxa"/>
            <w:vMerge/>
          </w:tcPr>
          <w:p w14:paraId="2B00F282" w14:textId="77777777" w:rsidR="00651395" w:rsidRDefault="00651395" w:rsidP="00884828">
            <w:pPr>
              <w:rPr>
                <w:rFonts w:ascii="Times New Roman" w:hAnsi="Times New Roman"/>
                <w:b/>
                <w:sz w:val="24"/>
                <w:szCs w:val="24"/>
              </w:rPr>
            </w:pPr>
          </w:p>
        </w:tc>
        <w:tc>
          <w:tcPr>
            <w:tcW w:w="1141" w:type="dxa"/>
          </w:tcPr>
          <w:p w14:paraId="5E642776" w14:textId="77777777" w:rsidR="00651395" w:rsidRDefault="00651395" w:rsidP="00884828">
            <w:pPr>
              <w:rPr>
                <w:rFonts w:ascii="Times New Roman" w:hAnsi="Times New Roman"/>
                <w:b/>
                <w:sz w:val="24"/>
                <w:szCs w:val="24"/>
              </w:rPr>
            </w:pPr>
            <w:r>
              <w:rPr>
                <w:rFonts w:ascii="Times New Roman" w:hAnsi="Times New Roman"/>
                <w:b/>
                <w:sz w:val="24"/>
                <w:szCs w:val="24"/>
              </w:rPr>
              <w:t>Teorija</w:t>
            </w:r>
          </w:p>
        </w:tc>
        <w:tc>
          <w:tcPr>
            <w:tcW w:w="1142" w:type="dxa"/>
          </w:tcPr>
          <w:p w14:paraId="434AC996" w14:textId="77777777" w:rsidR="00651395" w:rsidRDefault="00651395" w:rsidP="00884828">
            <w:pPr>
              <w:rPr>
                <w:rFonts w:ascii="Times New Roman" w:hAnsi="Times New Roman"/>
                <w:b/>
                <w:sz w:val="24"/>
                <w:szCs w:val="24"/>
              </w:rPr>
            </w:pPr>
            <w:r>
              <w:rPr>
                <w:rFonts w:ascii="Times New Roman" w:hAnsi="Times New Roman"/>
                <w:b/>
                <w:sz w:val="24"/>
                <w:szCs w:val="24"/>
              </w:rPr>
              <w:t>Prakse</w:t>
            </w:r>
          </w:p>
        </w:tc>
      </w:tr>
      <w:tr w:rsidR="00651395" w14:paraId="6CD5D22C" w14:textId="77777777" w:rsidTr="00884828">
        <w:tc>
          <w:tcPr>
            <w:tcW w:w="1176" w:type="dxa"/>
          </w:tcPr>
          <w:p w14:paraId="37840F10" w14:textId="77777777" w:rsidR="00651395" w:rsidRDefault="00651395" w:rsidP="00884828">
            <w:pPr>
              <w:rPr>
                <w:rFonts w:ascii="Times New Roman" w:hAnsi="Times New Roman"/>
                <w:b/>
                <w:sz w:val="24"/>
                <w:szCs w:val="24"/>
              </w:rPr>
            </w:pPr>
          </w:p>
        </w:tc>
        <w:tc>
          <w:tcPr>
            <w:tcW w:w="6170" w:type="dxa"/>
          </w:tcPr>
          <w:p w14:paraId="6042A157" w14:textId="77777777" w:rsidR="00651395" w:rsidRDefault="00651395" w:rsidP="00884828">
            <w:pPr>
              <w:rPr>
                <w:rFonts w:ascii="Times New Roman" w:hAnsi="Times New Roman"/>
                <w:b/>
                <w:sz w:val="24"/>
                <w:szCs w:val="24"/>
              </w:rPr>
            </w:pPr>
          </w:p>
        </w:tc>
        <w:tc>
          <w:tcPr>
            <w:tcW w:w="1141" w:type="dxa"/>
          </w:tcPr>
          <w:p w14:paraId="77348036" w14:textId="77777777" w:rsidR="00651395" w:rsidRDefault="00651395" w:rsidP="00884828">
            <w:pPr>
              <w:rPr>
                <w:rFonts w:ascii="Times New Roman" w:hAnsi="Times New Roman"/>
                <w:b/>
                <w:sz w:val="24"/>
                <w:szCs w:val="24"/>
              </w:rPr>
            </w:pPr>
          </w:p>
        </w:tc>
        <w:tc>
          <w:tcPr>
            <w:tcW w:w="1142" w:type="dxa"/>
          </w:tcPr>
          <w:p w14:paraId="34279041" w14:textId="77777777" w:rsidR="00651395" w:rsidRDefault="00651395" w:rsidP="00884828">
            <w:pPr>
              <w:rPr>
                <w:rFonts w:ascii="Times New Roman" w:hAnsi="Times New Roman"/>
                <w:b/>
                <w:sz w:val="24"/>
                <w:szCs w:val="24"/>
              </w:rPr>
            </w:pPr>
          </w:p>
        </w:tc>
      </w:tr>
      <w:tr w:rsidR="00651395" w14:paraId="2F5AD25F" w14:textId="77777777" w:rsidTr="00884828">
        <w:tc>
          <w:tcPr>
            <w:tcW w:w="1176" w:type="dxa"/>
          </w:tcPr>
          <w:p w14:paraId="61ECC38A" w14:textId="77777777" w:rsidR="00651395" w:rsidRDefault="00651395" w:rsidP="00884828">
            <w:pPr>
              <w:rPr>
                <w:rFonts w:ascii="Times New Roman" w:hAnsi="Times New Roman"/>
                <w:b/>
                <w:sz w:val="24"/>
                <w:szCs w:val="24"/>
              </w:rPr>
            </w:pPr>
          </w:p>
        </w:tc>
        <w:tc>
          <w:tcPr>
            <w:tcW w:w="6170" w:type="dxa"/>
          </w:tcPr>
          <w:p w14:paraId="53167227" w14:textId="77777777" w:rsidR="00651395" w:rsidRDefault="00651395" w:rsidP="00884828">
            <w:pPr>
              <w:rPr>
                <w:rFonts w:ascii="Times New Roman" w:hAnsi="Times New Roman"/>
                <w:b/>
                <w:sz w:val="24"/>
                <w:szCs w:val="24"/>
              </w:rPr>
            </w:pPr>
          </w:p>
        </w:tc>
        <w:tc>
          <w:tcPr>
            <w:tcW w:w="1141" w:type="dxa"/>
          </w:tcPr>
          <w:p w14:paraId="1F262706" w14:textId="77777777" w:rsidR="00651395" w:rsidRDefault="00651395" w:rsidP="00884828">
            <w:pPr>
              <w:rPr>
                <w:rFonts w:ascii="Times New Roman" w:hAnsi="Times New Roman"/>
                <w:b/>
                <w:sz w:val="24"/>
                <w:szCs w:val="24"/>
              </w:rPr>
            </w:pPr>
          </w:p>
        </w:tc>
        <w:tc>
          <w:tcPr>
            <w:tcW w:w="1142" w:type="dxa"/>
          </w:tcPr>
          <w:p w14:paraId="15B3D764" w14:textId="77777777" w:rsidR="00651395" w:rsidRDefault="00651395" w:rsidP="00884828">
            <w:pPr>
              <w:rPr>
                <w:rFonts w:ascii="Times New Roman" w:hAnsi="Times New Roman"/>
                <w:b/>
                <w:sz w:val="24"/>
                <w:szCs w:val="24"/>
              </w:rPr>
            </w:pPr>
          </w:p>
        </w:tc>
      </w:tr>
      <w:tr w:rsidR="00651395" w14:paraId="17B56345" w14:textId="77777777" w:rsidTr="00884828">
        <w:tc>
          <w:tcPr>
            <w:tcW w:w="1176" w:type="dxa"/>
          </w:tcPr>
          <w:p w14:paraId="4A456572" w14:textId="77777777" w:rsidR="00651395" w:rsidRDefault="00651395" w:rsidP="00884828">
            <w:pPr>
              <w:rPr>
                <w:rFonts w:ascii="Times New Roman" w:hAnsi="Times New Roman"/>
                <w:b/>
                <w:sz w:val="24"/>
                <w:szCs w:val="24"/>
              </w:rPr>
            </w:pPr>
          </w:p>
        </w:tc>
        <w:tc>
          <w:tcPr>
            <w:tcW w:w="6170" w:type="dxa"/>
          </w:tcPr>
          <w:p w14:paraId="6351A592" w14:textId="77777777" w:rsidR="00651395" w:rsidRDefault="00651395" w:rsidP="00884828">
            <w:pPr>
              <w:rPr>
                <w:rFonts w:ascii="Times New Roman" w:hAnsi="Times New Roman"/>
                <w:b/>
                <w:sz w:val="24"/>
                <w:szCs w:val="24"/>
              </w:rPr>
            </w:pPr>
          </w:p>
        </w:tc>
        <w:tc>
          <w:tcPr>
            <w:tcW w:w="1141" w:type="dxa"/>
          </w:tcPr>
          <w:p w14:paraId="4E49C61A" w14:textId="77777777" w:rsidR="00651395" w:rsidRDefault="00651395" w:rsidP="00884828">
            <w:pPr>
              <w:rPr>
                <w:rFonts w:ascii="Times New Roman" w:hAnsi="Times New Roman"/>
                <w:b/>
                <w:sz w:val="24"/>
                <w:szCs w:val="24"/>
              </w:rPr>
            </w:pPr>
          </w:p>
        </w:tc>
        <w:tc>
          <w:tcPr>
            <w:tcW w:w="1142" w:type="dxa"/>
          </w:tcPr>
          <w:p w14:paraId="7F41BB24" w14:textId="77777777" w:rsidR="00651395" w:rsidRDefault="00651395" w:rsidP="00884828">
            <w:pPr>
              <w:rPr>
                <w:rFonts w:ascii="Times New Roman" w:hAnsi="Times New Roman"/>
                <w:b/>
                <w:sz w:val="24"/>
                <w:szCs w:val="24"/>
              </w:rPr>
            </w:pPr>
          </w:p>
        </w:tc>
      </w:tr>
      <w:tr w:rsidR="00651395" w14:paraId="2194F852" w14:textId="77777777" w:rsidTr="00884828">
        <w:tc>
          <w:tcPr>
            <w:tcW w:w="1176" w:type="dxa"/>
          </w:tcPr>
          <w:p w14:paraId="24AE060A" w14:textId="77777777" w:rsidR="00651395" w:rsidRDefault="00651395" w:rsidP="00884828">
            <w:pPr>
              <w:rPr>
                <w:rFonts w:ascii="Times New Roman" w:hAnsi="Times New Roman"/>
                <w:b/>
                <w:sz w:val="24"/>
                <w:szCs w:val="24"/>
              </w:rPr>
            </w:pPr>
          </w:p>
        </w:tc>
        <w:tc>
          <w:tcPr>
            <w:tcW w:w="6170" w:type="dxa"/>
          </w:tcPr>
          <w:p w14:paraId="432A7B69" w14:textId="77777777" w:rsidR="00651395" w:rsidRDefault="00651395" w:rsidP="00884828">
            <w:pPr>
              <w:rPr>
                <w:rFonts w:ascii="Times New Roman" w:hAnsi="Times New Roman"/>
                <w:b/>
                <w:sz w:val="24"/>
                <w:szCs w:val="24"/>
              </w:rPr>
            </w:pPr>
          </w:p>
        </w:tc>
        <w:tc>
          <w:tcPr>
            <w:tcW w:w="1141" w:type="dxa"/>
          </w:tcPr>
          <w:p w14:paraId="4FCD3373" w14:textId="77777777" w:rsidR="00651395" w:rsidRDefault="00651395" w:rsidP="00884828">
            <w:pPr>
              <w:rPr>
                <w:rFonts w:ascii="Times New Roman" w:hAnsi="Times New Roman"/>
                <w:b/>
                <w:sz w:val="24"/>
                <w:szCs w:val="24"/>
              </w:rPr>
            </w:pPr>
          </w:p>
        </w:tc>
        <w:tc>
          <w:tcPr>
            <w:tcW w:w="1142" w:type="dxa"/>
          </w:tcPr>
          <w:p w14:paraId="0E3BA77C" w14:textId="77777777" w:rsidR="00651395" w:rsidRDefault="00651395" w:rsidP="00884828">
            <w:pPr>
              <w:rPr>
                <w:rFonts w:ascii="Times New Roman" w:hAnsi="Times New Roman"/>
                <w:b/>
                <w:sz w:val="24"/>
                <w:szCs w:val="24"/>
              </w:rPr>
            </w:pPr>
          </w:p>
        </w:tc>
      </w:tr>
      <w:tr w:rsidR="00651395" w14:paraId="6A02F3F6" w14:textId="77777777" w:rsidTr="00884828">
        <w:tc>
          <w:tcPr>
            <w:tcW w:w="1176" w:type="dxa"/>
          </w:tcPr>
          <w:p w14:paraId="6B072513" w14:textId="77777777" w:rsidR="00651395" w:rsidRDefault="00651395" w:rsidP="00884828">
            <w:pPr>
              <w:rPr>
                <w:rFonts w:ascii="Times New Roman" w:hAnsi="Times New Roman"/>
                <w:b/>
                <w:sz w:val="24"/>
                <w:szCs w:val="24"/>
              </w:rPr>
            </w:pPr>
          </w:p>
        </w:tc>
        <w:tc>
          <w:tcPr>
            <w:tcW w:w="6170" w:type="dxa"/>
          </w:tcPr>
          <w:p w14:paraId="0C262817" w14:textId="77777777" w:rsidR="00651395" w:rsidRDefault="00651395" w:rsidP="00884828">
            <w:pPr>
              <w:rPr>
                <w:rFonts w:ascii="Times New Roman" w:hAnsi="Times New Roman"/>
                <w:b/>
                <w:sz w:val="24"/>
                <w:szCs w:val="24"/>
              </w:rPr>
            </w:pPr>
          </w:p>
        </w:tc>
        <w:tc>
          <w:tcPr>
            <w:tcW w:w="1141" w:type="dxa"/>
          </w:tcPr>
          <w:p w14:paraId="2EDCBA45" w14:textId="77777777" w:rsidR="00651395" w:rsidRDefault="00651395" w:rsidP="00884828">
            <w:pPr>
              <w:rPr>
                <w:rFonts w:ascii="Times New Roman" w:hAnsi="Times New Roman"/>
                <w:b/>
                <w:sz w:val="24"/>
                <w:szCs w:val="24"/>
              </w:rPr>
            </w:pPr>
          </w:p>
        </w:tc>
        <w:tc>
          <w:tcPr>
            <w:tcW w:w="1142" w:type="dxa"/>
          </w:tcPr>
          <w:p w14:paraId="64E2C095" w14:textId="77777777" w:rsidR="00651395" w:rsidRDefault="00651395" w:rsidP="00884828">
            <w:pPr>
              <w:rPr>
                <w:rFonts w:ascii="Times New Roman" w:hAnsi="Times New Roman"/>
                <w:b/>
                <w:sz w:val="24"/>
                <w:szCs w:val="24"/>
              </w:rPr>
            </w:pPr>
          </w:p>
        </w:tc>
      </w:tr>
      <w:tr w:rsidR="00651395" w14:paraId="7F594C2F" w14:textId="77777777" w:rsidTr="00884828">
        <w:tc>
          <w:tcPr>
            <w:tcW w:w="1176" w:type="dxa"/>
          </w:tcPr>
          <w:p w14:paraId="0E560A6C" w14:textId="77777777" w:rsidR="00651395" w:rsidRDefault="00651395" w:rsidP="00884828">
            <w:pPr>
              <w:rPr>
                <w:rFonts w:ascii="Times New Roman" w:hAnsi="Times New Roman"/>
                <w:b/>
                <w:sz w:val="24"/>
                <w:szCs w:val="24"/>
              </w:rPr>
            </w:pPr>
          </w:p>
        </w:tc>
        <w:tc>
          <w:tcPr>
            <w:tcW w:w="6170" w:type="dxa"/>
          </w:tcPr>
          <w:p w14:paraId="15DA93D9" w14:textId="77777777" w:rsidR="00651395" w:rsidRDefault="00651395" w:rsidP="00884828">
            <w:pPr>
              <w:rPr>
                <w:rFonts w:ascii="Times New Roman" w:hAnsi="Times New Roman"/>
                <w:b/>
                <w:sz w:val="24"/>
                <w:szCs w:val="24"/>
              </w:rPr>
            </w:pPr>
          </w:p>
        </w:tc>
        <w:tc>
          <w:tcPr>
            <w:tcW w:w="1141" w:type="dxa"/>
          </w:tcPr>
          <w:p w14:paraId="7D66B1A9" w14:textId="77777777" w:rsidR="00651395" w:rsidRDefault="00651395" w:rsidP="00884828">
            <w:pPr>
              <w:rPr>
                <w:rFonts w:ascii="Times New Roman" w:hAnsi="Times New Roman"/>
                <w:b/>
                <w:sz w:val="24"/>
                <w:szCs w:val="24"/>
              </w:rPr>
            </w:pPr>
          </w:p>
        </w:tc>
        <w:tc>
          <w:tcPr>
            <w:tcW w:w="1142" w:type="dxa"/>
          </w:tcPr>
          <w:p w14:paraId="67BAABAF" w14:textId="77777777" w:rsidR="00651395" w:rsidRDefault="00651395" w:rsidP="00884828">
            <w:pPr>
              <w:rPr>
                <w:rFonts w:ascii="Times New Roman" w:hAnsi="Times New Roman"/>
                <w:b/>
                <w:sz w:val="24"/>
                <w:szCs w:val="24"/>
              </w:rPr>
            </w:pPr>
          </w:p>
        </w:tc>
      </w:tr>
      <w:tr w:rsidR="00651395" w14:paraId="4204016F" w14:textId="77777777" w:rsidTr="00884828">
        <w:tc>
          <w:tcPr>
            <w:tcW w:w="1176" w:type="dxa"/>
          </w:tcPr>
          <w:p w14:paraId="1FCCB1B2" w14:textId="77777777" w:rsidR="00651395" w:rsidRDefault="00651395" w:rsidP="00884828">
            <w:pPr>
              <w:rPr>
                <w:rFonts w:ascii="Times New Roman" w:hAnsi="Times New Roman"/>
                <w:b/>
                <w:sz w:val="24"/>
                <w:szCs w:val="24"/>
              </w:rPr>
            </w:pPr>
          </w:p>
        </w:tc>
        <w:tc>
          <w:tcPr>
            <w:tcW w:w="6170" w:type="dxa"/>
          </w:tcPr>
          <w:p w14:paraId="0AC9AEA4" w14:textId="77777777" w:rsidR="00651395" w:rsidRDefault="00651395" w:rsidP="00884828">
            <w:pPr>
              <w:rPr>
                <w:rFonts w:ascii="Times New Roman" w:hAnsi="Times New Roman"/>
                <w:b/>
                <w:sz w:val="24"/>
                <w:szCs w:val="24"/>
              </w:rPr>
            </w:pPr>
          </w:p>
        </w:tc>
        <w:tc>
          <w:tcPr>
            <w:tcW w:w="1141" w:type="dxa"/>
          </w:tcPr>
          <w:p w14:paraId="763D8D29" w14:textId="77777777" w:rsidR="00651395" w:rsidRDefault="00651395" w:rsidP="00884828">
            <w:pPr>
              <w:rPr>
                <w:rFonts w:ascii="Times New Roman" w:hAnsi="Times New Roman"/>
                <w:b/>
                <w:sz w:val="24"/>
                <w:szCs w:val="24"/>
              </w:rPr>
            </w:pPr>
          </w:p>
        </w:tc>
        <w:tc>
          <w:tcPr>
            <w:tcW w:w="1142" w:type="dxa"/>
          </w:tcPr>
          <w:p w14:paraId="325D57F4" w14:textId="77777777" w:rsidR="00651395" w:rsidRDefault="00651395" w:rsidP="00884828">
            <w:pPr>
              <w:rPr>
                <w:rFonts w:ascii="Times New Roman" w:hAnsi="Times New Roman"/>
                <w:b/>
                <w:sz w:val="24"/>
                <w:szCs w:val="24"/>
              </w:rPr>
            </w:pPr>
          </w:p>
        </w:tc>
      </w:tr>
      <w:tr w:rsidR="00651395" w14:paraId="1E233EEE" w14:textId="77777777" w:rsidTr="00884828">
        <w:tc>
          <w:tcPr>
            <w:tcW w:w="1176" w:type="dxa"/>
          </w:tcPr>
          <w:p w14:paraId="2EB7D857" w14:textId="77777777" w:rsidR="00651395" w:rsidRDefault="00651395" w:rsidP="00884828">
            <w:pPr>
              <w:rPr>
                <w:rFonts w:ascii="Times New Roman" w:hAnsi="Times New Roman"/>
                <w:b/>
                <w:sz w:val="24"/>
                <w:szCs w:val="24"/>
              </w:rPr>
            </w:pPr>
          </w:p>
        </w:tc>
        <w:tc>
          <w:tcPr>
            <w:tcW w:w="6170" w:type="dxa"/>
          </w:tcPr>
          <w:p w14:paraId="5DF3535A" w14:textId="77777777" w:rsidR="00651395" w:rsidRDefault="00651395" w:rsidP="00884828">
            <w:pPr>
              <w:rPr>
                <w:rFonts w:ascii="Times New Roman" w:hAnsi="Times New Roman"/>
                <w:b/>
                <w:sz w:val="24"/>
                <w:szCs w:val="24"/>
              </w:rPr>
            </w:pPr>
          </w:p>
        </w:tc>
        <w:tc>
          <w:tcPr>
            <w:tcW w:w="1141" w:type="dxa"/>
          </w:tcPr>
          <w:p w14:paraId="5AD1840D" w14:textId="77777777" w:rsidR="00651395" w:rsidRDefault="00651395" w:rsidP="00884828">
            <w:pPr>
              <w:rPr>
                <w:rFonts w:ascii="Times New Roman" w:hAnsi="Times New Roman"/>
                <w:b/>
                <w:sz w:val="24"/>
                <w:szCs w:val="24"/>
              </w:rPr>
            </w:pPr>
          </w:p>
        </w:tc>
        <w:tc>
          <w:tcPr>
            <w:tcW w:w="1142" w:type="dxa"/>
          </w:tcPr>
          <w:p w14:paraId="32C3D731" w14:textId="77777777" w:rsidR="00651395" w:rsidRDefault="00651395" w:rsidP="00884828">
            <w:pPr>
              <w:rPr>
                <w:rFonts w:ascii="Times New Roman" w:hAnsi="Times New Roman"/>
                <w:b/>
                <w:sz w:val="24"/>
                <w:szCs w:val="24"/>
              </w:rPr>
            </w:pPr>
          </w:p>
        </w:tc>
      </w:tr>
      <w:tr w:rsidR="00651395" w14:paraId="2AB084F5" w14:textId="77777777" w:rsidTr="00884828">
        <w:tc>
          <w:tcPr>
            <w:tcW w:w="1176" w:type="dxa"/>
          </w:tcPr>
          <w:p w14:paraId="4931F8EB" w14:textId="77777777" w:rsidR="00651395" w:rsidRDefault="00651395" w:rsidP="00884828">
            <w:pPr>
              <w:rPr>
                <w:rFonts w:ascii="Times New Roman" w:hAnsi="Times New Roman"/>
                <w:b/>
                <w:sz w:val="24"/>
                <w:szCs w:val="24"/>
              </w:rPr>
            </w:pPr>
          </w:p>
        </w:tc>
        <w:tc>
          <w:tcPr>
            <w:tcW w:w="6170" w:type="dxa"/>
          </w:tcPr>
          <w:p w14:paraId="1D271BA7" w14:textId="77777777" w:rsidR="00651395" w:rsidRDefault="00651395" w:rsidP="00884828">
            <w:pPr>
              <w:rPr>
                <w:rFonts w:ascii="Times New Roman" w:hAnsi="Times New Roman"/>
                <w:b/>
                <w:sz w:val="24"/>
                <w:szCs w:val="24"/>
              </w:rPr>
            </w:pPr>
          </w:p>
        </w:tc>
        <w:tc>
          <w:tcPr>
            <w:tcW w:w="1141" w:type="dxa"/>
          </w:tcPr>
          <w:p w14:paraId="005C85B4" w14:textId="77777777" w:rsidR="00651395" w:rsidRDefault="00651395" w:rsidP="00884828">
            <w:pPr>
              <w:rPr>
                <w:rFonts w:ascii="Times New Roman" w:hAnsi="Times New Roman"/>
                <w:b/>
                <w:sz w:val="24"/>
                <w:szCs w:val="24"/>
              </w:rPr>
            </w:pPr>
          </w:p>
        </w:tc>
        <w:tc>
          <w:tcPr>
            <w:tcW w:w="1142" w:type="dxa"/>
          </w:tcPr>
          <w:p w14:paraId="7881E80F" w14:textId="77777777" w:rsidR="00651395" w:rsidRDefault="00651395" w:rsidP="00884828">
            <w:pPr>
              <w:rPr>
                <w:rFonts w:ascii="Times New Roman" w:hAnsi="Times New Roman"/>
                <w:b/>
                <w:sz w:val="24"/>
                <w:szCs w:val="24"/>
              </w:rPr>
            </w:pPr>
          </w:p>
        </w:tc>
      </w:tr>
      <w:tr w:rsidR="00651395" w14:paraId="71CB2431" w14:textId="77777777" w:rsidTr="00884828">
        <w:tc>
          <w:tcPr>
            <w:tcW w:w="1176" w:type="dxa"/>
          </w:tcPr>
          <w:p w14:paraId="50E97675" w14:textId="77777777" w:rsidR="00651395" w:rsidRDefault="00651395" w:rsidP="00884828">
            <w:pPr>
              <w:rPr>
                <w:rFonts w:ascii="Times New Roman" w:hAnsi="Times New Roman"/>
                <w:b/>
                <w:sz w:val="24"/>
                <w:szCs w:val="24"/>
              </w:rPr>
            </w:pPr>
          </w:p>
        </w:tc>
        <w:tc>
          <w:tcPr>
            <w:tcW w:w="6170" w:type="dxa"/>
          </w:tcPr>
          <w:p w14:paraId="27723CF9" w14:textId="77777777" w:rsidR="00651395" w:rsidRDefault="00651395" w:rsidP="00884828">
            <w:pPr>
              <w:rPr>
                <w:rFonts w:ascii="Times New Roman" w:hAnsi="Times New Roman"/>
                <w:b/>
                <w:sz w:val="24"/>
                <w:szCs w:val="24"/>
              </w:rPr>
            </w:pPr>
          </w:p>
        </w:tc>
        <w:tc>
          <w:tcPr>
            <w:tcW w:w="1141" w:type="dxa"/>
          </w:tcPr>
          <w:p w14:paraId="6499E775" w14:textId="77777777" w:rsidR="00651395" w:rsidRDefault="00651395" w:rsidP="00884828">
            <w:pPr>
              <w:rPr>
                <w:rFonts w:ascii="Times New Roman" w:hAnsi="Times New Roman"/>
                <w:b/>
                <w:sz w:val="24"/>
                <w:szCs w:val="24"/>
              </w:rPr>
            </w:pPr>
          </w:p>
        </w:tc>
        <w:tc>
          <w:tcPr>
            <w:tcW w:w="1142" w:type="dxa"/>
          </w:tcPr>
          <w:p w14:paraId="7F516CE2" w14:textId="77777777" w:rsidR="00651395" w:rsidRDefault="00651395" w:rsidP="00884828">
            <w:pPr>
              <w:rPr>
                <w:rFonts w:ascii="Times New Roman" w:hAnsi="Times New Roman"/>
                <w:b/>
                <w:sz w:val="24"/>
                <w:szCs w:val="24"/>
              </w:rPr>
            </w:pPr>
          </w:p>
        </w:tc>
      </w:tr>
      <w:tr w:rsidR="00651395" w14:paraId="339E53A7" w14:textId="77777777" w:rsidTr="00884828">
        <w:tc>
          <w:tcPr>
            <w:tcW w:w="7346" w:type="dxa"/>
            <w:gridSpan w:val="2"/>
          </w:tcPr>
          <w:p w14:paraId="19386304" w14:textId="77777777" w:rsidR="00651395" w:rsidRDefault="00651395" w:rsidP="00884828">
            <w:pPr>
              <w:jc w:val="right"/>
              <w:rPr>
                <w:rFonts w:ascii="Times New Roman" w:hAnsi="Times New Roman"/>
                <w:b/>
                <w:sz w:val="24"/>
                <w:szCs w:val="24"/>
              </w:rPr>
            </w:pPr>
            <w:r>
              <w:rPr>
                <w:rFonts w:ascii="Times New Roman" w:hAnsi="Times New Roman"/>
                <w:b/>
                <w:sz w:val="24"/>
                <w:szCs w:val="24"/>
              </w:rPr>
              <w:t>Kopā</w:t>
            </w:r>
          </w:p>
        </w:tc>
        <w:tc>
          <w:tcPr>
            <w:tcW w:w="2283" w:type="dxa"/>
            <w:gridSpan w:val="2"/>
          </w:tcPr>
          <w:p w14:paraId="233B43A2" w14:textId="77777777" w:rsidR="00651395" w:rsidRDefault="00651395" w:rsidP="00884828">
            <w:pPr>
              <w:rPr>
                <w:rFonts w:ascii="Times New Roman" w:hAnsi="Times New Roman"/>
                <w:b/>
                <w:sz w:val="24"/>
                <w:szCs w:val="24"/>
              </w:rPr>
            </w:pPr>
          </w:p>
        </w:tc>
      </w:tr>
    </w:tbl>
    <w:p w14:paraId="5BFBF12D" w14:textId="77777777" w:rsidR="00651395" w:rsidRPr="0069682C" w:rsidRDefault="00651395" w:rsidP="00651395">
      <w:pPr>
        <w:spacing w:after="0" w:line="240" w:lineRule="auto"/>
        <w:rPr>
          <w:rFonts w:ascii="Times New Roman" w:hAnsi="Times New Roman"/>
          <w:b/>
          <w:sz w:val="24"/>
          <w:szCs w:val="24"/>
        </w:rPr>
      </w:pPr>
    </w:p>
    <w:p w14:paraId="6B603E6F" w14:textId="77777777" w:rsidR="00651395" w:rsidRPr="00BE487B" w:rsidRDefault="00651395" w:rsidP="00651395">
      <w:pPr>
        <w:pStyle w:val="ListParagraph"/>
        <w:ind w:left="1074"/>
        <w:rPr>
          <w:b/>
        </w:rPr>
      </w:pPr>
    </w:p>
    <w:p w14:paraId="66482886" w14:textId="77777777" w:rsidR="00651395" w:rsidRPr="00543167" w:rsidRDefault="00651395" w:rsidP="00651395">
      <w:pPr>
        <w:tabs>
          <w:tab w:val="left" w:pos="5265"/>
        </w:tabs>
        <w:spacing w:after="0"/>
        <w:rPr>
          <w:rFonts w:ascii="Times New Roman" w:hAnsi="Times New Roman"/>
          <w:sz w:val="24"/>
          <w:szCs w:val="24"/>
        </w:rPr>
      </w:pPr>
    </w:p>
    <w:p w14:paraId="794794C9" w14:textId="77777777" w:rsidR="00651395" w:rsidRDefault="00651395" w:rsidP="00651395">
      <w:pPr>
        <w:tabs>
          <w:tab w:val="left" w:pos="5265"/>
        </w:tabs>
        <w:spacing w:after="0"/>
        <w:rPr>
          <w:rFonts w:ascii="Times New Roman" w:hAnsi="Times New Roman"/>
          <w:sz w:val="24"/>
          <w:szCs w:val="24"/>
        </w:rPr>
      </w:pPr>
      <w:r>
        <w:rPr>
          <w:rFonts w:ascii="Times New Roman" w:hAnsi="Times New Roman"/>
          <w:sz w:val="24"/>
          <w:szCs w:val="24"/>
        </w:rPr>
        <w:t>_______________</w:t>
      </w:r>
    </w:p>
    <w:p w14:paraId="4A23E9BE" w14:textId="77777777" w:rsidR="00651395" w:rsidRPr="00543167" w:rsidRDefault="00651395" w:rsidP="00651395">
      <w:pPr>
        <w:tabs>
          <w:tab w:val="left" w:pos="5265"/>
        </w:tabs>
        <w:spacing w:after="0"/>
        <w:rPr>
          <w:rFonts w:ascii="Times New Roman" w:hAnsi="Times New Roman"/>
          <w:sz w:val="24"/>
          <w:szCs w:val="24"/>
        </w:rPr>
      </w:pPr>
      <w:r>
        <w:rPr>
          <w:rFonts w:ascii="Times New Roman" w:hAnsi="Times New Roman"/>
          <w:sz w:val="24"/>
          <w:szCs w:val="24"/>
        </w:rPr>
        <w:t>Datums</w:t>
      </w:r>
    </w:p>
    <w:p w14:paraId="5ECAE847" w14:textId="77777777" w:rsidR="00651395" w:rsidRPr="00543167" w:rsidRDefault="00651395" w:rsidP="00651395">
      <w:pPr>
        <w:tabs>
          <w:tab w:val="left" w:pos="5265"/>
        </w:tabs>
        <w:spacing w:after="0"/>
        <w:rPr>
          <w:rFonts w:ascii="Times New Roman" w:hAnsi="Times New Roman"/>
          <w:sz w:val="24"/>
          <w:szCs w:val="24"/>
        </w:rPr>
      </w:pPr>
    </w:p>
    <w:p w14:paraId="293DC5DC" w14:textId="77777777" w:rsidR="00651395" w:rsidRPr="00543167" w:rsidRDefault="00651395" w:rsidP="00651395">
      <w:pPr>
        <w:tabs>
          <w:tab w:val="left" w:pos="5265"/>
        </w:tabs>
        <w:jc w:val="right"/>
        <w:rPr>
          <w:rFonts w:ascii="Times New Roman" w:hAnsi="Times New Roman"/>
          <w:sz w:val="24"/>
          <w:szCs w:val="24"/>
        </w:rPr>
      </w:pPr>
      <w:r>
        <w:rPr>
          <w:rFonts w:ascii="Times New Roman" w:hAnsi="Times New Roman"/>
          <w:sz w:val="24"/>
          <w:szCs w:val="24"/>
        </w:rPr>
        <w:t>Programmas īstenotāja</w:t>
      </w:r>
      <w:r w:rsidRPr="00543167">
        <w:rPr>
          <w:rFonts w:ascii="Times New Roman" w:hAnsi="Times New Roman"/>
          <w:sz w:val="24"/>
          <w:szCs w:val="24"/>
        </w:rPr>
        <w:t xml:space="preserve"> skolotāj</w:t>
      </w:r>
      <w:r>
        <w:rPr>
          <w:rFonts w:ascii="Times New Roman" w:hAnsi="Times New Roman"/>
          <w:sz w:val="24"/>
          <w:szCs w:val="24"/>
        </w:rPr>
        <w:t>a paraksts/vārds/ uzvārds</w:t>
      </w:r>
      <w:r w:rsidRPr="00543167">
        <w:rPr>
          <w:rFonts w:ascii="Times New Roman" w:hAnsi="Times New Roman"/>
          <w:sz w:val="24"/>
          <w:szCs w:val="24"/>
        </w:rPr>
        <w:t xml:space="preserve"> ______________________</w:t>
      </w:r>
    </w:p>
    <w:p w14:paraId="41DC4923" w14:textId="77777777" w:rsidR="00651395" w:rsidRDefault="00651395" w:rsidP="00651395"/>
    <w:p w14:paraId="3AEE90BE" w14:textId="77777777" w:rsidR="00651395" w:rsidRDefault="00651395" w:rsidP="00651395"/>
    <w:p w14:paraId="6D33985F" w14:textId="77777777" w:rsidR="00651395" w:rsidRDefault="00651395" w:rsidP="00651395"/>
    <w:p w14:paraId="6F695C0F" w14:textId="77777777" w:rsidR="00651395" w:rsidRDefault="00651395" w:rsidP="00651395"/>
    <w:p w14:paraId="37FDACDA" w14:textId="77777777" w:rsidR="00651395" w:rsidRDefault="00651395" w:rsidP="00651395"/>
    <w:p w14:paraId="19DCF559" w14:textId="77777777" w:rsidR="00651395" w:rsidRDefault="00651395" w:rsidP="00651395"/>
    <w:p w14:paraId="0DEC7B00" w14:textId="351DBBD5" w:rsidR="00651395" w:rsidRDefault="00651395" w:rsidP="00642C9C">
      <w:pPr>
        <w:spacing w:after="0"/>
        <w:jc w:val="right"/>
        <w:rPr>
          <w:rFonts w:asciiTheme="majorBidi" w:hAnsiTheme="majorBidi" w:cstheme="majorBidi"/>
          <w:color w:val="000000"/>
          <w:sz w:val="20"/>
          <w:szCs w:val="20"/>
        </w:rPr>
      </w:pPr>
      <w:r>
        <w:br w:type="page"/>
      </w:r>
      <w:r>
        <w:rPr>
          <w:rFonts w:ascii="Cambria" w:hAnsi="Cambria"/>
          <w:sz w:val="19"/>
        </w:rPr>
        <w:lastRenderedPageBreak/>
        <w:t>3</w:t>
      </w:r>
      <w:r w:rsidRPr="00B762AE">
        <w:rPr>
          <w:rFonts w:ascii="Cambria" w:hAnsi="Cambria"/>
          <w:sz w:val="19"/>
        </w:rPr>
        <w:t>. pielikums</w:t>
      </w:r>
      <w:r>
        <w:rPr>
          <w:rFonts w:ascii="Cambria" w:hAnsi="Cambria"/>
          <w:sz w:val="19"/>
        </w:rPr>
        <w:br/>
        <w:t xml:space="preserve">Dobeles </w:t>
      </w:r>
      <w:r w:rsidRPr="00B762AE">
        <w:rPr>
          <w:rFonts w:ascii="Cambria" w:hAnsi="Cambria"/>
          <w:sz w:val="19"/>
        </w:rPr>
        <w:t xml:space="preserve"> novada pašvaldības</w:t>
      </w:r>
    </w:p>
    <w:p w14:paraId="44376925" w14:textId="134ABC12" w:rsidR="00651395" w:rsidRDefault="00651395" w:rsidP="00642C9C">
      <w:pPr>
        <w:spacing w:after="0" w:line="240" w:lineRule="auto"/>
        <w:ind w:right="-1" w:firstLine="567"/>
        <w:jc w:val="right"/>
        <w:rPr>
          <w:rFonts w:ascii="Cambria" w:hAnsi="Cambria"/>
          <w:color w:val="000000"/>
          <w:sz w:val="19"/>
        </w:rPr>
      </w:pPr>
      <w:r>
        <w:rPr>
          <w:rFonts w:ascii="Cambria" w:hAnsi="Cambria"/>
          <w:color w:val="000000"/>
          <w:sz w:val="19"/>
        </w:rPr>
        <w:t>2</w:t>
      </w:r>
      <w:r w:rsidR="00642C9C">
        <w:rPr>
          <w:rFonts w:ascii="Cambria" w:hAnsi="Cambria"/>
          <w:color w:val="000000"/>
          <w:sz w:val="19"/>
        </w:rPr>
        <w:t>8</w:t>
      </w:r>
      <w:r>
        <w:rPr>
          <w:rFonts w:ascii="Cambria" w:hAnsi="Cambria"/>
          <w:color w:val="000000"/>
          <w:sz w:val="19"/>
        </w:rPr>
        <w:t>.09.2023.  noteikumiem</w:t>
      </w:r>
    </w:p>
    <w:p w14:paraId="1CC9887C" w14:textId="77777777" w:rsidR="00651395" w:rsidRDefault="00651395" w:rsidP="00642C9C">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 xml:space="preserve">Interešu izglītības programmu izvērtēšanas un </w:t>
      </w:r>
    </w:p>
    <w:p w14:paraId="7A85C0EE" w14:textId="77777777" w:rsidR="00651395" w:rsidRPr="00C43D10" w:rsidRDefault="00651395" w:rsidP="00642C9C">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78475A07" w14:textId="77777777" w:rsidR="00651395" w:rsidRPr="00C43D10" w:rsidRDefault="00651395" w:rsidP="00651395">
      <w:pPr>
        <w:spacing w:after="0" w:line="240" w:lineRule="auto"/>
        <w:ind w:right="-1" w:firstLine="567"/>
        <w:jc w:val="right"/>
        <w:rPr>
          <w:rFonts w:asciiTheme="majorBidi" w:hAnsiTheme="majorBidi" w:cstheme="majorBidi"/>
          <w:color w:val="000000"/>
          <w:sz w:val="20"/>
          <w:szCs w:val="20"/>
        </w:rPr>
      </w:pPr>
    </w:p>
    <w:p w14:paraId="6455AA37" w14:textId="77777777" w:rsidR="00651395" w:rsidRPr="006A1F09" w:rsidRDefault="00651395" w:rsidP="00651395">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Dobeles </w:t>
      </w:r>
      <w:r w:rsidRPr="006A1F09">
        <w:rPr>
          <w:rFonts w:ascii="Times New Roman" w:eastAsia="Times New Roman" w:hAnsi="Times New Roman" w:cs="Times New Roman"/>
          <w:b/>
          <w:bCs/>
          <w:sz w:val="24"/>
          <w:szCs w:val="24"/>
          <w:lang w:eastAsia="lv-LV"/>
        </w:rPr>
        <w:t xml:space="preserve"> novada pašvaldības</w:t>
      </w:r>
      <w:r w:rsidRPr="006A1F09">
        <w:rPr>
          <w:rFonts w:ascii="Times New Roman" w:eastAsia="Times New Roman" w:hAnsi="Times New Roman" w:cs="Times New Roman"/>
          <w:b/>
          <w:bCs/>
          <w:sz w:val="24"/>
          <w:szCs w:val="24"/>
          <w:lang w:eastAsia="lv-LV"/>
        </w:rPr>
        <w:br/>
        <w:t>Interešu izglītības programmu izvērtēšanas</w:t>
      </w:r>
      <w:r w:rsidRPr="006A1F09">
        <w:rPr>
          <w:rFonts w:ascii="Times New Roman" w:eastAsia="Times New Roman" w:hAnsi="Times New Roman" w:cs="Times New Roman"/>
          <w:b/>
          <w:bCs/>
          <w:sz w:val="24"/>
          <w:szCs w:val="24"/>
          <w:lang w:eastAsia="lv-LV"/>
        </w:rPr>
        <w:br/>
        <w:t>un mērķdotācijas sadales komisijai</w:t>
      </w:r>
    </w:p>
    <w:p w14:paraId="456FDA92" w14:textId="77777777" w:rsidR="00651395" w:rsidRPr="006A1F09" w:rsidRDefault="00651395" w:rsidP="0065139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sidRPr="006A1F09">
        <w:rPr>
          <w:rFonts w:ascii="Times New Roman" w:eastAsia="Times New Roman" w:hAnsi="Times New Roman" w:cs="Times New Roman"/>
          <w:b/>
          <w:bCs/>
          <w:caps/>
          <w:sz w:val="24"/>
          <w:szCs w:val="24"/>
          <w:lang w:eastAsia="lv-LV"/>
        </w:rPr>
        <w:t>Pieteikum</w:t>
      </w:r>
      <w:r w:rsidRPr="006A1F09">
        <w:rPr>
          <w:rFonts w:ascii="Times New Roman" w:eastAsia="Times New Roman" w:hAnsi="Times New Roman" w:cs="Times New Roman"/>
          <w:b/>
          <w:bCs/>
          <w:sz w:val="24"/>
          <w:szCs w:val="24"/>
          <w:lang w:eastAsia="lv-LV"/>
        </w:rPr>
        <w:t>S</w:t>
      </w:r>
      <w:r w:rsidRPr="006A1F09">
        <w:rPr>
          <w:rFonts w:ascii="Times New Roman" w:eastAsia="Times New Roman" w:hAnsi="Times New Roman" w:cs="Times New Roman"/>
          <w:b/>
          <w:bCs/>
          <w:sz w:val="24"/>
          <w:szCs w:val="24"/>
          <w:lang w:eastAsia="lv-LV"/>
        </w:rPr>
        <w:br/>
        <w:t xml:space="preserve">valsts budžeta mērķdotācijas saņemšanai </w:t>
      </w:r>
    </w:p>
    <w:p w14:paraId="6F20DDAA" w14:textId="77777777" w:rsidR="00651395" w:rsidRPr="006A1F09" w:rsidRDefault="00651395" w:rsidP="00651395">
      <w:pPr>
        <w:spacing w:before="100" w:beforeAutospacing="1" w:after="100" w:afterAutospacing="1" w:line="240" w:lineRule="auto"/>
        <w:rPr>
          <w:rFonts w:ascii="Times New Roman" w:eastAsia="Times New Roman" w:hAnsi="Times New Roman" w:cs="Times New Roman"/>
          <w:b/>
          <w:bCs/>
          <w:sz w:val="24"/>
          <w:szCs w:val="24"/>
          <w:lang w:eastAsia="lv-LV"/>
        </w:rPr>
      </w:pPr>
      <w:r w:rsidRPr="006A1F09">
        <w:rPr>
          <w:rFonts w:ascii="Times New Roman" w:eastAsia="Times New Roman" w:hAnsi="Times New Roman" w:cs="Times New Roman"/>
          <w:b/>
          <w:bCs/>
          <w:sz w:val="24"/>
          <w:szCs w:val="24"/>
          <w:lang w:eastAsia="lv-LV"/>
        </w:rPr>
        <w:t>Informācija par programmas īstenotāju:</w:t>
      </w:r>
    </w:p>
    <w:tbl>
      <w:tblPr>
        <w:tblW w:w="5478" w:type="pct"/>
        <w:tblCellSpacing w:w="15" w:type="dxa"/>
        <w:tblBorders>
          <w:top w:val="outset" w:sz="6"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3668"/>
        <w:gridCol w:w="6874"/>
      </w:tblGrid>
      <w:tr w:rsidR="00651395" w:rsidRPr="006A1F09" w14:paraId="66D3EAB4" w14:textId="77777777" w:rsidTr="00884828">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5AE4BFA9"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Organizācijas nosaukums/fiziskās personas vārds, uzvārds:</w:t>
            </w:r>
          </w:p>
        </w:tc>
        <w:tc>
          <w:tcPr>
            <w:tcW w:w="3236" w:type="pct"/>
            <w:tcBorders>
              <w:top w:val="outset" w:sz="6" w:space="0" w:color="000000"/>
              <w:left w:val="outset" w:sz="6" w:space="0" w:color="000000"/>
              <w:bottom w:val="outset" w:sz="6" w:space="0" w:color="000000"/>
              <w:right w:val="outset" w:sz="6" w:space="0" w:color="000000"/>
            </w:tcBorders>
            <w:hideMark/>
          </w:tcPr>
          <w:p w14:paraId="1499AECF"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1092723C" w14:textId="77777777" w:rsidTr="00884828">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6ADFDB5F"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Reģistrācijas numurs:</w:t>
            </w:r>
          </w:p>
        </w:tc>
        <w:tc>
          <w:tcPr>
            <w:tcW w:w="3236" w:type="pct"/>
            <w:tcBorders>
              <w:top w:val="outset" w:sz="6" w:space="0" w:color="000000"/>
              <w:left w:val="outset" w:sz="6" w:space="0" w:color="000000"/>
              <w:bottom w:val="outset" w:sz="6" w:space="0" w:color="000000"/>
              <w:right w:val="outset" w:sz="6" w:space="0" w:color="000000"/>
            </w:tcBorders>
            <w:hideMark/>
          </w:tcPr>
          <w:p w14:paraId="28EFBF81"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49071EF4" w14:textId="77777777" w:rsidTr="00884828">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5D352E61"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Deklarētā/juridiskā adrese:</w:t>
            </w:r>
          </w:p>
        </w:tc>
        <w:tc>
          <w:tcPr>
            <w:tcW w:w="3236" w:type="pct"/>
            <w:tcBorders>
              <w:top w:val="outset" w:sz="6" w:space="0" w:color="000000"/>
              <w:left w:val="outset" w:sz="6" w:space="0" w:color="000000"/>
              <w:bottom w:val="outset" w:sz="6" w:space="0" w:color="000000"/>
              <w:right w:val="outset" w:sz="6" w:space="0" w:color="000000"/>
            </w:tcBorders>
            <w:hideMark/>
          </w:tcPr>
          <w:p w14:paraId="5C411D1F"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14FE41F4" w14:textId="77777777" w:rsidTr="00884828">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313B57AD"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Tālrunis:</w:t>
            </w:r>
          </w:p>
        </w:tc>
        <w:tc>
          <w:tcPr>
            <w:tcW w:w="3236" w:type="pct"/>
            <w:tcBorders>
              <w:top w:val="outset" w:sz="6" w:space="0" w:color="000000"/>
              <w:left w:val="outset" w:sz="6" w:space="0" w:color="000000"/>
              <w:bottom w:val="outset" w:sz="6" w:space="0" w:color="000000"/>
              <w:right w:val="outset" w:sz="6" w:space="0" w:color="000000"/>
            </w:tcBorders>
            <w:hideMark/>
          </w:tcPr>
          <w:p w14:paraId="4C9F43F1"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1552E1F9" w14:textId="77777777" w:rsidTr="00884828">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7934F977"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E-pasts:</w:t>
            </w:r>
          </w:p>
        </w:tc>
        <w:tc>
          <w:tcPr>
            <w:tcW w:w="3236" w:type="pct"/>
            <w:tcBorders>
              <w:top w:val="outset" w:sz="6" w:space="0" w:color="000000"/>
              <w:left w:val="outset" w:sz="6" w:space="0" w:color="000000"/>
              <w:bottom w:val="outset" w:sz="6" w:space="0" w:color="000000"/>
              <w:right w:val="outset" w:sz="6" w:space="0" w:color="000000"/>
            </w:tcBorders>
            <w:hideMark/>
          </w:tcPr>
          <w:p w14:paraId="0053438B"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784CD5CB" w14:textId="77777777" w:rsidTr="00884828">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27B3C2F6"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Kredītiestāde:</w:t>
            </w:r>
          </w:p>
        </w:tc>
        <w:tc>
          <w:tcPr>
            <w:tcW w:w="3236" w:type="pct"/>
            <w:tcBorders>
              <w:top w:val="outset" w:sz="6" w:space="0" w:color="000000"/>
              <w:left w:val="outset" w:sz="6" w:space="0" w:color="000000"/>
              <w:bottom w:val="outset" w:sz="6" w:space="0" w:color="000000"/>
              <w:right w:val="outset" w:sz="6" w:space="0" w:color="000000"/>
            </w:tcBorders>
            <w:hideMark/>
          </w:tcPr>
          <w:p w14:paraId="364B0D5F"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6C7C89CB" w14:textId="77777777" w:rsidTr="00884828">
        <w:trPr>
          <w:tblCellSpacing w:w="15" w:type="dxa"/>
        </w:trPr>
        <w:tc>
          <w:tcPr>
            <w:tcW w:w="1716" w:type="pct"/>
            <w:tcBorders>
              <w:top w:val="outset" w:sz="6" w:space="0" w:color="000000"/>
              <w:left w:val="outset" w:sz="6" w:space="0" w:color="000000"/>
              <w:bottom w:val="outset" w:sz="6" w:space="0" w:color="000000"/>
              <w:right w:val="outset" w:sz="6" w:space="0" w:color="000000"/>
            </w:tcBorders>
            <w:hideMark/>
          </w:tcPr>
          <w:p w14:paraId="36B2B63F"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Norēķinu konta Nr.</w:t>
            </w:r>
          </w:p>
        </w:tc>
        <w:tc>
          <w:tcPr>
            <w:tcW w:w="3236" w:type="pct"/>
            <w:tcBorders>
              <w:top w:val="outset" w:sz="6" w:space="0" w:color="000000"/>
              <w:left w:val="outset" w:sz="6" w:space="0" w:color="000000"/>
              <w:bottom w:val="outset" w:sz="6" w:space="0" w:color="000000"/>
              <w:right w:val="outset" w:sz="6" w:space="0" w:color="000000"/>
            </w:tcBorders>
            <w:hideMark/>
          </w:tcPr>
          <w:p w14:paraId="01065F24"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20448147" w14:textId="77777777" w:rsidTr="00884828">
        <w:trPr>
          <w:tblCellSpacing w:w="15" w:type="dxa"/>
        </w:trPr>
        <w:tc>
          <w:tcPr>
            <w:tcW w:w="1716" w:type="pct"/>
            <w:tcBorders>
              <w:top w:val="outset" w:sz="6" w:space="0" w:color="000000"/>
              <w:left w:val="outset" w:sz="6" w:space="0" w:color="000000"/>
              <w:bottom w:val="single" w:sz="6" w:space="0" w:color="000000"/>
              <w:right w:val="outset" w:sz="6" w:space="0" w:color="000000"/>
            </w:tcBorders>
            <w:hideMark/>
          </w:tcPr>
          <w:p w14:paraId="00BF26EA"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Paraksttiesīgās personas vārds, uzvārds</w:t>
            </w:r>
          </w:p>
        </w:tc>
        <w:tc>
          <w:tcPr>
            <w:tcW w:w="3236" w:type="pct"/>
            <w:tcBorders>
              <w:top w:val="outset" w:sz="6" w:space="0" w:color="000000"/>
              <w:left w:val="outset" w:sz="6" w:space="0" w:color="000000"/>
              <w:bottom w:val="single" w:sz="6" w:space="0" w:color="000000"/>
              <w:right w:val="outset" w:sz="6" w:space="0" w:color="000000"/>
            </w:tcBorders>
            <w:hideMark/>
          </w:tcPr>
          <w:p w14:paraId="404488E5"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7469640B" w14:textId="77777777" w:rsidTr="00884828">
        <w:trPr>
          <w:trHeight w:val="300"/>
          <w:tblCellSpacing w:w="15" w:type="dxa"/>
        </w:trPr>
        <w:tc>
          <w:tcPr>
            <w:tcW w:w="1716" w:type="pct"/>
            <w:tcBorders>
              <w:top w:val="outset" w:sz="6" w:space="0" w:color="000000"/>
              <w:left w:val="nil"/>
              <w:bottom w:val="nil"/>
              <w:right w:val="nil"/>
            </w:tcBorders>
            <w:hideMark/>
          </w:tcPr>
          <w:p w14:paraId="7F2035B0"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3236" w:type="pct"/>
            <w:tcBorders>
              <w:top w:val="outset" w:sz="6" w:space="0" w:color="000000"/>
              <w:left w:val="nil"/>
              <w:bottom w:val="nil"/>
              <w:right w:val="nil"/>
            </w:tcBorders>
            <w:hideMark/>
          </w:tcPr>
          <w:p w14:paraId="11B8AA49"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bl>
    <w:p w14:paraId="0A2FFCAD" w14:textId="77777777" w:rsidR="00651395" w:rsidRPr="006A1F09" w:rsidRDefault="00651395" w:rsidP="00651395">
      <w:pPr>
        <w:spacing w:after="0" w:line="240" w:lineRule="auto"/>
        <w:rPr>
          <w:rFonts w:ascii="Times New Roman" w:eastAsia="Times New Roman" w:hAnsi="Times New Roman" w:cs="Times New Roman"/>
          <w:vanish/>
          <w:sz w:val="24"/>
          <w:szCs w:val="24"/>
          <w:lang w:eastAsia="lv-LV"/>
        </w:rPr>
      </w:pPr>
    </w:p>
    <w:tbl>
      <w:tblPr>
        <w:tblW w:w="5595"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
        <w:gridCol w:w="2394"/>
        <w:gridCol w:w="893"/>
        <w:gridCol w:w="2521"/>
        <w:gridCol w:w="700"/>
        <w:gridCol w:w="4157"/>
        <w:gridCol w:w="51"/>
      </w:tblGrid>
      <w:tr w:rsidR="00651395" w:rsidRPr="006A1F09" w14:paraId="1E245C09" w14:textId="77777777" w:rsidTr="00884828">
        <w:trPr>
          <w:gridBefore w:val="1"/>
          <w:gridAfter w:val="1"/>
          <w:wBefore w:w="3" w:type="pct"/>
          <w:wAfter w:w="3" w:type="pct"/>
          <w:trHeight w:val="3300"/>
          <w:tblCellSpacing w:w="15" w:type="dxa"/>
        </w:trPr>
        <w:tc>
          <w:tcPr>
            <w:tcW w:w="4932" w:type="pct"/>
            <w:gridSpan w:val="5"/>
            <w:tcBorders>
              <w:top w:val="outset" w:sz="6" w:space="0" w:color="auto"/>
              <w:left w:val="outset" w:sz="6" w:space="0" w:color="auto"/>
              <w:bottom w:val="outset" w:sz="6" w:space="0" w:color="auto"/>
              <w:right w:val="outset" w:sz="6" w:space="0" w:color="auto"/>
            </w:tcBorders>
            <w:hideMark/>
          </w:tcPr>
          <w:p w14:paraId="6DFD23EE"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p>
          <w:tbl>
            <w:tblPr>
              <w:tblW w:w="8832" w:type="dxa"/>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70"/>
              <w:gridCol w:w="6262"/>
            </w:tblGrid>
            <w:tr w:rsidR="00651395" w:rsidRPr="006A1F09" w14:paraId="41CB9A41" w14:textId="77777777" w:rsidTr="00884828">
              <w:trPr>
                <w:tblCellSpacing w:w="15" w:type="dxa"/>
              </w:trPr>
              <w:tc>
                <w:tcPr>
                  <w:tcW w:w="1429" w:type="pct"/>
                  <w:tcBorders>
                    <w:top w:val="nil"/>
                    <w:left w:val="nil"/>
                    <w:bottom w:val="nil"/>
                    <w:right w:val="nil"/>
                  </w:tcBorders>
                  <w:hideMark/>
                </w:tcPr>
                <w:p w14:paraId="23584C50"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Programmas nosaukums:</w:t>
                  </w:r>
                </w:p>
              </w:tc>
              <w:tc>
                <w:tcPr>
                  <w:tcW w:w="3520" w:type="pct"/>
                  <w:tcBorders>
                    <w:top w:val="nil"/>
                    <w:left w:val="nil"/>
                    <w:bottom w:val="single" w:sz="6" w:space="0" w:color="auto"/>
                    <w:right w:val="nil"/>
                  </w:tcBorders>
                  <w:hideMark/>
                </w:tcPr>
                <w:p w14:paraId="0D744D71"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7CDC69C9" w14:textId="77777777" w:rsidTr="00884828">
              <w:trPr>
                <w:tblCellSpacing w:w="15" w:type="dxa"/>
              </w:trPr>
              <w:tc>
                <w:tcPr>
                  <w:tcW w:w="1429" w:type="pct"/>
                  <w:tcBorders>
                    <w:top w:val="nil"/>
                    <w:left w:val="nil"/>
                    <w:bottom w:val="nil"/>
                    <w:right w:val="nil"/>
                  </w:tcBorders>
                  <w:hideMark/>
                </w:tcPr>
                <w:p w14:paraId="3AE97DEA" w14:textId="77777777" w:rsidR="00651395" w:rsidRPr="006A1F09"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3520" w:type="pct"/>
                  <w:tcBorders>
                    <w:top w:val="outset" w:sz="6" w:space="0" w:color="auto"/>
                    <w:left w:val="nil"/>
                    <w:bottom w:val="nil"/>
                    <w:right w:val="nil"/>
                  </w:tcBorders>
                  <w:hideMark/>
                </w:tcPr>
                <w:p w14:paraId="2A904CBB" w14:textId="77777777" w:rsidR="00651395" w:rsidRPr="006A1F09"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(nosaukums, licences Nr.)</w:t>
                  </w:r>
                </w:p>
              </w:tc>
            </w:tr>
          </w:tbl>
          <w:p w14:paraId="2ED34BA4" w14:textId="77777777" w:rsidR="00651395" w:rsidRDefault="00651395" w:rsidP="00884828">
            <w:pPr>
              <w:spacing w:before="100" w:beforeAutospacing="1" w:after="100" w:afterAutospacing="1"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xml:space="preserve">Programmas vadītājs (vārds, </w:t>
            </w:r>
            <w:r>
              <w:rPr>
                <w:rFonts w:ascii="Times New Roman" w:eastAsia="Times New Roman" w:hAnsi="Times New Roman" w:cs="Times New Roman"/>
                <w:sz w:val="24"/>
                <w:szCs w:val="24"/>
                <w:lang w:eastAsia="lv-LV"/>
              </w:rPr>
              <w:t>u</w:t>
            </w:r>
            <w:r w:rsidRPr="006A1F09">
              <w:rPr>
                <w:rFonts w:ascii="Times New Roman" w:eastAsia="Times New Roman" w:hAnsi="Times New Roman" w:cs="Times New Roman"/>
                <w:sz w:val="24"/>
                <w:szCs w:val="24"/>
                <w:lang w:eastAsia="lv-LV"/>
              </w:rPr>
              <w:t>zvārds):_____________________________________________</w:t>
            </w:r>
          </w:p>
          <w:p w14:paraId="7B09A3B9" w14:textId="77777777" w:rsidR="00651395" w:rsidRPr="006A1F09" w:rsidRDefault="00651395" w:rsidP="00884828">
            <w:pPr>
              <w:spacing w:before="100" w:beforeAutospacing="1" w:after="100" w:afterAutospacing="1"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Vadītāja kontaktinformācija: tālr.__________________, e-pasts_______________________</w:t>
            </w:r>
          </w:p>
          <w:p w14:paraId="3BDAE58C" w14:textId="77777777" w:rsidR="00651395" w:rsidRPr="006A1F09" w:rsidRDefault="00651395" w:rsidP="008848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Bērnu</w:t>
            </w:r>
            <w:r w:rsidRPr="006A1F09">
              <w:rPr>
                <w:rFonts w:ascii="Times New Roman" w:eastAsia="Times New Roman" w:hAnsi="Times New Roman" w:cs="Times New Roman"/>
                <w:sz w:val="24"/>
                <w:szCs w:val="24"/>
                <w:lang w:eastAsia="lv-LV"/>
              </w:rPr>
              <w:t xml:space="preserve"> vecuma grupa:_________________</w:t>
            </w:r>
          </w:p>
          <w:p w14:paraId="57A4F0B8" w14:textId="77777777" w:rsidR="00651395" w:rsidRPr="006A1F09" w:rsidRDefault="00651395" w:rsidP="00884828">
            <w:pPr>
              <w:spacing w:before="100" w:beforeAutospacing="1" w:after="100" w:afterAutospacing="1"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Plānotais d</w:t>
            </w:r>
            <w:r>
              <w:rPr>
                <w:rFonts w:ascii="Times New Roman" w:eastAsia="Times New Roman" w:hAnsi="Times New Roman" w:cs="Times New Roman"/>
                <w:sz w:val="24"/>
                <w:szCs w:val="24"/>
                <w:lang w:eastAsia="lv-LV"/>
              </w:rPr>
              <w:t>alībnieku skaits vienā grupā</w:t>
            </w:r>
            <w:r w:rsidRPr="006A1F09">
              <w:rPr>
                <w:rFonts w:ascii="Times New Roman" w:eastAsia="Times New Roman" w:hAnsi="Times New Roman" w:cs="Times New Roman"/>
                <w:sz w:val="24"/>
                <w:szCs w:val="24"/>
                <w:lang w:eastAsia="lv-LV"/>
              </w:rPr>
              <w:t>:_____ Plānotais stundu skaits nedēļā:_____</w:t>
            </w:r>
          </w:p>
          <w:p w14:paraId="6DB399E8" w14:textId="77777777" w:rsidR="00651395" w:rsidRPr="006A1F09" w:rsidRDefault="00651395" w:rsidP="00884828">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6A1F09">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lības maksa mēnesī 1 bērnam</w:t>
            </w:r>
            <w:r w:rsidRPr="006A1F09">
              <w:rPr>
                <w:rFonts w:ascii="Times New Roman" w:eastAsia="Times New Roman" w:hAnsi="Times New Roman" w:cs="Times New Roman"/>
                <w:sz w:val="24"/>
                <w:szCs w:val="24"/>
                <w:lang w:eastAsia="lv-LV"/>
              </w:rPr>
              <w:t>: EUR _____</w:t>
            </w:r>
          </w:p>
        </w:tc>
      </w:tr>
      <w:tr w:rsidR="00651395" w:rsidRPr="006A1F09" w14:paraId="17B2801F" w14:textId="77777777" w:rsidTr="00884828">
        <w:tblPrEx>
          <w:tblBorders>
            <w:top w:val="outset" w:sz="2" w:space="0" w:color="auto"/>
            <w:left w:val="outset" w:sz="2" w:space="0" w:color="auto"/>
            <w:bottom w:val="outset" w:sz="2" w:space="0" w:color="auto"/>
            <w:right w:val="outset" w:sz="2" w:space="0" w:color="auto"/>
          </w:tblBorders>
        </w:tblPrEx>
        <w:trPr>
          <w:trHeight w:val="300"/>
          <w:tblCellSpacing w:w="15" w:type="dxa"/>
        </w:trPr>
        <w:tc>
          <w:tcPr>
            <w:tcW w:w="1112" w:type="pct"/>
            <w:gridSpan w:val="2"/>
            <w:tcBorders>
              <w:top w:val="nil"/>
              <w:left w:val="nil"/>
              <w:bottom w:val="single" w:sz="6" w:space="0" w:color="auto"/>
              <w:right w:val="nil"/>
            </w:tcBorders>
            <w:hideMark/>
          </w:tcPr>
          <w:p w14:paraId="73EB7765" w14:textId="77777777" w:rsidR="00651395"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p w14:paraId="2B504B63"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p>
        </w:tc>
        <w:tc>
          <w:tcPr>
            <w:tcW w:w="405" w:type="pct"/>
            <w:tcBorders>
              <w:top w:val="nil"/>
              <w:left w:val="nil"/>
              <w:bottom w:val="nil"/>
              <w:right w:val="nil"/>
            </w:tcBorders>
            <w:hideMark/>
          </w:tcPr>
          <w:p w14:paraId="4268EBCF"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168" w:type="pct"/>
            <w:tcBorders>
              <w:top w:val="nil"/>
              <w:left w:val="nil"/>
              <w:bottom w:val="single" w:sz="6" w:space="0" w:color="auto"/>
              <w:right w:val="nil"/>
            </w:tcBorders>
            <w:hideMark/>
          </w:tcPr>
          <w:p w14:paraId="4E2B2BAE"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314" w:type="pct"/>
            <w:tcBorders>
              <w:top w:val="nil"/>
              <w:left w:val="nil"/>
              <w:bottom w:val="nil"/>
              <w:right w:val="nil"/>
            </w:tcBorders>
            <w:hideMark/>
          </w:tcPr>
          <w:p w14:paraId="693796FD"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906" w:type="pct"/>
            <w:gridSpan w:val="2"/>
            <w:tcBorders>
              <w:top w:val="nil"/>
              <w:left w:val="nil"/>
              <w:bottom w:val="single" w:sz="6" w:space="0" w:color="auto"/>
              <w:right w:val="nil"/>
            </w:tcBorders>
            <w:hideMark/>
          </w:tcPr>
          <w:p w14:paraId="14A84D84"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20A4DF16" w14:textId="77777777" w:rsidTr="00884828">
        <w:tblPrEx>
          <w:tblBorders>
            <w:top w:val="outset" w:sz="2" w:space="0" w:color="auto"/>
            <w:left w:val="outset" w:sz="2" w:space="0" w:color="auto"/>
            <w:bottom w:val="outset" w:sz="2" w:space="0" w:color="auto"/>
            <w:right w:val="outset" w:sz="2" w:space="0" w:color="auto"/>
          </w:tblBorders>
        </w:tblPrEx>
        <w:trPr>
          <w:trHeight w:val="300"/>
          <w:tblCellSpacing w:w="15" w:type="dxa"/>
        </w:trPr>
        <w:tc>
          <w:tcPr>
            <w:tcW w:w="1112" w:type="pct"/>
            <w:gridSpan w:val="2"/>
            <w:tcBorders>
              <w:top w:val="outset" w:sz="6" w:space="0" w:color="auto"/>
              <w:left w:val="nil"/>
              <w:bottom w:val="nil"/>
              <w:right w:val="nil"/>
            </w:tcBorders>
            <w:hideMark/>
          </w:tcPr>
          <w:p w14:paraId="35E9DD75" w14:textId="77777777" w:rsidR="00651395" w:rsidRPr="006A1F09"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(datums)</w:t>
            </w:r>
          </w:p>
        </w:tc>
        <w:tc>
          <w:tcPr>
            <w:tcW w:w="405" w:type="pct"/>
            <w:tcBorders>
              <w:top w:val="nil"/>
              <w:left w:val="nil"/>
              <w:bottom w:val="nil"/>
              <w:right w:val="nil"/>
            </w:tcBorders>
            <w:hideMark/>
          </w:tcPr>
          <w:p w14:paraId="67E1B42F"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168" w:type="pct"/>
            <w:tcBorders>
              <w:top w:val="outset" w:sz="6" w:space="0" w:color="auto"/>
              <w:left w:val="nil"/>
              <w:bottom w:val="nil"/>
              <w:right w:val="nil"/>
            </w:tcBorders>
            <w:hideMark/>
          </w:tcPr>
          <w:p w14:paraId="58CA5161" w14:textId="77777777" w:rsidR="00651395" w:rsidRPr="006A1F09"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(paraksts)</w:t>
            </w:r>
          </w:p>
        </w:tc>
        <w:tc>
          <w:tcPr>
            <w:tcW w:w="314" w:type="pct"/>
            <w:tcBorders>
              <w:top w:val="nil"/>
              <w:left w:val="nil"/>
              <w:bottom w:val="nil"/>
              <w:right w:val="nil"/>
            </w:tcBorders>
            <w:hideMark/>
          </w:tcPr>
          <w:p w14:paraId="64A0DC10"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906" w:type="pct"/>
            <w:gridSpan w:val="2"/>
            <w:tcBorders>
              <w:top w:val="outset" w:sz="6" w:space="0" w:color="auto"/>
              <w:left w:val="nil"/>
              <w:bottom w:val="nil"/>
              <w:right w:val="nil"/>
            </w:tcBorders>
            <w:hideMark/>
          </w:tcPr>
          <w:p w14:paraId="0A274C40" w14:textId="77777777" w:rsidR="00651395" w:rsidRPr="006A1F09"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(paraksta atšifrējums)</w:t>
            </w:r>
          </w:p>
        </w:tc>
      </w:tr>
    </w:tbl>
    <w:p w14:paraId="700F0C6E" w14:textId="77777777" w:rsidR="00651395" w:rsidRDefault="00651395" w:rsidP="00651395">
      <w:pPr>
        <w:ind w:right="-908"/>
        <w:jc w:val="both"/>
        <w:sectPr w:rsidR="00651395" w:rsidSect="002D35B5">
          <w:pgSz w:w="11906" w:h="16838"/>
          <w:pgMar w:top="1134" w:right="567" w:bottom="1134" w:left="1701" w:header="709" w:footer="709" w:gutter="0"/>
          <w:cols w:space="708"/>
          <w:docGrid w:linePitch="360"/>
        </w:sectPr>
      </w:pPr>
    </w:p>
    <w:p w14:paraId="1FF692C9" w14:textId="77777777" w:rsidR="00651395" w:rsidRPr="00C43D10" w:rsidRDefault="00651395" w:rsidP="00651395">
      <w:pPr>
        <w:pStyle w:val="ListParagraph"/>
        <w:ind w:right="-1"/>
        <w:jc w:val="right"/>
        <w:rPr>
          <w:rFonts w:asciiTheme="majorBidi" w:hAnsiTheme="majorBidi" w:cstheme="majorBidi"/>
          <w:sz w:val="20"/>
          <w:szCs w:val="20"/>
        </w:rPr>
      </w:pPr>
      <w:r>
        <w:rPr>
          <w:rFonts w:asciiTheme="majorBidi" w:hAnsiTheme="majorBidi" w:cstheme="majorBidi"/>
          <w:sz w:val="20"/>
          <w:szCs w:val="20"/>
        </w:rPr>
        <w:lastRenderedPageBreak/>
        <w:t>4.</w:t>
      </w:r>
      <w:r w:rsidRPr="00C43D10">
        <w:rPr>
          <w:rFonts w:asciiTheme="majorBidi" w:hAnsiTheme="majorBidi" w:cstheme="majorBidi"/>
          <w:sz w:val="20"/>
          <w:szCs w:val="20"/>
        </w:rPr>
        <w:t>pielikums</w:t>
      </w:r>
    </w:p>
    <w:p w14:paraId="5169E8A2" w14:textId="77777777" w:rsidR="00651395" w:rsidRPr="00C43D10" w:rsidRDefault="00651395" w:rsidP="00651395">
      <w:pPr>
        <w:pStyle w:val="ListParagraph"/>
        <w:ind w:right="-1"/>
        <w:jc w:val="right"/>
        <w:rPr>
          <w:rFonts w:asciiTheme="majorBidi" w:hAnsiTheme="majorBidi" w:cstheme="majorBidi"/>
          <w:color w:val="000000"/>
          <w:sz w:val="20"/>
          <w:szCs w:val="20"/>
        </w:rPr>
      </w:pPr>
      <w:r w:rsidRPr="00C43D10">
        <w:rPr>
          <w:rFonts w:ascii="Cambria" w:hAnsi="Cambria"/>
          <w:sz w:val="19"/>
        </w:rPr>
        <w:t>Dobeles  novada pašvaldības</w:t>
      </w:r>
    </w:p>
    <w:p w14:paraId="670E70DB" w14:textId="2BB59D9C" w:rsidR="00651395" w:rsidRPr="003C5B17" w:rsidRDefault="00651395" w:rsidP="00651395">
      <w:pPr>
        <w:pStyle w:val="ListParagraph"/>
        <w:ind w:right="-1"/>
        <w:jc w:val="right"/>
        <w:rPr>
          <w:rFonts w:ascii="Cambria" w:hAnsi="Cambria"/>
          <w:sz w:val="19"/>
          <w:szCs w:val="19"/>
          <w:lang w:val="fr-FR" w:eastAsia="lv-LV"/>
        </w:rPr>
      </w:pPr>
      <w:r>
        <w:rPr>
          <w:rFonts w:ascii="Cambria" w:hAnsi="Cambria"/>
          <w:color w:val="000000"/>
          <w:sz w:val="19"/>
          <w:lang w:val="fr-FR"/>
        </w:rPr>
        <w:t>2</w:t>
      </w:r>
      <w:r w:rsidR="00642C9C">
        <w:rPr>
          <w:rFonts w:ascii="Cambria" w:hAnsi="Cambria"/>
          <w:color w:val="000000"/>
          <w:sz w:val="19"/>
          <w:lang w:val="fr-FR"/>
        </w:rPr>
        <w:t>8</w:t>
      </w:r>
      <w:r w:rsidRPr="003C5B17">
        <w:rPr>
          <w:rFonts w:ascii="Cambria" w:hAnsi="Cambria"/>
          <w:color w:val="000000"/>
          <w:sz w:val="19"/>
          <w:lang w:val="fr-FR"/>
        </w:rPr>
        <w:t>.09.2023.  noteikumiem</w:t>
      </w:r>
      <w:r w:rsidRPr="003C5B17">
        <w:rPr>
          <w:rFonts w:asciiTheme="majorBidi" w:hAnsiTheme="majorBidi" w:cstheme="majorBidi"/>
          <w:sz w:val="20"/>
          <w:szCs w:val="20"/>
          <w:lang w:val="fr-FR"/>
        </w:rPr>
        <w:br/>
      </w:r>
      <w:r w:rsidRPr="003C5B17">
        <w:rPr>
          <w:rFonts w:ascii="Cambria" w:hAnsi="Cambria"/>
          <w:sz w:val="19"/>
          <w:szCs w:val="19"/>
          <w:lang w:val="fr-FR" w:eastAsia="lv-LV"/>
        </w:rPr>
        <w:t xml:space="preserve">Interešu izglītības programmu izvērtēšanas un </w:t>
      </w:r>
    </w:p>
    <w:p w14:paraId="300C71E1" w14:textId="77777777" w:rsidR="00651395" w:rsidRPr="00C43D10" w:rsidRDefault="00651395" w:rsidP="00651395">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687982ED" w14:textId="77777777" w:rsidR="00651395" w:rsidRPr="00B32F05" w:rsidRDefault="00651395" w:rsidP="00651395">
      <w:pPr>
        <w:tabs>
          <w:tab w:val="left" w:pos="9498"/>
        </w:tabs>
        <w:spacing w:before="360"/>
        <w:ind w:right="-1"/>
        <w:jc w:val="center"/>
        <w:rPr>
          <w:rFonts w:asciiTheme="majorBidi" w:hAnsiTheme="majorBidi" w:cstheme="majorBidi"/>
          <w:b/>
          <w:bCs/>
          <w:sz w:val="24"/>
          <w:szCs w:val="24"/>
        </w:rPr>
      </w:pPr>
      <w:r w:rsidRPr="00B56E19">
        <w:rPr>
          <w:rFonts w:asciiTheme="majorBidi" w:hAnsiTheme="majorBidi" w:cstheme="majorBidi"/>
          <w:b/>
          <w:bCs/>
          <w:sz w:val="24"/>
          <w:szCs w:val="24"/>
        </w:rPr>
        <w:t>VĒRTĒŠANAS KRITĒRIJI</w:t>
      </w:r>
      <w:r w:rsidRPr="00B56E19">
        <w:rPr>
          <w:rFonts w:asciiTheme="majorBidi" w:hAnsiTheme="majorBidi" w:cstheme="majorBidi"/>
          <w:b/>
          <w:bCs/>
          <w:sz w:val="24"/>
          <w:szCs w:val="24"/>
        </w:rPr>
        <w:br/>
        <w:t>valsts budžeta mērķdotācijas saņemšanai privātās interešu izglītības programmas īstenošanai</w:t>
      </w:r>
    </w:p>
    <w:tbl>
      <w:tblPr>
        <w:tblpPr w:leftFromText="180" w:rightFromText="180" w:vertAnchor="text" w:horzAnchor="margin" w:tblpXSpec="center"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9"/>
        <w:gridCol w:w="7876"/>
        <w:gridCol w:w="1183"/>
      </w:tblGrid>
      <w:tr w:rsidR="00651395" w:rsidRPr="00B56E19" w14:paraId="4915E25E" w14:textId="77777777" w:rsidTr="00884828">
        <w:tc>
          <w:tcPr>
            <w:tcW w:w="491" w:type="dxa"/>
            <w:vAlign w:val="center"/>
            <w:hideMark/>
          </w:tcPr>
          <w:p w14:paraId="18A0B529"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Nr.</w:t>
            </w:r>
          </w:p>
        </w:tc>
        <w:tc>
          <w:tcPr>
            <w:tcW w:w="6786" w:type="dxa"/>
            <w:vAlign w:val="center"/>
            <w:hideMark/>
          </w:tcPr>
          <w:p w14:paraId="6852B16C"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Kritērija nosaukums</w:t>
            </w:r>
          </w:p>
        </w:tc>
        <w:tc>
          <w:tcPr>
            <w:tcW w:w="1019" w:type="dxa"/>
            <w:vAlign w:val="center"/>
            <w:hideMark/>
          </w:tcPr>
          <w:p w14:paraId="476D59AB"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Punkti</w:t>
            </w:r>
          </w:p>
        </w:tc>
      </w:tr>
      <w:tr w:rsidR="00651395" w:rsidRPr="00B56E19" w14:paraId="2FE1241B" w14:textId="77777777" w:rsidTr="00884828">
        <w:tc>
          <w:tcPr>
            <w:tcW w:w="491" w:type="dxa"/>
            <w:vMerge w:val="restart"/>
            <w:hideMark/>
          </w:tcPr>
          <w:p w14:paraId="679A038B"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1.</w:t>
            </w:r>
          </w:p>
        </w:tc>
        <w:tc>
          <w:tcPr>
            <w:tcW w:w="6786" w:type="dxa"/>
            <w:hideMark/>
          </w:tcPr>
          <w:p w14:paraId="1A86CBB5" w14:textId="77777777" w:rsidR="00651395" w:rsidRPr="00B56E19" w:rsidRDefault="00651395" w:rsidP="00884828">
            <w:pPr>
              <w:rPr>
                <w:rFonts w:asciiTheme="majorBidi" w:hAnsiTheme="majorBidi" w:cstheme="majorBidi"/>
                <w:sz w:val="24"/>
                <w:szCs w:val="24"/>
              </w:rPr>
            </w:pPr>
            <w:r w:rsidRPr="00B56E19">
              <w:rPr>
                <w:rFonts w:asciiTheme="majorBidi" w:hAnsiTheme="majorBidi" w:cstheme="majorBidi"/>
                <w:b/>
                <w:sz w:val="24"/>
                <w:szCs w:val="24"/>
              </w:rPr>
              <w:t>Dalībnieku skaits grupā</w:t>
            </w:r>
            <w:r w:rsidRPr="00B56E19">
              <w:rPr>
                <w:rFonts w:asciiTheme="majorBidi" w:hAnsiTheme="majorBidi" w:cstheme="majorBidi"/>
                <w:sz w:val="24"/>
                <w:szCs w:val="24"/>
              </w:rPr>
              <w:t xml:space="preserve"> (saskaņā ar noteikumu </w:t>
            </w:r>
            <w:r>
              <w:rPr>
                <w:rFonts w:asciiTheme="majorBidi" w:hAnsiTheme="majorBidi" w:cstheme="majorBidi"/>
                <w:sz w:val="24"/>
                <w:szCs w:val="24"/>
              </w:rPr>
              <w:t>8</w:t>
            </w:r>
            <w:r w:rsidRPr="00B56E19">
              <w:rPr>
                <w:rFonts w:asciiTheme="majorBidi" w:hAnsiTheme="majorBidi" w:cstheme="majorBidi"/>
                <w:sz w:val="24"/>
                <w:szCs w:val="24"/>
              </w:rPr>
              <w:t>. punktu)</w:t>
            </w:r>
          </w:p>
        </w:tc>
        <w:tc>
          <w:tcPr>
            <w:tcW w:w="1019" w:type="dxa"/>
          </w:tcPr>
          <w:p w14:paraId="40419AEC" w14:textId="77777777" w:rsidR="00651395" w:rsidRPr="00B56E19" w:rsidRDefault="00651395" w:rsidP="00884828">
            <w:pPr>
              <w:jc w:val="center"/>
              <w:rPr>
                <w:rFonts w:asciiTheme="majorBidi" w:hAnsiTheme="majorBidi" w:cstheme="majorBidi"/>
                <w:sz w:val="24"/>
                <w:szCs w:val="24"/>
              </w:rPr>
            </w:pPr>
          </w:p>
        </w:tc>
      </w:tr>
      <w:tr w:rsidR="00651395" w:rsidRPr="00B56E19" w14:paraId="2EE3FAC6" w14:textId="77777777" w:rsidTr="00884828">
        <w:tc>
          <w:tcPr>
            <w:tcW w:w="491" w:type="dxa"/>
            <w:vMerge/>
          </w:tcPr>
          <w:p w14:paraId="6B32E783" w14:textId="77777777" w:rsidR="00651395" w:rsidRPr="00B56E19" w:rsidRDefault="00651395" w:rsidP="00884828">
            <w:pPr>
              <w:jc w:val="center"/>
              <w:rPr>
                <w:rFonts w:asciiTheme="majorBidi" w:hAnsiTheme="majorBidi" w:cstheme="majorBidi"/>
                <w:sz w:val="24"/>
                <w:szCs w:val="24"/>
              </w:rPr>
            </w:pPr>
          </w:p>
        </w:tc>
        <w:tc>
          <w:tcPr>
            <w:tcW w:w="6786" w:type="dxa"/>
          </w:tcPr>
          <w:p w14:paraId="1AE88647" w14:textId="77777777" w:rsidR="00651395" w:rsidRPr="00B56E19" w:rsidRDefault="00651395" w:rsidP="00884828">
            <w:pPr>
              <w:rPr>
                <w:rFonts w:asciiTheme="majorBidi" w:hAnsiTheme="majorBidi" w:cstheme="majorBidi"/>
                <w:sz w:val="24"/>
                <w:szCs w:val="24"/>
              </w:rPr>
            </w:pPr>
            <w:r>
              <w:rPr>
                <w:rFonts w:asciiTheme="majorBidi" w:hAnsiTheme="majorBidi" w:cstheme="majorBidi"/>
                <w:sz w:val="24"/>
                <w:szCs w:val="24"/>
              </w:rPr>
              <w:t>D</w:t>
            </w:r>
            <w:r w:rsidRPr="00B56E19">
              <w:rPr>
                <w:rFonts w:asciiTheme="majorBidi" w:hAnsiTheme="majorBidi" w:cstheme="majorBidi"/>
                <w:sz w:val="24"/>
                <w:szCs w:val="24"/>
              </w:rPr>
              <w:t>alībnieku skaits pārsniedz minimālo</w:t>
            </w:r>
            <w:r>
              <w:rPr>
                <w:rFonts w:asciiTheme="majorBidi" w:hAnsiTheme="majorBidi" w:cstheme="majorBidi"/>
                <w:sz w:val="24"/>
                <w:szCs w:val="24"/>
              </w:rPr>
              <w:t>.</w:t>
            </w:r>
          </w:p>
        </w:tc>
        <w:tc>
          <w:tcPr>
            <w:tcW w:w="1019" w:type="dxa"/>
            <w:hideMark/>
          </w:tcPr>
          <w:p w14:paraId="657404AB"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651395" w:rsidRPr="00B56E19" w14:paraId="54576AB5" w14:textId="77777777" w:rsidTr="00884828">
        <w:tc>
          <w:tcPr>
            <w:tcW w:w="491" w:type="dxa"/>
            <w:vMerge/>
          </w:tcPr>
          <w:p w14:paraId="7B1851EC" w14:textId="77777777" w:rsidR="00651395" w:rsidRPr="00B56E19" w:rsidRDefault="00651395" w:rsidP="00884828">
            <w:pPr>
              <w:jc w:val="center"/>
              <w:rPr>
                <w:rFonts w:asciiTheme="majorBidi" w:hAnsiTheme="majorBidi" w:cstheme="majorBidi"/>
                <w:sz w:val="24"/>
                <w:szCs w:val="24"/>
              </w:rPr>
            </w:pPr>
          </w:p>
        </w:tc>
        <w:tc>
          <w:tcPr>
            <w:tcW w:w="6786" w:type="dxa"/>
          </w:tcPr>
          <w:p w14:paraId="6F0BBC53" w14:textId="77777777" w:rsidR="00651395" w:rsidRPr="00B56E19" w:rsidRDefault="00651395" w:rsidP="00884828">
            <w:pPr>
              <w:rPr>
                <w:rFonts w:asciiTheme="majorBidi" w:hAnsiTheme="majorBidi" w:cstheme="majorBidi"/>
                <w:sz w:val="24"/>
                <w:szCs w:val="24"/>
              </w:rPr>
            </w:pPr>
            <w:r>
              <w:rPr>
                <w:rFonts w:asciiTheme="majorBidi" w:hAnsiTheme="majorBidi" w:cstheme="majorBidi"/>
                <w:sz w:val="24"/>
                <w:szCs w:val="24"/>
              </w:rPr>
              <w:t>M</w:t>
            </w:r>
            <w:r w:rsidRPr="00B56E19">
              <w:rPr>
                <w:rFonts w:asciiTheme="majorBidi" w:hAnsiTheme="majorBidi" w:cstheme="majorBidi"/>
                <w:sz w:val="24"/>
                <w:szCs w:val="24"/>
              </w:rPr>
              <w:t>inimālais dalībnieku skaits</w:t>
            </w:r>
            <w:r>
              <w:rPr>
                <w:rFonts w:asciiTheme="majorBidi" w:hAnsiTheme="majorBidi" w:cstheme="majorBidi"/>
                <w:sz w:val="24"/>
                <w:szCs w:val="24"/>
              </w:rPr>
              <w:t>.</w:t>
            </w:r>
          </w:p>
        </w:tc>
        <w:tc>
          <w:tcPr>
            <w:tcW w:w="1019" w:type="dxa"/>
          </w:tcPr>
          <w:p w14:paraId="3044A414"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651395" w:rsidRPr="00B56E19" w14:paraId="0D5F52F0" w14:textId="77777777" w:rsidTr="00884828">
        <w:tc>
          <w:tcPr>
            <w:tcW w:w="491" w:type="dxa"/>
            <w:vMerge/>
            <w:vAlign w:val="center"/>
            <w:hideMark/>
          </w:tcPr>
          <w:p w14:paraId="38A57A9F" w14:textId="77777777" w:rsidR="00651395" w:rsidRPr="00B56E19" w:rsidRDefault="00651395" w:rsidP="00884828">
            <w:pPr>
              <w:jc w:val="center"/>
              <w:rPr>
                <w:rFonts w:asciiTheme="majorBidi" w:hAnsiTheme="majorBidi" w:cstheme="majorBidi"/>
                <w:sz w:val="24"/>
                <w:szCs w:val="24"/>
              </w:rPr>
            </w:pPr>
          </w:p>
        </w:tc>
        <w:tc>
          <w:tcPr>
            <w:tcW w:w="6786" w:type="dxa"/>
            <w:hideMark/>
          </w:tcPr>
          <w:p w14:paraId="3F5DE992" w14:textId="77777777" w:rsidR="00651395" w:rsidRPr="00B56E19" w:rsidRDefault="00651395" w:rsidP="00884828">
            <w:pPr>
              <w:rPr>
                <w:rFonts w:asciiTheme="majorBidi" w:hAnsiTheme="majorBidi" w:cstheme="majorBidi"/>
                <w:sz w:val="24"/>
                <w:szCs w:val="24"/>
              </w:rPr>
            </w:pPr>
            <w:r>
              <w:rPr>
                <w:rFonts w:asciiTheme="majorBidi" w:hAnsiTheme="majorBidi" w:cstheme="majorBidi"/>
                <w:sz w:val="24"/>
                <w:szCs w:val="24"/>
              </w:rPr>
              <w:t>S</w:t>
            </w:r>
            <w:r w:rsidRPr="00B56E19">
              <w:rPr>
                <w:rFonts w:asciiTheme="majorBidi" w:hAnsiTheme="majorBidi" w:cstheme="majorBidi"/>
                <w:sz w:val="24"/>
                <w:szCs w:val="24"/>
              </w:rPr>
              <w:t>kaits nav norādīts</w:t>
            </w:r>
            <w:r>
              <w:rPr>
                <w:rFonts w:asciiTheme="majorBidi" w:hAnsiTheme="majorBidi" w:cstheme="majorBidi"/>
                <w:sz w:val="24"/>
                <w:szCs w:val="24"/>
              </w:rPr>
              <w:t>.</w:t>
            </w:r>
          </w:p>
        </w:tc>
        <w:tc>
          <w:tcPr>
            <w:tcW w:w="1019" w:type="dxa"/>
            <w:hideMark/>
          </w:tcPr>
          <w:p w14:paraId="10D66EA4"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651395" w:rsidRPr="00B56E19" w14:paraId="64DB70DF" w14:textId="77777777" w:rsidTr="00884828">
        <w:tc>
          <w:tcPr>
            <w:tcW w:w="491" w:type="dxa"/>
            <w:vMerge w:val="restart"/>
            <w:hideMark/>
          </w:tcPr>
          <w:p w14:paraId="1CFD6DFF"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2.</w:t>
            </w:r>
          </w:p>
        </w:tc>
        <w:tc>
          <w:tcPr>
            <w:tcW w:w="6786" w:type="dxa"/>
            <w:hideMark/>
          </w:tcPr>
          <w:p w14:paraId="41719AF1" w14:textId="77777777" w:rsidR="00651395" w:rsidRPr="00B56E19" w:rsidRDefault="00651395" w:rsidP="00884828">
            <w:pPr>
              <w:rPr>
                <w:rFonts w:asciiTheme="majorBidi" w:hAnsiTheme="majorBidi" w:cstheme="majorBidi"/>
                <w:b/>
                <w:sz w:val="24"/>
                <w:szCs w:val="24"/>
              </w:rPr>
            </w:pPr>
            <w:r w:rsidRPr="00B56E19">
              <w:rPr>
                <w:rFonts w:asciiTheme="majorBidi" w:hAnsiTheme="majorBidi" w:cstheme="majorBidi"/>
                <w:b/>
                <w:sz w:val="24"/>
                <w:szCs w:val="24"/>
              </w:rPr>
              <w:t>Programmas īstenošanas darba plāns (aktivitātes)</w:t>
            </w:r>
          </w:p>
        </w:tc>
        <w:tc>
          <w:tcPr>
            <w:tcW w:w="1019" w:type="dxa"/>
          </w:tcPr>
          <w:p w14:paraId="3E51D815" w14:textId="77777777" w:rsidR="00651395" w:rsidRPr="00B56E19" w:rsidRDefault="00651395" w:rsidP="00884828">
            <w:pPr>
              <w:jc w:val="center"/>
              <w:rPr>
                <w:rFonts w:asciiTheme="majorBidi" w:hAnsiTheme="majorBidi" w:cstheme="majorBidi"/>
                <w:sz w:val="24"/>
                <w:szCs w:val="24"/>
              </w:rPr>
            </w:pPr>
          </w:p>
        </w:tc>
      </w:tr>
      <w:tr w:rsidR="00651395" w:rsidRPr="00B56E19" w14:paraId="68481731" w14:textId="77777777" w:rsidTr="00884828">
        <w:tc>
          <w:tcPr>
            <w:tcW w:w="491" w:type="dxa"/>
            <w:vMerge/>
          </w:tcPr>
          <w:p w14:paraId="518613A5" w14:textId="77777777" w:rsidR="00651395" w:rsidRPr="00B56E19" w:rsidRDefault="00651395" w:rsidP="00884828">
            <w:pPr>
              <w:jc w:val="center"/>
              <w:rPr>
                <w:rFonts w:asciiTheme="majorBidi" w:hAnsiTheme="majorBidi" w:cstheme="majorBidi"/>
                <w:sz w:val="24"/>
                <w:szCs w:val="24"/>
              </w:rPr>
            </w:pPr>
          </w:p>
        </w:tc>
        <w:tc>
          <w:tcPr>
            <w:tcW w:w="6786" w:type="dxa"/>
          </w:tcPr>
          <w:p w14:paraId="1FAC8BB7" w14:textId="77777777" w:rsidR="00651395" w:rsidRPr="00B56E19" w:rsidRDefault="00651395" w:rsidP="00884828">
            <w:pPr>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plānotās aktivitātes ir skaidri aprakstītas un pamatotas. Programmas aktivitāšu kopums vērsts uz programmas mērķa sasniegšanu</w:t>
            </w:r>
            <w:r>
              <w:rPr>
                <w:rFonts w:asciiTheme="majorBidi" w:hAnsiTheme="majorBidi" w:cstheme="majorBidi"/>
                <w:sz w:val="24"/>
                <w:szCs w:val="24"/>
              </w:rPr>
              <w:t>.</w:t>
            </w:r>
          </w:p>
        </w:tc>
        <w:tc>
          <w:tcPr>
            <w:tcW w:w="1019" w:type="dxa"/>
            <w:hideMark/>
          </w:tcPr>
          <w:p w14:paraId="3978BF1A"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651395" w:rsidRPr="00B56E19" w14:paraId="39A728AF" w14:textId="77777777" w:rsidTr="00884828">
        <w:tc>
          <w:tcPr>
            <w:tcW w:w="491" w:type="dxa"/>
            <w:vMerge/>
          </w:tcPr>
          <w:p w14:paraId="30AEAF55" w14:textId="77777777" w:rsidR="00651395" w:rsidRPr="00B56E19" w:rsidRDefault="00651395" w:rsidP="00884828">
            <w:pPr>
              <w:jc w:val="center"/>
              <w:rPr>
                <w:rFonts w:asciiTheme="majorBidi" w:hAnsiTheme="majorBidi" w:cstheme="majorBidi"/>
                <w:sz w:val="24"/>
                <w:szCs w:val="24"/>
              </w:rPr>
            </w:pPr>
          </w:p>
        </w:tc>
        <w:tc>
          <w:tcPr>
            <w:tcW w:w="6786" w:type="dxa"/>
          </w:tcPr>
          <w:p w14:paraId="3889255F" w14:textId="77777777" w:rsidR="00651395" w:rsidRPr="00B56E19" w:rsidRDefault="00651395" w:rsidP="00884828">
            <w:pPr>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plānotās aktivitātes ir daļēji izklāstītas un aktivitāšu kopums daļēji vērsts uz programmas mērķa sasniegšanu</w:t>
            </w:r>
            <w:r>
              <w:rPr>
                <w:rFonts w:asciiTheme="majorBidi" w:hAnsiTheme="majorBidi" w:cstheme="majorBidi"/>
                <w:sz w:val="24"/>
                <w:szCs w:val="24"/>
              </w:rPr>
              <w:t>.</w:t>
            </w:r>
          </w:p>
        </w:tc>
        <w:tc>
          <w:tcPr>
            <w:tcW w:w="1019" w:type="dxa"/>
          </w:tcPr>
          <w:p w14:paraId="006B9105"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651395" w:rsidRPr="00B56E19" w14:paraId="75175B86" w14:textId="77777777" w:rsidTr="00884828">
        <w:tc>
          <w:tcPr>
            <w:tcW w:w="491" w:type="dxa"/>
            <w:vMerge/>
          </w:tcPr>
          <w:p w14:paraId="5CD0A06F" w14:textId="77777777" w:rsidR="00651395" w:rsidRPr="00B56E19" w:rsidRDefault="00651395" w:rsidP="00884828">
            <w:pPr>
              <w:jc w:val="center"/>
              <w:rPr>
                <w:rFonts w:asciiTheme="majorBidi" w:hAnsiTheme="majorBidi" w:cstheme="majorBidi"/>
                <w:sz w:val="24"/>
                <w:szCs w:val="24"/>
              </w:rPr>
            </w:pPr>
          </w:p>
        </w:tc>
        <w:tc>
          <w:tcPr>
            <w:tcW w:w="6786" w:type="dxa"/>
          </w:tcPr>
          <w:p w14:paraId="4AA7A5FB" w14:textId="77777777" w:rsidR="00651395" w:rsidRPr="00B56E19" w:rsidRDefault="00651395" w:rsidP="00884828">
            <w:pPr>
              <w:rPr>
                <w:rFonts w:asciiTheme="majorBidi" w:hAnsiTheme="majorBidi" w:cstheme="majorBidi"/>
                <w:sz w:val="24"/>
                <w:szCs w:val="24"/>
              </w:rPr>
            </w:pPr>
            <w:r>
              <w:rPr>
                <w:rFonts w:asciiTheme="majorBidi" w:hAnsiTheme="majorBidi" w:cstheme="majorBidi"/>
                <w:sz w:val="24"/>
                <w:szCs w:val="24"/>
              </w:rPr>
              <w:t>Programmā plānotām aktivitātēm trūkst detalizēta</w:t>
            </w:r>
            <w:r w:rsidRPr="00B56E19">
              <w:rPr>
                <w:rFonts w:asciiTheme="majorBidi" w:hAnsiTheme="majorBidi" w:cstheme="majorBidi"/>
                <w:sz w:val="24"/>
                <w:szCs w:val="24"/>
              </w:rPr>
              <w:t xml:space="preserve"> izklāsta un minimāli atbilst programmas mērķa sasniegšanai</w:t>
            </w:r>
            <w:r>
              <w:rPr>
                <w:rFonts w:asciiTheme="majorBidi" w:hAnsiTheme="majorBidi" w:cstheme="majorBidi"/>
                <w:sz w:val="24"/>
                <w:szCs w:val="24"/>
              </w:rPr>
              <w:t>.</w:t>
            </w:r>
          </w:p>
        </w:tc>
        <w:tc>
          <w:tcPr>
            <w:tcW w:w="1019" w:type="dxa"/>
          </w:tcPr>
          <w:p w14:paraId="1C9757FE"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651395" w:rsidRPr="00B56E19" w14:paraId="28CA26A0" w14:textId="77777777" w:rsidTr="00884828">
        <w:tc>
          <w:tcPr>
            <w:tcW w:w="491" w:type="dxa"/>
            <w:vMerge w:val="restart"/>
            <w:hideMark/>
          </w:tcPr>
          <w:p w14:paraId="1C1F22FC"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3.</w:t>
            </w:r>
          </w:p>
        </w:tc>
        <w:tc>
          <w:tcPr>
            <w:tcW w:w="6786" w:type="dxa"/>
            <w:hideMark/>
          </w:tcPr>
          <w:p w14:paraId="718DE866" w14:textId="77777777" w:rsidR="00651395" w:rsidRPr="00B56E19" w:rsidRDefault="00651395" w:rsidP="00884828">
            <w:pPr>
              <w:rPr>
                <w:rFonts w:asciiTheme="majorBidi" w:hAnsiTheme="majorBidi" w:cstheme="majorBidi"/>
                <w:b/>
                <w:sz w:val="24"/>
                <w:szCs w:val="24"/>
              </w:rPr>
            </w:pPr>
            <w:r w:rsidRPr="00B56E19">
              <w:rPr>
                <w:rFonts w:asciiTheme="majorBidi" w:hAnsiTheme="majorBidi" w:cstheme="majorBidi"/>
                <w:b/>
                <w:sz w:val="24"/>
                <w:szCs w:val="24"/>
              </w:rPr>
              <w:t>Īstenošanas gaitā sasniedzamie rezultāti</w:t>
            </w:r>
          </w:p>
        </w:tc>
        <w:tc>
          <w:tcPr>
            <w:tcW w:w="1019" w:type="dxa"/>
          </w:tcPr>
          <w:p w14:paraId="6C197C80" w14:textId="77777777" w:rsidR="00651395" w:rsidRPr="00B56E19" w:rsidRDefault="00651395" w:rsidP="00884828">
            <w:pPr>
              <w:jc w:val="center"/>
              <w:rPr>
                <w:rFonts w:asciiTheme="majorBidi" w:hAnsiTheme="majorBidi" w:cstheme="majorBidi"/>
                <w:sz w:val="24"/>
                <w:szCs w:val="24"/>
              </w:rPr>
            </w:pPr>
          </w:p>
        </w:tc>
      </w:tr>
      <w:tr w:rsidR="00651395" w:rsidRPr="00B56E19" w14:paraId="6E7D40B4" w14:textId="77777777" w:rsidTr="00884828">
        <w:tc>
          <w:tcPr>
            <w:tcW w:w="491" w:type="dxa"/>
            <w:vMerge/>
          </w:tcPr>
          <w:p w14:paraId="6E387FCB" w14:textId="77777777" w:rsidR="00651395" w:rsidRPr="00B56E19" w:rsidRDefault="00651395" w:rsidP="00884828">
            <w:pPr>
              <w:jc w:val="center"/>
              <w:rPr>
                <w:rFonts w:asciiTheme="majorBidi" w:hAnsiTheme="majorBidi" w:cstheme="majorBidi"/>
                <w:sz w:val="24"/>
                <w:szCs w:val="24"/>
              </w:rPr>
            </w:pPr>
          </w:p>
        </w:tc>
        <w:tc>
          <w:tcPr>
            <w:tcW w:w="6786" w:type="dxa"/>
          </w:tcPr>
          <w:p w14:paraId="088B8D61"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ietver pārbaudāmus rezultātu rādītājus</w:t>
            </w:r>
            <w:r>
              <w:rPr>
                <w:rFonts w:asciiTheme="majorBidi" w:hAnsiTheme="majorBidi" w:cstheme="majorBidi"/>
                <w:sz w:val="24"/>
                <w:szCs w:val="24"/>
              </w:rPr>
              <w:t>,</w:t>
            </w:r>
            <w:r w:rsidRPr="00B56E19">
              <w:rPr>
                <w:rFonts w:asciiTheme="majorBidi" w:hAnsiTheme="majorBidi" w:cstheme="majorBidi"/>
                <w:sz w:val="24"/>
                <w:szCs w:val="24"/>
              </w:rPr>
              <w:t xml:space="preserve"> un tie ir precīzi definēti plānotajai izglītības programmai</w:t>
            </w:r>
            <w:r>
              <w:rPr>
                <w:rFonts w:asciiTheme="majorBidi" w:hAnsiTheme="majorBidi" w:cstheme="majorBidi"/>
                <w:sz w:val="24"/>
                <w:szCs w:val="24"/>
              </w:rPr>
              <w:t>.</w:t>
            </w:r>
          </w:p>
        </w:tc>
        <w:tc>
          <w:tcPr>
            <w:tcW w:w="1019" w:type="dxa"/>
            <w:hideMark/>
          </w:tcPr>
          <w:p w14:paraId="6CBB74D0"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651395" w:rsidRPr="00B56E19" w14:paraId="3AD03AD8" w14:textId="77777777" w:rsidTr="00884828">
        <w:tc>
          <w:tcPr>
            <w:tcW w:w="491" w:type="dxa"/>
            <w:vMerge/>
            <w:vAlign w:val="center"/>
            <w:hideMark/>
          </w:tcPr>
          <w:p w14:paraId="56281E05" w14:textId="77777777" w:rsidR="00651395" w:rsidRPr="00B56E19" w:rsidRDefault="00651395" w:rsidP="00884828">
            <w:pPr>
              <w:jc w:val="center"/>
              <w:rPr>
                <w:rFonts w:asciiTheme="majorBidi" w:hAnsiTheme="majorBidi" w:cstheme="majorBidi"/>
                <w:sz w:val="24"/>
                <w:szCs w:val="24"/>
              </w:rPr>
            </w:pPr>
          </w:p>
        </w:tc>
        <w:tc>
          <w:tcPr>
            <w:tcW w:w="6786" w:type="dxa"/>
          </w:tcPr>
          <w:p w14:paraId="5C147D8E"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norādītiem rezultātiem ir daļēji pārbaudāmi rādītāji, bet tie ir aprakstīti programmā</w:t>
            </w:r>
            <w:r>
              <w:rPr>
                <w:rFonts w:asciiTheme="majorBidi" w:hAnsiTheme="majorBidi" w:cstheme="majorBidi"/>
                <w:sz w:val="24"/>
                <w:szCs w:val="24"/>
              </w:rPr>
              <w:t>.</w:t>
            </w:r>
          </w:p>
        </w:tc>
        <w:tc>
          <w:tcPr>
            <w:tcW w:w="1019" w:type="dxa"/>
            <w:hideMark/>
          </w:tcPr>
          <w:p w14:paraId="1921A554"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651395" w:rsidRPr="00B56E19" w14:paraId="0D8EFB55" w14:textId="77777777" w:rsidTr="00884828">
        <w:tc>
          <w:tcPr>
            <w:tcW w:w="491" w:type="dxa"/>
            <w:vMerge/>
            <w:vAlign w:val="center"/>
          </w:tcPr>
          <w:p w14:paraId="616E3434" w14:textId="77777777" w:rsidR="00651395" w:rsidRPr="00B56E19" w:rsidRDefault="00651395" w:rsidP="00884828">
            <w:pPr>
              <w:jc w:val="center"/>
              <w:rPr>
                <w:rFonts w:asciiTheme="majorBidi" w:hAnsiTheme="majorBidi" w:cstheme="majorBidi"/>
                <w:sz w:val="24"/>
                <w:szCs w:val="24"/>
              </w:rPr>
            </w:pPr>
          </w:p>
        </w:tc>
        <w:tc>
          <w:tcPr>
            <w:tcW w:w="6786" w:type="dxa"/>
          </w:tcPr>
          <w:p w14:paraId="5BD59085"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nav norādīti pārbaudāmi rezultāt</w:t>
            </w:r>
            <w:r>
              <w:rPr>
                <w:rFonts w:asciiTheme="majorBidi" w:hAnsiTheme="majorBidi" w:cstheme="majorBidi"/>
                <w:sz w:val="24"/>
                <w:szCs w:val="24"/>
              </w:rPr>
              <w:t>u</w:t>
            </w:r>
            <w:r w:rsidRPr="00B56E19">
              <w:rPr>
                <w:rFonts w:asciiTheme="majorBidi" w:hAnsiTheme="majorBidi" w:cstheme="majorBidi"/>
                <w:sz w:val="24"/>
                <w:szCs w:val="24"/>
              </w:rPr>
              <w:t xml:space="preserve"> rādītāji, nav skaidri aprakstīti rezultāti</w:t>
            </w:r>
            <w:r>
              <w:rPr>
                <w:rFonts w:asciiTheme="majorBidi" w:hAnsiTheme="majorBidi" w:cstheme="majorBidi"/>
                <w:sz w:val="24"/>
                <w:szCs w:val="24"/>
              </w:rPr>
              <w:t>.</w:t>
            </w:r>
          </w:p>
        </w:tc>
        <w:tc>
          <w:tcPr>
            <w:tcW w:w="1019" w:type="dxa"/>
          </w:tcPr>
          <w:p w14:paraId="2B163228"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651395" w:rsidRPr="00B56E19" w14:paraId="305A6292" w14:textId="77777777" w:rsidTr="00884828">
        <w:tc>
          <w:tcPr>
            <w:tcW w:w="491" w:type="dxa"/>
            <w:vMerge w:val="restart"/>
            <w:hideMark/>
          </w:tcPr>
          <w:p w14:paraId="414C9457"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4.</w:t>
            </w:r>
          </w:p>
        </w:tc>
        <w:tc>
          <w:tcPr>
            <w:tcW w:w="6786" w:type="dxa"/>
            <w:hideMark/>
          </w:tcPr>
          <w:p w14:paraId="31E3AABE" w14:textId="77777777" w:rsidR="00651395" w:rsidRPr="00B56E19" w:rsidRDefault="00651395" w:rsidP="00884828">
            <w:pPr>
              <w:rPr>
                <w:rFonts w:asciiTheme="majorBidi" w:hAnsiTheme="majorBidi" w:cstheme="majorBidi"/>
                <w:b/>
                <w:sz w:val="24"/>
                <w:szCs w:val="24"/>
              </w:rPr>
            </w:pPr>
            <w:r w:rsidRPr="00B56E19">
              <w:rPr>
                <w:rFonts w:asciiTheme="majorBidi" w:hAnsiTheme="majorBidi" w:cstheme="majorBidi"/>
                <w:b/>
                <w:sz w:val="24"/>
                <w:szCs w:val="24"/>
              </w:rPr>
              <w:t>Programmas mērķauditorija</w:t>
            </w:r>
          </w:p>
        </w:tc>
        <w:tc>
          <w:tcPr>
            <w:tcW w:w="1019" w:type="dxa"/>
          </w:tcPr>
          <w:p w14:paraId="061A0C66" w14:textId="77777777" w:rsidR="00651395" w:rsidRPr="00B56E19" w:rsidRDefault="00651395" w:rsidP="00884828">
            <w:pPr>
              <w:jc w:val="center"/>
              <w:rPr>
                <w:rFonts w:asciiTheme="majorBidi" w:hAnsiTheme="majorBidi" w:cstheme="majorBidi"/>
                <w:sz w:val="24"/>
                <w:szCs w:val="24"/>
              </w:rPr>
            </w:pPr>
          </w:p>
        </w:tc>
      </w:tr>
      <w:tr w:rsidR="00651395" w:rsidRPr="00B56E19" w14:paraId="00E60954" w14:textId="77777777" w:rsidTr="00884828">
        <w:tc>
          <w:tcPr>
            <w:tcW w:w="491" w:type="dxa"/>
            <w:vMerge/>
          </w:tcPr>
          <w:p w14:paraId="168459C0" w14:textId="77777777" w:rsidR="00651395" w:rsidRPr="00B56E19" w:rsidRDefault="00651395" w:rsidP="00884828">
            <w:pPr>
              <w:jc w:val="center"/>
              <w:rPr>
                <w:rFonts w:asciiTheme="majorBidi" w:hAnsiTheme="majorBidi" w:cstheme="majorBidi"/>
                <w:sz w:val="24"/>
                <w:szCs w:val="24"/>
              </w:rPr>
            </w:pPr>
          </w:p>
        </w:tc>
        <w:tc>
          <w:tcPr>
            <w:tcW w:w="6786" w:type="dxa"/>
          </w:tcPr>
          <w:p w14:paraId="6E73E500"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Programmā</w:t>
            </w:r>
            <w:r w:rsidRPr="00B56E19">
              <w:rPr>
                <w:rFonts w:asciiTheme="majorBidi" w:hAnsiTheme="majorBidi" w:cstheme="majorBidi"/>
                <w:sz w:val="24"/>
                <w:szCs w:val="24"/>
              </w:rPr>
              <w:t xml:space="preserve"> ir skaidri definētas dalībnieku intereses un vajadzības, aktivitāšu saturs atbilst mērķauditorijai, skaidri norādīts, kāda mērķa grupa tiks apzināta</w:t>
            </w:r>
            <w:r>
              <w:rPr>
                <w:rFonts w:asciiTheme="majorBidi" w:hAnsiTheme="majorBidi" w:cstheme="majorBidi"/>
                <w:sz w:val="24"/>
                <w:szCs w:val="24"/>
              </w:rPr>
              <w:t>,</w:t>
            </w:r>
            <w:r w:rsidRPr="00B56E19">
              <w:rPr>
                <w:rFonts w:asciiTheme="majorBidi" w:hAnsiTheme="majorBidi" w:cstheme="majorBidi"/>
                <w:sz w:val="24"/>
                <w:szCs w:val="24"/>
              </w:rPr>
              <w:t xml:space="preserve"> un tā ir novērtēta skaitliski</w:t>
            </w:r>
            <w:r>
              <w:rPr>
                <w:rFonts w:asciiTheme="majorBidi" w:hAnsiTheme="majorBidi" w:cstheme="majorBidi"/>
                <w:sz w:val="24"/>
                <w:szCs w:val="24"/>
              </w:rPr>
              <w:t>.</w:t>
            </w:r>
          </w:p>
        </w:tc>
        <w:tc>
          <w:tcPr>
            <w:tcW w:w="1019" w:type="dxa"/>
            <w:hideMark/>
          </w:tcPr>
          <w:p w14:paraId="6F25316D"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651395" w:rsidRPr="00B56E19" w14:paraId="23BEB611" w14:textId="77777777" w:rsidTr="00884828">
        <w:tc>
          <w:tcPr>
            <w:tcW w:w="491" w:type="dxa"/>
            <w:vMerge/>
            <w:vAlign w:val="center"/>
            <w:hideMark/>
          </w:tcPr>
          <w:p w14:paraId="14009031" w14:textId="77777777" w:rsidR="00651395" w:rsidRPr="00B56E19" w:rsidRDefault="00651395" w:rsidP="00884828">
            <w:pPr>
              <w:jc w:val="center"/>
              <w:rPr>
                <w:rFonts w:asciiTheme="majorBidi" w:hAnsiTheme="majorBidi" w:cstheme="majorBidi"/>
                <w:sz w:val="24"/>
                <w:szCs w:val="24"/>
              </w:rPr>
            </w:pPr>
          </w:p>
        </w:tc>
        <w:tc>
          <w:tcPr>
            <w:tcW w:w="6786" w:type="dxa"/>
          </w:tcPr>
          <w:p w14:paraId="74A875E0"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ir sniegta vispārīga informācija par dalībnieku interesēm un vajadzībām, un aktivitāšu atbilstību tām, mērķa grupa ir novērtēta skaitliski</w:t>
            </w:r>
            <w:r>
              <w:rPr>
                <w:rFonts w:asciiTheme="majorBidi" w:hAnsiTheme="majorBidi" w:cstheme="majorBidi"/>
                <w:sz w:val="24"/>
                <w:szCs w:val="24"/>
              </w:rPr>
              <w:t>.</w:t>
            </w:r>
          </w:p>
        </w:tc>
        <w:tc>
          <w:tcPr>
            <w:tcW w:w="1019" w:type="dxa"/>
            <w:hideMark/>
          </w:tcPr>
          <w:p w14:paraId="7DBF020D"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651395" w:rsidRPr="00B56E19" w14:paraId="7EA5CA67" w14:textId="77777777" w:rsidTr="00884828">
        <w:tc>
          <w:tcPr>
            <w:tcW w:w="491" w:type="dxa"/>
            <w:vMerge/>
            <w:vAlign w:val="center"/>
            <w:hideMark/>
          </w:tcPr>
          <w:p w14:paraId="665B8211" w14:textId="77777777" w:rsidR="00651395" w:rsidRPr="00B56E19" w:rsidRDefault="00651395" w:rsidP="00884828">
            <w:pPr>
              <w:jc w:val="center"/>
              <w:rPr>
                <w:rFonts w:asciiTheme="majorBidi" w:hAnsiTheme="majorBidi" w:cstheme="majorBidi"/>
                <w:sz w:val="24"/>
                <w:szCs w:val="24"/>
              </w:rPr>
            </w:pPr>
          </w:p>
        </w:tc>
        <w:tc>
          <w:tcPr>
            <w:tcW w:w="6786" w:type="dxa"/>
          </w:tcPr>
          <w:p w14:paraId="5F99A27C" w14:textId="77777777" w:rsidR="00651395" w:rsidRPr="00B56E19" w:rsidRDefault="00651395" w:rsidP="00884828">
            <w:pPr>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rogrammā nav aprakstīta</w:t>
            </w:r>
            <w:r>
              <w:rPr>
                <w:rFonts w:asciiTheme="majorBidi" w:hAnsiTheme="majorBidi" w:cstheme="majorBidi"/>
                <w:sz w:val="24"/>
                <w:szCs w:val="24"/>
              </w:rPr>
              <w:t>s</w:t>
            </w:r>
            <w:r w:rsidRPr="00B56E19">
              <w:rPr>
                <w:rFonts w:asciiTheme="majorBidi" w:hAnsiTheme="majorBidi" w:cstheme="majorBidi"/>
                <w:sz w:val="24"/>
                <w:szCs w:val="24"/>
              </w:rPr>
              <w:t xml:space="preserve"> dalībnieku intereses un vajadzības, mērķa grupa nav skaitliski novērtēta</w:t>
            </w:r>
            <w:r>
              <w:rPr>
                <w:rFonts w:asciiTheme="majorBidi" w:hAnsiTheme="majorBidi" w:cstheme="majorBidi"/>
                <w:sz w:val="24"/>
                <w:szCs w:val="24"/>
              </w:rPr>
              <w:t>.</w:t>
            </w:r>
          </w:p>
        </w:tc>
        <w:tc>
          <w:tcPr>
            <w:tcW w:w="1019" w:type="dxa"/>
            <w:hideMark/>
          </w:tcPr>
          <w:p w14:paraId="23FB66DC"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651395" w:rsidRPr="00B56E19" w14:paraId="71DE179F" w14:textId="77777777" w:rsidTr="00884828">
        <w:tc>
          <w:tcPr>
            <w:tcW w:w="491" w:type="dxa"/>
            <w:vMerge w:val="restart"/>
          </w:tcPr>
          <w:p w14:paraId="3952D25F"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5.</w:t>
            </w:r>
          </w:p>
        </w:tc>
        <w:tc>
          <w:tcPr>
            <w:tcW w:w="6786" w:type="dxa"/>
          </w:tcPr>
          <w:p w14:paraId="395D5137" w14:textId="77777777" w:rsidR="00651395" w:rsidRPr="00B56E19" w:rsidRDefault="00651395" w:rsidP="00884828">
            <w:pPr>
              <w:rPr>
                <w:rFonts w:asciiTheme="majorBidi" w:hAnsiTheme="majorBidi" w:cstheme="majorBidi"/>
                <w:b/>
                <w:sz w:val="24"/>
                <w:szCs w:val="24"/>
              </w:rPr>
            </w:pPr>
            <w:r w:rsidRPr="00B56E19">
              <w:rPr>
                <w:rFonts w:asciiTheme="majorBidi" w:hAnsiTheme="majorBidi" w:cstheme="majorBidi"/>
                <w:b/>
                <w:sz w:val="24"/>
                <w:szCs w:val="24"/>
              </w:rPr>
              <w:t>Programmas apguves ilgums un apjoms</w:t>
            </w:r>
          </w:p>
        </w:tc>
        <w:tc>
          <w:tcPr>
            <w:tcW w:w="1019" w:type="dxa"/>
          </w:tcPr>
          <w:p w14:paraId="4C01887E" w14:textId="77777777" w:rsidR="00651395" w:rsidRPr="00B56E19" w:rsidRDefault="00651395" w:rsidP="00884828">
            <w:pPr>
              <w:jc w:val="center"/>
              <w:rPr>
                <w:rFonts w:asciiTheme="majorBidi" w:hAnsiTheme="majorBidi" w:cstheme="majorBidi"/>
                <w:sz w:val="24"/>
                <w:szCs w:val="24"/>
              </w:rPr>
            </w:pPr>
          </w:p>
        </w:tc>
      </w:tr>
      <w:tr w:rsidR="00651395" w:rsidRPr="00B56E19" w14:paraId="292CA590" w14:textId="77777777" w:rsidTr="00884828">
        <w:tc>
          <w:tcPr>
            <w:tcW w:w="491" w:type="dxa"/>
            <w:vMerge/>
            <w:vAlign w:val="center"/>
          </w:tcPr>
          <w:p w14:paraId="703D2466" w14:textId="77777777" w:rsidR="00651395" w:rsidRPr="00B56E19" w:rsidRDefault="00651395" w:rsidP="00884828">
            <w:pPr>
              <w:jc w:val="center"/>
              <w:rPr>
                <w:rFonts w:asciiTheme="majorBidi" w:hAnsiTheme="majorBidi" w:cstheme="majorBidi"/>
                <w:sz w:val="24"/>
                <w:szCs w:val="24"/>
              </w:rPr>
            </w:pPr>
          </w:p>
        </w:tc>
        <w:tc>
          <w:tcPr>
            <w:tcW w:w="6786" w:type="dxa"/>
          </w:tcPr>
          <w:p w14:paraId="74AA3DC9"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rogrammas pieteikumā norādītais nodarbību stundu skaits nedēļā atbilst interešu izglītības programmas īstenošanas darba plānam, tajā norādītajam apjomam un notiek divas vai vārākas reizes nedēļā</w:t>
            </w:r>
            <w:r>
              <w:rPr>
                <w:rFonts w:asciiTheme="majorBidi" w:hAnsiTheme="majorBidi" w:cstheme="majorBidi"/>
                <w:sz w:val="24"/>
                <w:szCs w:val="24"/>
              </w:rPr>
              <w:t>.</w:t>
            </w:r>
          </w:p>
        </w:tc>
        <w:tc>
          <w:tcPr>
            <w:tcW w:w="1019" w:type="dxa"/>
          </w:tcPr>
          <w:p w14:paraId="4211350A"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651395" w:rsidRPr="00B56E19" w14:paraId="68819D18" w14:textId="77777777" w:rsidTr="00884828">
        <w:tc>
          <w:tcPr>
            <w:tcW w:w="491" w:type="dxa"/>
            <w:vMerge/>
            <w:vAlign w:val="center"/>
          </w:tcPr>
          <w:p w14:paraId="30D8527D" w14:textId="77777777" w:rsidR="00651395" w:rsidRPr="00B56E19" w:rsidRDefault="00651395" w:rsidP="00884828">
            <w:pPr>
              <w:jc w:val="center"/>
              <w:rPr>
                <w:rFonts w:asciiTheme="majorBidi" w:hAnsiTheme="majorBidi" w:cstheme="majorBidi"/>
                <w:sz w:val="24"/>
                <w:szCs w:val="24"/>
              </w:rPr>
            </w:pPr>
          </w:p>
        </w:tc>
        <w:tc>
          <w:tcPr>
            <w:tcW w:w="6786" w:type="dxa"/>
          </w:tcPr>
          <w:p w14:paraId="75E162B1"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rogrammas pieteikumā norādītais nodarbību stundu skaits nedēļā daļēji atbilst programmas īstenošanas darba plānam, tajā norādītajam apjomam un notiek ne retāk kā reizi nedēļā</w:t>
            </w:r>
            <w:r>
              <w:rPr>
                <w:rFonts w:asciiTheme="majorBidi" w:hAnsiTheme="majorBidi" w:cstheme="majorBidi"/>
                <w:sz w:val="24"/>
                <w:szCs w:val="24"/>
              </w:rPr>
              <w:t>.</w:t>
            </w:r>
          </w:p>
        </w:tc>
        <w:tc>
          <w:tcPr>
            <w:tcW w:w="1019" w:type="dxa"/>
          </w:tcPr>
          <w:p w14:paraId="629425F9"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651395" w:rsidRPr="00B56E19" w14:paraId="6633DC99" w14:textId="77777777" w:rsidTr="00884828">
        <w:tc>
          <w:tcPr>
            <w:tcW w:w="491" w:type="dxa"/>
            <w:vMerge/>
            <w:vAlign w:val="center"/>
          </w:tcPr>
          <w:p w14:paraId="4F74812D" w14:textId="77777777" w:rsidR="00651395" w:rsidRPr="00B56E19" w:rsidRDefault="00651395" w:rsidP="00884828">
            <w:pPr>
              <w:jc w:val="center"/>
              <w:rPr>
                <w:rFonts w:asciiTheme="majorBidi" w:hAnsiTheme="majorBidi" w:cstheme="majorBidi"/>
                <w:sz w:val="24"/>
                <w:szCs w:val="24"/>
              </w:rPr>
            </w:pPr>
          </w:p>
        </w:tc>
        <w:tc>
          <w:tcPr>
            <w:tcW w:w="6786" w:type="dxa"/>
          </w:tcPr>
          <w:p w14:paraId="438C84EC"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P</w:t>
            </w:r>
            <w:r w:rsidRPr="00B56E19">
              <w:rPr>
                <w:rFonts w:asciiTheme="majorBidi" w:hAnsiTheme="majorBidi" w:cstheme="majorBidi"/>
                <w:sz w:val="24"/>
                <w:szCs w:val="24"/>
              </w:rPr>
              <w:t>rogrammas pieteikumā norādītais stundu skaits neatbilst programmas īstenošanas darba plānam, tajā norādītajam apjomam, nav norādīts nodarbību stundu skaits</w:t>
            </w:r>
            <w:r>
              <w:rPr>
                <w:rFonts w:asciiTheme="majorBidi" w:hAnsiTheme="majorBidi" w:cstheme="majorBidi"/>
                <w:sz w:val="24"/>
                <w:szCs w:val="24"/>
              </w:rPr>
              <w:t>.</w:t>
            </w:r>
          </w:p>
        </w:tc>
        <w:tc>
          <w:tcPr>
            <w:tcW w:w="1019" w:type="dxa"/>
          </w:tcPr>
          <w:p w14:paraId="00D428F5"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651395" w:rsidRPr="00B56E19" w14:paraId="64D22374" w14:textId="77777777" w:rsidTr="00884828">
        <w:tc>
          <w:tcPr>
            <w:tcW w:w="491" w:type="dxa"/>
            <w:vMerge w:val="restart"/>
          </w:tcPr>
          <w:p w14:paraId="6EA2D01E"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6.</w:t>
            </w:r>
          </w:p>
        </w:tc>
        <w:tc>
          <w:tcPr>
            <w:tcW w:w="6786" w:type="dxa"/>
          </w:tcPr>
          <w:p w14:paraId="771701D6" w14:textId="77777777" w:rsidR="00651395" w:rsidRPr="00B56E19" w:rsidRDefault="00651395" w:rsidP="00884828">
            <w:pPr>
              <w:rPr>
                <w:rFonts w:asciiTheme="majorBidi" w:hAnsiTheme="majorBidi" w:cstheme="majorBidi"/>
                <w:b/>
                <w:sz w:val="24"/>
                <w:szCs w:val="24"/>
              </w:rPr>
            </w:pPr>
            <w:r w:rsidRPr="00B56E19">
              <w:rPr>
                <w:rFonts w:asciiTheme="majorBidi" w:hAnsiTheme="majorBidi" w:cstheme="majorBidi"/>
                <w:b/>
                <w:sz w:val="24"/>
                <w:szCs w:val="24"/>
              </w:rPr>
              <w:t>Dalības maksa mēnesī</w:t>
            </w:r>
          </w:p>
        </w:tc>
        <w:tc>
          <w:tcPr>
            <w:tcW w:w="1019" w:type="dxa"/>
          </w:tcPr>
          <w:p w14:paraId="48AE6128" w14:textId="77777777" w:rsidR="00651395" w:rsidRPr="00B56E19" w:rsidRDefault="00651395" w:rsidP="00884828">
            <w:pPr>
              <w:jc w:val="center"/>
              <w:rPr>
                <w:rFonts w:asciiTheme="majorBidi" w:hAnsiTheme="majorBidi" w:cstheme="majorBidi"/>
                <w:sz w:val="24"/>
                <w:szCs w:val="24"/>
              </w:rPr>
            </w:pPr>
          </w:p>
        </w:tc>
      </w:tr>
      <w:tr w:rsidR="00651395" w:rsidRPr="00B56E19" w14:paraId="17F20380" w14:textId="77777777" w:rsidTr="00884828">
        <w:tc>
          <w:tcPr>
            <w:tcW w:w="491" w:type="dxa"/>
            <w:vMerge/>
            <w:vAlign w:val="center"/>
          </w:tcPr>
          <w:p w14:paraId="6CA716DE" w14:textId="77777777" w:rsidR="00651395" w:rsidRPr="00B56E19" w:rsidRDefault="00651395" w:rsidP="00884828">
            <w:pPr>
              <w:jc w:val="center"/>
              <w:rPr>
                <w:rFonts w:asciiTheme="majorBidi" w:hAnsiTheme="majorBidi" w:cstheme="majorBidi"/>
                <w:sz w:val="24"/>
                <w:szCs w:val="24"/>
              </w:rPr>
            </w:pPr>
          </w:p>
        </w:tc>
        <w:tc>
          <w:tcPr>
            <w:tcW w:w="6786" w:type="dxa"/>
          </w:tcPr>
          <w:p w14:paraId="61253AE8"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D</w:t>
            </w:r>
            <w:r w:rsidRPr="00B56E19">
              <w:rPr>
                <w:rFonts w:asciiTheme="majorBidi" w:hAnsiTheme="majorBidi" w:cstheme="majorBidi"/>
                <w:sz w:val="24"/>
                <w:szCs w:val="24"/>
              </w:rPr>
              <w:t>alībnieka dalības maksa programmā ir samērīga attiecībā pret īstenošanas vietu un termiņu, veicamajām aktivitātēm, iesaistāmo mērķgrupas lielumu, sagaidāmajiem rezultātiem</w:t>
            </w:r>
            <w:r>
              <w:rPr>
                <w:rFonts w:asciiTheme="majorBidi" w:hAnsiTheme="majorBidi" w:cstheme="majorBidi"/>
                <w:sz w:val="24"/>
                <w:szCs w:val="24"/>
              </w:rPr>
              <w:t>.</w:t>
            </w:r>
          </w:p>
        </w:tc>
        <w:tc>
          <w:tcPr>
            <w:tcW w:w="1019" w:type="dxa"/>
          </w:tcPr>
          <w:p w14:paraId="6C51C4A6"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5</w:t>
            </w:r>
          </w:p>
        </w:tc>
      </w:tr>
      <w:tr w:rsidR="00651395" w:rsidRPr="00B56E19" w14:paraId="33D86212" w14:textId="77777777" w:rsidTr="00884828">
        <w:tc>
          <w:tcPr>
            <w:tcW w:w="491" w:type="dxa"/>
            <w:vMerge/>
            <w:vAlign w:val="center"/>
          </w:tcPr>
          <w:p w14:paraId="3A7D0E42" w14:textId="77777777" w:rsidR="00651395" w:rsidRPr="00B56E19" w:rsidRDefault="00651395" w:rsidP="00884828">
            <w:pPr>
              <w:jc w:val="center"/>
              <w:rPr>
                <w:rFonts w:asciiTheme="majorBidi" w:hAnsiTheme="majorBidi" w:cstheme="majorBidi"/>
                <w:sz w:val="24"/>
                <w:szCs w:val="24"/>
              </w:rPr>
            </w:pPr>
          </w:p>
        </w:tc>
        <w:tc>
          <w:tcPr>
            <w:tcW w:w="6786" w:type="dxa"/>
          </w:tcPr>
          <w:p w14:paraId="6A98BBC3"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D</w:t>
            </w:r>
            <w:r w:rsidRPr="00B56E19">
              <w:rPr>
                <w:rFonts w:asciiTheme="majorBidi" w:hAnsiTheme="majorBidi" w:cstheme="majorBidi"/>
                <w:sz w:val="24"/>
                <w:szCs w:val="24"/>
              </w:rPr>
              <w:t>alībnieka dalības maksa programmā ir daļēji samērīga attiecībā pret īstenošanas vietu un termiņu, veicamajām aktivitātēm, iesaistāmo mērķgrupu, lielumu, sagaidāmajiem rezultātiem</w:t>
            </w:r>
            <w:r>
              <w:rPr>
                <w:rFonts w:asciiTheme="majorBidi" w:hAnsiTheme="majorBidi" w:cstheme="majorBidi"/>
                <w:sz w:val="24"/>
                <w:szCs w:val="24"/>
              </w:rPr>
              <w:t>.</w:t>
            </w:r>
            <w:r w:rsidRPr="00B56E19">
              <w:rPr>
                <w:rFonts w:asciiTheme="majorBidi" w:hAnsiTheme="majorBidi" w:cstheme="majorBidi"/>
                <w:sz w:val="24"/>
                <w:szCs w:val="24"/>
              </w:rPr>
              <w:t xml:space="preserve"> </w:t>
            </w:r>
          </w:p>
        </w:tc>
        <w:tc>
          <w:tcPr>
            <w:tcW w:w="1019" w:type="dxa"/>
          </w:tcPr>
          <w:p w14:paraId="0068141E"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3</w:t>
            </w:r>
          </w:p>
        </w:tc>
      </w:tr>
      <w:tr w:rsidR="00651395" w:rsidRPr="00B56E19" w14:paraId="38390115" w14:textId="77777777" w:rsidTr="00884828">
        <w:tc>
          <w:tcPr>
            <w:tcW w:w="491" w:type="dxa"/>
            <w:vAlign w:val="center"/>
          </w:tcPr>
          <w:p w14:paraId="0F371599" w14:textId="77777777" w:rsidR="00651395" w:rsidRPr="00B56E19" w:rsidRDefault="00651395" w:rsidP="00884828">
            <w:pPr>
              <w:jc w:val="center"/>
              <w:rPr>
                <w:rFonts w:asciiTheme="majorBidi" w:hAnsiTheme="majorBidi" w:cstheme="majorBidi"/>
                <w:sz w:val="24"/>
                <w:szCs w:val="24"/>
              </w:rPr>
            </w:pPr>
          </w:p>
        </w:tc>
        <w:tc>
          <w:tcPr>
            <w:tcW w:w="6786" w:type="dxa"/>
          </w:tcPr>
          <w:p w14:paraId="4F445444" w14:textId="77777777" w:rsidR="00651395" w:rsidRPr="00B56E19" w:rsidRDefault="00651395" w:rsidP="00884828">
            <w:pPr>
              <w:jc w:val="both"/>
              <w:rPr>
                <w:rFonts w:asciiTheme="majorBidi" w:hAnsiTheme="majorBidi" w:cstheme="majorBidi"/>
                <w:sz w:val="24"/>
                <w:szCs w:val="24"/>
              </w:rPr>
            </w:pPr>
            <w:r>
              <w:rPr>
                <w:rFonts w:asciiTheme="majorBidi" w:hAnsiTheme="majorBidi" w:cstheme="majorBidi"/>
                <w:sz w:val="24"/>
                <w:szCs w:val="24"/>
              </w:rPr>
              <w:t>D</w:t>
            </w:r>
            <w:r w:rsidRPr="00B56E19">
              <w:rPr>
                <w:rFonts w:asciiTheme="majorBidi" w:hAnsiTheme="majorBidi" w:cstheme="majorBidi"/>
                <w:sz w:val="24"/>
                <w:szCs w:val="24"/>
              </w:rPr>
              <w:t>alībnieka dalības maksa programmā ir nesamērīga attiecībā pret īstenošanas vietu un termiņu, veicamajām aktivitātēm, iesaistāmo mērķgrupu, lie</w:t>
            </w:r>
            <w:r>
              <w:rPr>
                <w:rFonts w:asciiTheme="majorBidi" w:hAnsiTheme="majorBidi" w:cstheme="majorBidi"/>
                <w:sz w:val="24"/>
                <w:szCs w:val="24"/>
              </w:rPr>
              <w:t>lumu, sagaidāmajiem rezultātiem.</w:t>
            </w:r>
          </w:p>
        </w:tc>
        <w:tc>
          <w:tcPr>
            <w:tcW w:w="1019" w:type="dxa"/>
          </w:tcPr>
          <w:p w14:paraId="0B618BB3" w14:textId="77777777" w:rsidR="00651395" w:rsidRPr="00B56E19" w:rsidRDefault="00651395" w:rsidP="00884828">
            <w:pPr>
              <w:jc w:val="center"/>
              <w:rPr>
                <w:rFonts w:asciiTheme="majorBidi" w:hAnsiTheme="majorBidi" w:cstheme="majorBidi"/>
                <w:sz w:val="24"/>
                <w:szCs w:val="24"/>
              </w:rPr>
            </w:pPr>
            <w:r w:rsidRPr="00B56E19">
              <w:rPr>
                <w:rFonts w:asciiTheme="majorBidi" w:hAnsiTheme="majorBidi" w:cstheme="majorBidi"/>
                <w:sz w:val="24"/>
                <w:szCs w:val="24"/>
              </w:rPr>
              <w:t>0</w:t>
            </w:r>
          </w:p>
        </w:tc>
      </w:tr>
      <w:tr w:rsidR="00651395" w:rsidRPr="00B56E19" w14:paraId="79ACD0FB" w14:textId="77777777" w:rsidTr="00884828">
        <w:tc>
          <w:tcPr>
            <w:tcW w:w="491" w:type="dxa"/>
            <w:vAlign w:val="center"/>
          </w:tcPr>
          <w:p w14:paraId="7DEB5F29" w14:textId="77777777" w:rsidR="00651395" w:rsidRPr="00B56E19" w:rsidRDefault="00651395" w:rsidP="00884828">
            <w:pPr>
              <w:jc w:val="center"/>
              <w:rPr>
                <w:rFonts w:asciiTheme="majorBidi" w:hAnsiTheme="majorBidi" w:cstheme="majorBidi"/>
                <w:sz w:val="24"/>
                <w:szCs w:val="24"/>
              </w:rPr>
            </w:pPr>
          </w:p>
        </w:tc>
        <w:tc>
          <w:tcPr>
            <w:tcW w:w="6786" w:type="dxa"/>
          </w:tcPr>
          <w:p w14:paraId="49AEB49C" w14:textId="77777777" w:rsidR="00651395" w:rsidRPr="00B56E19" w:rsidRDefault="00651395" w:rsidP="00884828">
            <w:pPr>
              <w:jc w:val="right"/>
              <w:rPr>
                <w:rFonts w:asciiTheme="majorBidi" w:hAnsiTheme="majorBidi" w:cstheme="majorBidi"/>
                <w:b/>
                <w:sz w:val="24"/>
                <w:szCs w:val="24"/>
              </w:rPr>
            </w:pPr>
            <w:r w:rsidRPr="00B56E19">
              <w:rPr>
                <w:rFonts w:asciiTheme="majorBidi" w:hAnsiTheme="majorBidi" w:cstheme="majorBidi"/>
                <w:b/>
                <w:sz w:val="24"/>
                <w:szCs w:val="24"/>
              </w:rPr>
              <w:t>Kopā:</w:t>
            </w:r>
          </w:p>
        </w:tc>
        <w:tc>
          <w:tcPr>
            <w:tcW w:w="1019" w:type="dxa"/>
          </w:tcPr>
          <w:p w14:paraId="4E53A34E" w14:textId="77777777" w:rsidR="00651395" w:rsidRPr="00B56E19" w:rsidRDefault="00651395" w:rsidP="00884828">
            <w:pPr>
              <w:jc w:val="center"/>
              <w:rPr>
                <w:rFonts w:asciiTheme="majorBidi" w:hAnsiTheme="majorBidi" w:cstheme="majorBidi"/>
                <w:sz w:val="24"/>
                <w:szCs w:val="24"/>
              </w:rPr>
            </w:pPr>
            <w:r>
              <w:rPr>
                <w:rFonts w:asciiTheme="majorBidi" w:hAnsiTheme="majorBidi" w:cstheme="majorBidi"/>
                <w:sz w:val="24"/>
                <w:szCs w:val="24"/>
              </w:rPr>
              <w:t>30</w:t>
            </w:r>
          </w:p>
        </w:tc>
      </w:tr>
    </w:tbl>
    <w:p w14:paraId="75DA31BB" w14:textId="77777777" w:rsidR="00651395" w:rsidRPr="00B56E19" w:rsidRDefault="00651395" w:rsidP="00651395">
      <w:pPr>
        <w:spacing w:before="130" w:line="260" w:lineRule="exact"/>
        <w:ind w:firstLine="567"/>
        <w:jc w:val="right"/>
        <w:rPr>
          <w:rFonts w:asciiTheme="majorBidi" w:hAnsiTheme="majorBidi" w:cstheme="majorBidi"/>
          <w:sz w:val="24"/>
          <w:szCs w:val="24"/>
        </w:rPr>
      </w:pPr>
    </w:p>
    <w:p w14:paraId="4EB2B936" w14:textId="77777777" w:rsidR="00651395" w:rsidRDefault="00651395" w:rsidP="00651395">
      <w:pPr>
        <w:rPr>
          <w:rFonts w:asciiTheme="majorBidi" w:hAnsiTheme="majorBidi" w:cstheme="majorBidi"/>
          <w:sz w:val="24"/>
          <w:szCs w:val="24"/>
        </w:rPr>
      </w:pPr>
    </w:p>
    <w:p w14:paraId="39782436" w14:textId="77777777" w:rsidR="00651395" w:rsidRDefault="00651395" w:rsidP="00651395">
      <w:pPr>
        <w:rPr>
          <w:rFonts w:asciiTheme="majorBidi" w:hAnsiTheme="majorBidi" w:cstheme="majorBidi"/>
          <w:sz w:val="24"/>
          <w:szCs w:val="24"/>
        </w:rPr>
      </w:pPr>
    </w:p>
    <w:p w14:paraId="5111EC0E" w14:textId="77777777" w:rsidR="00651395" w:rsidRDefault="00651395" w:rsidP="00651395">
      <w:pPr>
        <w:rPr>
          <w:rFonts w:asciiTheme="majorBidi" w:hAnsiTheme="majorBidi" w:cstheme="majorBidi"/>
          <w:sz w:val="24"/>
          <w:szCs w:val="24"/>
        </w:rPr>
      </w:pPr>
    </w:p>
    <w:p w14:paraId="3799B705" w14:textId="77777777" w:rsidR="00651395" w:rsidRDefault="00651395" w:rsidP="00651395">
      <w:pPr>
        <w:rPr>
          <w:rFonts w:asciiTheme="majorBidi" w:hAnsiTheme="majorBidi" w:cstheme="majorBidi"/>
          <w:sz w:val="24"/>
          <w:szCs w:val="24"/>
        </w:rPr>
      </w:pPr>
      <w:bookmarkStart w:id="41" w:name="_Hlk135485993"/>
    </w:p>
    <w:p w14:paraId="1F0EFDCE" w14:textId="77777777" w:rsidR="00651395" w:rsidRDefault="00651395" w:rsidP="00651395">
      <w:pPr>
        <w:rPr>
          <w:rFonts w:asciiTheme="majorBidi" w:hAnsiTheme="majorBidi" w:cstheme="majorBidi"/>
          <w:sz w:val="24"/>
          <w:szCs w:val="24"/>
        </w:rPr>
      </w:pPr>
    </w:p>
    <w:p w14:paraId="1D2B8A26" w14:textId="77777777" w:rsidR="00651395" w:rsidRDefault="00651395" w:rsidP="00651395">
      <w:pPr>
        <w:rPr>
          <w:rFonts w:asciiTheme="majorBidi" w:hAnsiTheme="majorBidi" w:cstheme="majorBidi"/>
          <w:sz w:val="24"/>
          <w:szCs w:val="24"/>
        </w:rPr>
      </w:pPr>
    </w:p>
    <w:p w14:paraId="2A5FA421" w14:textId="77777777" w:rsidR="00651395" w:rsidRDefault="00651395" w:rsidP="00651395">
      <w:pPr>
        <w:rPr>
          <w:rFonts w:asciiTheme="majorBidi" w:hAnsiTheme="majorBidi" w:cstheme="majorBidi"/>
          <w:sz w:val="24"/>
          <w:szCs w:val="24"/>
        </w:rPr>
      </w:pPr>
    </w:p>
    <w:p w14:paraId="3228550A" w14:textId="77777777" w:rsidR="00651395" w:rsidRDefault="00651395" w:rsidP="00651395">
      <w:pPr>
        <w:rPr>
          <w:rFonts w:asciiTheme="majorBidi" w:hAnsiTheme="majorBidi" w:cstheme="majorBidi"/>
          <w:sz w:val="24"/>
          <w:szCs w:val="24"/>
        </w:rPr>
      </w:pPr>
    </w:p>
    <w:p w14:paraId="50532C4F" w14:textId="77777777" w:rsidR="00651395" w:rsidRDefault="00651395" w:rsidP="00651395">
      <w:pPr>
        <w:rPr>
          <w:rFonts w:asciiTheme="majorBidi" w:hAnsiTheme="majorBidi" w:cstheme="majorBidi"/>
          <w:sz w:val="24"/>
          <w:szCs w:val="24"/>
        </w:rPr>
      </w:pPr>
    </w:p>
    <w:p w14:paraId="21D7BE13" w14:textId="77777777" w:rsidR="00651395" w:rsidRDefault="00651395" w:rsidP="00651395">
      <w:pPr>
        <w:rPr>
          <w:rFonts w:asciiTheme="majorBidi" w:hAnsiTheme="majorBidi" w:cstheme="majorBidi"/>
          <w:sz w:val="24"/>
          <w:szCs w:val="24"/>
        </w:rPr>
      </w:pPr>
    </w:p>
    <w:p w14:paraId="5D1B6D93" w14:textId="77777777" w:rsidR="00651395" w:rsidRPr="00F33153" w:rsidRDefault="00651395" w:rsidP="00651395">
      <w:pPr>
        <w:spacing w:after="0" w:line="240" w:lineRule="auto"/>
        <w:ind w:right="-1"/>
        <w:jc w:val="right"/>
        <w:rPr>
          <w:rFonts w:asciiTheme="majorBidi" w:hAnsiTheme="majorBidi" w:cstheme="majorBidi"/>
          <w:sz w:val="24"/>
          <w:szCs w:val="24"/>
        </w:rPr>
      </w:pPr>
      <w:r w:rsidRPr="00F33153">
        <w:rPr>
          <w:rFonts w:ascii="Cambria" w:hAnsi="Cambria"/>
          <w:sz w:val="19"/>
        </w:rPr>
        <w:lastRenderedPageBreak/>
        <w:t>5. pielikums</w:t>
      </w:r>
    </w:p>
    <w:p w14:paraId="00479AC4" w14:textId="77777777" w:rsidR="00651395" w:rsidRPr="00F33153" w:rsidRDefault="00651395" w:rsidP="00651395">
      <w:pPr>
        <w:pStyle w:val="ListParagraph"/>
        <w:ind w:right="-1"/>
        <w:jc w:val="right"/>
        <w:rPr>
          <w:rFonts w:asciiTheme="majorBidi" w:hAnsiTheme="majorBidi" w:cstheme="majorBidi"/>
          <w:color w:val="000000"/>
          <w:sz w:val="20"/>
          <w:szCs w:val="20"/>
        </w:rPr>
      </w:pPr>
      <w:r w:rsidRPr="00F33153">
        <w:rPr>
          <w:rFonts w:ascii="Cambria" w:hAnsi="Cambria"/>
          <w:sz w:val="19"/>
        </w:rPr>
        <w:t>Dobeles  novada pašvaldības</w:t>
      </w:r>
    </w:p>
    <w:p w14:paraId="5608F611" w14:textId="5EE2E73B" w:rsidR="00651395" w:rsidRPr="003C5B17" w:rsidRDefault="00651395" w:rsidP="00651395">
      <w:pPr>
        <w:pStyle w:val="ListParagraph"/>
        <w:ind w:right="-1"/>
        <w:jc w:val="right"/>
        <w:rPr>
          <w:rFonts w:ascii="Cambria" w:hAnsi="Cambria"/>
          <w:sz w:val="19"/>
          <w:szCs w:val="19"/>
          <w:lang w:val="fr-FR" w:eastAsia="lv-LV"/>
        </w:rPr>
      </w:pPr>
      <w:r>
        <w:rPr>
          <w:rFonts w:ascii="Cambria" w:hAnsi="Cambria"/>
          <w:color w:val="000000"/>
          <w:sz w:val="19"/>
          <w:lang w:val="fr-FR"/>
        </w:rPr>
        <w:t>2</w:t>
      </w:r>
      <w:r w:rsidR="00642C9C">
        <w:rPr>
          <w:rFonts w:ascii="Cambria" w:hAnsi="Cambria"/>
          <w:color w:val="000000"/>
          <w:sz w:val="19"/>
          <w:lang w:val="fr-FR"/>
        </w:rPr>
        <w:t>8</w:t>
      </w:r>
      <w:r w:rsidRPr="003C5B17">
        <w:rPr>
          <w:rFonts w:ascii="Cambria" w:hAnsi="Cambria"/>
          <w:color w:val="000000"/>
          <w:sz w:val="19"/>
          <w:lang w:val="fr-FR"/>
        </w:rPr>
        <w:t>.09.2023.  noteikumiem</w:t>
      </w:r>
      <w:r w:rsidRPr="003C5B17">
        <w:rPr>
          <w:rFonts w:asciiTheme="majorBidi" w:hAnsiTheme="majorBidi" w:cstheme="majorBidi"/>
          <w:sz w:val="20"/>
          <w:szCs w:val="20"/>
          <w:lang w:val="fr-FR"/>
        </w:rPr>
        <w:br/>
      </w:r>
      <w:r w:rsidRPr="003C5B17">
        <w:rPr>
          <w:rFonts w:ascii="Cambria" w:hAnsi="Cambria"/>
          <w:sz w:val="19"/>
          <w:szCs w:val="19"/>
          <w:lang w:val="fr-FR" w:eastAsia="lv-LV"/>
        </w:rPr>
        <w:t xml:space="preserve">Interešu izglītības programmu izvērtēšanas un </w:t>
      </w:r>
    </w:p>
    <w:p w14:paraId="30D4D21B" w14:textId="77777777" w:rsidR="00651395" w:rsidRPr="00C43D10" w:rsidRDefault="00651395" w:rsidP="00651395">
      <w:pPr>
        <w:spacing w:after="0" w:line="240" w:lineRule="auto"/>
        <w:ind w:right="-1"/>
        <w:jc w:val="right"/>
        <w:rPr>
          <w:rFonts w:ascii="Cambria" w:eastAsia="Times New Roman" w:hAnsi="Cambria" w:cs="Times New Roman"/>
          <w:sz w:val="19"/>
          <w:szCs w:val="19"/>
          <w:lang w:eastAsia="lv-LV"/>
        </w:rPr>
      </w:pPr>
      <w:r w:rsidRPr="00C43D10">
        <w:rPr>
          <w:rFonts w:ascii="Cambria" w:eastAsia="Times New Roman" w:hAnsi="Cambria" w:cs="Times New Roman"/>
          <w:sz w:val="19"/>
          <w:szCs w:val="19"/>
          <w:lang w:eastAsia="lv-LV"/>
        </w:rPr>
        <w:t>mērķdotācijas sadales kārtība Dobeles novada pašvaldībā</w:t>
      </w:r>
    </w:p>
    <w:p w14:paraId="6F8D1532" w14:textId="77777777" w:rsidR="00651395" w:rsidRPr="00504778" w:rsidRDefault="00651395" w:rsidP="00651395">
      <w:pPr>
        <w:spacing w:before="360"/>
        <w:ind w:left="567" w:right="567"/>
        <w:jc w:val="center"/>
        <w:rPr>
          <w:rFonts w:ascii="Times New Roman" w:hAnsi="Times New Roman" w:cs="Times New Roman"/>
          <w:b/>
          <w:sz w:val="24"/>
          <w:szCs w:val="24"/>
        </w:rPr>
      </w:pPr>
      <w:r w:rsidRPr="00504778">
        <w:rPr>
          <w:rFonts w:ascii="Times New Roman" w:hAnsi="Times New Roman" w:cs="Times New Roman"/>
          <w:b/>
          <w:sz w:val="24"/>
          <w:szCs w:val="24"/>
        </w:rPr>
        <w:t>ATSKAITE</w:t>
      </w:r>
      <w:r w:rsidRPr="00504778">
        <w:rPr>
          <w:rFonts w:ascii="Times New Roman" w:hAnsi="Times New Roman" w:cs="Times New Roman"/>
          <w:b/>
          <w:sz w:val="24"/>
          <w:szCs w:val="24"/>
        </w:rPr>
        <w:br/>
        <w:t>par 20___./20___. gada interešu izglītības programmas īstenošanu</w:t>
      </w:r>
    </w:p>
    <w:p w14:paraId="127312A2" w14:textId="77777777" w:rsidR="00651395" w:rsidRPr="00504778" w:rsidRDefault="00651395" w:rsidP="00651395">
      <w:pPr>
        <w:spacing w:before="130" w:line="260" w:lineRule="exact"/>
        <w:jc w:val="center"/>
        <w:outlineLvl w:val="0"/>
        <w:rPr>
          <w:rFonts w:ascii="Times New Roman" w:hAnsi="Times New Roman" w:cs="Times New Roman"/>
          <w:b/>
          <w:sz w:val="24"/>
          <w:szCs w:val="24"/>
        </w:rPr>
      </w:pPr>
      <w:r w:rsidRPr="00504778">
        <w:rPr>
          <w:rFonts w:ascii="Times New Roman" w:hAnsi="Times New Roman" w:cs="Times New Roman"/>
          <w:bCs/>
          <w:i/>
          <w:iCs/>
          <w:sz w:val="24"/>
          <w:szCs w:val="24"/>
        </w:rPr>
        <w:t>(katrai programmas grupai aizpilda atsevišķu atskaiti)</w:t>
      </w:r>
      <w:bookmarkEnd w:id="41"/>
    </w:p>
    <w:p w14:paraId="639E80E1" w14:textId="77777777" w:rsidR="00651395" w:rsidRPr="00504778" w:rsidRDefault="00651395" w:rsidP="00651395">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Programmas nosaukums _______________________________________________________________________________________________________</w:t>
      </w:r>
      <w:r>
        <w:rPr>
          <w:rFonts w:ascii="Times New Roman" w:hAnsi="Times New Roman" w:cs="Times New Roman"/>
          <w:sz w:val="24"/>
          <w:szCs w:val="24"/>
        </w:rPr>
        <w:t>_______________________________________</w:t>
      </w:r>
    </w:p>
    <w:p w14:paraId="52C32223" w14:textId="77777777" w:rsidR="00651395" w:rsidRPr="00504778" w:rsidRDefault="00651395" w:rsidP="00651395">
      <w:pPr>
        <w:spacing w:before="130" w:line="260" w:lineRule="exact"/>
        <w:rPr>
          <w:rFonts w:ascii="Times New Roman" w:hAnsi="Times New Roman" w:cs="Times New Roman"/>
          <w:sz w:val="24"/>
          <w:szCs w:val="24"/>
        </w:rPr>
      </w:pPr>
    </w:p>
    <w:p w14:paraId="23016FDC" w14:textId="77777777" w:rsidR="00651395" w:rsidRPr="00504778" w:rsidRDefault="00651395" w:rsidP="00651395">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Programmas īstenošanas vietas adrese____________________________________________________________</w:t>
      </w:r>
      <w:r>
        <w:rPr>
          <w:rFonts w:ascii="Times New Roman" w:hAnsi="Times New Roman" w:cs="Times New Roman"/>
          <w:sz w:val="24"/>
          <w:szCs w:val="24"/>
        </w:rPr>
        <w:t>______</w:t>
      </w:r>
    </w:p>
    <w:p w14:paraId="092D07EB" w14:textId="77777777" w:rsidR="00651395" w:rsidRPr="00504778" w:rsidRDefault="00651395" w:rsidP="00651395">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Programmas īstenotāj</w:t>
      </w:r>
      <w:r>
        <w:rPr>
          <w:rFonts w:ascii="Times New Roman" w:hAnsi="Times New Roman" w:cs="Times New Roman"/>
          <w:sz w:val="24"/>
          <w:szCs w:val="24"/>
        </w:rPr>
        <w:t xml:space="preserve">s (uzņēmuma/iestādes nosaukums, </w:t>
      </w:r>
      <w:r w:rsidRPr="00504778">
        <w:rPr>
          <w:rFonts w:ascii="Times New Roman" w:hAnsi="Times New Roman" w:cs="Times New Roman"/>
          <w:sz w:val="24"/>
          <w:szCs w:val="24"/>
        </w:rPr>
        <w:t>reģ.nr.)________________________________________</w:t>
      </w:r>
      <w:r>
        <w:rPr>
          <w:rFonts w:ascii="Times New Roman" w:hAnsi="Times New Roman" w:cs="Times New Roman"/>
          <w:sz w:val="24"/>
          <w:szCs w:val="24"/>
        </w:rPr>
        <w:t>_________________________</w:t>
      </w:r>
    </w:p>
    <w:p w14:paraId="1F95704E" w14:textId="77777777" w:rsidR="00651395" w:rsidRPr="00504778" w:rsidRDefault="00651395" w:rsidP="00651395">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 xml:space="preserve">Programmas </w:t>
      </w:r>
      <w:r>
        <w:rPr>
          <w:rFonts w:ascii="Times New Roman" w:hAnsi="Times New Roman" w:cs="Times New Roman"/>
          <w:sz w:val="24"/>
          <w:szCs w:val="24"/>
        </w:rPr>
        <w:t xml:space="preserve">pedagoga </w:t>
      </w:r>
      <w:r w:rsidRPr="00504778">
        <w:rPr>
          <w:rFonts w:ascii="Times New Roman" w:hAnsi="Times New Roman" w:cs="Times New Roman"/>
          <w:sz w:val="24"/>
          <w:szCs w:val="24"/>
        </w:rPr>
        <w:t>vadītāja vārds, uzvārds_______________________________________________________________</w:t>
      </w:r>
      <w:r>
        <w:rPr>
          <w:rFonts w:ascii="Times New Roman" w:hAnsi="Times New Roman" w:cs="Times New Roman"/>
          <w:sz w:val="24"/>
          <w:szCs w:val="24"/>
        </w:rPr>
        <w:t>__</w:t>
      </w:r>
    </w:p>
    <w:p w14:paraId="43022113" w14:textId="77777777" w:rsidR="00651395" w:rsidRPr="00504778" w:rsidRDefault="00651395" w:rsidP="00651395">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Grupas vecuma posms ________________Dalībnieku skaits vienā programmu grupā mācību gada sākumā _________ un mācību gada beigās ___________</w:t>
      </w:r>
    </w:p>
    <w:p w14:paraId="43BBAD58" w14:textId="77777777" w:rsidR="00651395" w:rsidRPr="00504778" w:rsidRDefault="00651395" w:rsidP="00651395">
      <w:pPr>
        <w:spacing w:before="130" w:line="260" w:lineRule="exact"/>
        <w:rPr>
          <w:rFonts w:ascii="Times New Roman" w:hAnsi="Times New Roman" w:cs="Times New Roman"/>
          <w:sz w:val="24"/>
          <w:szCs w:val="24"/>
        </w:rPr>
      </w:pPr>
      <w:r w:rsidRPr="00504778">
        <w:rPr>
          <w:rFonts w:ascii="Times New Roman" w:hAnsi="Times New Roman" w:cs="Times New Roman"/>
          <w:sz w:val="24"/>
          <w:szCs w:val="24"/>
        </w:rPr>
        <w:t>Stundu skaits nedēļā vienai programmas grupai 20___./20___.m.g. ____________ Plānotais dalībnieku skaits nākamajā mācību gadā _________________</w:t>
      </w:r>
    </w:p>
    <w:tbl>
      <w:tblPr>
        <w:tblpPr w:leftFromText="180" w:rightFromText="180" w:bottomFromText="160" w:vertAnchor="text" w:horzAnchor="margin" w:tblpY="1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8"/>
        <w:gridCol w:w="2336"/>
        <w:gridCol w:w="1853"/>
        <w:gridCol w:w="1295"/>
        <w:gridCol w:w="3576"/>
      </w:tblGrid>
      <w:tr w:rsidR="00651395" w:rsidRPr="00504778" w14:paraId="42E94F02" w14:textId="77777777" w:rsidTr="00884828">
        <w:tc>
          <w:tcPr>
            <w:tcW w:w="704" w:type="dxa"/>
            <w:vMerge w:val="restart"/>
            <w:vAlign w:val="center"/>
            <w:hideMark/>
          </w:tcPr>
          <w:p w14:paraId="11F5E1D6" w14:textId="77777777" w:rsidR="00651395" w:rsidRPr="00504778" w:rsidRDefault="00651395" w:rsidP="00884828">
            <w:pPr>
              <w:jc w:val="center"/>
              <w:rPr>
                <w:rFonts w:ascii="Times New Roman" w:hAnsi="Times New Roman" w:cs="Times New Roman"/>
                <w:b/>
                <w:bCs/>
                <w:sz w:val="24"/>
                <w:szCs w:val="24"/>
              </w:rPr>
            </w:pPr>
            <w:r w:rsidRPr="00504778">
              <w:rPr>
                <w:rFonts w:ascii="Times New Roman" w:hAnsi="Times New Roman" w:cs="Times New Roman"/>
                <w:b/>
                <w:bCs/>
                <w:sz w:val="24"/>
                <w:szCs w:val="24"/>
              </w:rPr>
              <w:t>Nr.</w:t>
            </w:r>
          </w:p>
          <w:p w14:paraId="20E5928E" w14:textId="77777777" w:rsidR="00651395" w:rsidRPr="00504778" w:rsidRDefault="00651395" w:rsidP="00884828">
            <w:pPr>
              <w:jc w:val="center"/>
              <w:rPr>
                <w:rFonts w:ascii="Times New Roman" w:hAnsi="Times New Roman" w:cs="Times New Roman"/>
                <w:b/>
                <w:bCs/>
                <w:sz w:val="24"/>
                <w:szCs w:val="24"/>
              </w:rPr>
            </w:pPr>
            <w:r w:rsidRPr="00504778">
              <w:rPr>
                <w:rFonts w:ascii="Times New Roman" w:hAnsi="Times New Roman" w:cs="Times New Roman"/>
                <w:b/>
                <w:bCs/>
                <w:sz w:val="24"/>
                <w:szCs w:val="24"/>
              </w:rPr>
              <w:t>p.k.</w:t>
            </w:r>
          </w:p>
        </w:tc>
        <w:tc>
          <w:tcPr>
            <w:tcW w:w="14175" w:type="dxa"/>
            <w:gridSpan w:val="4"/>
            <w:vAlign w:val="center"/>
            <w:hideMark/>
          </w:tcPr>
          <w:p w14:paraId="223413D3" w14:textId="77777777" w:rsidR="00651395" w:rsidRPr="00504778" w:rsidRDefault="00651395" w:rsidP="00884828">
            <w:pPr>
              <w:jc w:val="center"/>
              <w:rPr>
                <w:rFonts w:ascii="Times New Roman" w:hAnsi="Times New Roman" w:cs="Times New Roman"/>
                <w:b/>
                <w:bCs/>
                <w:color w:val="FF0000"/>
                <w:sz w:val="24"/>
                <w:szCs w:val="24"/>
              </w:rPr>
            </w:pPr>
            <w:r w:rsidRPr="00504778">
              <w:rPr>
                <w:rFonts w:ascii="Times New Roman" w:hAnsi="Times New Roman" w:cs="Times New Roman"/>
                <w:b/>
                <w:bCs/>
                <w:sz w:val="24"/>
                <w:szCs w:val="24"/>
              </w:rPr>
              <w:t>Programmas rezultāti</w:t>
            </w:r>
            <w:r w:rsidRPr="00504778">
              <w:rPr>
                <w:rFonts w:ascii="Times New Roman" w:hAnsi="Times New Roman" w:cs="Times New Roman"/>
                <w:bCs/>
                <w:sz w:val="24"/>
                <w:szCs w:val="24"/>
              </w:rPr>
              <w:t xml:space="preserve"> (iegūto prasmju novērtējums, t.sk., dalība konkursos, izstādē</w:t>
            </w:r>
            <w:r>
              <w:rPr>
                <w:rFonts w:ascii="Times New Roman" w:hAnsi="Times New Roman" w:cs="Times New Roman"/>
                <w:bCs/>
                <w:sz w:val="24"/>
                <w:szCs w:val="24"/>
              </w:rPr>
              <w:t>s</w:t>
            </w:r>
            <w:r w:rsidRPr="00504778">
              <w:rPr>
                <w:rFonts w:ascii="Times New Roman" w:hAnsi="Times New Roman" w:cs="Times New Roman"/>
                <w:bCs/>
                <w:sz w:val="24"/>
                <w:szCs w:val="24"/>
              </w:rPr>
              <w:t>, pasākumos, sacensībās, u.c.)</w:t>
            </w:r>
          </w:p>
        </w:tc>
      </w:tr>
      <w:tr w:rsidR="00651395" w:rsidRPr="00504778" w14:paraId="10D499B9" w14:textId="77777777" w:rsidTr="00884828">
        <w:tc>
          <w:tcPr>
            <w:tcW w:w="704" w:type="dxa"/>
            <w:vMerge/>
            <w:vAlign w:val="center"/>
            <w:hideMark/>
          </w:tcPr>
          <w:p w14:paraId="0B88D2E7" w14:textId="77777777" w:rsidR="00651395" w:rsidRPr="00504778" w:rsidRDefault="00651395" w:rsidP="00884828">
            <w:pPr>
              <w:jc w:val="center"/>
              <w:rPr>
                <w:rFonts w:ascii="Times New Roman" w:hAnsi="Times New Roman" w:cs="Times New Roman"/>
                <w:sz w:val="24"/>
                <w:szCs w:val="24"/>
              </w:rPr>
            </w:pPr>
          </w:p>
        </w:tc>
        <w:tc>
          <w:tcPr>
            <w:tcW w:w="3551" w:type="dxa"/>
            <w:vAlign w:val="center"/>
            <w:hideMark/>
          </w:tcPr>
          <w:p w14:paraId="1B0F8CDC" w14:textId="77777777" w:rsidR="00651395" w:rsidRPr="00504778" w:rsidRDefault="00651395" w:rsidP="00884828">
            <w:pPr>
              <w:jc w:val="center"/>
              <w:rPr>
                <w:rFonts w:ascii="Times New Roman" w:hAnsi="Times New Roman" w:cs="Times New Roman"/>
                <w:b/>
                <w:bCs/>
                <w:sz w:val="24"/>
                <w:szCs w:val="24"/>
              </w:rPr>
            </w:pPr>
            <w:r w:rsidRPr="00504778">
              <w:rPr>
                <w:rFonts w:ascii="Times New Roman" w:hAnsi="Times New Roman" w:cs="Times New Roman"/>
                <w:b/>
                <w:bCs/>
                <w:sz w:val="24"/>
                <w:szCs w:val="24"/>
              </w:rPr>
              <w:t>Pasākuma nosaukums</w:t>
            </w:r>
          </w:p>
        </w:tc>
        <w:tc>
          <w:tcPr>
            <w:tcW w:w="2978" w:type="dxa"/>
            <w:vAlign w:val="center"/>
            <w:hideMark/>
          </w:tcPr>
          <w:p w14:paraId="3E9B9C74" w14:textId="77777777" w:rsidR="00651395" w:rsidRPr="00504778" w:rsidRDefault="00651395" w:rsidP="00884828">
            <w:pPr>
              <w:jc w:val="center"/>
              <w:rPr>
                <w:rFonts w:ascii="Times New Roman" w:hAnsi="Times New Roman" w:cs="Times New Roman"/>
                <w:b/>
                <w:bCs/>
                <w:sz w:val="24"/>
                <w:szCs w:val="24"/>
              </w:rPr>
            </w:pPr>
            <w:r w:rsidRPr="00504778">
              <w:rPr>
                <w:rFonts w:ascii="Times New Roman" w:hAnsi="Times New Roman" w:cs="Times New Roman"/>
                <w:b/>
                <w:bCs/>
                <w:sz w:val="24"/>
                <w:szCs w:val="24"/>
              </w:rPr>
              <w:t>Norises vieta</w:t>
            </w:r>
          </w:p>
        </w:tc>
        <w:tc>
          <w:tcPr>
            <w:tcW w:w="1409" w:type="dxa"/>
            <w:vAlign w:val="center"/>
            <w:hideMark/>
          </w:tcPr>
          <w:p w14:paraId="72CDE162" w14:textId="77777777" w:rsidR="00651395" w:rsidRPr="00504778" w:rsidRDefault="00651395" w:rsidP="00884828">
            <w:pPr>
              <w:jc w:val="center"/>
              <w:rPr>
                <w:rFonts w:ascii="Times New Roman" w:hAnsi="Times New Roman" w:cs="Times New Roman"/>
                <w:b/>
                <w:bCs/>
                <w:sz w:val="24"/>
                <w:szCs w:val="24"/>
              </w:rPr>
            </w:pPr>
            <w:r w:rsidRPr="00504778">
              <w:rPr>
                <w:rFonts w:ascii="Times New Roman" w:hAnsi="Times New Roman" w:cs="Times New Roman"/>
                <w:b/>
                <w:bCs/>
                <w:sz w:val="24"/>
                <w:szCs w:val="24"/>
              </w:rPr>
              <w:t>Dalībnieku skaits</w:t>
            </w:r>
          </w:p>
        </w:tc>
        <w:tc>
          <w:tcPr>
            <w:tcW w:w="6237" w:type="dxa"/>
            <w:vAlign w:val="center"/>
            <w:hideMark/>
          </w:tcPr>
          <w:p w14:paraId="5F4C653C" w14:textId="77777777" w:rsidR="00651395" w:rsidRPr="00504778" w:rsidRDefault="00651395" w:rsidP="00884828">
            <w:pPr>
              <w:jc w:val="center"/>
              <w:rPr>
                <w:rFonts w:ascii="Times New Roman" w:hAnsi="Times New Roman" w:cs="Times New Roman"/>
                <w:b/>
                <w:bCs/>
                <w:sz w:val="24"/>
                <w:szCs w:val="24"/>
              </w:rPr>
            </w:pPr>
            <w:r w:rsidRPr="00504778">
              <w:rPr>
                <w:rFonts w:ascii="Times New Roman" w:hAnsi="Times New Roman" w:cs="Times New Roman"/>
                <w:b/>
                <w:bCs/>
                <w:sz w:val="24"/>
                <w:szCs w:val="24"/>
              </w:rPr>
              <w:t>Pasākuma rezultāta apraksts</w:t>
            </w:r>
          </w:p>
        </w:tc>
      </w:tr>
      <w:tr w:rsidR="00651395" w:rsidRPr="00504778" w14:paraId="7EC2F387" w14:textId="77777777" w:rsidTr="00884828">
        <w:tc>
          <w:tcPr>
            <w:tcW w:w="704" w:type="dxa"/>
          </w:tcPr>
          <w:p w14:paraId="471A0966" w14:textId="77777777" w:rsidR="00651395" w:rsidRPr="00504778" w:rsidRDefault="00651395" w:rsidP="00884828">
            <w:pPr>
              <w:jc w:val="center"/>
              <w:rPr>
                <w:rFonts w:ascii="Times New Roman" w:hAnsi="Times New Roman" w:cs="Times New Roman"/>
                <w:sz w:val="24"/>
                <w:szCs w:val="24"/>
              </w:rPr>
            </w:pPr>
            <w:r w:rsidRPr="00504778">
              <w:rPr>
                <w:rFonts w:ascii="Times New Roman" w:hAnsi="Times New Roman" w:cs="Times New Roman"/>
                <w:sz w:val="24"/>
                <w:szCs w:val="24"/>
              </w:rPr>
              <w:t>1.</w:t>
            </w:r>
          </w:p>
        </w:tc>
        <w:tc>
          <w:tcPr>
            <w:tcW w:w="3551" w:type="dxa"/>
          </w:tcPr>
          <w:p w14:paraId="4CE77AED" w14:textId="77777777" w:rsidR="00651395" w:rsidRPr="00504778" w:rsidRDefault="00651395" w:rsidP="00884828">
            <w:pPr>
              <w:rPr>
                <w:rFonts w:ascii="Times New Roman" w:hAnsi="Times New Roman" w:cs="Times New Roman"/>
                <w:sz w:val="24"/>
                <w:szCs w:val="24"/>
              </w:rPr>
            </w:pPr>
          </w:p>
        </w:tc>
        <w:tc>
          <w:tcPr>
            <w:tcW w:w="2978" w:type="dxa"/>
          </w:tcPr>
          <w:p w14:paraId="6763AD03" w14:textId="77777777" w:rsidR="00651395" w:rsidRPr="00504778" w:rsidRDefault="00651395" w:rsidP="00884828">
            <w:pPr>
              <w:rPr>
                <w:rFonts w:ascii="Times New Roman" w:hAnsi="Times New Roman" w:cs="Times New Roman"/>
                <w:sz w:val="24"/>
                <w:szCs w:val="24"/>
              </w:rPr>
            </w:pPr>
          </w:p>
        </w:tc>
        <w:tc>
          <w:tcPr>
            <w:tcW w:w="1409" w:type="dxa"/>
          </w:tcPr>
          <w:p w14:paraId="75F140E6" w14:textId="77777777" w:rsidR="00651395" w:rsidRPr="00504778" w:rsidRDefault="00651395" w:rsidP="00884828">
            <w:pPr>
              <w:rPr>
                <w:rFonts w:ascii="Times New Roman" w:hAnsi="Times New Roman" w:cs="Times New Roman"/>
                <w:sz w:val="24"/>
                <w:szCs w:val="24"/>
              </w:rPr>
            </w:pPr>
          </w:p>
        </w:tc>
        <w:tc>
          <w:tcPr>
            <w:tcW w:w="6237" w:type="dxa"/>
          </w:tcPr>
          <w:p w14:paraId="4353BE93" w14:textId="77777777" w:rsidR="00651395" w:rsidRPr="00504778" w:rsidRDefault="00651395" w:rsidP="00884828">
            <w:pPr>
              <w:rPr>
                <w:rFonts w:ascii="Times New Roman" w:hAnsi="Times New Roman" w:cs="Times New Roman"/>
                <w:sz w:val="24"/>
                <w:szCs w:val="24"/>
              </w:rPr>
            </w:pPr>
          </w:p>
        </w:tc>
      </w:tr>
      <w:tr w:rsidR="00651395" w:rsidRPr="00504778" w14:paraId="5A80C55E" w14:textId="77777777" w:rsidTr="00884828">
        <w:tc>
          <w:tcPr>
            <w:tcW w:w="704" w:type="dxa"/>
          </w:tcPr>
          <w:p w14:paraId="180571FD" w14:textId="77777777" w:rsidR="00651395" w:rsidRPr="00504778" w:rsidRDefault="00651395" w:rsidP="00884828">
            <w:pPr>
              <w:jc w:val="center"/>
              <w:rPr>
                <w:rFonts w:ascii="Times New Roman" w:hAnsi="Times New Roman" w:cs="Times New Roman"/>
                <w:sz w:val="24"/>
                <w:szCs w:val="24"/>
              </w:rPr>
            </w:pPr>
            <w:r w:rsidRPr="00504778">
              <w:rPr>
                <w:rFonts w:ascii="Times New Roman" w:hAnsi="Times New Roman" w:cs="Times New Roman"/>
                <w:sz w:val="24"/>
                <w:szCs w:val="24"/>
              </w:rPr>
              <w:t>2.</w:t>
            </w:r>
          </w:p>
        </w:tc>
        <w:tc>
          <w:tcPr>
            <w:tcW w:w="3551" w:type="dxa"/>
          </w:tcPr>
          <w:p w14:paraId="23F2B8C6" w14:textId="77777777" w:rsidR="00651395" w:rsidRPr="00504778" w:rsidRDefault="00651395" w:rsidP="00884828">
            <w:pPr>
              <w:rPr>
                <w:rFonts w:ascii="Times New Roman" w:hAnsi="Times New Roman" w:cs="Times New Roman"/>
                <w:sz w:val="24"/>
                <w:szCs w:val="24"/>
              </w:rPr>
            </w:pPr>
          </w:p>
        </w:tc>
        <w:tc>
          <w:tcPr>
            <w:tcW w:w="2978" w:type="dxa"/>
          </w:tcPr>
          <w:p w14:paraId="31A750CF" w14:textId="77777777" w:rsidR="00651395" w:rsidRPr="00504778" w:rsidRDefault="00651395" w:rsidP="00884828">
            <w:pPr>
              <w:rPr>
                <w:rFonts w:ascii="Times New Roman" w:hAnsi="Times New Roman" w:cs="Times New Roman"/>
                <w:sz w:val="24"/>
                <w:szCs w:val="24"/>
              </w:rPr>
            </w:pPr>
          </w:p>
        </w:tc>
        <w:tc>
          <w:tcPr>
            <w:tcW w:w="1409" w:type="dxa"/>
          </w:tcPr>
          <w:p w14:paraId="7AD3D69C" w14:textId="77777777" w:rsidR="00651395" w:rsidRPr="00504778" w:rsidRDefault="00651395" w:rsidP="00884828">
            <w:pPr>
              <w:rPr>
                <w:rFonts w:ascii="Times New Roman" w:hAnsi="Times New Roman" w:cs="Times New Roman"/>
                <w:sz w:val="24"/>
                <w:szCs w:val="24"/>
              </w:rPr>
            </w:pPr>
          </w:p>
        </w:tc>
        <w:tc>
          <w:tcPr>
            <w:tcW w:w="6237" w:type="dxa"/>
          </w:tcPr>
          <w:p w14:paraId="2BDD0E77" w14:textId="77777777" w:rsidR="00651395" w:rsidRPr="00504778" w:rsidRDefault="00651395" w:rsidP="00884828">
            <w:pPr>
              <w:rPr>
                <w:rFonts w:ascii="Times New Roman" w:hAnsi="Times New Roman" w:cs="Times New Roman"/>
                <w:sz w:val="24"/>
                <w:szCs w:val="24"/>
              </w:rPr>
            </w:pPr>
          </w:p>
        </w:tc>
      </w:tr>
      <w:tr w:rsidR="00651395" w:rsidRPr="00504778" w14:paraId="4931E79F" w14:textId="77777777" w:rsidTr="00884828">
        <w:tc>
          <w:tcPr>
            <w:tcW w:w="704" w:type="dxa"/>
          </w:tcPr>
          <w:p w14:paraId="192094B2" w14:textId="77777777" w:rsidR="00651395" w:rsidRPr="00504778" w:rsidRDefault="00651395" w:rsidP="00884828">
            <w:pPr>
              <w:jc w:val="center"/>
              <w:rPr>
                <w:rFonts w:ascii="Times New Roman" w:hAnsi="Times New Roman" w:cs="Times New Roman"/>
                <w:sz w:val="24"/>
                <w:szCs w:val="24"/>
              </w:rPr>
            </w:pPr>
            <w:r w:rsidRPr="00504778">
              <w:rPr>
                <w:rFonts w:ascii="Times New Roman" w:hAnsi="Times New Roman" w:cs="Times New Roman"/>
                <w:sz w:val="24"/>
                <w:szCs w:val="24"/>
              </w:rPr>
              <w:t>…</w:t>
            </w:r>
          </w:p>
        </w:tc>
        <w:tc>
          <w:tcPr>
            <w:tcW w:w="3551" w:type="dxa"/>
          </w:tcPr>
          <w:p w14:paraId="11F53993" w14:textId="77777777" w:rsidR="00651395" w:rsidRPr="00504778" w:rsidRDefault="00651395" w:rsidP="00884828">
            <w:pPr>
              <w:rPr>
                <w:rFonts w:ascii="Times New Roman" w:hAnsi="Times New Roman" w:cs="Times New Roman"/>
                <w:sz w:val="24"/>
                <w:szCs w:val="24"/>
              </w:rPr>
            </w:pPr>
          </w:p>
        </w:tc>
        <w:tc>
          <w:tcPr>
            <w:tcW w:w="2978" w:type="dxa"/>
          </w:tcPr>
          <w:p w14:paraId="07AE65C4" w14:textId="77777777" w:rsidR="00651395" w:rsidRPr="00504778" w:rsidRDefault="00651395" w:rsidP="00884828">
            <w:pPr>
              <w:rPr>
                <w:rFonts w:ascii="Times New Roman" w:hAnsi="Times New Roman" w:cs="Times New Roman"/>
                <w:sz w:val="24"/>
                <w:szCs w:val="24"/>
              </w:rPr>
            </w:pPr>
          </w:p>
        </w:tc>
        <w:tc>
          <w:tcPr>
            <w:tcW w:w="1409" w:type="dxa"/>
          </w:tcPr>
          <w:p w14:paraId="4882CDDE" w14:textId="77777777" w:rsidR="00651395" w:rsidRPr="00504778" w:rsidRDefault="00651395" w:rsidP="00884828">
            <w:pPr>
              <w:rPr>
                <w:rFonts w:ascii="Times New Roman" w:hAnsi="Times New Roman" w:cs="Times New Roman"/>
                <w:sz w:val="24"/>
                <w:szCs w:val="24"/>
              </w:rPr>
            </w:pPr>
          </w:p>
        </w:tc>
        <w:tc>
          <w:tcPr>
            <w:tcW w:w="6237" w:type="dxa"/>
          </w:tcPr>
          <w:p w14:paraId="5D20AA4B" w14:textId="77777777" w:rsidR="00651395" w:rsidRPr="00504778" w:rsidRDefault="00651395" w:rsidP="00884828">
            <w:pPr>
              <w:rPr>
                <w:rFonts w:ascii="Times New Roman" w:hAnsi="Times New Roman" w:cs="Times New Roman"/>
                <w:sz w:val="24"/>
                <w:szCs w:val="24"/>
              </w:rPr>
            </w:pPr>
          </w:p>
        </w:tc>
      </w:tr>
    </w:tbl>
    <w:p w14:paraId="1A8F9994" w14:textId="77777777" w:rsidR="00651395" w:rsidRPr="00504778" w:rsidRDefault="00651395" w:rsidP="00651395">
      <w:pPr>
        <w:spacing w:before="130" w:line="260" w:lineRule="exact"/>
        <w:outlineLvl w:val="0"/>
        <w:rPr>
          <w:rFonts w:ascii="Times New Roman" w:hAnsi="Times New Roman" w:cs="Times New Roman"/>
          <w:sz w:val="24"/>
          <w:szCs w:val="24"/>
        </w:rPr>
      </w:pPr>
      <w:r w:rsidRPr="00504778">
        <w:rPr>
          <w:rFonts w:ascii="Times New Roman" w:hAnsi="Times New Roman" w:cs="Times New Roman"/>
          <w:sz w:val="24"/>
          <w:szCs w:val="24"/>
        </w:rPr>
        <w:t>Ja netika sasniegti plānotie rezultāti, aprakstīt iemeslus</w:t>
      </w:r>
      <w:r>
        <w:rPr>
          <w:rFonts w:ascii="Times New Roman" w:hAnsi="Times New Roman" w:cs="Times New Roman"/>
          <w:sz w:val="24"/>
          <w:szCs w:val="24"/>
        </w:rPr>
        <w:t xml:space="preserve"> (aizpildīt, ja attieca</w:t>
      </w:r>
      <w:r w:rsidRPr="00504778">
        <w:rPr>
          <w:rFonts w:ascii="Times New Roman" w:hAnsi="Times New Roman" w:cs="Times New Roman"/>
          <w:sz w:val="24"/>
          <w:szCs w:val="24"/>
        </w:rPr>
        <w:t>s) ______________________________________________________________</w:t>
      </w:r>
      <w:r>
        <w:rPr>
          <w:rFonts w:ascii="Times New Roman" w:hAnsi="Times New Roman" w:cs="Times New Roman"/>
          <w:sz w:val="24"/>
          <w:szCs w:val="24"/>
        </w:rPr>
        <w:t>________</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337"/>
        <w:gridCol w:w="890"/>
        <w:gridCol w:w="2513"/>
        <w:gridCol w:w="700"/>
        <w:gridCol w:w="3198"/>
      </w:tblGrid>
      <w:tr w:rsidR="00651395" w:rsidRPr="006A1F09" w14:paraId="2FE5D14B" w14:textId="77777777" w:rsidTr="00884828">
        <w:trPr>
          <w:trHeight w:val="300"/>
          <w:tblCellSpacing w:w="15" w:type="dxa"/>
        </w:trPr>
        <w:tc>
          <w:tcPr>
            <w:tcW w:w="1200" w:type="pct"/>
            <w:tcBorders>
              <w:top w:val="nil"/>
              <w:left w:val="nil"/>
              <w:bottom w:val="single" w:sz="6" w:space="0" w:color="auto"/>
              <w:right w:val="nil"/>
            </w:tcBorders>
            <w:hideMark/>
          </w:tcPr>
          <w:p w14:paraId="12037BF0"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450" w:type="pct"/>
            <w:tcBorders>
              <w:top w:val="nil"/>
              <w:left w:val="nil"/>
              <w:bottom w:val="nil"/>
              <w:right w:val="nil"/>
            </w:tcBorders>
            <w:hideMark/>
          </w:tcPr>
          <w:p w14:paraId="2AB6705E"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300" w:type="pct"/>
            <w:tcBorders>
              <w:top w:val="nil"/>
              <w:left w:val="nil"/>
              <w:bottom w:val="single" w:sz="6" w:space="0" w:color="auto"/>
              <w:right w:val="nil"/>
            </w:tcBorders>
            <w:hideMark/>
          </w:tcPr>
          <w:p w14:paraId="3401993F"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350" w:type="pct"/>
            <w:tcBorders>
              <w:top w:val="nil"/>
              <w:left w:val="nil"/>
              <w:bottom w:val="nil"/>
              <w:right w:val="nil"/>
            </w:tcBorders>
            <w:hideMark/>
          </w:tcPr>
          <w:p w14:paraId="3C60CA39"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650" w:type="pct"/>
            <w:tcBorders>
              <w:top w:val="nil"/>
              <w:left w:val="nil"/>
              <w:bottom w:val="single" w:sz="6" w:space="0" w:color="auto"/>
              <w:right w:val="nil"/>
            </w:tcBorders>
            <w:hideMark/>
          </w:tcPr>
          <w:p w14:paraId="683AB95B"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r>
      <w:tr w:rsidR="00651395" w:rsidRPr="006A1F09" w14:paraId="2140C86D" w14:textId="77777777" w:rsidTr="00884828">
        <w:trPr>
          <w:trHeight w:val="300"/>
          <w:tblCellSpacing w:w="15" w:type="dxa"/>
        </w:trPr>
        <w:tc>
          <w:tcPr>
            <w:tcW w:w="1200" w:type="pct"/>
            <w:tcBorders>
              <w:top w:val="outset" w:sz="6" w:space="0" w:color="auto"/>
              <w:left w:val="nil"/>
              <w:bottom w:val="nil"/>
              <w:right w:val="nil"/>
            </w:tcBorders>
            <w:hideMark/>
          </w:tcPr>
          <w:p w14:paraId="1E9B000B" w14:textId="77777777" w:rsidR="00651395" w:rsidRPr="006A1F09"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(datums)</w:t>
            </w:r>
          </w:p>
        </w:tc>
        <w:tc>
          <w:tcPr>
            <w:tcW w:w="450" w:type="pct"/>
            <w:tcBorders>
              <w:top w:val="nil"/>
              <w:left w:val="nil"/>
              <w:bottom w:val="nil"/>
              <w:right w:val="nil"/>
            </w:tcBorders>
            <w:hideMark/>
          </w:tcPr>
          <w:p w14:paraId="3B5D58A6"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300" w:type="pct"/>
            <w:tcBorders>
              <w:top w:val="outset" w:sz="6" w:space="0" w:color="auto"/>
              <w:left w:val="nil"/>
              <w:bottom w:val="nil"/>
              <w:right w:val="nil"/>
            </w:tcBorders>
            <w:hideMark/>
          </w:tcPr>
          <w:p w14:paraId="071EAA0E" w14:textId="77777777" w:rsidR="00651395" w:rsidRPr="006A1F09"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(paraksts)</w:t>
            </w:r>
          </w:p>
        </w:tc>
        <w:tc>
          <w:tcPr>
            <w:tcW w:w="350" w:type="pct"/>
            <w:tcBorders>
              <w:top w:val="nil"/>
              <w:left w:val="nil"/>
              <w:bottom w:val="nil"/>
              <w:right w:val="nil"/>
            </w:tcBorders>
            <w:hideMark/>
          </w:tcPr>
          <w:p w14:paraId="3E6E9515" w14:textId="77777777" w:rsidR="00651395" w:rsidRPr="006A1F09" w:rsidRDefault="00651395" w:rsidP="00884828">
            <w:pPr>
              <w:spacing w:after="0" w:line="240" w:lineRule="auto"/>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 </w:t>
            </w:r>
          </w:p>
        </w:tc>
        <w:tc>
          <w:tcPr>
            <w:tcW w:w="1650" w:type="pct"/>
            <w:tcBorders>
              <w:top w:val="outset" w:sz="6" w:space="0" w:color="auto"/>
              <w:left w:val="nil"/>
              <w:bottom w:val="nil"/>
              <w:right w:val="nil"/>
            </w:tcBorders>
            <w:hideMark/>
          </w:tcPr>
          <w:p w14:paraId="335A10BC" w14:textId="77777777" w:rsidR="00651395" w:rsidRPr="006A1F09" w:rsidRDefault="00651395" w:rsidP="0088482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6A1F09">
              <w:rPr>
                <w:rFonts w:ascii="Times New Roman" w:eastAsia="Times New Roman" w:hAnsi="Times New Roman" w:cs="Times New Roman"/>
                <w:sz w:val="24"/>
                <w:szCs w:val="24"/>
                <w:lang w:eastAsia="lv-LV"/>
              </w:rPr>
              <w:t>(paraksta atšifrējums)</w:t>
            </w:r>
          </w:p>
        </w:tc>
      </w:tr>
      <w:bookmarkEnd w:id="0"/>
    </w:tbl>
    <w:p w14:paraId="4D55C60E" w14:textId="77777777" w:rsidR="00651395" w:rsidRPr="00504778" w:rsidRDefault="00651395" w:rsidP="00651395">
      <w:pPr>
        <w:spacing w:after="0" w:line="240" w:lineRule="auto"/>
        <w:ind w:right="-908"/>
        <w:jc w:val="both"/>
        <w:rPr>
          <w:rFonts w:ascii="Times New Roman" w:eastAsia="Times New Roman" w:hAnsi="Times New Roman" w:cs="Times New Roman"/>
          <w:sz w:val="24"/>
          <w:szCs w:val="24"/>
          <w:lang w:eastAsia="lv-LV"/>
        </w:rPr>
      </w:pPr>
    </w:p>
    <w:p w14:paraId="0CF48D9E" w14:textId="77777777" w:rsidR="00D77BE1" w:rsidRPr="00D77BE1" w:rsidRDefault="00D77BE1" w:rsidP="00D77BE1">
      <w:pPr>
        <w:spacing w:after="0" w:line="240" w:lineRule="auto"/>
        <w:ind w:right="-908"/>
        <w:jc w:val="both"/>
        <w:rPr>
          <w:rFonts w:ascii="Times New Roman" w:eastAsia="Times New Roman" w:hAnsi="Times New Roman" w:cs="Times New Roman"/>
          <w:kern w:val="0"/>
          <w:sz w:val="24"/>
          <w:szCs w:val="24"/>
          <w:lang w:eastAsia="lv-LV"/>
          <w14:ligatures w14:val="none"/>
        </w:rPr>
      </w:pPr>
    </w:p>
    <w:p w14:paraId="1CE9AA5C" w14:textId="77777777" w:rsidR="00D77BE1" w:rsidRPr="00D77BE1" w:rsidRDefault="00D77BE1" w:rsidP="00D77BE1">
      <w:pPr>
        <w:tabs>
          <w:tab w:val="left" w:pos="-24212"/>
        </w:tabs>
        <w:spacing w:after="0" w:line="240" w:lineRule="auto"/>
        <w:ind w:right="-766"/>
        <w:jc w:val="center"/>
        <w:rPr>
          <w:rFonts w:ascii="Times New Roman" w:eastAsia="Times New Roman" w:hAnsi="Times New Roman" w:cs="Times New Roman"/>
          <w:b/>
          <w:kern w:val="0"/>
          <w:sz w:val="24"/>
          <w:szCs w:val="24"/>
          <w:lang w:val="en-US" w:eastAsia="lv-LV"/>
          <w14:ligatures w14:val="none"/>
        </w:rPr>
      </w:pPr>
      <w:bookmarkStart w:id="42" w:name="_Hlk145588166"/>
      <w:bookmarkEnd w:id="42"/>
    </w:p>
    <w:p w14:paraId="4B395B98" w14:textId="77777777" w:rsidR="00D77BE1" w:rsidRPr="00D77BE1" w:rsidRDefault="00D77BE1" w:rsidP="00D77BE1">
      <w:pPr>
        <w:tabs>
          <w:tab w:val="left" w:pos="-24212"/>
        </w:tabs>
        <w:spacing w:line="240" w:lineRule="auto"/>
        <w:jc w:val="right"/>
        <w:rPr>
          <w:rFonts w:ascii="Times New Roman" w:hAnsi="Times New Roman" w:cs="Times New Roman"/>
          <w:b/>
          <w:bCs/>
          <w:kern w:val="0"/>
          <w:sz w:val="24"/>
          <w:szCs w:val="24"/>
          <w14:ligatures w14:val="none"/>
        </w:rPr>
      </w:pPr>
      <w:bookmarkStart w:id="43" w:name="_Hlk145658759"/>
      <w:r w:rsidRPr="00D77BE1">
        <w:rPr>
          <w:rFonts w:ascii="Times New Roman" w:hAnsi="Times New Roman" w:cs="Times New Roman"/>
          <w:b/>
          <w:bCs/>
          <w:kern w:val="0"/>
          <w:sz w:val="24"/>
          <w:szCs w:val="24"/>
          <w14:ligatures w14:val="none"/>
        </w:rPr>
        <w:br w:type="page"/>
      </w:r>
    </w:p>
    <w:p w14:paraId="10292996" w14:textId="77777777" w:rsidR="00D77BE1" w:rsidRPr="00D77BE1" w:rsidRDefault="00D77BE1" w:rsidP="00D77BE1">
      <w:pPr>
        <w:tabs>
          <w:tab w:val="left" w:pos="-24212"/>
        </w:tabs>
        <w:spacing w:line="240" w:lineRule="auto"/>
        <w:jc w:val="center"/>
        <w:rPr>
          <w:kern w:val="0"/>
          <w:sz w:val="20"/>
          <w:szCs w:val="20"/>
          <w14:ligatures w14:val="none"/>
        </w:rPr>
      </w:pPr>
      <w:r w:rsidRPr="00D77BE1">
        <w:rPr>
          <w:noProof/>
          <w:kern w:val="0"/>
          <w:sz w:val="20"/>
          <w:szCs w:val="20"/>
          <w14:ligatures w14:val="none"/>
        </w:rPr>
        <w:lastRenderedPageBreak/>
        <w:drawing>
          <wp:inline distT="0" distB="0" distL="0" distR="0" wp14:anchorId="63147777" wp14:editId="2337F1F0">
            <wp:extent cx="676275" cy="752475"/>
            <wp:effectExtent l="0" t="0" r="9525" b="9525"/>
            <wp:docPr id="1655929578" name="Attēls 1655929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2D23C1"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77BE1">
        <w:rPr>
          <w:rFonts w:ascii="Times New Roman" w:eastAsia="Times New Roman" w:hAnsi="Times New Roman" w:cs="Times New Roman"/>
          <w:kern w:val="0"/>
          <w:sz w:val="20"/>
          <w:szCs w:val="24"/>
          <w:lang w:eastAsia="lv-LV"/>
          <w14:ligatures w14:val="none"/>
        </w:rPr>
        <w:t>LATVIJAS REPUBLIKA</w:t>
      </w:r>
    </w:p>
    <w:p w14:paraId="5CC168CC"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77BE1">
        <w:rPr>
          <w:rFonts w:ascii="Times New Roman" w:eastAsia="Times New Roman" w:hAnsi="Times New Roman" w:cs="Times New Roman"/>
          <w:b/>
          <w:kern w:val="0"/>
          <w:sz w:val="32"/>
          <w:szCs w:val="32"/>
          <w:lang w:eastAsia="lv-LV"/>
          <w14:ligatures w14:val="none"/>
        </w:rPr>
        <w:t>DOBELES NOVADA DOME</w:t>
      </w:r>
    </w:p>
    <w:p w14:paraId="02DE311B"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Brīvības iela 17, Dobele, Dobeles novads, LV-3701</w:t>
      </w:r>
    </w:p>
    <w:p w14:paraId="210E87DE" w14:textId="77777777" w:rsidR="00D77BE1" w:rsidRPr="00D77BE1" w:rsidRDefault="00D77BE1" w:rsidP="00D77BE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 xml:space="preserve">Tālr. 63707269, 63700137, 63720940, e-pasts </w:t>
      </w:r>
      <w:hyperlink r:id="rId23" w:history="1">
        <w:r w:rsidRPr="00D77BE1">
          <w:rPr>
            <w:rFonts w:ascii="Times New Roman" w:eastAsia="Calibri" w:hAnsi="Times New Roman" w:cs="Times New Roman"/>
            <w:color w:val="000000"/>
            <w:kern w:val="0"/>
            <w:sz w:val="16"/>
            <w:szCs w:val="16"/>
            <w:u w:val="single"/>
            <w:lang w:eastAsia="lv-LV"/>
            <w14:ligatures w14:val="none"/>
          </w:rPr>
          <w:t>dome@dobele.lv</w:t>
        </w:r>
      </w:hyperlink>
    </w:p>
    <w:p w14:paraId="457F05D3" w14:textId="77777777" w:rsidR="00D77BE1" w:rsidRPr="00D77BE1" w:rsidRDefault="00D77BE1" w:rsidP="00D77BE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50F46A5"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LĒMUMS</w:t>
      </w:r>
    </w:p>
    <w:p w14:paraId="2615FD5D"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Dobelē</w:t>
      </w:r>
    </w:p>
    <w:p w14:paraId="34A58EF6"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p>
    <w:p w14:paraId="4E6A335B" w14:textId="73BF5B93" w:rsidR="00D77BE1" w:rsidRPr="00D77BE1" w:rsidRDefault="00D77BE1" w:rsidP="00D77BE1">
      <w:pPr>
        <w:spacing w:after="0" w:line="240" w:lineRule="auto"/>
        <w:rPr>
          <w:rFonts w:ascii="Times New Roman" w:eastAsia="Calibri" w:hAnsi="Times New Roman" w:cs="Times New Roman"/>
          <w:b/>
          <w:kern w:val="0"/>
          <w:sz w:val="24"/>
          <w:szCs w:val="24"/>
          <w14:ligatures w14:val="none"/>
        </w:rPr>
      </w:pPr>
      <w:r w:rsidRPr="00D77BE1">
        <w:rPr>
          <w:rFonts w:ascii="Times New Roman" w:hAnsi="Times New Roman" w:cs="Times New Roman"/>
          <w:b/>
          <w:kern w:val="0"/>
          <w:sz w:val="24"/>
          <w:szCs w:val="24"/>
          <w:lang w:eastAsia="x-none"/>
          <w14:ligatures w14:val="none"/>
        </w:rPr>
        <w:t>2023.</w:t>
      </w:r>
      <w:r>
        <w:rPr>
          <w:rFonts w:ascii="Times New Roman" w:hAnsi="Times New Roman" w:cs="Times New Roman"/>
          <w:b/>
          <w:kern w:val="0"/>
          <w:sz w:val="24"/>
          <w:szCs w:val="24"/>
          <w:lang w:eastAsia="x-none"/>
          <w14:ligatures w14:val="none"/>
        </w:rPr>
        <w:t xml:space="preserve"> </w:t>
      </w:r>
      <w:r w:rsidRPr="00D77BE1">
        <w:rPr>
          <w:rFonts w:ascii="Times New Roman" w:hAnsi="Times New Roman" w:cs="Times New Roman"/>
          <w:b/>
          <w:kern w:val="0"/>
          <w:sz w:val="24"/>
          <w:szCs w:val="24"/>
          <w:lang w:eastAsia="x-none"/>
          <w14:ligatures w14:val="none"/>
        </w:rPr>
        <w:t>gada 2</w:t>
      </w:r>
      <w:r w:rsidR="00535B1F">
        <w:rPr>
          <w:rFonts w:ascii="Times New Roman" w:hAnsi="Times New Roman" w:cs="Times New Roman"/>
          <w:b/>
          <w:kern w:val="0"/>
          <w:sz w:val="24"/>
          <w:szCs w:val="24"/>
          <w:lang w:eastAsia="x-none"/>
          <w14:ligatures w14:val="none"/>
        </w:rPr>
        <w:t>8</w:t>
      </w:r>
      <w:r w:rsidRPr="00D77BE1">
        <w:rPr>
          <w:rFonts w:ascii="Times New Roman" w:hAnsi="Times New Roman" w:cs="Times New Roman"/>
          <w:b/>
          <w:kern w:val="0"/>
          <w:sz w:val="24"/>
          <w:szCs w:val="24"/>
          <w:lang w:eastAsia="x-none"/>
          <w14:ligatures w14:val="none"/>
        </w:rPr>
        <w:t>.</w:t>
      </w:r>
      <w:r>
        <w:rPr>
          <w:rFonts w:ascii="Times New Roman" w:hAnsi="Times New Roman" w:cs="Times New Roman"/>
          <w:b/>
          <w:kern w:val="0"/>
          <w:sz w:val="24"/>
          <w:szCs w:val="24"/>
          <w:lang w:eastAsia="x-none"/>
          <w14:ligatures w14:val="none"/>
        </w:rPr>
        <w:t xml:space="preserve"> </w:t>
      </w:r>
      <w:r w:rsidRPr="00D77BE1">
        <w:rPr>
          <w:rFonts w:ascii="Times New Roman" w:hAnsi="Times New Roman" w:cs="Times New Roman"/>
          <w:b/>
          <w:kern w:val="0"/>
          <w:sz w:val="24"/>
          <w:szCs w:val="24"/>
          <w:lang w:eastAsia="x-none"/>
          <w14:ligatures w14:val="none"/>
        </w:rPr>
        <w:t xml:space="preserve">septembrī                                                                                 </w:t>
      </w:r>
      <w:r w:rsidRPr="00D77BE1">
        <w:rPr>
          <w:rFonts w:ascii="Times New Roman" w:hAnsi="Times New Roman" w:cs="Times New Roman"/>
          <w:b/>
          <w:color w:val="000000"/>
          <w:kern w:val="0"/>
          <w:sz w:val="24"/>
          <w:szCs w:val="24"/>
          <w14:ligatures w14:val="none"/>
        </w:rPr>
        <w:t>Nr.</w:t>
      </w:r>
      <w:r w:rsidR="00C03274">
        <w:rPr>
          <w:rFonts w:ascii="Times New Roman" w:hAnsi="Times New Roman" w:cs="Times New Roman"/>
          <w:b/>
          <w:color w:val="000000"/>
          <w:kern w:val="0"/>
          <w:sz w:val="24"/>
          <w:szCs w:val="24"/>
          <w14:ligatures w14:val="none"/>
        </w:rPr>
        <w:t>37</w:t>
      </w:r>
      <w:r w:rsidR="008A0F6F">
        <w:rPr>
          <w:rFonts w:ascii="Times New Roman" w:hAnsi="Times New Roman" w:cs="Times New Roman"/>
          <w:b/>
          <w:color w:val="000000"/>
          <w:kern w:val="0"/>
          <w:sz w:val="24"/>
          <w:szCs w:val="24"/>
          <w14:ligatures w14:val="none"/>
        </w:rPr>
        <w:t>5</w:t>
      </w:r>
      <w:r w:rsidRPr="00D77BE1">
        <w:rPr>
          <w:rFonts w:ascii="Times New Roman" w:hAnsi="Times New Roman" w:cs="Times New Roman"/>
          <w:b/>
          <w:color w:val="000000"/>
          <w:kern w:val="0"/>
          <w:sz w:val="24"/>
          <w:szCs w:val="24"/>
          <w14:ligatures w14:val="none"/>
        </w:rPr>
        <w:t>/13</w:t>
      </w:r>
    </w:p>
    <w:bookmarkEnd w:id="43"/>
    <w:p w14:paraId="5B41088B" w14:textId="77777777" w:rsidR="00D77BE1" w:rsidRPr="00D77BE1" w:rsidRDefault="00D77BE1" w:rsidP="00D77BE1">
      <w:pPr>
        <w:spacing w:after="0" w:line="240" w:lineRule="auto"/>
        <w:ind w:right="-766"/>
        <w:rPr>
          <w:rFonts w:ascii="Times New Roman" w:eastAsia="Times New Roman" w:hAnsi="Times New Roman" w:cs="Times New Roman"/>
          <w:i/>
          <w:caps/>
          <w:kern w:val="0"/>
          <w:sz w:val="24"/>
          <w:szCs w:val="24"/>
          <w:lang w:eastAsia="lv-LV"/>
          <w14:ligatures w14:val="none"/>
        </w:rPr>
      </w:pPr>
    </w:p>
    <w:p w14:paraId="68F19835" w14:textId="63D5FD92" w:rsidR="00D77BE1" w:rsidRPr="00D77BE1" w:rsidRDefault="00D77BE1" w:rsidP="001D4E40">
      <w:pPr>
        <w:spacing w:after="0" w:line="240" w:lineRule="auto"/>
        <w:ind w:right="-1"/>
        <w:jc w:val="center"/>
        <w:rPr>
          <w:rFonts w:ascii="Times New Roman" w:hAnsi="Times New Roman" w:cs="Times New Roman"/>
          <w:b/>
          <w:kern w:val="0"/>
          <w:sz w:val="24"/>
          <w:szCs w:val="24"/>
          <w:u w:val="single"/>
          <w14:ligatures w14:val="none"/>
        </w:rPr>
      </w:pPr>
      <w:r w:rsidRPr="00D77BE1">
        <w:rPr>
          <w:rFonts w:ascii="Times New Roman" w:eastAsia="Times New Roman" w:hAnsi="Times New Roman" w:cs="Times New Roman"/>
          <w:b/>
          <w:kern w:val="0"/>
          <w:sz w:val="24"/>
          <w:szCs w:val="24"/>
          <w:u w:val="single"/>
          <w:lang w:eastAsia="lv-LV"/>
          <w14:ligatures w14:val="none"/>
        </w:rPr>
        <w:t xml:space="preserve">Par  </w:t>
      </w:r>
      <w:r w:rsidR="001D4E40">
        <w:rPr>
          <w:rFonts w:ascii="Times New Roman" w:eastAsia="Times New Roman" w:hAnsi="Times New Roman" w:cs="Times New Roman"/>
          <w:b/>
          <w:kern w:val="0"/>
          <w:sz w:val="24"/>
          <w:szCs w:val="24"/>
          <w:u w:val="single"/>
          <w:lang w:eastAsia="lv-LV"/>
          <w14:ligatures w14:val="none"/>
        </w:rPr>
        <w:t xml:space="preserve">Valdas Zvirbules </w:t>
      </w:r>
      <w:r w:rsidRPr="00D77BE1">
        <w:rPr>
          <w:rFonts w:ascii="Times New Roman" w:eastAsia="Times New Roman" w:hAnsi="Times New Roman" w:cs="Times New Roman"/>
          <w:b/>
          <w:kern w:val="0"/>
          <w:sz w:val="24"/>
          <w:szCs w:val="24"/>
          <w:u w:val="single"/>
          <w:lang w:eastAsia="lv-LV"/>
          <w14:ligatures w14:val="none"/>
        </w:rPr>
        <w:t xml:space="preserve"> iecelšanu Auces pirmsskolas izglītības iestādes “Vecauce” vadītāja amatā </w:t>
      </w:r>
    </w:p>
    <w:p w14:paraId="17690FAF" w14:textId="77777777" w:rsidR="00D77BE1" w:rsidRPr="00D77BE1" w:rsidRDefault="00D77BE1" w:rsidP="00D77BE1">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53D5278E" w14:textId="3A3F8B0A" w:rsidR="001D4E40" w:rsidRPr="00C977AB" w:rsidRDefault="001D4E40" w:rsidP="00AF16DB">
      <w:pPr>
        <w:ind w:right="-1" w:firstLine="5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w:t>
      </w:r>
      <w:r w:rsidRPr="009F3C9B">
        <w:rPr>
          <w:rFonts w:ascii="Times New Roman" w:eastAsia="Times New Roman" w:hAnsi="Times New Roman" w:cs="Times New Roman"/>
          <w:sz w:val="24"/>
          <w:szCs w:val="24"/>
          <w:lang w:eastAsia="lv-LV"/>
        </w:rPr>
        <w:t>ar Pašvaldību likum</w:t>
      </w:r>
      <w:r>
        <w:rPr>
          <w:rFonts w:ascii="Times New Roman" w:eastAsia="Times New Roman" w:hAnsi="Times New Roman" w:cs="Times New Roman"/>
          <w:sz w:val="24"/>
          <w:szCs w:val="24"/>
          <w:lang w:eastAsia="lv-LV"/>
        </w:rPr>
        <w:t>a</w:t>
      </w:r>
      <w:r w:rsidRPr="009F3C9B">
        <w:rPr>
          <w:rFonts w:ascii="Times New Roman" w:eastAsia="Times New Roman" w:hAnsi="Times New Roman" w:cs="Times New Roman"/>
          <w:sz w:val="24"/>
          <w:szCs w:val="24"/>
          <w:lang w:eastAsia="lv-LV"/>
        </w:rPr>
        <w:t xml:space="preserve"> 10. panta pirmās daļas 10. punktu, Izglītības likuma 17. panta trešās daļas 2. punktu, </w:t>
      </w:r>
      <w:r w:rsidRPr="009F3C9B">
        <w:rPr>
          <w:rFonts w:ascii="Times New Roman" w:eastAsia="Times New Roman" w:hAnsi="Times New Roman" w:cs="Times New Roman"/>
          <w:bCs/>
          <w:sz w:val="24"/>
          <w:szCs w:val="24"/>
          <w:lang w:eastAsia="lv-LV"/>
        </w:rPr>
        <w:t xml:space="preserve">Ministru kabineta </w:t>
      </w:r>
      <w:r w:rsidRPr="009F3C9B">
        <w:rPr>
          <w:rFonts w:ascii="Times New Roman" w:eastAsia="Times New Roman" w:hAnsi="Times New Roman" w:cs="Times New Roman"/>
          <w:sz w:val="24"/>
          <w:szCs w:val="24"/>
          <w:lang w:eastAsia="lv-LV"/>
        </w:rPr>
        <w:t xml:space="preserve">2014. gada 19. augusta </w:t>
      </w:r>
      <w:r w:rsidRPr="009F3C9B">
        <w:rPr>
          <w:rFonts w:ascii="Times New Roman" w:eastAsia="Times New Roman" w:hAnsi="Times New Roman" w:cs="Times New Roman"/>
          <w:bCs/>
          <w:sz w:val="24"/>
          <w:szCs w:val="24"/>
          <w:lang w:eastAsia="lv-LV"/>
        </w:rPr>
        <w:t>noteikumu Nr.496</w:t>
      </w:r>
      <w:r w:rsidRPr="009F3C9B">
        <w:rPr>
          <w:rFonts w:ascii="Times New Roman" w:eastAsia="Times New Roman" w:hAnsi="Times New Roman" w:cs="Times New Roman"/>
          <w:sz w:val="24"/>
          <w:szCs w:val="24"/>
          <w:lang w:eastAsia="lv-LV"/>
        </w:rPr>
        <w:t xml:space="preserve"> “Kārtība un vērtēšanas nosacījumi</w:t>
      </w:r>
      <w:r w:rsidRPr="00C13A36">
        <w:rPr>
          <w:rFonts w:ascii="Times New Roman" w:eastAsia="Times New Roman" w:hAnsi="Times New Roman" w:cs="Times New Roman"/>
          <w:sz w:val="24"/>
          <w:szCs w:val="24"/>
          <w:lang w:eastAsia="lv-LV"/>
        </w:rPr>
        <w:t xml:space="preserve"> valsts un pašvaldību izglītības iestāžu (izņemot augstskolas un koledžas) </w:t>
      </w:r>
      <w:r w:rsidRPr="009D7FB1">
        <w:rPr>
          <w:rFonts w:ascii="Times New Roman" w:eastAsia="Times New Roman" w:hAnsi="Times New Roman" w:cs="Times New Roman"/>
          <w:sz w:val="24"/>
          <w:szCs w:val="24"/>
          <w:lang w:eastAsia="lv-LV"/>
        </w:rPr>
        <w:t xml:space="preserve">vadītāju un pašvaldību izglītības pārvalžu vadītāju amatu pretendentu atlasei” 14. punktu, ievērojot Auces pirmsskolas izglītības iestādes “Vecauce” </w:t>
      </w:r>
      <w:r>
        <w:rPr>
          <w:rFonts w:ascii="Times New Roman" w:eastAsia="Times New Roman" w:hAnsi="Times New Roman" w:cs="Times New Roman"/>
          <w:sz w:val="24"/>
          <w:szCs w:val="24"/>
          <w:lang w:eastAsia="lv-LV"/>
        </w:rPr>
        <w:t>vadītāja amata</w:t>
      </w:r>
      <w:r w:rsidRPr="009D7FB1">
        <w:rPr>
          <w:rFonts w:ascii="Times New Roman" w:eastAsia="Times New Roman" w:hAnsi="Times New Roman" w:cs="Times New Roman"/>
          <w:sz w:val="24"/>
          <w:szCs w:val="24"/>
          <w:lang w:eastAsia="lv-LV"/>
        </w:rPr>
        <w:t xml:space="preserve"> konkursa komisijas ieteikumu, atklāti balsojot: </w:t>
      </w:r>
      <w:r w:rsidR="00FD5266" w:rsidRPr="00644206">
        <w:rPr>
          <w:rFonts w:ascii="Times New Roman" w:hAnsi="Times New Roman" w:cs="Times New Roman"/>
          <w:sz w:val="24"/>
          <w:szCs w:val="24"/>
          <w:lang w:eastAsia="lv-LV"/>
        </w:rPr>
        <w:t>PAR - 1</w:t>
      </w:r>
      <w:r w:rsidR="00FD5266">
        <w:rPr>
          <w:rFonts w:ascii="Times New Roman" w:hAnsi="Times New Roman" w:cs="Times New Roman"/>
          <w:sz w:val="24"/>
          <w:szCs w:val="24"/>
          <w:lang w:eastAsia="lv-LV"/>
        </w:rPr>
        <w:t>5</w:t>
      </w:r>
      <w:r w:rsidR="00FD5266" w:rsidRPr="00644206">
        <w:rPr>
          <w:rFonts w:ascii="Times New Roman" w:hAnsi="Times New Roman" w:cs="Times New Roman"/>
          <w:sz w:val="24"/>
          <w:szCs w:val="24"/>
          <w:lang w:eastAsia="lv-LV"/>
        </w:rPr>
        <w:t xml:space="preserve"> </w:t>
      </w:r>
      <w:r w:rsidR="00FD5266" w:rsidRPr="00644206">
        <w:rPr>
          <w:rFonts w:ascii="Times New Roman" w:hAnsi="Times New Roman" w:cs="Times New Roman"/>
          <w:sz w:val="24"/>
          <w:szCs w:val="24"/>
        </w:rPr>
        <w:t xml:space="preserve">(Ģirts Ante, </w:t>
      </w:r>
      <w:r w:rsidR="00FD5266"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FD5266">
        <w:rPr>
          <w:rFonts w:ascii="Times New Roman" w:hAnsi="Times New Roman" w:cs="Times New Roman"/>
          <w:bCs/>
          <w:sz w:val="24"/>
          <w:szCs w:val="24"/>
          <w:lang w:eastAsia="et-EE"/>
        </w:rPr>
        <w:t xml:space="preserve">Ainārs Meiers, </w:t>
      </w:r>
      <w:r w:rsidR="00FD5266" w:rsidRPr="00644206">
        <w:rPr>
          <w:rFonts w:ascii="Times New Roman" w:hAnsi="Times New Roman" w:cs="Times New Roman"/>
          <w:bCs/>
          <w:sz w:val="24"/>
          <w:szCs w:val="24"/>
          <w:lang w:eastAsia="et-EE"/>
        </w:rPr>
        <w:t xml:space="preserve">Sanita Olševska, Andris Podvinskis, Viesturs Reinfelds, Dace Reinika, </w:t>
      </w:r>
      <w:r w:rsidR="00FD5266">
        <w:rPr>
          <w:rFonts w:ascii="Times New Roman" w:hAnsi="Times New Roman" w:cs="Times New Roman"/>
          <w:bCs/>
          <w:sz w:val="24"/>
          <w:szCs w:val="24"/>
          <w:lang w:eastAsia="et-EE"/>
        </w:rPr>
        <w:t xml:space="preserve">Guntis Safranovičs, </w:t>
      </w:r>
      <w:r w:rsidR="00FD5266" w:rsidRPr="00644206">
        <w:rPr>
          <w:rFonts w:ascii="Times New Roman" w:hAnsi="Times New Roman" w:cs="Times New Roman"/>
          <w:bCs/>
          <w:sz w:val="24"/>
          <w:szCs w:val="24"/>
          <w:lang w:eastAsia="et-EE"/>
        </w:rPr>
        <w:t xml:space="preserve">Andrejs Spridzāns, </w:t>
      </w:r>
      <w:r w:rsidR="00FD5266">
        <w:rPr>
          <w:rFonts w:ascii="Times New Roman" w:hAnsi="Times New Roman" w:cs="Times New Roman"/>
          <w:bCs/>
          <w:sz w:val="24"/>
          <w:szCs w:val="24"/>
          <w:lang w:eastAsia="et-EE"/>
        </w:rPr>
        <w:t>Indra Špela</w:t>
      </w:r>
      <w:r w:rsidR="00FD5266" w:rsidRPr="00644206">
        <w:rPr>
          <w:rFonts w:ascii="Times New Roman" w:hAnsi="Times New Roman" w:cs="Times New Roman"/>
          <w:bCs/>
          <w:sz w:val="24"/>
          <w:szCs w:val="24"/>
          <w:lang w:eastAsia="et-EE"/>
        </w:rPr>
        <w:t xml:space="preserve">), </w:t>
      </w:r>
      <w:r w:rsidR="00FD5266" w:rsidRPr="00644206">
        <w:rPr>
          <w:rFonts w:ascii="Times New Roman" w:hAnsi="Times New Roman" w:cs="Times New Roman"/>
          <w:sz w:val="24"/>
          <w:szCs w:val="24"/>
          <w:lang w:eastAsia="lv-LV"/>
        </w:rPr>
        <w:t xml:space="preserve">PRET </w:t>
      </w:r>
      <w:r w:rsidR="00FD5266" w:rsidRPr="00644206">
        <w:rPr>
          <w:rFonts w:ascii="Times New Roman" w:hAnsi="Times New Roman" w:cs="Times New Roman"/>
          <w:sz w:val="24"/>
          <w:szCs w:val="24"/>
        </w:rPr>
        <w:t>-</w:t>
      </w:r>
      <w:r w:rsidR="00FD5266" w:rsidRPr="00644206">
        <w:rPr>
          <w:rFonts w:ascii="Times New Roman" w:hAnsi="Times New Roman" w:cs="Times New Roman"/>
          <w:sz w:val="24"/>
          <w:szCs w:val="24"/>
          <w:lang w:eastAsia="lv-LV"/>
        </w:rPr>
        <w:t xml:space="preserve"> nav, ATTURAS </w:t>
      </w:r>
      <w:r w:rsidR="00FD5266" w:rsidRPr="00644206">
        <w:rPr>
          <w:rFonts w:ascii="Times New Roman" w:hAnsi="Times New Roman" w:cs="Times New Roman"/>
          <w:sz w:val="24"/>
          <w:szCs w:val="24"/>
        </w:rPr>
        <w:t>-</w:t>
      </w:r>
      <w:r w:rsidR="00FD5266" w:rsidRPr="00644206">
        <w:rPr>
          <w:rFonts w:ascii="Times New Roman" w:hAnsi="Times New Roman" w:cs="Times New Roman"/>
          <w:sz w:val="24"/>
          <w:szCs w:val="24"/>
          <w:lang w:eastAsia="lv-LV"/>
        </w:rPr>
        <w:t xml:space="preserve"> </w:t>
      </w:r>
      <w:r w:rsidR="00FD5266" w:rsidRPr="00644206">
        <w:rPr>
          <w:rFonts w:ascii="Times New Roman" w:hAnsi="Times New Roman" w:cs="Times New Roman"/>
          <w:sz w:val="24"/>
          <w:szCs w:val="24"/>
        </w:rPr>
        <w:t>nav</w:t>
      </w:r>
      <w:r w:rsidR="00FD5266" w:rsidRPr="00644206">
        <w:rPr>
          <w:rFonts w:ascii="Times New Roman" w:hAnsi="Times New Roman" w:cs="Times New Roman"/>
          <w:sz w:val="24"/>
          <w:szCs w:val="24"/>
          <w:lang w:eastAsia="lv-LV"/>
        </w:rPr>
        <w:t>,</w:t>
      </w:r>
      <w:r w:rsidR="00FD5266" w:rsidRPr="00DC1DFE">
        <w:rPr>
          <w:rFonts w:ascii="Times New Roman" w:eastAsia="Times New Roman" w:hAnsi="Times New Roman" w:cs="Times New Roman"/>
          <w:sz w:val="24"/>
          <w:szCs w:val="24"/>
          <w:lang w:eastAsia="lv-LV"/>
        </w:rPr>
        <w:t xml:space="preserve"> </w:t>
      </w:r>
      <w:r w:rsidRPr="00C977AB">
        <w:rPr>
          <w:rFonts w:ascii="Times New Roman" w:eastAsia="Times New Roman" w:hAnsi="Times New Roman" w:cs="Times New Roman"/>
          <w:sz w:val="24"/>
          <w:szCs w:val="24"/>
          <w:lang w:eastAsia="lv-LV"/>
        </w:rPr>
        <w:t>Dobeles novada dome NOLEMJ:</w:t>
      </w:r>
    </w:p>
    <w:p w14:paraId="335B4742" w14:textId="72AA9CC0" w:rsidR="001D4E40" w:rsidRPr="00C977AB" w:rsidRDefault="001D4E40" w:rsidP="001D4E40">
      <w:pPr>
        <w:spacing w:after="0" w:line="240" w:lineRule="auto"/>
        <w:ind w:right="-1" w:firstLine="5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Iecelt Valdu Zvirbuli, personas kods </w:t>
      </w:r>
      <w:r w:rsidR="002534B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9D7FB1">
        <w:rPr>
          <w:rFonts w:ascii="Times New Roman" w:eastAsia="Times New Roman" w:hAnsi="Times New Roman" w:cs="Times New Roman"/>
          <w:sz w:val="24"/>
          <w:szCs w:val="24"/>
          <w:lang w:eastAsia="lv-LV"/>
        </w:rPr>
        <w:t xml:space="preserve">Auces pirmsskolas izglītības iestādes “Vecauce” </w:t>
      </w:r>
      <w:r>
        <w:rPr>
          <w:rFonts w:ascii="Times New Roman" w:eastAsia="Times New Roman" w:hAnsi="Times New Roman" w:cs="Times New Roman"/>
          <w:sz w:val="24"/>
          <w:szCs w:val="24"/>
          <w:lang w:eastAsia="lv-LV"/>
        </w:rPr>
        <w:t>vadītāja amatā no 2023. gada 1. oktobra, pārjaunojot starp Dobeles novada pašvaldību un Valdu Zvirbuli noslēgto darba līgumu ar Dobeles novada Izglītības pārvaldi kā saistību, tiesību un pienākumu pārņēmēju pret Valdu Zvirbuli.</w:t>
      </w:r>
    </w:p>
    <w:p w14:paraId="4A814743" w14:textId="77777777" w:rsidR="00D77BE1" w:rsidRPr="00D77BE1" w:rsidRDefault="00D77BE1" w:rsidP="00D77BE1">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5C97C0B6" w14:textId="77777777" w:rsidR="00D77BE1" w:rsidRPr="00D77BE1" w:rsidRDefault="00D77BE1" w:rsidP="00D77BE1">
      <w:pPr>
        <w:spacing w:after="0" w:line="240" w:lineRule="auto"/>
        <w:ind w:right="-766"/>
        <w:jc w:val="both"/>
        <w:rPr>
          <w:rFonts w:ascii="Times New Roman" w:eastAsia="Times New Roman" w:hAnsi="Times New Roman" w:cs="Times New Roman"/>
          <w:kern w:val="0"/>
          <w:sz w:val="24"/>
          <w:szCs w:val="24"/>
          <w:lang w:eastAsia="lv-LV"/>
          <w14:ligatures w14:val="none"/>
        </w:rPr>
      </w:pPr>
    </w:p>
    <w:p w14:paraId="018F8F50"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6AF0D867" w14:textId="77777777" w:rsidR="00D77BE1" w:rsidRPr="00D77BE1" w:rsidRDefault="00D77BE1" w:rsidP="00D77BE1">
      <w:pPr>
        <w:spacing w:after="0" w:line="240" w:lineRule="auto"/>
        <w:ind w:right="-766"/>
        <w:rPr>
          <w:rFonts w:ascii="Times New Roman" w:eastAsia="Times New Roman" w:hAnsi="Times New Roman" w:cs="Times New Roman"/>
          <w:kern w:val="0"/>
          <w:sz w:val="24"/>
          <w:szCs w:val="24"/>
          <w:lang w:eastAsia="lv-LV"/>
          <w14:ligatures w14:val="none"/>
        </w:rPr>
      </w:pPr>
    </w:p>
    <w:p w14:paraId="34AAE6F2" w14:textId="77777777" w:rsidR="00D77BE1" w:rsidRPr="00D77BE1" w:rsidRDefault="00D77BE1" w:rsidP="00D77BE1">
      <w:pPr>
        <w:spacing w:after="0" w:line="240" w:lineRule="auto"/>
        <w:ind w:right="-766"/>
        <w:rPr>
          <w:rFonts w:ascii="Times New Roman" w:eastAsia="Times New Roman" w:hAnsi="Times New Roman" w:cs="Times New Roman"/>
          <w:kern w:val="0"/>
          <w:sz w:val="24"/>
          <w:szCs w:val="24"/>
          <w:lang w:eastAsia="lv-LV"/>
          <w14:ligatures w14:val="none"/>
        </w:rPr>
      </w:pPr>
    </w:p>
    <w:p w14:paraId="1B6AB1C0" w14:textId="77777777" w:rsidR="00D77BE1" w:rsidRPr="00D77BE1" w:rsidRDefault="00D77BE1" w:rsidP="00D77BE1">
      <w:pPr>
        <w:spacing w:after="0" w:line="240" w:lineRule="auto"/>
        <w:ind w:right="-766"/>
        <w:rPr>
          <w:rFonts w:ascii="Times New Roman" w:eastAsia="Times New Roman" w:hAnsi="Times New Roman" w:cs="Times New Roman"/>
          <w:kern w:val="0"/>
          <w:sz w:val="24"/>
          <w:szCs w:val="24"/>
          <w:lang w:eastAsia="lv-LV"/>
          <w14:ligatures w14:val="none"/>
        </w:rPr>
      </w:pPr>
    </w:p>
    <w:p w14:paraId="70687BC8" w14:textId="2A3D26A9" w:rsidR="00D77BE1" w:rsidRPr="00D77BE1" w:rsidRDefault="00D77BE1" w:rsidP="00D77BE1">
      <w:pPr>
        <w:spacing w:after="0" w:line="240" w:lineRule="auto"/>
        <w:ind w:right="-625"/>
        <w:jc w:val="both"/>
        <w:rPr>
          <w:rFonts w:ascii="Times New Roman" w:eastAsia="Times New Roman" w:hAnsi="Times New Roman" w:cs="Times New Roman"/>
          <w:kern w:val="0"/>
          <w:sz w:val="24"/>
          <w:szCs w:val="24"/>
          <w:lang w:eastAsia="lv-LV"/>
          <w14:ligatures w14:val="none"/>
        </w:rPr>
      </w:pPr>
      <w:r w:rsidRPr="00D77BE1">
        <w:rPr>
          <w:rFonts w:ascii="Times New Roman" w:eastAsia="Times New Roman" w:hAnsi="Times New Roman" w:cs="Times New Roman"/>
          <w:kern w:val="0"/>
          <w:sz w:val="24"/>
          <w:szCs w:val="24"/>
          <w:lang w:eastAsia="lv-LV"/>
          <w14:ligatures w14:val="none"/>
        </w:rPr>
        <w:br w:type="page"/>
      </w:r>
    </w:p>
    <w:p w14:paraId="6B481BF0" w14:textId="77777777" w:rsidR="00D77BE1" w:rsidRPr="00D77BE1" w:rsidRDefault="00D77BE1" w:rsidP="00D77BE1">
      <w:pPr>
        <w:tabs>
          <w:tab w:val="left" w:pos="-24212"/>
        </w:tabs>
        <w:spacing w:line="240" w:lineRule="auto"/>
        <w:jc w:val="center"/>
        <w:rPr>
          <w:kern w:val="0"/>
          <w:sz w:val="20"/>
          <w:szCs w:val="20"/>
          <w14:ligatures w14:val="none"/>
        </w:rPr>
      </w:pPr>
      <w:r w:rsidRPr="00D77BE1">
        <w:rPr>
          <w:noProof/>
          <w:kern w:val="0"/>
          <w:sz w:val="20"/>
          <w:szCs w:val="20"/>
          <w14:ligatures w14:val="none"/>
        </w:rPr>
        <w:lastRenderedPageBreak/>
        <w:drawing>
          <wp:inline distT="0" distB="0" distL="0" distR="0" wp14:anchorId="5445C33E" wp14:editId="135FFB37">
            <wp:extent cx="676275" cy="752475"/>
            <wp:effectExtent l="0" t="0" r="9525" b="9525"/>
            <wp:docPr id="558088480" name="Attēls 55808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64B382"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77BE1">
        <w:rPr>
          <w:rFonts w:ascii="Times New Roman" w:eastAsia="Times New Roman" w:hAnsi="Times New Roman" w:cs="Times New Roman"/>
          <w:kern w:val="0"/>
          <w:sz w:val="20"/>
          <w:szCs w:val="24"/>
          <w:lang w:eastAsia="lv-LV"/>
          <w14:ligatures w14:val="none"/>
        </w:rPr>
        <w:t>LATVIJAS REPUBLIKA</w:t>
      </w:r>
    </w:p>
    <w:p w14:paraId="5A475CAA"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77BE1">
        <w:rPr>
          <w:rFonts w:ascii="Times New Roman" w:eastAsia="Times New Roman" w:hAnsi="Times New Roman" w:cs="Times New Roman"/>
          <w:b/>
          <w:kern w:val="0"/>
          <w:sz w:val="32"/>
          <w:szCs w:val="32"/>
          <w:lang w:eastAsia="lv-LV"/>
          <w14:ligatures w14:val="none"/>
        </w:rPr>
        <w:t>DOBELES NOVADA DOME</w:t>
      </w:r>
    </w:p>
    <w:p w14:paraId="7EBAC8CF"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Brīvības iela 17, Dobele, Dobeles novads, LV-3701</w:t>
      </w:r>
    </w:p>
    <w:p w14:paraId="5EB6B258" w14:textId="77777777" w:rsidR="00D77BE1" w:rsidRPr="00D77BE1" w:rsidRDefault="00D77BE1" w:rsidP="00D77BE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 xml:space="preserve">Tālr. 63707269, 63700137, 63720940, e-pasts </w:t>
      </w:r>
      <w:hyperlink r:id="rId24" w:history="1">
        <w:r w:rsidRPr="00D77BE1">
          <w:rPr>
            <w:rFonts w:ascii="Times New Roman" w:eastAsia="Calibri" w:hAnsi="Times New Roman" w:cs="Times New Roman"/>
            <w:color w:val="000000"/>
            <w:kern w:val="0"/>
            <w:sz w:val="16"/>
            <w:szCs w:val="16"/>
            <w:u w:val="single"/>
            <w:lang w:eastAsia="lv-LV"/>
            <w14:ligatures w14:val="none"/>
          </w:rPr>
          <w:t>dome@dobele.lv</w:t>
        </w:r>
      </w:hyperlink>
    </w:p>
    <w:p w14:paraId="21E4D1A2" w14:textId="77777777" w:rsidR="00D77BE1" w:rsidRPr="00D77BE1" w:rsidRDefault="00D77BE1" w:rsidP="00D77BE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24AEA66"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LĒMUMS</w:t>
      </w:r>
    </w:p>
    <w:p w14:paraId="6F0F2DE2"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Dobelē</w:t>
      </w:r>
    </w:p>
    <w:p w14:paraId="34602758"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p>
    <w:p w14:paraId="2BFD05C2" w14:textId="33AEA894" w:rsidR="0007324D" w:rsidRPr="0007324D" w:rsidRDefault="0007324D" w:rsidP="0007324D">
      <w:pPr>
        <w:jc w:val="both"/>
        <w:rPr>
          <w:rFonts w:ascii="Times New Roman" w:eastAsia="Calibri" w:hAnsi="Times New Roman" w:cs="Times New Roman"/>
          <w:b/>
          <w:sz w:val="24"/>
          <w:szCs w:val="24"/>
        </w:rPr>
      </w:pPr>
      <w:r w:rsidRPr="0007324D">
        <w:rPr>
          <w:rFonts w:ascii="Times New Roman" w:eastAsia="Calibri" w:hAnsi="Times New Roman" w:cs="Times New Roman"/>
          <w:b/>
          <w:sz w:val="24"/>
          <w:szCs w:val="24"/>
        </w:rPr>
        <w:t>2023. gada 2</w:t>
      </w:r>
      <w:r w:rsidR="00535B1F">
        <w:rPr>
          <w:rFonts w:ascii="Times New Roman" w:eastAsia="Calibri" w:hAnsi="Times New Roman" w:cs="Times New Roman"/>
          <w:b/>
          <w:sz w:val="24"/>
          <w:szCs w:val="24"/>
        </w:rPr>
        <w:t>8</w:t>
      </w:r>
      <w:r w:rsidRPr="0007324D">
        <w:rPr>
          <w:rFonts w:ascii="Times New Roman" w:eastAsia="Calibri" w:hAnsi="Times New Roman" w:cs="Times New Roman"/>
          <w:b/>
          <w:sz w:val="24"/>
          <w:szCs w:val="24"/>
        </w:rPr>
        <w:t>. septembrī</w:t>
      </w:r>
      <w:r w:rsidRPr="0007324D">
        <w:rPr>
          <w:rFonts w:ascii="Times New Roman" w:eastAsia="Calibri" w:hAnsi="Times New Roman" w:cs="Times New Roman"/>
          <w:b/>
          <w:sz w:val="24"/>
          <w:szCs w:val="24"/>
        </w:rPr>
        <w:tab/>
      </w:r>
      <w:r w:rsidRPr="0007324D">
        <w:rPr>
          <w:rFonts w:ascii="Times New Roman" w:eastAsia="Calibri" w:hAnsi="Times New Roman" w:cs="Times New Roman"/>
          <w:b/>
          <w:sz w:val="24"/>
          <w:szCs w:val="24"/>
        </w:rPr>
        <w:tab/>
      </w:r>
      <w:r w:rsidRPr="0007324D">
        <w:rPr>
          <w:rFonts w:ascii="Times New Roman" w:eastAsia="Calibri" w:hAnsi="Times New Roman" w:cs="Times New Roman"/>
          <w:b/>
          <w:sz w:val="24"/>
          <w:szCs w:val="24"/>
        </w:rPr>
        <w:tab/>
      </w:r>
      <w:r w:rsidRPr="0007324D">
        <w:rPr>
          <w:rFonts w:ascii="Times New Roman" w:eastAsia="Calibri" w:hAnsi="Times New Roman" w:cs="Times New Roman"/>
          <w:b/>
          <w:sz w:val="24"/>
          <w:szCs w:val="24"/>
        </w:rPr>
        <w:tab/>
      </w:r>
      <w:r w:rsidRPr="0007324D">
        <w:rPr>
          <w:rFonts w:ascii="Times New Roman" w:eastAsia="Calibri" w:hAnsi="Times New Roman" w:cs="Times New Roman"/>
          <w:b/>
          <w:sz w:val="24"/>
          <w:szCs w:val="24"/>
        </w:rPr>
        <w:tab/>
      </w:r>
      <w:r w:rsidRPr="0007324D">
        <w:rPr>
          <w:rFonts w:ascii="Times New Roman" w:eastAsia="Calibri" w:hAnsi="Times New Roman" w:cs="Times New Roman"/>
          <w:b/>
          <w:sz w:val="24"/>
          <w:szCs w:val="24"/>
        </w:rPr>
        <w:tab/>
      </w:r>
      <w:r w:rsidRPr="0007324D">
        <w:rPr>
          <w:rFonts w:ascii="Times New Roman" w:eastAsia="Calibri" w:hAnsi="Times New Roman" w:cs="Times New Roman"/>
          <w:b/>
          <w:sz w:val="24"/>
          <w:szCs w:val="24"/>
        </w:rPr>
        <w:tab/>
      </w:r>
      <w:r w:rsidRPr="0007324D">
        <w:rPr>
          <w:rFonts w:ascii="Times New Roman" w:eastAsia="Calibri" w:hAnsi="Times New Roman" w:cs="Times New Roman"/>
          <w:b/>
          <w:sz w:val="24"/>
          <w:szCs w:val="24"/>
        </w:rPr>
        <w:tab/>
        <w:t xml:space="preserve"> Nr.</w:t>
      </w:r>
      <w:r w:rsidR="00C03274">
        <w:rPr>
          <w:rFonts w:ascii="Times New Roman" w:eastAsia="Calibri" w:hAnsi="Times New Roman" w:cs="Times New Roman"/>
          <w:b/>
          <w:sz w:val="24"/>
          <w:szCs w:val="24"/>
        </w:rPr>
        <w:t>37</w:t>
      </w:r>
      <w:r w:rsidR="008A0F6F">
        <w:rPr>
          <w:rFonts w:ascii="Times New Roman" w:eastAsia="Calibri" w:hAnsi="Times New Roman" w:cs="Times New Roman"/>
          <w:b/>
          <w:sz w:val="24"/>
          <w:szCs w:val="24"/>
        </w:rPr>
        <w:t>6</w:t>
      </w:r>
      <w:r w:rsidRPr="0007324D">
        <w:rPr>
          <w:rFonts w:ascii="Times New Roman" w:eastAsia="Calibri" w:hAnsi="Times New Roman" w:cs="Times New Roman"/>
          <w:b/>
          <w:sz w:val="24"/>
          <w:szCs w:val="24"/>
        </w:rPr>
        <w:t>/13</w:t>
      </w:r>
    </w:p>
    <w:p w14:paraId="376D2BF9" w14:textId="77777777" w:rsidR="00535B1F" w:rsidRDefault="00535B1F" w:rsidP="0007324D">
      <w:pPr>
        <w:jc w:val="center"/>
        <w:rPr>
          <w:rFonts w:ascii="Times New Roman" w:hAnsi="Times New Roman" w:cs="Times New Roman"/>
          <w:b/>
          <w:sz w:val="24"/>
          <w:szCs w:val="24"/>
          <w:u w:val="single"/>
        </w:rPr>
      </w:pPr>
    </w:p>
    <w:p w14:paraId="74EDCDAD" w14:textId="63290336" w:rsidR="0007324D" w:rsidRPr="0007324D" w:rsidRDefault="0007324D" w:rsidP="0007324D">
      <w:pPr>
        <w:jc w:val="center"/>
        <w:rPr>
          <w:rFonts w:ascii="Times New Roman" w:hAnsi="Times New Roman" w:cs="Times New Roman"/>
          <w:sz w:val="24"/>
          <w:szCs w:val="24"/>
          <w:u w:val="single"/>
        </w:rPr>
      </w:pPr>
      <w:r w:rsidRPr="0007324D">
        <w:rPr>
          <w:rFonts w:ascii="Times New Roman" w:hAnsi="Times New Roman" w:cs="Times New Roman"/>
          <w:b/>
          <w:sz w:val="24"/>
          <w:szCs w:val="24"/>
          <w:u w:val="single"/>
        </w:rPr>
        <w:t>Par nolikuma “Par</w:t>
      </w:r>
      <w:r w:rsidRPr="0007324D">
        <w:rPr>
          <w:rFonts w:ascii="Times New Roman" w:hAnsi="Times New Roman" w:cs="Times New Roman"/>
          <w:b/>
          <w:bCs/>
          <w:sz w:val="24"/>
          <w:szCs w:val="24"/>
          <w:u w:val="single"/>
        </w:rPr>
        <w:t xml:space="preserve"> naudas balvām par sasniegumiem sportā Dobeles novadā” apstiprināšanu</w:t>
      </w:r>
    </w:p>
    <w:p w14:paraId="61F854E4" w14:textId="77777777" w:rsidR="0007324D" w:rsidRPr="0007324D" w:rsidRDefault="0007324D" w:rsidP="0007324D">
      <w:pPr>
        <w:spacing w:line="257" w:lineRule="auto"/>
        <w:ind w:firstLine="839"/>
        <w:jc w:val="both"/>
        <w:rPr>
          <w:rFonts w:ascii="Times New Roman" w:hAnsi="Times New Roman" w:cs="Times New Roman"/>
          <w:sz w:val="24"/>
          <w:szCs w:val="24"/>
        </w:rPr>
      </w:pPr>
    </w:p>
    <w:p w14:paraId="64F04CDC" w14:textId="0219624B" w:rsidR="0007324D" w:rsidRPr="0007324D" w:rsidRDefault="0007324D" w:rsidP="00E47354">
      <w:pPr>
        <w:ind w:firstLine="720"/>
        <w:jc w:val="both"/>
        <w:rPr>
          <w:rFonts w:ascii="Times New Roman" w:hAnsi="Times New Roman" w:cs="Times New Roman"/>
          <w:sz w:val="24"/>
          <w:szCs w:val="24"/>
        </w:rPr>
      </w:pPr>
      <w:r w:rsidRPr="0007324D">
        <w:rPr>
          <w:rFonts w:ascii="Times New Roman" w:hAnsi="Times New Roman" w:cs="Times New Roman"/>
          <w:sz w:val="24"/>
          <w:szCs w:val="24"/>
        </w:rPr>
        <w:t xml:space="preserve">Saskaņā ar Pašvaldību likuma 4. panta pirmās daļas 7. punktā, Valsts pārvaldes iekārtas likuma 72. panta pirmās daļas 2. punktā noteikto, atklāti balsojot: </w:t>
      </w:r>
      <w:r w:rsidR="00FD5266" w:rsidRPr="00644206">
        <w:rPr>
          <w:rFonts w:ascii="Times New Roman" w:hAnsi="Times New Roman" w:cs="Times New Roman"/>
          <w:sz w:val="24"/>
          <w:szCs w:val="24"/>
          <w:lang w:eastAsia="lv-LV"/>
        </w:rPr>
        <w:t>PAR - 1</w:t>
      </w:r>
      <w:r w:rsidR="00FD5266">
        <w:rPr>
          <w:rFonts w:ascii="Times New Roman" w:hAnsi="Times New Roman" w:cs="Times New Roman"/>
          <w:sz w:val="24"/>
          <w:szCs w:val="24"/>
          <w:lang w:eastAsia="lv-LV"/>
        </w:rPr>
        <w:t>5</w:t>
      </w:r>
      <w:r w:rsidR="00FD5266" w:rsidRPr="00644206">
        <w:rPr>
          <w:rFonts w:ascii="Times New Roman" w:hAnsi="Times New Roman" w:cs="Times New Roman"/>
          <w:sz w:val="24"/>
          <w:szCs w:val="24"/>
          <w:lang w:eastAsia="lv-LV"/>
        </w:rPr>
        <w:t xml:space="preserve"> </w:t>
      </w:r>
      <w:r w:rsidR="00FD5266" w:rsidRPr="00644206">
        <w:rPr>
          <w:rFonts w:ascii="Times New Roman" w:hAnsi="Times New Roman" w:cs="Times New Roman"/>
          <w:sz w:val="24"/>
          <w:szCs w:val="24"/>
        </w:rPr>
        <w:t xml:space="preserve">(Ģirts Ante, </w:t>
      </w:r>
      <w:r w:rsidR="00FD5266"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FD5266">
        <w:rPr>
          <w:rFonts w:ascii="Times New Roman" w:hAnsi="Times New Roman" w:cs="Times New Roman"/>
          <w:bCs/>
          <w:sz w:val="24"/>
          <w:szCs w:val="24"/>
          <w:lang w:eastAsia="et-EE"/>
        </w:rPr>
        <w:t xml:space="preserve">Ainārs Meiers, </w:t>
      </w:r>
      <w:r w:rsidR="00FD5266" w:rsidRPr="00644206">
        <w:rPr>
          <w:rFonts w:ascii="Times New Roman" w:hAnsi="Times New Roman" w:cs="Times New Roman"/>
          <w:bCs/>
          <w:sz w:val="24"/>
          <w:szCs w:val="24"/>
          <w:lang w:eastAsia="et-EE"/>
        </w:rPr>
        <w:t xml:space="preserve">Sanita Olševska, Andris Podvinskis, Viesturs Reinfelds, Dace Reinika, </w:t>
      </w:r>
      <w:r w:rsidR="00FD5266">
        <w:rPr>
          <w:rFonts w:ascii="Times New Roman" w:hAnsi="Times New Roman" w:cs="Times New Roman"/>
          <w:bCs/>
          <w:sz w:val="24"/>
          <w:szCs w:val="24"/>
          <w:lang w:eastAsia="et-EE"/>
        </w:rPr>
        <w:t xml:space="preserve">Guntis Safranovičs, </w:t>
      </w:r>
      <w:r w:rsidR="00FD5266" w:rsidRPr="00644206">
        <w:rPr>
          <w:rFonts w:ascii="Times New Roman" w:hAnsi="Times New Roman" w:cs="Times New Roman"/>
          <w:bCs/>
          <w:sz w:val="24"/>
          <w:szCs w:val="24"/>
          <w:lang w:eastAsia="et-EE"/>
        </w:rPr>
        <w:t xml:space="preserve">Andrejs Spridzāns, </w:t>
      </w:r>
      <w:r w:rsidR="00FD5266">
        <w:rPr>
          <w:rFonts w:ascii="Times New Roman" w:hAnsi="Times New Roman" w:cs="Times New Roman"/>
          <w:bCs/>
          <w:sz w:val="24"/>
          <w:szCs w:val="24"/>
          <w:lang w:eastAsia="et-EE"/>
        </w:rPr>
        <w:t>Indra Špela</w:t>
      </w:r>
      <w:r w:rsidR="00FD5266" w:rsidRPr="00644206">
        <w:rPr>
          <w:rFonts w:ascii="Times New Roman" w:hAnsi="Times New Roman" w:cs="Times New Roman"/>
          <w:bCs/>
          <w:sz w:val="24"/>
          <w:szCs w:val="24"/>
          <w:lang w:eastAsia="et-EE"/>
        </w:rPr>
        <w:t xml:space="preserve">), </w:t>
      </w:r>
      <w:r w:rsidR="00FD5266" w:rsidRPr="00644206">
        <w:rPr>
          <w:rFonts w:ascii="Times New Roman" w:hAnsi="Times New Roman" w:cs="Times New Roman"/>
          <w:sz w:val="24"/>
          <w:szCs w:val="24"/>
          <w:lang w:eastAsia="lv-LV"/>
        </w:rPr>
        <w:t xml:space="preserve">PRET </w:t>
      </w:r>
      <w:r w:rsidR="00FD5266" w:rsidRPr="00644206">
        <w:rPr>
          <w:rFonts w:ascii="Times New Roman" w:hAnsi="Times New Roman" w:cs="Times New Roman"/>
          <w:sz w:val="24"/>
          <w:szCs w:val="24"/>
        </w:rPr>
        <w:t>-</w:t>
      </w:r>
      <w:r w:rsidR="00FD5266" w:rsidRPr="00644206">
        <w:rPr>
          <w:rFonts w:ascii="Times New Roman" w:hAnsi="Times New Roman" w:cs="Times New Roman"/>
          <w:sz w:val="24"/>
          <w:szCs w:val="24"/>
          <w:lang w:eastAsia="lv-LV"/>
        </w:rPr>
        <w:t xml:space="preserve"> nav, ATTURAS </w:t>
      </w:r>
      <w:r w:rsidR="00FD5266" w:rsidRPr="00644206">
        <w:rPr>
          <w:rFonts w:ascii="Times New Roman" w:hAnsi="Times New Roman" w:cs="Times New Roman"/>
          <w:sz w:val="24"/>
          <w:szCs w:val="24"/>
        </w:rPr>
        <w:t>-</w:t>
      </w:r>
      <w:r w:rsidR="00FD5266" w:rsidRPr="00644206">
        <w:rPr>
          <w:rFonts w:ascii="Times New Roman" w:hAnsi="Times New Roman" w:cs="Times New Roman"/>
          <w:sz w:val="24"/>
          <w:szCs w:val="24"/>
          <w:lang w:eastAsia="lv-LV"/>
        </w:rPr>
        <w:t xml:space="preserve"> </w:t>
      </w:r>
      <w:r w:rsidR="00FD5266" w:rsidRPr="00644206">
        <w:rPr>
          <w:rFonts w:ascii="Times New Roman" w:hAnsi="Times New Roman" w:cs="Times New Roman"/>
          <w:sz w:val="24"/>
          <w:szCs w:val="24"/>
        </w:rPr>
        <w:t>nav</w:t>
      </w:r>
      <w:r w:rsidR="00FD5266" w:rsidRPr="00644206">
        <w:rPr>
          <w:rFonts w:ascii="Times New Roman" w:hAnsi="Times New Roman" w:cs="Times New Roman"/>
          <w:sz w:val="24"/>
          <w:szCs w:val="24"/>
          <w:lang w:eastAsia="lv-LV"/>
        </w:rPr>
        <w:t>,</w:t>
      </w:r>
      <w:r w:rsidR="00FD5266" w:rsidRPr="00DC1DFE">
        <w:rPr>
          <w:rFonts w:ascii="Times New Roman" w:eastAsia="Times New Roman" w:hAnsi="Times New Roman" w:cs="Times New Roman"/>
          <w:sz w:val="24"/>
          <w:szCs w:val="24"/>
          <w:lang w:eastAsia="lv-LV"/>
        </w:rPr>
        <w:t xml:space="preserve"> </w:t>
      </w:r>
      <w:r w:rsidRPr="0007324D">
        <w:rPr>
          <w:rFonts w:ascii="Times New Roman" w:hAnsi="Times New Roman" w:cs="Times New Roman"/>
          <w:sz w:val="24"/>
          <w:szCs w:val="24"/>
        </w:rPr>
        <w:t xml:space="preserve"> Dobeles novada dome NOLEMJ:</w:t>
      </w:r>
    </w:p>
    <w:p w14:paraId="71C17733" w14:textId="77777777" w:rsidR="0007324D" w:rsidRPr="0007324D" w:rsidRDefault="0007324D" w:rsidP="000C6C5E">
      <w:pPr>
        <w:pStyle w:val="ListParagraph"/>
        <w:numPr>
          <w:ilvl w:val="0"/>
          <w:numId w:val="22"/>
        </w:numPr>
        <w:spacing w:after="0" w:line="240" w:lineRule="auto"/>
        <w:jc w:val="both"/>
        <w:rPr>
          <w:rFonts w:ascii="Times New Roman" w:hAnsi="Times New Roman" w:cs="Times New Roman"/>
          <w:sz w:val="24"/>
          <w:szCs w:val="24"/>
        </w:rPr>
      </w:pPr>
      <w:r w:rsidRPr="0007324D">
        <w:rPr>
          <w:rFonts w:ascii="Times New Roman" w:hAnsi="Times New Roman" w:cs="Times New Roman"/>
          <w:sz w:val="24"/>
          <w:szCs w:val="24"/>
        </w:rPr>
        <w:t>Apstiprināt nolikumu “Par naudas balvām par sasniegumiem sportā Dobeles novadā” (pielikumā).</w:t>
      </w:r>
    </w:p>
    <w:p w14:paraId="2606D338" w14:textId="77777777" w:rsidR="0007324D" w:rsidRPr="0007324D" w:rsidRDefault="0007324D" w:rsidP="000C6C5E">
      <w:pPr>
        <w:pStyle w:val="ListParagraph"/>
        <w:numPr>
          <w:ilvl w:val="0"/>
          <w:numId w:val="22"/>
        </w:numPr>
        <w:spacing w:after="0" w:line="240" w:lineRule="auto"/>
        <w:jc w:val="both"/>
        <w:rPr>
          <w:rFonts w:ascii="Times New Roman" w:hAnsi="Times New Roman" w:cs="Times New Roman"/>
          <w:sz w:val="24"/>
          <w:szCs w:val="24"/>
        </w:rPr>
      </w:pPr>
      <w:r w:rsidRPr="0007324D">
        <w:rPr>
          <w:rFonts w:ascii="Times New Roman" w:hAnsi="Times New Roman" w:cs="Times New Roman"/>
          <w:sz w:val="24"/>
          <w:szCs w:val="24"/>
        </w:rPr>
        <w:t>Noteikt, ka 1. punktā minētā nolikuma izpildes kontroli veic Dobeles novada pašvaldības izpilddirektors.</w:t>
      </w:r>
    </w:p>
    <w:p w14:paraId="79EE747B" w14:textId="77777777" w:rsidR="0007324D" w:rsidRPr="0007324D" w:rsidRDefault="0007324D" w:rsidP="0007324D">
      <w:pPr>
        <w:ind w:firstLine="720"/>
        <w:rPr>
          <w:rFonts w:ascii="Times New Roman" w:hAnsi="Times New Roman" w:cs="Times New Roman"/>
          <w:sz w:val="24"/>
          <w:szCs w:val="24"/>
        </w:rPr>
      </w:pPr>
    </w:p>
    <w:p w14:paraId="7B799BAB"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7482D7EF" w14:textId="77777777" w:rsidR="0007324D" w:rsidRPr="00580922" w:rsidRDefault="0007324D" w:rsidP="0007324D"/>
    <w:p w14:paraId="5AA2D0FA" w14:textId="77777777" w:rsidR="0007324D" w:rsidRPr="00580922" w:rsidRDefault="0007324D" w:rsidP="0007324D"/>
    <w:p w14:paraId="3337E90D" w14:textId="77777777" w:rsidR="0007324D" w:rsidRDefault="0007324D" w:rsidP="0007324D">
      <w:pPr>
        <w:tabs>
          <w:tab w:val="right" w:pos="9020"/>
        </w:tabs>
        <w:ind w:right="-694"/>
      </w:pPr>
    </w:p>
    <w:p w14:paraId="02F47696" w14:textId="77777777" w:rsidR="0007324D" w:rsidRDefault="0007324D" w:rsidP="0007324D">
      <w:pPr>
        <w:tabs>
          <w:tab w:val="right" w:pos="9020"/>
        </w:tabs>
        <w:ind w:right="-694"/>
      </w:pPr>
    </w:p>
    <w:p w14:paraId="77760A51" w14:textId="77777777" w:rsidR="0007324D" w:rsidRDefault="0007324D" w:rsidP="0007324D">
      <w:pPr>
        <w:tabs>
          <w:tab w:val="right" w:pos="9020"/>
        </w:tabs>
        <w:ind w:right="-694"/>
      </w:pPr>
    </w:p>
    <w:p w14:paraId="297FC979" w14:textId="483226D1" w:rsidR="00A145C7" w:rsidRDefault="00A145C7" w:rsidP="00D77BE1">
      <w:pPr>
        <w:tabs>
          <w:tab w:val="left" w:pos="-23852"/>
        </w:tabs>
        <w:spacing w:after="0" w:line="240" w:lineRule="auto"/>
        <w:jc w:val="right"/>
        <w:rPr>
          <w:rFonts w:ascii="Times New Roman" w:hAnsi="Times New Roman" w:cs="Times New Roman"/>
          <w:noProof/>
          <w:kern w:val="0"/>
          <w:sz w:val="24"/>
          <w:szCs w:val="24"/>
          <w14:ligatures w14:val="none"/>
        </w:rPr>
      </w:pPr>
      <w:r>
        <w:rPr>
          <w:rFonts w:ascii="Times New Roman" w:hAnsi="Times New Roman" w:cs="Times New Roman"/>
          <w:noProof/>
          <w:kern w:val="0"/>
          <w:sz w:val="24"/>
          <w:szCs w:val="24"/>
          <w14:ligatures w14:val="none"/>
        </w:rPr>
        <w:br w:type="page"/>
      </w:r>
    </w:p>
    <w:p w14:paraId="0DD868C1" w14:textId="77777777" w:rsidR="00B85A61" w:rsidRPr="00B85A61" w:rsidRDefault="00B85A61" w:rsidP="00B85A61">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lastRenderedPageBreak/>
        <w:t>Pielikums</w:t>
      </w:r>
    </w:p>
    <w:p w14:paraId="42376292" w14:textId="77777777" w:rsidR="00B85A61" w:rsidRPr="00B85A61" w:rsidRDefault="00B85A61" w:rsidP="00B85A61">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 xml:space="preserve">Dobeles novada domes </w:t>
      </w:r>
    </w:p>
    <w:p w14:paraId="61CD5D32" w14:textId="6C4BAA8B" w:rsidR="00B85A61" w:rsidRPr="00B85A61" w:rsidRDefault="00B85A61" w:rsidP="00B85A61">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2023. gada 2</w:t>
      </w:r>
      <w:r w:rsidR="00D804A4">
        <w:rPr>
          <w:rFonts w:ascii="Times New Roman" w:eastAsia="Times New Roman" w:hAnsi="Times New Roman" w:cs="Times New Roman"/>
          <w:noProof/>
          <w:kern w:val="0"/>
          <w:sz w:val="24"/>
          <w:szCs w:val="24"/>
          <w:lang w:eastAsia="lv-LV"/>
          <w14:ligatures w14:val="none"/>
        </w:rPr>
        <w:t>8</w:t>
      </w:r>
      <w:r w:rsidRPr="00B85A61">
        <w:rPr>
          <w:rFonts w:ascii="Times New Roman" w:eastAsia="Times New Roman" w:hAnsi="Times New Roman" w:cs="Times New Roman"/>
          <w:noProof/>
          <w:kern w:val="0"/>
          <w:sz w:val="24"/>
          <w:szCs w:val="24"/>
          <w:lang w:eastAsia="lv-LV"/>
          <w14:ligatures w14:val="none"/>
        </w:rPr>
        <w:t>. septembra</w:t>
      </w:r>
    </w:p>
    <w:p w14:paraId="1E7D1F0F" w14:textId="13B4DFF4" w:rsidR="00B85A61" w:rsidRPr="00B85A61" w:rsidRDefault="00B85A61" w:rsidP="00B85A61">
      <w:pPr>
        <w:tabs>
          <w:tab w:val="left" w:pos="-24212"/>
        </w:tabs>
        <w:suppressAutoHyphens/>
        <w:autoSpaceDN w:val="0"/>
        <w:spacing w:after="0" w:line="240" w:lineRule="auto"/>
        <w:jc w:val="right"/>
        <w:rPr>
          <w:rFonts w:ascii="Times New Roman" w:eastAsia="Calibri" w:hAnsi="Times New Roman" w:cs="Times New Roman"/>
          <w:kern w:val="0"/>
          <w:sz w:val="20"/>
          <w:szCs w:val="20"/>
          <w14:ligatures w14:val="none"/>
        </w:rPr>
      </w:pPr>
      <w:r w:rsidRPr="00B85A61">
        <w:rPr>
          <w:rFonts w:ascii="Times New Roman" w:eastAsia="Times New Roman" w:hAnsi="Times New Roman" w:cs="Times New Roman"/>
          <w:noProof/>
          <w:kern w:val="0"/>
          <w:sz w:val="24"/>
          <w:szCs w:val="24"/>
          <w:lang w:eastAsia="lv-LV"/>
          <w14:ligatures w14:val="none"/>
        </w:rPr>
        <w:t>lēmumam Nr.</w:t>
      </w:r>
      <w:r w:rsidR="0098522A">
        <w:rPr>
          <w:rFonts w:ascii="Times New Roman" w:eastAsia="Times New Roman" w:hAnsi="Times New Roman" w:cs="Times New Roman"/>
          <w:noProof/>
          <w:kern w:val="0"/>
          <w:sz w:val="24"/>
          <w:szCs w:val="24"/>
          <w:lang w:eastAsia="lv-LV"/>
          <w14:ligatures w14:val="none"/>
        </w:rPr>
        <w:t>37</w:t>
      </w:r>
      <w:r w:rsidR="008A0F6F">
        <w:rPr>
          <w:rFonts w:ascii="Times New Roman" w:eastAsia="Times New Roman" w:hAnsi="Times New Roman" w:cs="Times New Roman"/>
          <w:noProof/>
          <w:kern w:val="0"/>
          <w:sz w:val="24"/>
          <w:szCs w:val="24"/>
          <w:lang w:eastAsia="lv-LV"/>
          <w14:ligatures w14:val="none"/>
        </w:rPr>
        <w:t>6</w:t>
      </w:r>
      <w:r w:rsidR="00D804A4">
        <w:rPr>
          <w:rFonts w:ascii="Times New Roman" w:eastAsia="Times New Roman" w:hAnsi="Times New Roman" w:cs="Times New Roman"/>
          <w:noProof/>
          <w:kern w:val="0"/>
          <w:sz w:val="24"/>
          <w:szCs w:val="24"/>
          <w:lang w:eastAsia="lv-LV"/>
          <w14:ligatures w14:val="none"/>
        </w:rPr>
        <w:t>/13</w:t>
      </w:r>
    </w:p>
    <w:p w14:paraId="411D3866" w14:textId="77777777" w:rsidR="00B85A61" w:rsidRPr="00B85A61" w:rsidRDefault="00B85A61" w:rsidP="00B85A61">
      <w:pPr>
        <w:tabs>
          <w:tab w:val="left" w:pos="-24212"/>
        </w:tabs>
        <w:suppressAutoHyphens/>
        <w:autoSpaceDN w:val="0"/>
        <w:spacing w:after="0" w:line="240" w:lineRule="auto"/>
        <w:jc w:val="center"/>
        <w:rPr>
          <w:rFonts w:ascii="Times New Roman" w:eastAsia="Calibri" w:hAnsi="Times New Roman" w:cs="Times New Roman"/>
          <w:kern w:val="0"/>
          <w:sz w:val="20"/>
          <w:szCs w:val="20"/>
          <w14:ligatures w14:val="none"/>
        </w:rPr>
      </w:pPr>
      <w:r w:rsidRPr="00B85A61">
        <w:rPr>
          <w:rFonts w:ascii="Times New Roman" w:eastAsia="Calibri" w:hAnsi="Times New Roman" w:cs="Times New Roman"/>
          <w:noProof/>
          <w:kern w:val="0"/>
          <w:sz w:val="20"/>
          <w:szCs w:val="20"/>
          <w14:ligatures w14:val="none"/>
        </w:rPr>
        <w:drawing>
          <wp:inline distT="0" distB="0" distL="0" distR="0" wp14:anchorId="1A82BCFF" wp14:editId="24994F24">
            <wp:extent cx="675640" cy="755650"/>
            <wp:effectExtent l="0" t="0" r="0" b="6350"/>
            <wp:docPr id="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19097281" w14:textId="77777777" w:rsidR="00B85A61" w:rsidRPr="00B85A61" w:rsidRDefault="00B85A61" w:rsidP="00B85A61">
      <w:pPr>
        <w:tabs>
          <w:tab w:val="center" w:pos="4320"/>
          <w:tab w:val="right" w:pos="8640"/>
        </w:tabs>
        <w:suppressAutoHyphens/>
        <w:autoSpaceDN w:val="0"/>
        <w:spacing w:after="0" w:line="240" w:lineRule="auto"/>
        <w:jc w:val="center"/>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LATVIJAS REPUBLIKA</w:t>
      </w:r>
    </w:p>
    <w:p w14:paraId="1A7A835A" w14:textId="77777777" w:rsidR="00B85A61" w:rsidRPr="00B85A61" w:rsidRDefault="00B85A61" w:rsidP="00B85A61">
      <w:pPr>
        <w:tabs>
          <w:tab w:val="center" w:pos="4320"/>
          <w:tab w:val="right" w:pos="8640"/>
        </w:tabs>
        <w:suppressAutoHyphens/>
        <w:autoSpaceDN w:val="0"/>
        <w:spacing w:after="0" w:line="240" w:lineRule="auto"/>
        <w:jc w:val="center"/>
        <w:rPr>
          <w:rFonts w:ascii="Times New Roman" w:hAnsi="Times New Roman" w:cs="Times New Roman"/>
          <w:b/>
          <w:kern w:val="0"/>
          <w:sz w:val="32"/>
          <w:szCs w:val="32"/>
          <w14:ligatures w14:val="none"/>
        </w:rPr>
      </w:pPr>
      <w:r w:rsidRPr="00B85A61">
        <w:rPr>
          <w:rFonts w:ascii="Times New Roman" w:hAnsi="Times New Roman" w:cs="Times New Roman"/>
          <w:b/>
          <w:kern w:val="0"/>
          <w:sz w:val="32"/>
          <w:szCs w:val="32"/>
          <w14:ligatures w14:val="none"/>
        </w:rPr>
        <w:t>DOBELES NOVADA DOME</w:t>
      </w:r>
    </w:p>
    <w:p w14:paraId="690DC7EB" w14:textId="77777777" w:rsidR="00B85A61" w:rsidRPr="00B85A61" w:rsidRDefault="00B85A61" w:rsidP="00B85A61">
      <w:pPr>
        <w:tabs>
          <w:tab w:val="center" w:pos="4320"/>
          <w:tab w:val="right" w:pos="8640"/>
        </w:tabs>
        <w:suppressAutoHyphens/>
        <w:autoSpaceDN w:val="0"/>
        <w:spacing w:after="0" w:line="240" w:lineRule="auto"/>
        <w:jc w:val="center"/>
        <w:rPr>
          <w:rFonts w:ascii="Times New Roman" w:hAnsi="Times New Roman" w:cs="Times New Roman"/>
          <w:kern w:val="0"/>
          <w:sz w:val="16"/>
          <w:szCs w:val="16"/>
          <w14:ligatures w14:val="none"/>
        </w:rPr>
      </w:pPr>
      <w:r w:rsidRPr="00B85A61">
        <w:rPr>
          <w:rFonts w:ascii="Times New Roman" w:hAnsi="Times New Roman" w:cs="Times New Roman"/>
          <w:kern w:val="0"/>
          <w:sz w:val="16"/>
          <w:szCs w:val="16"/>
          <w14:ligatures w14:val="none"/>
        </w:rPr>
        <w:t>Brīvības iela 17, Dobele, Dobeles novads, LV-3701</w:t>
      </w:r>
    </w:p>
    <w:p w14:paraId="50BB735D" w14:textId="77777777" w:rsidR="00B85A61" w:rsidRPr="00B85A61" w:rsidRDefault="00B85A61" w:rsidP="00B85A61">
      <w:pPr>
        <w:pBdr>
          <w:bottom w:val="double" w:sz="6" w:space="1" w:color="auto"/>
        </w:pBdr>
        <w:tabs>
          <w:tab w:val="center" w:pos="4320"/>
          <w:tab w:val="right" w:pos="8640"/>
        </w:tabs>
        <w:suppressAutoHyphens/>
        <w:autoSpaceDN w:val="0"/>
        <w:spacing w:after="0" w:line="240" w:lineRule="auto"/>
        <w:jc w:val="center"/>
        <w:rPr>
          <w:rFonts w:ascii="Times New Roman" w:hAnsi="Times New Roman" w:cs="Times New Roman"/>
          <w:color w:val="000000"/>
          <w:kern w:val="0"/>
          <w14:ligatures w14:val="none"/>
        </w:rPr>
      </w:pPr>
      <w:r w:rsidRPr="00B85A61">
        <w:rPr>
          <w:rFonts w:ascii="Times New Roman" w:hAnsi="Times New Roman" w:cs="Times New Roman"/>
          <w:kern w:val="0"/>
          <w:sz w:val="16"/>
          <w:szCs w:val="16"/>
          <w14:ligatures w14:val="none"/>
        </w:rPr>
        <w:t xml:space="preserve">Tālr. 63707269, 63700137, 63720940, e-pasts </w:t>
      </w:r>
      <w:hyperlink r:id="rId26" w:history="1">
        <w:r w:rsidRPr="00B85A61">
          <w:rPr>
            <w:rFonts w:ascii="Times New Roman" w:eastAsia="Calibri" w:hAnsi="Times New Roman" w:cs="Times New Roman"/>
            <w:color w:val="000000"/>
            <w:kern w:val="0"/>
            <w:sz w:val="16"/>
            <w:szCs w:val="16"/>
            <w:u w:val="single"/>
            <w14:ligatures w14:val="none"/>
          </w:rPr>
          <w:t>dome@dobele.lv</w:t>
        </w:r>
      </w:hyperlink>
    </w:p>
    <w:p w14:paraId="42458D54" w14:textId="77777777" w:rsidR="00B85A61" w:rsidRPr="00B85A61" w:rsidRDefault="00B85A61" w:rsidP="00B85A61">
      <w:pPr>
        <w:spacing w:after="0" w:line="240" w:lineRule="auto"/>
        <w:jc w:val="right"/>
        <w:rPr>
          <w:rFonts w:ascii="Times New Roman" w:eastAsia="Times New Roman" w:hAnsi="Times New Roman" w:cs="Times New Roman"/>
          <w:kern w:val="0"/>
          <w:sz w:val="24"/>
          <w:szCs w:val="24"/>
          <w:lang w:eastAsia="lv-LV"/>
          <w14:ligatures w14:val="none"/>
        </w:rPr>
      </w:pPr>
    </w:p>
    <w:p w14:paraId="014BA17E" w14:textId="77777777" w:rsidR="00B85A61" w:rsidRPr="00B85A61" w:rsidRDefault="00B85A61" w:rsidP="00B85A61">
      <w:pPr>
        <w:spacing w:after="0" w:line="240" w:lineRule="auto"/>
        <w:jc w:val="right"/>
        <w:rPr>
          <w:rFonts w:ascii="Times New Roman" w:eastAsia="Times New Roman" w:hAnsi="Times New Roman" w:cs="Times New Roman"/>
          <w:kern w:val="0"/>
          <w:sz w:val="24"/>
          <w:szCs w:val="24"/>
          <w:lang w:eastAsia="lv-LV"/>
          <w14:ligatures w14:val="none"/>
        </w:rPr>
      </w:pPr>
    </w:p>
    <w:p w14:paraId="4D7F074F" w14:textId="77777777" w:rsidR="00B85A61" w:rsidRPr="00B85A61" w:rsidRDefault="00B85A61" w:rsidP="00B85A61">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APSTIPRINĀTS</w:t>
      </w:r>
      <w:r w:rsidRPr="00B85A61">
        <w:rPr>
          <w:rFonts w:ascii="Times New Roman" w:eastAsia="Times New Roman" w:hAnsi="Times New Roman" w:cs="Times New Roman"/>
          <w:kern w:val="0"/>
          <w:sz w:val="24"/>
          <w:szCs w:val="24"/>
          <w:lang w:eastAsia="lv-LV"/>
          <w14:ligatures w14:val="none"/>
        </w:rPr>
        <w:br/>
        <w:t xml:space="preserve">ar Dobeles  novada domes </w:t>
      </w:r>
    </w:p>
    <w:p w14:paraId="1D4845CF" w14:textId="05513EAB" w:rsidR="00B85A61" w:rsidRPr="00B85A61" w:rsidRDefault="00B85A61" w:rsidP="00B85A61">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2023. gada 2</w:t>
      </w:r>
      <w:r w:rsidR="00D804A4">
        <w:rPr>
          <w:rFonts w:ascii="Times New Roman" w:eastAsia="Times New Roman" w:hAnsi="Times New Roman" w:cs="Times New Roman"/>
          <w:kern w:val="0"/>
          <w:sz w:val="24"/>
          <w:szCs w:val="24"/>
          <w:lang w:eastAsia="lv-LV"/>
          <w14:ligatures w14:val="none"/>
        </w:rPr>
        <w:t>8</w:t>
      </w:r>
      <w:r w:rsidRPr="00B85A61">
        <w:rPr>
          <w:rFonts w:ascii="Times New Roman" w:eastAsia="Times New Roman" w:hAnsi="Times New Roman" w:cs="Times New Roman"/>
          <w:kern w:val="0"/>
          <w:sz w:val="24"/>
          <w:szCs w:val="24"/>
          <w:lang w:eastAsia="lv-LV"/>
          <w14:ligatures w14:val="none"/>
        </w:rPr>
        <w:t>. septembra lēmumu Nr.</w:t>
      </w:r>
      <w:r w:rsidR="00C03274">
        <w:rPr>
          <w:rFonts w:ascii="Times New Roman" w:eastAsia="Times New Roman" w:hAnsi="Times New Roman" w:cs="Times New Roman"/>
          <w:kern w:val="0"/>
          <w:sz w:val="24"/>
          <w:szCs w:val="24"/>
          <w:lang w:eastAsia="lv-LV"/>
          <w14:ligatures w14:val="none"/>
        </w:rPr>
        <w:t>37</w:t>
      </w:r>
      <w:r w:rsidR="008A0F6F">
        <w:rPr>
          <w:rFonts w:ascii="Times New Roman" w:eastAsia="Times New Roman" w:hAnsi="Times New Roman" w:cs="Times New Roman"/>
          <w:kern w:val="0"/>
          <w:sz w:val="24"/>
          <w:szCs w:val="24"/>
          <w:lang w:eastAsia="lv-LV"/>
          <w14:ligatures w14:val="none"/>
        </w:rPr>
        <w:t>6</w:t>
      </w:r>
      <w:r w:rsidRPr="00B85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13</w:t>
      </w:r>
    </w:p>
    <w:p w14:paraId="78AAC88C" w14:textId="4F017782" w:rsidR="00B85A61" w:rsidRPr="00B85A61" w:rsidRDefault="00B85A61" w:rsidP="00B85A61">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(prot.Nr.</w:t>
      </w:r>
      <w:r>
        <w:rPr>
          <w:rFonts w:ascii="Times New Roman" w:eastAsia="Times New Roman" w:hAnsi="Times New Roman" w:cs="Times New Roman"/>
          <w:kern w:val="0"/>
          <w:sz w:val="24"/>
          <w:szCs w:val="24"/>
          <w:lang w:eastAsia="lv-LV"/>
          <w14:ligatures w14:val="none"/>
        </w:rPr>
        <w:t>13</w:t>
      </w:r>
      <w:r w:rsidRPr="00B85A61">
        <w:rPr>
          <w:rFonts w:ascii="Times New Roman" w:eastAsia="Times New Roman" w:hAnsi="Times New Roman" w:cs="Times New Roman"/>
          <w:kern w:val="0"/>
          <w:sz w:val="24"/>
          <w:szCs w:val="24"/>
          <w:lang w:eastAsia="lv-LV"/>
          <w14:ligatures w14:val="none"/>
        </w:rPr>
        <w:t>)</w:t>
      </w:r>
    </w:p>
    <w:p w14:paraId="4ADCA576" w14:textId="77777777" w:rsidR="00B85A61" w:rsidRPr="00B85A61" w:rsidRDefault="00B85A61" w:rsidP="00B85A61">
      <w:pPr>
        <w:spacing w:after="0" w:line="240" w:lineRule="auto"/>
        <w:jc w:val="center"/>
        <w:rPr>
          <w:rFonts w:ascii="Times New Roman" w:eastAsia="Times New Roman" w:hAnsi="Times New Roman" w:cs="Times New Roman"/>
          <w:b/>
          <w:bCs/>
          <w:kern w:val="0"/>
          <w:sz w:val="24"/>
          <w:szCs w:val="24"/>
          <w:lang w:eastAsia="lv-LV"/>
          <w14:ligatures w14:val="none"/>
        </w:rPr>
      </w:pPr>
    </w:p>
    <w:p w14:paraId="0DC46A6D" w14:textId="77777777" w:rsidR="00B85A61" w:rsidRPr="00B85A61" w:rsidRDefault="00B85A61" w:rsidP="00B85A61">
      <w:pPr>
        <w:spacing w:after="0" w:line="240" w:lineRule="auto"/>
        <w:jc w:val="center"/>
        <w:rPr>
          <w:rFonts w:ascii="Times New Roman" w:eastAsia="Times New Roman" w:hAnsi="Times New Roman" w:cs="Times New Roman"/>
          <w:b/>
          <w:bCs/>
          <w:kern w:val="0"/>
          <w:sz w:val="24"/>
          <w:szCs w:val="24"/>
          <w:lang w:eastAsia="lv-LV"/>
          <w14:ligatures w14:val="none"/>
        </w:rPr>
      </w:pPr>
    </w:p>
    <w:p w14:paraId="433380CF" w14:textId="77777777" w:rsidR="00B85A61" w:rsidRPr="00B85A61" w:rsidRDefault="00B85A61" w:rsidP="00B85A61">
      <w:pPr>
        <w:spacing w:after="0" w:line="240" w:lineRule="auto"/>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NOLIKUMS</w:t>
      </w:r>
    </w:p>
    <w:p w14:paraId="29E15B4B" w14:textId="77777777" w:rsidR="00B85A61" w:rsidRPr="00B85A61" w:rsidRDefault="00B85A61" w:rsidP="00B85A61">
      <w:pPr>
        <w:spacing w:after="0" w:line="240" w:lineRule="auto"/>
        <w:rPr>
          <w:rFonts w:ascii="Times New Roman" w:eastAsia="Times New Roman" w:hAnsi="Times New Roman" w:cs="Times New Roman"/>
          <w:kern w:val="0"/>
          <w:sz w:val="24"/>
          <w:szCs w:val="24"/>
          <w:lang w:eastAsia="lv-LV"/>
          <w14:ligatures w14:val="none"/>
        </w:rPr>
      </w:pPr>
    </w:p>
    <w:p w14:paraId="45781AC5" w14:textId="77777777" w:rsidR="00B85A61" w:rsidRPr="00B85A61" w:rsidRDefault="00B85A61" w:rsidP="00B85A61">
      <w:pPr>
        <w:spacing w:after="0" w:line="240" w:lineRule="auto"/>
        <w:jc w:val="center"/>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b/>
          <w:bCs/>
          <w:kern w:val="0"/>
          <w:sz w:val="27"/>
          <w:szCs w:val="27"/>
          <w:lang w:eastAsia="lv-LV"/>
          <w14:ligatures w14:val="none"/>
        </w:rPr>
        <w:t xml:space="preserve">Par naudas balvām par sasniegumiem sportā Dobeles novadā </w:t>
      </w:r>
    </w:p>
    <w:p w14:paraId="2BA7DF32" w14:textId="77777777" w:rsidR="00B85A61" w:rsidRPr="00B85A61" w:rsidRDefault="00B85A61" w:rsidP="00B85A61">
      <w:pPr>
        <w:spacing w:after="0" w:line="240" w:lineRule="auto"/>
        <w:jc w:val="right"/>
        <w:rPr>
          <w:rFonts w:ascii="Times New Roman" w:eastAsia="Times New Roman" w:hAnsi="Times New Roman" w:cs="Times New Roman"/>
          <w:i/>
          <w:iCs/>
          <w:kern w:val="0"/>
          <w:sz w:val="24"/>
          <w:szCs w:val="24"/>
          <w:lang w:eastAsia="lv-LV"/>
          <w14:ligatures w14:val="none"/>
        </w:rPr>
      </w:pPr>
    </w:p>
    <w:p w14:paraId="622A3CA8" w14:textId="77777777" w:rsidR="00B85A61" w:rsidRPr="00B85A61" w:rsidRDefault="00B85A61" w:rsidP="00B85A61">
      <w:pPr>
        <w:spacing w:after="0" w:line="240" w:lineRule="auto"/>
        <w:jc w:val="right"/>
        <w:rPr>
          <w:rFonts w:ascii="Times New Roman" w:eastAsia="Times New Roman" w:hAnsi="Times New Roman" w:cs="Times New Roman"/>
          <w:i/>
          <w:iCs/>
          <w:kern w:val="0"/>
          <w:sz w:val="24"/>
          <w:szCs w:val="24"/>
          <w:lang w:eastAsia="lv-LV"/>
          <w14:ligatures w14:val="none"/>
        </w:rPr>
      </w:pPr>
    </w:p>
    <w:p w14:paraId="0965DB6A" w14:textId="77777777" w:rsidR="00B85A61" w:rsidRPr="00B85A61" w:rsidRDefault="00B85A61" w:rsidP="00B85A61">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Izdots saskaņā ar Pašvaldību likuma</w:t>
      </w:r>
    </w:p>
    <w:p w14:paraId="239F37F1" w14:textId="77777777" w:rsidR="00B85A61" w:rsidRPr="00B85A61" w:rsidRDefault="00B85A61" w:rsidP="00B85A61">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4. panta pirmās daļas 7. punktu,</w:t>
      </w:r>
    </w:p>
    <w:p w14:paraId="2E31E880" w14:textId="77777777" w:rsidR="00B85A61" w:rsidRPr="00B85A61" w:rsidRDefault="00B85A61" w:rsidP="00B85A61">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Valsts pārvaldes iekārtas likuma</w:t>
      </w:r>
    </w:p>
    <w:p w14:paraId="4BB14912" w14:textId="77777777" w:rsidR="00B85A61" w:rsidRPr="00B85A61" w:rsidRDefault="00B85A61" w:rsidP="00B85A61">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72. panta pirmās daļas 2. punktu</w:t>
      </w:r>
      <w:r w:rsidRPr="00B85A61">
        <w:rPr>
          <w:rFonts w:ascii="Times New Roman" w:eastAsia="Times New Roman" w:hAnsi="Times New Roman" w:cs="Times New Roman"/>
          <w:i/>
          <w:iCs/>
          <w:kern w:val="0"/>
          <w:sz w:val="24"/>
          <w:szCs w:val="24"/>
          <w:lang w:eastAsia="lv-LV"/>
          <w14:ligatures w14:val="none"/>
        </w:rPr>
        <w:br/>
      </w:r>
    </w:p>
    <w:p w14:paraId="6B4D17D2" w14:textId="77777777" w:rsidR="00B85A61" w:rsidRPr="00B85A61" w:rsidRDefault="00B85A61" w:rsidP="00B85A61">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 Vispārīgie jautājumi</w:t>
      </w:r>
    </w:p>
    <w:p w14:paraId="0797BCCB" w14:textId="77777777" w:rsidR="00B85A61" w:rsidRPr="00B85A61" w:rsidRDefault="00B85A61" w:rsidP="00B85A61">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p>
    <w:p w14:paraId="633261A1" w14:textId="77777777" w:rsidR="00B85A61" w:rsidRPr="00B85A61" w:rsidRDefault="00B85A61" w:rsidP="000C6C5E">
      <w:pPr>
        <w:numPr>
          <w:ilvl w:val="0"/>
          <w:numId w:val="23"/>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Nolikums “Par naudas balvām par sasniegumiem sportā Dobeles novadā” (turpmāk – nolikums) nosaka kārtību, kādā Dobeles novada pašvaldība (turpmāk – pašvaldība) piešķir naudas balvas sportistiem, sportistu treneriem un sporta spēļu komandām par sasniegumiem sportā, un naudas balvu apmēru.</w:t>
      </w:r>
    </w:p>
    <w:p w14:paraId="1ED84BEF" w14:textId="77777777" w:rsidR="00B85A61" w:rsidRPr="00B85A61" w:rsidRDefault="00B85A61" w:rsidP="00B85A61">
      <w:pPr>
        <w:tabs>
          <w:tab w:val="left" w:pos="284"/>
        </w:tabs>
        <w:spacing w:after="0" w:line="240" w:lineRule="auto"/>
        <w:ind w:right="-2"/>
        <w:contextualSpacing/>
        <w:jc w:val="both"/>
        <w:rPr>
          <w:rFonts w:ascii="Times New Roman" w:eastAsia="Times New Roman" w:hAnsi="Times New Roman" w:cs="Times New Roman"/>
          <w:kern w:val="0"/>
          <w:sz w:val="24"/>
          <w:szCs w:val="24"/>
          <w:lang w:eastAsia="lv-LV"/>
          <w14:ligatures w14:val="none"/>
        </w:rPr>
      </w:pPr>
    </w:p>
    <w:p w14:paraId="6AE5DF9F" w14:textId="77777777" w:rsidR="00B85A61" w:rsidRPr="00B85A61" w:rsidRDefault="00B85A61" w:rsidP="000C6C5E">
      <w:pPr>
        <w:numPr>
          <w:ilvl w:val="0"/>
          <w:numId w:val="23"/>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balvas tiek piešķirtas pretendentiem, kuri pārstāv Dobeles novadu. </w:t>
      </w:r>
    </w:p>
    <w:p w14:paraId="0FC0C1C3" w14:textId="77777777" w:rsidR="00B85A61" w:rsidRPr="00B85A61" w:rsidRDefault="00B85A61" w:rsidP="00B85A61">
      <w:pPr>
        <w:tabs>
          <w:tab w:val="left" w:pos="284"/>
        </w:tabs>
        <w:contextualSpacing/>
        <w:rPr>
          <w:rFonts w:ascii="Times New Roman" w:eastAsia="Times New Roman" w:hAnsi="Times New Roman" w:cs="Times New Roman"/>
          <w:kern w:val="0"/>
          <w:sz w:val="24"/>
          <w:szCs w:val="24"/>
          <w:lang w:eastAsia="lv-LV"/>
          <w14:ligatures w14:val="none"/>
        </w:rPr>
      </w:pPr>
    </w:p>
    <w:p w14:paraId="70D61800" w14:textId="77777777" w:rsidR="00B85A61" w:rsidRPr="00B85A61" w:rsidRDefault="00B85A61" w:rsidP="000C6C5E">
      <w:pPr>
        <w:numPr>
          <w:ilvl w:val="0"/>
          <w:numId w:val="23"/>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Naudas balvas tiek piešķirtas sportistiem, sportistu treneriem un sporta spēļu komandām par sasniegumiem, ieguldījumu sporta jomā Dobeles novadā un lai sekmētu dalību sporta aktivitātēs Latvijā, ārvalstīs un oficiālās starptautiskās klātienes sacensībās, kuras ir iekļautas attiecīgās starptautiski atzītās sporta federācijas sacensību kalendārā, izvērtējot pasākuma nozīmi un lietderību.</w:t>
      </w:r>
    </w:p>
    <w:p w14:paraId="6063A0C0" w14:textId="77777777" w:rsidR="00B85A61" w:rsidRPr="00B85A61" w:rsidRDefault="00B85A61" w:rsidP="00B85A61">
      <w:pPr>
        <w:tabs>
          <w:tab w:val="left" w:pos="284"/>
        </w:tabs>
        <w:contextualSpacing/>
        <w:rPr>
          <w:rFonts w:ascii="Times New Roman" w:eastAsia="Times New Roman" w:hAnsi="Times New Roman" w:cs="Times New Roman"/>
          <w:kern w:val="0"/>
          <w:sz w:val="24"/>
          <w:szCs w:val="24"/>
          <w:lang w:eastAsia="lv-LV"/>
          <w14:ligatures w14:val="none"/>
        </w:rPr>
      </w:pPr>
    </w:p>
    <w:p w14:paraId="5D4BEB0F" w14:textId="0AE53E1C" w:rsidR="00B85A61" w:rsidRPr="00B85A61" w:rsidRDefault="00B85A61" w:rsidP="000C6C5E">
      <w:pPr>
        <w:numPr>
          <w:ilvl w:val="0"/>
          <w:numId w:val="23"/>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balvas </w:t>
      </w:r>
      <w:bookmarkStart w:id="44" w:name="_Hlk114207551"/>
      <w:r w:rsidRPr="00B85A61">
        <w:rPr>
          <w:rFonts w:ascii="Times New Roman" w:eastAsia="Times New Roman" w:hAnsi="Times New Roman" w:cs="Times New Roman"/>
          <w:kern w:val="0"/>
          <w:sz w:val="24"/>
          <w:szCs w:val="24"/>
          <w:lang w:eastAsia="lv-LV"/>
          <w14:ligatures w14:val="none"/>
        </w:rPr>
        <w:t xml:space="preserve">tiek piešķirtas </w:t>
      </w:r>
      <w:bookmarkEnd w:id="44"/>
      <w:r w:rsidRPr="00B85A61">
        <w:rPr>
          <w:rFonts w:ascii="Times New Roman" w:eastAsia="Times New Roman" w:hAnsi="Times New Roman" w:cs="Times New Roman"/>
          <w:kern w:val="0"/>
          <w:sz w:val="24"/>
          <w:szCs w:val="24"/>
          <w:lang w:eastAsia="lv-LV"/>
          <w14:ligatures w14:val="none"/>
        </w:rPr>
        <w:t>no ikgadējā pašvaldības budžeta līdzekļiem – sadaļas Dobeles novada Sporta pārvalde (turpmāk – Pārvalde).</w:t>
      </w:r>
    </w:p>
    <w:p w14:paraId="44858E2B"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52ABDACA" w14:textId="77777777" w:rsidR="00B85A61" w:rsidRPr="00B85A61" w:rsidRDefault="00B85A61" w:rsidP="00B85A61">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II. Sasniegumi, par kuriem tiek piešķirtas naudas balvas un to apjoms</w:t>
      </w:r>
    </w:p>
    <w:p w14:paraId="25F5690D" w14:textId="77777777" w:rsidR="00B85A61" w:rsidRPr="00B85A61" w:rsidRDefault="00B85A61" w:rsidP="00B85A61">
      <w:pPr>
        <w:spacing w:after="0" w:line="240" w:lineRule="auto"/>
        <w:ind w:right="-2"/>
        <w:jc w:val="center"/>
        <w:rPr>
          <w:rFonts w:ascii="Times New Roman" w:eastAsia="Times New Roman" w:hAnsi="Times New Roman" w:cs="Times New Roman"/>
          <w:kern w:val="0"/>
          <w:sz w:val="24"/>
          <w:szCs w:val="24"/>
          <w:lang w:eastAsia="lv-LV"/>
          <w14:ligatures w14:val="none"/>
        </w:rPr>
      </w:pPr>
    </w:p>
    <w:p w14:paraId="52CBE041" w14:textId="77777777" w:rsidR="00B85A61" w:rsidRPr="00B85A61" w:rsidRDefault="00B85A61" w:rsidP="00B85A61">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5. Naudas balvu piešķir par sasniegumu, kas uzrādīts oficiālajās Latvijas un starptautiskajās klātienes sacensībās, kuras ir iekļautas attiecīgās sporta federācijas sacensību kalendārā. Attiecīgā sporta veida </w:t>
      </w:r>
      <w:r w:rsidRPr="00B85A61">
        <w:rPr>
          <w:rFonts w:ascii="Times New Roman" w:eastAsia="Times New Roman" w:hAnsi="Times New Roman" w:cs="Times New Roman"/>
          <w:kern w:val="0"/>
          <w:sz w:val="24"/>
          <w:szCs w:val="24"/>
          <w:lang w:eastAsia="lv-LV"/>
          <w14:ligatures w14:val="none"/>
        </w:rPr>
        <w:lastRenderedPageBreak/>
        <w:t>federācijai Latvijā ir jābūt reģistrētai Atzīto sporta federāciju reģistrā. Naudas balvu piešķir par sasniegumiem šādās sportistu, komandu sacensībās pieaugušo konkurencē:</w:t>
      </w:r>
    </w:p>
    <w:p w14:paraId="7266F0DB" w14:textId="77777777" w:rsidR="00B85A61" w:rsidRPr="00B85A61" w:rsidRDefault="00B85A61" w:rsidP="00B85A61">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p>
    <w:p w14:paraId="7232FA31" w14:textId="77777777" w:rsidR="00B85A61" w:rsidRPr="00B85A61" w:rsidRDefault="00B85A61" w:rsidP="000C6C5E">
      <w:pPr>
        <w:numPr>
          <w:ilvl w:val="1"/>
          <w:numId w:val="27"/>
        </w:numPr>
        <w:spacing w:after="0" w:line="240" w:lineRule="auto"/>
        <w:ind w:left="993" w:hanging="502"/>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Olimpiskās spēles vai Paraolimpiskās spēles;</w:t>
      </w:r>
    </w:p>
    <w:p w14:paraId="28B514BA" w14:textId="77777777" w:rsidR="00B85A61" w:rsidRPr="00B85A61" w:rsidRDefault="00B85A61" w:rsidP="00B85A61">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45E8DED7" w14:textId="77777777" w:rsidR="00B85A61" w:rsidRPr="00B85A61" w:rsidRDefault="00B85A61" w:rsidP="000C6C5E">
      <w:pPr>
        <w:numPr>
          <w:ilvl w:val="1"/>
          <w:numId w:val="27"/>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Pasaules čempionāts, Pasaules kausa izcīņas kopvērtējums, Nāciju kauss, arī neolimpiskie sporta veidi;</w:t>
      </w:r>
    </w:p>
    <w:p w14:paraId="11B9AB96" w14:textId="77777777" w:rsidR="00B85A61" w:rsidRPr="00B85A61" w:rsidRDefault="00B85A61" w:rsidP="00B85A61">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1AF845ED" w14:textId="77777777" w:rsidR="00B85A61" w:rsidRPr="00B85A61" w:rsidRDefault="00B85A61" w:rsidP="000C6C5E">
      <w:pPr>
        <w:numPr>
          <w:ilvl w:val="1"/>
          <w:numId w:val="27"/>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Eiropas čempionāts, Eiropas kausa izcīņas kopvērtējums, Eiropas spēles, arī neolimpiskie sporta veidi;</w:t>
      </w:r>
    </w:p>
    <w:p w14:paraId="419F63EC" w14:textId="77777777" w:rsidR="00B85A61" w:rsidRPr="00B85A61" w:rsidRDefault="00B85A61" w:rsidP="00B85A61">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1AC931DF" w14:textId="77777777" w:rsidR="00B85A61" w:rsidRPr="00B85A61" w:rsidRDefault="00B85A61" w:rsidP="000C6C5E">
      <w:pPr>
        <w:numPr>
          <w:ilvl w:val="1"/>
          <w:numId w:val="27"/>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Baltijas čempionāts, Baltijas kausa kopvērtējums, arī neolimpiskie sporta veidi;</w:t>
      </w:r>
    </w:p>
    <w:p w14:paraId="338B0963" w14:textId="77777777" w:rsidR="00B85A61" w:rsidRPr="00B85A61" w:rsidRDefault="00B85A61" w:rsidP="00B85A61">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77F3D87A" w14:textId="77777777" w:rsidR="00B85A61" w:rsidRPr="00B85A61" w:rsidRDefault="00B85A61" w:rsidP="000C6C5E">
      <w:pPr>
        <w:numPr>
          <w:ilvl w:val="1"/>
          <w:numId w:val="27"/>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Latvijas Olimpiāde vai Latvijas čempionāts, vai attiecīgā sporta veida augstākā līmeņa sacensības Latvijā.</w:t>
      </w:r>
    </w:p>
    <w:p w14:paraId="60C4C564"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77D57DF1" w14:textId="77777777" w:rsidR="00B85A61" w:rsidRPr="00B85A61" w:rsidRDefault="00B85A61" w:rsidP="000C6C5E">
      <w:pPr>
        <w:numPr>
          <w:ilvl w:val="0"/>
          <w:numId w:val="27"/>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balvu piešķir par sasniegumiem sportistu, komandu sacensībās Eiropas un Pasaules junioru čempionātos, Pasaules Jaunatnes olimpiskajās spēlēs. </w:t>
      </w:r>
    </w:p>
    <w:p w14:paraId="544D86FA"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3D400B8C"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 Sportistiem individuālajos sporta veidos, sporta spēļu komandām, kā arī sporta spēļu nacionālo izlašu sportistiem un treneriem, kas pārstāv Dobeles novadu olimpiskajos sporta veidos, piešķir naudas balvas šādā apmērā (pēc nodokļu nomaksas):</w:t>
      </w:r>
    </w:p>
    <w:p w14:paraId="5D07D4D2"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107C69C3" w14:textId="77777777" w:rsidR="00B85A61" w:rsidRPr="00B85A61" w:rsidRDefault="00B85A61" w:rsidP="00B85A61">
      <w:pPr>
        <w:spacing w:after="0" w:line="240" w:lineRule="auto"/>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 par piedalīšanos Olimpiskajās vai Paraolimpiskajās spēlēs – līdz 1500,00 </w:t>
      </w:r>
      <w:r w:rsidRPr="00B85A61">
        <w:rPr>
          <w:rFonts w:ascii="Times New Roman" w:eastAsia="Times New Roman" w:hAnsi="Times New Roman" w:cs="Times New Roman"/>
          <w:i/>
          <w:iCs/>
          <w:kern w:val="0"/>
          <w:sz w:val="24"/>
          <w:szCs w:val="24"/>
          <w:lang w:eastAsia="lv-LV"/>
          <w14:ligatures w14:val="none"/>
        </w:rPr>
        <w:t>euro;</w:t>
      </w:r>
    </w:p>
    <w:p w14:paraId="0FF21FC8" w14:textId="77777777" w:rsidR="00B85A61" w:rsidRPr="00B85A61" w:rsidRDefault="00B85A61" w:rsidP="00B85A61">
      <w:pPr>
        <w:spacing w:after="0" w:line="240" w:lineRule="auto"/>
        <w:ind w:left="1276" w:hanging="851"/>
        <w:jc w:val="both"/>
        <w:rPr>
          <w:rFonts w:ascii="Times New Roman" w:eastAsia="Times New Roman" w:hAnsi="Times New Roman" w:cs="Times New Roman"/>
          <w:i/>
          <w:iCs/>
          <w:kern w:val="0"/>
          <w:sz w:val="24"/>
          <w:szCs w:val="24"/>
          <w:lang w:eastAsia="lv-LV"/>
          <w14:ligatures w14:val="none"/>
        </w:rPr>
      </w:pPr>
    </w:p>
    <w:p w14:paraId="56B9E923"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7.1.1. papildus par izcīnīto 1. vietu – līdz 2500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3531C75F"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51BA5151"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7.1.2. papildus par izcīnīto 2. vietu – līdz 2000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73CE670A"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5053E9EF"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7.1.3. papildus par izcīnīto 3. vietu – līdz 1500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3E42670B"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1477D615"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7.1.4. papildus par izcīnīto 4. vietu – līdz 1000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545CA93D"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01D55930"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7.1.5. papildus par izcīnīto 5. vietu – līdz 800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70CB399C" w14:textId="77777777" w:rsidR="00B85A61" w:rsidRPr="00B85A61" w:rsidRDefault="00B85A61" w:rsidP="00B85A61">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3F6E1833" w14:textId="77777777" w:rsidR="00B85A61" w:rsidRPr="00B85A61" w:rsidRDefault="00B85A61" w:rsidP="00B85A61">
      <w:pPr>
        <w:spacing w:after="0" w:line="240" w:lineRule="auto"/>
        <w:ind w:left="1276" w:right="-2"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7.1.6. papildus par izcīnīto 6. vietu – līdz 600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7DA3371D"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79864486" w14:textId="77777777" w:rsidR="00B85A61" w:rsidRPr="00B85A61" w:rsidRDefault="00B85A61" w:rsidP="00B85A61">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7.2. par piedalīšanos Pasaules Jaunatnes olimpiskajās spēlēs – līdz 600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2EFFC596"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254BDD8A" w14:textId="77777777" w:rsidR="00B85A61" w:rsidRPr="00B85A61" w:rsidRDefault="00B85A61" w:rsidP="00B85A61">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 par izcīnītajām godalgām Pasaules čempionātos, Pasaules kausa izcīņas kopvērtējumā, Nāciju kausā:</w:t>
      </w:r>
    </w:p>
    <w:p w14:paraId="6A7ECD00" w14:textId="77777777" w:rsidR="00B85A61" w:rsidRPr="00B85A61" w:rsidRDefault="00B85A61" w:rsidP="00B85A61">
      <w:pPr>
        <w:spacing w:after="0" w:line="240" w:lineRule="auto"/>
        <w:jc w:val="both"/>
        <w:rPr>
          <w:rFonts w:ascii="Times New Roman" w:eastAsia="Times New Roman" w:hAnsi="Times New Roman" w:cs="Times New Roman"/>
          <w:kern w:val="0"/>
          <w:sz w:val="24"/>
          <w:szCs w:val="24"/>
          <w:lang w:eastAsia="lv-LV"/>
          <w14:ligatures w14:val="none"/>
        </w:rPr>
      </w:pPr>
    </w:p>
    <w:p w14:paraId="1D8B58FC"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7.3.1. par 1. vietu – līdz 1000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05E1892D"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p>
    <w:p w14:paraId="38583DB8"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7.3.2. par 2. vietu – līdz 800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2C44826D"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p>
    <w:p w14:paraId="5B4C6D7B"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7.3.3. par 3. vietu – līdz 600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1E10F861"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p>
    <w:p w14:paraId="0C155BE9"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7.3.4. par 4. vietu – līdz 500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 xml:space="preserve">; </w:t>
      </w:r>
    </w:p>
    <w:p w14:paraId="2A73B5BD" w14:textId="77777777" w:rsidR="00B85A61" w:rsidRPr="00B85A61" w:rsidRDefault="00B85A61" w:rsidP="00B85A61">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340FE110" w14:textId="77777777" w:rsidR="00B85A61" w:rsidRPr="00B85A61" w:rsidRDefault="00B85A61" w:rsidP="00B85A61">
      <w:pPr>
        <w:spacing w:after="0" w:line="240" w:lineRule="auto"/>
        <w:ind w:left="567" w:right="-2"/>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7.3.5. par 5. vietu – līdz 400 </w:t>
      </w:r>
      <w:r w:rsidRPr="00B85A61">
        <w:rPr>
          <w:rFonts w:ascii="Times New Roman" w:eastAsia="Times New Roman" w:hAnsi="Times New Roman" w:cs="Times New Roman"/>
          <w:i/>
          <w:iCs/>
          <w:kern w:val="0"/>
          <w:sz w:val="24"/>
          <w:szCs w:val="24"/>
          <w:lang w:eastAsia="lv-LV"/>
          <w14:ligatures w14:val="none"/>
        </w:rPr>
        <w:t>euro;</w:t>
      </w:r>
    </w:p>
    <w:p w14:paraId="6039EEA3" w14:textId="77777777" w:rsidR="00B85A61" w:rsidRPr="00B85A61" w:rsidRDefault="00B85A61" w:rsidP="00B85A61">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2984DC87" w14:textId="77777777" w:rsidR="00B85A61" w:rsidRPr="00B85A61" w:rsidRDefault="00B85A61" w:rsidP="00B85A61">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7.3.6. par 6. vietu – līdz 300 </w:t>
      </w:r>
      <w:r w:rsidRPr="00B85A61">
        <w:rPr>
          <w:rFonts w:ascii="Times New Roman" w:eastAsia="Times New Roman" w:hAnsi="Times New Roman" w:cs="Times New Roman"/>
          <w:i/>
          <w:iCs/>
          <w:kern w:val="0"/>
          <w:sz w:val="24"/>
          <w:szCs w:val="24"/>
          <w:lang w:eastAsia="lv-LV"/>
          <w14:ligatures w14:val="none"/>
        </w:rPr>
        <w:t>euro;</w:t>
      </w:r>
    </w:p>
    <w:p w14:paraId="690CDD70"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980CF2"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7.4. par izcīnītajām vietām Eiropas čempionātos, Eiropas kausa izcīņas kopvērtējumā:</w:t>
      </w:r>
    </w:p>
    <w:p w14:paraId="3D357209"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4664A01B" w14:textId="77777777" w:rsidR="00B85A61" w:rsidRPr="00B85A61" w:rsidRDefault="00B85A61" w:rsidP="000C6C5E">
      <w:pPr>
        <w:numPr>
          <w:ilvl w:val="2"/>
          <w:numId w:val="69"/>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1. vietu – līdz 600 </w:t>
      </w:r>
      <w:r w:rsidRPr="00B85A61">
        <w:rPr>
          <w:rFonts w:ascii="Times New Roman" w:eastAsia="Times New Roman" w:hAnsi="Times New Roman" w:cs="Times New Roman"/>
          <w:i/>
          <w:iCs/>
          <w:kern w:val="0"/>
          <w:sz w:val="24"/>
          <w:szCs w:val="24"/>
          <w:lang w:eastAsia="lv-LV"/>
          <w14:ligatures w14:val="none"/>
        </w:rPr>
        <w:t>euro;</w:t>
      </w:r>
    </w:p>
    <w:p w14:paraId="1D5F07AC" w14:textId="77777777" w:rsidR="00B85A61" w:rsidRPr="00B85A61" w:rsidRDefault="00B85A61" w:rsidP="00B85A61">
      <w:p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p>
    <w:p w14:paraId="61B61F7C" w14:textId="77777777" w:rsidR="00B85A61" w:rsidRPr="00B85A61" w:rsidRDefault="00B85A61" w:rsidP="000C6C5E">
      <w:pPr>
        <w:numPr>
          <w:ilvl w:val="2"/>
          <w:numId w:val="69"/>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2. vietu – līdz 500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22E2B543" w14:textId="77777777" w:rsidR="00B85A61" w:rsidRPr="00B85A61" w:rsidRDefault="00B85A61" w:rsidP="00B85A61">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6E507D51" w14:textId="77777777" w:rsidR="00B85A61" w:rsidRPr="00B85A61" w:rsidRDefault="00B85A61" w:rsidP="000C6C5E">
      <w:pPr>
        <w:numPr>
          <w:ilvl w:val="2"/>
          <w:numId w:val="69"/>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3. vietu – līdz 400 </w:t>
      </w:r>
      <w:r w:rsidRPr="00B85A61">
        <w:rPr>
          <w:rFonts w:ascii="Times New Roman" w:eastAsia="Times New Roman" w:hAnsi="Times New Roman" w:cs="Times New Roman"/>
          <w:i/>
          <w:iCs/>
          <w:kern w:val="0"/>
          <w:sz w:val="24"/>
          <w:szCs w:val="24"/>
          <w:lang w:eastAsia="lv-LV"/>
          <w14:ligatures w14:val="none"/>
        </w:rPr>
        <w:t>euro;</w:t>
      </w:r>
    </w:p>
    <w:p w14:paraId="20E46C30" w14:textId="77777777" w:rsidR="00B85A61" w:rsidRPr="00B85A61" w:rsidRDefault="00B85A61" w:rsidP="00B85A61">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7617264E" w14:textId="77777777" w:rsidR="00B85A61" w:rsidRPr="00B85A61" w:rsidRDefault="00B85A61" w:rsidP="000C6C5E">
      <w:pPr>
        <w:numPr>
          <w:ilvl w:val="2"/>
          <w:numId w:val="69"/>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4. vietu – līdz 360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7125795E" w14:textId="77777777" w:rsidR="00B85A61" w:rsidRPr="00B85A61" w:rsidRDefault="00B85A61" w:rsidP="00B85A61">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45ADEEE1" w14:textId="77777777" w:rsidR="00B85A61" w:rsidRPr="00B85A61" w:rsidRDefault="00B85A61" w:rsidP="000C6C5E">
      <w:pPr>
        <w:numPr>
          <w:ilvl w:val="2"/>
          <w:numId w:val="69"/>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5. vietu – līdz 320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3CB1FE96" w14:textId="77777777" w:rsidR="00B85A61" w:rsidRPr="00B85A61" w:rsidRDefault="00B85A61" w:rsidP="00B85A61">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138099F6" w14:textId="77777777" w:rsidR="00B85A61" w:rsidRPr="00B85A61" w:rsidRDefault="00B85A61" w:rsidP="000C6C5E">
      <w:pPr>
        <w:numPr>
          <w:ilvl w:val="2"/>
          <w:numId w:val="69"/>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6. vietu – līdz 290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479F2132"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3EC96929"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7.5. par izcīnītajām vietām Pasaules junioru čempionātā un Pasaules junioru kausa izcīņas kopvērtējumā piemēro koeficientu 0.5 atbilstoši noteikumu 7.3. apakšpunktā minētajām summām;</w:t>
      </w:r>
    </w:p>
    <w:p w14:paraId="4FD4163F" w14:textId="77777777" w:rsidR="00B85A61" w:rsidRPr="00B85A61" w:rsidRDefault="00B85A61" w:rsidP="00B85A61">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16664C40" w14:textId="77777777" w:rsidR="00B85A61" w:rsidRPr="00B85A61" w:rsidRDefault="00B85A61" w:rsidP="00B85A61">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7.6. par izcīnītajām vietām Eiropas junioru, Eiropas junioru  kausu izcīņas kopvērtējumā:</w:t>
      </w:r>
    </w:p>
    <w:p w14:paraId="6D87F329" w14:textId="77777777" w:rsidR="00B85A61" w:rsidRPr="00B85A61" w:rsidRDefault="00B85A61" w:rsidP="00B85A61">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138869C7" w14:textId="77777777" w:rsidR="00B85A61" w:rsidRPr="00B85A61" w:rsidRDefault="00B85A61" w:rsidP="00B85A61">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7.6.1. par pirmo vietu līdz 300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734EB0C3" w14:textId="77777777" w:rsidR="00B85A61" w:rsidRPr="00B85A61" w:rsidRDefault="00B85A61" w:rsidP="00B85A61">
      <w:pPr>
        <w:spacing w:after="0" w:line="240" w:lineRule="auto"/>
        <w:ind w:left="426" w:right="-2"/>
        <w:jc w:val="both"/>
        <w:rPr>
          <w:rFonts w:ascii="Times New Roman" w:eastAsia="Times New Roman" w:hAnsi="Times New Roman" w:cs="Times New Roman"/>
          <w:kern w:val="0"/>
          <w:sz w:val="24"/>
          <w:szCs w:val="24"/>
          <w:shd w:val="clear" w:color="auto" w:fill="FFFFFF"/>
          <w:lang w:eastAsia="lv-LV"/>
          <w14:ligatures w14:val="none"/>
        </w:rPr>
      </w:pPr>
    </w:p>
    <w:p w14:paraId="2CE00EE5" w14:textId="77777777" w:rsidR="00B85A61" w:rsidRPr="00B85A61" w:rsidRDefault="00B85A61" w:rsidP="00B85A61">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7.6.2. par otro vietu līdz 250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2AA829F4" w14:textId="77777777" w:rsidR="00B85A61" w:rsidRPr="00B85A61" w:rsidRDefault="00B85A61" w:rsidP="00B85A61">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p>
    <w:p w14:paraId="105E496A" w14:textId="77777777" w:rsidR="00B85A61" w:rsidRPr="00B85A61" w:rsidRDefault="00B85A61" w:rsidP="00B85A61">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7.6.3. par trešo vietu līdz 170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0C331DD6" w14:textId="77777777" w:rsidR="00B85A61" w:rsidRPr="00B85A61" w:rsidRDefault="00B85A61" w:rsidP="00B85A61">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200C424E" w14:textId="77777777" w:rsidR="00B85A61" w:rsidRPr="00B85A61" w:rsidRDefault="00B85A61" w:rsidP="00B85A61">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7.7. par izcīnītajām vietām Baltijas valstu čempionātos: </w:t>
      </w:r>
    </w:p>
    <w:p w14:paraId="11588095"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shd w:val="clear" w:color="auto" w:fill="FFFFFF"/>
          <w:lang w:eastAsia="lv-LV"/>
          <w14:ligatures w14:val="none"/>
        </w:rPr>
      </w:pPr>
    </w:p>
    <w:p w14:paraId="0B498A3B" w14:textId="77777777" w:rsidR="00B85A61" w:rsidRPr="00B85A61" w:rsidRDefault="00B85A61" w:rsidP="00B85A61">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7.7.1. par 1. vietu – līdz 300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1F48B275" w14:textId="77777777" w:rsidR="00B85A61" w:rsidRPr="00B85A61" w:rsidRDefault="00B85A61" w:rsidP="00B85A61">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p>
    <w:p w14:paraId="42F2EEBF" w14:textId="77777777" w:rsidR="00B85A61" w:rsidRPr="00B85A61" w:rsidRDefault="00B85A61" w:rsidP="00B85A61">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7.7.2. par 2. vietu – līdz 250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7CBDF0B9" w14:textId="77777777" w:rsidR="00B85A61" w:rsidRPr="00B85A61" w:rsidRDefault="00B85A61" w:rsidP="00B85A61">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1DC8D328" w14:textId="77777777" w:rsidR="00B85A61" w:rsidRPr="00B85A61" w:rsidRDefault="00B85A61" w:rsidP="00B85A61">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7.7.3. par 3. vietu – līdz 200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3C597960" w14:textId="77777777" w:rsidR="00B85A61" w:rsidRPr="00B85A61" w:rsidRDefault="00B85A61" w:rsidP="00B85A61">
      <w:pPr>
        <w:spacing w:after="0" w:line="240" w:lineRule="auto"/>
        <w:jc w:val="both"/>
        <w:rPr>
          <w:rFonts w:ascii="Times New Roman" w:eastAsia="Times New Roman" w:hAnsi="Times New Roman" w:cs="Times New Roman"/>
          <w:kern w:val="0"/>
          <w:sz w:val="24"/>
          <w:szCs w:val="24"/>
          <w:lang w:eastAsia="lv-LV"/>
          <w14:ligatures w14:val="none"/>
        </w:rPr>
      </w:pPr>
    </w:p>
    <w:p w14:paraId="4F923B87" w14:textId="77777777" w:rsidR="00B85A61" w:rsidRPr="00B85A61" w:rsidRDefault="00B85A61" w:rsidP="00B85A61">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 par izcīnītajām vietām Latvijas Olimpiādē, Latvijas čempionātos vai attiecīgā sporta veidā:</w:t>
      </w:r>
    </w:p>
    <w:p w14:paraId="38029A36"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p>
    <w:p w14:paraId="56E2E03C"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7.8.1. par 1. vietu – līdz 200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58C136BC"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p>
    <w:p w14:paraId="075DBB71" w14:textId="77777777" w:rsidR="00B85A61" w:rsidRPr="00B85A61" w:rsidRDefault="00B85A61" w:rsidP="00B85A61">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7.8.2. par 2. vietu – līdz 150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31EC9C2B" w14:textId="77777777" w:rsidR="00B85A61" w:rsidRPr="00B85A61" w:rsidRDefault="00B85A61" w:rsidP="00B85A61">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5D2FE759" w14:textId="77777777" w:rsidR="00B85A61" w:rsidRPr="00B85A61" w:rsidRDefault="00B85A61" w:rsidP="00B85A61">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7.8.3. par 3. vietu – līdz 100 </w:t>
      </w:r>
      <w:r w:rsidRPr="00B85A61">
        <w:rPr>
          <w:rFonts w:ascii="Times New Roman" w:eastAsia="Times New Roman" w:hAnsi="Times New Roman" w:cs="Times New Roman"/>
          <w:i/>
          <w:iCs/>
          <w:kern w:val="0"/>
          <w:sz w:val="24"/>
          <w:szCs w:val="24"/>
          <w:lang w:eastAsia="lv-LV"/>
          <w14:ligatures w14:val="none"/>
        </w:rPr>
        <w:t>euro</w:t>
      </w:r>
      <w:r w:rsidRPr="00B85A61">
        <w:rPr>
          <w:rFonts w:ascii="Times New Roman" w:eastAsia="Times New Roman" w:hAnsi="Times New Roman" w:cs="Times New Roman"/>
          <w:kern w:val="0"/>
          <w:sz w:val="24"/>
          <w:szCs w:val="24"/>
          <w:lang w:eastAsia="lv-LV"/>
          <w14:ligatures w14:val="none"/>
        </w:rPr>
        <w:t>;</w:t>
      </w:r>
    </w:p>
    <w:p w14:paraId="11CB3759" w14:textId="77777777" w:rsidR="00B85A61" w:rsidRPr="00B85A61" w:rsidRDefault="00B85A61" w:rsidP="00B85A61">
      <w:pPr>
        <w:spacing w:after="0" w:line="240" w:lineRule="auto"/>
        <w:ind w:right="-2"/>
        <w:jc w:val="both"/>
        <w:rPr>
          <w:rFonts w:ascii="Times New Roman" w:eastAsia="Times New Roman" w:hAnsi="Times New Roman" w:cs="Times New Roman"/>
          <w:color w:val="2F5496" w:themeColor="accent1" w:themeShade="BF"/>
          <w:kern w:val="0"/>
          <w:sz w:val="24"/>
          <w:szCs w:val="24"/>
          <w:lang w:eastAsia="lv-LV"/>
          <w14:ligatures w14:val="none"/>
        </w:rPr>
      </w:pPr>
    </w:p>
    <w:p w14:paraId="3C170808" w14:textId="77777777" w:rsidR="00B85A61" w:rsidRPr="00B85A61" w:rsidRDefault="00B85A61" w:rsidP="00B85A61">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 sporta spēļu komandām par izcīnītajām vietām 7.7. un 7.8. apakšpunktā noteiktajās sacensībās tiek piemērots koeficients:</w:t>
      </w:r>
    </w:p>
    <w:p w14:paraId="5A9BE54F" w14:textId="77777777" w:rsidR="00B85A61" w:rsidRPr="00B85A61" w:rsidRDefault="00B85A61" w:rsidP="00B85A61">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29B8EFB4" w14:textId="77777777" w:rsidR="00B85A61" w:rsidRPr="00B85A61" w:rsidRDefault="00B85A61" w:rsidP="00B85A61">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7.9.1. Virslīgas sporta spēļu komandām – 8;</w:t>
      </w:r>
    </w:p>
    <w:p w14:paraId="36D0845D" w14:textId="77777777" w:rsidR="00B85A61" w:rsidRPr="00B85A61" w:rsidRDefault="00B85A61" w:rsidP="00B85A61">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7872B18F" w14:textId="77777777" w:rsidR="00B85A61" w:rsidRPr="00B85A61" w:rsidRDefault="00B85A61" w:rsidP="00B85A61">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7.9.2. sporta spēļu 1. līgas komandām – 4;</w:t>
      </w:r>
    </w:p>
    <w:p w14:paraId="6312A99E" w14:textId="77777777" w:rsidR="00B85A61" w:rsidRPr="00B85A61" w:rsidRDefault="00B85A61" w:rsidP="00B85A61">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5E01F72D" w14:textId="77777777" w:rsidR="00B85A61" w:rsidRPr="00B85A61" w:rsidRDefault="00B85A61" w:rsidP="00B85A61">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lastRenderedPageBreak/>
        <w:t>7.9.3. sporta spēļu 2. līgas komandām – 3;</w:t>
      </w:r>
    </w:p>
    <w:p w14:paraId="0C745EF4" w14:textId="77777777" w:rsidR="00B85A61" w:rsidRPr="00B85A61" w:rsidRDefault="00B85A61" w:rsidP="00B85A61">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676B75CE" w14:textId="77777777" w:rsidR="00B85A61" w:rsidRPr="00B85A61" w:rsidRDefault="00B85A61" w:rsidP="00B85A61">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7.9.4. sporta spēļu 3. līgas komandām – 2;</w:t>
      </w:r>
    </w:p>
    <w:p w14:paraId="20933E66" w14:textId="77777777" w:rsidR="00B85A61" w:rsidRPr="00B85A61" w:rsidRDefault="00B85A61" w:rsidP="00B85A61">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p>
    <w:p w14:paraId="4BCD8B5F"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7.10. nosakot  naudas balvas apmēru neolimpiskajos sporta veidos 7.3., 7.4., 7.5., 7.6., 7.7., 7.8. apakšpunktā noteiktajās sacensībās,  piemēro koeficientu ,,0.5”;</w:t>
      </w:r>
    </w:p>
    <w:p w14:paraId="27689DD2" w14:textId="77777777" w:rsidR="00B85A61" w:rsidRPr="00B85A61" w:rsidRDefault="00B85A61" w:rsidP="00B85A61">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737B40C0" w14:textId="77777777" w:rsidR="00B85A61" w:rsidRPr="00B85A61" w:rsidRDefault="00B85A61" w:rsidP="00B85A61">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7.11. nosakot naudas balvas apmēru individuālajos sporta veidos senioriem/veterāniem 7.3., 7.4., 7.7., 7.8. apakšpunktos noteiktajās sacensībās, piemēro koeficientu ,,0.5” attiecīgi pret 7.10. apakšpunktā noteiktās naudas balvas apmēra. Sporta spēļu komandām par izcīnītajām vietām 7.3., 7.4., 7.7., 7.8.  apakšpunktā noteiktajās sacensībās tiek piemērots koeficients 2;</w:t>
      </w:r>
    </w:p>
    <w:p w14:paraId="5A70002E"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15C3DD6C"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7.12. Dobeles novada sportistam un sertificētam trenerim naudas balvas apmērs nav mazāks par 50 </w:t>
      </w:r>
      <w:r w:rsidRPr="00B85A61">
        <w:rPr>
          <w:rFonts w:ascii="Times New Roman" w:eastAsia="Times New Roman" w:hAnsi="Times New Roman" w:cs="Times New Roman"/>
          <w:i/>
          <w:iCs/>
          <w:kern w:val="0"/>
          <w:sz w:val="24"/>
          <w:szCs w:val="24"/>
          <w:lang w:eastAsia="lv-LV"/>
          <w14:ligatures w14:val="none"/>
        </w:rPr>
        <w:t xml:space="preserve">euro, </w:t>
      </w:r>
      <w:r w:rsidRPr="00B85A61">
        <w:rPr>
          <w:rFonts w:ascii="Times New Roman" w:eastAsia="Times New Roman" w:hAnsi="Times New Roman" w:cs="Times New Roman"/>
          <w:kern w:val="0"/>
          <w:sz w:val="24"/>
          <w:szCs w:val="24"/>
          <w:lang w:eastAsia="lv-LV"/>
          <w14:ligatures w14:val="none"/>
        </w:rPr>
        <w:t>izņemot 7.11. apakšpunktā minētajiem sportistiem.</w:t>
      </w:r>
    </w:p>
    <w:p w14:paraId="1612439D" w14:textId="77777777" w:rsidR="00B85A61" w:rsidRPr="00B85A61" w:rsidRDefault="00B85A61" w:rsidP="00B85A61">
      <w:pPr>
        <w:spacing w:after="0" w:line="240" w:lineRule="auto"/>
        <w:ind w:right="-2"/>
        <w:jc w:val="both"/>
        <w:rPr>
          <w:rFonts w:ascii="Times New Roman" w:eastAsia="Times New Roman" w:hAnsi="Times New Roman" w:cs="Times New Roman"/>
          <w:i/>
          <w:iCs/>
          <w:kern w:val="0"/>
          <w:sz w:val="24"/>
          <w:szCs w:val="24"/>
          <w:lang w:eastAsia="lv-LV"/>
          <w14:ligatures w14:val="none"/>
        </w:rPr>
      </w:pPr>
    </w:p>
    <w:p w14:paraId="55B8AD88"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8. Ja sportistam vai sporta spēļu komandai kalendārā gada laikā dažādos čempionātos ir vairāki sasniegumi, naudas balvu, izņemot 7.1. un 7.2. apakšpunktā minēto, piešķir summējot   sasniegumus attiecīgajā gadā. Biedrībai (sporta spēļu komandai), kurai kalendārā gada laikā dažādos čempionātos ir vairāki sasniegumi, naudas balvu, izņemot 7.1. un 7.2. apakšpunktā minēto, piešķir sasniegumus summējot attiecīgajā gadā.</w:t>
      </w:r>
    </w:p>
    <w:p w14:paraId="28E62FE5"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21C836D7"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9. Ja sacensībās startē 6 un mazāk dalībnieki, laureāti saņem naudas balvu 50% apmērā. Pēdējās vietas ieguvējs naudas balvu nesaņem.</w:t>
      </w:r>
    </w:p>
    <w:p w14:paraId="18EC96FF"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476973A7" w14:textId="77777777" w:rsidR="00B85A61" w:rsidRPr="00B85A61" w:rsidRDefault="00B85A61" w:rsidP="00B85A61">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10. Sportistu trenerim, kurš ir reģistrēts Latvijas Sporta federācijas padomes Sporta speciālistu reģistrā vai ir ieguvis Eiropas attiecīgā sporta veida augstāko trenera sertifikātu, piešķir naudas balvu par visiem audzēkņu sasniegumiem, tos kopā summējot un piemērojot koeficientu ,,0.5”  atbilstoši noteikumu 7. punktā minētajām summām. Sporta spēļu komandas trenerim naudas balvu piešķir, piemērojot koeficientu “0.5”.</w:t>
      </w:r>
      <w:r w:rsidRPr="00B85A61">
        <w:rPr>
          <w:rFonts w:ascii="Times New Roman" w:eastAsia="Times New Roman" w:hAnsi="Times New Roman" w:cs="Times New Roman"/>
          <w:i/>
          <w:iCs/>
          <w:kern w:val="0"/>
          <w:sz w:val="24"/>
          <w:szCs w:val="24"/>
          <w:shd w:val="clear" w:color="auto" w:fill="FFFFFF"/>
          <w:lang w:eastAsia="lv-LV"/>
          <w14:ligatures w14:val="none"/>
        </w:rPr>
        <w:t xml:space="preserve"> </w:t>
      </w:r>
    </w:p>
    <w:p w14:paraId="33869E4B" w14:textId="77777777" w:rsidR="00B85A61" w:rsidRPr="00B85A61" w:rsidRDefault="00B85A61" w:rsidP="00B85A61">
      <w:pPr>
        <w:spacing w:after="0" w:line="240" w:lineRule="auto"/>
        <w:jc w:val="both"/>
        <w:rPr>
          <w:rFonts w:ascii="Times New Roman" w:eastAsia="Times New Roman" w:hAnsi="Times New Roman" w:cs="Times New Roman"/>
          <w:kern w:val="0"/>
          <w:sz w:val="24"/>
          <w:szCs w:val="24"/>
          <w:lang w:eastAsia="lv-LV"/>
          <w14:ligatures w14:val="none"/>
        </w:rPr>
      </w:pPr>
    </w:p>
    <w:p w14:paraId="4E7367CE" w14:textId="77777777" w:rsidR="00B85A61" w:rsidRPr="00B85A61" w:rsidRDefault="00B85A61" w:rsidP="00B85A61">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11. Ja sportistu individuālajā sporta veidā sagatavojuši vairāki treneri, naudas balva sadalāma vienādās daļās. Tāda pati kārtība attiecināma uz sporta spēļu komandu sagatavošanu.</w:t>
      </w:r>
    </w:p>
    <w:p w14:paraId="3C622B65" w14:textId="77777777" w:rsidR="00B85A61" w:rsidRPr="00B85A61" w:rsidRDefault="00B85A61" w:rsidP="00B85A61">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1D278834" w14:textId="77777777" w:rsidR="00B85A61" w:rsidRPr="00B85A61" w:rsidRDefault="00B85A61" w:rsidP="00B85A61">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12. Gadījumos, kad sportists un treneris ir vienā personā, naudas balvu izmaksā tikai kā sportistam.</w:t>
      </w:r>
    </w:p>
    <w:p w14:paraId="10A0E373"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07425ADE" w14:textId="77777777" w:rsidR="00B85A61" w:rsidRPr="00B85A61" w:rsidRDefault="00B85A61" w:rsidP="00B85A61">
      <w:pPr>
        <w:spacing w:after="0" w:line="240" w:lineRule="auto"/>
        <w:ind w:right="-2"/>
        <w:jc w:val="both"/>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r w:rsidRPr="00B85A61">
        <w:rPr>
          <w:rFonts w:ascii="Times New Roman" w:eastAsia="Times New Roman" w:hAnsi="Times New Roman" w:cs="Times New Roman"/>
          <w:b/>
          <w:bCs/>
          <w:kern w:val="0"/>
          <w:sz w:val="24"/>
          <w:szCs w:val="24"/>
          <w:lang w:eastAsia="lv-LV"/>
          <w14:ligatures w14:val="none"/>
        </w:rPr>
        <w:t>III. Kārtība, kādā tiek piešķirtas naudas balvas</w:t>
      </w:r>
    </w:p>
    <w:p w14:paraId="17A4B0F2"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2424F388"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13. Aicinājumu pieteikties naudas balvai līdz kārtējā gada 1. novembrim izsludina pašvaldība, informāciju publicējot tīmekļa vietnē </w:t>
      </w:r>
      <w:hyperlink r:id="rId27" w:history="1">
        <w:r w:rsidRPr="00B85A61">
          <w:rPr>
            <w:rFonts w:ascii="Times New Roman" w:eastAsia="Times New Roman" w:hAnsi="Times New Roman" w:cs="Times New Roman"/>
            <w:kern w:val="0"/>
            <w:sz w:val="24"/>
            <w:szCs w:val="24"/>
            <w:lang w:eastAsia="lv-LV"/>
            <w14:ligatures w14:val="none"/>
          </w:rPr>
          <w:t>www.</w:t>
        </w:r>
        <w:r w:rsidRPr="00B85A61">
          <w:rPr>
            <w:rFonts w:ascii="Times New Roman" w:hAnsi="Times New Roman" w:cs="Times New Roman"/>
            <w:kern w:val="0"/>
            <w:sz w:val="24"/>
            <w:szCs w:val="24"/>
            <w14:ligatures w14:val="none"/>
          </w:rPr>
          <w:t>dobele.lv</w:t>
        </w:r>
      </w:hyperlink>
      <w:r w:rsidRPr="00B85A61">
        <w:rPr>
          <w:rFonts w:ascii="Times New Roman" w:hAnsi="Times New Roman" w:cs="Times New Roman"/>
          <w:kern w:val="0"/>
          <w:sz w:val="24"/>
          <w:szCs w:val="24"/>
          <w14:ligatures w14:val="none"/>
        </w:rPr>
        <w:t xml:space="preserve"> </w:t>
      </w:r>
      <w:r w:rsidRPr="00B85A61">
        <w:rPr>
          <w:rFonts w:ascii="Times New Roman" w:eastAsia="Times New Roman" w:hAnsi="Times New Roman" w:cs="Times New Roman"/>
          <w:kern w:val="0"/>
          <w:sz w:val="24"/>
          <w:szCs w:val="24"/>
          <w:lang w:eastAsia="lv-LV"/>
          <w14:ligatures w14:val="none"/>
        </w:rPr>
        <w:t>.</w:t>
      </w:r>
    </w:p>
    <w:p w14:paraId="389F640D"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55CE10AD"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14. Iesniegums par sasniegumiem sportā par laika periodu no iepriekšējā gada 1. decembra līdz kārtējā gada 30. novembrim (attiecīgi 1. pielikums vai 2. pielikums) iesniedzams Dobeles novada Sporta pārvaldē, Brīvības ielā 15, Dobelē, Dobeles novadā, LV-3701, vai nosūtāms uz e-pastu: </w:t>
      </w:r>
      <w:hyperlink r:id="rId28" w:history="1">
        <w:r w:rsidRPr="00B85A61">
          <w:rPr>
            <w:rFonts w:ascii="Times New Roman" w:eastAsia="Times New Roman" w:hAnsi="Times New Roman" w:cs="Times New Roman"/>
            <w:kern w:val="0"/>
            <w:sz w:val="24"/>
            <w:szCs w:val="24"/>
            <w:lang w:eastAsia="lv-LV"/>
            <w14:ligatures w14:val="none"/>
          </w:rPr>
          <w:t>sports@dobele.lv</w:t>
        </w:r>
      </w:hyperlink>
      <w:r w:rsidRPr="00B85A61">
        <w:rPr>
          <w:rFonts w:ascii="Times New Roman" w:eastAsia="Times New Roman" w:hAnsi="Times New Roman" w:cs="Times New Roman"/>
          <w:kern w:val="0"/>
          <w:sz w:val="24"/>
          <w:szCs w:val="24"/>
          <w:lang w:eastAsia="lv-LV"/>
          <w14:ligatures w14:val="none"/>
        </w:rPr>
        <w:t xml:space="preserve"> no 1. novembra līdz 30. novembrim (pasta zīmogs vai elektroniskā paraksta datums). Iesnieguma pielikumā pievienojama attiecīgo sacensību protokola kopija, attiecīgā sporta veida augstākās institūcijas apstiprinājums par iegūto vietu vai diploma kopija, apliecinājuma kopija par trenera piesaisti attiecīgajam sportistam vai sporta spēļu komandai.</w:t>
      </w:r>
    </w:p>
    <w:p w14:paraId="5D62A166"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2BD6BD1E"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15. Iesniegumu naudas balvai pašvaldībā var iesniegt sportists, sportista/sportistu treneris, sporta klubs, kā arī sportista vai sporta spēļu komandas pārstāvis (fiziska vai juridiska persona)/treneris. Nepilngadīgas personas vārdā iesniegumu iesniedz personas likumiskais pārstāvis.</w:t>
      </w:r>
    </w:p>
    <w:p w14:paraId="6821F36D"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79847A08"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16. Iesnieguma iesniedzējs ir atbildīgs par iesniegto ziņu patiesumu.</w:t>
      </w:r>
    </w:p>
    <w:p w14:paraId="6A4A7226"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450A15B7" w14:textId="77777777" w:rsidR="00B85A61" w:rsidRPr="00B85A61" w:rsidRDefault="00B85A61" w:rsidP="00B85A61">
      <w:pPr>
        <w:spacing w:after="0" w:line="240" w:lineRule="auto"/>
        <w:ind w:right="-2"/>
        <w:jc w:val="both"/>
        <w:rPr>
          <w:rFonts w:ascii="Times New Roman" w:hAnsi="Times New Roman" w:cs="Times New Roman"/>
          <w:kern w:val="0"/>
          <w:sz w:val="24"/>
          <w:szCs w:val="24"/>
          <w:shd w:val="clear" w:color="auto" w:fill="FFFFFF"/>
          <w14:ligatures w14:val="none"/>
        </w:rPr>
      </w:pPr>
      <w:r w:rsidRPr="00B85A61">
        <w:rPr>
          <w:rFonts w:ascii="Times New Roman" w:eastAsia="Times New Roman" w:hAnsi="Times New Roman" w:cs="Times New Roman"/>
          <w:kern w:val="0"/>
          <w:sz w:val="24"/>
          <w:szCs w:val="24"/>
          <w:lang w:eastAsia="lv-LV"/>
          <w14:ligatures w14:val="none"/>
        </w:rPr>
        <w:t xml:space="preserve">17. </w:t>
      </w:r>
      <w:r w:rsidRPr="00B85A61">
        <w:rPr>
          <w:rFonts w:ascii="Times New Roman" w:hAnsi="Times New Roman" w:cs="Times New Roman"/>
          <w:kern w:val="0"/>
          <w:sz w:val="24"/>
          <w:szCs w:val="24"/>
          <w:shd w:val="clear" w:color="auto" w:fill="FFFFFF"/>
          <w14:ligatures w14:val="none"/>
        </w:rPr>
        <w:t>Iesniegumu par naudas balvas piešķiršanu un tam pievienotos dokumentus izskata un lēmumu par naudas balvas piešķiršanu vai pamatotu atteikumu pieņem Pārvalde septiņu dienu laikā no iesnieguma saņemšanas dienas.</w:t>
      </w:r>
    </w:p>
    <w:p w14:paraId="2EEFD543" w14:textId="77777777" w:rsidR="00B85A61" w:rsidRPr="00B85A61" w:rsidRDefault="00B85A61" w:rsidP="00B85A61">
      <w:pPr>
        <w:spacing w:after="0" w:line="240" w:lineRule="auto"/>
        <w:ind w:right="-2"/>
        <w:jc w:val="both"/>
        <w:rPr>
          <w:rFonts w:ascii="Times New Roman" w:hAnsi="Times New Roman" w:cs="Times New Roman"/>
          <w:kern w:val="0"/>
          <w:sz w:val="24"/>
          <w:szCs w:val="24"/>
          <w:shd w:val="clear" w:color="auto" w:fill="FFFFFF"/>
          <w14:ligatures w14:val="none"/>
        </w:rPr>
      </w:pPr>
    </w:p>
    <w:p w14:paraId="41D545A1" w14:textId="77777777" w:rsidR="00B85A61" w:rsidRPr="00B85A61" w:rsidRDefault="00B85A61" w:rsidP="00B85A61">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18. Pārvalde pārbauda iesniegumā par naudas balvas piešķiršanu norādītās ziņas, tam pievienotos dokumentus. Pārvaldei ir tiesības pieprasīt iesniegt papildu informāciju vai dokumentus, ja tā konstatē, ka nav iesniegti visi nepieciešamie dokumenti vai tie ir nepilnīgi.</w:t>
      </w:r>
    </w:p>
    <w:p w14:paraId="2DDD069C" w14:textId="77777777" w:rsidR="00B85A61" w:rsidRPr="00B85A61" w:rsidRDefault="00B85A61" w:rsidP="00B85A61">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13534F57"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hAnsi="Times New Roman" w:cs="Times New Roman"/>
          <w:kern w:val="0"/>
          <w:sz w:val="24"/>
          <w:szCs w:val="24"/>
          <w14:ligatures w14:val="none"/>
        </w:rPr>
        <w:t xml:space="preserve">19. </w:t>
      </w:r>
      <w:r w:rsidRPr="00B85A61">
        <w:rPr>
          <w:rFonts w:ascii="Times New Roman" w:eastAsia="Times New Roman" w:hAnsi="Times New Roman" w:cs="Times New Roman"/>
          <w:kern w:val="0"/>
          <w:sz w:val="24"/>
          <w:szCs w:val="24"/>
          <w:lang w:eastAsia="lv-LV"/>
          <w14:ligatures w14:val="none"/>
        </w:rPr>
        <w:t>Naudas balvu pretendentu sarakstu, kurā norādīts apbalvotās personas vārds, uzvārds, deklarētās dzīvesvietas adrese vai sporta spēļu komandas nosaukums, saņemšanas pamatojums, un balvas apjomu atbilstoši Pārvaldes ieteikumam apstiprina Dobeles novada dome.</w:t>
      </w:r>
    </w:p>
    <w:p w14:paraId="7E1766B6" w14:textId="77777777" w:rsidR="00B85A61" w:rsidRPr="00B85A61" w:rsidRDefault="00B85A61" w:rsidP="00B85A61">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62CC5777" w14:textId="77777777" w:rsidR="00B85A61" w:rsidRPr="00B85A61" w:rsidRDefault="00B85A61" w:rsidP="00B85A61">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 Pārvalde atsaka piešķirt naudas balvu:</w:t>
      </w:r>
    </w:p>
    <w:p w14:paraId="54445A1A" w14:textId="77777777" w:rsidR="00B85A61" w:rsidRPr="00B85A61" w:rsidRDefault="00B85A61" w:rsidP="00B85A61">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5D418A89" w14:textId="77777777" w:rsidR="00B85A61" w:rsidRPr="00B85A61" w:rsidRDefault="00B85A61" w:rsidP="00B85A61">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20.1. ja Pretendents vai sasniegums neatbilst šajos noteikumos paredzētajām prasībām naudas balvas piešķiršanai;</w:t>
      </w:r>
    </w:p>
    <w:p w14:paraId="366C839C" w14:textId="77777777" w:rsidR="00B85A61" w:rsidRPr="00B85A61" w:rsidRDefault="00B85A61" w:rsidP="00B85A61">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7C01C957" w14:textId="77777777" w:rsidR="00B85A61" w:rsidRPr="00B85A61" w:rsidRDefault="00B85A61" w:rsidP="00B85A61">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 iesniegumā norādītās ziņas ir nepatiesas;</w:t>
      </w:r>
    </w:p>
    <w:p w14:paraId="6B960E5B" w14:textId="77777777" w:rsidR="00B85A61" w:rsidRPr="00B85A61" w:rsidRDefault="00B85A61" w:rsidP="00B85A61">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76B1ADB8" w14:textId="77777777" w:rsidR="00B85A61" w:rsidRPr="00B85A61" w:rsidRDefault="00B85A61" w:rsidP="00B85A61">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20.3. nokavēts iesnieguma iesniegšanas termiņš.</w:t>
      </w:r>
    </w:p>
    <w:p w14:paraId="19626501"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6EC9A643"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21. Naudas balvas tiek piešķirtas un izmaksātas vienu reizi gadā – līdz 31. decembrim.</w:t>
      </w:r>
    </w:p>
    <w:p w14:paraId="48FC3C72"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0FA7AEAB"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22. Naudas balva tiek pārskaitīta uz iesniegumā norādīto attiecīgā sportista vai pārstāvja kredītiestādes kontu, iepriekš ieturot visus normatīvajos aktos paredzētos nodokļus.</w:t>
      </w:r>
    </w:p>
    <w:p w14:paraId="2EE49403"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673D09CE" w14:textId="178C808E"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23. Piešķirtā naudas balva sporta spēļu komandai tiek ieskaitīta attiecīgā sporta kluba kontā.</w:t>
      </w:r>
    </w:p>
    <w:p w14:paraId="2BADFFC6"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4A8007A5" w14:textId="042C8CE6" w:rsidR="00B85A61" w:rsidRPr="00B85A61" w:rsidRDefault="00B85A61" w:rsidP="00B85A61">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IV. Noslēguma jautājums</w:t>
      </w:r>
    </w:p>
    <w:p w14:paraId="2CB21DA8"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48289245"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24. Ar nolikuma spēkā stāšanās dienu spēku zaudē 2022. gada 29. septembra apstiprinātais Dobeles novada domes nolikums “Par naudas balvu piešķiršanas kārtību Dobeles novada sportistiem”.</w:t>
      </w:r>
    </w:p>
    <w:p w14:paraId="57802B8B"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6B136276"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0355E464"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02CF6891"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69EB4775"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022149F9"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521F803E"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1D879981"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76189F36" w14:textId="77777777" w:rsidR="00B85A61" w:rsidRP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29A0C10C" w14:textId="77777777" w:rsid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1A026E6B" w14:textId="77777777" w:rsid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01B07096" w14:textId="77777777" w:rsid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54C2B192" w14:textId="77777777" w:rsid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7839C5AA" w14:textId="77777777" w:rsid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3372E230" w14:textId="77777777" w:rsid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3B51B188" w14:textId="77777777" w:rsidR="00B85A61" w:rsidRDefault="00B85A61" w:rsidP="00B85A61">
      <w:pPr>
        <w:spacing w:after="0" w:line="240" w:lineRule="auto"/>
        <w:ind w:right="-2"/>
        <w:jc w:val="both"/>
        <w:rPr>
          <w:rFonts w:ascii="Times New Roman" w:eastAsia="Times New Roman" w:hAnsi="Times New Roman" w:cs="Times New Roman"/>
          <w:kern w:val="0"/>
          <w:sz w:val="24"/>
          <w:szCs w:val="24"/>
          <w:lang w:eastAsia="lv-LV"/>
          <w14:ligatures w14:val="none"/>
        </w:rPr>
      </w:pPr>
    </w:p>
    <w:p w14:paraId="74BFFB3C" w14:textId="77777777" w:rsidR="00B85A61" w:rsidRPr="00B85A61" w:rsidRDefault="00B85A61" w:rsidP="000C6C5E">
      <w:pPr>
        <w:numPr>
          <w:ilvl w:val="0"/>
          <w:numId w:val="24"/>
        </w:numPr>
        <w:spacing w:before="130" w:after="0" w:line="260" w:lineRule="exact"/>
        <w:contextualSpacing/>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lastRenderedPageBreak/>
        <w:t>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p>
    <w:p w14:paraId="041635D8" w14:textId="77777777" w:rsidR="00B85A61" w:rsidRPr="00B85A61" w:rsidRDefault="00B85A61" w:rsidP="00B85A61">
      <w:pPr>
        <w:spacing w:before="130" w:after="0" w:line="260" w:lineRule="exact"/>
        <w:ind w:left="720"/>
        <w:contextualSpacing/>
        <w:jc w:val="center"/>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br/>
      </w:r>
    </w:p>
    <w:p w14:paraId="631C5B7C" w14:textId="77777777" w:rsidR="00B85A61" w:rsidRPr="00B85A61" w:rsidRDefault="00B85A61" w:rsidP="00B85A61">
      <w:pPr>
        <w:spacing w:before="130" w:after="0" w:line="260" w:lineRule="exact"/>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51EE90D8" w14:textId="77777777" w:rsidR="00B85A61" w:rsidRPr="00B85A61" w:rsidRDefault="00B85A61" w:rsidP="00B85A61">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48377E6B" w14:textId="77777777" w:rsidR="00B85A61" w:rsidRPr="00B85A61" w:rsidRDefault="00B85A61" w:rsidP="00B85A61">
      <w:pPr>
        <w:spacing w:before="130" w:after="0" w:line="260" w:lineRule="exact"/>
        <w:jc w:val="both"/>
        <w:rPr>
          <w:rFonts w:ascii="Cambria" w:eastAsia="Times New Roman" w:hAnsi="Cambria"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53"/>
        <w:gridCol w:w="7185"/>
      </w:tblGrid>
      <w:tr w:rsidR="00B85A61" w:rsidRPr="00B85A61" w14:paraId="7B844260" w14:textId="77777777" w:rsidTr="00884828">
        <w:tc>
          <w:tcPr>
            <w:tcW w:w="2438" w:type="dxa"/>
          </w:tcPr>
          <w:p w14:paraId="13F9A172" w14:textId="77777777" w:rsidR="00B85A61" w:rsidRPr="00B85A61" w:rsidRDefault="00B85A61" w:rsidP="00B85A61">
            <w:pPr>
              <w:jc w:val="both"/>
              <w:rPr>
                <w:rFonts w:ascii="Times New Roman" w:eastAsia="Times New Roman" w:hAnsi="Times New Roman" w:cs="Times New Roman"/>
                <w:b/>
                <w:bCs/>
                <w:i/>
                <w:iCs/>
                <w:sz w:val="19"/>
                <w:szCs w:val="24"/>
                <w:lang w:eastAsia="lv-LV"/>
              </w:rPr>
            </w:pPr>
            <w:r w:rsidRPr="00B85A61">
              <w:rPr>
                <w:rFonts w:ascii="Times New Roman" w:eastAsia="Times New Roman" w:hAnsi="Times New Roman" w:cs="Times New Roman"/>
                <w:b/>
                <w:bCs/>
                <w:iCs/>
                <w:sz w:val="19"/>
                <w:szCs w:val="24"/>
                <w:lang w:eastAsia="lv-LV"/>
              </w:rPr>
              <w:t>Sportista vārds, uzvārds</w:t>
            </w:r>
          </w:p>
        </w:tc>
        <w:tc>
          <w:tcPr>
            <w:tcW w:w="7143" w:type="dxa"/>
            <w:tcBorders>
              <w:bottom w:val="single" w:sz="4" w:space="0" w:color="auto"/>
            </w:tcBorders>
          </w:tcPr>
          <w:p w14:paraId="6AB34C55" w14:textId="77777777" w:rsidR="00B85A61" w:rsidRPr="00B85A61" w:rsidRDefault="00B85A61" w:rsidP="00B85A61">
            <w:pPr>
              <w:jc w:val="both"/>
              <w:rPr>
                <w:rFonts w:ascii="Times New Roman" w:eastAsia="Times New Roman" w:hAnsi="Times New Roman" w:cs="Times New Roman"/>
                <w:b/>
                <w:bCs/>
                <w:i/>
                <w:iCs/>
                <w:sz w:val="19"/>
                <w:szCs w:val="24"/>
                <w:lang w:eastAsia="lv-LV"/>
              </w:rPr>
            </w:pPr>
          </w:p>
        </w:tc>
      </w:tr>
    </w:tbl>
    <w:p w14:paraId="1BF3537D" w14:textId="77777777" w:rsidR="00B85A61" w:rsidRPr="00B85A61" w:rsidRDefault="00B85A61" w:rsidP="00B85A61">
      <w:pPr>
        <w:spacing w:before="130" w:after="0" w:line="260" w:lineRule="exact"/>
        <w:jc w:val="both"/>
        <w:rPr>
          <w:rFonts w:ascii="Times New Roman" w:eastAsia="Times New Roman" w:hAnsi="Times New Roman"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304"/>
        <w:gridCol w:w="4334"/>
      </w:tblGrid>
      <w:tr w:rsidR="00B85A61" w:rsidRPr="00B85A61" w14:paraId="723FFCED" w14:textId="77777777" w:rsidTr="00884828">
        <w:tc>
          <w:tcPr>
            <w:tcW w:w="5273" w:type="dxa"/>
          </w:tcPr>
          <w:p w14:paraId="60D6AA90" w14:textId="77777777" w:rsidR="00B85A61" w:rsidRPr="00B85A61" w:rsidRDefault="00B85A61" w:rsidP="00B85A61">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bCs/>
                <w:iCs/>
                <w:sz w:val="19"/>
                <w:szCs w:val="24"/>
                <w:lang w:eastAsia="lv-LV"/>
              </w:rPr>
              <w:t>Iegūta vieta (čempionāta vai sacensību pilns nosaukums)</w:t>
            </w:r>
          </w:p>
        </w:tc>
        <w:tc>
          <w:tcPr>
            <w:tcW w:w="4308" w:type="dxa"/>
            <w:tcBorders>
              <w:bottom w:val="single" w:sz="4" w:space="0" w:color="auto"/>
            </w:tcBorders>
          </w:tcPr>
          <w:p w14:paraId="265A5372"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r>
      <w:tr w:rsidR="00B85A61" w:rsidRPr="00B85A61" w14:paraId="211B33DE" w14:textId="77777777" w:rsidTr="00884828">
        <w:tc>
          <w:tcPr>
            <w:tcW w:w="9581" w:type="dxa"/>
            <w:gridSpan w:val="2"/>
            <w:tcBorders>
              <w:bottom w:val="single" w:sz="4" w:space="0" w:color="auto"/>
            </w:tcBorders>
          </w:tcPr>
          <w:p w14:paraId="1BD6F900"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r>
    </w:tbl>
    <w:p w14:paraId="2BA18E56" w14:textId="77777777" w:rsidR="00B85A61" w:rsidRPr="00B85A61" w:rsidRDefault="00B85A61" w:rsidP="00B85A61">
      <w:pPr>
        <w:spacing w:before="130" w:after="0" w:line="260" w:lineRule="exact"/>
        <w:jc w:val="both"/>
        <w:rPr>
          <w:rFonts w:ascii="Cambria" w:eastAsia="Times New Roman" w:hAnsi="Cambria"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12"/>
        <w:gridCol w:w="8326"/>
      </w:tblGrid>
      <w:tr w:rsidR="00B85A61" w:rsidRPr="00B85A61" w14:paraId="40895063" w14:textId="77777777" w:rsidTr="00884828">
        <w:tc>
          <w:tcPr>
            <w:tcW w:w="1304" w:type="dxa"/>
          </w:tcPr>
          <w:p w14:paraId="6FDE460B" w14:textId="77777777" w:rsidR="00B85A61" w:rsidRPr="00B85A61" w:rsidRDefault="00B85A61" w:rsidP="00B85A61">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bCs/>
                <w:iCs/>
                <w:sz w:val="19"/>
                <w:szCs w:val="24"/>
                <w:lang w:eastAsia="lv-LV"/>
              </w:rPr>
              <w:t>Vecuma grupa</w:t>
            </w:r>
          </w:p>
        </w:tc>
        <w:tc>
          <w:tcPr>
            <w:tcW w:w="8277" w:type="dxa"/>
            <w:tcBorders>
              <w:bottom w:val="single" w:sz="4" w:space="0" w:color="auto"/>
            </w:tcBorders>
          </w:tcPr>
          <w:p w14:paraId="3D31F4CE"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r>
    </w:tbl>
    <w:p w14:paraId="6EDDBFBA" w14:textId="77777777" w:rsidR="00B85A61" w:rsidRPr="00B85A61" w:rsidRDefault="00B85A61" w:rsidP="00B85A61">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717"/>
        <w:gridCol w:w="399"/>
        <w:gridCol w:w="399"/>
        <w:gridCol w:w="399"/>
        <w:gridCol w:w="399"/>
        <w:gridCol w:w="399"/>
        <w:gridCol w:w="399"/>
        <w:gridCol w:w="399"/>
        <w:gridCol w:w="399"/>
        <w:gridCol w:w="399"/>
        <w:gridCol w:w="399"/>
        <w:gridCol w:w="399"/>
        <w:gridCol w:w="399"/>
        <w:gridCol w:w="3133"/>
      </w:tblGrid>
      <w:tr w:rsidR="00B85A61" w:rsidRPr="00B85A61" w14:paraId="160828D5" w14:textId="77777777" w:rsidTr="00884828">
        <w:tc>
          <w:tcPr>
            <w:tcW w:w="1710" w:type="dxa"/>
            <w:tcBorders>
              <w:top w:val="nil"/>
              <w:left w:val="nil"/>
              <w:bottom w:val="nil"/>
              <w:right w:val="single" w:sz="4" w:space="0" w:color="auto"/>
            </w:tcBorders>
          </w:tcPr>
          <w:p w14:paraId="4C1133A3"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4AF6D1CD"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9DB7A4A"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3EF5A65"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06BDC16"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4E71A87"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0F15B0D"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63EC96E" w14:textId="77777777" w:rsidR="00B85A61" w:rsidRPr="00B85A61" w:rsidRDefault="00B85A61" w:rsidP="00B85A61">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21C25449"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7282766"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A7C3459"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9F0E7F7"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19FFB9F6"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028DD3EF"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r>
    </w:tbl>
    <w:p w14:paraId="52131EEA"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10"/>
        <w:gridCol w:w="7328"/>
      </w:tblGrid>
      <w:tr w:rsidR="00B85A61" w:rsidRPr="00B85A61" w14:paraId="1240DCD2" w14:textId="77777777" w:rsidTr="00884828">
        <w:tc>
          <w:tcPr>
            <w:tcW w:w="2296" w:type="dxa"/>
          </w:tcPr>
          <w:p w14:paraId="4295D5F1" w14:textId="77777777" w:rsidR="00B85A61" w:rsidRPr="00B85A61" w:rsidRDefault="00B85A61" w:rsidP="00B85A61">
            <w:pPr>
              <w:jc w:val="both"/>
              <w:rPr>
                <w:rFonts w:ascii="Times New Roman" w:eastAsia="Times New Roman" w:hAnsi="Times New Roman" w:cs="Times New Roman"/>
                <w:sz w:val="19"/>
                <w:lang w:eastAsia="lv-LV"/>
              </w:rPr>
            </w:pPr>
            <w:r w:rsidRPr="00B85A61">
              <w:rPr>
                <w:rFonts w:ascii="Times New Roman" w:eastAsia="Times New Roman" w:hAnsi="Times New Roman" w:cs="Times New Roman"/>
                <w:sz w:val="19"/>
                <w:lang w:eastAsia="lv-LV"/>
              </w:rPr>
              <w:t>Pārstāvja vārds, uzvārds</w:t>
            </w:r>
          </w:p>
        </w:tc>
        <w:tc>
          <w:tcPr>
            <w:tcW w:w="7285" w:type="dxa"/>
            <w:tcBorders>
              <w:bottom w:val="single" w:sz="4" w:space="0" w:color="auto"/>
            </w:tcBorders>
          </w:tcPr>
          <w:p w14:paraId="093D5DB7" w14:textId="77777777" w:rsidR="00B85A61" w:rsidRPr="00B85A61" w:rsidRDefault="00B85A61" w:rsidP="00B85A61">
            <w:pPr>
              <w:jc w:val="both"/>
              <w:rPr>
                <w:rFonts w:ascii="Times New Roman" w:eastAsia="Times New Roman" w:hAnsi="Times New Roman" w:cs="Times New Roman"/>
                <w:sz w:val="19"/>
                <w:lang w:eastAsia="lv-LV"/>
              </w:rPr>
            </w:pPr>
          </w:p>
        </w:tc>
      </w:tr>
    </w:tbl>
    <w:p w14:paraId="5D6425A0" w14:textId="77777777" w:rsidR="00B85A61" w:rsidRPr="00B85A61" w:rsidRDefault="00B85A61" w:rsidP="00B85A61">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717"/>
        <w:gridCol w:w="399"/>
        <w:gridCol w:w="399"/>
        <w:gridCol w:w="399"/>
        <w:gridCol w:w="399"/>
        <w:gridCol w:w="399"/>
        <w:gridCol w:w="399"/>
        <w:gridCol w:w="399"/>
        <w:gridCol w:w="399"/>
        <w:gridCol w:w="399"/>
        <w:gridCol w:w="399"/>
        <w:gridCol w:w="399"/>
        <w:gridCol w:w="399"/>
        <w:gridCol w:w="3133"/>
      </w:tblGrid>
      <w:tr w:rsidR="00B85A61" w:rsidRPr="00B85A61" w14:paraId="1179FC04" w14:textId="77777777" w:rsidTr="00884828">
        <w:tc>
          <w:tcPr>
            <w:tcW w:w="1710" w:type="dxa"/>
            <w:tcBorders>
              <w:top w:val="nil"/>
              <w:left w:val="nil"/>
              <w:bottom w:val="nil"/>
              <w:right w:val="single" w:sz="4" w:space="0" w:color="auto"/>
            </w:tcBorders>
          </w:tcPr>
          <w:p w14:paraId="660453F3"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4F156F89"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464C7F2"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95734FB"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1983F27"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8BB76F7"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ACF9341"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851274A" w14:textId="77777777" w:rsidR="00B85A61" w:rsidRPr="00B85A61" w:rsidRDefault="00B85A61" w:rsidP="00B85A61">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1C5D1355"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9BB685D"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59F925F"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5BF3781"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03C12669"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23EB35C1"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r>
    </w:tbl>
    <w:p w14:paraId="0FC5E333"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3"/>
        <w:gridCol w:w="3764"/>
        <w:gridCol w:w="415"/>
        <w:gridCol w:w="710"/>
        <w:gridCol w:w="2133"/>
      </w:tblGrid>
      <w:tr w:rsidR="00B85A61" w:rsidRPr="00B85A61" w14:paraId="30276CA6" w14:textId="77777777" w:rsidTr="00884828">
        <w:tc>
          <w:tcPr>
            <w:tcW w:w="2667" w:type="dxa"/>
          </w:tcPr>
          <w:p w14:paraId="35A9C26B" w14:textId="77777777" w:rsidR="00B85A61" w:rsidRPr="00B85A61" w:rsidRDefault="00B85A61" w:rsidP="00B85A61">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bCs/>
                <w:iCs/>
                <w:sz w:val="19"/>
                <w:szCs w:val="24"/>
                <w:lang w:eastAsia="lv-LV"/>
              </w:rPr>
              <w:t>Deklarētās dzīvesvietas adrese</w:t>
            </w:r>
          </w:p>
        </w:tc>
        <w:tc>
          <w:tcPr>
            <w:tcW w:w="3742" w:type="dxa"/>
            <w:tcBorders>
              <w:bottom w:val="single" w:sz="4" w:space="0" w:color="auto"/>
            </w:tcBorders>
          </w:tcPr>
          <w:p w14:paraId="4C9440C3"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c>
          <w:tcPr>
            <w:tcW w:w="413" w:type="dxa"/>
          </w:tcPr>
          <w:p w14:paraId="6E855406" w14:textId="77777777" w:rsidR="00B85A61" w:rsidRPr="00B85A61" w:rsidRDefault="00B85A61" w:rsidP="00B85A61">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0BF56C8F"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c>
          <w:tcPr>
            <w:tcW w:w="2121" w:type="dxa"/>
          </w:tcPr>
          <w:p w14:paraId="61525F85"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r>
    </w:tbl>
    <w:p w14:paraId="737FF564" w14:textId="77777777" w:rsidR="00B85A61" w:rsidRPr="00B85A61" w:rsidRDefault="00B85A61" w:rsidP="00B85A61">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5"/>
        <w:gridCol w:w="3933"/>
        <w:gridCol w:w="1200"/>
        <w:gridCol w:w="3620"/>
      </w:tblGrid>
      <w:tr w:rsidR="00B85A61" w:rsidRPr="00B85A61" w14:paraId="21BD6432" w14:textId="77777777" w:rsidTr="00884828">
        <w:tc>
          <w:tcPr>
            <w:tcW w:w="879" w:type="dxa"/>
          </w:tcPr>
          <w:p w14:paraId="0EF5FC69"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0DE0FE05" w14:textId="77777777" w:rsidR="00B85A61" w:rsidRPr="00B85A61" w:rsidRDefault="00B85A61" w:rsidP="00B85A61">
            <w:pPr>
              <w:jc w:val="both"/>
              <w:rPr>
                <w:rFonts w:ascii="Times New Roman" w:eastAsia="Times New Roman" w:hAnsi="Times New Roman" w:cs="Times New Roman"/>
                <w:sz w:val="19"/>
                <w:szCs w:val="24"/>
                <w:lang w:eastAsia="lv-LV"/>
              </w:rPr>
            </w:pPr>
          </w:p>
        </w:tc>
        <w:tc>
          <w:tcPr>
            <w:tcW w:w="1193" w:type="dxa"/>
          </w:tcPr>
          <w:p w14:paraId="0B7DD04C"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bankas kods</w:t>
            </w:r>
          </w:p>
        </w:tc>
        <w:tc>
          <w:tcPr>
            <w:tcW w:w="3599" w:type="dxa"/>
            <w:tcBorders>
              <w:bottom w:val="single" w:sz="4" w:space="0" w:color="auto"/>
            </w:tcBorders>
          </w:tcPr>
          <w:p w14:paraId="74ACBC36"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79B9A050"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p w14:paraId="61480835" w14:textId="77777777" w:rsidR="00B85A61" w:rsidRPr="00B85A61" w:rsidRDefault="00B85A61" w:rsidP="00B85A61">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vai pārstāvja 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60"/>
        <w:gridCol w:w="460"/>
        <w:gridCol w:w="460"/>
        <w:gridCol w:w="459"/>
        <w:gridCol w:w="459"/>
        <w:gridCol w:w="458"/>
        <w:gridCol w:w="458"/>
        <w:gridCol w:w="458"/>
        <w:gridCol w:w="458"/>
        <w:gridCol w:w="458"/>
        <w:gridCol w:w="458"/>
        <w:gridCol w:w="458"/>
        <w:gridCol w:w="458"/>
        <w:gridCol w:w="458"/>
        <w:gridCol w:w="458"/>
        <w:gridCol w:w="458"/>
        <w:gridCol w:w="458"/>
        <w:gridCol w:w="458"/>
        <w:gridCol w:w="458"/>
        <w:gridCol w:w="459"/>
        <w:gridCol w:w="459"/>
      </w:tblGrid>
      <w:tr w:rsidR="00B85A61" w:rsidRPr="00B85A61" w14:paraId="1B30FF3D" w14:textId="77777777" w:rsidTr="00884828">
        <w:tc>
          <w:tcPr>
            <w:tcW w:w="457" w:type="dxa"/>
            <w:tcBorders>
              <w:bottom w:val="single" w:sz="4" w:space="0" w:color="auto"/>
            </w:tcBorders>
          </w:tcPr>
          <w:p w14:paraId="236FCFDE"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13863FBC"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2047B8BC"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7A86C8EE"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1FD73AFD"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1EFEBE60"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2DDA20C6"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242812BD"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063A917"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7A5A9551"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01F4CF3"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BD7B7F4"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2DB8F5E4"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2BBE036C"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39606AC"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1D8AD66B"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725089DB"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16C57F3C"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1AEF132"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1F67E12F"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6F368FA1"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r>
      <w:tr w:rsidR="00B85A61" w:rsidRPr="00B85A61" w14:paraId="77E4836F" w14:textId="77777777" w:rsidTr="00884828">
        <w:tc>
          <w:tcPr>
            <w:tcW w:w="9581" w:type="dxa"/>
            <w:gridSpan w:val="21"/>
            <w:tcBorders>
              <w:top w:val="single" w:sz="4" w:space="0" w:color="auto"/>
              <w:left w:val="nil"/>
              <w:bottom w:val="nil"/>
              <w:right w:val="nil"/>
            </w:tcBorders>
          </w:tcPr>
          <w:p w14:paraId="41BC826E" w14:textId="77777777" w:rsidR="00B85A61" w:rsidRPr="00B85A61" w:rsidRDefault="00B85A61" w:rsidP="00B85A61">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1493327C"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38"/>
        <w:gridCol w:w="6900"/>
      </w:tblGrid>
      <w:tr w:rsidR="00B85A61" w:rsidRPr="00B85A61" w14:paraId="3884CA11" w14:textId="77777777" w:rsidTr="00884828">
        <w:tc>
          <w:tcPr>
            <w:tcW w:w="2722" w:type="dxa"/>
          </w:tcPr>
          <w:p w14:paraId="6E048DF2"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Tālruņa Nr. vai e-pasta adrese</w:t>
            </w:r>
          </w:p>
        </w:tc>
        <w:tc>
          <w:tcPr>
            <w:tcW w:w="6859" w:type="dxa"/>
            <w:tcBorders>
              <w:bottom w:val="single" w:sz="4" w:space="0" w:color="auto"/>
            </w:tcBorders>
          </w:tcPr>
          <w:p w14:paraId="3FC66105"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5948D26E"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10"/>
        <w:gridCol w:w="7328"/>
      </w:tblGrid>
      <w:tr w:rsidR="00B85A61" w:rsidRPr="00B85A61" w14:paraId="4697CFDD" w14:textId="77777777" w:rsidTr="00884828">
        <w:tc>
          <w:tcPr>
            <w:tcW w:w="2296" w:type="dxa"/>
          </w:tcPr>
          <w:p w14:paraId="59BDA126"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b/>
                <w:bCs/>
                <w:iCs/>
                <w:sz w:val="19"/>
                <w:szCs w:val="24"/>
                <w:lang w:eastAsia="lv-LV"/>
              </w:rPr>
              <w:t>Trenera vārds, uzvārds</w:t>
            </w:r>
          </w:p>
        </w:tc>
        <w:tc>
          <w:tcPr>
            <w:tcW w:w="7285" w:type="dxa"/>
            <w:tcBorders>
              <w:bottom w:val="single" w:sz="4" w:space="0" w:color="auto"/>
            </w:tcBorders>
          </w:tcPr>
          <w:p w14:paraId="5ADC0AD1"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490E2641" w14:textId="77777777" w:rsidR="00B85A61" w:rsidRPr="00B85A61" w:rsidRDefault="00B85A61" w:rsidP="00B85A61">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719"/>
        <w:gridCol w:w="399"/>
        <w:gridCol w:w="399"/>
        <w:gridCol w:w="399"/>
        <w:gridCol w:w="398"/>
        <w:gridCol w:w="398"/>
        <w:gridCol w:w="399"/>
        <w:gridCol w:w="399"/>
        <w:gridCol w:w="399"/>
        <w:gridCol w:w="399"/>
        <w:gridCol w:w="399"/>
        <w:gridCol w:w="399"/>
        <w:gridCol w:w="399"/>
        <w:gridCol w:w="3133"/>
      </w:tblGrid>
      <w:tr w:rsidR="00B85A61" w:rsidRPr="00B85A61" w14:paraId="6F2EE0CB" w14:textId="77777777" w:rsidTr="00884828">
        <w:tc>
          <w:tcPr>
            <w:tcW w:w="1708" w:type="dxa"/>
            <w:tcBorders>
              <w:top w:val="nil"/>
              <w:left w:val="nil"/>
              <w:bottom w:val="nil"/>
              <w:right w:val="single" w:sz="4" w:space="0" w:color="auto"/>
            </w:tcBorders>
          </w:tcPr>
          <w:p w14:paraId="3EDE64B4"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6" w:type="dxa"/>
            <w:tcBorders>
              <w:left w:val="single" w:sz="4" w:space="0" w:color="auto"/>
            </w:tcBorders>
          </w:tcPr>
          <w:p w14:paraId="74CA261A"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0A24B60D"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3D68B4EA"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74F14494"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66E0DE38"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BB9FF4E"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98441EF" w14:textId="77777777" w:rsidR="00B85A61" w:rsidRPr="00B85A61" w:rsidRDefault="00B85A61" w:rsidP="00B85A61">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31E22533"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BB9D1EB"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2B70DA5"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39354A6"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362338C0"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114" w:type="dxa"/>
            <w:tcBorders>
              <w:top w:val="nil"/>
              <w:left w:val="single" w:sz="4" w:space="0" w:color="auto"/>
              <w:bottom w:val="nil"/>
              <w:right w:val="nil"/>
            </w:tcBorders>
          </w:tcPr>
          <w:p w14:paraId="0044EC6E"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r>
    </w:tbl>
    <w:p w14:paraId="7472CBB9"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3"/>
        <w:gridCol w:w="3764"/>
        <w:gridCol w:w="415"/>
        <w:gridCol w:w="710"/>
        <w:gridCol w:w="2133"/>
      </w:tblGrid>
      <w:tr w:rsidR="00B85A61" w:rsidRPr="00B85A61" w14:paraId="4F6437F0" w14:textId="77777777" w:rsidTr="00884828">
        <w:tc>
          <w:tcPr>
            <w:tcW w:w="2667" w:type="dxa"/>
          </w:tcPr>
          <w:p w14:paraId="72FE69B8" w14:textId="77777777" w:rsidR="00B85A61" w:rsidRPr="00B85A61" w:rsidRDefault="00B85A61" w:rsidP="00B85A61">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bCs/>
                <w:iCs/>
                <w:sz w:val="19"/>
                <w:szCs w:val="24"/>
                <w:lang w:eastAsia="lv-LV"/>
              </w:rPr>
              <w:t>Deklarētās dzīvesvietas adrese</w:t>
            </w:r>
          </w:p>
        </w:tc>
        <w:tc>
          <w:tcPr>
            <w:tcW w:w="3742" w:type="dxa"/>
            <w:tcBorders>
              <w:bottom w:val="single" w:sz="4" w:space="0" w:color="auto"/>
            </w:tcBorders>
          </w:tcPr>
          <w:p w14:paraId="252ABF3E"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c>
          <w:tcPr>
            <w:tcW w:w="413" w:type="dxa"/>
          </w:tcPr>
          <w:p w14:paraId="73F769B0" w14:textId="77777777" w:rsidR="00B85A61" w:rsidRPr="00B85A61" w:rsidRDefault="00B85A61" w:rsidP="00B85A61">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759E7FAB"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c>
          <w:tcPr>
            <w:tcW w:w="2121" w:type="dxa"/>
          </w:tcPr>
          <w:p w14:paraId="5C94B157"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r>
    </w:tbl>
    <w:p w14:paraId="52C2CA27" w14:textId="77777777" w:rsidR="00B85A61" w:rsidRPr="00B85A61" w:rsidRDefault="00B85A61" w:rsidP="00B85A61">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5"/>
        <w:gridCol w:w="3933"/>
        <w:gridCol w:w="1200"/>
        <w:gridCol w:w="3620"/>
      </w:tblGrid>
      <w:tr w:rsidR="00B85A61" w:rsidRPr="00B85A61" w14:paraId="6B4D72D2" w14:textId="77777777" w:rsidTr="00884828">
        <w:tc>
          <w:tcPr>
            <w:tcW w:w="879" w:type="dxa"/>
          </w:tcPr>
          <w:p w14:paraId="15D21D73"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38C0921B" w14:textId="77777777" w:rsidR="00B85A61" w:rsidRPr="00B85A61" w:rsidRDefault="00B85A61" w:rsidP="00B85A61">
            <w:pPr>
              <w:jc w:val="both"/>
              <w:rPr>
                <w:rFonts w:ascii="Times New Roman" w:eastAsia="Times New Roman" w:hAnsi="Times New Roman" w:cs="Times New Roman"/>
                <w:sz w:val="19"/>
                <w:szCs w:val="24"/>
                <w:lang w:eastAsia="lv-LV"/>
              </w:rPr>
            </w:pPr>
          </w:p>
        </w:tc>
        <w:tc>
          <w:tcPr>
            <w:tcW w:w="1193" w:type="dxa"/>
          </w:tcPr>
          <w:p w14:paraId="4EB1DAAB"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bankas kods</w:t>
            </w:r>
          </w:p>
        </w:tc>
        <w:tc>
          <w:tcPr>
            <w:tcW w:w="3599" w:type="dxa"/>
            <w:tcBorders>
              <w:bottom w:val="single" w:sz="4" w:space="0" w:color="auto"/>
            </w:tcBorders>
          </w:tcPr>
          <w:p w14:paraId="181EA931"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153AE112" w14:textId="77777777" w:rsidR="00B85A61" w:rsidRPr="00B85A61" w:rsidRDefault="00B85A61" w:rsidP="00B85A61">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59"/>
        <w:gridCol w:w="459"/>
        <w:gridCol w:w="459"/>
        <w:gridCol w:w="459"/>
        <w:gridCol w:w="459"/>
        <w:gridCol w:w="459"/>
        <w:gridCol w:w="459"/>
        <w:gridCol w:w="459"/>
        <w:gridCol w:w="458"/>
        <w:gridCol w:w="458"/>
        <w:gridCol w:w="458"/>
        <w:gridCol w:w="458"/>
        <w:gridCol w:w="458"/>
        <w:gridCol w:w="458"/>
        <w:gridCol w:w="458"/>
        <w:gridCol w:w="458"/>
        <w:gridCol w:w="458"/>
        <w:gridCol w:w="458"/>
        <w:gridCol w:w="458"/>
        <w:gridCol w:w="459"/>
        <w:gridCol w:w="459"/>
      </w:tblGrid>
      <w:tr w:rsidR="00B85A61" w:rsidRPr="00B85A61" w14:paraId="0FD435C4" w14:textId="77777777" w:rsidTr="00884828">
        <w:tc>
          <w:tcPr>
            <w:tcW w:w="406" w:type="dxa"/>
            <w:tcBorders>
              <w:bottom w:val="single" w:sz="4" w:space="0" w:color="auto"/>
            </w:tcBorders>
          </w:tcPr>
          <w:p w14:paraId="0ED92FE8"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D0F8BE2"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8762436"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757ED8F"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341346E"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785439F"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E7FCE35"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8167782"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0F38F2C"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AC82F67"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CCF408A"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5EB9D01"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AF2E74C"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3A02C16"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2C7FF25"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D93D5EE"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B82DABD"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60E55E2"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F01950C"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4ABFADF2"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36810CC8"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r>
      <w:tr w:rsidR="00B85A61" w:rsidRPr="00B85A61" w14:paraId="5E2FF0FB" w14:textId="77777777" w:rsidTr="00884828">
        <w:tc>
          <w:tcPr>
            <w:tcW w:w="8528" w:type="dxa"/>
            <w:gridSpan w:val="21"/>
            <w:tcBorders>
              <w:top w:val="single" w:sz="4" w:space="0" w:color="auto"/>
              <w:left w:val="nil"/>
              <w:bottom w:val="nil"/>
              <w:right w:val="nil"/>
            </w:tcBorders>
          </w:tcPr>
          <w:p w14:paraId="5B1F6343" w14:textId="77777777" w:rsidR="00B85A61" w:rsidRPr="00B85A61" w:rsidRDefault="00B85A61" w:rsidP="00B85A61">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p w14:paraId="703CBFBF" w14:textId="77777777" w:rsidR="00B85A61" w:rsidRPr="00B85A61" w:rsidRDefault="00B85A61" w:rsidP="00B85A61">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38"/>
        <w:gridCol w:w="6900"/>
      </w:tblGrid>
      <w:tr w:rsidR="00B85A61" w:rsidRPr="00B85A61" w14:paraId="1C2A91A2" w14:textId="77777777" w:rsidTr="00884828">
        <w:tc>
          <w:tcPr>
            <w:tcW w:w="2722" w:type="dxa"/>
          </w:tcPr>
          <w:p w14:paraId="6594F82C"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Tālruņa Nr. vai e-pasta adrese</w:t>
            </w:r>
          </w:p>
        </w:tc>
        <w:tc>
          <w:tcPr>
            <w:tcW w:w="6859" w:type="dxa"/>
            <w:tcBorders>
              <w:bottom w:val="single" w:sz="4" w:space="0" w:color="auto"/>
            </w:tcBorders>
          </w:tcPr>
          <w:p w14:paraId="1F019E82"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2821B45E"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98"/>
        <w:gridCol w:w="4133"/>
        <w:gridCol w:w="4307"/>
      </w:tblGrid>
      <w:tr w:rsidR="00B85A61" w:rsidRPr="00B85A61" w14:paraId="487A5DAF" w14:textId="77777777" w:rsidTr="00884828">
        <w:tc>
          <w:tcPr>
            <w:tcW w:w="1161" w:type="dxa"/>
          </w:tcPr>
          <w:p w14:paraId="30113CB0" w14:textId="77777777" w:rsidR="00B85A61" w:rsidRPr="00B85A61" w:rsidRDefault="00B85A61" w:rsidP="00B85A61">
            <w:pPr>
              <w:rPr>
                <w:rFonts w:ascii="Times New Roman" w:eastAsia="Times New Roman" w:hAnsi="Times New Roman" w:cs="Times New Roman"/>
                <w:b/>
                <w:bCs/>
                <w:iCs/>
                <w:sz w:val="19"/>
                <w:szCs w:val="24"/>
                <w:lang w:eastAsia="lv-LV"/>
              </w:rPr>
            </w:pPr>
            <w:r w:rsidRPr="00B85A61">
              <w:rPr>
                <w:rFonts w:ascii="Times New Roman" w:eastAsia="Times New Roman" w:hAnsi="Times New Roman" w:cs="Times New Roman"/>
                <w:b/>
                <w:bCs/>
                <w:iCs/>
                <w:sz w:val="19"/>
                <w:szCs w:val="24"/>
                <w:lang w:eastAsia="lv-LV"/>
              </w:rPr>
              <w:t>Pielikumā:</w:t>
            </w:r>
          </w:p>
          <w:p w14:paraId="2051EACE" w14:textId="77777777" w:rsidR="00B85A61" w:rsidRPr="00B85A61" w:rsidRDefault="00B85A61" w:rsidP="00B85A61">
            <w:pPr>
              <w:rPr>
                <w:rFonts w:ascii="Times New Roman" w:eastAsia="Times New Roman" w:hAnsi="Times New Roman" w:cs="Times New Roman"/>
                <w:b/>
                <w:bCs/>
                <w:iCs/>
                <w:sz w:val="19"/>
                <w:szCs w:val="24"/>
                <w:lang w:eastAsia="lv-LV"/>
              </w:rPr>
            </w:pPr>
          </w:p>
          <w:p w14:paraId="01A9A387" w14:textId="77777777" w:rsidR="00B85A61" w:rsidRPr="00B85A61" w:rsidRDefault="00B85A61" w:rsidP="00B85A61">
            <w:pPr>
              <w:rPr>
                <w:rFonts w:ascii="Times New Roman" w:eastAsia="Times New Roman" w:hAnsi="Times New Roman" w:cs="Times New Roman"/>
                <w:b/>
                <w:bCs/>
                <w:iCs/>
                <w:sz w:val="19"/>
                <w:szCs w:val="24"/>
                <w:lang w:eastAsia="lv-LV"/>
              </w:rPr>
            </w:pPr>
          </w:p>
          <w:p w14:paraId="63F3187B" w14:textId="77777777" w:rsidR="00B85A61" w:rsidRPr="00B85A61" w:rsidRDefault="00B85A61" w:rsidP="00B85A61">
            <w:pPr>
              <w:rPr>
                <w:rFonts w:ascii="Times New Roman" w:eastAsia="Times New Roman" w:hAnsi="Times New Roman" w:cs="Times New Roman"/>
                <w:b/>
                <w:bCs/>
                <w:iCs/>
                <w:sz w:val="19"/>
                <w:szCs w:val="24"/>
                <w:lang w:eastAsia="lv-LV"/>
              </w:rPr>
            </w:pPr>
          </w:p>
          <w:p w14:paraId="7FFF077D" w14:textId="77777777" w:rsidR="00B85A61" w:rsidRPr="00B85A61" w:rsidRDefault="00B85A61" w:rsidP="00B85A61">
            <w:pPr>
              <w:rPr>
                <w:rFonts w:ascii="Times New Roman" w:eastAsia="Times New Roman" w:hAnsi="Times New Roman" w:cs="Times New Roman"/>
                <w:b/>
                <w:bCs/>
                <w:iCs/>
                <w:sz w:val="19"/>
                <w:szCs w:val="24"/>
                <w:lang w:eastAsia="lv-LV"/>
              </w:rPr>
            </w:pPr>
          </w:p>
          <w:p w14:paraId="75CF45C9" w14:textId="77777777" w:rsidR="00B85A61" w:rsidRPr="00B85A61" w:rsidRDefault="00B85A61" w:rsidP="00B85A61">
            <w:pPr>
              <w:rPr>
                <w:rFonts w:ascii="Times New Roman" w:eastAsia="Times New Roman" w:hAnsi="Times New Roman" w:cs="Times New Roman"/>
                <w:b/>
                <w:bCs/>
                <w:iCs/>
                <w:sz w:val="19"/>
                <w:szCs w:val="24"/>
                <w:lang w:eastAsia="lv-LV"/>
              </w:rPr>
            </w:pPr>
          </w:p>
          <w:p w14:paraId="2BB52822" w14:textId="77777777" w:rsidR="00B85A61" w:rsidRPr="00B85A61" w:rsidRDefault="00B85A61" w:rsidP="00B85A61">
            <w:pPr>
              <w:rPr>
                <w:rFonts w:ascii="Times New Roman" w:eastAsia="Times New Roman" w:hAnsi="Times New Roman" w:cs="Times New Roman"/>
                <w:b/>
                <w:bCs/>
                <w:iCs/>
                <w:sz w:val="19"/>
                <w:szCs w:val="24"/>
                <w:lang w:eastAsia="lv-LV"/>
              </w:rPr>
            </w:pPr>
          </w:p>
          <w:p w14:paraId="5FD15A6B" w14:textId="77777777" w:rsidR="00B85A61" w:rsidRPr="00B85A61" w:rsidRDefault="00B85A61" w:rsidP="00B85A61">
            <w:pPr>
              <w:rPr>
                <w:rFonts w:ascii="Times New Roman" w:eastAsia="Times New Roman" w:hAnsi="Times New Roman" w:cs="Times New Roman"/>
                <w:b/>
                <w:sz w:val="19"/>
                <w:szCs w:val="24"/>
                <w:lang w:eastAsia="lv-LV"/>
              </w:rPr>
            </w:pPr>
            <w:r w:rsidRPr="00B85A61">
              <w:rPr>
                <w:rFonts w:ascii="Times New Roman" w:eastAsia="Times New Roman" w:hAnsi="Times New Roman" w:cs="Times New Roman"/>
                <w:b/>
                <w:bCs/>
                <w:iCs/>
                <w:sz w:val="19"/>
                <w:szCs w:val="24"/>
                <w:lang w:eastAsia="lv-LV"/>
              </w:rPr>
              <w:t>Iesniedzējs</w:t>
            </w:r>
          </w:p>
        </w:tc>
        <w:tc>
          <w:tcPr>
            <w:tcW w:w="8183" w:type="dxa"/>
            <w:gridSpan w:val="2"/>
          </w:tcPr>
          <w:p w14:paraId="7D86B24E" w14:textId="77777777" w:rsidR="00B85A61" w:rsidRPr="00B85A61" w:rsidRDefault="00B85A61" w:rsidP="000C6C5E">
            <w:pPr>
              <w:numPr>
                <w:ilvl w:val="0"/>
                <w:numId w:val="25"/>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b/>
                <w:bCs/>
                <w:sz w:val="19"/>
                <w:szCs w:val="19"/>
                <w:lang w:eastAsia="lv-LV"/>
              </w:rPr>
              <w:t>Sacensību protokols no atzītas sporta federācijas, kas apliecina sportista un komandas iegūto vietu</w:t>
            </w:r>
            <w:r w:rsidRPr="00B85A61">
              <w:rPr>
                <w:rFonts w:ascii="Times New Roman" w:eastAsia="Times New Roman" w:hAnsi="Times New Roman" w:cs="Times New Roman"/>
                <w:sz w:val="19"/>
                <w:szCs w:val="19"/>
                <w:lang w:eastAsia="lv-LV"/>
              </w:rPr>
              <w:t>;</w:t>
            </w:r>
          </w:p>
          <w:p w14:paraId="337348B5" w14:textId="77777777" w:rsidR="00B85A61" w:rsidRPr="00B85A61" w:rsidRDefault="00B85A61" w:rsidP="00B85A61">
            <w:pPr>
              <w:ind w:left="374"/>
              <w:jc w:val="both"/>
              <w:rPr>
                <w:rFonts w:ascii="Times New Roman" w:eastAsia="Times New Roman" w:hAnsi="Times New Roman" w:cs="Times New Roman"/>
                <w:sz w:val="19"/>
                <w:szCs w:val="19"/>
                <w:lang w:eastAsia="lv-LV"/>
              </w:rPr>
            </w:pPr>
          </w:p>
          <w:p w14:paraId="68B910A8" w14:textId="77777777" w:rsidR="00B85A61" w:rsidRPr="00B85A61" w:rsidRDefault="00B85A61" w:rsidP="000C6C5E">
            <w:pPr>
              <w:numPr>
                <w:ilvl w:val="0"/>
                <w:numId w:val="25"/>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1EC0F31F" w14:textId="77777777" w:rsidR="00B85A61" w:rsidRPr="00B85A61" w:rsidRDefault="00B85A61" w:rsidP="00B85A61">
            <w:pPr>
              <w:rPr>
                <w:rFonts w:ascii="Times New Roman" w:eastAsia="Times New Roman" w:hAnsi="Times New Roman" w:cs="Times New Roman"/>
                <w:sz w:val="19"/>
                <w:szCs w:val="19"/>
                <w:lang w:eastAsia="lv-LV"/>
              </w:rPr>
            </w:pPr>
          </w:p>
          <w:p w14:paraId="6B3BA9ED" w14:textId="77777777" w:rsidR="00B85A61" w:rsidRPr="00B85A61" w:rsidRDefault="00B85A61" w:rsidP="00B85A61">
            <w:pPr>
              <w:ind w:left="374"/>
              <w:jc w:val="both"/>
              <w:rPr>
                <w:rFonts w:ascii="Times New Roman" w:eastAsia="Times New Roman" w:hAnsi="Times New Roman" w:cs="Times New Roman"/>
                <w:sz w:val="19"/>
                <w:szCs w:val="19"/>
                <w:lang w:eastAsia="lv-LV"/>
              </w:rPr>
            </w:pPr>
          </w:p>
          <w:p w14:paraId="6AF2D5BE" w14:textId="77777777" w:rsidR="00B85A61" w:rsidRPr="00B85A61" w:rsidRDefault="00B85A61" w:rsidP="000C6C5E">
            <w:pPr>
              <w:numPr>
                <w:ilvl w:val="0"/>
                <w:numId w:val="25"/>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00FEC28D" w14:textId="77777777" w:rsidR="00B85A61" w:rsidRPr="00B85A61" w:rsidRDefault="00B85A61" w:rsidP="00B85A61">
            <w:pPr>
              <w:rPr>
                <w:rFonts w:ascii="Times New Roman" w:eastAsia="Times New Roman" w:hAnsi="Times New Roman" w:cs="Times New Roman"/>
                <w:b/>
                <w:sz w:val="19"/>
                <w:szCs w:val="24"/>
                <w:lang w:eastAsia="lv-LV"/>
              </w:rPr>
            </w:pPr>
          </w:p>
        </w:tc>
      </w:tr>
      <w:tr w:rsidR="00B85A61" w:rsidRPr="00B85A61" w14:paraId="0F761EE9" w14:textId="77777777" w:rsidTr="00884828">
        <w:tc>
          <w:tcPr>
            <w:tcW w:w="1161" w:type="dxa"/>
          </w:tcPr>
          <w:p w14:paraId="1968E0D6" w14:textId="77777777" w:rsidR="00B85A61" w:rsidRPr="00B85A61" w:rsidRDefault="00B85A61" w:rsidP="00B85A61">
            <w:pPr>
              <w:jc w:val="center"/>
              <w:rPr>
                <w:rFonts w:ascii="Times New Roman" w:eastAsia="Times New Roman" w:hAnsi="Times New Roman" w:cs="Times New Roman"/>
                <w:b/>
                <w:bCs/>
                <w:iCs/>
                <w:sz w:val="17"/>
                <w:szCs w:val="17"/>
                <w:lang w:eastAsia="lv-LV"/>
              </w:rPr>
            </w:pPr>
          </w:p>
        </w:tc>
        <w:tc>
          <w:tcPr>
            <w:tcW w:w="4007" w:type="dxa"/>
          </w:tcPr>
          <w:p w14:paraId="67864403" w14:textId="77777777" w:rsidR="00B85A61" w:rsidRPr="00B85A61" w:rsidRDefault="00B85A61" w:rsidP="00B85A61">
            <w:pPr>
              <w:jc w:val="center"/>
              <w:rPr>
                <w:rFonts w:ascii="Times New Roman" w:eastAsia="Times New Roman" w:hAnsi="Times New Roman" w:cs="Times New Roman"/>
                <w:b/>
                <w:sz w:val="17"/>
                <w:szCs w:val="17"/>
                <w:lang w:eastAsia="lv-LV"/>
              </w:rPr>
            </w:pPr>
            <w:r w:rsidRPr="00B85A61">
              <w:rPr>
                <w:rFonts w:ascii="Times New Roman" w:eastAsia="Times New Roman" w:hAnsi="Times New Roman" w:cs="Times New Roman"/>
                <w:i/>
                <w:sz w:val="17"/>
                <w:szCs w:val="17"/>
                <w:lang w:eastAsia="lv-LV"/>
              </w:rPr>
              <w:t>paraksts</w:t>
            </w:r>
          </w:p>
        </w:tc>
        <w:tc>
          <w:tcPr>
            <w:tcW w:w="4176" w:type="dxa"/>
          </w:tcPr>
          <w:p w14:paraId="24EC11DD" w14:textId="77777777" w:rsidR="00B85A61" w:rsidRPr="00B85A61" w:rsidRDefault="00B85A61" w:rsidP="00B85A61">
            <w:pPr>
              <w:jc w:val="center"/>
              <w:rPr>
                <w:rFonts w:ascii="Times New Roman" w:eastAsia="Times New Roman" w:hAnsi="Times New Roman" w:cs="Times New Roman"/>
                <w:b/>
                <w:sz w:val="17"/>
                <w:szCs w:val="17"/>
                <w:lang w:eastAsia="lv-LV"/>
              </w:rPr>
            </w:pPr>
            <w:r w:rsidRPr="00B85A61">
              <w:rPr>
                <w:rFonts w:ascii="Times New Roman" w:eastAsia="Times New Roman" w:hAnsi="Times New Roman" w:cs="Times New Roman"/>
                <w:i/>
                <w:sz w:val="17"/>
                <w:szCs w:val="17"/>
                <w:lang w:eastAsia="lv-LV"/>
              </w:rPr>
              <w:t>paraksta atšifrējums</w:t>
            </w:r>
          </w:p>
        </w:tc>
      </w:tr>
    </w:tbl>
    <w:p w14:paraId="418C7908" w14:textId="77777777" w:rsidR="00B85A61" w:rsidRPr="00B85A61" w:rsidRDefault="00B85A61" w:rsidP="00B85A61">
      <w:pPr>
        <w:spacing w:before="130" w:after="0" w:line="260" w:lineRule="exact"/>
        <w:rPr>
          <w:rFonts w:ascii="Times New Roman" w:eastAsia="Times New Roman" w:hAnsi="Times New Roman" w:cs="Times New Roman"/>
          <w:b/>
          <w:kern w:val="0"/>
          <w:sz w:val="19"/>
          <w:szCs w:val="24"/>
          <w14:ligatures w14:val="none"/>
        </w:rPr>
      </w:pPr>
    </w:p>
    <w:tbl>
      <w:tblPr>
        <w:tblStyle w:val="TableGrid3"/>
        <w:tblW w:w="166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04"/>
      </w:tblGrid>
      <w:tr w:rsidR="00B85A61" w:rsidRPr="00B85A61" w14:paraId="781EF464" w14:textId="77777777" w:rsidTr="00884828">
        <w:tc>
          <w:tcPr>
            <w:tcW w:w="3106" w:type="dxa"/>
          </w:tcPr>
          <w:p w14:paraId="450BFE13"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202___. gada _____. ____________</w:t>
            </w:r>
            <w:r w:rsidRPr="00B85A61">
              <w:rPr>
                <w:rFonts w:ascii="Times New Roman" w:eastAsia="Times New Roman" w:hAnsi="Times New Roman" w:cs="Times New Roman"/>
                <w:i/>
                <w:sz w:val="19"/>
                <w:szCs w:val="24"/>
                <w:lang w:eastAsia="lv-LV"/>
              </w:rPr>
              <w:tab/>
            </w:r>
          </w:p>
        </w:tc>
      </w:tr>
    </w:tbl>
    <w:p w14:paraId="5692AA32"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p w14:paraId="53982265" w14:textId="77777777" w:rsidR="00B85A61" w:rsidRPr="00B85A61" w:rsidRDefault="00B85A61" w:rsidP="00B85A61">
      <w:pPr>
        <w:spacing w:before="130" w:after="0" w:line="260" w:lineRule="exact"/>
        <w:jc w:val="both"/>
        <w:rPr>
          <w:rFonts w:ascii="Times New Roman" w:eastAsia="Times New Roman" w:hAnsi="Times New Roman" w:cs="Times New Roman"/>
          <w:kern w:val="0"/>
          <w:sz w:val="20"/>
          <w:szCs w:val="20"/>
          <w:lang w:eastAsia="lv-LV"/>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0E6C5B8E" w14:textId="77777777" w:rsidR="00B85A61" w:rsidRPr="00B85A61" w:rsidRDefault="00B85A61" w:rsidP="00B85A61">
      <w:pPr>
        <w:rPr>
          <w:rFonts w:ascii="Times New Roman" w:hAnsi="Times New Roman" w:cs="Times New Roman"/>
          <w:kern w:val="0"/>
          <w14:ligatures w14:val="none"/>
        </w:rPr>
      </w:pPr>
    </w:p>
    <w:p w14:paraId="6E010869" w14:textId="77777777" w:rsidR="00B85A61" w:rsidRPr="00B85A61" w:rsidRDefault="00B85A61" w:rsidP="00B85A61">
      <w:pPr>
        <w:rPr>
          <w:kern w:val="0"/>
          <w14:ligatures w14:val="none"/>
        </w:rPr>
      </w:pPr>
    </w:p>
    <w:p w14:paraId="38AC9C55" w14:textId="77777777" w:rsidR="00B85A61" w:rsidRPr="00B85A61" w:rsidRDefault="00B85A61" w:rsidP="00B85A61">
      <w:pPr>
        <w:rPr>
          <w:kern w:val="0"/>
          <w14:ligatures w14:val="none"/>
        </w:rPr>
      </w:pPr>
    </w:p>
    <w:p w14:paraId="50F629D7" w14:textId="77777777" w:rsidR="00B85A61" w:rsidRPr="00B85A61" w:rsidRDefault="00B85A61" w:rsidP="00B85A61">
      <w:pPr>
        <w:rPr>
          <w:kern w:val="0"/>
          <w14:ligatures w14:val="none"/>
        </w:rPr>
      </w:pPr>
    </w:p>
    <w:p w14:paraId="0EB00975" w14:textId="77777777" w:rsidR="00B85A61" w:rsidRPr="00B85A61" w:rsidRDefault="00B85A61" w:rsidP="00B85A61">
      <w:pPr>
        <w:rPr>
          <w:kern w:val="0"/>
          <w14:ligatures w14:val="none"/>
        </w:rPr>
      </w:pPr>
    </w:p>
    <w:p w14:paraId="126773A5" w14:textId="77777777" w:rsidR="00B85A61" w:rsidRPr="00B85A61" w:rsidRDefault="00B85A61" w:rsidP="00B85A61">
      <w:pPr>
        <w:rPr>
          <w:kern w:val="0"/>
          <w14:ligatures w14:val="none"/>
        </w:rPr>
      </w:pPr>
    </w:p>
    <w:p w14:paraId="25CC45E1" w14:textId="77777777" w:rsidR="00B85A61" w:rsidRPr="00B85A61" w:rsidRDefault="00B85A61" w:rsidP="00B85A61">
      <w:pPr>
        <w:rPr>
          <w:kern w:val="0"/>
          <w14:ligatures w14:val="none"/>
        </w:rPr>
      </w:pPr>
    </w:p>
    <w:p w14:paraId="28A18069" w14:textId="77777777" w:rsidR="00B85A61" w:rsidRPr="00B85A61" w:rsidRDefault="00B85A61" w:rsidP="00B85A61">
      <w:pPr>
        <w:rPr>
          <w:kern w:val="0"/>
          <w14:ligatures w14:val="none"/>
        </w:rPr>
      </w:pPr>
    </w:p>
    <w:p w14:paraId="56C81469" w14:textId="77777777" w:rsidR="00B85A61" w:rsidRPr="00B85A61" w:rsidRDefault="00B85A61" w:rsidP="00B85A61">
      <w:pPr>
        <w:rPr>
          <w:kern w:val="0"/>
          <w14:ligatures w14:val="none"/>
        </w:rPr>
      </w:pPr>
    </w:p>
    <w:p w14:paraId="54C3D8EF" w14:textId="77777777" w:rsidR="00B85A61" w:rsidRPr="00B85A61" w:rsidRDefault="00B85A61" w:rsidP="00B85A61">
      <w:pPr>
        <w:rPr>
          <w:kern w:val="0"/>
          <w14:ligatures w14:val="none"/>
        </w:rPr>
      </w:pPr>
    </w:p>
    <w:p w14:paraId="78662C07" w14:textId="77777777" w:rsidR="00B85A61" w:rsidRPr="00B85A61" w:rsidRDefault="00B85A61" w:rsidP="00B85A61">
      <w:pPr>
        <w:rPr>
          <w:kern w:val="0"/>
          <w14:ligatures w14:val="none"/>
        </w:rPr>
      </w:pPr>
    </w:p>
    <w:p w14:paraId="02B3F545" w14:textId="77777777" w:rsidR="00B85A61" w:rsidRPr="00B85A61" w:rsidRDefault="00B85A61" w:rsidP="00B85A61">
      <w:pPr>
        <w:rPr>
          <w:kern w:val="0"/>
          <w14:ligatures w14:val="none"/>
        </w:rPr>
      </w:pPr>
    </w:p>
    <w:p w14:paraId="4CD4FAC2" w14:textId="77777777" w:rsidR="00B85A61" w:rsidRPr="00B85A61" w:rsidRDefault="00B85A61" w:rsidP="00B85A61">
      <w:pPr>
        <w:rPr>
          <w:kern w:val="0"/>
          <w14:ligatures w14:val="none"/>
        </w:rPr>
      </w:pPr>
    </w:p>
    <w:p w14:paraId="21A4C224" w14:textId="77777777" w:rsidR="00B85A61" w:rsidRPr="00B85A61" w:rsidRDefault="00B85A61" w:rsidP="00B85A61">
      <w:pPr>
        <w:rPr>
          <w:kern w:val="0"/>
          <w14:ligatures w14:val="none"/>
        </w:rPr>
      </w:pPr>
    </w:p>
    <w:p w14:paraId="48B8AB81" w14:textId="77777777" w:rsidR="00B85A61" w:rsidRPr="00B85A61" w:rsidRDefault="00B85A61" w:rsidP="00B85A61">
      <w:pPr>
        <w:rPr>
          <w:kern w:val="0"/>
          <w14:ligatures w14:val="none"/>
        </w:rPr>
      </w:pPr>
    </w:p>
    <w:p w14:paraId="6F985831" w14:textId="77777777" w:rsidR="00B85A61" w:rsidRPr="00B85A61" w:rsidRDefault="00B85A61" w:rsidP="00B85A61">
      <w:pPr>
        <w:spacing w:before="130" w:after="0" w:line="260" w:lineRule="exact"/>
        <w:ind w:firstLine="539"/>
        <w:jc w:val="right"/>
        <w:rPr>
          <w:rFonts w:ascii="Cambria" w:eastAsia="Times New Roman" w:hAnsi="Cambria" w:cs="Times New Roman"/>
          <w:kern w:val="0"/>
          <w:sz w:val="19"/>
          <w:szCs w:val="24"/>
          <w14:ligatures w14:val="none"/>
        </w:rPr>
      </w:pPr>
    </w:p>
    <w:p w14:paraId="427C31F5" w14:textId="77777777" w:rsidR="00B85A61" w:rsidRPr="00B85A61" w:rsidRDefault="00B85A61" w:rsidP="00B85A61">
      <w:pPr>
        <w:spacing w:before="130" w:after="0" w:line="260" w:lineRule="exact"/>
        <w:ind w:firstLine="539"/>
        <w:jc w:val="right"/>
        <w:rPr>
          <w:rFonts w:ascii="Cambria" w:eastAsia="Times New Roman" w:hAnsi="Cambria" w:cs="Times New Roman"/>
          <w:kern w:val="0"/>
          <w:sz w:val="19"/>
          <w:szCs w:val="24"/>
          <w14:ligatures w14:val="none"/>
        </w:rPr>
      </w:pPr>
    </w:p>
    <w:p w14:paraId="31955C0C" w14:textId="77777777" w:rsidR="00B85A61" w:rsidRPr="00B85A61" w:rsidRDefault="00B85A61" w:rsidP="00B85A61">
      <w:pPr>
        <w:spacing w:before="130" w:after="0" w:line="260" w:lineRule="exact"/>
        <w:ind w:firstLine="539"/>
        <w:jc w:val="right"/>
        <w:rPr>
          <w:rFonts w:ascii="Times New Roman" w:eastAsia="Times New Roman" w:hAnsi="Times New Roman" w:cs="Times New Roman"/>
          <w:kern w:val="0"/>
          <w:sz w:val="24"/>
          <w:szCs w:val="24"/>
          <w14:ligatures w14:val="none"/>
        </w:rPr>
      </w:pPr>
    </w:p>
    <w:p w14:paraId="49F8FC3E" w14:textId="77777777" w:rsidR="00B85A61" w:rsidRPr="00B85A61" w:rsidRDefault="00B85A61" w:rsidP="00B85A61">
      <w:pPr>
        <w:spacing w:before="130" w:after="0" w:line="260" w:lineRule="exact"/>
        <w:ind w:firstLine="539"/>
        <w:jc w:val="right"/>
        <w:rPr>
          <w:rFonts w:ascii="Times New Roman" w:eastAsia="Times New Roman" w:hAnsi="Times New Roman" w:cs="Times New Roman"/>
          <w:kern w:val="0"/>
          <w:sz w:val="24"/>
          <w:szCs w:val="24"/>
          <w14:ligatures w14:val="none"/>
        </w:rPr>
      </w:pPr>
    </w:p>
    <w:p w14:paraId="6FF1C617" w14:textId="77777777" w:rsidR="00B85A61" w:rsidRPr="00B85A61" w:rsidRDefault="00B85A61" w:rsidP="00B85A61">
      <w:pPr>
        <w:spacing w:before="130" w:after="0" w:line="260" w:lineRule="exact"/>
        <w:ind w:firstLine="539"/>
        <w:jc w:val="right"/>
        <w:rPr>
          <w:rFonts w:ascii="Times New Roman" w:eastAsia="Times New Roman" w:hAnsi="Times New Roman" w:cs="Times New Roman"/>
          <w:kern w:val="0"/>
          <w:sz w:val="24"/>
          <w:szCs w:val="24"/>
          <w14:ligatures w14:val="none"/>
        </w:rPr>
      </w:pPr>
    </w:p>
    <w:p w14:paraId="29494BF4" w14:textId="77777777" w:rsidR="00B85A61" w:rsidRPr="00B85A61" w:rsidRDefault="00B85A61" w:rsidP="00B85A61">
      <w:pPr>
        <w:spacing w:before="130" w:after="0" w:line="260" w:lineRule="exact"/>
        <w:ind w:firstLine="539"/>
        <w:jc w:val="right"/>
        <w:rPr>
          <w:rFonts w:ascii="Times New Roman" w:eastAsia="Times New Roman" w:hAnsi="Times New Roman" w:cs="Times New Roman"/>
          <w:kern w:val="0"/>
          <w:sz w:val="24"/>
          <w:szCs w:val="24"/>
          <w14:ligatures w14:val="none"/>
        </w:rPr>
      </w:pPr>
    </w:p>
    <w:p w14:paraId="7BF3A32F" w14:textId="77777777" w:rsidR="00B85A61" w:rsidRPr="00B85A61" w:rsidRDefault="00B85A61" w:rsidP="00B85A61">
      <w:pPr>
        <w:spacing w:before="130" w:after="0" w:line="260" w:lineRule="exact"/>
        <w:ind w:firstLine="539"/>
        <w:jc w:val="right"/>
        <w:rPr>
          <w:rFonts w:ascii="Times New Roman" w:eastAsia="Times New Roman" w:hAnsi="Times New Roman" w:cs="Times New Roman"/>
          <w:kern w:val="0"/>
          <w:sz w:val="24"/>
          <w:szCs w:val="24"/>
          <w14:ligatures w14:val="none"/>
        </w:rPr>
      </w:pPr>
    </w:p>
    <w:p w14:paraId="4CC83038" w14:textId="77777777" w:rsidR="00B85A61" w:rsidRPr="00B85A61" w:rsidRDefault="00B85A61" w:rsidP="00B85A61">
      <w:pPr>
        <w:spacing w:before="130" w:after="0" w:line="260" w:lineRule="exact"/>
        <w:ind w:firstLine="539"/>
        <w:jc w:val="right"/>
        <w:rPr>
          <w:rFonts w:ascii="Times New Roman" w:eastAsia="Times New Roman" w:hAnsi="Times New Roman" w:cs="Times New Roman"/>
          <w:kern w:val="0"/>
          <w:sz w:val="24"/>
          <w:szCs w:val="24"/>
          <w14:ligatures w14:val="none"/>
        </w:rPr>
      </w:pPr>
    </w:p>
    <w:p w14:paraId="36EEAEC8" w14:textId="77777777" w:rsidR="00B85A61" w:rsidRPr="00B85A61" w:rsidRDefault="00B85A61" w:rsidP="00B85A61">
      <w:pPr>
        <w:spacing w:before="130" w:after="0" w:line="260" w:lineRule="exact"/>
        <w:rPr>
          <w:rFonts w:ascii="Times New Roman" w:eastAsia="Times New Roman" w:hAnsi="Times New Roman" w:cs="Times New Roman"/>
          <w:kern w:val="0"/>
          <w:sz w:val="24"/>
          <w:szCs w:val="24"/>
          <w14:ligatures w14:val="none"/>
        </w:rPr>
      </w:pPr>
    </w:p>
    <w:p w14:paraId="7DB411B5" w14:textId="77777777" w:rsidR="00B85A61" w:rsidRPr="00B85A61" w:rsidRDefault="00B85A61" w:rsidP="00B85A61">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lastRenderedPageBreak/>
        <w:t>2. 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r w:rsidRPr="00B85A61">
        <w:rPr>
          <w:rFonts w:ascii="Times New Roman" w:eastAsia="Times New Roman" w:hAnsi="Times New Roman" w:cs="Times New Roman"/>
          <w:kern w:val="0"/>
          <w:sz w:val="24"/>
          <w:szCs w:val="24"/>
          <w14:ligatures w14:val="none"/>
        </w:rPr>
        <w:br/>
      </w:r>
    </w:p>
    <w:p w14:paraId="001851E8" w14:textId="77777777" w:rsidR="00B85A61" w:rsidRPr="00B85A61" w:rsidRDefault="00B85A61" w:rsidP="00B85A61">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400ADC37" w14:textId="77777777" w:rsidR="00B85A61" w:rsidRPr="00B85A61" w:rsidRDefault="00B85A61" w:rsidP="00B85A61">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7BAF06E4" w14:textId="77777777" w:rsidR="00B85A61" w:rsidRPr="00B85A61" w:rsidRDefault="00B85A61" w:rsidP="00B85A61">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50"/>
        <w:gridCol w:w="6188"/>
      </w:tblGrid>
      <w:tr w:rsidR="00B85A61" w:rsidRPr="00B85A61" w14:paraId="66F55EFC" w14:textId="77777777" w:rsidTr="00884828">
        <w:tc>
          <w:tcPr>
            <w:tcW w:w="3430" w:type="dxa"/>
          </w:tcPr>
          <w:p w14:paraId="04A8494D" w14:textId="77777777" w:rsidR="00B85A61" w:rsidRPr="00B85A61" w:rsidRDefault="00B85A61" w:rsidP="00B85A61">
            <w:pPr>
              <w:jc w:val="both"/>
              <w:rPr>
                <w:rFonts w:ascii="Times New Roman" w:eastAsia="Times New Roman" w:hAnsi="Times New Roman" w:cs="Times New Roman"/>
                <w:b/>
                <w:bCs/>
                <w:iCs/>
                <w:sz w:val="19"/>
                <w:szCs w:val="24"/>
                <w:lang w:eastAsia="lv-LV"/>
              </w:rPr>
            </w:pPr>
            <w:r w:rsidRPr="00B85A61">
              <w:rPr>
                <w:rFonts w:ascii="Times New Roman" w:eastAsia="Times New Roman" w:hAnsi="Times New Roman" w:cs="Times New Roman"/>
                <w:b/>
                <w:bCs/>
                <w:iCs/>
                <w:sz w:val="19"/>
                <w:szCs w:val="24"/>
                <w:lang w:eastAsia="lv-LV"/>
              </w:rPr>
              <w:t xml:space="preserve">Sporta spēļu komandas nosaukums </w:t>
            </w:r>
          </w:p>
        </w:tc>
        <w:tc>
          <w:tcPr>
            <w:tcW w:w="6151" w:type="dxa"/>
            <w:tcBorders>
              <w:bottom w:val="single" w:sz="4" w:space="0" w:color="auto"/>
            </w:tcBorders>
          </w:tcPr>
          <w:p w14:paraId="4710B4D0"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6E49D810"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304"/>
        <w:gridCol w:w="4334"/>
      </w:tblGrid>
      <w:tr w:rsidR="00B85A61" w:rsidRPr="00B85A61" w14:paraId="5B289C3D" w14:textId="77777777" w:rsidTr="00884828">
        <w:tc>
          <w:tcPr>
            <w:tcW w:w="5273" w:type="dxa"/>
          </w:tcPr>
          <w:p w14:paraId="21F2DAF2" w14:textId="77777777" w:rsidR="00B85A61" w:rsidRPr="00B85A61" w:rsidRDefault="00B85A61" w:rsidP="00B85A61">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bCs/>
                <w:iCs/>
                <w:sz w:val="19"/>
                <w:szCs w:val="24"/>
                <w:lang w:eastAsia="lv-LV"/>
              </w:rPr>
              <w:t>Iegūta _____vieta (čempionāta vai sacensību pilns nosaukums)</w:t>
            </w:r>
          </w:p>
        </w:tc>
        <w:tc>
          <w:tcPr>
            <w:tcW w:w="4308" w:type="dxa"/>
            <w:tcBorders>
              <w:bottom w:val="single" w:sz="4" w:space="0" w:color="auto"/>
            </w:tcBorders>
          </w:tcPr>
          <w:p w14:paraId="7CC63693"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r>
      <w:tr w:rsidR="00B85A61" w:rsidRPr="00B85A61" w14:paraId="284B0DFC" w14:textId="77777777" w:rsidTr="00884828">
        <w:tc>
          <w:tcPr>
            <w:tcW w:w="9581" w:type="dxa"/>
            <w:gridSpan w:val="2"/>
            <w:tcBorders>
              <w:bottom w:val="single" w:sz="4" w:space="0" w:color="auto"/>
            </w:tcBorders>
          </w:tcPr>
          <w:p w14:paraId="3FFEAD4C"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r>
    </w:tbl>
    <w:p w14:paraId="62643A10" w14:textId="77777777" w:rsidR="00B85A61" w:rsidRPr="00B85A61" w:rsidRDefault="00B85A61" w:rsidP="00B85A61">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55"/>
        <w:gridCol w:w="8183"/>
      </w:tblGrid>
      <w:tr w:rsidR="00B85A61" w:rsidRPr="00B85A61" w14:paraId="1E8AD6E4" w14:textId="77777777" w:rsidTr="00884828">
        <w:tc>
          <w:tcPr>
            <w:tcW w:w="1446" w:type="dxa"/>
          </w:tcPr>
          <w:p w14:paraId="3A145686"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Vecuma grupa</w:t>
            </w:r>
          </w:p>
        </w:tc>
        <w:tc>
          <w:tcPr>
            <w:tcW w:w="8135" w:type="dxa"/>
            <w:tcBorders>
              <w:bottom w:val="single" w:sz="4" w:space="0" w:color="auto"/>
            </w:tcBorders>
          </w:tcPr>
          <w:p w14:paraId="39481CEF"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4F62A90B"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6615"/>
      </w:tblGrid>
      <w:tr w:rsidR="00B85A61" w:rsidRPr="00B85A61" w14:paraId="1A2E7B99" w14:textId="77777777" w:rsidTr="00884828">
        <w:tc>
          <w:tcPr>
            <w:tcW w:w="3005" w:type="dxa"/>
          </w:tcPr>
          <w:p w14:paraId="16FBD806"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Sporta klubs, kas pārstāv komandu</w:t>
            </w:r>
          </w:p>
        </w:tc>
        <w:tc>
          <w:tcPr>
            <w:tcW w:w="6576" w:type="dxa"/>
            <w:tcBorders>
              <w:bottom w:val="single" w:sz="4" w:space="0" w:color="auto"/>
            </w:tcBorders>
          </w:tcPr>
          <w:p w14:paraId="569B2D87"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0448511C" w14:textId="77777777" w:rsidR="00B85A61" w:rsidRPr="00B85A61" w:rsidRDefault="00B85A61" w:rsidP="00B85A61">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5"/>
        <w:gridCol w:w="3933"/>
        <w:gridCol w:w="1200"/>
        <w:gridCol w:w="3620"/>
      </w:tblGrid>
      <w:tr w:rsidR="00B85A61" w:rsidRPr="00B85A61" w14:paraId="1DE2BF95" w14:textId="77777777" w:rsidTr="00884828">
        <w:tc>
          <w:tcPr>
            <w:tcW w:w="879" w:type="dxa"/>
          </w:tcPr>
          <w:p w14:paraId="655C5F4F"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23C1461F" w14:textId="77777777" w:rsidR="00B85A61" w:rsidRPr="00B85A61" w:rsidRDefault="00B85A61" w:rsidP="00B85A61">
            <w:pPr>
              <w:jc w:val="both"/>
              <w:rPr>
                <w:rFonts w:ascii="Times New Roman" w:eastAsia="Times New Roman" w:hAnsi="Times New Roman" w:cs="Times New Roman"/>
                <w:sz w:val="19"/>
                <w:szCs w:val="24"/>
                <w:lang w:eastAsia="lv-LV"/>
              </w:rPr>
            </w:pPr>
          </w:p>
        </w:tc>
        <w:tc>
          <w:tcPr>
            <w:tcW w:w="1193" w:type="dxa"/>
          </w:tcPr>
          <w:p w14:paraId="48ABE6BB"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bankas kods</w:t>
            </w:r>
          </w:p>
        </w:tc>
        <w:tc>
          <w:tcPr>
            <w:tcW w:w="3599" w:type="dxa"/>
            <w:tcBorders>
              <w:bottom w:val="single" w:sz="4" w:space="0" w:color="auto"/>
            </w:tcBorders>
          </w:tcPr>
          <w:p w14:paraId="05BF7B1D"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0DEED490" w14:textId="77777777" w:rsidR="00B85A61" w:rsidRPr="00B85A61" w:rsidRDefault="00B85A61" w:rsidP="00B85A61">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59"/>
        <w:gridCol w:w="459"/>
        <w:gridCol w:w="459"/>
        <w:gridCol w:w="459"/>
        <w:gridCol w:w="459"/>
        <w:gridCol w:w="459"/>
        <w:gridCol w:w="459"/>
        <w:gridCol w:w="459"/>
        <w:gridCol w:w="458"/>
        <w:gridCol w:w="458"/>
        <w:gridCol w:w="458"/>
        <w:gridCol w:w="458"/>
        <w:gridCol w:w="458"/>
        <w:gridCol w:w="458"/>
        <w:gridCol w:w="458"/>
        <w:gridCol w:w="458"/>
        <w:gridCol w:w="458"/>
        <w:gridCol w:w="458"/>
        <w:gridCol w:w="458"/>
        <w:gridCol w:w="459"/>
        <w:gridCol w:w="459"/>
      </w:tblGrid>
      <w:tr w:rsidR="00B85A61" w:rsidRPr="00B85A61" w14:paraId="7A6D9BA2" w14:textId="77777777" w:rsidTr="00884828">
        <w:tc>
          <w:tcPr>
            <w:tcW w:w="406" w:type="dxa"/>
            <w:tcBorders>
              <w:bottom w:val="single" w:sz="4" w:space="0" w:color="auto"/>
            </w:tcBorders>
          </w:tcPr>
          <w:p w14:paraId="1E5D5708"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DE082A7"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9013C14"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F6A8509"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47E85D5"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4E114DF"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69EA7657"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62CAE4CF"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CB8C70C"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7B8D5C6"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8EDF289"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B7E30F0"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3281F63"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5548D548"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662B0D76"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CB04DB2"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2A179BC"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7C7F37D"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CD50C94"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24506182"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3AB9869A" w14:textId="77777777" w:rsidR="00B85A61" w:rsidRPr="00B85A61" w:rsidRDefault="00B85A61" w:rsidP="00B85A61">
            <w:pPr>
              <w:spacing w:after="0" w:line="240" w:lineRule="auto"/>
              <w:jc w:val="both"/>
              <w:rPr>
                <w:rFonts w:ascii="Times New Roman" w:eastAsia="Times New Roman" w:hAnsi="Times New Roman" w:cs="Times New Roman"/>
                <w:i/>
                <w:kern w:val="0"/>
                <w:sz w:val="19"/>
                <w:szCs w:val="24"/>
                <w14:ligatures w14:val="none"/>
              </w:rPr>
            </w:pPr>
          </w:p>
        </w:tc>
      </w:tr>
      <w:tr w:rsidR="00B85A61" w:rsidRPr="00B85A61" w14:paraId="2D516EE9" w14:textId="77777777" w:rsidTr="00884828">
        <w:tc>
          <w:tcPr>
            <w:tcW w:w="8528" w:type="dxa"/>
            <w:gridSpan w:val="21"/>
            <w:tcBorders>
              <w:top w:val="single" w:sz="4" w:space="0" w:color="auto"/>
              <w:left w:val="nil"/>
              <w:bottom w:val="nil"/>
              <w:right w:val="nil"/>
            </w:tcBorders>
          </w:tcPr>
          <w:p w14:paraId="59F87FF3" w14:textId="77777777" w:rsidR="00B85A61" w:rsidRPr="00B85A61" w:rsidRDefault="00B85A61" w:rsidP="00B85A61">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2818AE1F"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68"/>
        <w:gridCol w:w="7470"/>
      </w:tblGrid>
      <w:tr w:rsidR="00B85A61" w:rsidRPr="00B85A61" w14:paraId="545E0E91" w14:textId="77777777" w:rsidTr="00884828">
        <w:tc>
          <w:tcPr>
            <w:tcW w:w="2155" w:type="dxa"/>
          </w:tcPr>
          <w:p w14:paraId="55DCAE0E" w14:textId="77777777" w:rsidR="00B85A61" w:rsidRPr="00B85A61" w:rsidRDefault="00B85A61" w:rsidP="00B85A61">
            <w:pPr>
              <w:jc w:val="both"/>
              <w:rPr>
                <w:rFonts w:ascii="Times New Roman" w:eastAsia="Times New Roman" w:hAnsi="Times New Roman" w:cs="Times New Roman"/>
                <w:iCs/>
                <w:sz w:val="19"/>
                <w:szCs w:val="24"/>
                <w:lang w:eastAsia="lv-LV"/>
              </w:rPr>
            </w:pPr>
            <w:r w:rsidRPr="00B85A61">
              <w:rPr>
                <w:rFonts w:ascii="Times New Roman" w:eastAsia="Times New Roman" w:hAnsi="Times New Roman" w:cs="Times New Roman"/>
                <w:iCs/>
                <w:sz w:val="19"/>
                <w:szCs w:val="24"/>
                <w:lang w:eastAsia="lv-LV"/>
              </w:rPr>
              <w:t>Trenera vārds, uzvārds</w:t>
            </w:r>
          </w:p>
        </w:tc>
        <w:tc>
          <w:tcPr>
            <w:tcW w:w="7426" w:type="dxa"/>
            <w:tcBorders>
              <w:bottom w:val="single" w:sz="4" w:space="0" w:color="auto"/>
            </w:tcBorders>
          </w:tcPr>
          <w:p w14:paraId="0E0E4447" w14:textId="77777777" w:rsidR="00B85A61" w:rsidRPr="00B85A61" w:rsidRDefault="00B85A61" w:rsidP="00B85A61">
            <w:pPr>
              <w:jc w:val="both"/>
              <w:rPr>
                <w:rFonts w:ascii="Times New Roman" w:eastAsia="Times New Roman" w:hAnsi="Times New Roman" w:cs="Times New Roman"/>
                <w:iCs/>
                <w:sz w:val="19"/>
                <w:szCs w:val="24"/>
                <w:lang w:eastAsia="lv-LV"/>
              </w:rPr>
            </w:pPr>
          </w:p>
        </w:tc>
      </w:tr>
    </w:tbl>
    <w:p w14:paraId="37928A3D" w14:textId="77777777" w:rsidR="00B85A61" w:rsidRPr="00B85A61" w:rsidRDefault="00B85A61" w:rsidP="00B85A61">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717"/>
        <w:gridCol w:w="399"/>
        <w:gridCol w:w="399"/>
        <w:gridCol w:w="399"/>
        <w:gridCol w:w="399"/>
        <w:gridCol w:w="399"/>
        <w:gridCol w:w="399"/>
        <w:gridCol w:w="399"/>
        <w:gridCol w:w="399"/>
        <w:gridCol w:w="399"/>
        <w:gridCol w:w="399"/>
        <w:gridCol w:w="399"/>
        <w:gridCol w:w="399"/>
        <w:gridCol w:w="3133"/>
      </w:tblGrid>
      <w:tr w:rsidR="00B85A61" w:rsidRPr="00B85A61" w14:paraId="47ECF496" w14:textId="77777777" w:rsidTr="00884828">
        <w:tc>
          <w:tcPr>
            <w:tcW w:w="1710" w:type="dxa"/>
            <w:tcBorders>
              <w:top w:val="nil"/>
              <w:left w:val="nil"/>
              <w:bottom w:val="nil"/>
              <w:right w:val="single" w:sz="4" w:space="0" w:color="auto"/>
            </w:tcBorders>
          </w:tcPr>
          <w:p w14:paraId="0BCE24DF"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7E694943"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82C8FC5"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09438EE"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158DD6C"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93365B5"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3D192B1"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9F56426" w14:textId="77777777" w:rsidR="00B85A61" w:rsidRPr="00B85A61" w:rsidRDefault="00B85A61" w:rsidP="00B85A61">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260FC319"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5BC5FE3"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6B75E14"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3A12492"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7804BFD0"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693F9967" w14:textId="77777777" w:rsidR="00B85A61" w:rsidRPr="00B85A61" w:rsidRDefault="00B85A61" w:rsidP="00B85A61">
            <w:pPr>
              <w:spacing w:after="0" w:line="240" w:lineRule="auto"/>
              <w:jc w:val="both"/>
              <w:rPr>
                <w:rFonts w:ascii="Times New Roman" w:eastAsia="Times New Roman" w:hAnsi="Times New Roman" w:cs="Times New Roman"/>
                <w:kern w:val="0"/>
                <w:sz w:val="19"/>
                <w:szCs w:val="24"/>
                <w14:ligatures w14:val="none"/>
              </w:rPr>
            </w:pPr>
          </w:p>
        </w:tc>
      </w:tr>
    </w:tbl>
    <w:p w14:paraId="686FF51B"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3"/>
        <w:gridCol w:w="3764"/>
        <w:gridCol w:w="415"/>
        <w:gridCol w:w="710"/>
        <w:gridCol w:w="2133"/>
      </w:tblGrid>
      <w:tr w:rsidR="00B85A61" w:rsidRPr="00B85A61" w14:paraId="6C3411E7" w14:textId="77777777" w:rsidTr="00884828">
        <w:tc>
          <w:tcPr>
            <w:tcW w:w="2667" w:type="dxa"/>
          </w:tcPr>
          <w:p w14:paraId="2A1B0C1D" w14:textId="77777777" w:rsidR="00B85A61" w:rsidRPr="00B85A61" w:rsidRDefault="00B85A61" w:rsidP="00B85A61">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bCs/>
                <w:iCs/>
                <w:sz w:val="19"/>
                <w:szCs w:val="24"/>
                <w:lang w:eastAsia="lv-LV"/>
              </w:rPr>
              <w:t>Deklarētās dzīvesvietas adrese</w:t>
            </w:r>
          </w:p>
        </w:tc>
        <w:tc>
          <w:tcPr>
            <w:tcW w:w="3742" w:type="dxa"/>
            <w:tcBorders>
              <w:bottom w:val="single" w:sz="4" w:space="0" w:color="auto"/>
            </w:tcBorders>
          </w:tcPr>
          <w:p w14:paraId="6AAC7F50"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c>
          <w:tcPr>
            <w:tcW w:w="413" w:type="dxa"/>
          </w:tcPr>
          <w:p w14:paraId="769D048A" w14:textId="77777777" w:rsidR="00B85A61" w:rsidRPr="00B85A61" w:rsidRDefault="00B85A61" w:rsidP="00B85A61">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00C4123B"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c>
          <w:tcPr>
            <w:tcW w:w="2121" w:type="dxa"/>
          </w:tcPr>
          <w:p w14:paraId="7CFC0AB7" w14:textId="77777777" w:rsidR="00B85A61" w:rsidRPr="00B85A61" w:rsidRDefault="00B85A61" w:rsidP="00B85A61">
            <w:pPr>
              <w:jc w:val="both"/>
              <w:rPr>
                <w:rFonts w:ascii="Times New Roman" w:eastAsia="Times New Roman" w:hAnsi="Times New Roman" w:cs="Times New Roman"/>
                <w:bCs/>
                <w:iCs/>
                <w:sz w:val="19"/>
                <w:szCs w:val="24"/>
                <w:lang w:eastAsia="lv-LV"/>
              </w:rPr>
            </w:pPr>
          </w:p>
        </w:tc>
      </w:tr>
    </w:tbl>
    <w:p w14:paraId="249FC73A" w14:textId="77777777" w:rsidR="00B85A61" w:rsidRPr="00B85A61" w:rsidRDefault="00B85A61" w:rsidP="00B85A61">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5"/>
        <w:gridCol w:w="3933"/>
        <w:gridCol w:w="1200"/>
        <w:gridCol w:w="3620"/>
      </w:tblGrid>
      <w:tr w:rsidR="00B85A61" w:rsidRPr="00B85A61" w14:paraId="5E6304F0" w14:textId="77777777" w:rsidTr="00884828">
        <w:tc>
          <w:tcPr>
            <w:tcW w:w="879" w:type="dxa"/>
          </w:tcPr>
          <w:p w14:paraId="20AABCBC"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511748C5" w14:textId="77777777" w:rsidR="00B85A61" w:rsidRPr="00B85A61" w:rsidRDefault="00B85A61" w:rsidP="00B85A61">
            <w:pPr>
              <w:jc w:val="both"/>
              <w:rPr>
                <w:rFonts w:ascii="Times New Roman" w:eastAsia="Times New Roman" w:hAnsi="Times New Roman" w:cs="Times New Roman"/>
                <w:sz w:val="19"/>
                <w:szCs w:val="24"/>
                <w:lang w:eastAsia="lv-LV"/>
              </w:rPr>
            </w:pPr>
          </w:p>
        </w:tc>
        <w:tc>
          <w:tcPr>
            <w:tcW w:w="1193" w:type="dxa"/>
          </w:tcPr>
          <w:p w14:paraId="054F8A8E"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bankas kods</w:t>
            </w:r>
          </w:p>
        </w:tc>
        <w:tc>
          <w:tcPr>
            <w:tcW w:w="3599" w:type="dxa"/>
            <w:tcBorders>
              <w:bottom w:val="single" w:sz="4" w:space="0" w:color="auto"/>
            </w:tcBorders>
          </w:tcPr>
          <w:p w14:paraId="57832D05"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6D200819" w14:textId="77777777" w:rsidR="00B85A61" w:rsidRPr="00B85A61" w:rsidRDefault="00B85A61" w:rsidP="00B85A61">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Konta numurs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60"/>
        <w:gridCol w:w="460"/>
        <w:gridCol w:w="460"/>
        <w:gridCol w:w="459"/>
        <w:gridCol w:w="459"/>
        <w:gridCol w:w="458"/>
        <w:gridCol w:w="458"/>
        <w:gridCol w:w="458"/>
        <w:gridCol w:w="458"/>
        <w:gridCol w:w="458"/>
        <w:gridCol w:w="458"/>
        <w:gridCol w:w="458"/>
        <w:gridCol w:w="458"/>
        <w:gridCol w:w="458"/>
        <w:gridCol w:w="458"/>
        <w:gridCol w:w="458"/>
        <w:gridCol w:w="458"/>
        <w:gridCol w:w="458"/>
        <w:gridCol w:w="458"/>
        <w:gridCol w:w="459"/>
        <w:gridCol w:w="459"/>
      </w:tblGrid>
      <w:tr w:rsidR="00B85A61" w:rsidRPr="00B85A61" w14:paraId="2B5C6FDC" w14:textId="77777777" w:rsidTr="00884828">
        <w:tc>
          <w:tcPr>
            <w:tcW w:w="457" w:type="dxa"/>
            <w:tcBorders>
              <w:bottom w:val="single" w:sz="4" w:space="0" w:color="auto"/>
            </w:tcBorders>
          </w:tcPr>
          <w:p w14:paraId="00E3AA5C"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390B47E4"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00D1BFB6"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9B46BCF"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69988AA3"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1C0B7B87"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F8E9FD7"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1D96E4FB"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0DB3DFC"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35E5CD5B"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C03E99C"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D25DF6F"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0F99664"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20B57D7"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835A0F5"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C6CA647"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F33D25F"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21A8BE3"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F75433A"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60A0F804"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1A578A2C" w14:textId="77777777" w:rsidR="00B85A61" w:rsidRPr="00B85A61" w:rsidRDefault="00B85A61" w:rsidP="00B85A61">
            <w:pPr>
              <w:spacing w:after="0" w:line="240" w:lineRule="auto"/>
              <w:jc w:val="both"/>
              <w:rPr>
                <w:rFonts w:ascii="Cambria" w:eastAsia="Times New Roman" w:hAnsi="Cambria" w:cs="Times New Roman"/>
                <w:i/>
                <w:kern w:val="0"/>
                <w:sz w:val="19"/>
                <w:szCs w:val="24"/>
                <w14:ligatures w14:val="none"/>
              </w:rPr>
            </w:pPr>
          </w:p>
        </w:tc>
      </w:tr>
      <w:tr w:rsidR="00B85A61" w:rsidRPr="00B85A61" w14:paraId="600DD906" w14:textId="77777777" w:rsidTr="00884828">
        <w:tc>
          <w:tcPr>
            <w:tcW w:w="9581" w:type="dxa"/>
            <w:gridSpan w:val="21"/>
            <w:tcBorders>
              <w:top w:val="single" w:sz="4" w:space="0" w:color="auto"/>
              <w:left w:val="nil"/>
              <w:bottom w:val="nil"/>
              <w:right w:val="nil"/>
            </w:tcBorders>
          </w:tcPr>
          <w:p w14:paraId="143C1567" w14:textId="77777777" w:rsidR="00B85A61" w:rsidRPr="00B85A61" w:rsidRDefault="00B85A61" w:rsidP="00B85A61">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38"/>
        <w:gridCol w:w="6900"/>
      </w:tblGrid>
      <w:tr w:rsidR="00B85A61" w:rsidRPr="00B85A61" w14:paraId="49AF9DB6" w14:textId="77777777" w:rsidTr="001D06FB">
        <w:tc>
          <w:tcPr>
            <w:tcW w:w="2738" w:type="dxa"/>
          </w:tcPr>
          <w:p w14:paraId="04AF11D8" w14:textId="77777777" w:rsidR="00B85A61" w:rsidRPr="00B85A61" w:rsidRDefault="00B85A61" w:rsidP="00B85A61">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Tālruņa Nr. vai e-pasta adrese</w:t>
            </w:r>
          </w:p>
        </w:tc>
        <w:tc>
          <w:tcPr>
            <w:tcW w:w="6900" w:type="dxa"/>
            <w:tcBorders>
              <w:bottom w:val="single" w:sz="4" w:space="0" w:color="auto"/>
            </w:tcBorders>
          </w:tcPr>
          <w:p w14:paraId="4B4C5041" w14:textId="77777777" w:rsidR="00B85A61" w:rsidRPr="00B85A61" w:rsidRDefault="00B85A61" w:rsidP="00B85A61">
            <w:pPr>
              <w:jc w:val="both"/>
              <w:rPr>
                <w:rFonts w:ascii="Times New Roman" w:eastAsia="Times New Roman" w:hAnsi="Times New Roman" w:cs="Times New Roman"/>
                <w:sz w:val="19"/>
                <w:szCs w:val="24"/>
                <w:lang w:eastAsia="lv-LV"/>
              </w:rPr>
            </w:pPr>
          </w:p>
        </w:tc>
      </w:tr>
    </w:tbl>
    <w:p w14:paraId="71422F9F"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98"/>
        <w:gridCol w:w="4133"/>
        <w:gridCol w:w="4307"/>
      </w:tblGrid>
      <w:tr w:rsidR="00B85A61" w:rsidRPr="00B85A61" w14:paraId="3C564657" w14:textId="77777777" w:rsidTr="00884828">
        <w:tc>
          <w:tcPr>
            <w:tcW w:w="1161" w:type="dxa"/>
          </w:tcPr>
          <w:p w14:paraId="1329E52B" w14:textId="77777777" w:rsidR="00B85A61" w:rsidRPr="00B85A61" w:rsidRDefault="00B85A61" w:rsidP="00B85A61">
            <w:pPr>
              <w:rPr>
                <w:rFonts w:ascii="Times New Roman" w:eastAsia="Times New Roman" w:hAnsi="Times New Roman" w:cs="Times New Roman"/>
                <w:b/>
                <w:bCs/>
                <w:iCs/>
                <w:sz w:val="19"/>
                <w:szCs w:val="24"/>
                <w:lang w:eastAsia="lv-LV"/>
              </w:rPr>
            </w:pPr>
            <w:r w:rsidRPr="00B85A61">
              <w:rPr>
                <w:rFonts w:ascii="Times New Roman" w:eastAsia="Times New Roman" w:hAnsi="Times New Roman" w:cs="Times New Roman"/>
                <w:b/>
                <w:bCs/>
                <w:iCs/>
                <w:sz w:val="19"/>
                <w:szCs w:val="24"/>
                <w:lang w:eastAsia="lv-LV"/>
              </w:rPr>
              <w:t>Pielikumā:</w:t>
            </w:r>
          </w:p>
          <w:p w14:paraId="49496695" w14:textId="77777777" w:rsidR="00B85A61" w:rsidRPr="00B85A61" w:rsidRDefault="00B85A61" w:rsidP="00B85A61">
            <w:pPr>
              <w:rPr>
                <w:rFonts w:ascii="Times New Roman" w:eastAsia="Times New Roman" w:hAnsi="Times New Roman" w:cs="Times New Roman"/>
                <w:b/>
                <w:bCs/>
                <w:iCs/>
                <w:sz w:val="19"/>
                <w:szCs w:val="24"/>
                <w:lang w:eastAsia="lv-LV"/>
              </w:rPr>
            </w:pPr>
          </w:p>
          <w:p w14:paraId="1FF1324E" w14:textId="77777777" w:rsidR="00B85A61" w:rsidRPr="00B85A61" w:rsidRDefault="00B85A61" w:rsidP="00B85A61">
            <w:pPr>
              <w:rPr>
                <w:rFonts w:ascii="Times New Roman" w:eastAsia="Times New Roman" w:hAnsi="Times New Roman" w:cs="Times New Roman"/>
                <w:b/>
                <w:bCs/>
                <w:iCs/>
                <w:sz w:val="19"/>
                <w:szCs w:val="24"/>
                <w:lang w:eastAsia="lv-LV"/>
              </w:rPr>
            </w:pPr>
          </w:p>
          <w:p w14:paraId="03239B74" w14:textId="77777777" w:rsidR="00B85A61" w:rsidRPr="00B85A61" w:rsidRDefault="00B85A61" w:rsidP="00B85A61">
            <w:pPr>
              <w:rPr>
                <w:rFonts w:ascii="Times New Roman" w:eastAsia="Times New Roman" w:hAnsi="Times New Roman" w:cs="Times New Roman"/>
                <w:b/>
                <w:bCs/>
                <w:iCs/>
                <w:sz w:val="19"/>
                <w:szCs w:val="24"/>
                <w:lang w:eastAsia="lv-LV"/>
              </w:rPr>
            </w:pPr>
          </w:p>
          <w:p w14:paraId="080F5EB3" w14:textId="77777777" w:rsidR="00B85A61" w:rsidRPr="00B85A61" w:rsidRDefault="00B85A61" w:rsidP="00B85A61">
            <w:pPr>
              <w:rPr>
                <w:rFonts w:ascii="Times New Roman" w:eastAsia="Times New Roman" w:hAnsi="Times New Roman" w:cs="Times New Roman"/>
                <w:b/>
                <w:bCs/>
                <w:iCs/>
                <w:sz w:val="19"/>
                <w:szCs w:val="24"/>
                <w:lang w:eastAsia="lv-LV"/>
              </w:rPr>
            </w:pPr>
          </w:p>
          <w:p w14:paraId="50B0BD4A" w14:textId="77777777" w:rsidR="00B85A61" w:rsidRPr="00B85A61" w:rsidRDefault="00B85A61" w:rsidP="00B85A61">
            <w:pPr>
              <w:rPr>
                <w:rFonts w:ascii="Times New Roman" w:eastAsia="Times New Roman" w:hAnsi="Times New Roman" w:cs="Times New Roman"/>
                <w:b/>
                <w:bCs/>
                <w:iCs/>
                <w:sz w:val="19"/>
                <w:szCs w:val="24"/>
                <w:lang w:eastAsia="lv-LV"/>
              </w:rPr>
            </w:pPr>
          </w:p>
          <w:p w14:paraId="275A9C90" w14:textId="77777777" w:rsidR="00B85A61" w:rsidRPr="00B85A61" w:rsidRDefault="00B85A61" w:rsidP="00B85A61">
            <w:pPr>
              <w:rPr>
                <w:rFonts w:ascii="Times New Roman" w:eastAsia="Times New Roman" w:hAnsi="Times New Roman" w:cs="Times New Roman"/>
                <w:b/>
                <w:bCs/>
                <w:iCs/>
                <w:sz w:val="19"/>
                <w:szCs w:val="24"/>
                <w:lang w:eastAsia="lv-LV"/>
              </w:rPr>
            </w:pPr>
          </w:p>
          <w:p w14:paraId="5A34FEF4" w14:textId="77777777" w:rsidR="00B85A61" w:rsidRPr="00B85A61" w:rsidRDefault="00B85A61" w:rsidP="00B85A61">
            <w:pPr>
              <w:rPr>
                <w:rFonts w:ascii="Times New Roman" w:eastAsia="Times New Roman" w:hAnsi="Times New Roman" w:cs="Times New Roman"/>
                <w:b/>
                <w:sz w:val="19"/>
                <w:szCs w:val="24"/>
                <w:lang w:eastAsia="lv-LV"/>
              </w:rPr>
            </w:pPr>
            <w:r w:rsidRPr="00B85A61">
              <w:rPr>
                <w:rFonts w:ascii="Times New Roman" w:eastAsia="Times New Roman" w:hAnsi="Times New Roman" w:cs="Times New Roman"/>
                <w:b/>
                <w:bCs/>
                <w:iCs/>
                <w:sz w:val="19"/>
                <w:szCs w:val="24"/>
                <w:lang w:eastAsia="lv-LV"/>
              </w:rPr>
              <w:t>Iesniedzējs</w:t>
            </w:r>
          </w:p>
        </w:tc>
        <w:tc>
          <w:tcPr>
            <w:tcW w:w="8183" w:type="dxa"/>
            <w:gridSpan w:val="2"/>
          </w:tcPr>
          <w:p w14:paraId="4615BA2F" w14:textId="6DDB0004" w:rsidR="00B85A61" w:rsidRPr="001D06FB" w:rsidRDefault="00B85A61" w:rsidP="000C6C5E">
            <w:pPr>
              <w:numPr>
                <w:ilvl w:val="0"/>
                <w:numId w:val="26"/>
              </w:numPr>
              <w:ind w:left="374"/>
              <w:jc w:val="both"/>
              <w:rPr>
                <w:rFonts w:ascii="Times New Roman" w:eastAsia="Times New Roman" w:hAnsi="Times New Roman" w:cs="Times New Roman"/>
                <w:sz w:val="19"/>
                <w:szCs w:val="19"/>
                <w:lang w:eastAsia="lv-LV"/>
              </w:rPr>
            </w:pPr>
            <w:r w:rsidRPr="001D06FB">
              <w:rPr>
                <w:rFonts w:ascii="Times New Roman" w:eastAsia="Times New Roman" w:hAnsi="Times New Roman" w:cs="Times New Roman"/>
                <w:b/>
                <w:bCs/>
                <w:sz w:val="19"/>
                <w:szCs w:val="19"/>
                <w:lang w:eastAsia="lv-LV"/>
              </w:rPr>
              <w:t>Sacensību protokols no atzītas sporta federācijas, kas apliecina sportista un komandas iegūto vietu</w:t>
            </w:r>
            <w:r w:rsidRPr="001D06FB">
              <w:rPr>
                <w:rFonts w:ascii="Times New Roman" w:eastAsia="Times New Roman" w:hAnsi="Times New Roman" w:cs="Times New Roman"/>
                <w:sz w:val="19"/>
                <w:szCs w:val="19"/>
                <w:lang w:eastAsia="lv-LV"/>
              </w:rPr>
              <w:t>;</w:t>
            </w:r>
          </w:p>
          <w:p w14:paraId="643AF012" w14:textId="2A2E98C2" w:rsidR="00B85A61" w:rsidRPr="001D06FB" w:rsidRDefault="00B85A61" w:rsidP="000C6C5E">
            <w:pPr>
              <w:numPr>
                <w:ilvl w:val="0"/>
                <w:numId w:val="26"/>
              </w:numPr>
              <w:ind w:left="374"/>
              <w:jc w:val="both"/>
              <w:rPr>
                <w:rFonts w:ascii="Times New Roman" w:eastAsia="Times New Roman" w:hAnsi="Times New Roman" w:cs="Times New Roman"/>
                <w:sz w:val="19"/>
                <w:szCs w:val="19"/>
                <w:lang w:eastAsia="lv-LV"/>
              </w:rPr>
            </w:pPr>
            <w:r w:rsidRPr="001D06FB">
              <w:rPr>
                <w:rFonts w:ascii="Times New Roman" w:eastAsia="Times New Roman" w:hAnsi="Times New Roman" w:cs="Times New Roman"/>
                <w:sz w:val="19"/>
                <w:szCs w:val="19"/>
                <w:lang w:eastAsia="lv-LV"/>
              </w:rPr>
              <w:t>______________________________________________________________________________;</w:t>
            </w:r>
          </w:p>
          <w:p w14:paraId="4418CDFC" w14:textId="77777777" w:rsidR="00B85A61" w:rsidRPr="00B85A61" w:rsidRDefault="00B85A61" w:rsidP="000C6C5E">
            <w:pPr>
              <w:numPr>
                <w:ilvl w:val="0"/>
                <w:numId w:val="26"/>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06A32886" w14:textId="77777777" w:rsidR="00B85A61" w:rsidRPr="00B85A61" w:rsidRDefault="00B85A61" w:rsidP="00B85A61">
            <w:pPr>
              <w:rPr>
                <w:rFonts w:ascii="Times New Roman" w:eastAsia="Times New Roman" w:hAnsi="Times New Roman" w:cs="Times New Roman"/>
                <w:b/>
                <w:sz w:val="19"/>
                <w:szCs w:val="24"/>
                <w:lang w:eastAsia="lv-LV"/>
              </w:rPr>
            </w:pPr>
          </w:p>
        </w:tc>
      </w:tr>
      <w:tr w:rsidR="00B85A61" w:rsidRPr="00B85A61" w14:paraId="11BDA205" w14:textId="77777777" w:rsidTr="00884828">
        <w:tc>
          <w:tcPr>
            <w:tcW w:w="1161" w:type="dxa"/>
          </w:tcPr>
          <w:p w14:paraId="54D55125" w14:textId="77777777" w:rsidR="00B85A61" w:rsidRPr="00B85A61" w:rsidRDefault="00B85A61" w:rsidP="00B85A61">
            <w:pPr>
              <w:jc w:val="center"/>
              <w:rPr>
                <w:rFonts w:ascii="Times New Roman" w:eastAsia="Times New Roman" w:hAnsi="Times New Roman" w:cs="Times New Roman"/>
                <w:b/>
                <w:bCs/>
                <w:iCs/>
                <w:sz w:val="17"/>
                <w:szCs w:val="17"/>
                <w:lang w:eastAsia="lv-LV"/>
              </w:rPr>
            </w:pPr>
          </w:p>
        </w:tc>
        <w:tc>
          <w:tcPr>
            <w:tcW w:w="4007" w:type="dxa"/>
          </w:tcPr>
          <w:p w14:paraId="1696D49B" w14:textId="77777777" w:rsidR="00B85A61" w:rsidRPr="00B85A61" w:rsidRDefault="00B85A61" w:rsidP="00B85A61">
            <w:pPr>
              <w:jc w:val="center"/>
              <w:rPr>
                <w:rFonts w:ascii="Times New Roman" w:eastAsia="Times New Roman" w:hAnsi="Times New Roman" w:cs="Times New Roman"/>
                <w:b/>
                <w:sz w:val="17"/>
                <w:szCs w:val="17"/>
                <w:lang w:eastAsia="lv-LV"/>
              </w:rPr>
            </w:pPr>
            <w:r w:rsidRPr="00B85A61">
              <w:rPr>
                <w:rFonts w:ascii="Times New Roman" w:eastAsia="Times New Roman" w:hAnsi="Times New Roman" w:cs="Times New Roman"/>
                <w:i/>
                <w:sz w:val="17"/>
                <w:szCs w:val="17"/>
                <w:lang w:eastAsia="lv-LV"/>
              </w:rPr>
              <w:t>paraksts</w:t>
            </w:r>
          </w:p>
        </w:tc>
        <w:tc>
          <w:tcPr>
            <w:tcW w:w="4176" w:type="dxa"/>
          </w:tcPr>
          <w:p w14:paraId="336701D2" w14:textId="77777777" w:rsidR="00B85A61" w:rsidRPr="00B85A61" w:rsidRDefault="00B85A61" w:rsidP="00B85A61">
            <w:pPr>
              <w:jc w:val="center"/>
              <w:rPr>
                <w:rFonts w:ascii="Times New Roman" w:eastAsia="Times New Roman" w:hAnsi="Times New Roman" w:cs="Times New Roman"/>
                <w:b/>
                <w:sz w:val="17"/>
                <w:szCs w:val="17"/>
                <w:lang w:eastAsia="lv-LV"/>
              </w:rPr>
            </w:pPr>
            <w:r w:rsidRPr="00B85A61">
              <w:rPr>
                <w:rFonts w:ascii="Times New Roman" w:eastAsia="Times New Roman" w:hAnsi="Times New Roman" w:cs="Times New Roman"/>
                <w:i/>
                <w:sz w:val="17"/>
                <w:szCs w:val="17"/>
                <w:lang w:eastAsia="lv-LV"/>
              </w:rPr>
              <w:t>paraksta atšifrējums</w:t>
            </w:r>
          </w:p>
        </w:tc>
      </w:tr>
    </w:tbl>
    <w:p w14:paraId="32FD4D4B" w14:textId="77777777" w:rsidR="00B85A61" w:rsidRPr="00B85A61" w:rsidRDefault="00B85A61" w:rsidP="00B85A61">
      <w:pPr>
        <w:spacing w:before="130" w:after="0" w:line="260" w:lineRule="exact"/>
        <w:jc w:val="both"/>
        <w:rPr>
          <w:rFonts w:ascii="Times New Roman" w:eastAsia="Times New Roman" w:hAnsi="Times New Roman" w:cs="Times New Roman"/>
          <w:kern w:val="0"/>
          <w:sz w:val="19"/>
          <w:szCs w:val="24"/>
          <w14:ligatures w14:val="none"/>
        </w:rPr>
      </w:pPr>
    </w:p>
    <w:p w14:paraId="02BB9BC4" w14:textId="58A716AD" w:rsidR="00B85A61" w:rsidRPr="00B85A61" w:rsidRDefault="00B85A61" w:rsidP="001D06FB">
      <w:pPr>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202___. gada _____. ____________</w:t>
      </w:r>
      <w:r w:rsidRPr="00B85A61">
        <w:rPr>
          <w:rFonts w:ascii="Times New Roman" w:eastAsia="Times New Roman" w:hAnsi="Times New Roman" w:cs="Times New Roman"/>
          <w:i/>
          <w:kern w:val="0"/>
          <w:sz w:val="19"/>
          <w:szCs w:val="24"/>
          <w14:ligatures w14:val="none"/>
        </w:rPr>
        <w:tab/>
      </w:r>
    </w:p>
    <w:p w14:paraId="72535610" w14:textId="77777777" w:rsidR="00B85A61" w:rsidRPr="00B85A61" w:rsidRDefault="00B85A61" w:rsidP="00B85A61">
      <w:pPr>
        <w:spacing w:before="130" w:after="0" w:line="260" w:lineRule="exact"/>
        <w:jc w:val="both"/>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1F7461F8" w14:textId="77777777" w:rsidR="0059241E" w:rsidRDefault="0059241E" w:rsidP="00E628D2">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bookmarkStart w:id="45" w:name="_Hlk145924831"/>
    </w:p>
    <w:p w14:paraId="537C0F67" w14:textId="77777777" w:rsidR="00E628D2" w:rsidRPr="00C43015" w:rsidRDefault="00E628D2" w:rsidP="00E628D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43015">
        <w:rPr>
          <w:rFonts w:ascii="Times New Roman" w:eastAsia="Times New Roman" w:hAnsi="Times New Roman" w:cs="Times New Roman"/>
          <w:noProof/>
          <w:kern w:val="0"/>
          <w:sz w:val="20"/>
          <w:szCs w:val="20"/>
          <w:lang w:eastAsia="lv-LV"/>
          <w14:ligatures w14:val="none"/>
        </w:rPr>
        <w:drawing>
          <wp:inline distT="0" distB="0" distL="0" distR="0" wp14:anchorId="288A2546" wp14:editId="56C4A9D9">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67D6B5" w14:textId="77777777" w:rsidR="00E628D2" w:rsidRPr="00C43015" w:rsidRDefault="00E628D2" w:rsidP="00E628D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43015">
        <w:rPr>
          <w:rFonts w:ascii="Times New Roman" w:eastAsia="Times New Roman" w:hAnsi="Times New Roman" w:cs="Times New Roman"/>
          <w:kern w:val="0"/>
          <w:sz w:val="20"/>
          <w:szCs w:val="24"/>
          <w:lang w:eastAsia="lv-LV"/>
          <w14:ligatures w14:val="none"/>
        </w:rPr>
        <w:t>LATVIJAS REPUBLIKA</w:t>
      </w:r>
    </w:p>
    <w:p w14:paraId="7FA4B3FE" w14:textId="77777777" w:rsidR="00E628D2" w:rsidRPr="00C43015" w:rsidRDefault="00E628D2" w:rsidP="00E628D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43015">
        <w:rPr>
          <w:rFonts w:ascii="Times New Roman" w:eastAsia="Times New Roman" w:hAnsi="Times New Roman" w:cs="Times New Roman"/>
          <w:b/>
          <w:kern w:val="0"/>
          <w:sz w:val="32"/>
          <w:szCs w:val="32"/>
          <w:lang w:eastAsia="lv-LV"/>
          <w14:ligatures w14:val="none"/>
        </w:rPr>
        <w:t>DOBELES NOVADA DOME</w:t>
      </w:r>
    </w:p>
    <w:p w14:paraId="6C9A1A19" w14:textId="77777777" w:rsidR="00E628D2" w:rsidRPr="00C43015" w:rsidRDefault="00E628D2" w:rsidP="00E628D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43015">
        <w:rPr>
          <w:rFonts w:ascii="Times New Roman" w:eastAsia="Times New Roman" w:hAnsi="Times New Roman" w:cs="Times New Roman"/>
          <w:kern w:val="0"/>
          <w:sz w:val="16"/>
          <w:szCs w:val="16"/>
          <w:lang w:eastAsia="lv-LV"/>
          <w14:ligatures w14:val="none"/>
        </w:rPr>
        <w:t>Brīvības iela 17, Dobele, Dobeles novads, LV-3701</w:t>
      </w:r>
    </w:p>
    <w:p w14:paraId="6EE8109D" w14:textId="77777777" w:rsidR="00E628D2" w:rsidRPr="00C43015" w:rsidRDefault="00E628D2" w:rsidP="00E628D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43015">
        <w:rPr>
          <w:rFonts w:ascii="Times New Roman" w:eastAsia="Times New Roman" w:hAnsi="Times New Roman" w:cs="Times New Roman"/>
          <w:kern w:val="0"/>
          <w:sz w:val="16"/>
          <w:szCs w:val="16"/>
          <w:lang w:eastAsia="lv-LV"/>
          <w14:ligatures w14:val="none"/>
        </w:rPr>
        <w:t xml:space="preserve">Tālr. 63707269, 63700137, 63720940, e-pasts </w:t>
      </w:r>
      <w:hyperlink r:id="rId29" w:history="1">
        <w:r w:rsidRPr="00C43015">
          <w:rPr>
            <w:rFonts w:ascii="Times New Roman" w:eastAsia="Calibri" w:hAnsi="Times New Roman" w:cs="Times New Roman"/>
            <w:color w:val="000000"/>
            <w:kern w:val="0"/>
            <w:sz w:val="16"/>
            <w:szCs w:val="16"/>
            <w:u w:val="single"/>
            <w:lang w:eastAsia="lv-LV"/>
            <w14:ligatures w14:val="none"/>
          </w:rPr>
          <w:t>dome@dobele.lv</w:t>
        </w:r>
      </w:hyperlink>
    </w:p>
    <w:p w14:paraId="57D247A7" w14:textId="77777777" w:rsidR="00E628D2" w:rsidRPr="00C43015" w:rsidRDefault="00E628D2" w:rsidP="00E628D2">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913ABCF" w14:textId="77777777" w:rsidR="00E628D2" w:rsidRPr="00C43015" w:rsidRDefault="00E628D2" w:rsidP="00E628D2">
      <w:pPr>
        <w:spacing w:after="0" w:line="240" w:lineRule="auto"/>
        <w:jc w:val="center"/>
        <w:rPr>
          <w:rFonts w:ascii="Times New Roman" w:eastAsia="Calibri" w:hAnsi="Times New Roman" w:cs="Times New Roman"/>
          <w:b/>
          <w:kern w:val="0"/>
          <w:sz w:val="24"/>
          <w:szCs w:val="24"/>
          <w14:ligatures w14:val="none"/>
        </w:rPr>
      </w:pPr>
      <w:r w:rsidRPr="00C43015">
        <w:rPr>
          <w:rFonts w:ascii="Times New Roman" w:eastAsia="Calibri" w:hAnsi="Times New Roman" w:cs="Times New Roman"/>
          <w:b/>
          <w:kern w:val="0"/>
          <w:sz w:val="24"/>
          <w:szCs w:val="24"/>
          <w14:ligatures w14:val="none"/>
        </w:rPr>
        <w:t>LĒMUMS</w:t>
      </w:r>
    </w:p>
    <w:p w14:paraId="42B2EB62" w14:textId="77777777" w:rsidR="00E628D2" w:rsidRPr="00C43015" w:rsidRDefault="00E628D2" w:rsidP="00E628D2">
      <w:pPr>
        <w:spacing w:after="0" w:line="240" w:lineRule="auto"/>
        <w:jc w:val="center"/>
        <w:rPr>
          <w:rFonts w:ascii="Times New Roman" w:eastAsia="Calibri" w:hAnsi="Times New Roman" w:cs="Times New Roman"/>
          <w:b/>
          <w:kern w:val="0"/>
          <w:sz w:val="24"/>
          <w:szCs w:val="24"/>
          <w14:ligatures w14:val="none"/>
        </w:rPr>
      </w:pPr>
      <w:r w:rsidRPr="00C43015">
        <w:rPr>
          <w:rFonts w:ascii="Times New Roman" w:eastAsia="Calibri" w:hAnsi="Times New Roman" w:cs="Times New Roman"/>
          <w:b/>
          <w:kern w:val="0"/>
          <w:sz w:val="24"/>
          <w:szCs w:val="24"/>
          <w14:ligatures w14:val="none"/>
        </w:rPr>
        <w:t>Dobelē</w:t>
      </w:r>
    </w:p>
    <w:p w14:paraId="64FCD781" w14:textId="77777777" w:rsidR="00E628D2" w:rsidRPr="00C43015" w:rsidRDefault="00E628D2" w:rsidP="00E628D2">
      <w:pPr>
        <w:spacing w:after="0" w:line="240" w:lineRule="auto"/>
        <w:jc w:val="both"/>
        <w:rPr>
          <w:rFonts w:ascii="Times New Roman" w:eastAsia="Calibri" w:hAnsi="Times New Roman" w:cs="Times New Roman"/>
          <w:b/>
          <w:kern w:val="0"/>
          <w:sz w:val="24"/>
          <w:szCs w:val="24"/>
          <w14:ligatures w14:val="none"/>
        </w:rPr>
      </w:pPr>
    </w:p>
    <w:p w14:paraId="52E465F3" w14:textId="2F6A336D" w:rsidR="00E628D2" w:rsidRPr="00C43015" w:rsidRDefault="00E628D2" w:rsidP="00E628D2">
      <w:pPr>
        <w:spacing w:after="0" w:line="240" w:lineRule="auto"/>
        <w:jc w:val="both"/>
        <w:rPr>
          <w:rFonts w:ascii="Times New Roman" w:eastAsia="Calibri" w:hAnsi="Times New Roman" w:cs="Times New Roman"/>
          <w:b/>
          <w:kern w:val="0"/>
          <w:sz w:val="24"/>
          <w:szCs w:val="24"/>
          <w14:ligatures w14:val="none"/>
        </w:rPr>
      </w:pPr>
      <w:r w:rsidRPr="00C43015">
        <w:rPr>
          <w:rFonts w:ascii="Times New Roman" w:eastAsia="Calibri" w:hAnsi="Times New Roman" w:cs="Times New Roman"/>
          <w:b/>
          <w:kern w:val="0"/>
          <w:sz w:val="24"/>
          <w:szCs w:val="24"/>
          <w14:ligatures w14:val="none"/>
        </w:rPr>
        <w:t>2023. gada 2</w:t>
      </w:r>
      <w:r>
        <w:rPr>
          <w:rFonts w:ascii="Times New Roman" w:eastAsia="Calibri" w:hAnsi="Times New Roman" w:cs="Times New Roman"/>
          <w:b/>
          <w:kern w:val="0"/>
          <w:sz w:val="24"/>
          <w:szCs w:val="24"/>
          <w14:ligatures w14:val="none"/>
        </w:rPr>
        <w:t>8</w:t>
      </w:r>
      <w:r w:rsidRPr="00C43015">
        <w:rPr>
          <w:rFonts w:ascii="Times New Roman" w:eastAsia="Calibri" w:hAnsi="Times New Roman" w:cs="Times New Roman"/>
          <w:b/>
          <w:kern w:val="0"/>
          <w:sz w:val="24"/>
          <w:szCs w:val="24"/>
          <w14:ligatures w14:val="none"/>
        </w:rPr>
        <w:t>. septembrī</w:t>
      </w:r>
      <w:r w:rsidRPr="00C43015">
        <w:rPr>
          <w:rFonts w:ascii="Times New Roman" w:eastAsia="Calibri" w:hAnsi="Times New Roman" w:cs="Times New Roman"/>
          <w:b/>
          <w:kern w:val="0"/>
          <w:sz w:val="24"/>
          <w:szCs w:val="24"/>
          <w14:ligatures w14:val="none"/>
        </w:rPr>
        <w:tab/>
      </w:r>
      <w:r w:rsidRPr="00C43015">
        <w:rPr>
          <w:rFonts w:ascii="Times New Roman" w:eastAsia="Calibri" w:hAnsi="Times New Roman" w:cs="Times New Roman"/>
          <w:b/>
          <w:kern w:val="0"/>
          <w:sz w:val="24"/>
          <w:szCs w:val="24"/>
          <w14:ligatures w14:val="none"/>
        </w:rPr>
        <w:tab/>
      </w:r>
      <w:r w:rsidRPr="00C43015">
        <w:rPr>
          <w:rFonts w:ascii="Times New Roman" w:eastAsia="Calibri" w:hAnsi="Times New Roman" w:cs="Times New Roman"/>
          <w:b/>
          <w:kern w:val="0"/>
          <w:sz w:val="24"/>
          <w:szCs w:val="24"/>
          <w14:ligatures w14:val="none"/>
        </w:rPr>
        <w:tab/>
      </w:r>
      <w:r w:rsidRPr="00C43015">
        <w:rPr>
          <w:rFonts w:ascii="Times New Roman" w:eastAsia="Calibri" w:hAnsi="Times New Roman" w:cs="Times New Roman"/>
          <w:b/>
          <w:kern w:val="0"/>
          <w:sz w:val="24"/>
          <w:szCs w:val="24"/>
          <w14:ligatures w14:val="none"/>
        </w:rPr>
        <w:tab/>
      </w:r>
      <w:r w:rsidRPr="00C43015">
        <w:rPr>
          <w:rFonts w:ascii="Times New Roman" w:eastAsia="Calibri" w:hAnsi="Times New Roman" w:cs="Times New Roman"/>
          <w:b/>
          <w:kern w:val="0"/>
          <w:sz w:val="24"/>
          <w:szCs w:val="24"/>
          <w14:ligatures w14:val="none"/>
        </w:rPr>
        <w:tab/>
      </w:r>
      <w:r w:rsidRPr="00C43015">
        <w:rPr>
          <w:rFonts w:ascii="Times New Roman" w:eastAsia="Calibri" w:hAnsi="Times New Roman" w:cs="Times New Roman"/>
          <w:b/>
          <w:kern w:val="0"/>
          <w:sz w:val="24"/>
          <w:szCs w:val="24"/>
          <w14:ligatures w14:val="none"/>
        </w:rPr>
        <w:tab/>
      </w:r>
      <w:r w:rsidRPr="00C43015">
        <w:rPr>
          <w:rFonts w:ascii="Times New Roman" w:eastAsia="Calibri" w:hAnsi="Times New Roman" w:cs="Times New Roman"/>
          <w:b/>
          <w:kern w:val="0"/>
          <w:sz w:val="24"/>
          <w:szCs w:val="24"/>
          <w14:ligatures w14:val="none"/>
        </w:rPr>
        <w:tab/>
      </w:r>
      <w:r w:rsidRPr="00C43015">
        <w:rPr>
          <w:rFonts w:ascii="Times New Roman" w:eastAsia="Calibri" w:hAnsi="Times New Roman" w:cs="Times New Roman"/>
          <w:b/>
          <w:kern w:val="0"/>
          <w:sz w:val="24"/>
          <w:szCs w:val="24"/>
          <w14:ligatures w14:val="none"/>
        </w:rPr>
        <w:tab/>
        <w:t>Nr.</w:t>
      </w:r>
      <w:r w:rsidR="0098522A">
        <w:rPr>
          <w:rFonts w:ascii="Times New Roman" w:eastAsia="Calibri" w:hAnsi="Times New Roman" w:cs="Times New Roman"/>
          <w:b/>
          <w:kern w:val="0"/>
          <w:sz w:val="24"/>
          <w:szCs w:val="24"/>
          <w14:ligatures w14:val="none"/>
        </w:rPr>
        <w:t>37</w:t>
      </w:r>
      <w:r w:rsidR="008A0F6F">
        <w:rPr>
          <w:rFonts w:ascii="Times New Roman" w:eastAsia="Calibri" w:hAnsi="Times New Roman" w:cs="Times New Roman"/>
          <w:b/>
          <w:kern w:val="0"/>
          <w:sz w:val="24"/>
          <w:szCs w:val="24"/>
          <w14:ligatures w14:val="none"/>
        </w:rPr>
        <w:t>7</w:t>
      </w:r>
      <w:r>
        <w:rPr>
          <w:rFonts w:ascii="Times New Roman" w:eastAsia="Calibri" w:hAnsi="Times New Roman" w:cs="Times New Roman"/>
          <w:b/>
          <w:kern w:val="0"/>
          <w:sz w:val="24"/>
          <w:szCs w:val="24"/>
          <w14:ligatures w14:val="none"/>
        </w:rPr>
        <w:t>/13</w:t>
      </w:r>
    </w:p>
    <w:p w14:paraId="1F27FF4F" w14:textId="77777777" w:rsidR="00E628D2" w:rsidRPr="00C43015" w:rsidRDefault="00E628D2" w:rsidP="00E628D2">
      <w:pPr>
        <w:spacing w:after="0" w:line="240" w:lineRule="auto"/>
        <w:jc w:val="both"/>
        <w:rPr>
          <w:rFonts w:ascii="Times New Roman" w:eastAsia="Calibri" w:hAnsi="Times New Roman" w:cs="Times New Roman"/>
          <w:b/>
          <w:kern w:val="0"/>
          <w:sz w:val="24"/>
          <w:szCs w:val="24"/>
          <w14:ligatures w14:val="none"/>
        </w:rPr>
      </w:pPr>
    </w:p>
    <w:p w14:paraId="5C7A3FFB" w14:textId="77777777" w:rsidR="00E628D2" w:rsidRPr="00C43015" w:rsidRDefault="00E628D2" w:rsidP="00E628D2">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43015">
        <w:rPr>
          <w:rFonts w:ascii="Times New Roman" w:eastAsia="Times New Roman" w:hAnsi="Times New Roman" w:cs="Times New Roman"/>
          <w:b/>
          <w:kern w:val="0"/>
          <w:sz w:val="24"/>
          <w:szCs w:val="24"/>
          <w:u w:val="single"/>
          <w:lang w:eastAsia="lv-LV"/>
          <w14:ligatures w14:val="none"/>
        </w:rPr>
        <w:t>Par Dobeles novada infrastruktūras objektu bezmaksas izmantošanas limitiem</w:t>
      </w:r>
    </w:p>
    <w:p w14:paraId="58F5688F" w14:textId="77777777" w:rsidR="00E628D2" w:rsidRPr="00C43015" w:rsidRDefault="00E628D2" w:rsidP="00E628D2">
      <w:pPr>
        <w:spacing w:after="0" w:line="240" w:lineRule="auto"/>
        <w:jc w:val="center"/>
        <w:rPr>
          <w:rFonts w:ascii="Times New Roman" w:eastAsia="Times New Roman" w:hAnsi="Times New Roman" w:cs="Times New Roman"/>
          <w:kern w:val="0"/>
          <w:sz w:val="24"/>
          <w:szCs w:val="24"/>
          <w:lang w:eastAsia="lv-LV"/>
          <w14:ligatures w14:val="none"/>
        </w:rPr>
      </w:pPr>
    </w:p>
    <w:p w14:paraId="59B910C3" w14:textId="671F48B1" w:rsidR="00E628D2" w:rsidRPr="00C43015" w:rsidRDefault="00E628D2" w:rsidP="00E628D2">
      <w:pPr>
        <w:spacing w:after="0" w:line="240" w:lineRule="auto"/>
        <w:ind w:firstLine="851"/>
        <w:contextualSpacing/>
        <w:jc w:val="both"/>
        <w:rPr>
          <w:rFonts w:ascii="Times New Roman" w:eastAsia="Times New Roman" w:hAnsi="Times New Roman" w:cs="Times New Roman"/>
          <w:strike/>
          <w:kern w:val="0"/>
          <w:sz w:val="24"/>
          <w:szCs w:val="24"/>
          <w:lang w:eastAsia="en-GB"/>
          <w14:ligatures w14:val="none"/>
        </w:rPr>
      </w:pPr>
      <w:r w:rsidRPr="00C43015">
        <w:rPr>
          <w:rFonts w:ascii="Times New Roman" w:eastAsia="Times New Roman" w:hAnsi="Times New Roman" w:cs="Times New Roman"/>
          <w:kern w:val="0"/>
          <w:sz w:val="24"/>
          <w:szCs w:val="24"/>
          <w:lang w:eastAsia="en-GB"/>
          <w14:ligatures w14:val="none"/>
        </w:rPr>
        <w:t xml:space="preserve">Saskaņā ar Pašvaldību likuma 4. panta pirmās daļas 6.  un 7. punktā noteikto, Sporta likuma 7. panta 3. punktu, atklāti balsojot: </w:t>
      </w:r>
      <w:r w:rsidR="00FD5266" w:rsidRPr="00644206">
        <w:rPr>
          <w:rFonts w:ascii="Times New Roman" w:hAnsi="Times New Roman" w:cs="Times New Roman"/>
          <w:sz w:val="24"/>
          <w:szCs w:val="24"/>
          <w:lang w:eastAsia="lv-LV"/>
        </w:rPr>
        <w:t>PAR - 1</w:t>
      </w:r>
      <w:r w:rsidR="00FD5266">
        <w:rPr>
          <w:rFonts w:ascii="Times New Roman" w:hAnsi="Times New Roman" w:cs="Times New Roman"/>
          <w:sz w:val="24"/>
          <w:szCs w:val="24"/>
          <w:lang w:eastAsia="lv-LV"/>
        </w:rPr>
        <w:t>4</w:t>
      </w:r>
      <w:r w:rsidR="00FD5266" w:rsidRPr="00644206">
        <w:rPr>
          <w:rFonts w:ascii="Times New Roman" w:hAnsi="Times New Roman" w:cs="Times New Roman"/>
          <w:sz w:val="24"/>
          <w:szCs w:val="24"/>
          <w:lang w:eastAsia="lv-LV"/>
        </w:rPr>
        <w:t xml:space="preserve"> </w:t>
      </w:r>
      <w:r w:rsidR="00FD5266" w:rsidRPr="00644206">
        <w:rPr>
          <w:rFonts w:ascii="Times New Roman" w:hAnsi="Times New Roman" w:cs="Times New Roman"/>
          <w:sz w:val="24"/>
          <w:szCs w:val="24"/>
        </w:rPr>
        <w:t xml:space="preserve">(Ģirts Ante, </w:t>
      </w:r>
      <w:r w:rsidR="00FD5266" w:rsidRPr="00644206">
        <w:rPr>
          <w:rFonts w:ascii="Times New Roman" w:hAnsi="Times New Roman" w:cs="Times New Roman"/>
          <w:bCs/>
          <w:sz w:val="24"/>
          <w:szCs w:val="24"/>
          <w:lang w:eastAsia="et-EE"/>
        </w:rPr>
        <w:t xml:space="preserve">Sarmīte Dude, Māris Feldmanis, Edgars Gaigalis,  Linda Karloviča, Edgars Laimiņš, </w:t>
      </w:r>
      <w:r w:rsidR="00FD5266">
        <w:rPr>
          <w:rFonts w:ascii="Times New Roman" w:hAnsi="Times New Roman" w:cs="Times New Roman"/>
          <w:bCs/>
          <w:sz w:val="24"/>
          <w:szCs w:val="24"/>
          <w:lang w:eastAsia="et-EE"/>
        </w:rPr>
        <w:t xml:space="preserve">Ainārs Meiers, </w:t>
      </w:r>
      <w:r w:rsidR="00FD5266" w:rsidRPr="00644206">
        <w:rPr>
          <w:rFonts w:ascii="Times New Roman" w:hAnsi="Times New Roman" w:cs="Times New Roman"/>
          <w:bCs/>
          <w:sz w:val="24"/>
          <w:szCs w:val="24"/>
          <w:lang w:eastAsia="et-EE"/>
        </w:rPr>
        <w:t xml:space="preserve">Sanita Olševska, Andris Podvinskis, Viesturs Reinfelds, Dace Reinika, </w:t>
      </w:r>
      <w:r w:rsidR="00FD5266">
        <w:rPr>
          <w:rFonts w:ascii="Times New Roman" w:hAnsi="Times New Roman" w:cs="Times New Roman"/>
          <w:bCs/>
          <w:sz w:val="24"/>
          <w:szCs w:val="24"/>
          <w:lang w:eastAsia="et-EE"/>
        </w:rPr>
        <w:t xml:space="preserve">Guntis Safranovičs, </w:t>
      </w:r>
      <w:r w:rsidR="00FD5266" w:rsidRPr="00644206">
        <w:rPr>
          <w:rFonts w:ascii="Times New Roman" w:hAnsi="Times New Roman" w:cs="Times New Roman"/>
          <w:bCs/>
          <w:sz w:val="24"/>
          <w:szCs w:val="24"/>
          <w:lang w:eastAsia="et-EE"/>
        </w:rPr>
        <w:t xml:space="preserve">Andrejs Spridzāns, </w:t>
      </w:r>
      <w:r w:rsidR="00FD5266">
        <w:rPr>
          <w:rFonts w:ascii="Times New Roman" w:hAnsi="Times New Roman" w:cs="Times New Roman"/>
          <w:bCs/>
          <w:sz w:val="24"/>
          <w:szCs w:val="24"/>
          <w:lang w:eastAsia="et-EE"/>
        </w:rPr>
        <w:t>Indra Špela</w:t>
      </w:r>
      <w:r w:rsidR="00FD5266" w:rsidRPr="00644206">
        <w:rPr>
          <w:rFonts w:ascii="Times New Roman" w:hAnsi="Times New Roman" w:cs="Times New Roman"/>
          <w:bCs/>
          <w:sz w:val="24"/>
          <w:szCs w:val="24"/>
          <w:lang w:eastAsia="et-EE"/>
        </w:rPr>
        <w:t xml:space="preserve">), </w:t>
      </w:r>
      <w:r w:rsidR="00FD5266" w:rsidRPr="00644206">
        <w:rPr>
          <w:rFonts w:ascii="Times New Roman" w:hAnsi="Times New Roman" w:cs="Times New Roman"/>
          <w:sz w:val="24"/>
          <w:szCs w:val="24"/>
          <w:lang w:eastAsia="lv-LV"/>
        </w:rPr>
        <w:t xml:space="preserve">PRET </w:t>
      </w:r>
      <w:r w:rsidR="00FD5266" w:rsidRPr="00644206">
        <w:rPr>
          <w:rFonts w:ascii="Times New Roman" w:hAnsi="Times New Roman" w:cs="Times New Roman"/>
          <w:sz w:val="24"/>
          <w:szCs w:val="24"/>
        </w:rPr>
        <w:t>-</w:t>
      </w:r>
      <w:r w:rsidR="00FD5266" w:rsidRPr="00644206">
        <w:rPr>
          <w:rFonts w:ascii="Times New Roman" w:hAnsi="Times New Roman" w:cs="Times New Roman"/>
          <w:sz w:val="24"/>
          <w:szCs w:val="24"/>
          <w:lang w:eastAsia="lv-LV"/>
        </w:rPr>
        <w:t xml:space="preserve"> nav, ATTURAS </w:t>
      </w:r>
      <w:r w:rsidR="00FD5266" w:rsidRPr="00644206">
        <w:rPr>
          <w:rFonts w:ascii="Times New Roman" w:hAnsi="Times New Roman" w:cs="Times New Roman"/>
          <w:sz w:val="24"/>
          <w:szCs w:val="24"/>
        </w:rPr>
        <w:t>-</w:t>
      </w:r>
      <w:r w:rsidR="00FD5266" w:rsidRPr="00644206">
        <w:rPr>
          <w:rFonts w:ascii="Times New Roman" w:hAnsi="Times New Roman" w:cs="Times New Roman"/>
          <w:sz w:val="24"/>
          <w:szCs w:val="24"/>
          <w:lang w:eastAsia="lv-LV"/>
        </w:rPr>
        <w:t xml:space="preserve"> </w:t>
      </w:r>
      <w:r w:rsidR="00FD5266" w:rsidRPr="00644206">
        <w:rPr>
          <w:rFonts w:ascii="Times New Roman" w:hAnsi="Times New Roman" w:cs="Times New Roman"/>
          <w:sz w:val="24"/>
          <w:szCs w:val="24"/>
        </w:rPr>
        <w:t>nav</w:t>
      </w:r>
      <w:r w:rsidR="00FD5266" w:rsidRPr="00644206">
        <w:rPr>
          <w:rFonts w:ascii="Times New Roman" w:hAnsi="Times New Roman" w:cs="Times New Roman"/>
          <w:sz w:val="24"/>
          <w:szCs w:val="24"/>
          <w:lang w:eastAsia="lv-LV"/>
        </w:rPr>
        <w:t>,</w:t>
      </w:r>
      <w:r w:rsidR="00FD5266" w:rsidRPr="00DC1DFE">
        <w:rPr>
          <w:rFonts w:ascii="Times New Roman" w:eastAsia="Times New Roman" w:hAnsi="Times New Roman" w:cs="Times New Roman"/>
          <w:sz w:val="24"/>
          <w:szCs w:val="24"/>
          <w:lang w:eastAsia="lv-LV"/>
        </w:rPr>
        <w:t xml:space="preserve"> </w:t>
      </w:r>
      <w:r w:rsidR="00FD5266">
        <w:rPr>
          <w:rFonts w:ascii="Times New Roman" w:eastAsia="Times New Roman" w:hAnsi="Times New Roman" w:cs="Times New Roman"/>
          <w:sz w:val="24"/>
          <w:szCs w:val="24"/>
          <w:lang w:eastAsia="lv-LV"/>
        </w:rPr>
        <w:t>NEBALSO – 1 (</w:t>
      </w:r>
      <w:r w:rsidR="00FD5266" w:rsidRPr="00644206">
        <w:rPr>
          <w:rFonts w:ascii="Times New Roman" w:hAnsi="Times New Roman" w:cs="Times New Roman"/>
          <w:bCs/>
          <w:sz w:val="24"/>
          <w:szCs w:val="24"/>
          <w:lang w:eastAsia="et-EE"/>
        </w:rPr>
        <w:t>Kristīne Briede</w:t>
      </w:r>
      <w:r w:rsidR="00FD5266">
        <w:rPr>
          <w:rFonts w:ascii="Times New Roman" w:hAnsi="Times New Roman" w:cs="Times New Roman"/>
          <w:bCs/>
          <w:sz w:val="24"/>
          <w:szCs w:val="24"/>
          <w:lang w:eastAsia="et-EE"/>
        </w:rPr>
        <w:t>)</w:t>
      </w:r>
      <w:r w:rsidR="00FD5266" w:rsidRPr="00644206">
        <w:rPr>
          <w:rFonts w:ascii="Times New Roman" w:hAnsi="Times New Roman" w:cs="Times New Roman"/>
          <w:bCs/>
          <w:sz w:val="24"/>
          <w:szCs w:val="24"/>
          <w:lang w:eastAsia="et-EE"/>
        </w:rPr>
        <w:t xml:space="preserve">, </w:t>
      </w:r>
      <w:r w:rsidRPr="00C43015">
        <w:rPr>
          <w:rFonts w:ascii="Times New Roman" w:eastAsia="Times New Roman" w:hAnsi="Times New Roman" w:cs="Times New Roman"/>
          <w:kern w:val="0"/>
          <w:sz w:val="24"/>
          <w:szCs w:val="24"/>
          <w:lang w:eastAsia="en-GB"/>
          <w14:ligatures w14:val="none"/>
        </w:rPr>
        <w:t>Dobeles novada dome NOLEMJ:</w:t>
      </w:r>
    </w:p>
    <w:p w14:paraId="2BC4E860" w14:textId="77777777" w:rsidR="00E628D2" w:rsidRPr="00C43015" w:rsidRDefault="00E628D2" w:rsidP="00E628D2">
      <w:pPr>
        <w:spacing w:after="0" w:line="240" w:lineRule="auto"/>
        <w:ind w:firstLine="851"/>
        <w:rPr>
          <w:rFonts w:ascii="Times New Roman" w:eastAsia="Times New Roman" w:hAnsi="Times New Roman" w:cs="Times New Roman"/>
          <w:kern w:val="0"/>
          <w:sz w:val="24"/>
          <w:szCs w:val="24"/>
          <w:lang w:eastAsia="lv-LV"/>
          <w14:ligatures w14:val="none"/>
        </w:rPr>
      </w:pPr>
    </w:p>
    <w:p w14:paraId="3C13750E" w14:textId="77777777" w:rsidR="00E628D2" w:rsidRPr="00C43015" w:rsidRDefault="00E628D2" w:rsidP="00E628D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43015">
        <w:rPr>
          <w:rFonts w:ascii="Times New Roman" w:eastAsia="Times New Roman" w:hAnsi="Times New Roman" w:cs="Times New Roman"/>
          <w:kern w:val="0"/>
          <w:sz w:val="24"/>
          <w:szCs w:val="24"/>
          <w:lang w:eastAsia="lv-LV"/>
          <w14:ligatures w14:val="none"/>
        </w:rPr>
        <w:t>APSTIPRINĀT Dobeles novada pašvaldības apmaksātus Dobeles novada pašvaldības sporta bāzu un telpu izmantošanas limitus Dobeles novada sporta klubiem, biedrībām un interešu komandām laika periodā no 2023. gada 30. septembra līdz 2024. gada 30. septembrim (pielikumā).</w:t>
      </w:r>
    </w:p>
    <w:p w14:paraId="517E6D2E" w14:textId="77777777" w:rsidR="00E628D2" w:rsidRPr="00C43015" w:rsidRDefault="00E628D2" w:rsidP="00E628D2">
      <w:pPr>
        <w:spacing w:after="0" w:line="240" w:lineRule="auto"/>
        <w:ind w:firstLine="720"/>
        <w:rPr>
          <w:rFonts w:ascii="Times New Roman" w:eastAsia="Times New Roman" w:hAnsi="Times New Roman" w:cs="Times New Roman"/>
          <w:kern w:val="0"/>
          <w:sz w:val="24"/>
          <w:szCs w:val="24"/>
          <w:lang w:eastAsia="lv-LV"/>
          <w14:ligatures w14:val="none"/>
        </w:rPr>
      </w:pPr>
    </w:p>
    <w:p w14:paraId="7A2F6868" w14:textId="77777777" w:rsidR="00E628D2" w:rsidRPr="00C43015" w:rsidRDefault="00E628D2" w:rsidP="00E628D2">
      <w:pPr>
        <w:spacing w:after="0" w:line="240" w:lineRule="auto"/>
        <w:ind w:firstLine="720"/>
        <w:rPr>
          <w:rFonts w:ascii="Times New Roman" w:eastAsia="Times New Roman" w:hAnsi="Times New Roman" w:cs="Times New Roman"/>
          <w:kern w:val="0"/>
          <w:sz w:val="24"/>
          <w:szCs w:val="24"/>
          <w:lang w:eastAsia="lv-LV"/>
          <w14:ligatures w14:val="none"/>
        </w:rPr>
      </w:pPr>
    </w:p>
    <w:p w14:paraId="07C550CD" w14:textId="77777777" w:rsidR="00E628D2" w:rsidRPr="00C43015" w:rsidRDefault="00E628D2" w:rsidP="00E628D2">
      <w:pPr>
        <w:spacing w:after="0" w:line="240" w:lineRule="auto"/>
        <w:ind w:firstLine="720"/>
        <w:rPr>
          <w:rFonts w:ascii="Times New Roman" w:eastAsia="Times New Roman" w:hAnsi="Times New Roman" w:cs="Times New Roman"/>
          <w:kern w:val="0"/>
          <w:sz w:val="24"/>
          <w:szCs w:val="24"/>
          <w:lang w:eastAsia="lv-LV"/>
          <w14:ligatures w14:val="none"/>
        </w:rPr>
      </w:pPr>
    </w:p>
    <w:p w14:paraId="37B9750E" w14:textId="77777777" w:rsidR="00E628D2" w:rsidRPr="00C43015" w:rsidRDefault="00E628D2" w:rsidP="00E628D2">
      <w:pPr>
        <w:spacing w:after="0" w:line="240" w:lineRule="auto"/>
        <w:ind w:firstLine="720"/>
        <w:rPr>
          <w:rFonts w:ascii="Times New Roman" w:eastAsia="Times New Roman" w:hAnsi="Times New Roman" w:cs="Times New Roman"/>
          <w:kern w:val="0"/>
          <w:sz w:val="24"/>
          <w:szCs w:val="24"/>
          <w:lang w:eastAsia="lv-LV"/>
          <w14:ligatures w14:val="none"/>
        </w:rPr>
      </w:pPr>
    </w:p>
    <w:p w14:paraId="60CC76D8" w14:textId="11277353" w:rsidR="00E628D2" w:rsidRPr="00C43015" w:rsidRDefault="00E628D2" w:rsidP="00E628D2">
      <w:pPr>
        <w:spacing w:after="0" w:line="240" w:lineRule="auto"/>
        <w:rPr>
          <w:rFonts w:ascii="Times New Roman" w:eastAsia="Times New Roman" w:hAnsi="Times New Roman" w:cs="Times New Roman"/>
          <w:kern w:val="0"/>
          <w:sz w:val="24"/>
          <w:szCs w:val="24"/>
          <w:lang w:eastAsia="lv-LV"/>
          <w14:ligatures w14:val="none"/>
        </w:rPr>
      </w:pPr>
      <w:r w:rsidRPr="00C43015">
        <w:rPr>
          <w:rFonts w:ascii="Times New Roman" w:eastAsia="Times New Roman" w:hAnsi="Times New Roman" w:cs="Times New Roman"/>
          <w:kern w:val="0"/>
          <w:sz w:val="24"/>
          <w:szCs w:val="24"/>
          <w:lang w:eastAsia="lv-LV"/>
          <w14:ligatures w14:val="none"/>
        </w:rPr>
        <w:t>Domes priekšsēdētāj</w:t>
      </w:r>
      <w:r w:rsidR="00007FBC">
        <w:rPr>
          <w:rFonts w:ascii="Times New Roman" w:eastAsia="Times New Roman" w:hAnsi="Times New Roman" w:cs="Times New Roman"/>
          <w:kern w:val="0"/>
          <w:sz w:val="24"/>
          <w:szCs w:val="24"/>
          <w:lang w:eastAsia="lv-LV"/>
          <w14:ligatures w14:val="none"/>
        </w:rPr>
        <w:t>a</w:t>
      </w:r>
      <w:r>
        <w:rPr>
          <w:rFonts w:ascii="Times New Roman" w:eastAsia="Times New Roman" w:hAnsi="Times New Roman" w:cs="Times New Roman"/>
          <w:kern w:val="0"/>
          <w:sz w:val="24"/>
          <w:szCs w:val="24"/>
          <w:lang w:eastAsia="lv-LV"/>
          <w14:ligatures w14:val="none"/>
        </w:rPr>
        <w:t xml:space="preserve"> vietnieks </w:t>
      </w:r>
      <w:r w:rsidRPr="00C43015">
        <w:rPr>
          <w:rFonts w:ascii="Times New Roman" w:eastAsia="Times New Roman" w:hAnsi="Times New Roman" w:cs="Times New Roman"/>
          <w:kern w:val="0"/>
          <w:sz w:val="24"/>
          <w:szCs w:val="24"/>
          <w:lang w:eastAsia="lv-LV"/>
          <w14:ligatures w14:val="none"/>
        </w:rPr>
        <w:tab/>
      </w:r>
      <w:r w:rsidRPr="00C43015">
        <w:rPr>
          <w:rFonts w:ascii="Times New Roman" w:eastAsia="Times New Roman" w:hAnsi="Times New Roman" w:cs="Times New Roman"/>
          <w:kern w:val="0"/>
          <w:sz w:val="24"/>
          <w:szCs w:val="24"/>
          <w:lang w:eastAsia="lv-LV"/>
          <w14:ligatures w14:val="none"/>
        </w:rPr>
        <w:tab/>
      </w:r>
      <w:r w:rsidRPr="00C43015">
        <w:rPr>
          <w:rFonts w:ascii="Times New Roman" w:eastAsia="Times New Roman" w:hAnsi="Times New Roman" w:cs="Times New Roman"/>
          <w:kern w:val="0"/>
          <w:sz w:val="24"/>
          <w:szCs w:val="24"/>
          <w:lang w:eastAsia="lv-LV"/>
          <w14:ligatures w14:val="none"/>
        </w:rPr>
        <w:tab/>
      </w:r>
      <w:r w:rsidRPr="00C43015">
        <w:rPr>
          <w:rFonts w:ascii="Times New Roman" w:eastAsia="Times New Roman" w:hAnsi="Times New Roman" w:cs="Times New Roman"/>
          <w:kern w:val="0"/>
          <w:sz w:val="24"/>
          <w:szCs w:val="24"/>
          <w:lang w:eastAsia="lv-LV"/>
          <w14:ligatures w14:val="none"/>
        </w:rPr>
        <w:tab/>
      </w:r>
      <w:r w:rsidRPr="00C43015">
        <w:rPr>
          <w:rFonts w:ascii="Times New Roman" w:eastAsia="Times New Roman" w:hAnsi="Times New Roman" w:cs="Times New Roman"/>
          <w:kern w:val="0"/>
          <w:sz w:val="24"/>
          <w:szCs w:val="24"/>
          <w:lang w:eastAsia="lv-LV"/>
          <w14:ligatures w14:val="none"/>
        </w:rPr>
        <w:tab/>
      </w:r>
      <w:r w:rsidRPr="00C43015">
        <w:rPr>
          <w:rFonts w:ascii="Times New Roman" w:eastAsia="Times New Roman" w:hAnsi="Times New Roman" w:cs="Times New Roman"/>
          <w:kern w:val="0"/>
          <w:sz w:val="24"/>
          <w:szCs w:val="24"/>
          <w:lang w:eastAsia="lv-LV"/>
          <w14:ligatures w14:val="none"/>
        </w:rPr>
        <w:tab/>
      </w:r>
      <w:r w:rsidRPr="00C43015">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G.Safranovičs</w:t>
      </w:r>
    </w:p>
    <w:p w14:paraId="1EF837BA" w14:textId="77777777" w:rsidR="00E628D2" w:rsidRPr="00C43015" w:rsidRDefault="00E628D2" w:rsidP="00E628D2">
      <w:pPr>
        <w:spacing w:after="0" w:line="240" w:lineRule="auto"/>
        <w:rPr>
          <w:rFonts w:ascii="Times New Roman" w:eastAsia="Times New Roman" w:hAnsi="Times New Roman" w:cs="Times New Roman"/>
          <w:kern w:val="0"/>
          <w:sz w:val="24"/>
          <w:szCs w:val="24"/>
          <w:lang w:eastAsia="lv-LV"/>
          <w14:ligatures w14:val="none"/>
        </w:rPr>
      </w:pPr>
    </w:p>
    <w:p w14:paraId="337EACB1" w14:textId="77777777" w:rsidR="00E628D2" w:rsidRPr="00C43015" w:rsidRDefault="00E628D2" w:rsidP="00E628D2">
      <w:pPr>
        <w:spacing w:after="0" w:line="240" w:lineRule="auto"/>
        <w:rPr>
          <w:rFonts w:ascii="Times New Roman" w:eastAsia="Times New Roman" w:hAnsi="Times New Roman" w:cs="Times New Roman"/>
          <w:kern w:val="0"/>
          <w:sz w:val="24"/>
          <w:szCs w:val="24"/>
          <w:lang w:eastAsia="lv-LV"/>
          <w14:ligatures w14:val="none"/>
        </w:rPr>
      </w:pPr>
    </w:p>
    <w:p w14:paraId="3D5F2AD9" w14:textId="77777777" w:rsidR="00E628D2" w:rsidRPr="00C43015" w:rsidRDefault="00E628D2" w:rsidP="00E628D2">
      <w:pPr>
        <w:spacing w:after="0" w:line="240" w:lineRule="auto"/>
        <w:rPr>
          <w:rFonts w:ascii="Times New Roman" w:eastAsia="Times New Roman" w:hAnsi="Times New Roman" w:cs="Times New Roman"/>
          <w:kern w:val="0"/>
          <w:sz w:val="24"/>
          <w:szCs w:val="24"/>
          <w:lang w:eastAsia="lv-LV"/>
          <w14:ligatures w14:val="none"/>
        </w:rPr>
      </w:pPr>
    </w:p>
    <w:p w14:paraId="06FBA698" w14:textId="77777777" w:rsidR="00E628D2" w:rsidRPr="00C43015" w:rsidRDefault="00E628D2" w:rsidP="00E628D2">
      <w:pPr>
        <w:spacing w:after="0" w:line="240" w:lineRule="auto"/>
        <w:rPr>
          <w:rFonts w:ascii="Times New Roman" w:eastAsia="Times New Roman" w:hAnsi="Times New Roman" w:cs="Times New Roman"/>
          <w:kern w:val="0"/>
          <w:sz w:val="24"/>
          <w:szCs w:val="24"/>
          <w:lang w:eastAsia="lv-LV"/>
          <w14:ligatures w14:val="none"/>
        </w:rPr>
      </w:pPr>
    </w:p>
    <w:p w14:paraId="7F32CDF0" w14:textId="77777777" w:rsidR="00E628D2" w:rsidRPr="00C43015" w:rsidRDefault="00E628D2" w:rsidP="00E628D2">
      <w:pPr>
        <w:spacing w:after="0" w:line="240" w:lineRule="auto"/>
        <w:rPr>
          <w:rFonts w:ascii="Times New Roman" w:eastAsia="Times New Roman" w:hAnsi="Times New Roman" w:cs="Times New Roman"/>
          <w:kern w:val="0"/>
          <w:sz w:val="24"/>
          <w:szCs w:val="24"/>
          <w:lang w:eastAsia="lv-LV"/>
          <w14:ligatures w14:val="none"/>
        </w:rPr>
      </w:pPr>
    </w:p>
    <w:p w14:paraId="5B135D48" w14:textId="77777777" w:rsidR="00E628D2" w:rsidRPr="00C43015" w:rsidRDefault="00E628D2" w:rsidP="00E628D2">
      <w:pPr>
        <w:spacing w:after="0" w:line="240" w:lineRule="auto"/>
        <w:rPr>
          <w:rFonts w:ascii="Times New Roman" w:eastAsia="Times New Roman" w:hAnsi="Times New Roman" w:cs="Times New Roman"/>
          <w:kern w:val="0"/>
          <w:sz w:val="24"/>
          <w:szCs w:val="24"/>
          <w:lang w:eastAsia="lv-LV"/>
          <w14:ligatures w14:val="none"/>
        </w:rPr>
      </w:pPr>
    </w:p>
    <w:bookmarkEnd w:id="45"/>
    <w:p w14:paraId="10EE7EFB" w14:textId="77777777" w:rsidR="00E628D2" w:rsidRDefault="00E628D2" w:rsidP="00E628D2"/>
    <w:p w14:paraId="037A9AE0" w14:textId="77777777" w:rsidR="00D77BE1" w:rsidRPr="00D77BE1" w:rsidRDefault="00D77BE1" w:rsidP="00D77BE1">
      <w:pPr>
        <w:spacing w:after="0" w:line="240" w:lineRule="auto"/>
        <w:rPr>
          <w:rFonts w:ascii="Times New Roman" w:eastAsia="Times New Roman" w:hAnsi="Times New Roman" w:cs="Times New Roman"/>
          <w:kern w:val="0"/>
          <w:sz w:val="24"/>
          <w:szCs w:val="24"/>
          <w:lang w:eastAsia="lv-LV"/>
          <w14:ligatures w14:val="none"/>
        </w:rPr>
      </w:pPr>
      <w:r w:rsidRPr="00D77BE1">
        <w:rPr>
          <w:rFonts w:ascii="Times New Roman" w:eastAsia="Times New Roman" w:hAnsi="Times New Roman" w:cs="Times New Roman"/>
          <w:kern w:val="0"/>
          <w:sz w:val="24"/>
          <w:szCs w:val="24"/>
          <w:lang w:eastAsia="lv-LV"/>
          <w14:ligatures w14:val="none"/>
        </w:rPr>
        <w:br w:type="page"/>
      </w:r>
    </w:p>
    <w:p w14:paraId="36ECA847" w14:textId="77777777" w:rsidR="002F659E" w:rsidRPr="00363B57" w:rsidRDefault="002F659E" w:rsidP="002F659E">
      <w:pPr>
        <w:spacing w:after="0" w:line="240" w:lineRule="auto"/>
        <w:jc w:val="right"/>
        <w:rPr>
          <w:rFonts w:ascii="Times New Roman" w:hAnsi="Times New Roman" w:cs="Times New Roman"/>
          <w:sz w:val="24"/>
          <w:szCs w:val="24"/>
        </w:rPr>
      </w:pPr>
      <w:r w:rsidRPr="00363B57">
        <w:rPr>
          <w:rFonts w:ascii="Times New Roman" w:hAnsi="Times New Roman" w:cs="Times New Roman"/>
          <w:sz w:val="24"/>
          <w:szCs w:val="24"/>
        </w:rPr>
        <w:lastRenderedPageBreak/>
        <w:t xml:space="preserve">Pielikums </w:t>
      </w:r>
    </w:p>
    <w:p w14:paraId="30007752" w14:textId="77777777" w:rsidR="002F659E" w:rsidRPr="00363B57" w:rsidRDefault="002F659E" w:rsidP="002F659E">
      <w:pPr>
        <w:spacing w:after="0" w:line="240" w:lineRule="auto"/>
        <w:jc w:val="right"/>
        <w:rPr>
          <w:rFonts w:ascii="Times New Roman" w:hAnsi="Times New Roman" w:cs="Times New Roman"/>
          <w:sz w:val="24"/>
          <w:szCs w:val="24"/>
        </w:rPr>
      </w:pPr>
      <w:r w:rsidRPr="00363B57">
        <w:rPr>
          <w:rFonts w:ascii="Times New Roman" w:hAnsi="Times New Roman" w:cs="Times New Roman"/>
          <w:sz w:val="24"/>
          <w:szCs w:val="24"/>
        </w:rPr>
        <w:t xml:space="preserve">Dobeles novada domes </w:t>
      </w:r>
    </w:p>
    <w:p w14:paraId="1CEE623A" w14:textId="743FCBF5" w:rsidR="002F659E" w:rsidRDefault="002F659E" w:rsidP="002F659E">
      <w:pPr>
        <w:spacing w:after="0" w:line="240" w:lineRule="auto"/>
        <w:jc w:val="right"/>
        <w:rPr>
          <w:rFonts w:ascii="Times New Roman" w:hAnsi="Times New Roman" w:cs="Times New Roman"/>
          <w:sz w:val="24"/>
          <w:szCs w:val="24"/>
        </w:rPr>
      </w:pPr>
      <w:r w:rsidRPr="00363B57">
        <w:rPr>
          <w:rFonts w:ascii="Times New Roman" w:hAnsi="Times New Roman" w:cs="Times New Roman"/>
          <w:sz w:val="24"/>
          <w:szCs w:val="24"/>
        </w:rPr>
        <w:t>202</w:t>
      </w:r>
      <w:r>
        <w:rPr>
          <w:rFonts w:ascii="Times New Roman" w:hAnsi="Times New Roman" w:cs="Times New Roman"/>
          <w:sz w:val="24"/>
          <w:szCs w:val="24"/>
        </w:rPr>
        <w:t>3</w:t>
      </w:r>
      <w:r w:rsidRPr="00363B57">
        <w:rPr>
          <w:rFonts w:ascii="Times New Roman" w:hAnsi="Times New Roman" w:cs="Times New Roman"/>
          <w:sz w:val="24"/>
          <w:szCs w:val="24"/>
        </w:rPr>
        <w:t>. gada 2</w:t>
      </w:r>
      <w:r>
        <w:rPr>
          <w:rFonts w:ascii="Times New Roman" w:hAnsi="Times New Roman" w:cs="Times New Roman"/>
          <w:sz w:val="24"/>
          <w:szCs w:val="24"/>
        </w:rPr>
        <w:t>8</w:t>
      </w:r>
      <w:r w:rsidRPr="00363B57">
        <w:rPr>
          <w:rFonts w:ascii="Times New Roman" w:hAnsi="Times New Roman" w:cs="Times New Roman"/>
          <w:sz w:val="24"/>
          <w:szCs w:val="24"/>
        </w:rPr>
        <w:t>. septembra lēmumam Nr.</w:t>
      </w:r>
      <w:r>
        <w:rPr>
          <w:rFonts w:ascii="Times New Roman" w:hAnsi="Times New Roman" w:cs="Times New Roman"/>
          <w:sz w:val="24"/>
          <w:szCs w:val="24"/>
        </w:rPr>
        <w:t>37</w:t>
      </w:r>
      <w:r w:rsidR="008A0F6F">
        <w:rPr>
          <w:rFonts w:ascii="Times New Roman" w:hAnsi="Times New Roman" w:cs="Times New Roman"/>
          <w:sz w:val="24"/>
          <w:szCs w:val="24"/>
        </w:rPr>
        <w:t>7</w:t>
      </w:r>
      <w:r>
        <w:rPr>
          <w:rFonts w:ascii="Times New Roman" w:hAnsi="Times New Roman" w:cs="Times New Roman"/>
          <w:sz w:val="24"/>
          <w:szCs w:val="24"/>
        </w:rPr>
        <w:t>/13</w:t>
      </w:r>
    </w:p>
    <w:p w14:paraId="003B11F5" w14:textId="77777777" w:rsidR="002F659E" w:rsidRDefault="002F659E" w:rsidP="002F659E">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363B57">
        <w:rPr>
          <w:rFonts w:ascii="Times New Roman" w:eastAsia="Times New Roman" w:hAnsi="Times New Roman" w:cs="Times New Roman"/>
          <w:b/>
          <w:bCs/>
          <w:color w:val="000000"/>
          <w:kern w:val="0"/>
          <w:sz w:val="24"/>
          <w:szCs w:val="24"/>
          <w:lang w:eastAsia="lv-LV"/>
          <w14:ligatures w14:val="none"/>
        </w:rPr>
        <w:t>Dobeles novada infrastruktūras objektu bezmaksas izmantošanas limiti sporta nodarbībām 2023./2024.</w:t>
      </w:r>
    </w:p>
    <w:p w14:paraId="752C9108" w14:textId="77777777" w:rsidR="002F659E" w:rsidRPr="00363B57" w:rsidRDefault="002F659E" w:rsidP="002F659E">
      <w:pPr>
        <w:spacing w:after="0" w:line="240" w:lineRule="auto"/>
        <w:jc w:val="center"/>
        <w:rPr>
          <w:rFonts w:ascii="Times New Roman" w:hAnsi="Times New Roman" w:cs="Times New Roman"/>
          <w:sz w:val="24"/>
          <w:szCs w:val="24"/>
        </w:rPr>
      </w:pPr>
      <w:r w:rsidRPr="00363B57">
        <w:rPr>
          <w:rFonts w:ascii="Times New Roman" w:eastAsia="Times New Roman" w:hAnsi="Times New Roman" w:cs="Times New Roman"/>
          <w:b/>
          <w:bCs/>
          <w:color w:val="000000"/>
          <w:kern w:val="0"/>
          <w:sz w:val="24"/>
          <w:szCs w:val="24"/>
          <w:lang w:eastAsia="lv-LV"/>
          <w14:ligatures w14:val="none"/>
        </w:rPr>
        <w:t>Telefona numurs informācijai: 63745300</w:t>
      </w:r>
    </w:p>
    <w:p w14:paraId="49C4E67B" w14:textId="77777777" w:rsidR="002F659E" w:rsidRPr="00363B57" w:rsidRDefault="002F659E" w:rsidP="002F659E">
      <w:pPr>
        <w:spacing w:after="0" w:line="240" w:lineRule="auto"/>
        <w:jc w:val="right"/>
        <w:rPr>
          <w:rFonts w:ascii="Times New Roman" w:hAnsi="Times New Roman" w:cs="Times New Roman"/>
          <w:sz w:val="24"/>
          <w:szCs w:val="24"/>
        </w:rPr>
      </w:pPr>
    </w:p>
    <w:tbl>
      <w:tblPr>
        <w:tblW w:w="9771" w:type="dxa"/>
        <w:tblLook w:val="04A0" w:firstRow="1" w:lastRow="0" w:firstColumn="1" w:lastColumn="0" w:noHBand="0" w:noVBand="1"/>
      </w:tblPr>
      <w:tblGrid>
        <w:gridCol w:w="2600"/>
        <w:gridCol w:w="2840"/>
        <w:gridCol w:w="1880"/>
        <w:gridCol w:w="2451"/>
      </w:tblGrid>
      <w:tr w:rsidR="002F659E" w:rsidRPr="002B3840" w14:paraId="2ED49CB1" w14:textId="77777777" w:rsidTr="0030634E">
        <w:trPr>
          <w:trHeight w:val="118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1CAC73D" w14:textId="77777777" w:rsidR="002F659E" w:rsidRPr="002B3840" w:rsidRDefault="002F659E" w:rsidP="0030634E">
            <w:pPr>
              <w:spacing w:after="0" w:line="240" w:lineRule="auto"/>
              <w:jc w:val="center"/>
              <w:rPr>
                <w:rFonts w:ascii="Times New Roman" w:eastAsia="Times New Roman" w:hAnsi="Times New Roman" w:cs="Times New Roman"/>
                <w:b/>
                <w:bCs/>
                <w:color w:val="000000"/>
                <w:kern w:val="0"/>
                <w:lang w:eastAsia="lv-LV"/>
                <w14:ligatures w14:val="none"/>
              </w:rPr>
            </w:pPr>
            <w:r w:rsidRPr="002B3840">
              <w:rPr>
                <w:rFonts w:ascii="Times New Roman" w:eastAsia="Times New Roman" w:hAnsi="Times New Roman" w:cs="Times New Roman"/>
                <w:b/>
                <w:bCs/>
                <w:color w:val="000000"/>
                <w:kern w:val="0"/>
                <w:lang w:eastAsia="lv-LV"/>
                <w14:ligatures w14:val="none"/>
              </w:rPr>
              <w:t>Infrastruktūras izmantotāji</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B4A3EBB" w14:textId="77777777" w:rsidR="002F659E" w:rsidRPr="002B3840" w:rsidRDefault="002F659E" w:rsidP="0030634E">
            <w:pPr>
              <w:spacing w:after="0" w:line="240" w:lineRule="auto"/>
              <w:jc w:val="center"/>
              <w:rPr>
                <w:rFonts w:ascii="Times New Roman" w:eastAsia="Times New Roman" w:hAnsi="Times New Roman" w:cs="Times New Roman"/>
                <w:b/>
                <w:bCs/>
                <w:color w:val="000000"/>
                <w:kern w:val="0"/>
                <w:lang w:eastAsia="lv-LV"/>
                <w14:ligatures w14:val="none"/>
              </w:rPr>
            </w:pPr>
            <w:r w:rsidRPr="002B3840">
              <w:rPr>
                <w:rFonts w:ascii="Times New Roman" w:eastAsia="Times New Roman" w:hAnsi="Times New Roman" w:cs="Times New Roman"/>
                <w:b/>
                <w:bCs/>
                <w:color w:val="000000"/>
                <w:kern w:val="0"/>
                <w:lang w:eastAsia="lv-LV"/>
                <w14:ligatures w14:val="none"/>
              </w:rPr>
              <w:t>Infrastruktūras objekts</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6A558863" w14:textId="77777777" w:rsidR="002F659E" w:rsidRPr="002B3840" w:rsidRDefault="002F659E" w:rsidP="0030634E">
            <w:pPr>
              <w:spacing w:after="0" w:line="240" w:lineRule="auto"/>
              <w:jc w:val="center"/>
              <w:rPr>
                <w:rFonts w:ascii="Times New Roman" w:eastAsia="Times New Roman" w:hAnsi="Times New Roman" w:cs="Times New Roman"/>
                <w:b/>
                <w:bCs/>
                <w:color w:val="000000"/>
                <w:kern w:val="0"/>
                <w:lang w:eastAsia="lv-LV"/>
                <w14:ligatures w14:val="none"/>
              </w:rPr>
            </w:pPr>
            <w:r w:rsidRPr="002B3840">
              <w:rPr>
                <w:rFonts w:ascii="Times New Roman" w:eastAsia="Times New Roman" w:hAnsi="Times New Roman" w:cs="Times New Roman"/>
                <w:b/>
                <w:bCs/>
                <w:color w:val="000000"/>
                <w:kern w:val="0"/>
                <w:lang w:eastAsia="lv-LV"/>
                <w14:ligatures w14:val="none"/>
              </w:rPr>
              <w:t>Limits (laiks nedēļā, sacensību reizes, dienas, diennaktis)</w:t>
            </w:r>
          </w:p>
        </w:tc>
        <w:tc>
          <w:tcPr>
            <w:tcW w:w="2451" w:type="dxa"/>
            <w:tcBorders>
              <w:top w:val="single" w:sz="8" w:space="0" w:color="auto"/>
              <w:left w:val="nil"/>
              <w:bottom w:val="single" w:sz="8" w:space="0" w:color="auto"/>
              <w:right w:val="single" w:sz="8" w:space="0" w:color="000000"/>
            </w:tcBorders>
            <w:shd w:val="clear" w:color="auto" w:fill="auto"/>
            <w:noWrap/>
            <w:vAlign w:val="center"/>
            <w:hideMark/>
          </w:tcPr>
          <w:p w14:paraId="6E5E32ED" w14:textId="77777777" w:rsidR="002F659E" w:rsidRPr="002B3840" w:rsidRDefault="002F659E" w:rsidP="0030634E">
            <w:pPr>
              <w:spacing w:after="0" w:line="240" w:lineRule="auto"/>
              <w:jc w:val="center"/>
              <w:rPr>
                <w:rFonts w:ascii="Times New Roman" w:eastAsia="Times New Roman" w:hAnsi="Times New Roman" w:cs="Times New Roman"/>
                <w:b/>
                <w:bCs/>
                <w:color w:val="000000"/>
                <w:kern w:val="0"/>
                <w:lang w:eastAsia="lv-LV"/>
                <w14:ligatures w14:val="none"/>
              </w:rPr>
            </w:pPr>
            <w:r w:rsidRPr="002B3840">
              <w:rPr>
                <w:rFonts w:ascii="Times New Roman" w:eastAsia="Times New Roman" w:hAnsi="Times New Roman" w:cs="Times New Roman"/>
                <w:b/>
                <w:bCs/>
                <w:color w:val="000000"/>
                <w:kern w:val="0"/>
                <w:lang w:eastAsia="lv-LV"/>
                <w14:ligatures w14:val="none"/>
              </w:rPr>
              <w:t>Izmantošanas laiks</w:t>
            </w:r>
          </w:p>
        </w:tc>
      </w:tr>
      <w:tr w:rsidR="002F659E" w:rsidRPr="002B3840" w14:paraId="77BB5325" w14:textId="77777777" w:rsidTr="0030634E">
        <w:trPr>
          <w:trHeight w:val="169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D8C100A"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1500C0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Jaunbērze (Mežinieku pamatskola)</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14:paraId="26EA2B75"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 xml:space="preserve">14 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091E2ED"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30.09.2023.-31.05.2024. pirmdienās, piektdienās         15:30-20:00                         trešdienās, ceturtdienās            17:30-20:00</w:t>
            </w:r>
          </w:p>
        </w:tc>
      </w:tr>
      <w:tr w:rsidR="002F659E" w:rsidRPr="002B3840" w14:paraId="7A307AA1" w14:textId="77777777" w:rsidTr="0030634E">
        <w:trPr>
          <w:trHeight w:val="10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71A35B"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6A94DB9B"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Krimūnas, Krimūnu skola, sporta zāle, Krimūnu pagasts, Dobeles novads</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14:paraId="6BB9CBAE"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1C7D483"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30.09.2023.-31.05.2024. otrdienās, ceturtdienās            18:00-21:00 </w:t>
            </w:r>
          </w:p>
        </w:tc>
      </w:tr>
      <w:tr w:rsidR="002F659E" w:rsidRPr="002B3840" w14:paraId="11A29C50" w14:textId="77777777" w:rsidTr="0030634E">
        <w:trPr>
          <w:trHeight w:val="99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0DD78E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3B745764"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Biksti "Atpūtas" sporta zāle, Bikstu pagasts, Dobeles novads</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79495B82"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9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E4895AC"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pirmdienās, trešdienās, piektdienās  17:00-20:00</w:t>
            </w:r>
          </w:p>
        </w:tc>
      </w:tr>
      <w:tr w:rsidR="002F659E" w:rsidRPr="002B3840" w14:paraId="7B16C70F" w14:textId="77777777" w:rsidTr="0030634E">
        <w:trPr>
          <w:trHeight w:val="96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6535EB7"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6765480D"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Zebrene, "Upītes" sporta zāle, Zebrenes pagasts, Dobeles novads</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338A160E"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37CF02D"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otrdienās, ceturtdienās           17:00-20:00 </w:t>
            </w:r>
          </w:p>
        </w:tc>
      </w:tr>
      <w:tr w:rsidR="002F659E" w:rsidRPr="002B3840" w14:paraId="1264EE0D" w14:textId="77777777" w:rsidTr="0030634E">
        <w:trPr>
          <w:trHeight w:val="945"/>
        </w:trPr>
        <w:tc>
          <w:tcPr>
            <w:tcW w:w="26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3DF8D0D"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Novada iedzīvotāju brīvais apmeklējums, volejbolā</w:t>
            </w:r>
          </w:p>
        </w:tc>
        <w:tc>
          <w:tcPr>
            <w:tcW w:w="2840" w:type="dxa"/>
            <w:tcBorders>
              <w:top w:val="single" w:sz="8" w:space="0" w:color="auto"/>
              <w:left w:val="nil"/>
              <w:bottom w:val="single" w:sz="8" w:space="0" w:color="auto"/>
              <w:right w:val="single" w:sz="4" w:space="0" w:color="auto"/>
            </w:tcBorders>
            <w:shd w:val="clear" w:color="000000" w:fill="FFFFFF"/>
            <w:vAlign w:val="center"/>
            <w:hideMark/>
          </w:tcPr>
          <w:p w14:paraId="2232F647"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Augstkalnes sporta zāle (Augstkalnes pamatskola)</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181ED15F"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4 h</w:t>
            </w:r>
          </w:p>
        </w:tc>
        <w:tc>
          <w:tcPr>
            <w:tcW w:w="2451" w:type="dxa"/>
            <w:tcBorders>
              <w:top w:val="single" w:sz="8" w:space="0" w:color="auto"/>
              <w:left w:val="nil"/>
              <w:bottom w:val="single" w:sz="8" w:space="0" w:color="auto"/>
              <w:right w:val="single" w:sz="8" w:space="0" w:color="000000"/>
            </w:tcBorders>
            <w:shd w:val="clear" w:color="000000" w:fill="FFFFFF"/>
            <w:vAlign w:val="center"/>
            <w:hideMark/>
          </w:tcPr>
          <w:p w14:paraId="7152D93D"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pirmdienās 19:00-21:00, piektdienās 19:00-21:00</w:t>
            </w:r>
          </w:p>
        </w:tc>
      </w:tr>
      <w:tr w:rsidR="002F659E" w:rsidRPr="002B3840" w14:paraId="71DBA53A" w14:textId="77777777" w:rsidTr="0030634E">
        <w:trPr>
          <w:trHeight w:val="1005"/>
        </w:trPr>
        <w:tc>
          <w:tcPr>
            <w:tcW w:w="26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50D29FC"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000000" w:fill="FFFFFF"/>
            <w:vAlign w:val="center"/>
            <w:hideMark/>
          </w:tcPr>
          <w:p w14:paraId="25108A6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Augstkalnes sporta zāle (Augstkalnes pamatskola)</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069A73CD"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4 h</w:t>
            </w:r>
          </w:p>
        </w:tc>
        <w:tc>
          <w:tcPr>
            <w:tcW w:w="2451" w:type="dxa"/>
            <w:tcBorders>
              <w:top w:val="single" w:sz="8" w:space="0" w:color="auto"/>
              <w:left w:val="nil"/>
              <w:bottom w:val="single" w:sz="8" w:space="0" w:color="auto"/>
              <w:right w:val="single" w:sz="8" w:space="0" w:color="000000"/>
            </w:tcBorders>
            <w:shd w:val="clear" w:color="000000" w:fill="FFFFFF"/>
            <w:vAlign w:val="center"/>
            <w:hideMark/>
          </w:tcPr>
          <w:p w14:paraId="6E5945E7"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pirmdienās 17:00-19:00, trešdienās 17:00-19:00</w:t>
            </w:r>
          </w:p>
        </w:tc>
      </w:tr>
      <w:tr w:rsidR="002F659E" w:rsidRPr="002B3840" w14:paraId="359C80A0" w14:textId="77777777" w:rsidTr="0030634E">
        <w:trPr>
          <w:trHeight w:val="91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25E9B15"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52703597"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Bēne (Bēnes pamatskola)</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35C4CE34"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A276D64"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w:t>
            </w:r>
            <w:r w:rsidRPr="002B3840">
              <w:rPr>
                <w:rFonts w:ascii="Times New Roman" w:eastAsia="Times New Roman" w:hAnsi="Times New Roman" w:cs="Times New Roman"/>
                <w:color w:val="000000"/>
                <w:kern w:val="0"/>
                <w:lang w:eastAsia="lv-LV"/>
                <w14:ligatures w14:val="none"/>
              </w:rPr>
              <w:t xml:space="preserve">.09.2023.-31.05.2024. otrdienās, ceturtdienās           18:00-21:00 </w:t>
            </w:r>
          </w:p>
        </w:tc>
      </w:tr>
      <w:tr w:rsidR="002F659E" w:rsidRPr="002B3840" w14:paraId="401F5904" w14:textId="77777777" w:rsidTr="0030634E">
        <w:trPr>
          <w:trHeight w:val="124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FFF5829"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000000" w:fill="FFFFFF"/>
            <w:vAlign w:val="center"/>
            <w:hideMark/>
          </w:tcPr>
          <w:p w14:paraId="11E5F52A"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Lejasstrazdu sporta zāle - "Stariņi", Lejasstrazdi, Dobeles pagasts, Dobeles novads </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3DFAFEAF"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8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610962C7"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trešdienās 16:30-21:00 svētdienās 13:00-16:30</w:t>
            </w:r>
          </w:p>
        </w:tc>
      </w:tr>
      <w:tr w:rsidR="002F659E" w:rsidRPr="002B3840" w14:paraId="4396B6E8" w14:textId="77777777" w:rsidTr="0030634E">
        <w:trPr>
          <w:trHeight w:val="123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DA6B770"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4FD7F404"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Vītiņu sporta zāle              Dārza iela 11, Vītiņi, Vītiņu pag., Dobeles nov.</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2AB91D5D"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AA83F72"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pirmdienās, otrdienās, ceturtdienās                                 17:00-19:00 </w:t>
            </w:r>
          </w:p>
        </w:tc>
      </w:tr>
      <w:tr w:rsidR="002F659E" w:rsidRPr="002B3840" w14:paraId="61C4F254" w14:textId="77777777" w:rsidTr="0030634E">
        <w:trPr>
          <w:trHeight w:val="91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7F3A87E"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993A4D2"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Auces vidusskolas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2026C4DD"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 xml:space="preserve">4 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A5B0B16"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FF0000"/>
                <w:kern w:val="0"/>
                <w:lang w:eastAsia="lv-LV"/>
                <w14:ligatures w14:val="none"/>
              </w:rPr>
              <w:t xml:space="preserve"> </w:t>
            </w:r>
            <w:r w:rsidRPr="002B3840">
              <w:rPr>
                <w:rFonts w:ascii="Times New Roman" w:eastAsia="Times New Roman" w:hAnsi="Times New Roman" w:cs="Times New Roman"/>
                <w:kern w:val="0"/>
                <w:lang w:eastAsia="lv-LV"/>
                <w14:ligatures w14:val="none"/>
              </w:rPr>
              <w:t>otrdienās, ceturtdienās</w:t>
            </w:r>
            <w:r w:rsidRPr="002B3840">
              <w:rPr>
                <w:rFonts w:ascii="Times New Roman" w:eastAsia="Times New Roman" w:hAnsi="Times New Roman" w:cs="Times New Roman"/>
                <w:color w:val="000000"/>
                <w:kern w:val="0"/>
                <w:lang w:eastAsia="lv-LV"/>
                <w14:ligatures w14:val="none"/>
              </w:rPr>
              <w:t xml:space="preserve">                19:00-21:00</w:t>
            </w:r>
          </w:p>
        </w:tc>
      </w:tr>
      <w:tr w:rsidR="002F659E" w:rsidRPr="002B3840" w14:paraId="287B1313" w14:textId="77777777" w:rsidTr="0030634E">
        <w:trPr>
          <w:trHeight w:val="168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B916837"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lastRenderedPageBreak/>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457EECD"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Penkule (Penkules pamatskola)</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C713318"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20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4DC20D0A"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w:t>
            </w:r>
            <w:r w:rsidRPr="002B3840">
              <w:rPr>
                <w:rFonts w:ascii="Times New Roman" w:eastAsia="Times New Roman" w:hAnsi="Times New Roman" w:cs="Times New Roman"/>
                <w:color w:val="000000"/>
                <w:kern w:val="0"/>
                <w:lang w:eastAsia="lv-LV"/>
                <w14:ligatures w14:val="none"/>
              </w:rPr>
              <w:t>.2023.-31.05.2024. pirmdienās, otrdienās, trešdienās, ceturtdienās, piektdienās                                  18:00-22:00</w:t>
            </w:r>
          </w:p>
        </w:tc>
      </w:tr>
      <w:tr w:rsidR="002F659E" w:rsidRPr="002B3840" w14:paraId="434D0247" w14:textId="77777777" w:rsidTr="0030634E">
        <w:trPr>
          <w:trHeight w:val="10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977C99"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293B202"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Gardene (Gardenes pamatskola)</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4720A196"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49E3CD6F"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otrdienās, ceturtdienās                 19:00-22:00</w:t>
            </w:r>
          </w:p>
        </w:tc>
      </w:tr>
      <w:tr w:rsidR="002F659E" w:rsidRPr="002B3840" w14:paraId="7A198183" w14:textId="77777777" w:rsidTr="0030634E">
        <w:trPr>
          <w:trHeight w:val="144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C5D274B"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CB96FB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Kaķenieku Tautas nams   Skolas iela 2, Kaķenieki, Annenieku pag., Dobeles nov.</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0FFA8E8"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AFF9590"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FF0000"/>
                <w:kern w:val="0"/>
                <w:lang w:eastAsia="lv-LV"/>
                <w14:ligatures w14:val="none"/>
              </w:rPr>
              <w:t xml:space="preserve"> </w:t>
            </w:r>
            <w:r w:rsidRPr="002B3840">
              <w:rPr>
                <w:rFonts w:ascii="Times New Roman" w:eastAsia="Times New Roman" w:hAnsi="Times New Roman" w:cs="Times New Roman"/>
                <w:kern w:val="0"/>
                <w:lang w:eastAsia="lv-LV"/>
                <w14:ligatures w14:val="none"/>
              </w:rPr>
              <w:t xml:space="preserve">pirmdienās, trešdienās, piektdienās   </w:t>
            </w:r>
            <w:r w:rsidRPr="002B3840">
              <w:rPr>
                <w:rFonts w:ascii="Times New Roman" w:eastAsia="Times New Roman" w:hAnsi="Times New Roman" w:cs="Times New Roman"/>
                <w:color w:val="000000"/>
                <w:kern w:val="0"/>
                <w:lang w:eastAsia="lv-LV"/>
                <w14:ligatures w14:val="none"/>
              </w:rPr>
              <w:t xml:space="preserve">                               19:00-21:00</w:t>
            </w:r>
          </w:p>
        </w:tc>
      </w:tr>
      <w:tr w:rsidR="002F659E" w:rsidRPr="002B3840" w14:paraId="4F2416F2" w14:textId="77777777" w:rsidTr="0030634E">
        <w:trPr>
          <w:trHeight w:val="132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F8A7461"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3D9F756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Īle, "Mālnieki", sporta zāle, Īle, Īles pagasts, Dobeles novads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29677A76"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1D1C162" w14:textId="77777777" w:rsidR="002F659E"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ceturtdienās</w:t>
            </w:r>
            <w:r>
              <w:rPr>
                <w:rFonts w:ascii="Times New Roman" w:eastAsia="Times New Roman" w:hAnsi="Times New Roman" w:cs="Times New Roman"/>
                <w:color w:val="000000"/>
                <w:kern w:val="0"/>
                <w:lang w:eastAsia="lv-LV"/>
                <w14:ligatures w14:val="none"/>
              </w:rPr>
              <w:t xml:space="preserve"> </w:t>
            </w:r>
            <w:r w:rsidRPr="002B3840">
              <w:rPr>
                <w:rFonts w:ascii="Times New Roman" w:eastAsia="Times New Roman" w:hAnsi="Times New Roman" w:cs="Times New Roman"/>
                <w:color w:val="000000"/>
                <w:kern w:val="0"/>
                <w:lang w:eastAsia="lv-LV"/>
                <w14:ligatures w14:val="none"/>
              </w:rPr>
              <w:t>19:00-22:00</w:t>
            </w:r>
          </w:p>
          <w:p w14:paraId="66F48F23"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sestdienās 13:00-16:00</w:t>
            </w:r>
          </w:p>
        </w:tc>
      </w:tr>
      <w:tr w:rsidR="002F659E" w:rsidRPr="002B3840" w14:paraId="7257CF78" w14:textId="77777777" w:rsidTr="0030634E">
        <w:trPr>
          <w:trHeight w:val="129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6911B9B"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7DCCD0A"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Tērvetes sporta centrs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CB300A0"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2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2A2BEE0A"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pirmdienās 15:30-16:30, piektdienās 17:00-18:30</w:t>
            </w:r>
          </w:p>
        </w:tc>
      </w:tr>
      <w:tr w:rsidR="002F659E" w:rsidRPr="002B3840" w14:paraId="78DA846D" w14:textId="77777777" w:rsidTr="0030634E">
        <w:trPr>
          <w:trHeight w:val="13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DBF26A1"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Florbols, bērniem brīvais apmeklējums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939C80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Tērvetes sporta centrs</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58BB90B4"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4h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2EAB3344"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000000"/>
                <w:kern w:val="0"/>
                <w:lang w:eastAsia="lv-LV"/>
                <w14:ligatures w14:val="none"/>
              </w:rPr>
              <w:t xml:space="preserve"> otrdienās, ceturtdienās                  16:00-18:00</w:t>
            </w:r>
          </w:p>
        </w:tc>
      </w:tr>
      <w:tr w:rsidR="002F659E" w:rsidRPr="002B3840" w14:paraId="6DBBDB28" w14:textId="77777777" w:rsidTr="0030634E">
        <w:trPr>
          <w:trHeight w:val="97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1749C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Iedzīvotāju brīvais apmeklējums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2770F3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centra svaru zāle (1. stāvs)</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14:paraId="2C8FB7C7"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2h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208A1E5F"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01.10.2023.-31.05.2024. otrdienās, ceturtdienās            19:00-20:00</w:t>
            </w:r>
          </w:p>
        </w:tc>
      </w:tr>
      <w:tr w:rsidR="002F659E" w:rsidRPr="002B3840" w14:paraId="1B3EF4B8" w14:textId="77777777" w:rsidTr="0030634E">
        <w:trPr>
          <w:trHeight w:val="10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AD373A8"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D08E40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59218F67"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1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778743BF"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01.10.2023.-31.05.2024. piektdienās  20:00-21:30</w:t>
            </w:r>
          </w:p>
        </w:tc>
      </w:tr>
      <w:tr w:rsidR="002F659E" w:rsidRPr="002B3840" w14:paraId="40A448E0" w14:textId="77777777" w:rsidTr="0030634E">
        <w:trPr>
          <w:trHeight w:val="10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tcPr>
          <w:p w14:paraId="593EF3E9" w14:textId="77777777" w:rsidR="002F659E" w:rsidRPr="002F659E" w:rsidRDefault="002F659E" w:rsidP="0030634E">
            <w:pPr>
              <w:spacing w:after="0" w:line="240" w:lineRule="auto"/>
              <w:jc w:val="center"/>
              <w:rPr>
                <w:rFonts w:ascii="Times New Roman" w:eastAsia="Times New Roman" w:hAnsi="Times New Roman" w:cs="Times New Roman"/>
                <w:kern w:val="0"/>
                <w:lang w:eastAsia="lv-LV"/>
                <w14:ligatures w14:val="none"/>
              </w:rPr>
            </w:pPr>
            <w:r w:rsidRPr="002F659E">
              <w:rPr>
                <w:rFonts w:ascii="Times New Roman" w:eastAsia="Times New Roman" w:hAnsi="Times New Roman" w:cs="Times New Roman"/>
                <w:kern w:val="0"/>
                <w:lang w:eastAsia="lv-LV"/>
                <w14:ligatures w14:val="none"/>
              </w:rPr>
              <w:t>Novada iedzīvotāju brīvais apmeklējums, sporta spēles (telpu futbols)</w:t>
            </w:r>
          </w:p>
        </w:tc>
        <w:tc>
          <w:tcPr>
            <w:tcW w:w="2840" w:type="dxa"/>
            <w:tcBorders>
              <w:top w:val="single" w:sz="8" w:space="0" w:color="auto"/>
              <w:left w:val="nil"/>
              <w:bottom w:val="single" w:sz="8" w:space="0" w:color="auto"/>
              <w:right w:val="single" w:sz="4" w:space="0" w:color="auto"/>
            </w:tcBorders>
            <w:shd w:val="clear" w:color="auto" w:fill="auto"/>
            <w:vAlign w:val="center"/>
          </w:tcPr>
          <w:p w14:paraId="5F200CE8" w14:textId="77777777" w:rsidR="002F659E" w:rsidRPr="002F659E"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F659E">
              <w:rPr>
                <w:rFonts w:ascii="Times New Roman" w:eastAsia="Times New Roman" w:hAnsi="Times New Roman" w:cs="Times New Roman"/>
                <w:color w:val="000000"/>
                <w:kern w:val="0"/>
                <w:lang w:eastAsia="lv-LV"/>
                <w14:ligatures w14:val="none"/>
              </w:rPr>
              <w:t>Dobeles 1. vidusskolas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6B9C0342" w14:textId="77777777" w:rsidR="002F659E" w:rsidRPr="002F659E" w:rsidRDefault="002F659E" w:rsidP="0030634E">
            <w:pPr>
              <w:spacing w:after="0" w:line="240" w:lineRule="auto"/>
              <w:jc w:val="center"/>
              <w:rPr>
                <w:rFonts w:ascii="Times New Roman" w:eastAsia="Times New Roman" w:hAnsi="Times New Roman" w:cs="Times New Roman"/>
                <w:kern w:val="0"/>
                <w:lang w:eastAsia="lv-LV"/>
                <w14:ligatures w14:val="none"/>
              </w:rPr>
            </w:pPr>
            <w:r w:rsidRPr="002F659E">
              <w:rPr>
                <w:rFonts w:ascii="Times New Roman" w:eastAsia="Times New Roman" w:hAnsi="Times New Roman" w:cs="Times New Roman"/>
                <w:kern w:val="0"/>
                <w:lang w:eastAsia="lv-LV"/>
                <w14:ligatures w14:val="none"/>
              </w:rPr>
              <w:t>2 h</w:t>
            </w:r>
          </w:p>
        </w:tc>
        <w:tc>
          <w:tcPr>
            <w:tcW w:w="2451" w:type="dxa"/>
            <w:tcBorders>
              <w:top w:val="single" w:sz="8" w:space="0" w:color="auto"/>
              <w:left w:val="nil"/>
              <w:bottom w:val="single" w:sz="8" w:space="0" w:color="auto"/>
              <w:right w:val="single" w:sz="8" w:space="0" w:color="000000"/>
            </w:tcBorders>
            <w:shd w:val="clear" w:color="auto" w:fill="auto"/>
            <w:vAlign w:val="center"/>
          </w:tcPr>
          <w:p w14:paraId="5B35F928" w14:textId="77777777" w:rsidR="002F659E" w:rsidRPr="002F659E"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F659E">
              <w:rPr>
                <w:rFonts w:ascii="Times New Roman" w:eastAsia="Times New Roman" w:hAnsi="Times New Roman" w:cs="Times New Roman"/>
                <w:color w:val="000000"/>
                <w:kern w:val="0"/>
                <w:lang w:eastAsia="lv-LV"/>
                <w14:ligatures w14:val="none"/>
              </w:rPr>
              <w:t xml:space="preserve">01.10.2023.-30.09.2024. trešdienās </w:t>
            </w:r>
            <w:r w:rsidRPr="002F659E">
              <w:rPr>
                <w:rFonts w:ascii="Times New Roman" w:eastAsia="Times New Roman" w:hAnsi="Times New Roman" w:cs="Times New Roman"/>
                <w:kern w:val="0"/>
                <w:lang w:eastAsia="lv-LV"/>
                <w14:ligatures w14:val="none"/>
              </w:rPr>
              <w:t>19:00</w:t>
            </w:r>
            <w:r w:rsidRPr="002F659E">
              <w:rPr>
                <w:rFonts w:ascii="Times New Roman" w:eastAsia="Times New Roman" w:hAnsi="Times New Roman" w:cs="Times New Roman"/>
                <w:color w:val="000000"/>
                <w:kern w:val="0"/>
                <w:lang w:eastAsia="lv-LV"/>
                <w14:ligatures w14:val="none"/>
              </w:rPr>
              <w:t>-21:00</w:t>
            </w:r>
          </w:p>
        </w:tc>
      </w:tr>
      <w:tr w:rsidR="002F659E" w:rsidRPr="002B3840" w14:paraId="0A2A1576" w14:textId="77777777" w:rsidTr="0030634E">
        <w:trPr>
          <w:trHeight w:val="132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98C8EF1"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novada pašvaldība</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0549E07"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Dobeles sporta centra     svaru zāle (2. stāvā) </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93F2A5D"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2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74917FD"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01.10.2023.-15.06.2024. piektdienās  16:30-17:30 un            18:00-19:00</w:t>
            </w:r>
          </w:p>
        </w:tc>
      </w:tr>
      <w:tr w:rsidR="002F659E" w:rsidRPr="002B3840" w14:paraId="49E7045B" w14:textId="77777777" w:rsidTr="0030634E">
        <w:trPr>
          <w:trHeight w:val="112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860D7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novada pašvaldība</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30BF272F"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304EFC3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1h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612E57B1"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01.10.2023.-30.09.2024. otrdienās </w:t>
            </w:r>
            <w:r w:rsidRPr="002B3840">
              <w:rPr>
                <w:rFonts w:ascii="Times New Roman" w:eastAsia="Times New Roman" w:hAnsi="Times New Roman" w:cs="Times New Roman"/>
                <w:kern w:val="0"/>
                <w:lang w:eastAsia="lv-LV"/>
                <w14:ligatures w14:val="none"/>
              </w:rPr>
              <w:t>20:20</w:t>
            </w:r>
            <w:r w:rsidRPr="002B3840">
              <w:rPr>
                <w:rFonts w:ascii="Times New Roman" w:eastAsia="Times New Roman" w:hAnsi="Times New Roman" w:cs="Times New Roman"/>
                <w:color w:val="000000"/>
                <w:kern w:val="0"/>
                <w:lang w:eastAsia="lv-LV"/>
                <w14:ligatures w14:val="none"/>
              </w:rPr>
              <w:t>-21:20</w:t>
            </w:r>
          </w:p>
        </w:tc>
      </w:tr>
      <w:tr w:rsidR="002F659E" w:rsidRPr="002B3840" w14:paraId="083DEAB3" w14:textId="77777777" w:rsidTr="0030634E">
        <w:trPr>
          <w:trHeight w:val="81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E9EF5D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lastRenderedPageBreak/>
              <w:t>Dobeles novada pašvaldība</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34A30B0"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003ACC3F"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1h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6ABA4D8C"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01.10.2023.-30.09.2024. trešdienās 21:00-22:00</w:t>
            </w:r>
          </w:p>
        </w:tc>
      </w:tr>
      <w:tr w:rsidR="002F659E" w:rsidRPr="002B3840" w14:paraId="0F85835D" w14:textId="77777777" w:rsidTr="0030634E">
        <w:trPr>
          <w:trHeight w:val="1140"/>
        </w:trPr>
        <w:tc>
          <w:tcPr>
            <w:tcW w:w="2600"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4A619A0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Sporta klubs “MX4 Dobele”,  Reģ.Nr. 40008098383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1D5F304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Tērvetes sporta centrs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67CBC192"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6h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0ECDFD92"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30.09.2023.-31.05.2024.</w:t>
            </w:r>
            <w:r w:rsidRPr="002B3840">
              <w:rPr>
                <w:rFonts w:ascii="Times New Roman" w:eastAsia="Times New Roman" w:hAnsi="Times New Roman" w:cs="Times New Roman"/>
                <w:color w:val="FF0000"/>
                <w:kern w:val="0"/>
                <w:lang w:eastAsia="lv-LV"/>
                <w14:ligatures w14:val="none"/>
              </w:rPr>
              <w:t xml:space="preserve"> </w:t>
            </w:r>
            <w:r w:rsidRPr="002B3840">
              <w:rPr>
                <w:rFonts w:ascii="Times New Roman" w:eastAsia="Times New Roman" w:hAnsi="Times New Roman" w:cs="Times New Roman"/>
                <w:color w:val="000000"/>
                <w:kern w:val="0"/>
                <w:lang w:eastAsia="lv-LV"/>
                <w14:ligatures w14:val="none"/>
              </w:rPr>
              <w:t xml:space="preserve">                  pirmdienās 19:00-21:00 trešdienās 19:00-21:00</w:t>
            </w:r>
          </w:p>
        </w:tc>
      </w:tr>
      <w:tr w:rsidR="002F659E" w:rsidRPr="002B3840" w14:paraId="26FE7AE9" w14:textId="77777777" w:rsidTr="0030634E">
        <w:trPr>
          <w:trHeight w:val="975"/>
        </w:trPr>
        <w:tc>
          <w:tcPr>
            <w:tcW w:w="2600" w:type="dxa"/>
            <w:vMerge/>
            <w:tcBorders>
              <w:top w:val="single" w:sz="8" w:space="0" w:color="auto"/>
              <w:left w:val="single" w:sz="8" w:space="0" w:color="auto"/>
              <w:bottom w:val="single" w:sz="8" w:space="0" w:color="000000"/>
              <w:right w:val="single" w:sz="4" w:space="0" w:color="000000"/>
            </w:tcBorders>
            <w:vAlign w:val="center"/>
            <w:hideMark/>
          </w:tcPr>
          <w:p w14:paraId="100D388A"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663ED0F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peldbaseins</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12E43EFF"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40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5951823E"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30.09.2023.-31.05.2024.                  ceturtdienās 20:20-21:00</w:t>
            </w:r>
          </w:p>
        </w:tc>
      </w:tr>
      <w:tr w:rsidR="002F659E" w:rsidRPr="002B3840" w14:paraId="448D3075" w14:textId="77777777" w:rsidTr="0030634E">
        <w:trPr>
          <w:trHeight w:val="100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BE1630"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Biedrība “Gold Barbell”, Reģ.Nr.40008155351</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665E53D"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5E1818AB"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40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D774B36"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01.10.2023. -31.05.2024. </w:t>
            </w:r>
            <w:r>
              <w:rPr>
                <w:rFonts w:ascii="Times New Roman" w:eastAsia="Times New Roman" w:hAnsi="Times New Roman" w:cs="Times New Roman"/>
                <w:color w:val="000000"/>
                <w:kern w:val="0"/>
                <w:lang w:eastAsia="lv-LV"/>
                <w14:ligatures w14:val="none"/>
              </w:rPr>
              <w:t xml:space="preserve"> </w:t>
            </w:r>
            <w:r w:rsidRPr="002B3840">
              <w:rPr>
                <w:rFonts w:ascii="Times New Roman" w:eastAsia="Times New Roman" w:hAnsi="Times New Roman" w:cs="Times New Roman"/>
                <w:color w:val="000000"/>
                <w:kern w:val="0"/>
                <w:lang w:eastAsia="lv-LV"/>
                <w14:ligatures w14:val="none"/>
              </w:rPr>
              <w:t>pirmdienās 21:00-21:40</w:t>
            </w:r>
          </w:p>
        </w:tc>
      </w:tr>
      <w:tr w:rsidR="002F659E" w:rsidRPr="002B3840" w14:paraId="16742737" w14:textId="77777777" w:rsidTr="0030634E">
        <w:trPr>
          <w:trHeight w:val="96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788CA2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Jaunatnes futbola centrs “Dobele”, Reģ.Nr.40008134627</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55C0F9B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stadiona futbola laukums</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673995F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30h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273AD117"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30.09.2023.-15.10.2024.           pēc saskaņota grafika</w:t>
            </w:r>
          </w:p>
        </w:tc>
      </w:tr>
      <w:tr w:rsidR="002F659E" w:rsidRPr="002B3840" w14:paraId="34CC2303" w14:textId="77777777" w:rsidTr="0030634E">
        <w:trPr>
          <w:trHeight w:val="96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011123E1"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99A1960"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77CC38E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4 reizes sacensībām</w:t>
            </w:r>
            <w:r>
              <w:rPr>
                <w:rFonts w:ascii="Times New Roman" w:eastAsia="Times New Roman" w:hAnsi="Times New Roman" w:cs="Times New Roman"/>
                <w:color w:val="000000"/>
                <w:kern w:val="0"/>
                <w:lang w:eastAsia="lv-LV"/>
                <w14:ligatures w14:val="none"/>
              </w:rPr>
              <w:t>, pēc saskaņota grafika</w:t>
            </w:r>
            <w:r w:rsidRPr="002B3840">
              <w:rPr>
                <w:rFonts w:ascii="Times New Roman" w:eastAsia="Times New Roman" w:hAnsi="Times New Roman" w:cs="Times New Roman"/>
                <w:color w:val="000000"/>
                <w:kern w:val="0"/>
                <w:lang w:eastAsia="lv-LV"/>
                <w14:ligatures w14:val="none"/>
              </w:rPr>
              <w:t xml:space="preserve"> </w:t>
            </w:r>
          </w:p>
        </w:tc>
        <w:tc>
          <w:tcPr>
            <w:tcW w:w="2451" w:type="dxa"/>
            <w:tcBorders>
              <w:top w:val="single" w:sz="4" w:space="0" w:color="auto"/>
              <w:left w:val="nil"/>
              <w:bottom w:val="single" w:sz="4" w:space="0" w:color="auto"/>
              <w:right w:val="single" w:sz="8" w:space="0" w:color="000000"/>
            </w:tcBorders>
            <w:shd w:val="clear" w:color="auto" w:fill="auto"/>
            <w:noWrap/>
            <w:vAlign w:val="center"/>
            <w:hideMark/>
          </w:tcPr>
          <w:p w14:paraId="70B04175"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01.11.2023. -28.04.2024</w:t>
            </w:r>
            <w:r>
              <w:rPr>
                <w:rFonts w:ascii="Times New Roman" w:eastAsia="Times New Roman" w:hAnsi="Times New Roman" w:cs="Times New Roman"/>
                <w:kern w:val="0"/>
                <w:lang w:eastAsia="lv-LV"/>
                <w14:ligatures w14:val="none"/>
              </w:rPr>
              <w:t>.</w:t>
            </w:r>
            <w:r w:rsidRPr="002B3840">
              <w:rPr>
                <w:rFonts w:ascii="Times New Roman" w:eastAsia="Times New Roman" w:hAnsi="Times New Roman" w:cs="Times New Roman"/>
                <w:color w:val="000000"/>
                <w:kern w:val="0"/>
                <w:lang w:eastAsia="lv-LV"/>
                <w14:ligatures w14:val="none"/>
              </w:rPr>
              <w:t xml:space="preserve"> pēc saskaņota grafika</w:t>
            </w:r>
          </w:p>
        </w:tc>
      </w:tr>
      <w:tr w:rsidR="002F659E" w:rsidRPr="002B3840" w14:paraId="18513850" w14:textId="77777777" w:rsidTr="0030634E">
        <w:trPr>
          <w:trHeight w:val="103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667E729"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2B1BC4C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35982B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3h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7BF8F162"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 -20.05.2024.            pēc saskaņota grafika</w:t>
            </w:r>
          </w:p>
        </w:tc>
      </w:tr>
      <w:tr w:rsidR="002F659E" w:rsidRPr="002B3840" w14:paraId="1675645A" w14:textId="77777777" w:rsidTr="0030634E">
        <w:trPr>
          <w:trHeight w:val="97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7EEA0457"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bottom"/>
            <w:hideMark/>
          </w:tcPr>
          <w:p w14:paraId="72B56F0B"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sākumskolas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571F980"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10h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707D6AC1"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 -31.05.2024.        pēc saskaņota grafika</w:t>
            </w:r>
          </w:p>
        </w:tc>
      </w:tr>
      <w:tr w:rsidR="002F659E" w:rsidRPr="002B3840" w14:paraId="61457E2C" w14:textId="77777777" w:rsidTr="0030634E">
        <w:trPr>
          <w:trHeight w:val="73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30979C73"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4359B3C1"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stadiona telpas</w:t>
            </w:r>
          </w:p>
        </w:tc>
        <w:tc>
          <w:tcPr>
            <w:tcW w:w="1880" w:type="dxa"/>
            <w:tcBorders>
              <w:top w:val="single" w:sz="4" w:space="0" w:color="auto"/>
              <w:left w:val="nil"/>
              <w:bottom w:val="single" w:sz="8" w:space="0" w:color="auto"/>
              <w:right w:val="single" w:sz="4" w:space="0" w:color="auto"/>
            </w:tcBorders>
            <w:shd w:val="clear" w:color="000000" w:fill="FFFFFF"/>
            <w:noWrap/>
            <w:vAlign w:val="center"/>
            <w:hideMark/>
          </w:tcPr>
          <w:p w14:paraId="6351D3FE"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1</w:t>
            </w:r>
          </w:p>
        </w:tc>
        <w:tc>
          <w:tcPr>
            <w:tcW w:w="2451" w:type="dxa"/>
            <w:tcBorders>
              <w:top w:val="single" w:sz="4" w:space="0" w:color="auto"/>
              <w:left w:val="nil"/>
              <w:bottom w:val="single" w:sz="8" w:space="0" w:color="auto"/>
              <w:right w:val="single" w:sz="8" w:space="0" w:color="000000"/>
            </w:tcBorders>
            <w:shd w:val="clear" w:color="auto" w:fill="auto"/>
            <w:noWrap/>
            <w:vAlign w:val="center"/>
            <w:hideMark/>
          </w:tcPr>
          <w:p w14:paraId="553EB228"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01.04.2023. -31.10.2023.</w:t>
            </w:r>
          </w:p>
        </w:tc>
      </w:tr>
      <w:tr w:rsidR="002F659E" w:rsidRPr="002B3840" w14:paraId="5BA6C831" w14:textId="77777777" w:rsidTr="0030634E">
        <w:trPr>
          <w:trHeight w:val="1035"/>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2064F6D"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Riteņbraukšanas sporta klubs "Tandēms", Reģ.Nr.40008025498</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0721E297"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39FE741A"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2h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71B8DA97"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 xml:space="preserve">01.10.2023. -31.05.2024.       pēc saskaņota grafika                                      </w:t>
            </w:r>
          </w:p>
        </w:tc>
      </w:tr>
      <w:tr w:rsidR="002F659E" w:rsidRPr="002B3840" w14:paraId="08542733" w14:textId="77777777" w:rsidTr="0030634E">
        <w:trPr>
          <w:trHeight w:val="93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285AEB06"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42F71C3F"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halles smagatlētikas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1D037947"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2h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29504AD9"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 -31.05.2024.       pēc saskaņota grafika</w:t>
            </w:r>
          </w:p>
        </w:tc>
      </w:tr>
      <w:tr w:rsidR="002F659E" w:rsidRPr="002B3840" w14:paraId="6BF1480C" w14:textId="77777777" w:rsidTr="0030634E">
        <w:trPr>
          <w:trHeight w:val="94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F708421"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3A89AD1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stadiona telpas</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4EC25A0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21 diennakts            (5 izlases dalībnieki)</w:t>
            </w:r>
          </w:p>
        </w:tc>
        <w:tc>
          <w:tcPr>
            <w:tcW w:w="2451" w:type="dxa"/>
            <w:tcBorders>
              <w:top w:val="single" w:sz="4" w:space="0" w:color="auto"/>
              <w:left w:val="nil"/>
              <w:bottom w:val="single" w:sz="4" w:space="0" w:color="auto"/>
              <w:right w:val="single" w:sz="8" w:space="0" w:color="000000"/>
            </w:tcBorders>
            <w:shd w:val="clear" w:color="auto" w:fill="auto"/>
            <w:noWrap/>
            <w:vAlign w:val="center"/>
            <w:hideMark/>
          </w:tcPr>
          <w:p w14:paraId="110445AA"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 -30.09.2024.</w:t>
            </w:r>
          </w:p>
        </w:tc>
      </w:tr>
      <w:tr w:rsidR="002F659E" w:rsidRPr="002B3840" w14:paraId="0DCF2F80" w14:textId="77777777" w:rsidTr="0030634E">
        <w:trPr>
          <w:trHeight w:val="63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2265E487"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39FCE5B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peldbaseins</w:t>
            </w:r>
          </w:p>
        </w:tc>
        <w:tc>
          <w:tcPr>
            <w:tcW w:w="1880" w:type="dxa"/>
            <w:tcBorders>
              <w:top w:val="single" w:sz="4" w:space="0" w:color="auto"/>
              <w:left w:val="nil"/>
              <w:bottom w:val="single" w:sz="8" w:space="0" w:color="auto"/>
              <w:right w:val="single" w:sz="4" w:space="0" w:color="auto"/>
            </w:tcBorders>
            <w:shd w:val="clear" w:color="auto" w:fill="auto"/>
            <w:noWrap/>
            <w:vAlign w:val="bottom"/>
            <w:hideMark/>
          </w:tcPr>
          <w:p w14:paraId="36063D3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40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2866E0EA"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01.10.2023.-31.05.2024. piektdienās 19:40-20:20</w:t>
            </w:r>
          </w:p>
        </w:tc>
      </w:tr>
      <w:tr w:rsidR="002F659E" w:rsidRPr="002B3840" w14:paraId="1FEC370D" w14:textId="77777777" w:rsidTr="0030634E">
        <w:trPr>
          <w:trHeight w:val="825"/>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05E07B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Biedrība "TSK Sprīdītis", Rēg.Nr.40008038295</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125A8C2A"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skola</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36BFDFD4"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2h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79FAA72C"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01.10.2023.-31.05.2024. ceturtdienās 20:00-22:00</w:t>
            </w:r>
          </w:p>
        </w:tc>
      </w:tr>
      <w:tr w:rsidR="002F659E" w:rsidRPr="002B3840" w14:paraId="7CF7E8F7" w14:textId="77777777" w:rsidTr="0030634E">
        <w:trPr>
          <w:trHeight w:val="87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4408AF23"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1C339B2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peldbaseins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02D3B49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40 min</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0EC37F50"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01.10.2023.-31.05.2024. otrdienās 21:00-21:40</w:t>
            </w:r>
          </w:p>
        </w:tc>
      </w:tr>
      <w:tr w:rsidR="002F659E" w:rsidRPr="002B3840" w14:paraId="385D797D" w14:textId="77777777" w:rsidTr="0030634E">
        <w:trPr>
          <w:trHeight w:val="88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4DB158D2"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27A94B54"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Tērvetes sporta centrs   (sporta zāle)</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24BBA39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1 h 30 min </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4D7FBC09"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01.10.2023.-31.05.2024. piektdienās 18:30-20:00</w:t>
            </w:r>
          </w:p>
        </w:tc>
      </w:tr>
      <w:tr w:rsidR="002F659E" w:rsidRPr="002B3840" w14:paraId="5CE26BB9" w14:textId="77777777" w:rsidTr="0030634E">
        <w:trPr>
          <w:trHeight w:val="1185"/>
        </w:trPr>
        <w:tc>
          <w:tcPr>
            <w:tcW w:w="260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750A908A"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"Zemgales reģionālais handbola klubs",sabiedriskā labuma statuss, Reģ.Nr.40008027588</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3158000F"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1807181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8h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6333FF9F"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01.10.2023.-30.09.2024. pirmdienās, trešdienās, ceturtdienās, piektdienās    19:00-21:00</w:t>
            </w:r>
          </w:p>
        </w:tc>
      </w:tr>
      <w:tr w:rsidR="002F659E" w:rsidRPr="002B3840" w14:paraId="3FA19178" w14:textId="77777777" w:rsidTr="0030634E">
        <w:trPr>
          <w:trHeight w:val="109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754B86CC"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6D7F443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(svaru zāle)</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4668881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2h</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33397DF3"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01.10.2023.-30.09.2024. pirmdienās, trešdienās       20:00-21:00</w:t>
            </w:r>
          </w:p>
        </w:tc>
      </w:tr>
      <w:tr w:rsidR="002F659E" w:rsidRPr="002B3840" w14:paraId="6E2BB12B" w14:textId="77777777" w:rsidTr="0030634E">
        <w:trPr>
          <w:trHeight w:val="76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3456794B"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7477FDC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peldbaseins</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3A4F725E"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40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14E3471C"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01.10.2023.-30.09.2024. piektdienās 21:00-21:40</w:t>
            </w:r>
          </w:p>
        </w:tc>
      </w:tr>
      <w:tr w:rsidR="002F659E" w:rsidRPr="002B3840" w14:paraId="26748B3C" w14:textId="77777777" w:rsidTr="0030634E">
        <w:trPr>
          <w:trHeight w:val="93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D38C113"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Māris Veltensons                     3x3 basketbols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553B28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6F47023"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1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A7E9DB2"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 xml:space="preserve">30.09.2023.- 31.05.2024.    </w:t>
            </w:r>
            <w:r w:rsidRPr="002B3840">
              <w:rPr>
                <w:rFonts w:ascii="Times New Roman" w:eastAsia="Times New Roman" w:hAnsi="Times New Roman" w:cs="Times New Roman"/>
                <w:color w:val="000000"/>
                <w:kern w:val="0"/>
                <w:lang w:eastAsia="lv-LV"/>
                <w14:ligatures w14:val="none"/>
              </w:rPr>
              <w:t xml:space="preserve">          otrdienās 19:30-21:00</w:t>
            </w:r>
          </w:p>
        </w:tc>
      </w:tr>
      <w:tr w:rsidR="002F659E" w:rsidRPr="002B3840" w14:paraId="1434130B" w14:textId="77777777" w:rsidTr="0030634E">
        <w:trPr>
          <w:trHeight w:val="145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00E40E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šaha klubs", Reģ.Nr.40008212527</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DDCE26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pilsētas Kultūras nams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3DE5F590" w14:textId="77777777" w:rsidR="002F659E"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6h</w:t>
            </w:r>
          </w:p>
          <w:p w14:paraId="3A0A69FB"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C90A5C4"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04.10.2023.-30.05.2024. otrdienās, trešdienās             14:00-17:00                          pēc saskaņota grafika</w:t>
            </w:r>
            <w:r>
              <w:rPr>
                <w:rFonts w:ascii="Times New Roman" w:eastAsia="Times New Roman" w:hAnsi="Times New Roman" w:cs="Times New Roman"/>
                <w:color w:val="000000"/>
                <w:kern w:val="0"/>
                <w:lang w:eastAsia="lv-LV"/>
                <w14:ligatures w14:val="none"/>
              </w:rPr>
              <w:t xml:space="preserve"> (turnīri)</w:t>
            </w:r>
          </w:p>
        </w:tc>
      </w:tr>
      <w:tr w:rsidR="002F659E" w:rsidRPr="002B3840" w14:paraId="6C5EB8E9" w14:textId="77777777" w:rsidTr="0030634E">
        <w:trPr>
          <w:trHeight w:val="111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CCB415F"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Florbola komanda "Tērvete"</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C97B21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Tērvetes sporta centrs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32977791"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4h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77D2C865"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01.10.2023.-30.09.2024. otrdienās, ceturtdienās           19:00-21:00</w:t>
            </w:r>
          </w:p>
        </w:tc>
      </w:tr>
      <w:tr w:rsidR="002F659E" w:rsidRPr="002B3840" w14:paraId="04D2650A" w14:textId="77777777" w:rsidTr="0030634E">
        <w:trPr>
          <w:trHeight w:val="91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8E8A3FB"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Volejbola komanda "Tērvete"</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5FE785D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Tērvetes sporta centrs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5007332B"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1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F42E831"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01.10.2023.-30.09.2024. otrdienās 20:30-22:00</w:t>
            </w:r>
          </w:p>
        </w:tc>
      </w:tr>
      <w:tr w:rsidR="002F659E" w:rsidRPr="002B3840" w14:paraId="71293990" w14:textId="77777777" w:rsidTr="0030634E">
        <w:trPr>
          <w:trHeight w:val="93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67ADDD1"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Futbola klubs Dobele "Allegro", Reģ.Nr.40008287269</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029C62B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pilsētas stadions</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4483940B"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1 reizi nedēļā,             1 spēle</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06D33F1F"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01.05.2024.-30.09.2024.          pēc saskaņota grafika</w:t>
            </w:r>
          </w:p>
        </w:tc>
      </w:tr>
      <w:tr w:rsidR="002F659E" w:rsidRPr="002B3840" w14:paraId="4F93CAF8" w14:textId="77777777" w:rsidTr="0030634E">
        <w:trPr>
          <w:trHeight w:val="108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55923715"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6557FE83"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4" w:space="0" w:color="auto"/>
              <w:left w:val="nil"/>
              <w:bottom w:val="single" w:sz="8" w:space="0" w:color="auto"/>
              <w:right w:val="single" w:sz="4" w:space="0" w:color="auto"/>
            </w:tcBorders>
            <w:shd w:val="clear" w:color="auto" w:fill="auto"/>
            <w:vAlign w:val="center"/>
            <w:hideMark/>
          </w:tcPr>
          <w:p w14:paraId="7BCBD847"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1</w:t>
            </w:r>
            <w:r>
              <w:rPr>
                <w:rFonts w:ascii="Times New Roman" w:eastAsia="Times New Roman" w:hAnsi="Times New Roman" w:cs="Times New Roman"/>
                <w:kern w:val="0"/>
                <w:lang w:eastAsia="lv-LV"/>
                <w14:ligatures w14:val="none"/>
              </w:rPr>
              <w:t xml:space="preserve"> </w:t>
            </w:r>
            <w:r w:rsidRPr="002B3840">
              <w:rPr>
                <w:rFonts w:ascii="Times New Roman" w:eastAsia="Times New Roman" w:hAnsi="Times New Roman" w:cs="Times New Roman"/>
                <w:kern w:val="0"/>
                <w:lang w:eastAsia="lv-LV"/>
                <w14:ligatures w14:val="none"/>
              </w:rPr>
              <w:t>h</w:t>
            </w:r>
            <w:r>
              <w:rPr>
                <w:rFonts w:ascii="Times New Roman" w:eastAsia="Times New Roman" w:hAnsi="Times New Roman" w:cs="Times New Roman"/>
                <w:kern w:val="0"/>
                <w:lang w:eastAsia="lv-LV"/>
                <w14:ligatures w14:val="none"/>
              </w:rPr>
              <w:t xml:space="preserve"> 30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56352330"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01.10.2023.- 30.04.2024.         piektdienās 20:00-21:30</w:t>
            </w:r>
          </w:p>
        </w:tc>
      </w:tr>
      <w:tr w:rsidR="002F659E" w:rsidRPr="002B3840" w14:paraId="5BB1AFC6" w14:textId="77777777" w:rsidTr="0030634E">
        <w:trPr>
          <w:trHeight w:val="90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3DE607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Biedrība "Sporta klubs Reir Dobele", Reģ.Nr.40008096486</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35277CF0"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sporta zāle</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46F0D695"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8h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2064F257"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01.10.2023.-31.05.2024.            pēc saskaņota grafika</w:t>
            </w:r>
          </w:p>
        </w:tc>
      </w:tr>
      <w:tr w:rsidR="002F659E" w:rsidRPr="002B3840" w14:paraId="6B236097" w14:textId="77777777" w:rsidTr="0030634E">
        <w:trPr>
          <w:trHeight w:val="90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4AB1134C"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63E38AF"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peldbaseins</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1C113E8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2h</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5C98C0A5"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01.10.2023.-31.05.2024.            pēc saskaņota grafika</w:t>
            </w:r>
          </w:p>
        </w:tc>
      </w:tr>
      <w:tr w:rsidR="002F659E" w:rsidRPr="002B3840" w14:paraId="1822665E" w14:textId="77777777" w:rsidTr="0030634E">
        <w:trPr>
          <w:trHeight w:val="121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473D7B37"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1CACB84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926910D"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4h</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479772F8"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01.10.2023.-01.10.2024. pirmdienās, ceturtdienās      17:00-19:00</w:t>
            </w:r>
          </w:p>
        </w:tc>
      </w:tr>
      <w:tr w:rsidR="002F659E" w:rsidRPr="002B3840" w14:paraId="5510D9B7" w14:textId="77777777" w:rsidTr="0030634E">
        <w:trPr>
          <w:trHeight w:val="159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ABDE88E"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lastRenderedPageBreak/>
              <w:t>Basketbola klubs "Dobele", Reģ.Nr.40008173959</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628F8991"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379D74CA"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Veterānu čempionāts un basketbola turnīrs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2E963F8D"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01.10.2023.-31.05.2024.         pēc saskaņota spēļu grafika</w:t>
            </w:r>
          </w:p>
        </w:tc>
      </w:tr>
      <w:tr w:rsidR="002F659E" w:rsidRPr="002B3840" w14:paraId="1C34998B" w14:textId="77777777" w:rsidTr="0030634E">
        <w:trPr>
          <w:trHeight w:val="88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027D24FD"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1600B9C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4" w:space="0" w:color="auto"/>
              <w:left w:val="nil"/>
              <w:bottom w:val="single" w:sz="8" w:space="0" w:color="auto"/>
              <w:right w:val="single" w:sz="4" w:space="0" w:color="auto"/>
            </w:tcBorders>
            <w:shd w:val="clear" w:color="auto" w:fill="auto"/>
            <w:vAlign w:val="center"/>
            <w:hideMark/>
          </w:tcPr>
          <w:p w14:paraId="34E3E628" w14:textId="77777777" w:rsidR="002F659E" w:rsidRPr="002B3840" w:rsidRDefault="002F659E" w:rsidP="0030634E">
            <w:pPr>
              <w:spacing w:after="0" w:line="240" w:lineRule="auto"/>
              <w:jc w:val="center"/>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1 h 30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2601555D"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01.10.2023.-31.05.2024. ceturtdienās 20:00-21:30</w:t>
            </w:r>
          </w:p>
        </w:tc>
      </w:tr>
      <w:tr w:rsidR="002F659E" w:rsidRPr="002B3840" w14:paraId="4517D476" w14:textId="77777777" w:rsidTr="0030634E">
        <w:trPr>
          <w:trHeight w:val="13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8F32B4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Personu ar invaliditāti un atbalstītāju biedrība "Laimiņa", Reģ.Nr.40008029485</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3D0556E"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3A6A227F"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1h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4BA2B32"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30.09.2023.-25.05.2024. sestdienās 11:00-12:00</w:t>
            </w:r>
          </w:p>
        </w:tc>
      </w:tr>
      <w:tr w:rsidR="002F659E" w:rsidRPr="002B3840" w14:paraId="3177EC90" w14:textId="77777777" w:rsidTr="0030634E">
        <w:trPr>
          <w:trHeight w:val="105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E3E8EA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Šaušanas sporta klubs "Dobele", Reģ.Nr.40008135069</w:t>
            </w:r>
          </w:p>
        </w:tc>
        <w:tc>
          <w:tcPr>
            <w:tcW w:w="2840" w:type="dxa"/>
            <w:tcBorders>
              <w:top w:val="single" w:sz="8" w:space="0" w:color="auto"/>
              <w:left w:val="nil"/>
              <w:bottom w:val="single" w:sz="4" w:space="0" w:color="auto"/>
              <w:right w:val="single" w:sz="4" w:space="0" w:color="auto"/>
            </w:tcBorders>
            <w:shd w:val="clear" w:color="auto" w:fill="auto"/>
            <w:noWrap/>
            <w:vAlign w:val="center"/>
            <w:hideMark/>
          </w:tcPr>
          <w:p w14:paraId="00F38A11"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stadiona telpas</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1A04692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15 dienas             (3 izlases dalībnieki)</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36428869"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01.10.2023.-30.09.2024.         pēc saskaņota grafika</w:t>
            </w:r>
          </w:p>
        </w:tc>
      </w:tr>
      <w:tr w:rsidR="002F659E" w:rsidRPr="002B3840" w14:paraId="27AFCF3E" w14:textId="77777777" w:rsidTr="0030634E">
        <w:trPr>
          <w:trHeight w:val="70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60BB2C53"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7A04818"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2AFA6F53"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3 sacensības</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648D9C3D"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01.10.2023.-30.09.2024.        pēc saskaņota grafika</w:t>
            </w:r>
          </w:p>
        </w:tc>
      </w:tr>
      <w:tr w:rsidR="002F659E" w:rsidRPr="002B3840" w14:paraId="365C3B82" w14:textId="77777777" w:rsidTr="0030634E">
        <w:trPr>
          <w:trHeight w:val="91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EAE3366"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1BF69A89"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(smagatlētikas zāle)</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5E934260"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1h</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52663716" w14:textId="77777777" w:rsidR="002F659E" w:rsidRPr="002B3840" w:rsidRDefault="002F659E" w:rsidP="0030634E">
            <w:pPr>
              <w:spacing w:after="0" w:line="240" w:lineRule="auto"/>
              <w:rPr>
                <w:rFonts w:ascii="Times New Roman" w:eastAsia="Times New Roman" w:hAnsi="Times New Roman" w:cs="Times New Roman"/>
                <w:kern w:val="0"/>
                <w:lang w:eastAsia="lv-LV"/>
                <w14:ligatures w14:val="none"/>
              </w:rPr>
            </w:pPr>
            <w:r w:rsidRPr="002B3840">
              <w:rPr>
                <w:rFonts w:ascii="Times New Roman" w:eastAsia="Times New Roman" w:hAnsi="Times New Roman" w:cs="Times New Roman"/>
                <w:kern w:val="0"/>
                <w:lang w:eastAsia="lv-LV"/>
                <w14:ligatures w14:val="none"/>
              </w:rPr>
              <w:t>01.10.2023.-30.09.2024.         pēc saskaņota grafika</w:t>
            </w:r>
          </w:p>
        </w:tc>
      </w:tr>
      <w:tr w:rsidR="002F659E" w:rsidRPr="002B3840" w14:paraId="6CBDD0E3" w14:textId="77777777" w:rsidTr="0030634E">
        <w:trPr>
          <w:trHeight w:val="102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63AF04"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Biedrība sporta klubs "Aquatics", Reģ.Nr.40008155968</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A3DD631"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014ECFF3"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2</w:t>
            </w:r>
            <w:r w:rsidRPr="002B3840">
              <w:rPr>
                <w:rFonts w:ascii="Times New Roman" w:eastAsia="Times New Roman" w:hAnsi="Times New Roman" w:cs="Times New Roman"/>
                <w:color w:val="000000"/>
                <w:kern w:val="0"/>
                <w:lang w:eastAsia="lv-LV"/>
                <w14:ligatures w14:val="none"/>
              </w:rPr>
              <w:t>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478C4EF4"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 xml:space="preserve">01.10.2023.-30.09.2024. sestdienās </w:t>
            </w:r>
            <w:r w:rsidRPr="002B3840">
              <w:rPr>
                <w:rFonts w:ascii="Times New Roman" w:eastAsia="Times New Roman" w:hAnsi="Times New Roman" w:cs="Times New Roman"/>
                <w:kern w:val="0"/>
                <w:lang w:eastAsia="lv-LV"/>
                <w14:ligatures w14:val="none"/>
              </w:rPr>
              <w:t>9:00-11:00</w:t>
            </w:r>
          </w:p>
        </w:tc>
      </w:tr>
      <w:tr w:rsidR="002F659E" w:rsidRPr="002B3840" w14:paraId="5D300F3F" w14:textId="77777777" w:rsidTr="0030634E">
        <w:trPr>
          <w:trHeight w:val="13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038F7F"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Auces pilsētas novusa komanda, pārstāv Dobeles novadu Latvijas čempionātā</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8A4DEDE"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Auces pilsētas Kultūras nams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5806BB6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8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550F0BC"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kern w:val="0"/>
                <w:lang w:eastAsia="lv-LV"/>
                <w14:ligatures w14:val="none"/>
              </w:rPr>
              <w:t>30.09.</w:t>
            </w:r>
            <w:r w:rsidRPr="002B3840">
              <w:rPr>
                <w:rFonts w:ascii="Times New Roman" w:eastAsia="Times New Roman" w:hAnsi="Times New Roman" w:cs="Times New Roman"/>
                <w:color w:val="000000"/>
                <w:kern w:val="0"/>
                <w:lang w:eastAsia="lv-LV"/>
                <w14:ligatures w14:val="none"/>
              </w:rPr>
              <w:t>2023.-30.08.2024.  otrdienās, ceturtdienās                17:00-21:00</w:t>
            </w:r>
          </w:p>
        </w:tc>
      </w:tr>
      <w:tr w:rsidR="002F659E" w:rsidRPr="002B3840" w14:paraId="723822F6" w14:textId="77777777" w:rsidTr="0030634E">
        <w:trPr>
          <w:trHeight w:val="183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7C5D182"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Sporta klubs "Dobeles Atlēts", Reģ.Nr.40008024774</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1B03381A"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(smagatlētikas zāle)</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658C090C"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5 h 30 min</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4843F5C3"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01.10.2023.-30.09.2024. piektdienās 16:00-17:30 sestdienās 10:00-11:30 un 16:00-17:30                   svētdienās 11:00-12:00</w:t>
            </w:r>
          </w:p>
        </w:tc>
      </w:tr>
      <w:tr w:rsidR="002F659E" w:rsidRPr="002B3840" w14:paraId="7E5A504C" w14:textId="77777777" w:rsidTr="0030634E">
        <w:trPr>
          <w:trHeight w:val="1440"/>
        </w:trPr>
        <w:tc>
          <w:tcPr>
            <w:tcW w:w="2600" w:type="dxa"/>
            <w:vMerge/>
            <w:tcBorders>
              <w:top w:val="single" w:sz="8" w:space="0" w:color="auto"/>
              <w:left w:val="single" w:sz="8" w:space="0" w:color="auto"/>
              <w:bottom w:val="single" w:sz="8" w:space="0" w:color="auto"/>
              <w:right w:val="single" w:sz="4" w:space="0" w:color="auto"/>
            </w:tcBorders>
            <w:vAlign w:val="center"/>
            <w:hideMark/>
          </w:tcPr>
          <w:p w14:paraId="6EA2317F"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5F51D856"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skolas svarcelšanas zāle</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61E5372D" w14:textId="77777777" w:rsidR="002F659E" w:rsidRPr="002B3840"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6h</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3182B4AE"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01.10.2023.-30.09.2024. pirmdienās 17:00-19:00 trešdienās 17:000-19:00 ceturtdienās 18:00-20:00</w:t>
            </w:r>
          </w:p>
        </w:tc>
      </w:tr>
      <w:tr w:rsidR="002F659E" w:rsidRPr="002B3840" w14:paraId="3A55ECFA" w14:textId="77777777" w:rsidTr="0030634E">
        <w:trPr>
          <w:trHeight w:val="1440"/>
        </w:trPr>
        <w:tc>
          <w:tcPr>
            <w:tcW w:w="2600" w:type="dxa"/>
            <w:tcBorders>
              <w:top w:val="single" w:sz="8" w:space="0" w:color="auto"/>
              <w:left w:val="single" w:sz="8" w:space="0" w:color="auto"/>
              <w:bottom w:val="single" w:sz="8" w:space="0" w:color="auto"/>
              <w:right w:val="single" w:sz="4" w:space="0" w:color="auto"/>
            </w:tcBorders>
            <w:vAlign w:val="center"/>
          </w:tcPr>
          <w:p w14:paraId="69C772AF" w14:textId="77777777" w:rsidR="002F659E" w:rsidRPr="002F659E"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F659E">
              <w:rPr>
                <w:rFonts w:ascii="Times New Roman" w:eastAsia="Times New Roman" w:hAnsi="Times New Roman" w:cs="Times New Roman"/>
                <w:color w:val="000000"/>
                <w:kern w:val="0"/>
                <w:lang w:eastAsia="lv-LV"/>
                <w14:ligatures w14:val="none"/>
              </w:rPr>
              <w:t>Biedrība Jelgavas karatē klubs “Vitus”</w:t>
            </w:r>
          </w:p>
        </w:tc>
        <w:tc>
          <w:tcPr>
            <w:tcW w:w="2840" w:type="dxa"/>
            <w:tcBorders>
              <w:top w:val="single" w:sz="4" w:space="0" w:color="auto"/>
              <w:left w:val="nil"/>
              <w:bottom w:val="single" w:sz="4" w:space="0" w:color="auto"/>
              <w:right w:val="single" w:sz="4" w:space="0" w:color="auto"/>
            </w:tcBorders>
            <w:shd w:val="clear" w:color="auto" w:fill="auto"/>
            <w:vAlign w:val="center"/>
          </w:tcPr>
          <w:p w14:paraId="2387A62D" w14:textId="77777777" w:rsidR="002F659E" w:rsidRPr="002F659E"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F659E">
              <w:rPr>
                <w:rFonts w:ascii="Times New Roman" w:eastAsia="Times New Roman" w:hAnsi="Times New Roman" w:cs="Times New Roman"/>
                <w:color w:val="000000"/>
                <w:kern w:val="0"/>
                <w:lang w:eastAsia="lv-LV"/>
                <w14:ligatures w14:val="none"/>
              </w:rPr>
              <w:t>Dobeles 1. vidusskolas sporta zāle</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25FED6D4" w14:textId="77777777" w:rsidR="002F659E" w:rsidRPr="002F659E"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F659E">
              <w:rPr>
                <w:rFonts w:ascii="Times New Roman" w:eastAsia="Times New Roman" w:hAnsi="Times New Roman" w:cs="Times New Roman"/>
                <w:color w:val="000000"/>
                <w:kern w:val="0"/>
                <w:lang w:eastAsia="lv-LV"/>
                <w14:ligatures w14:val="none"/>
              </w:rPr>
              <w:t>2 h</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3C844B9F" w14:textId="77777777" w:rsidR="002F659E" w:rsidRPr="002F659E"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F659E">
              <w:rPr>
                <w:rFonts w:ascii="Times New Roman" w:eastAsia="Times New Roman" w:hAnsi="Times New Roman" w:cs="Times New Roman"/>
                <w:color w:val="000000"/>
                <w:kern w:val="0"/>
                <w:lang w:eastAsia="lv-LV"/>
                <w14:ligatures w14:val="none"/>
              </w:rPr>
              <w:t>01.10.2023.-30.09.2024. pirmdienās 17:00-19:00</w:t>
            </w:r>
          </w:p>
        </w:tc>
      </w:tr>
      <w:tr w:rsidR="002F659E" w:rsidRPr="002B3840" w14:paraId="4D54661B" w14:textId="77777777" w:rsidTr="0030634E">
        <w:trPr>
          <w:trHeight w:val="1440"/>
        </w:trPr>
        <w:tc>
          <w:tcPr>
            <w:tcW w:w="2600" w:type="dxa"/>
            <w:tcBorders>
              <w:top w:val="single" w:sz="8" w:space="0" w:color="auto"/>
              <w:left w:val="single" w:sz="8" w:space="0" w:color="auto"/>
              <w:bottom w:val="single" w:sz="8" w:space="0" w:color="000000"/>
              <w:right w:val="single" w:sz="4" w:space="0" w:color="auto"/>
            </w:tcBorders>
            <w:vAlign w:val="center"/>
          </w:tcPr>
          <w:p w14:paraId="0D7100F9" w14:textId="77777777" w:rsidR="002F659E" w:rsidRDefault="002F659E" w:rsidP="0030634E">
            <w:pPr>
              <w:spacing w:after="0" w:line="240" w:lineRule="auto"/>
              <w:rPr>
                <w:rFonts w:ascii="Times New Roman" w:eastAsia="Times New Roman" w:hAnsi="Times New Roman" w:cs="Times New Roman"/>
                <w:color w:val="000000"/>
                <w:kern w:val="0"/>
                <w:lang w:eastAsia="lv-LV"/>
                <w14:ligatures w14:val="none"/>
              </w:rPr>
            </w:pPr>
          </w:p>
        </w:tc>
        <w:tc>
          <w:tcPr>
            <w:tcW w:w="2840" w:type="dxa"/>
            <w:tcBorders>
              <w:top w:val="single" w:sz="4" w:space="0" w:color="auto"/>
              <w:left w:val="nil"/>
              <w:bottom w:val="single" w:sz="8" w:space="0" w:color="auto"/>
              <w:right w:val="single" w:sz="4" w:space="0" w:color="auto"/>
            </w:tcBorders>
            <w:shd w:val="clear" w:color="auto" w:fill="auto"/>
            <w:vAlign w:val="center"/>
          </w:tcPr>
          <w:p w14:paraId="433F153E" w14:textId="77777777" w:rsidR="002F659E"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Dobeles sporta centrs (sporta zāle)</w:t>
            </w:r>
          </w:p>
        </w:tc>
        <w:tc>
          <w:tcPr>
            <w:tcW w:w="1880" w:type="dxa"/>
            <w:tcBorders>
              <w:top w:val="single" w:sz="4" w:space="0" w:color="auto"/>
              <w:left w:val="nil"/>
              <w:bottom w:val="single" w:sz="8" w:space="0" w:color="auto"/>
              <w:right w:val="single" w:sz="4" w:space="0" w:color="auto"/>
            </w:tcBorders>
            <w:shd w:val="clear" w:color="auto" w:fill="auto"/>
            <w:noWrap/>
            <w:vAlign w:val="center"/>
          </w:tcPr>
          <w:p w14:paraId="661EBB9F" w14:textId="77777777" w:rsidR="002F659E" w:rsidRDefault="002F659E" w:rsidP="0030634E">
            <w:pPr>
              <w:spacing w:after="0" w:line="240" w:lineRule="auto"/>
              <w:jc w:val="cente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2 h</w:t>
            </w:r>
          </w:p>
        </w:tc>
        <w:tc>
          <w:tcPr>
            <w:tcW w:w="2451" w:type="dxa"/>
            <w:tcBorders>
              <w:top w:val="single" w:sz="4" w:space="0" w:color="auto"/>
              <w:left w:val="nil"/>
              <w:bottom w:val="single" w:sz="8" w:space="0" w:color="auto"/>
              <w:right w:val="single" w:sz="8" w:space="0" w:color="000000"/>
            </w:tcBorders>
            <w:shd w:val="clear" w:color="auto" w:fill="auto"/>
            <w:vAlign w:val="center"/>
          </w:tcPr>
          <w:p w14:paraId="4410A345" w14:textId="77777777" w:rsidR="002F659E" w:rsidRPr="002B3840" w:rsidRDefault="002F659E" w:rsidP="0030634E">
            <w:pPr>
              <w:spacing w:after="0" w:line="240" w:lineRule="auto"/>
              <w:rPr>
                <w:rFonts w:ascii="Times New Roman" w:eastAsia="Times New Roman" w:hAnsi="Times New Roman" w:cs="Times New Roman"/>
                <w:color w:val="000000"/>
                <w:kern w:val="0"/>
                <w:lang w:eastAsia="lv-LV"/>
                <w14:ligatures w14:val="none"/>
              </w:rPr>
            </w:pPr>
            <w:r w:rsidRPr="002B3840">
              <w:rPr>
                <w:rFonts w:ascii="Times New Roman" w:eastAsia="Times New Roman" w:hAnsi="Times New Roman" w:cs="Times New Roman"/>
                <w:color w:val="000000"/>
                <w:kern w:val="0"/>
                <w:lang w:eastAsia="lv-LV"/>
                <w14:ligatures w14:val="none"/>
              </w:rPr>
              <w:t>01.10.2023.-30.09.2024. otrdienās 1</w:t>
            </w:r>
            <w:r>
              <w:rPr>
                <w:rFonts w:ascii="Times New Roman" w:eastAsia="Times New Roman" w:hAnsi="Times New Roman" w:cs="Times New Roman"/>
                <w:color w:val="000000"/>
                <w:kern w:val="0"/>
                <w:lang w:eastAsia="lv-LV"/>
                <w14:ligatures w14:val="none"/>
              </w:rPr>
              <w:t>6</w:t>
            </w:r>
            <w:r w:rsidRPr="002B3840">
              <w:rPr>
                <w:rFonts w:ascii="Times New Roman" w:eastAsia="Times New Roman" w:hAnsi="Times New Roman" w:cs="Times New Roman"/>
                <w:color w:val="000000"/>
                <w:kern w:val="0"/>
                <w:lang w:eastAsia="lv-LV"/>
                <w14:ligatures w14:val="none"/>
              </w:rPr>
              <w:t>:00-1</w:t>
            </w:r>
            <w:r>
              <w:rPr>
                <w:rFonts w:ascii="Times New Roman" w:eastAsia="Times New Roman" w:hAnsi="Times New Roman" w:cs="Times New Roman"/>
                <w:color w:val="000000"/>
                <w:kern w:val="0"/>
                <w:lang w:eastAsia="lv-LV"/>
                <w14:ligatures w14:val="none"/>
              </w:rPr>
              <w:t>8</w:t>
            </w:r>
            <w:r w:rsidRPr="002B3840">
              <w:rPr>
                <w:rFonts w:ascii="Times New Roman" w:eastAsia="Times New Roman" w:hAnsi="Times New Roman" w:cs="Times New Roman"/>
                <w:color w:val="000000"/>
                <w:kern w:val="0"/>
                <w:lang w:eastAsia="lv-LV"/>
                <w14:ligatures w14:val="none"/>
              </w:rPr>
              <w:t>:00</w:t>
            </w:r>
          </w:p>
        </w:tc>
      </w:tr>
    </w:tbl>
    <w:p w14:paraId="39DE040F" w14:textId="77777777" w:rsidR="002F659E" w:rsidRDefault="002F659E" w:rsidP="002F659E"/>
    <w:p w14:paraId="154E7CA8" w14:textId="77777777" w:rsidR="002F659E" w:rsidRPr="00363B57" w:rsidRDefault="002F659E" w:rsidP="002F659E">
      <w:pPr>
        <w:rPr>
          <w:rFonts w:ascii="Times New Roman" w:hAnsi="Times New Roman" w:cs="Times New Roman"/>
          <w:sz w:val="24"/>
          <w:szCs w:val="24"/>
        </w:rPr>
      </w:pPr>
      <w:r w:rsidRPr="00363B57">
        <w:rPr>
          <w:rFonts w:ascii="Times New Roman" w:hAnsi="Times New Roman" w:cs="Times New Roman"/>
          <w:sz w:val="24"/>
          <w:szCs w:val="24"/>
        </w:rPr>
        <w:t>Domes priekšsēdētāj</w:t>
      </w:r>
      <w:r>
        <w:rPr>
          <w:rFonts w:ascii="Times New Roman" w:hAnsi="Times New Roman" w:cs="Times New Roman"/>
          <w:sz w:val="24"/>
          <w:szCs w:val="24"/>
        </w:rPr>
        <w:t>a vietnieks</w:t>
      </w:r>
      <w:r w:rsidRPr="00363B57">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G.Safranovičs</w:t>
      </w:r>
    </w:p>
    <w:p w14:paraId="000BCB9A" w14:textId="5F6814A3" w:rsidR="00D77BE1" w:rsidRPr="00D77BE1" w:rsidRDefault="00D77BE1" w:rsidP="0042427B">
      <w:pPr>
        <w:rPr>
          <w:rFonts w:ascii="Times New Roman" w:hAnsi="Times New Roman" w:cs="Times New Roman"/>
          <w:b/>
          <w:bCs/>
          <w:kern w:val="0"/>
          <w:sz w:val="24"/>
          <w:szCs w:val="24"/>
          <w14:ligatures w14:val="none"/>
        </w:rPr>
      </w:pPr>
      <w:r w:rsidRPr="00D77BE1">
        <w:rPr>
          <w:rFonts w:ascii="Times New Roman" w:hAnsi="Times New Roman" w:cs="Times New Roman"/>
          <w:b/>
          <w:bCs/>
          <w:kern w:val="0"/>
          <w:sz w:val="24"/>
          <w:szCs w:val="24"/>
          <w14:ligatures w14:val="none"/>
        </w:rPr>
        <w:br w:type="page"/>
      </w:r>
    </w:p>
    <w:p w14:paraId="6FC125EC" w14:textId="0A328D55" w:rsidR="00FA14BC" w:rsidRDefault="00FA14BC" w:rsidP="00FA14BC">
      <w:pPr>
        <w:tabs>
          <w:tab w:val="left" w:pos="-24212"/>
        </w:tabs>
        <w:jc w:val="center"/>
        <w:rPr>
          <w:sz w:val="20"/>
          <w:szCs w:val="20"/>
        </w:rPr>
      </w:pPr>
      <w:bookmarkStart w:id="46" w:name="_Hlk145587202"/>
      <w:r>
        <w:rPr>
          <w:noProof/>
          <w:sz w:val="20"/>
          <w:szCs w:val="20"/>
          <w:lang w:eastAsia="lv-LV"/>
        </w:rPr>
        <w:lastRenderedPageBreak/>
        <w:drawing>
          <wp:inline distT="0" distB="0" distL="0" distR="0" wp14:anchorId="726A12C9" wp14:editId="5073EC06">
            <wp:extent cx="676275" cy="752475"/>
            <wp:effectExtent l="0" t="0" r="9525" b="9525"/>
            <wp:docPr id="1657899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D8BA54" w14:textId="77777777" w:rsidR="00FA14BC" w:rsidRDefault="00FA14BC" w:rsidP="00FA14BC">
      <w:pPr>
        <w:pStyle w:val="Header"/>
        <w:jc w:val="center"/>
        <w:rPr>
          <w:sz w:val="20"/>
          <w:szCs w:val="24"/>
        </w:rPr>
      </w:pPr>
      <w:r>
        <w:rPr>
          <w:sz w:val="20"/>
        </w:rPr>
        <w:t>LATVIJAS REPUBLIKA</w:t>
      </w:r>
    </w:p>
    <w:p w14:paraId="1871226D" w14:textId="77777777" w:rsidR="00FA14BC" w:rsidRDefault="00FA14BC" w:rsidP="00FA14BC">
      <w:pPr>
        <w:pStyle w:val="Header"/>
        <w:jc w:val="center"/>
        <w:rPr>
          <w:b/>
          <w:sz w:val="32"/>
          <w:szCs w:val="32"/>
        </w:rPr>
      </w:pPr>
      <w:r>
        <w:rPr>
          <w:b/>
          <w:sz w:val="32"/>
          <w:szCs w:val="32"/>
        </w:rPr>
        <w:t>DOBELES NOVADA DOME</w:t>
      </w:r>
    </w:p>
    <w:p w14:paraId="47427761" w14:textId="77777777" w:rsidR="00FA14BC" w:rsidRDefault="00FA14BC" w:rsidP="00FA14BC">
      <w:pPr>
        <w:pStyle w:val="Header"/>
        <w:jc w:val="center"/>
        <w:rPr>
          <w:sz w:val="16"/>
          <w:szCs w:val="16"/>
        </w:rPr>
      </w:pPr>
      <w:r>
        <w:rPr>
          <w:sz w:val="16"/>
          <w:szCs w:val="16"/>
        </w:rPr>
        <w:t>Brīvības iela 17, Dobele, Dobeles novads, LV-3701</w:t>
      </w:r>
    </w:p>
    <w:p w14:paraId="5BEA9E87" w14:textId="77777777" w:rsidR="00FA14BC" w:rsidRDefault="00FA14BC" w:rsidP="00FA14BC">
      <w:pPr>
        <w:pStyle w:val="Header"/>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yperlink"/>
            <w:rFonts w:eastAsia="Calibri"/>
            <w:color w:val="000000"/>
            <w:sz w:val="16"/>
            <w:szCs w:val="16"/>
          </w:rPr>
          <w:t>dome@dobele.lv</w:t>
        </w:r>
      </w:hyperlink>
    </w:p>
    <w:p w14:paraId="52D07629" w14:textId="77777777" w:rsidR="00FA14BC" w:rsidRDefault="00FA14BC" w:rsidP="00FA14BC">
      <w:pPr>
        <w:pStyle w:val="Default"/>
        <w:jc w:val="center"/>
        <w:rPr>
          <w:b/>
          <w:bCs/>
        </w:rPr>
      </w:pPr>
    </w:p>
    <w:p w14:paraId="2251E9EC" w14:textId="77777777" w:rsidR="00FA14BC" w:rsidRDefault="00FA14BC" w:rsidP="00FA14BC">
      <w:pPr>
        <w:pStyle w:val="NoSpacing"/>
        <w:jc w:val="center"/>
        <w:rPr>
          <w:b/>
        </w:rPr>
      </w:pPr>
      <w:r>
        <w:rPr>
          <w:b/>
        </w:rPr>
        <w:t>LĒMUMS</w:t>
      </w:r>
    </w:p>
    <w:p w14:paraId="3B87D335" w14:textId="77777777" w:rsidR="00FA14BC" w:rsidRDefault="00FA14BC" w:rsidP="00FA14BC">
      <w:pPr>
        <w:pStyle w:val="NoSpacing"/>
        <w:jc w:val="center"/>
        <w:rPr>
          <w:b/>
        </w:rPr>
      </w:pPr>
      <w:r>
        <w:rPr>
          <w:b/>
        </w:rPr>
        <w:t>Dobelē</w:t>
      </w:r>
    </w:p>
    <w:p w14:paraId="64BE753D" w14:textId="30664B09" w:rsidR="00FA14BC" w:rsidRDefault="00FA14BC" w:rsidP="00FA14BC">
      <w:pPr>
        <w:spacing w:after="0" w:line="240" w:lineRule="auto"/>
        <w:jc w:val="center"/>
        <w:rPr>
          <w:rFonts w:ascii="Times New Roman" w:hAnsi="Times New Roman" w:cs="Times New Roman"/>
          <w:b/>
          <w:color w:val="000000"/>
          <w:sz w:val="24"/>
          <w:szCs w:val="24"/>
        </w:rPr>
      </w:pPr>
      <w:r>
        <w:rPr>
          <w:rFonts w:ascii="Times New Roman" w:hAnsi="Times New Roman" w:cs="Times New Roman"/>
          <w:b/>
          <w:sz w:val="24"/>
          <w:szCs w:val="24"/>
          <w:lang w:eastAsia="x-none"/>
        </w:rPr>
        <w:t xml:space="preserve">2023. gada 28. septembrī                                                                                        </w:t>
      </w:r>
      <w:r>
        <w:rPr>
          <w:rFonts w:ascii="Times New Roman" w:hAnsi="Times New Roman" w:cs="Times New Roman"/>
          <w:b/>
          <w:color w:val="000000"/>
          <w:sz w:val="24"/>
          <w:szCs w:val="24"/>
        </w:rPr>
        <w:t>Nr.</w:t>
      </w:r>
      <w:r w:rsidR="001412D7">
        <w:rPr>
          <w:rFonts w:ascii="Times New Roman" w:hAnsi="Times New Roman" w:cs="Times New Roman"/>
          <w:b/>
          <w:color w:val="000000"/>
          <w:sz w:val="24"/>
          <w:szCs w:val="24"/>
        </w:rPr>
        <w:t>37</w:t>
      </w:r>
      <w:r w:rsidR="008A0F6F">
        <w:rPr>
          <w:rFonts w:ascii="Times New Roman" w:hAnsi="Times New Roman" w:cs="Times New Roman"/>
          <w:b/>
          <w:color w:val="000000"/>
          <w:sz w:val="24"/>
          <w:szCs w:val="24"/>
        </w:rPr>
        <w:t>8</w:t>
      </w:r>
      <w:r>
        <w:rPr>
          <w:rFonts w:ascii="Times New Roman" w:hAnsi="Times New Roman" w:cs="Times New Roman"/>
          <w:b/>
          <w:color w:val="000000"/>
          <w:sz w:val="24"/>
          <w:szCs w:val="24"/>
        </w:rPr>
        <w:t>/13</w:t>
      </w:r>
    </w:p>
    <w:p w14:paraId="79A48EF5" w14:textId="77777777" w:rsidR="00FA14BC" w:rsidRDefault="00FA14BC" w:rsidP="00FA14BC">
      <w:pPr>
        <w:spacing w:after="0" w:line="240" w:lineRule="auto"/>
        <w:jc w:val="right"/>
        <w:rPr>
          <w:rFonts w:ascii="Times New Roman" w:eastAsia="Lucida Sans Unicode" w:hAnsi="Times New Roman" w:cs="Times New Roman"/>
          <w:b/>
          <w:sz w:val="24"/>
          <w:szCs w:val="24"/>
          <w:u w:val="single"/>
          <w:lang w:eastAsia="lv-LV"/>
        </w:rPr>
      </w:pPr>
    </w:p>
    <w:p w14:paraId="390D3920" w14:textId="77777777" w:rsidR="00FA14BC" w:rsidRDefault="00FA14BC" w:rsidP="00FA14BC">
      <w:pPr>
        <w:autoSpaceDE w:val="0"/>
        <w:autoSpaceDN w:val="0"/>
        <w:adjustRightInd w:val="0"/>
        <w:spacing w:after="0" w:line="240" w:lineRule="auto"/>
        <w:ind w:right="142"/>
        <w:jc w:val="center"/>
        <w:rPr>
          <w:rFonts w:ascii="Times New Roman" w:eastAsia="Times New Roman" w:hAnsi="Times New Roman" w:cs="Times New Roman"/>
          <w:kern w:val="0"/>
          <w:sz w:val="24"/>
          <w:szCs w:val="24"/>
          <w:lang w:eastAsia="lv-LV"/>
        </w:rPr>
      </w:pPr>
      <w:r>
        <w:rPr>
          <w:rFonts w:ascii="Times New Roman" w:eastAsia="Calibri" w:hAnsi="Times New Roman" w:cs="Times New Roman"/>
          <w:b/>
          <w:bCs/>
          <w:color w:val="000000"/>
          <w:sz w:val="24"/>
          <w:szCs w:val="24"/>
          <w:u w:val="single"/>
        </w:rPr>
        <w:t xml:space="preserve">Par atļauju amatu savienošanai Līgai Liepiņai  </w:t>
      </w:r>
    </w:p>
    <w:p w14:paraId="4B555EA9" w14:textId="77777777" w:rsidR="00FA14BC" w:rsidRDefault="00FA14BC" w:rsidP="00FA14BC">
      <w:pPr>
        <w:overflowPunct w:val="0"/>
        <w:autoSpaceDE w:val="0"/>
        <w:autoSpaceDN w:val="0"/>
        <w:adjustRightInd w:val="0"/>
        <w:spacing w:after="0" w:line="360" w:lineRule="auto"/>
        <w:jc w:val="both"/>
        <w:textAlignment w:val="baseline"/>
        <w:rPr>
          <w:rFonts w:ascii="Times New Roman" w:eastAsia="Times New Roman" w:hAnsi="Times New Roman" w:cs="Times New Roman"/>
          <w:sz w:val="26"/>
          <w:szCs w:val="26"/>
          <w:lang w:eastAsia="lv-LV"/>
        </w:rPr>
      </w:pPr>
    </w:p>
    <w:p w14:paraId="251D51A9"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Dobeles novada pašvaldība 2023. gada 5. septembrī ir saņēmusi Dobeles Jaunatnes iniciatīvu un veselības centra direktores Līgas Liepiņas iesniegumu ar lūgumu atļaut savienot Dobeles Jaunatnes iniciatīvu un veselības centra direktores amatu ar saimniecisko darbību saimnieciskās darbības veicēja statusā (saimnieciskās darbības veids - “Cita izglītība”). Iesniegumā norādīts, ka veicamie darba pienākumi ir izglītojošu atbalsta grupu vadīšana, intervences programmas bērniem ar uzvedības problēmām koordinēšana, nometņu vadīšana un saimnieciskās darbības veicēja pienākumus veic saskaņā ar projektu īstenošanas termiņiem. Bez tam iesniegumā norādīts, ka amata pienākumu savienošana nerada interešu konfliktu, nav pretrunā ar valsts amatpersonai saistošajām ētikas normām un nekaitē valsts amatpersonas tiešo pienākumu pildīšanai.</w:t>
      </w:r>
    </w:p>
    <w:p w14:paraId="70D2992F"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Likuma „Par interešu konflikta novēršanu valsts amatpersonu darbībā” (turpmāk - likums) 8.</w:t>
      </w:r>
      <w:r>
        <w:rPr>
          <w:rFonts w:ascii="Times New Roman" w:hAnsi="Times New Roman" w:cs="Times New Roman"/>
          <w:sz w:val="24"/>
          <w:szCs w:val="24"/>
          <w:vertAlign w:val="superscript"/>
        </w:rPr>
        <w:t>1 </w:t>
      </w:r>
      <w:r>
        <w:rPr>
          <w:rFonts w:ascii="Times New Roman" w:hAnsi="Times New Roman" w:cs="Times New Roman"/>
          <w:sz w:val="24"/>
          <w:szCs w:val="24"/>
        </w:rPr>
        <w:t>panta trešā daļa noteic, ka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  Panta piektās daļas 1. un 2. punkts noteic, ka šajā likumā noteiktajos gadījumos valsts amatpersonai (institūcijai), saņemot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w:t>
      </w:r>
    </w:p>
    <w:p w14:paraId="5A4B8347"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Likuma 4. pantā uzskaitītas valsts amatpersonas. Likuma 4. panta pirmās daļas 16. punktā noteikts, ka valsts amatpersona ir arī publiskas personas iestādes vadītājs. </w:t>
      </w:r>
    </w:p>
    <w:p w14:paraId="1DF82784"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Līdz ar to sākotnēji jānoskaidro, vai Dobeles Jaunatnes iniciatīvu un veselības centra direktores amats atbilst publiskas personas iestādes vadītāja amatam un līdz ar to - valsts amatpersonas statusam. </w:t>
      </w:r>
    </w:p>
    <w:p w14:paraId="5410BBEF"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Dobeles Jaunatnes iniciatīvu un veselības centra nolikumu, Dobeles Jaunatnes iniciatīvu un veselības centrs (turpmāk - DJIVC) ir Dobeles novada pašvaldības dibināta interešu izglītības iestāde.</w:t>
      </w:r>
    </w:p>
    <w:p w14:paraId="21069685" w14:textId="1D32076A"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Valsts pārvaldes iekārtas likuma pirmā panta 1., 2., 3. punkts noteic, ka publiska persona ir Latvijas Republika kā sākotnējā publisko tiesību juridiskā persona un atvasinātas publiskas personas. Savukārt atvasināta publiska persona ir pašvaldība vai cita ar likumu vai uz likuma pamata izveidota publiska persona. Iestāde ir institūcija, kura darbojas publiskas personas vārdā un kurai ar normatīvo aktu noteikta kompetence valsts pārvaldē, piešķirti finanšu līdzekļi tās darbības īstenošanai un ir savs personāls. Saskaņā ar šā panta 5. un 6. punktu tiešā pārvalde ir Latvijas Republikas kā sākotnējās publiskās personas iestādes un amatpersonas, savukārt pastarpinātā pārvalde ir atvasinātu publisku </w:t>
      </w:r>
      <w:r>
        <w:rPr>
          <w:rFonts w:ascii="Times New Roman" w:hAnsi="Times New Roman" w:cs="Times New Roman"/>
          <w:sz w:val="24"/>
          <w:szCs w:val="24"/>
        </w:rPr>
        <w:lastRenderedPageBreak/>
        <w:t>personu iestādes un amatpersonas. Panta 10. punkts noteic, ka pārvaldes amatpersona ir amatpersona, kura ir civildienesta ierēdnis vai iestādes darbinieks un kuru ieceļ amatā vai pieņem darbā, pamatojoties uz profesionāliem kritērijiem.</w:t>
      </w:r>
    </w:p>
    <w:p w14:paraId="14C925DD"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Izglītības likuma 1. panta 7. punktu izglītības iestāde ir valsts, pašvaldību, valsts augstskolu vai citu juridisko vai fizisko personu dibināta iestāde, kuras uzdevums ir izglītības programmu īstenošana. Izglītības likuma 28. pants noteic, ka izglītības iestāde ir patstāvīga izglītības programmu izstrādē un īstenošanā, darbinieku izraudzīšanā, finanšu, saimnieciskajā un citā darbībā saskaņā ar šo likumu, citiem likumiem un normatīvajiem aktiem un izglītības iestādes nolikumu. Izglītības likuma 30. panta piektās daļas 2. punkts noteic, ka interešu izglītības iestādes vadītāja amata nosaukums ir direktors. </w:t>
      </w:r>
    </w:p>
    <w:p w14:paraId="03BE55F2"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w:t>
      </w:r>
      <w:r>
        <w:rPr>
          <w:rFonts w:ascii="Times New Roman" w:eastAsia="Times New Roman" w:hAnsi="Times New Roman" w:cs="Times New Roman"/>
          <w:sz w:val="24"/>
          <w:szCs w:val="24"/>
          <w:lang w:eastAsia="lv-LV"/>
        </w:rPr>
        <w:t xml:space="preserve">Ministru kabineta </w:t>
      </w:r>
      <w:r>
        <w:rPr>
          <w:rFonts w:ascii="Times New Roman" w:hAnsi="Times New Roman" w:cs="Times New Roman"/>
          <w:sz w:val="24"/>
          <w:szCs w:val="24"/>
        </w:rPr>
        <w:t xml:space="preserve">2014. gada 19. augusta </w:t>
      </w:r>
      <w:r>
        <w:rPr>
          <w:rFonts w:ascii="Times New Roman" w:eastAsia="Times New Roman" w:hAnsi="Times New Roman" w:cs="Times New Roman"/>
          <w:sz w:val="24"/>
          <w:szCs w:val="24"/>
          <w:lang w:eastAsia="lv-LV"/>
        </w:rPr>
        <w:t>noteikumiem Nr.496 “Kārtība un vērtēšanas nosacījumi valsts un pašvaldību izglītības iestāžu (izņemot augstskolas un koledžas) vadītāju un pašvaldību izglītības pārvalžu vadītāju amatu pretendentu atlasei</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pretendentu atlasi uz izglītības iestāžu vadītāju amatiem nodrošina tās dibinātājs.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Dibinātājs atbilstoši pretendentu atlases komisijas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ieteikumam pieņem lēmumu par piemērotākā pretendenta iecelšanu amatā.</w:t>
      </w:r>
    </w:p>
    <w:p w14:paraId="37F3E368"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Dobeles Jaunatnes iniciatīvu un veselības centra nolikumu, Dobeles Jaunatnes iniciatīvu un veselības centrs (turpmāk - DJIVC) ir Dobeles novada pašvaldības dibināta pastarpinātas pārvaldes iestāde - interešu izglītības iestāde.</w:t>
      </w:r>
    </w:p>
    <w:p w14:paraId="2267D2FE"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Tādējādi secināms, ka pašvaldības dibinātās interešu izglītības iestādes direktora amats atbilst publiskas personas iestādes vadītāja amatam un līdz ar to - valsts amatpersonas statusam likuma 4. panta pirmās daļas 16. punkta izpratnē.</w:t>
      </w:r>
    </w:p>
    <w:p w14:paraId="04161552"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Saskaņā ar Dobeles novada domes 2023. gada 29. jūnija Noteikumu “Kārtībā, kādā valsts amatpersonas paziņo par atrašanos interešu konflikta situācijā, kādā tiek izsniegtas amatu savienošanas atļaujas un kādā darbinieki ziņo par iespējamiem pārkāpumiem” (turpmāk - Noteikumi) 13.2. apakšpunktu Pašvaldības amatpersonas un  iestāžu vadītāji, kurus ieceļ, ievēl vai apstiprina amatā Dome - iesniegumu iesniedz Domei un saskaņā ar Noteikumu 15. punktu Dome, izvērtējot tiesiskos un faktiskos apstākļus un atbilstību amatpersonai saistošām ētikas normām un valsts amatpersonas amatu savienošanas iespējas, Likuma 8.</w:t>
      </w:r>
      <w:r>
        <w:rPr>
          <w:rFonts w:ascii="Times New Roman" w:hAnsi="Times New Roman" w:cs="Times New Roman"/>
          <w:sz w:val="24"/>
          <w:szCs w:val="24"/>
          <w:vertAlign w:val="superscript"/>
        </w:rPr>
        <w:t>1 </w:t>
      </w:r>
      <w:r>
        <w:rPr>
          <w:rFonts w:ascii="Times New Roman" w:hAnsi="Times New Roman" w:cs="Times New Roman"/>
          <w:sz w:val="24"/>
          <w:szCs w:val="24"/>
        </w:rPr>
        <w:t xml:space="preserve">pantā noteiktajā kārtībā pieņem lēmumu par atļauju valsts amatpersonai savienot amatus vai lēmumu par atteikumu izsniegt atļauju amatu savienošanai. </w:t>
      </w:r>
    </w:p>
    <w:p w14:paraId="5E3CA35C" w14:textId="77777777" w:rsidR="00FA14BC" w:rsidRDefault="00FA14BC" w:rsidP="00FA1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Secīgi ir jānoskaidro, vai uz interešu izglītības iestādes vadītāja amatu kā valsts amatpersonas amatu attiecināmi likumā noteiktie speciālie valsts amatpersonas amata savienošanas ierobežojumi un vai amatu savienošanai nepieciešama atļauja.</w:t>
      </w:r>
    </w:p>
    <w:p w14:paraId="5753DF94" w14:textId="77777777" w:rsidR="00FA14BC" w:rsidRPr="00FA14BC" w:rsidRDefault="00FA14BC" w:rsidP="00FA14BC">
      <w:pPr>
        <w:spacing w:after="0" w:line="240" w:lineRule="auto"/>
        <w:ind w:firstLine="709"/>
        <w:jc w:val="both"/>
        <w:rPr>
          <w:rFonts w:ascii="Times New Roman" w:hAnsi="Times New Roman" w:cs="Times New Roman"/>
          <w:sz w:val="24"/>
          <w:szCs w:val="24"/>
        </w:rPr>
      </w:pPr>
      <w:r w:rsidRPr="00FA14BC">
        <w:rPr>
          <w:rFonts w:ascii="Times New Roman" w:hAnsi="Times New Roman" w:cs="Times New Roman"/>
          <w:sz w:val="24"/>
          <w:szCs w:val="24"/>
        </w:rPr>
        <w:t>Saskaņā ar likuma 6. panta pirmo un otro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w:t>
      </w:r>
      <w:hyperlink r:id="rId31" w:tgtFrame="_blank" w:history="1">
        <w:r w:rsidRPr="00FA14BC">
          <w:rPr>
            <w:rStyle w:val="Hyperlink"/>
            <w:rFonts w:ascii="Times New Roman" w:hAnsi="Times New Roman" w:cs="Times New Roman"/>
            <w:color w:val="auto"/>
            <w:sz w:val="24"/>
            <w:szCs w:val="24"/>
            <w:u w:val="none"/>
          </w:rPr>
          <w:t>Par iedzīvotāju ienākuma nodokli</w:t>
        </w:r>
      </w:hyperlink>
      <w:r w:rsidRPr="00FA14BC">
        <w:rPr>
          <w:rFonts w:ascii="Times New Roman" w:hAnsi="Times New Roman" w:cs="Times New Roman"/>
          <w:sz w:val="24"/>
          <w:szCs w:val="24"/>
        </w:rPr>
        <w:t xml:space="preserve">", ja šajā likumā vai citā normatīvajā aktā nav paredzēti valsts amatpersonas amata savienošanas ierobežojumi. </w:t>
      </w:r>
    </w:p>
    <w:p w14:paraId="47B524D4" w14:textId="77777777" w:rsidR="00FA14BC" w:rsidRPr="00FA14BC" w:rsidRDefault="00FA14BC" w:rsidP="00FA14BC">
      <w:pPr>
        <w:spacing w:after="0" w:line="240" w:lineRule="auto"/>
        <w:ind w:firstLine="709"/>
        <w:jc w:val="both"/>
        <w:rPr>
          <w:rFonts w:ascii="Times New Roman" w:hAnsi="Times New Roman" w:cs="Times New Roman"/>
          <w:sz w:val="24"/>
          <w:szCs w:val="24"/>
        </w:rPr>
      </w:pPr>
      <w:r w:rsidRPr="00FA14BC">
        <w:rPr>
          <w:rFonts w:ascii="Times New Roman" w:hAnsi="Times New Roman" w:cs="Times New Roman"/>
          <w:sz w:val="24"/>
          <w:szCs w:val="24"/>
        </w:rPr>
        <w:t xml:space="preserve">Likuma 6. panta ceturtajā daļā noteikts, ka valsts amatpersonai, kurai šā likuma </w:t>
      </w:r>
      <w:hyperlink r:id="rId32" w:anchor="p7" w:history="1">
        <w:r w:rsidRPr="00FA14BC">
          <w:rPr>
            <w:rStyle w:val="Hyperlink"/>
            <w:rFonts w:ascii="Times New Roman" w:hAnsi="Times New Roman" w:cs="Times New Roman"/>
            <w:color w:val="auto"/>
            <w:sz w:val="24"/>
            <w:szCs w:val="24"/>
            <w:u w:val="none"/>
          </w:rPr>
          <w:t>7.</w:t>
        </w:r>
      </w:hyperlink>
      <w:r w:rsidRPr="00FA14BC">
        <w:rPr>
          <w:rFonts w:ascii="Times New Roman" w:hAnsi="Times New Roman" w:cs="Times New Roman"/>
          <w:sz w:val="24"/>
          <w:szCs w:val="24"/>
        </w:rPr>
        <w:t xml:space="preserve"> pantā noteikti speciālie amatu savienošanas ierobežojumi, ir atļauts savienot valsts amatpersonas amatu ar: 1) amatu, kuru tā ieņem saskaņā ar likumu, Saeimas apstiprinātajiem starptautiskajiem līgumiem, Ministru kabineta noteikumiem un rīkojumiem, ja tas neapdraud normatīvajos aktos šai valsts amatpersonai vai institūcijai, kurā tā nodarbināta, noteikto patstāvību; 2) pedagoga, zinātnieka, ārsta, veterinārārsta, profesionāla sportista vai radošo darbu, arī veicot šo darbu kā saimnieciskās darbības veicējam saskaņā ar likumu "</w:t>
      </w:r>
      <w:hyperlink r:id="rId33" w:tgtFrame="_blank" w:history="1">
        <w:r w:rsidRPr="00FA14BC">
          <w:rPr>
            <w:rStyle w:val="Hyperlink"/>
            <w:rFonts w:ascii="Times New Roman" w:hAnsi="Times New Roman" w:cs="Times New Roman"/>
            <w:color w:val="auto"/>
            <w:sz w:val="24"/>
            <w:szCs w:val="24"/>
            <w:u w:val="none"/>
          </w:rPr>
          <w:t>Par iedzīvotāju ienākuma nodokli</w:t>
        </w:r>
      </w:hyperlink>
      <w:r w:rsidRPr="00FA14BC">
        <w:rPr>
          <w:rFonts w:ascii="Times New Roman" w:hAnsi="Times New Roman" w:cs="Times New Roman"/>
          <w:sz w:val="24"/>
          <w:szCs w:val="24"/>
        </w:rPr>
        <w:t>"; 3) saimniecisko darbību individuālā komersanta statusā vai kā saimnieciskās darbības veicējam saskaņā ar likumu "</w:t>
      </w:r>
      <w:hyperlink r:id="rId34" w:tgtFrame="_blank" w:history="1">
        <w:r w:rsidRPr="00FA14BC">
          <w:rPr>
            <w:rStyle w:val="Hyperlink"/>
            <w:rFonts w:ascii="Times New Roman" w:hAnsi="Times New Roman" w:cs="Times New Roman"/>
            <w:color w:val="auto"/>
            <w:sz w:val="24"/>
            <w:szCs w:val="24"/>
            <w:u w:val="none"/>
          </w:rPr>
          <w:t>Par iedzīvotāju ienākuma nodokli</w:t>
        </w:r>
      </w:hyperlink>
      <w:r w:rsidRPr="00FA14BC">
        <w:rPr>
          <w:rFonts w:ascii="Times New Roman" w:hAnsi="Times New Roman" w:cs="Times New Roman"/>
          <w:sz w:val="24"/>
          <w:szCs w:val="24"/>
        </w:rPr>
        <w:t>", ja šīs darbības ietvaros tiek gūti ienākumi tikai no lauksaimnieciskās ražošanas, mežizstrādes, zvejniecības, lauku tūrisma, prakses ārsta profesionālās darbības vai prakses veterinārārsta profesionālās darbības; 4) saimniecisko darbību, kura tiek veikta, pārvaldot šai valsts amatpersonai piederošo nekustamo īpašumu, kā saimnieciskās darbības veicējam saskaņā ar likumu "</w:t>
      </w:r>
      <w:hyperlink r:id="rId35" w:tgtFrame="_blank" w:history="1">
        <w:r w:rsidRPr="00FA14BC">
          <w:rPr>
            <w:rStyle w:val="Hyperlink"/>
            <w:rFonts w:ascii="Times New Roman" w:hAnsi="Times New Roman" w:cs="Times New Roman"/>
            <w:color w:val="auto"/>
            <w:sz w:val="24"/>
            <w:szCs w:val="24"/>
            <w:u w:val="none"/>
          </w:rPr>
          <w:t>Par iedzīvotāju ienākuma nodokli</w:t>
        </w:r>
      </w:hyperlink>
      <w:r w:rsidRPr="00FA14BC">
        <w:rPr>
          <w:rFonts w:ascii="Times New Roman" w:hAnsi="Times New Roman" w:cs="Times New Roman"/>
          <w:sz w:val="24"/>
          <w:szCs w:val="24"/>
        </w:rPr>
        <w:t xml:space="preserve">"; 5) tāda pilnvarojuma izpildi, uz kura pamata šī amatpersona </w:t>
      </w:r>
      <w:r w:rsidRPr="00FA14BC">
        <w:rPr>
          <w:rFonts w:ascii="Times New Roman" w:hAnsi="Times New Roman" w:cs="Times New Roman"/>
          <w:sz w:val="24"/>
          <w:szCs w:val="24"/>
        </w:rPr>
        <w:lastRenderedPageBreak/>
        <w:t>rīkojas sava radinieka vārdā, ja tas nerada interešu konfliktu; 6) amatu Valsts prezidenta izveidotā komisijā, padomē vai Ordeņu kapitulā, ja tas nerada interešu konfliktu; 7) dienestu Zemessardzē, ja likumā nav noteikts citādi.</w:t>
      </w:r>
    </w:p>
    <w:p w14:paraId="0B52C0B8" w14:textId="77777777" w:rsidR="00FA14BC" w:rsidRPr="00FA14BC" w:rsidRDefault="00FA14BC" w:rsidP="00FA14BC">
      <w:pPr>
        <w:spacing w:after="0" w:line="240" w:lineRule="auto"/>
        <w:ind w:firstLine="709"/>
        <w:jc w:val="both"/>
        <w:rPr>
          <w:rFonts w:ascii="Times New Roman" w:hAnsi="Times New Roman" w:cs="Times New Roman"/>
          <w:strike/>
          <w:sz w:val="24"/>
          <w:szCs w:val="24"/>
        </w:rPr>
      </w:pPr>
      <w:r w:rsidRPr="00FA14BC">
        <w:rPr>
          <w:rFonts w:ascii="Times New Roman" w:hAnsi="Times New Roman" w:cs="Times New Roman"/>
          <w:sz w:val="24"/>
          <w:szCs w:val="24"/>
        </w:rPr>
        <w:t xml:space="preserve">Likuma 7. panta ceturtā daļā noteikti speciālie amatu savienošanas ierobežojumi, nosakot, ka publiskas personas iestādes vadītājs papildus šā likuma </w:t>
      </w:r>
      <w:hyperlink r:id="rId36" w:anchor="p6" w:history="1">
        <w:r w:rsidRPr="00FA14BC">
          <w:rPr>
            <w:rStyle w:val="Hyperlink"/>
            <w:rFonts w:ascii="Times New Roman" w:hAnsi="Times New Roman" w:cs="Times New Roman"/>
            <w:color w:val="auto"/>
            <w:sz w:val="24"/>
            <w:szCs w:val="24"/>
            <w:u w:val="none"/>
          </w:rPr>
          <w:t>6.</w:t>
        </w:r>
      </w:hyperlink>
      <w:r w:rsidRPr="00FA14BC">
        <w:rPr>
          <w:rFonts w:ascii="Times New Roman" w:hAnsi="Times New Roman" w:cs="Times New Roman"/>
          <w:sz w:val="24"/>
          <w:szCs w:val="24"/>
        </w:rPr>
        <w:t xml:space="preserve"> panta ceturtajā daļā noteiktajam var savienot valsts amatpersonas amatu tikai ar: 1) amatu arodbiedrībā, biedrībā vai nodibinājumā, politiskajā partijā, politisko partiju apvienībā vai reliģiskajā organizācijā, ja šā panta septītajā daļā nav noteikts citādi; 2) šādiem amatiem, ja tas nerada interešu konfliktu un ir saņemta tās valsts amatpersonas vai koleģiālās institūcijas rakstveida atļauja, kura attiecīgo personu iecēlusi, ievēlējusi vai apstiprinājusi amatā: a) amatu kapitālsabiedrībā, kurā publiska persona vai publiskas personas kapitālsabiedrība ir dalībnieks, ja tas saistīts ar publiskas personas interešu pārstāvēšanu šajā kapitālsabiedrībā, b) citu amatu publiskas personas institūcijā, c) eksperta (konsultanta) darbu, kura izpildes vieta ir citas valsts administrācija, starptautiskā organizācija vai tās pārstāvniecība (misija).</w:t>
      </w:r>
    </w:p>
    <w:p w14:paraId="00B8154F" w14:textId="77777777" w:rsidR="00FA14BC" w:rsidRPr="00FA14BC" w:rsidRDefault="00FA14BC" w:rsidP="00FA14BC">
      <w:pPr>
        <w:spacing w:after="0" w:line="240" w:lineRule="auto"/>
        <w:ind w:firstLine="709"/>
        <w:jc w:val="both"/>
        <w:rPr>
          <w:rFonts w:ascii="Times New Roman" w:hAnsi="Times New Roman" w:cs="Times New Roman"/>
          <w:sz w:val="24"/>
          <w:szCs w:val="24"/>
        </w:rPr>
      </w:pPr>
      <w:r w:rsidRPr="00FA14BC">
        <w:rPr>
          <w:rFonts w:ascii="Times New Roman" w:hAnsi="Times New Roman" w:cs="Times New Roman"/>
          <w:sz w:val="24"/>
          <w:szCs w:val="24"/>
        </w:rPr>
        <w:t>Ņemot vērā, ka Līga Liepiņa lūdz atļauju savienot amatpersonas amatu ar pedagoga darbu, veicot šo darbu kā saimnieciskās darbības veicējam saskaņā ar likumu "</w:t>
      </w:r>
      <w:hyperlink r:id="rId37" w:tgtFrame="_blank" w:history="1">
        <w:r w:rsidRPr="00FA14BC">
          <w:rPr>
            <w:rStyle w:val="Hyperlink"/>
            <w:rFonts w:ascii="Times New Roman" w:hAnsi="Times New Roman" w:cs="Times New Roman"/>
            <w:color w:val="auto"/>
            <w:sz w:val="24"/>
            <w:szCs w:val="24"/>
            <w:u w:val="none"/>
          </w:rPr>
          <w:t>Par iedzīvotāju ienākuma nodokli</w:t>
        </w:r>
      </w:hyperlink>
      <w:r w:rsidRPr="00FA14BC">
        <w:rPr>
          <w:rFonts w:ascii="Times New Roman" w:hAnsi="Times New Roman" w:cs="Times New Roman"/>
          <w:sz w:val="24"/>
          <w:szCs w:val="24"/>
        </w:rPr>
        <w:t>"; kam saskaņā likuma 6. panta ceturtās daļas 2. punktu nav nepieciešams saņemt atļauju amatu savienošanai, ir jānoskaidro, vai iesniegumā norādītais ir uzskatāms par pedagoga darbu.</w:t>
      </w:r>
    </w:p>
    <w:p w14:paraId="31162F99" w14:textId="77777777" w:rsidR="00FA14BC" w:rsidRPr="00FA14BC" w:rsidRDefault="00FA14BC" w:rsidP="00FA14BC">
      <w:pPr>
        <w:spacing w:after="0" w:line="240" w:lineRule="auto"/>
        <w:ind w:firstLine="709"/>
        <w:jc w:val="both"/>
        <w:rPr>
          <w:rFonts w:ascii="Times New Roman" w:hAnsi="Times New Roman" w:cs="Times New Roman"/>
          <w:sz w:val="24"/>
          <w:szCs w:val="24"/>
        </w:rPr>
      </w:pPr>
      <w:r w:rsidRPr="00FA14BC">
        <w:rPr>
          <w:rFonts w:ascii="Times New Roman" w:hAnsi="Times New Roman" w:cs="Times New Roman"/>
          <w:sz w:val="24"/>
          <w:szCs w:val="24"/>
        </w:rPr>
        <w:t>Izglītības likuma 1. panta 6</w:t>
      </w:r>
      <w:r w:rsidRPr="00FA14BC">
        <w:rPr>
          <w:rFonts w:ascii="Times New Roman" w:hAnsi="Times New Roman" w:cs="Times New Roman"/>
          <w:sz w:val="24"/>
          <w:szCs w:val="24"/>
          <w:vertAlign w:val="superscript"/>
        </w:rPr>
        <w:t>2</w:t>
      </w:r>
      <w:r w:rsidRPr="00FA14BC">
        <w:rPr>
          <w:rFonts w:ascii="Times New Roman" w:hAnsi="Times New Roman" w:cs="Times New Roman"/>
          <w:sz w:val="24"/>
          <w:szCs w:val="24"/>
        </w:rPr>
        <w:t>. apakšpunkts noteic, ka pedagogs ir fiziska persona, kurai ir šajā vai citā izglītību reglamentējošā likumā noteiktā izglītība un profesionālā kvalifikācija un kura piedalās izglītības programmas īstenošanā izglītības iestādē vai sertificētā privātpraksē.</w:t>
      </w:r>
      <w:r w:rsidRPr="00FA14BC">
        <w:t xml:space="preserve"> </w:t>
      </w:r>
      <w:r w:rsidRPr="00FA14BC">
        <w:rPr>
          <w:rFonts w:ascii="Times New Roman" w:hAnsi="Times New Roman" w:cs="Times New Roman"/>
          <w:sz w:val="24"/>
          <w:szCs w:val="24"/>
        </w:rPr>
        <w:t>Izglītības likuma 48. panta trešā daļa noteic, ka visi izglītības iestādēs un privātpraksē strādājošie pedagogi tiek reģistrēti Pedagogu reģistrā.</w:t>
      </w:r>
    </w:p>
    <w:p w14:paraId="3B2CC764" w14:textId="77777777" w:rsidR="00FA14BC" w:rsidRPr="00FA14BC" w:rsidRDefault="00FA14BC" w:rsidP="00FA14BC">
      <w:pPr>
        <w:spacing w:after="0" w:line="240" w:lineRule="auto"/>
        <w:ind w:firstLine="709"/>
        <w:rPr>
          <w:rFonts w:ascii="Times New Roman" w:hAnsi="Times New Roman" w:cs="Times New Roman"/>
          <w:sz w:val="24"/>
          <w:szCs w:val="24"/>
        </w:rPr>
      </w:pPr>
      <w:r w:rsidRPr="00FA14BC">
        <w:rPr>
          <w:rFonts w:ascii="Times New Roman" w:hAnsi="Times New Roman" w:cs="Times New Roman"/>
          <w:sz w:val="24"/>
          <w:szCs w:val="24"/>
        </w:rPr>
        <w:t xml:space="preserve">Korupcijas novēršanas un apkarošanas biroja (turpmāk - KNAB) sagatavotajā prezentācijā “Amatu savienošanas ierobežojumi likumā “Par interešu konflikta novēršanu valsts amatpersonu darbībā” (publicēta </w:t>
      </w:r>
      <w:hyperlink r:id="rId38" w:history="1">
        <w:r w:rsidRPr="00FA14BC">
          <w:rPr>
            <w:rStyle w:val="Hyperlink"/>
            <w:rFonts w:ascii="Times New Roman" w:hAnsi="Times New Roman" w:cs="Times New Roman"/>
            <w:color w:val="auto"/>
            <w:sz w:val="24"/>
            <w:szCs w:val="24"/>
            <w:u w:val="none"/>
          </w:rPr>
          <w:t>https://www.saeima.lv/darbagrupa/Amatu_savienosana_IKNL.pdf</w:t>
        </w:r>
      </w:hyperlink>
      <w:r w:rsidRPr="00FA14BC">
        <w:rPr>
          <w:rFonts w:ascii="Times New Roman" w:hAnsi="Times New Roman" w:cs="Times New Roman"/>
          <w:sz w:val="24"/>
          <w:szCs w:val="24"/>
        </w:rPr>
        <w:t>) norādīts, ka šaubu gadījuma, KNAB pieprasa izziņu no IZM, vai attiecīgo amatu (darbu) var uzskatīt par pedagoga darbu.</w:t>
      </w:r>
    </w:p>
    <w:p w14:paraId="3FEA1F42" w14:textId="77777777" w:rsidR="00FA14BC" w:rsidRPr="00FA14BC" w:rsidRDefault="00FA14BC" w:rsidP="00FA14BC">
      <w:pPr>
        <w:spacing w:after="0" w:line="240" w:lineRule="auto"/>
        <w:ind w:firstLine="709"/>
        <w:jc w:val="both"/>
        <w:rPr>
          <w:rFonts w:ascii="Times New Roman" w:eastAsia="Times New Roman" w:hAnsi="Times New Roman" w:cs="Times New Roman"/>
          <w:kern w:val="36"/>
          <w:sz w:val="24"/>
          <w:szCs w:val="24"/>
          <w:lang w:eastAsia="lv-LV"/>
        </w:rPr>
      </w:pPr>
      <w:r w:rsidRPr="00FA14BC">
        <w:rPr>
          <w:rFonts w:ascii="Times New Roman" w:hAnsi="Times New Roman" w:cs="Times New Roman"/>
          <w:sz w:val="24"/>
          <w:szCs w:val="24"/>
        </w:rPr>
        <w:t xml:space="preserve">Pārbaudot pedagogu reģistru Valsts izglītības informācijas sistēmā un </w:t>
      </w:r>
      <w:r w:rsidRPr="00FA14BC">
        <w:rPr>
          <w:rFonts w:ascii="Times New Roman" w:eastAsia="Times New Roman" w:hAnsi="Times New Roman" w:cs="Times New Roman"/>
          <w:kern w:val="36"/>
          <w:sz w:val="24"/>
          <w:szCs w:val="24"/>
          <w:lang w:eastAsia="lv-LV"/>
        </w:rPr>
        <w:t>privātpraksē strādājošo pedagogu reģistru, netika konstatēts, ka Līga Liepiņa būtu reģistrēta kā pedagogs.</w:t>
      </w:r>
    </w:p>
    <w:p w14:paraId="13BDF38E" w14:textId="77777777" w:rsidR="00FA14BC" w:rsidRPr="00FA14BC" w:rsidRDefault="00FA14BC" w:rsidP="00FA14BC">
      <w:pPr>
        <w:spacing w:after="0" w:line="240" w:lineRule="auto"/>
        <w:ind w:firstLine="709"/>
        <w:jc w:val="both"/>
        <w:rPr>
          <w:rFonts w:ascii="Times New Roman" w:hAnsi="Times New Roman" w:cs="Times New Roman"/>
          <w:i/>
          <w:kern w:val="0"/>
          <w:sz w:val="24"/>
          <w:szCs w:val="24"/>
        </w:rPr>
      </w:pPr>
      <w:r w:rsidRPr="00FA14BC">
        <w:rPr>
          <w:rFonts w:ascii="Times New Roman" w:eastAsia="Times New Roman" w:hAnsi="Times New Roman" w:cs="Times New Roman"/>
          <w:kern w:val="36"/>
          <w:sz w:val="24"/>
          <w:szCs w:val="24"/>
          <w:lang w:eastAsia="lv-LV"/>
        </w:rPr>
        <w:t>Jānorāda gan, ka pastāv iespēja īstenot neformālas izglītības programmas, pedagogu profesionālās pilnveides programmas un interešu izglītības programmas, noslēdzot uzņēmuma līgumu ar izglītības iestādi, bet kā skaidrots KNAB Interešu konflikta novēršanas vadlīnijās civildienesta ierēdņiem</w:t>
      </w:r>
      <w:r w:rsidRPr="00FA14BC">
        <w:rPr>
          <w:rFonts w:ascii="Times New Roman" w:hAnsi="Times New Roman" w:cs="Times New Roman"/>
          <w:sz w:val="24"/>
          <w:szCs w:val="24"/>
        </w:rPr>
        <w:t xml:space="preserve"> (publicētas </w:t>
      </w:r>
      <w:hyperlink r:id="rId39" w:history="1">
        <w:r w:rsidRPr="00FA14BC">
          <w:rPr>
            <w:rStyle w:val="Hyperlink"/>
            <w:rFonts w:ascii="Times New Roman" w:eastAsia="Times New Roman" w:hAnsi="Times New Roman" w:cs="Times New Roman"/>
            <w:color w:val="auto"/>
            <w:kern w:val="36"/>
            <w:sz w:val="24"/>
            <w:szCs w:val="24"/>
            <w:u w:val="none"/>
            <w:lang w:eastAsia="lv-LV"/>
          </w:rPr>
          <w:t>https://www.knab.gov.lv/lv/media/870/download</w:t>
        </w:r>
      </w:hyperlink>
      <w:r w:rsidRPr="00FA14BC">
        <w:rPr>
          <w:rFonts w:ascii="Times New Roman" w:eastAsia="Times New Roman" w:hAnsi="Times New Roman" w:cs="Times New Roman"/>
          <w:kern w:val="36"/>
          <w:sz w:val="24"/>
          <w:szCs w:val="24"/>
          <w:lang w:eastAsia="lv-LV"/>
        </w:rPr>
        <w:t xml:space="preserve">), kuru attiecīgā norma pēc analoģijas piemērojama </w:t>
      </w:r>
      <w:r w:rsidRPr="00FA14BC">
        <w:rPr>
          <w:rFonts w:ascii="Times New Roman" w:hAnsi="Times New Roman" w:cs="Times New Roman"/>
          <w:sz w:val="24"/>
          <w:szCs w:val="24"/>
        </w:rPr>
        <w:t>atvasinātas publiskas personas amatpersonas amatu savienošanas gadījumā</w:t>
      </w:r>
      <w:r w:rsidRPr="00FA14BC">
        <w:rPr>
          <w:rFonts w:ascii="Times New Roman" w:eastAsia="Times New Roman" w:hAnsi="Times New Roman" w:cs="Times New Roman"/>
          <w:kern w:val="36"/>
          <w:sz w:val="24"/>
          <w:szCs w:val="24"/>
          <w:lang w:eastAsia="lv-LV"/>
        </w:rPr>
        <w:t>, - “</w:t>
      </w:r>
      <w:r w:rsidRPr="00FA14BC">
        <w:rPr>
          <w:rFonts w:ascii="Times New Roman" w:eastAsia="Times New Roman" w:hAnsi="Times New Roman" w:cs="Times New Roman"/>
          <w:i/>
          <w:kern w:val="36"/>
          <w:sz w:val="24"/>
          <w:szCs w:val="24"/>
          <w:lang w:eastAsia="lv-LV"/>
        </w:rPr>
        <w:t>vai konkrēts darbs ir uzskatāms par pedagoga darbu, ir jāvērtē katrā gadījumā individuāli,[..]</w:t>
      </w:r>
      <w:r w:rsidRPr="00FA14BC">
        <w:rPr>
          <w:rFonts w:ascii="Times New Roman" w:hAnsi="Times New Roman" w:cs="Times New Roman"/>
          <w:sz w:val="24"/>
          <w:szCs w:val="24"/>
        </w:rPr>
        <w:t xml:space="preserve"> </w:t>
      </w:r>
      <w:r w:rsidRPr="00FA14BC">
        <w:rPr>
          <w:rFonts w:ascii="Times New Roman" w:hAnsi="Times New Roman" w:cs="Times New Roman"/>
          <w:i/>
          <w:sz w:val="24"/>
          <w:szCs w:val="24"/>
        </w:rPr>
        <w:t>P</w:t>
      </w:r>
      <w:r w:rsidRPr="00FA14BC">
        <w:rPr>
          <w:rFonts w:ascii="Times New Roman" w:eastAsia="Times New Roman" w:hAnsi="Times New Roman" w:cs="Times New Roman"/>
          <w:i/>
          <w:kern w:val="36"/>
          <w:sz w:val="24"/>
          <w:szCs w:val="24"/>
          <w:lang w:eastAsia="lv-LV"/>
        </w:rPr>
        <w:t>edagoga darbs nav vienkārši jebkurš darbs, kuru veicot, cilvēkiem kaut ko māca.”</w:t>
      </w:r>
    </w:p>
    <w:p w14:paraId="79355A7C" w14:textId="77777777" w:rsidR="00FA14BC" w:rsidRPr="00FA14BC" w:rsidRDefault="00FA14BC" w:rsidP="00FA14BC">
      <w:pPr>
        <w:spacing w:after="0" w:line="240" w:lineRule="auto"/>
        <w:ind w:firstLine="709"/>
        <w:jc w:val="both"/>
        <w:rPr>
          <w:rFonts w:ascii="Times New Roman" w:hAnsi="Times New Roman" w:cs="Times New Roman"/>
          <w:sz w:val="24"/>
          <w:szCs w:val="24"/>
        </w:rPr>
      </w:pPr>
      <w:r w:rsidRPr="00FA14BC">
        <w:rPr>
          <w:rFonts w:ascii="Times New Roman" w:hAnsi="Times New Roman" w:cs="Times New Roman"/>
          <w:sz w:val="24"/>
          <w:szCs w:val="24"/>
        </w:rPr>
        <w:t>Būtiski norādīt, ka Līgas Liepiņas iesniegumā norādītie saimnieciskās darbības pienākumi ir līdzvērtīgi viņas vadītā DJIVC pamatuzdevumiem: izstrādāt un īstenot personas individuālajām izglītības vajadzībām un vēlmēm atbilstošas interešu izglītības programmas [..]; veikt interešu izglītības organizatoriski metodisko un informatīvo darbu; organizēt interešu un neformālās izglītības pasākumus; izstrādāt un īstenot pedagogu profesionālās pilnveides un valsts un darba devēju, kā arī personības izaugsmes interesēm atbilstošas pieaugušo neformālās izglītības programmas normatīvajos aktos noteiktajā kārtībā u.c.</w:t>
      </w:r>
    </w:p>
    <w:p w14:paraId="0EDD4754" w14:textId="77777777" w:rsidR="00FA14BC" w:rsidRPr="00FA14BC" w:rsidRDefault="00FA14BC" w:rsidP="00FA14BC">
      <w:pPr>
        <w:spacing w:after="0" w:line="240" w:lineRule="auto"/>
        <w:ind w:firstLine="709"/>
        <w:jc w:val="both"/>
        <w:rPr>
          <w:rFonts w:ascii="Times New Roman" w:hAnsi="Times New Roman" w:cs="Times New Roman"/>
          <w:sz w:val="24"/>
          <w:szCs w:val="24"/>
        </w:rPr>
      </w:pPr>
      <w:r w:rsidRPr="00FA14BC">
        <w:rPr>
          <w:rFonts w:ascii="Times New Roman" w:hAnsi="Times New Roman" w:cs="Times New Roman"/>
          <w:sz w:val="24"/>
          <w:szCs w:val="24"/>
        </w:rPr>
        <w:t xml:space="preserve">Pie šādiem apstākļiem pastāv iespējama varbūtība interešu konfliktam. </w:t>
      </w:r>
    </w:p>
    <w:p w14:paraId="5A0613CB" w14:textId="77777777" w:rsidR="00FA14BC" w:rsidRPr="00FA14BC" w:rsidRDefault="00FA14BC" w:rsidP="00FA14BC">
      <w:pPr>
        <w:spacing w:after="0" w:line="240" w:lineRule="auto"/>
        <w:ind w:firstLine="709"/>
        <w:jc w:val="both"/>
        <w:rPr>
          <w:rFonts w:ascii="Times New Roman" w:hAnsi="Times New Roman" w:cs="Times New Roman"/>
          <w:sz w:val="24"/>
          <w:szCs w:val="24"/>
        </w:rPr>
      </w:pPr>
      <w:r w:rsidRPr="00FA14BC">
        <w:rPr>
          <w:rFonts w:ascii="Times New Roman" w:hAnsi="Times New Roman" w:cs="Times New Roman"/>
          <w:sz w:val="24"/>
          <w:szCs w:val="24"/>
        </w:rPr>
        <w:t>Likuma 1. panta piektais punkts noteic,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6322804" w14:textId="77777777" w:rsidR="00FA14BC" w:rsidRPr="00FA14BC" w:rsidRDefault="00FA14BC" w:rsidP="00FA14BC">
      <w:pPr>
        <w:spacing w:after="0" w:line="240" w:lineRule="auto"/>
        <w:ind w:firstLine="709"/>
        <w:jc w:val="both"/>
        <w:rPr>
          <w:rFonts w:ascii="Times New Roman" w:hAnsi="Times New Roman" w:cs="Times New Roman"/>
          <w:sz w:val="24"/>
          <w:szCs w:val="24"/>
          <w:highlight w:val="yellow"/>
        </w:rPr>
      </w:pPr>
      <w:r w:rsidRPr="00FA14BC">
        <w:rPr>
          <w:rFonts w:ascii="Times New Roman" w:hAnsi="Times New Roman" w:cs="Times New Roman"/>
          <w:sz w:val="24"/>
          <w:szCs w:val="24"/>
        </w:rPr>
        <w:t xml:space="preserve">Ņemot vērā iepriekš izklāstīto Dobeles novada dome Noteikumu 15. punktā noteiktā kārtībā, izvērtējot tiesiskos un faktiskos apstākļus un atbilstību amatpersonai saistošām ētikas normām un </w:t>
      </w:r>
      <w:r w:rsidRPr="00FA14BC">
        <w:rPr>
          <w:rFonts w:ascii="Times New Roman" w:hAnsi="Times New Roman" w:cs="Times New Roman"/>
          <w:sz w:val="24"/>
          <w:szCs w:val="24"/>
        </w:rPr>
        <w:lastRenderedPageBreak/>
        <w:t xml:space="preserve">valsts amatpersonas amatu savienošanas iespējas, konstatē, ka nav gūta pārliecība, ka izsniedzot atļauju DJIVC direktora amata un saimnieciskā darbības saimnieciskās darbības veicēja statusā (saimnieciskās darbības veids - “Cita izglītība”) savienošanai, nepastāvēs interešu konflikts. Vienlaikus ievērojot, ka Līga Liepiņa nav reģistrēta pedagogu reģistrā un nav saņēmusi pedagoga privātprakses sertifikātu, kā arī ņemot vērā KNAB vadlīnijās noteikto, ka šādā situācijā </w:t>
      </w:r>
      <w:r w:rsidRPr="00FA14BC">
        <w:rPr>
          <w:rFonts w:ascii="Times New Roman" w:eastAsia="Times New Roman" w:hAnsi="Times New Roman" w:cs="Times New Roman"/>
          <w:kern w:val="36"/>
          <w:sz w:val="24"/>
          <w:szCs w:val="24"/>
          <w:lang w:eastAsia="lv-LV"/>
        </w:rPr>
        <w:t xml:space="preserve">jāvērtē katrs gadījums individuāli, atļaujas izsniegšana Līgai Liepiņai amatpersonas amata savienošanai ar vispārīgu </w:t>
      </w:r>
      <w:r w:rsidRPr="00FA14BC">
        <w:rPr>
          <w:rFonts w:ascii="Times New Roman" w:hAnsi="Times New Roman" w:cs="Times New Roman"/>
          <w:sz w:val="24"/>
          <w:szCs w:val="24"/>
        </w:rPr>
        <w:t xml:space="preserve">saimnieciskās darbības veikšanu (saimnieciskās darbības veids - “Cita izglītība”) ir atsakāma. </w:t>
      </w:r>
    </w:p>
    <w:p w14:paraId="3D35F00E" w14:textId="77777777" w:rsidR="00FA14BC" w:rsidRPr="00FA14BC" w:rsidRDefault="00FA14BC" w:rsidP="00FA14BC">
      <w:pPr>
        <w:spacing w:after="0" w:line="240" w:lineRule="auto"/>
        <w:ind w:firstLine="709"/>
        <w:jc w:val="both"/>
        <w:rPr>
          <w:rFonts w:ascii="Times New Roman" w:eastAsia="Times New Roman" w:hAnsi="Times New Roman" w:cs="Times New Roman"/>
          <w:sz w:val="24"/>
          <w:szCs w:val="24"/>
          <w:lang w:eastAsia="lv-LV"/>
        </w:rPr>
      </w:pPr>
      <w:r w:rsidRPr="00FA14BC">
        <w:rPr>
          <w:rFonts w:ascii="Times New Roman" w:eastAsia="Times New Roman" w:hAnsi="Times New Roman" w:cs="Times New Roman"/>
          <w:sz w:val="24"/>
          <w:szCs w:val="24"/>
          <w:lang w:eastAsia="lv-LV"/>
        </w:rPr>
        <w:t>Atbilstoši likuma vispārīgajam regulējumam amatpersona pati ir atbildīga par interešu konflikta nepieļaušanu un valsts amatpersonas ētikas normu ievērošanu, līdz ar ko Līgai Liepiņai ir pienākums jebkurā brīdī izvērtēt interešu konflikta iespējamību un rīcības atbilstību amatpersonas ētikas normām, ja, pildot amata pienākumus, pastāv iespēja, ka viņa var nonākt interešu konflikta situācijā.</w:t>
      </w:r>
    </w:p>
    <w:p w14:paraId="59471151" w14:textId="77777777" w:rsidR="00FA14BC" w:rsidRPr="00FA14BC" w:rsidRDefault="00FA14BC" w:rsidP="00FA14BC">
      <w:pPr>
        <w:spacing w:after="0" w:line="240" w:lineRule="auto"/>
        <w:ind w:firstLine="709"/>
        <w:jc w:val="both"/>
        <w:rPr>
          <w:rFonts w:ascii="Times New Roman" w:hAnsi="Times New Roman" w:cs="Times New Roman"/>
          <w:sz w:val="24"/>
          <w:szCs w:val="24"/>
        </w:rPr>
      </w:pPr>
      <w:r w:rsidRPr="00FA14BC">
        <w:rPr>
          <w:rFonts w:ascii="Times New Roman" w:eastAsia="Times New Roman" w:hAnsi="Times New Roman" w:cs="Times New Roman"/>
          <w:sz w:val="24"/>
          <w:szCs w:val="24"/>
          <w:lang w:eastAsia="lv-LV"/>
        </w:rPr>
        <w:t xml:space="preserve">Vienlaikus ievērojot </w:t>
      </w:r>
      <w:r w:rsidRPr="00FA14BC">
        <w:rPr>
          <w:rFonts w:ascii="Times New Roman" w:hAnsi="Times New Roman" w:cs="Times New Roman"/>
          <w:sz w:val="24"/>
          <w:szCs w:val="24"/>
        </w:rPr>
        <w:t>Publiskas personas finanšu līdzekļu un mantas izšķērdēšanas novēršanas likuma nosacījumus, proti, publiska persona rīkojas ar finanšu līdzekļiem un mantu lietderīgi, tas ir, rīcībai jābūt tādai, lai mērķi sasniegtu ar mazāko finanšu līdzekļu un mantas izlietojumu, Dobeles novada dome norāda, ņemot vērā to, ka Līgai Liepiņai kā DJIVC direktorei darba devējs ir Dobeles novada Izglītības pārvalde, citu pienākumu pildīšana ārpus amata tiešo pienākumu veikšanas ir uzskatāma par blakus darbu saskaņā ar Darba likuma 91. un 92. pantu, kas noteic, ka darbiniekam ir tiesības slēgt darba līgumu ar vairākiem darba devējiem vai tikt citādi nodarbinātam, ja darba līgumā vai darba koplīgumā nav noteikts citādi.</w:t>
      </w:r>
      <w:bookmarkStart w:id="47" w:name="p92"/>
      <w:bookmarkEnd w:id="47"/>
      <w:r w:rsidRPr="00FA14BC">
        <w:rPr>
          <w:rFonts w:ascii="Times New Roman" w:hAnsi="Times New Roman" w:cs="Times New Roman"/>
          <w:sz w:val="24"/>
          <w:szCs w:val="24"/>
        </w:rPr>
        <w:t xml:space="preserve"> Darbinieka tiesības veikt blakus darbu var ierobežot darba devējs, ciktāl tas attaisnojams ar darba devēja pamatotām un aizsargājamām interesēm, it īpaši ja šāds blakus darbs negatīvi ietekmē vai var ietekmēt darbinieka saistību pienācīgu izpildi. Vienlaikus Darba likuma 137. pants noteic, ka darba devējam ir pienākums precīzi uzskaitīt katra darbinieka nostrādātās stundas kopumā, kā arī atsevišķi virsstundas, darbu nakts laikā, nedēļas atpūtas laikā un svētku dienās nostrādātās stundas, kā arī dīkstāves laiku. Savukārt Darba likuma 52. panta pirmā daļa noteic, ka darbiniekam ir pienākums veikt darbu noteiktā darba laika ietvaros. Līdz ar to Dobeles novada dome norāda, ka, savienojot amatus pie diviem vai vairāk darba devējiem vai tiekot kā citādi nodarbinātam, darba devēja pienākums ir nodrošināt, lai nostrādātais darba laiks nepārklātos un tas tiktu precīzi uzskaitīts, nodrošinot finanšu līdzekļu lietderīgu izlietojumu darba samaksai, bet darbinieka pienākums ir ievērot noteikto darbu laiku.</w:t>
      </w:r>
    </w:p>
    <w:p w14:paraId="16702E2A" w14:textId="4906F100" w:rsidR="00FA14BC" w:rsidRPr="00FA14BC" w:rsidRDefault="00FA14BC" w:rsidP="00FA14BC">
      <w:pPr>
        <w:spacing w:after="0" w:line="240" w:lineRule="auto"/>
        <w:ind w:right="142" w:firstLine="720"/>
        <w:jc w:val="both"/>
        <w:rPr>
          <w:rFonts w:ascii="Times New Roman" w:eastAsia="Times New Roman" w:hAnsi="Times New Roman" w:cs="Times New Roman"/>
          <w:sz w:val="24"/>
          <w:szCs w:val="24"/>
          <w:lang w:eastAsia="lv-LV"/>
        </w:rPr>
      </w:pPr>
      <w:r w:rsidRPr="00FA14BC">
        <w:rPr>
          <w:rFonts w:ascii="Times New Roman" w:hAnsi="Times New Roman" w:cs="Times New Roman"/>
          <w:sz w:val="24"/>
          <w:szCs w:val="24"/>
        </w:rPr>
        <w:t xml:space="preserve">Uzklausot Dobeles novada domes 2023. gada 20. septembra Izglītības, kultūras un sporta komitejas sēdes deputātu ieteikumus izprasīt no Līgas Liepiņas papildus informāciju par  saimnieciskās darbības veikšanu (saimnieciskās darbības veids - “Cita izglītība”), lai izvērtētu </w:t>
      </w:r>
      <w:r w:rsidRPr="00FA14BC">
        <w:rPr>
          <w:rFonts w:ascii="Times New Roman" w:eastAsia="Times New Roman" w:hAnsi="Times New Roman" w:cs="Times New Roman"/>
          <w:kern w:val="36"/>
          <w:sz w:val="24"/>
          <w:szCs w:val="24"/>
          <w:lang w:eastAsia="lv-LV"/>
        </w:rPr>
        <w:t>katru saimnieciskās darbības gadījumu individuāli lēmuma pieņemšanai</w:t>
      </w:r>
      <w:r w:rsidRPr="00FA14BC">
        <w:rPr>
          <w:rFonts w:ascii="Times New Roman" w:hAnsi="Times New Roman" w:cs="Times New Roman"/>
          <w:sz w:val="24"/>
          <w:szCs w:val="24"/>
        </w:rPr>
        <w:t xml:space="preserve"> par atļaujas izsniegšanu vai atteikšanos izsniegt atļauju amatu savienošanai, ievērojot </w:t>
      </w:r>
      <w:r w:rsidRPr="00FA14BC">
        <w:rPr>
          <w:rFonts w:ascii="Times New Roman" w:eastAsia="Times New Roman" w:hAnsi="Times New Roman" w:cs="Times New Roman"/>
          <w:sz w:val="24"/>
          <w:szCs w:val="24"/>
          <w:lang w:eastAsia="lv-LV"/>
        </w:rPr>
        <w:t>A</w:t>
      </w:r>
      <w:r w:rsidRPr="00FA14BC">
        <w:rPr>
          <w:rFonts w:ascii="Times New Roman" w:hAnsi="Times New Roman" w:cs="Times New Roman"/>
          <w:sz w:val="24"/>
          <w:szCs w:val="24"/>
        </w:rPr>
        <w:t xml:space="preserve">dministratīvā procesa likuma </w:t>
      </w:r>
      <w:r w:rsidRPr="00FA14BC">
        <w:rPr>
          <w:rFonts w:ascii="Times New Roman" w:hAnsi="Times New Roman" w:cs="Times New Roman"/>
          <w:bCs/>
          <w:sz w:val="24"/>
          <w:szCs w:val="24"/>
        </w:rPr>
        <w:t>64. panta otrajā daļā noteikto</w:t>
      </w:r>
      <w:r w:rsidRPr="00FA14BC">
        <w:rPr>
          <w:rFonts w:ascii="Times New Roman" w:hAnsi="Times New Roman" w:cs="Times New Roman"/>
          <w:sz w:val="24"/>
          <w:szCs w:val="24"/>
        </w:rPr>
        <w:t xml:space="preserve">, ja objektīvu iemeslu dēļ šā panta pirmajā daļā noteikto viena mēneša termiņu nav iespējams ievērot, to var pagarināt uz laiku, ne ilgāku par četriem mēnešiem no iesnieguma saņemšanas dienas, par to paziņojot iesniedzējam, un </w:t>
      </w:r>
      <w:r w:rsidRPr="00FA14BC">
        <w:rPr>
          <w:rFonts w:ascii="Times New Roman" w:hAnsi="Times New Roman" w:cs="Times New Roman"/>
          <w:kern w:val="28"/>
          <w:sz w:val="24"/>
          <w:szCs w:val="24"/>
        </w:rPr>
        <w:t>saskaņā ar Pašvaldību likuma 10. panta pirmo daļu un 10. panta pirmās daļas 21. punktu</w:t>
      </w:r>
      <w:r w:rsidRPr="00FA14BC">
        <w:rPr>
          <w:rFonts w:ascii="Times New Roman" w:hAnsi="Times New Roman" w:cs="Times New Roman"/>
          <w:sz w:val="24"/>
          <w:szCs w:val="24"/>
        </w:rPr>
        <w:t xml:space="preserve">, </w:t>
      </w:r>
      <w:r w:rsidR="00EB5C0A">
        <w:rPr>
          <w:rFonts w:ascii="Times New Roman" w:hAnsi="Times New Roman" w:cs="Times New Roman"/>
          <w:sz w:val="24"/>
          <w:szCs w:val="24"/>
        </w:rPr>
        <w:t xml:space="preserve">atklāti balsojot: </w:t>
      </w:r>
      <w:r w:rsidR="00DE73C4" w:rsidRPr="00644206">
        <w:rPr>
          <w:rFonts w:ascii="Times New Roman" w:hAnsi="Times New Roman" w:cs="Times New Roman"/>
          <w:sz w:val="24"/>
          <w:szCs w:val="24"/>
          <w:lang w:eastAsia="lv-LV"/>
        </w:rPr>
        <w:t>PAR - 1</w:t>
      </w:r>
      <w:r w:rsidR="00DE73C4">
        <w:rPr>
          <w:rFonts w:ascii="Times New Roman" w:hAnsi="Times New Roman" w:cs="Times New Roman"/>
          <w:sz w:val="24"/>
          <w:szCs w:val="24"/>
          <w:lang w:eastAsia="lv-LV"/>
        </w:rPr>
        <w:t>5</w:t>
      </w:r>
      <w:r w:rsidR="00DE73C4" w:rsidRPr="00644206">
        <w:rPr>
          <w:rFonts w:ascii="Times New Roman" w:hAnsi="Times New Roman" w:cs="Times New Roman"/>
          <w:sz w:val="24"/>
          <w:szCs w:val="24"/>
          <w:lang w:eastAsia="lv-LV"/>
        </w:rPr>
        <w:t xml:space="preserve"> </w:t>
      </w:r>
      <w:r w:rsidR="00DE73C4" w:rsidRPr="00644206">
        <w:rPr>
          <w:rFonts w:ascii="Times New Roman" w:hAnsi="Times New Roman" w:cs="Times New Roman"/>
          <w:sz w:val="24"/>
          <w:szCs w:val="24"/>
        </w:rPr>
        <w:t xml:space="preserve">(Ģirts Ante, </w:t>
      </w:r>
      <w:r w:rsidR="00DE73C4"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DE73C4">
        <w:rPr>
          <w:rFonts w:ascii="Times New Roman" w:hAnsi="Times New Roman" w:cs="Times New Roman"/>
          <w:bCs/>
          <w:sz w:val="24"/>
          <w:szCs w:val="24"/>
          <w:lang w:eastAsia="et-EE"/>
        </w:rPr>
        <w:t xml:space="preserve">Ainārs Meiers, </w:t>
      </w:r>
      <w:r w:rsidR="00DE73C4" w:rsidRPr="00644206">
        <w:rPr>
          <w:rFonts w:ascii="Times New Roman" w:hAnsi="Times New Roman" w:cs="Times New Roman"/>
          <w:bCs/>
          <w:sz w:val="24"/>
          <w:szCs w:val="24"/>
          <w:lang w:eastAsia="et-EE"/>
        </w:rPr>
        <w:t xml:space="preserve">Sanita Olševska, Andris Podvinskis, Viesturs Reinfelds, Dace Reinika, </w:t>
      </w:r>
      <w:r w:rsidR="00DE73C4">
        <w:rPr>
          <w:rFonts w:ascii="Times New Roman" w:hAnsi="Times New Roman" w:cs="Times New Roman"/>
          <w:bCs/>
          <w:sz w:val="24"/>
          <w:szCs w:val="24"/>
          <w:lang w:eastAsia="et-EE"/>
        </w:rPr>
        <w:t xml:space="preserve">Guntis Safranovičs, </w:t>
      </w:r>
      <w:r w:rsidR="00DE73C4" w:rsidRPr="00644206">
        <w:rPr>
          <w:rFonts w:ascii="Times New Roman" w:hAnsi="Times New Roman" w:cs="Times New Roman"/>
          <w:bCs/>
          <w:sz w:val="24"/>
          <w:szCs w:val="24"/>
          <w:lang w:eastAsia="et-EE"/>
        </w:rPr>
        <w:t xml:space="preserve">Andrejs Spridzāns, </w:t>
      </w:r>
      <w:r w:rsidR="00DE73C4">
        <w:rPr>
          <w:rFonts w:ascii="Times New Roman" w:hAnsi="Times New Roman" w:cs="Times New Roman"/>
          <w:bCs/>
          <w:sz w:val="24"/>
          <w:szCs w:val="24"/>
          <w:lang w:eastAsia="et-EE"/>
        </w:rPr>
        <w:t>Indra Špela</w:t>
      </w:r>
      <w:r w:rsidR="00DE73C4" w:rsidRPr="00644206">
        <w:rPr>
          <w:rFonts w:ascii="Times New Roman" w:hAnsi="Times New Roman" w:cs="Times New Roman"/>
          <w:bCs/>
          <w:sz w:val="24"/>
          <w:szCs w:val="24"/>
          <w:lang w:eastAsia="et-EE"/>
        </w:rPr>
        <w:t xml:space="preserve">), </w:t>
      </w:r>
      <w:r w:rsidR="00DE73C4" w:rsidRPr="00644206">
        <w:rPr>
          <w:rFonts w:ascii="Times New Roman" w:hAnsi="Times New Roman" w:cs="Times New Roman"/>
          <w:sz w:val="24"/>
          <w:szCs w:val="24"/>
          <w:lang w:eastAsia="lv-LV"/>
        </w:rPr>
        <w:t xml:space="preserve">PRET </w:t>
      </w:r>
      <w:r w:rsidR="00DE73C4" w:rsidRPr="00644206">
        <w:rPr>
          <w:rFonts w:ascii="Times New Roman" w:hAnsi="Times New Roman" w:cs="Times New Roman"/>
          <w:sz w:val="24"/>
          <w:szCs w:val="24"/>
        </w:rPr>
        <w:t>-</w:t>
      </w:r>
      <w:r w:rsidR="00DE73C4" w:rsidRPr="00644206">
        <w:rPr>
          <w:rFonts w:ascii="Times New Roman" w:hAnsi="Times New Roman" w:cs="Times New Roman"/>
          <w:sz w:val="24"/>
          <w:szCs w:val="24"/>
          <w:lang w:eastAsia="lv-LV"/>
        </w:rPr>
        <w:t xml:space="preserve"> nav, ATTURAS </w:t>
      </w:r>
      <w:r w:rsidR="00DE73C4" w:rsidRPr="00644206">
        <w:rPr>
          <w:rFonts w:ascii="Times New Roman" w:hAnsi="Times New Roman" w:cs="Times New Roman"/>
          <w:sz w:val="24"/>
          <w:szCs w:val="24"/>
        </w:rPr>
        <w:t>-</w:t>
      </w:r>
      <w:r w:rsidR="00DE73C4" w:rsidRPr="00644206">
        <w:rPr>
          <w:rFonts w:ascii="Times New Roman" w:hAnsi="Times New Roman" w:cs="Times New Roman"/>
          <w:sz w:val="24"/>
          <w:szCs w:val="24"/>
          <w:lang w:eastAsia="lv-LV"/>
        </w:rPr>
        <w:t xml:space="preserve"> </w:t>
      </w:r>
      <w:r w:rsidR="00DE73C4" w:rsidRPr="00644206">
        <w:rPr>
          <w:rFonts w:ascii="Times New Roman" w:hAnsi="Times New Roman" w:cs="Times New Roman"/>
          <w:sz w:val="24"/>
          <w:szCs w:val="24"/>
        </w:rPr>
        <w:t>nav</w:t>
      </w:r>
      <w:r w:rsidR="00DE73C4" w:rsidRPr="00644206">
        <w:rPr>
          <w:rFonts w:ascii="Times New Roman" w:hAnsi="Times New Roman" w:cs="Times New Roman"/>
          <w:sz w:val="24"/>
          <w:szCs w:val="24"/>
          <w:lang w:eastAsia="lv-LV"/>
        </w:rPr>
        <w:t>,</w:t>
      </w:r>
      <w:r w:rsidR="00DE73C4" w:rsidRPr="00DC1DFE">
        <w:rPr>
          <w:rFonts w:ascii="Times New Roman" w:eastAsia="Times New Roman" w:hAnsi="Times New Roman" w:cs="Times New Roman"/>
          <w:sz w:val="24"/>
          <w:szCs w:val="24"/>
          <w:lang w:eastAsia="lv-LV"/>
        </w:rPr>
        <w:t xml:space="preserve"> </w:t>
      </w:r>
      <w:r w:rsidRPr="00FA14BC">
        <w:rPr>
          <w:rFonts w:ascii="Times New Roman" w:eastAsia="Times New Roman" w:hAnsi="Times New Roman" w:cs="Times New Roman"/>
          <w:sz w:val="24"/>
          <w:szCs w:val="24"/>
          <w:lang w:eastAsia="en-GB"/>
        </w:rPr>
        <w:t>Dobeles novada dome NOLEMJ :</w:t>
      </w:r>
    </w:p>
    <w:p w14:paraId="68A7BDA6" w14:textId="77777777" w:rsidR="00FA14BC" w:rsidRDefault="00FA14BC" w:rsidP="00FA14BC">
      <w:pPr>
        <w:spacing w:after="0" w:line="240" w:lineRule="auto"/>
        <w:ind w:firstLine="709"/>
        <w:jc w:val="both"/>
        <w:rPr>
          <w:rFonts w:ascii="Times New Roman" w:hAnsi="Times New Roman" w:cs="Times New Roman"/>
          <w:sz w:val="24"/>
          <w:szCs w:val="24"/>
        </w:rPr>
      </w:pPr>
      <w:r w:rsidRPr="00FA14BC">
        <w:rPr>
          <w:rFonts w:ascii="Times New Roman" w:hAnsi="Times New Roman" w:cs="Times New Roman"/>
          <w:sz w:val="24"/>
          <w:szCs w:val="24"/>
        </w:rPr>
        <w:t>Pagarināt Līgas Liepiņas iesnieguma par atļauju savienot Dobeles Jaunatnes iniciatīvu un veselības centra direktores amatu ar saimniecisko darbību saimnieciskās darbības veicēja statusā (saimnieciskās darbības veids - “Cita izglītība”) izskatīšanu uz 1 (vienu</w:t>
      </w:r>
      <w:r>
        <w:rPr>
          <w:rFonts w:ascii="Times New Roman" w:hAnsi="Times New Roman" w:cs="Times New Roman"/>
          <w:sz w:val="24"/>
          <w:szCs w:val="24"/>
        </w:rPr>
        <w:t xml:space="preserve">) mēnesī. </w:t>
      </w:r>
    </w:p>
    <w:p w14:paraId="06237295" w14:textId="77777777" w:rsidR="00FA14BC" w:rsidRDefault="00FA14BC" w:rsidP="00FA14BC">
      <w:pPr>
        <w:spacing w:after="0" w:line="240" w:lineRule="auto"/>
        <w:ind w:firstLine="709"/>
        <w:jc w:val="both"/>
        <w:rPr>
          <w:rFonts w:ascii="Times New Roman" w:eastAsia="Times New Roman" w:hAnsi="Times New Roman" w:cs="Times New Roman"/>
          <w:sz w:val="24"/>
          <w:szCs w:val="24"/>
          <w:lang w:eastAsia="lv-LV"/>
        </w:rPr>
      </w:pPr>
    </w:p>
    <w:p w14:paraId="18EF797A" w14:textId="77777777" w:rsidR="00FA14BC" w:rsidRDefault="00FA14BC" w:rsidP="00FA14BC">
      <w:pPr>
        <w:spacing w:after="0" w:line="240" w:lineRule="auto"/>
        <w:ind w:firstLine="709"/>
        <w:jc w:val="both"/>
        <w:rPr>
          <w:rFonts w:ascii="Times New Roman" w:eastAsia="Times New Roman" w:hAnsi="Times New Roman" w:cs="Times New Roman"/>
          <w:sz w:val="24"/>
          <w:szCs w:val="24"/>
          <w:lang w:eastAsia="lv-LV"/>
        </w:rPr>
      </w:pPr>
    </w:p>
    <w:p w14:paraId="3613EB67" w14:textId="7FC6431D" w:rsidR="00FA14BC" w:rsidRDefault="00FA14BC" w:rsidP="00FA14B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priekšsēdētāja vietnieks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G.Safranovičs</w:t>
      </w:r>
    </w:p>
    <w:p w14:paraId="4EB0138E" w14:textId="77777777" w:rsidR="00A145C7" w:rsidRDefault="00A145C7" w:rsidP="00FA14BC">
      <w:pPr>
        <w:spacing w:after="0" w:line="240" w:lineRule="auto"/>
        <w:jc w:val="both"/>
        <w:rPr>
          <w:rFonts w:ascii="Times New Roman" w:eastAsia="Times New Roman" w:hAnsi="Times New Roman" w:cs="Times New Roman"/>
          <w:sz w:val="24"/>
          <w:szCs w:val="24"/>
          <w:lang w:eastAsia="lv-LV"/>
        </w:rPr>
      </w:pPr>
    </w:p>
    <w:p w14:paraId="353A9D18" w14:textId="77777777" w:rsidR="00FA14BC" w:rsidRDefault="00FA14BC" w:rsidP="00FA14BC">
      <w:pPr>
        <w:autoSpaceDE w:val="0"/>
        <w:autoSpaceDN w:val="0"/>
        <w:adjustRightInd w:val="0"/>
        <w:spacing w:after="0" w:line="240" w:lineRule="auto"/>
        <w:ind w:right="-766"/>
        <w:rPr>
          <w:rFonts w:ascii="Times New Roman" w:hAnsi="Times New Roman" w:cs="Times New Roman"/>
          <w:color w:val="000000"/>
          <w:sz w:val="24"/>
          <w:szCs w:val="24"/>
          <w:lang w:eastAsia="lv-LV"/>
        </w:rPr>
      </w:pPr>
    </w:p>
    <w:bookmarkEnd w:id="46"/>
    <w:p w14:paraId="3DF74295" w14:textId="77777777" w:rsidR="00D77BE1" w:rsidRPr="00D77BE1" w:rsidRDefault="00D77BE1" w:rsidP="00D77BE1">
      <w:pPr>
        <w:tabs>
          <w:tab w:val="left" w:pos="-24212"/>
        </w:tabs>
        <w:spacing w:line="240" w:lineRule="auto"/>
        <w:jc w:val="center"/>
        <w:rPr>
          <w:kern w:val="0"/>
          <w:sz w:val="20"/>
          <w:szCs w:val="20"/>
          <w14:ligatures w14:val="none"/>
        </w:rPr>
      </w:pPr>
      <w:r w:rsidRPr="00D77BE1">
        <w:rPr>
          <w:noProof/>
          <w:kern w:val="0"/>
          <w:sz w:val="20"/>
          <w:szCs w:val="20"/>
          <w14:ligatures w14:val="none"/>
        </w:rPr>
        <w:lastRenderedPageBreak/>
        <w:drawing>
          <wp:inline distT="0" distB="0" distL="0" distR="0" wp14:anchorId="0CC22531" wp14:editId="0F198652">
            <wp:extent cx="676275" cy="752475"/>
            <wp:effectExtent l="0" t="0" r="9525" b="9525"/>
            <wp:docPr id="1373229974" name="Picture 137322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C23262"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77BE1">
        <w:rPr>
          <w:rFonts w:ascii="Times New Roman" w:eastAsia="Times New Roman" w:hAnsi="Times New Roman" w:cs="Times New Roman"/>
          <w:kern w:val="0"/>
          <w:sz w:val="20"/>
          <w:szCs w:val="24"/>
          <w:lang w:eastAsia="lv-LV"/>
          <w14:ligatures w14:val="none"/>
        </w:rPr>
        <w:t>LATVIJAS REPUBLIKA</w:t>
      </w:r>
    </w:p>
    <w:p w14:paraId="2213C32D"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77BE1">
        <w:rPr>
          <w:rFonts w:ascii="Times New Roman" w:eastAsia="Times New Roman" w:hAnsi="Times New Roman" w:cs="Times New Roman"/>
          <w:b/>
          <w:kern w:val="0"/>
          <w:sz w:val="32"/>
          <w:szCs w:val="32"/>
          <w:lang w:eastAsia="lv-LV"/>
          <w14:ligatures w14:val="none"/>
        </w:rPr>
        <w:t>DOBELES NOVADA DOME</w:t>
      </w:r>
    </w:p>
    <w:p w14:paraId="6B336C90"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Brīvības iela 17, Dobele, Dobeles novads, LV-3701</w:t>
      </w:r>
    </w:p>
    <w:p w14:paraId="2ED8BAA3" w14:textId="77777777" w:rsidR="00D77BE1" w:rsidRPr="00D77BE1" w:rsidRDefault="00D77BE1" w:rsidP="00D77BE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 xml:space="preserve">Tālr. 63707269, 63700137, 63720940, e-pasts </w:t>
      </w:r>
      <w:hyperlink r:id="rId40" w:history="1">
        <w:r w:rsidRPr="00D77BE1">
          <w:rPr>
            <w:rFonts w:ascii="Times New Roman" w:eastAsia="Calibri" w:hAnsi="Times New Roman" w:cs="Times New Roman"/>
            <w:color w:val="000000"/>
            <w:kern w:val="0"/>
            <w:sz w:val="16"/>
            <w:szCs w:val="16"/>
            <w:u w:val="single"/>
            <w:lang w:eastAsia="lv-LV"/>
            <w14:ligatures w14:val="none"/>
          </w:rPr>
          <w:t>dome@dobele.lv</w:t>
        </w:r>
      </w:hyperlink>
    </w:p>
    <w:p w14:paraId="4B7CCF76" w14:textId="77777777" w:rsidR="00D77BE1" w:rsidRPr="00D77BE1" w:rsidRDefault="00D77BE1" w:rsidP="00D77BE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E2FD051"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LĒMUMS</w:t>
      </w:r>
    </w:p>
    <w:p w14:paraId="5B575CDC"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Dobelē</w:t>
      </w:r>
    </w:p>
    <w:p w14:paraId="41924EEB" w14:textId="0350A6CF" w:rsidR="00D77BE1" w:rsidRPr="00D77BE1" w:rsidRDefault="00D77BE1" w:rsidP="00D77BE1">
      <w:pPr>
        <w:spacing w:after="0" w:line="240" w:lineRule="auto"/>
        <w:jc w:val="center"/>
        <w:rPr>
          <w:rFonts w:ascii="Times New Roman" w:hAnsi="Times New Roman" w:cs="Times New Roman"/>
          <w:b/>
          <w:color w:val="000000"/>
          <w:kern w:val="0"/>
          <w:sz w:val="24"/>
          <w:szCs w:val="24"/>
          <w14:ligatures w14:val="none"/>
        </w:rPr>
      </w:pPr>
      <w:r w:rsidRPr="00D77BE1">
        <w:rPr>
          <w:rFonts w:ascii="Times New Roman" w:hAnsi="Times New Roman" w:cs="Times New Roman"/>
          <w:b/>
          <w:kern w:val="0"/>
          <w:sz w:val="24"/>
          <w:szCs w:val="24"/>
          <w:lang w:eastAsia="x-none"/>
          <w14:ligatures w14:val="none"/>
        </w:rPr>
        <w:t>2023.</w:t>
      </w:r>
      <w:r w:rsidR="00575C0F">
        <w:rPr>
          <w:rFonts w:ascii="Times New Roman" w:hAnsi="Times New Roman" w:cs="Times New Roman"/>
          <w:b/>
          <w:kern w:val="0"/>
          <w:sz w:val="24"/>
          <w:szCs w:val="24"/>
          <w:lang w:eastAsia="x-none"/>
          <w14:ligatures w14:val="none"/>
        </w:rPr>
        <w:t xml:space="preserve"> </w:t>
      </w:r>
      <w:r w:rsidRPr="00D77BE1">
        <w:rPr>
          <w:rFonts w:ascii="Times New Roman" w:hAnsi="Times New Roman" w:cs="Times New Roman"/>
          <w:b/>
          <w:kern w:val="0"/>
          <w:sz w:val="24"/>
          <w:szCs w:val="24"/>
          <w:lang w:eastAsia="x-none"/>
          <w14:ligatures w14:val="none"/>
        </w:rPr>
        <w:t>gada 2</w:t>
      </w:r>
      <w:r w:rsidR="00C260E2">
        <w:rPr>
          <w:rFonts w:ascii="Times New Roman" w:hAnsi="Times New Roman" w:cs="Times New Roman"/>
          <w:b/>
          <w:kern w:val="0"/>
          <w:sz w:val="24"/>
          <w:szCs w:val="24"/>
          <w:lang w:eastAsia="x-none"/>
          <w14:ligatures w14:val="none"/>
        </w:rPr>
        <w:t>8</w:t>
      </w:r>
      <w:r w:rsidRPr="00D77BE1">
        <w:rPr>
          <w:rFonts w:ascii="Times New Roman" w:hAnsi="Times New Roman" w:cs="Times New Roman"/>
          <w:b/>
          <w:kern w:val="0"/>
          <w:sz w:val="24"/>
          <w:szCs w:val="24"/>
          <w:lang w:eastAsia="x-none"/>
          <w14:ligatures w14:val="none"/>
        </w:rPr>
        <w:t>.</w:t>
      </w:r>
      <w:r w:rsidR="00575C0F">
        <w:rPr>
          <w:rFonts w:ascii="Times New Roman" w:hAnsi="Times New Roman" w:cs="Times New Roman"/>
          <w:b/>
          <w:kern w:val="0"/>
          <w:sz w:val="24"/>
          <w:szCs w:val="24"/>
          <w:lang w:eastAsia="x-none"/>
          <w14:ligatures w14:val="none"/>
        </w:rPr>
        <w:t xml:space="preserve"> </w:t>
      </w:r>
      <w:r w:rsidRPr="00D77BE1">
        <w:rPr>
          <w:rFonts w:ascii="Times New Roman" w:hAnsi="Times New Roman" w:cs="Times New Roman"/>
          <w:b/>
          <w:kern w:val="0"/>
          <w:sz w:val="24"/>
          <w:szCs w:val="24"/>
          <w:lang w:eastAsia="x-none"/>
          <w14:ligatures w14:val="none"/>
        </w:rPr>
        <w:t xml:space="preserve">septembrī                                                                                        </w:t>
      </w:r>
      <w:r w:rsidRPr="00D77BE1">
        <w:rPr>
          <w:rFonts w:ascii="Times New Roman" w:hAnsi="Times New Roman" w:cs="Times New Roman"/>
          <w:b/>
          <w:color w:val="000000"/>
          <w:kern w:val="0"/>
          <w:sz w:val="24"/>
          <w:szCs w:val="24"/>
          <w14:ligatures w14:val="none"/>
        </w:rPr>
        <w:t>Nr.</w:t>
      </w:r>
      <w:r w:rsidR="001412D7">
        <w:rPr>
          <w:rFonts w:ascii="Times New Roman" w:hAnsi="Times New Roman" w:cs="Times New Roman"/>
          <w:b/>
          <w:color w:val="000000"/>
          <w:kern w:val="0"/>
          <w:sz w:val="24"/>
          <w:szCs w:val="24"/>
          <w14:ligatures w14:val="none"/>
        </w:rPr>
        <w:t>37</w:t>
      </w:r>
      <w:r w:rsidR="008A0F6F">
        <w:rPr>
          <w:rFonts w:ascii="Times New Roman" w:hAnsi="Times New Roman" w:cs="Times New Roman"/>
          <w:b/>
          <w:color w:val="000000"/>
          <w:kern w:val="0"/>
          <w:sz w:val="24"/>
          <w:szCs w:val="24"/>
          <w14:ligatures w14:val="none"/>
        </w:rPr>
        <w:t>9</w:t>
      </w:r>
      <w:r w:rsidRPr="00D77BE1">
        <w:rPr>
          <w:rFonts w:ascii="Times New Roman" w:hAnsi="Times New Roman" w:cs="Times New Roman"/>
          <w:b/>
          <w:color w:val="000000"/>
          <w:kern w:val="0"/>
          <w:sz w:val="24"/>
          <w:szCs w:val="24"/>
          <w14:ligatures w14:val="none"/>
        </w:rPr>
        <w:t>/13</w:t>
      </w:r>
    </w:p>
    <w:p w14:paraId="24EA75E6" w14:textId="77777777" w:rsidR="00D77BE1" w:rsidRPr="00D77BE1" w:rsidRDefault="00D77BE1" w:rsidP="00D77BE1">
      <w:pPr>
        <w:autoSpaceDE w:val="0"/>
        <w:autoSpaceDN w:val="0"/>
        <w:adjustRightInd w:val="0"/>
        <w:spacing w:after="0" w:line="240" w:lineRule="auto"/>
        <w:ind w:right="142"/>
        <w:jc w:val="center"/>
        <w:rPr>
          <w:rFonts w:ascii="Times New Roman" w:eastAsia="Calibri" w:hAnsi="Times New Roman" w:cs="Times New Roman"/>
          <w:b/>
          <w:bCs/>
          <w:color w:val="000000"/>
          <w:kern w:val="0"/>
          <w:sz w:val="24"/>
          <w:szCs w:val="24"/>
          <w:u w:val="single"/>
          <w14:ligatures w14:val="none"/>
        </w:rPr>
      </w:pPr>
    </w:p>
    <w:p w14:paraId="51B9BAF1" w14:textId="77777777" w:rsidR="00D77BE1" w:rsidRPr="00D77BE1" w:rsidRDefault="00D77BE1" w:rsidP="00D77BE1">
      <w:pPr>
        <w:autoSpaceDE w:val="0"/>
        <w:autoSpaceDN w:val="0"/>
        <w:adjustRightInd w:val="0"/>
        <w:spacing w:after="0" w:line="240" w:lineRule="auto"/>
        <w:ind w:right="142"/>
        <w:jc w:val="center"/>
        <w:rPr>
          <w:rFonts w:ascii="Times New Roman" w:eastAsia="Times New Roman" w:hAnsi="Times New Roman" w:cs="Times New Roman"/>
          <w:kern w:val="0"/>
          <w:sz w:val="24"/>
          <w:szCs w:val="24"/>
          <w:lang w:eastAsia="lv-LV"/>
          <w14:ligatures w14:val="none"/>
        </w:rPr>
      </w:pPr>
      <w:r w:rsidRPr="00D77BE1">
        <w:rPr>
          <w:rFonts w:ascii="Times New Roman" w:eastAsia="Calibri" w:hAnsi="Times New Roman" w:cs="Times New Roman"/>
          <w:b/>
          <w:bCs/>
          <w:color w:val="000000"/>
          <w:kern w:val="0"/>
          <w:sz w:val="24"/>
          <w:szCs w:val="24"/>
          <w:u w:val="single"/>
          <w14:ligatures w14:val="none"/>
        </w:rPr>
        <w:t xml:space="preserve">Par atļauju amatu savienošanai Vijai Kursietei </w:t>
      </w:r>
    </w:p>
    <w:p w14:paraId="5D4586D7" w14:textId="77777777" w:rsidR="00D77BE1" w:rsidRPr="00D77BE1" w:rsidRDefault="00D77BE1" w:rsidP="00D77BE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6"/>
          <w:szCs w:val="26"/>
          <w:lang w:eastAsia="lv-LV"/>
          <w14:ligatures w14:val="none"/>
        </w:rPr>
      </w:pPr>
    </w:p>
    <w:p w14:paraId="4F52D765"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Dobeles novada pašvaldība 2023. gada 6. septembrī ir saņēmusi Auces Mūzikas un mākslas skolas direktores Vijas Kursietes iesniegumu ar lūgumu atļaut savienot Auces Mūzikas un mākslas skolas direktora amatu ar Auces Kultūras nama folkloras kopas “Līgotne” koncertmeistara pienākumiem trešdienās no plkst. 19.30 līdz 21.30. Iesniegumā norādīts, ka amata pienākumu savienošana nerada interešu konfliktu, nav pretrunā ar valsts amatpersonai saistošajām ētikas normām un nekaitē valsts amatpersonas tiešo pienākumu pildīšanai.</w:t>
      </w:r>
    </w:p>
    <w:p w14:paraId="381E301C"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Likuma „Par interešu konflikta novēršanu valsts amatpersonu darbībā” (turpmāk - likums) 8.</w:t>
      </w:r>
      <w:r w:rsidRPr="00D77BE1">
        <w:rPr>
          <w:rFonts w:ascii="Times New Roman" w:hAnsi="Times New Roman" w:cs="Times New Roman"/>
          <w:kern w:val="0"/>
          <w:sz w:val="24"/>
          <w:szCs w:val="24"/>
          <w:vertAlign w:val="superscript"/>
          <w14:ligatures w14:val="none"/>
        </w:rPr>
        <w:t>1 </w:t>
      </w:r>
      <w:r w:rsidRPr="00D77BE1">
        <w:rPr>
          <w:rFonts w:ascii="Times New Roman" w:hAnsi="Times New Roman" w:cs="Times New Roman"/>
          <w:kern w:val="0"/>
          <w:sz w:val="24"/>
          <w:szCs w:val="24"/>
          <w14:ligatures w14:val="none"/>
        </w:rPr>
        <w:t>panta trešā daļa noteic, ka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  Panta piektās daļas 1. un 2. punkts noteic, ka šajā likumā noteiktajos gadījumos valsts amatpersonai (institūcijai), saņemot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w:t>
      </w:r>
    </w:p>
    <w:p w14:paraId="792863A8"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Likuma 4. pantā uzskaitītas valsts amatpersonas. Likuma 4. panta pirmās daļas 16. punktā noteikts, ka valsts amatpersona ir arī publiskas personas iestādes vadītājs. </w:t>
      </w:r>
    </w:p>
    <w:p w14:paraId="1D841ACC"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Līdz ar to sākotnēji jānoskaidro, vai Auces Mūzikas un mākslas skolas direktora amats atbilst publiskas personas iestādes vadītāja amatam un līdz ar to - valsts amatpersonas statusam.</w:t>
      </w:r>
    </w:p>
    <w:p w14:paraId="7004B3D6"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Valsts pārvaldes iekārtas likuma pirmā panta 1., 2., 3. punkts noteic, ka publiska persona ir Latvijas Republika kā sākotnējā publisko tiesību juridiskā persona un atvasinātas publiskas personas. Savukārt atvasināta publiska persona ir pašvaldība vai cita ar likumu vai uz likuma pamata izveidota publiska persona. Iestāde ir institūcija, kura darbojas publiskas personas vārdā un kurai ar normatīvo aktu noteikta kompetence valsts pārvaldē, piešķirti finanšu līdzekļi tās darbības īstenošanai un ir savs personāls. Saskaņā ar šā panta 5. un 6. punktu tiešā pārvalde ir Latvijas Republikas kā sākotnējās publiskās personas iestādes un amatpersonas, savukārt pastarpinātā pārvalde ir atvasinātu publisku personu iestādes un amatpersonas. Panta 10. punkts noteic, ka pārvaldes amatpersona ir amatpersona, kura ir civildienesta ierēdnis vai iestādes darbinieks un kuru ieceļ amatā vai pieņem darbā, pamatojoties uz profesionāliem kritērijiem.</w:t>
      </w:r>
    </w:p>
    <w:p w14:paraId="7F740DA0"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Saskaņā ar Izglītības likuma 1. panta 7. punktu izglītības iestāde ir valsts, pašvaldību, valsts augstskolu vai citu juridisko vai fizisko personu dibināta iestāde, kuras uzdevums ir izglītības programmu īstenošana. Izglītības likuma 28. pants noteic, ka izglītības iestāde ir patstāvīga izglītības programmu izstrādē un īstenošanā, darbinieku izraudzīšanā, finanšu, saimnieciskajā un citā darbībā saskaņā ar šo likumu, citiem likumiem un normatīvajiem aktiem un izglītības iestādes nolikumu. </w:t>
      </w:r>
      <w:r w:rsidRPr="00D77BE1">
        <w:rPr>
          <w:rFonts w:ascii="Times New Roman" w:hAnsi="Times New Roman" w:cs="Times New Roman"/>
          <w:kern w:val="0"/>
          <w:sz w:val="24"/>
          <w:szCs w:val="24"/>
          <w14:ligatures w14:val="none"/>
        </w:rPr>
        <w:lastRenderedPageBreak/>
        <w:t xml:space="preserve">Izglītības likuma 30. panta piektās daļas 2. punkts noteic, ka profesionālās ievirzes izglītības iestādes vadītāja amata nosaukums ir direktors. </w:t>
      </w:r>
    </w:p>
    <w:p w14:paraId="223BC11E"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Saskaņā ar </w:t>
      </w:r>
      <w:r w:rsidRPr="00D77BE1">
        <w:rPr>
          <w:rFonts w:ascii="Times New Roman" w:eastAsia="Times New Roman" w:hAnsi="Times New Roman" w:cs="Times New Roman"/>
          <w:kern w:val="0"/>
          <w:sz w:val="24"/>
          <w:szCs w:val="24"/>
          <w:lang w:eastAsia="lv-LV"/>
          <w14:ligatures w14:val="none"/>
        </w:rPr>
        <w:t xml:space="preserve">Ministru kabineta </w:t>
      </w:r>
      <w:r w:rsidRPr="00D77BE1">
        <w:rPr>
          <w:rFonts w:ascii="Times New Roman" w:hAnsi="Times New Roman" w:cs="Times New Roman"/>
          <w:kern w:val="0"/>
          <w:sz w:val="24"/>
          <w:szCs w:val="24"/>
          <w14:ligatures w14:val="none"/>
        </w:rPr>
        <w:t xml:space="preserve">2014. gada 19. augusta </w:t>
      </w:r>
      <w:r w:rsidRPr="00D77BE1">
        <w:rPr>
          <w:rFonts w:ascii="Times New Roman" w:eastAsia="Times New Roman" w:hAnsi="Times New Roman" w:cs="Times New Roman"/>
          <w:kern w:val="0"/>
          <w:sz w:val="24"/>
          <w:szCs w:val="24"/>
          <w:lang w:eastAsia="lv-LV"/>
          <w14:ligatures w14:val="none"/>
        </w:rPr>
        <w:t>noteikumiem Nr.496 “Kārtība un vērtēšanas nosacījumi valsts un pašvaldību izglītības iestāžu (izņemot augstskolas un koledžas) vadītāju un pašvaldību izglītības pārvalžu vadītāju amatu pretendentu atlasei</w:t>
      </w:r>
      <w:r w:rsidRPr="00D77BE1">
        <w:rPr>
          <w:rFonts w:ascii="Times New Roman" w:hAnsi="Times New Roman" w:cs="Times New Roman"/>
          <w:kern w:val="0"/>
          <w:sz w:val="24"/>
          <w:szCs w:val="24"/>
          <w14:ligatures w14:val="none"/>
        </w:rPr>
        <w:t xml:space="preserve">” </w:t>
      </w:r>
      <w:r w:rsidRPr="00D77BE1">
        <w:rPr>
          <w:rFonts w:ascii="Times New Roman" w:eastAsia="Times New Roman" w:hAnsi="Times New Roman" w:cs="Times New Roman"/>
          <w:kern w:val="0"/>
          <w:sz w:val="24"/>
          <w:szCs w:val="24"/>
          <w:lang w:eastAsia="lv-LV"/>
          <w14:ligatures w14:val="none"/>
        </w:rPr>
        <w:t>pretendentu atlasi uz izglītības iestāžu vadītāju amatiem nodrošina tās dibinātājs.</w:t>
      </w:r>
      <w:r w:rsidRPr="00D77BE1">
        <w:rPr>
          <w:rFonts w:ascii="Times New Roman" w:hAnsi="Times New Roman" w:cs="Times New Roman"/>
          <w:kern w:val="0"/>
          <w:sz w:val="24"/>
          <w:szCs w:val="24"/>
          <w14:ligatures w14:val="none"/>
        </w:rPr>
        <w:t xml:space="preserve"> </w:t>
      </w:r>
      <w:r w:rsidRPr="00D77BE1">
        <w:rPr>
          <w:rFonts w:ascii="Times New Roman" w:eastAsia="Times New Roman" w:hAnsi="Times New Roman" w:cs="Times New Roman"/>
          <w:kern w:val="0"/>
          <w:sz w:val="24"/>
          <w:szCs w:val="24"/>
          <w:lang w:eastAsia="lv-LV"/>
          <w14:ligatures w14:val="none"/>
        </w:rPr>
        <w:t>Dibinātājs atbilstoši pretendentu atlases komisijas</w:t>
      </w:r>
      <w:r w:rsidRPr="00D77BE1">
        <w:rPr>
          <w:rFonts w:ascii="Times New Roman" w:hAnsi="Times New Roman" w:cs="Times New Roman"/>
          <w:kern w:val="0"/>
          <w:sz w:val="24"/>
          <w:szCs w:val="24"/>
          <w14:ligatures w14:val="none"/>
        </w:rPr>
        <w:t xml:space="preserve"> </w:t>
      </w:r>
      <w:r w:rsidRPr="00D77BE1">
        <w:rPr>
          <w:rFonts w:ascii="Times New Roman" w:eastAsia="Times New Roman" w:hAnsi="Times New Roman" w:cs="Times New Roman"/>
          <w:kern w:val="0"/>
          <w:sz w:val="24"/>
          <w:szCs w:val="24"/>
          <w:lang w:eastAsia="lv-LV"/>
          <w14:ligatures w14:val="none"/>
        </w:rPr>
        <w:t>ieteikumam pieņem lēmumu par piemērotākā pretendenta iecelšanu amatā.</w:t>
      </w:r>
    </w:p>
    <w:p w14:paraId="696C5777"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Saskaņā ar Auces Mūzikas un mākslas skolas nolikumu Auces Mūzikas un mākslas skola ir Dobeles novada pašvaldības dibināta pastarpinātas pārvaldes iestāde - profesionālās ievirzes izglītības iestāde.</w:t>
      </w:r>
    </w:p>
    <w:p w14:paraId="7C645994"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Tādējādi secināms, ka pašvaldības dibinātās profesionālās ievirzes izglītības iestādes vadītāja amats atbilst publiskas personas iestādes vadītāja amatam un līdz ar to - valsts amatpersonas statusam likuma 4. panta pirmās daļas 16. punkta izpratnē.</w:t>
      </w:r>
    </w:p>
    <w:p w14:paraId="30CD6B71"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Saskaņā ar Dobeles novada domes 2023. gada 29. jūnija Noteikumu “Kārtībā, kādā valsts amatpersonas paziņo par atrašanos interešu konflikta situācijā, kādā tiek izsniegtas amatu savienošanas atļaujas un kādā darbinieki ziņo par iespējamiem pārkāpumiem” (turpmāk - noteikumi) 13.2. apakšpunktu Pašvaldības amatpersonas vai iestāžu vadītāji, kurus ieceļ, ievēl vai apstiprina amatā Dome - iesniegumu iesniedz Domei un saskaņā ar noteikumu 15. punktu Dome, izvērtējot tiesiskos un faktiskos apstākļus un atbilstību amatpersonai saistošām ētikas normām un valsts amatpersonas amatu savienošanas iespējas, likuma 8.</w:t>
      </w:r>
      <w:r w:rsidRPr="00D77BE1">
        <w:rPr>
          <w:rFonts w:ascii="Times New Roman" w:hAnsi="Times New Roman" w:cs="Times New Roman"/>
          <w:kern w:val="0"/>
          <w:sz w:val="24"/>
          <w:szCs w:val="24"/>
          <w:vertAlign w:val="superscript"/>
          <w14:ligatures w14:val="none"/>
        </w:rPr>
        <w:t>1 </w:t>
      </w:r>
      <w:r w:rsidRPr="00D77BE1">
        <w:rPr>
          <w:rFonts w:ascii="Times New Roman" w:hAnsi="Times New Roman" w:cs="Times New Roman"/>
          <w:kern w:val="0"/>
          <w:sz w:val="24"/>
          <w:szCs w:val="24"/>
          <w14:ligatures w14:val="none"/>
        </w:rPr>
        <w:t xml:space="preserve">pantā noteiktajā kārtībā pieņem lēmumu par atļauju valsts amatpersonai savienot amatus vai lēmumu par atteikumu izsniegt atļauju amatu savienošanai. </w:t>
      </w:r>
    </w:p>
    <w:p w14:paraId="539F9E73"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Secīgi ir jānoskaidro, vai uz profesionālās ievirzes izglītības iestādes vadītāja amatu kā valsts amatpersonas amatu attiecināmi likumā noteiktie speciālie valsts amatpersonas amata savienošanas ierobežojumi un vai amatu savienošanai nepieciešama atļauja.</w:t>
      </w:r>
    </w:p>
    <w:p w14:paraId="2D8E77CC"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Saskaņā ar likuma 6. panta pirmo un otro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w:t>
      </w:r>
      <w:hyperlink r:id="rId41" w:tgtFrame="_blank" w:history="1">
        <w:r w:rsidRPr="00D77BE1">
          <w:rPr>
            <w:rFonts w:ascii="Times New Roman" w:hAnsi="Times New Roman" w:cs="Times New Roman"/>
            <w:kern w:val="0"/>
            <w:sz w:val="24"/>
            <w:szCs w:val="24"/>
            <w14:ligatures w14:val="none"/>
          </w:rPr>
          <w:t>Par iedzīvotāju ienākuma nodokli</w:t>
        </w:r>
      </w:hyperlink>
      <w:r w:rsidRPr="00D77BE1">
        <w:rPr>
          <w:rFonts w:ascii="Times New Roman" w:hAnsi="Times New Roman" w:cs="Times New Roman"/>
          <w:kern w:val="0"/>
          <w:sz w:val="24"/>
          <w:szCs w:val="24"/>
          <w14:ligatures w14:val="none"/>
        </w:rPr>
        <w:t xml:space="preserve">", ja šajā likumā vai citā normatīvajā aktā nav paredzēti valsts amatpersonas amata savienošanas ierobežojumi. </w:t>
      </w:r>
    </w:p>
    <w:p w14:paraId="4D9694AA"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Likuma 6. panta ceturtajā daļā noteikts, ka valsts amatpersonai, kurai šā likuma </w:t>
      </w:r>
      <w:hyperlink r:id="rId42" w:anchor="p7" w:history="1">
        <w:r w:rsidRPr="00D77BE1">
          <w:rPr>
            <w:rFonts w:ascii="Times New Roman" w:hAnsi="Times New Roman" w:cs="Times New Roman"/>
            <w:kern w:val="0"/>
            <w:sz w:val="24"/>
            <w:szCs w:val="24"/>
            <w14:ligatures w14:val="none"/>
          </w:rPr>
          <w:t>7.</w:t>
        </w:r>
      </w:hyperlink>
      <w:r w:rsidRPr="00D77BE1">
        <w:rPr>
          <w:rFonts w:ascii="Times New Roman" w:hAnsi="Times New Roman" w:cs="Times New Roman"/>
          <w:kern w:val="0"/>
          <w:sz w:val="24"/>
          <w:szCs w:val="24"/>
          <w14:ligatures w14:val="none"/>
        </w:rPr>
        <w:t xml:space="preserve"> pantā noteikti speciālie amatu savienošanas ierobežojumi, ir atļauts savienot valsts amatpersonas amatu ar: 1) amatu, kuru tā ieņem saskaņā ar likumu, Saeimas apstiprinātajiem starptautiskajiem līgumiem, Ministru kabineta noteikumiem un rīkojumiem, ja tas neapdraud normatīvajos aktos šai valsts amatpersonai vai institūcijai, kurā tā nodarbināta, noteikto patstāvību; 2) pedagoga, zinātnieka, ārsta, veterinārārsta, profesionāla sportista vai radošo darbu, arī veicot šo darbu kā saimnieciskās darbības veicējam saskaņā ar likumu "</w:t>
      </w:r>
      <w:hyperlink r:id="rId43" w:tgtFrame="_blank" w:history="1">
        <w:r w:rsidRPr="00D77BE1">
          <w:rPr>
            <w:rFonts w:ascii="Times New Roman" w:hAnsi="Times New Roman" w:cs="Times New Roman"/>
            <w:kern w:val="0"/>
            <w:sz w:val="24"/>
            <w:szCs w:val="24"/>
            <w14:ligatures w14:val="none"/>
          </w:rPr>
          <w:t>Par iedzīvotāju ienākuma nodokli</w:t>
        </w:r>
      </w:hyperlink>
      <w:r w:rsidRPr="00D77BE1">
        <w:rPr>
          <w:rFonts w:ascii="Times New Roman" w:hAnsi="Times New Roman" w:cs="Times New Roman"/>
          <w:kern w:val="0"/>
          <w:sz w:val="24"/>
          <w:szCs w:val="24"/>
          <w14:ligatures w14:val="none"/>
        </w:rPr>
        <w:t>"; 3) saimniecisko darbību individuālā komersanta statusā vai kā saimnieciskās darbības veicējam saskaņā ar likumu "</w:t>
      </w:r>
      <w:hyperlink r:id="rId44" w:tgtFrame="_blank" w:history="1">
        <w:r w:rsidRPr="00D77BE1">
          <w:rPr>
            <w:rFonts w:ascii="Times New Roman" w:hAnsi="Times New Roman" w:cs="Times New Roman"/>
            <w:kern w:val="0"/>
            <w:sz w:val="24"/>
            <w:szCs w:val="24"/>
            <w14:ligatures w14:val="none"/>
          </w:rPr>
          <w:t>Par iedzīvotāju ienākuma nodokli</w:t>
        </w:r>
      </w:hyperlink>
      <w:r w:rsidRPr="00D77BE1">
        <w:rPr>
          <w:rFonts w:ascii="Times New Roman" w:hAnsi="Times New Roman" w:cs="Times New Roman"/>
          <w:kern w:val="0"/>
          <w:sz w:val="24"/>
          <w:szCs w:val="24"/>
          <w14:ligatures w14:val="none"/>
        </w:rPr>
        <w:t>", ja šīs darbības ietvaros tiek gūti ienākumi tikai no lauksaimnieciskās ražošanas, mežizstrādes, zvejniecības, lauku tūrisma, prakses ārsta profesionālās darbības vai prakses veterinārārsta profesionālās darbības; 4) saimniecisko darbību, kura tiek veikta, pārvaldot šai valsts amatpersonai piederošo nekustamo īpašumu, kā saimnieciskās darbības veicējam saskaņā ar likumu "</w:t>
      </w:r>
      <w:hyperlink r:id="rId45" w:tgtFrame="_blank" w:history="1">
        <w:r w:rsidRPr="00D77BE1">
          <w:rPr>
            <w:rFonts w:ascii="Times New Roman" w:hAnsi="Times New Roman" w:cs="Times New Roman"/>
            <w:kern w:val="0"/>
            <w:sz w:val="24"/>
            <w:szCs w:val="24"/>
            <w14:ligatures w14:val="none"/>
          </w:rPr>
          <w:t>Par iedzīvotāju ienākuma nodokli</w:t>
        </w:r>
      </w:hyperlink>
      <w:r w:rsidRPr="00D77BE1">
        <w:rPr>
          <w:rFonts w:ascii="Times New Roman" w:hAnsi="Times New Roman" w:cs="Times New Roman"/>
          <w:kern w:val="0"/>
          <w:sz w:val="24"/>
          <w:szCs w:val="24"/>
          <w14:ligatures w14:val="none"/>
        </w:rPr>
        <w:t>"; 5) tāda pilnvarojuma izpildi, uz kura pamata šī amatpersona rīkojas sava radinieka vārdā, ja tas nerada interešu konfliktu; 6) amatu Valsts prezidenta izveidotā komisijā, padomē vai Ordeņu kapitulā, ja tas nerada interešu konfliktu; 7) dienestu Zemessardzē, ja likumā nav noteikts citādi.</w:t>
      </w:r>
    </w:p>
    <w:p w14:paraId="24D22982" w14:textId="77777777" w:rsidR="00D77BE1" w:rsidRPr="00D77BE1" w:rsidRDefault="00D77BE1" w:rsidP="00D77BE1">
      <w:pPr>
        <w:spacing w:after="0" w:line="240" w:lineRule="auto"/>
        <w:jc w:val="both"/>
        <w:rPr>
          <w:rFonts w:ascii="Times New Roman" w:hAnsi="Times New Roman" w:cs="Times New Roman"/>
          <w:strike/>
          <w:kern w:val="0"/>
          <w:sz w:val="24"/>
          <w:szCs w:val="24"/>
          <w14:ligatures w14:val="none"/>
        </w:rPr>
      </w:pPr>
      <w:r w:rsidRPr="00D77BE1">
        <w:rPr>
          <w:rFonts w:ascii="Times New Roman" w:hAnsi="Times New Roman" w:cs="Times New Roman"/>
          <w:kern w:val="0"/>
          <w:sz w:val="24"/>
          <w:szCs w:val="24"/>
          <w14:ligatures w14:val="none"/>
        </w:rPr>
        <w:t xml:space="preserve">Likuma 7. panta ceturtā daļā noteikti speciālie amatu savienošanas ierobežojumi, nosakot, ka publiskas personas iestādes vadītājs papildus šā likuma </w:t>
      </w:r>
      <w:hyperlink r:id="rId46" w:anchor="p6" w:history="1">
        <w:r w:rsidRPr="00D77BE1">
          <w:rPr>
            <w:rFonts w:ascii="Times New Roman" w:hAnsi="Times New Roman" w:cs="Times New Roman"/>
            <w:kern w:val="0"/>
            <w:sz w:val="24"/>
            <w:szCs w:val="24"/>
            <w14:ligatures w14:val="none"/>
          </w:rPr>
          <w:t>6.</w:t>
        </w:r>
      </w:hyperlink>
      <w:r w:rsidRPr="00D77BE1">
        <w:rPr>
          <w:rFonts w:ascii="Times New Roman" w:hAnsi="Times New Roman" w:cs="Times New Roman"/>
          <w:kern w:val="0"/>
          <w:sz w:val="24"/>
          <w:szCs w:val="24"/>
          <w14:ligatures w14:val="none"/>
        </w:rPr>
        <w:t xml:space="preserve"> panta ceturtajā daļā noteiktajam var savienot valsts amatpersonas amatu tikai ar: 1) amatu arodbiedrībā, biedrībā vai nodibinājumā, politiskajā partijā, politisko partiju apvienībā vai reliģiskajā organizācijā, ja šā panta septītajā daļā nav noteikts citādi; 2) šādiem amatiem, ja tas nerada interešu konfliktu un ir saņemta tās valsts amatpersonas vai koleģiālās institūcijas rakstveida atļauja, kura attiecīgo personu iecēlusi, ievēlējusi </w:t>
      </w:r>
      <w:r w:rsidRPr="00D77BE1">
        <w:rPr>
          <w:rFonts w:ascii="Times New Roman" w:hAnsi="Times New Roman" w:cs="Times New Roman"/>
          <w:kern w:val="0"/>
          <w:sz w:val="24"/>
          <w:szCs w:val="24"/>
          <w14:ligatures w14:val="none"/>
        </w:rPr>
        <w:lastRenderedPageBreak/>
        <w:t>vai apstiprinājusi amatā: a) amatu kapitālsabiedrībā, kurā publiska persona vai publiskas personas kapitālsabiedrība ir dalībnieks, ja tas saistīts ar publiskas personas interešu pārstāvēšanu šajā kapitālsabiedrībā, b) citu amatu publiskas personas institūcijā, c) eksperta (konsultanta) darbu, kura izpildes vieta ir citas valsts administrācija, starptautiskā organizācija vai tās pārstāvniecība (misija).</w:t>
      </w:r>
    </w:p>
    <w:p w14:paraId="2D8F1B59" w14:textId="77777777" w:rsidR="00D77BE1" w:rsidRPr="00D77BE1" w:rsidRDefault="00D77BE1" w:rsidP="00D77BE1">
      <w:pPr>
        <w:spacing w:after="0" w:line="240" w:lineRule="auto"/>
        <w:jc w:val="both"/>
        <w:rPr>
          <w:rFonts w:ascii="Times New Roman" w:hAnsi="Times New Roman" w:cs="Times New Roman"/>
          <w:strike/>
          <w:kern w:val="0"/>
          <w:sz w:val="24"/>
          <w:szCs w:val="24"/>
          <w14:ligatures w14:val="none"/>
        </w:rPr>
      </w:pPr>
      <w:r w:rsidRPr="00D77BE1">
        <w:rPr>
          <w:rFonts w:ascii="Times New Roman" w:hAnsi="Times New Roman" w:cs="Times New Roman"/>
          <w:kern w:val="0"/>
          <w:sz w:val="24"/>
          <w:szCs w:val="24"/>
          <w14:ligatures w14:val="none"/>
        </w:rPr>
        <w:t xml:space="preserve">Auces Mūzikas un mākslas skolas direktore Vija Kursiete lūdz atļaut savienot amatpersonas amatu Auces pilsētas Kultūras nama folkloras kopas “Līgotne” koncertmeistara pienākumiem. Saskaņā ar </w:t>
      </w:r>
      <w:r w:rsidRPr="00D77BE1">
        <w:rPr>
          <w:rFonts w:ascii="Times New Roman" w:eastAsia="Times New Roman" w:hAnsi="Times New Roman" w:cs="Times New Roman"/>
          <w:kern w:val="0"/>
          <w:sz w:val="24"/>
          <w:szCs w:val="24"/>
          <w:lang w:eastAsia="lv-LV"/>
          <w14:ligatures w14:val="none"/>
        </w:rPr>
        <w:t>Ministru kabineta 2017. gada 23. maija noteikumiem Nr. 264 “Noteikumi par Profesiju klasifikatoru, profesijai atbilstošiem pamatuzdevumiem un kvalifikācijas pamatprasībām” (turpmāk - profesiju klasifikators) koncertmeistara amats ar profesijas kodu 2652 25 iekļauts profesiju grupā “265 Radošo un izpildītājmākslu mākslinieki”.</w:t>
      </w:r>
    </w:p>
    <w:p w14:paraId="6618E4DF"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Līdz ar to ir nepieciešams noskaidrot, vai </w:t>
      </w:r>
      <w:r w:rsidRPr="00D77BE1">
        <w:rPr>
          <w:rFonts w:ascii="Times New Roman" w:eastAsia="Times New Roman" w:hAnsi="Times New Roman" w:cs="Times New Roman"/>
          <w:kern w:val="0"/>
          <w:sz w:val="24"/>
          <w:szCs w:val="24"/>
          <w:lang w:eastAsia="lv-LV"/>
          <w14:ligatures w14:val="none"/>
        </w:rPr>
        <w:t xml:space="preserve">koncertmeistara amats uzskatāms par radošo darbu, </w:t>
      </w:r>
      <w:r w:rsidRPr="00D77BE1">
        <w:rPr>
          <w:rFonts w:ascii="Times New Roman" w:hAnsi="Times New Roman" w:cs="Times New Roman"/>
          <w:kern w:val="0"/>
          <w:sz w:val="24"/>
          <w:szCs w:val="24"/>
          <w14:ligatures w14:val="none"/>
        </w:rPr>
        <w:t>kam saskaņā likuma 6. panta ceturtās daļas 2.punktu nav nepieciešams saņemt atļauju amatu savienošanai.</w:t>
      </w:r>
    </w:p>
    <w:p w14:paraId="64111A0C"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Likuma 1. panta septītais punkts noteic, ka radošais darbs ir publicistiska, literāra vai mākslinieciska darbība, par kuru saņem autoratlīdzību vai honorāru.</w:t>
      </w:r>
      <w:r w:rsidRPr="00D77BE1">
        <w:rPr>
          <w:kern w:val="0"/>
          <w14:ligatures w14:val="none"/>
        </w:rPr>
        <w:t xml:space="preserve"> </w:t>
      </w:r>
    </w:p>
    <w:p w14:paraId="7F2132CB"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Ņemot vērā, ka Vija Kursiete par </w:t>
      </w:r>
      <w:r w:rsidRPr="00D77BE1">
        <w:rPr>
          <w:rFonts w:ascii="Times New Roman" w:eastAsia="Times New Roman" w:hAnsi="Times New Roman" w:cs="Times New Roman"/>
          <w:kern w:val="0"/>
          <w:sz w:val="24"/>
          <w:szCs w:val="24"/>
          <w:lang w:eastAsia="lv-LV"/>
          <w14:ligatures w14:val="none"/>
        </w:rPr>
        <w:t>koncertmeistara</w:t>
      </w:r>
      <w:r w:rsidRPr="00D77BE1">
        <w:rPr>
          <w:rFonts w:ascii="Times New Roman" w:hAnsi="Times New Roman" w:cs="Times New Roman"/>
          <w:kern w:val="0"/>
          <w:sz w:val="24"/>
          <w:szCs w:val="24"/>
          <w14:ligatures w14:val="none"/>
        </w:rPr>
        <w:t xml:space="preserve"> pienākumu pildīšanu nesaņem autoratlīdzību vai honorāru, bet ir nodarbināta Dobeles novada Kultūras pārvaldes struktūrvienībā - Auces pilsētas Kultūras nams - uz darba līguma pamata, līdz ar to </w:t>
      </w:r>
      <w:r w:rsidRPr="00D77BE1">
        <w:rPr>
          <w:rFonts w:ascii="Times New Roman" w:eastAsia="Times New Roman" w:hAnsi="Times New Roman" w:cs="Times New Roman"/>
          <w:kern w:val="0"/>
          <w:sz w:val="24"/>
          <w:szCs w:val="24"/>
          <w:lang w:eastAsia="lv-LV"/>
          <w14:ligatures w14:val="none"/>
        </w:rPr>
        <w:t>koncertmeistara</w:t>
      </w:r>
      <w:r w:rsidRPr="00D77BE1">
        <w:rPr>
          <w:rFonts w:ascii="Times New Roman" w:hAnsi="Times New Roman" w:cs="Times New Roman"/>
          <w:kern w:val="0"/>
          <w:sz w:val="24"/>
          <w:szCs w:val="24"/>
          <w14:ligatures w14:val="none"/>
        </w:rPr>
        <w:t xml:space="preserve"> pienākumu pildīšana nav uzskatāma par radošo darbu.</w:t>
      </w:r>
    </w:p>
    <w:p w14:paraId="37A6A04A"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Tādējādi uz Viju Kursieti attiecināmi likuma 7. panta ceturtās daļas 2.punkta b) apakšpunkta speciālie amatu savienošanas ierobežojumi, kas noteic, ka publiskas personas iestādes vadītājs papildus šā likuma </w:t>
      </w:r>
      <w:hyperlink r:id="rId47" w:anchor="p6" w:history="1">
        <w:r w:rsidRPr="00D77BE1">
          <w:rPr>
            <w:rFonts w:ascii="Times New Roman" w:hAnsi="Times New Roman" w:cs="Times New Roman"/>
            <w:kern w:val="0"/>
            <w:sz w:val="24"/>
            <w:szCs w:val="24"/>
            <w14:ligatures w14:val="none"/>
          </w:rPr>
          <w:t>6.</w:t>
        </w:r>
      </w:hyperlink>
      <w:r w:rsidRPr="00D77BE1">
        <w:rPr>
          <w:rFonts w:ascii="Times New Roman" w:hAnsi="Times New Roman" w:cs="Times New Roman"/>
          <w:kern w:val="0"/>
          <w:sz w:val="24"/>
          <w:szCs w:val="24"/>
          <w14:ligatures w14:val="none"/>
        </w:rPr>
        <w:t xml:space="preserve"> panta ceturtajā daļā noteiktajam var savienot valsts amatpersonas amatu ar citu amatu publiskas personas institūcijā, ja tas nerada interešu konfliktu un ir saņemta tās valsts amatpersonas vai koleģiālās institūcijas rakstveida atļauja, kura attiecīgo personu iecēlusi, ievēlējusi vai apstiprinājusi amatā. </w:t>
      </w:r>
    </w:p>
    <w:p w14:paraId="0E600B2E" w14:textId="77777777" w:rsidR="00D77BE1" w:rsidRPr="00D77BE1" w:rsidRDefault="00D77BE1" w:rsidP="00D77BE1">
      <w:pPr>
        <w:spacing w:after="0" w:line="240" w:lineRule="auto"/>
        <w:jc w:val="both"/>
        <w:rPr>
          <w:rFonts w:ascii="Times New Roman" w:hAnsi="Times New Roman" w:cs="Times New Roman"/>
          <w:kern w:val="0"/>
          <w:sz w:val="24"/>
          <w:szCs w:val="24"/>
          <w:highlight w:val="yellow"/>
          <w14:ligatures w14:val="none"/>
        </w:rPr>
      </w:pPr>
      <w:r w:rsidRPr="00D77BE1">
        <w:rPr>
          <w:rFonts w:ascii="Times New Roman" w:hAnsi="Times New Roman" w:cs="Times New Roman"/>
          <w:kern w:val="0"/>
          <w:sz w:val="24"/>
          <w:szCs w:val="24"/>
          <w14:ligatures w14:val="none"/>
        </w:rPr>
        <w:t>Ņemot vērā, ka Viju Kursieti valsts amatpersonas amatā Auces Mūzikas un mākslas skolas direktora amatā ir iecēlusi Dobeles novada dome, kas saskaņā ar Noteikumu 15. punktu, izvērtējot tiesiskos un faktiskos apstākļus un atbilstību amatpersonai saistošām ētikas normām un valsts amatpersonas amatu savienošanas iespējas, Likuma 8.</w:t>
      </w:r>
      <w:r w:rsidRPr="00D77BE1">
        <w:rPr>
          <w:rFonts w:ascii="Times New Roman" w:hAnsi="Times New Roman" w:cs="Times New Roman"/>
          <w:kern w:val="0"/>
          <w:sz w:val="24"/>
          <w:szCs w:val="24"/>
          <w:vertAlign w:val="superscript"/>
          <w14:ligatures w14:val="none"/>
        </w:rPr>
        <w:t>1 </w:t>
      </w:r>
      <w:r w:rsidRPr="00D77BE1">
        <w:rPr>
          <w:rFonts w:ascii="Times New Roman" w:hAnsi="Times New Roman" w:cs="Times New Roman"/>
          <w:kern w:val="0"/>
          <w:sz w:val="24"/>
          <w:szCs w:val="24"/>
          <w14:ligatures w14:val="none"/>
        </w:rPr>
        <w:t xml:space="preserve">pantā noteiktajā kārtībā pieņem lēmumu par atļauju valsts amatpersonai savienot amatus vai lēmumu par atteikumu izsniegt atļauju amatu savienošanai. </w:t>
      </w:r>
    </w:p>
    <w:p w14:paraId="1599A474"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Likuma 1. panta piektais punkts noteic,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4246A738"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Auces Mūzikas un mākslas skolas direktores Vijas Kursietes amata pienākumi noteikti Izglītības likuma 30. pantā</w:t>
      </w:r>
      <w:r w:rsidRPr="00D77BE1">
        <w:rPr>
          <w:rFonts w:ascii="Times New Roman" w:hAnsi="Times New Roman" w:cs="Times New Roman"/>
          <w:kern w:val="28"/>
          <w:sz w:val="24"/>
          <w:szCs w:val="24"/>
          <w14:ligatures w14:val="none"/>
        </w:rPr>
        <w:t xml:space="preserve">, </w:t>
      </w:r>
      <w:r w:rsidRPr="00D77BE1">
        <w:rPr>
          <w:rFonts w:ascii="Times New Roman" w:eastAsia="Times New Roman" w:hAnsi="Times New Roman" w:cs="Times New Roman"/>
          <w:kern w:val="0"/>
          <w:sz w:val="24"/>
          <w:szCs w:val="24"/>
          <w14:ligatures w14:val="none"/>
        </w:rPr>
        <w:t>2022. gada 29. augustā</w:t>
      </w:r>
      <w:r w:rsidRPr="00D77BE1">
        <w:rPr>
          <w:rFonts w:ascii="Times New Roman" w:eastAsia="Times New Roman" w:hAnsi="Times New Roman" w:cs="Times New Roman"/>
          <w:kern w:val="0"/>
          <w:sz w:val="26"/>
          <w:szCs w:val="26"/>
          <w14:ligatures w14:val="none"/>
        </w:rPr>
        <w:t xml:space="preserve"> </w:t>
      </w:r>
      <w:r w:rsidRPr="00D77BE1">
        <w:rPr>
          <w:rFonts w:ascii="Times New Roman" w:hAnsi="Times New Roman" w:cs="Times New Roman"/>
          <w:kern w:val="28"/>
          <w:sz w:val="24"/>
          <w:szCs w:val="24"/>
          <w14:ligatures w14:val="none"/>
        </w:rPr>
        <w:t>starp</w:t>
      </w:r>
      <w:r w:rsidRPr="00D77BE1">
        <w:rPr>
          <w:rFonts w:ascii="Times New Roman" w:eastAsia="Times New Roman" w:hAnsi="Times New Roman" w:cs="Times New Roman"/>
          <w:kern w:val="0"/>
          <w:sz w:val="26"/>
          <w:szCs w:val="26"/>
          <w14:ligatures w14:val="none"/>
        </w:rPr>
        <w:t xml:space="preserve"> </w:t>
      </w:r>
      <w:r w:rsidRPr="00D77BE1">
        <w:rPr>
          <w:rFonts w:ascii="Times New Roman" w:eastAsia="Times New Roman" w:hAnsi="Times New Roman" w:cs="Times New Roman"/>
          <w:kern w:val="0"/>
          <w:sz w:val="24"/>
          <w:szCs w:val="24"/>
          <w:lang w:eastAsia="lv-LV"/>
          <w14:ligatures w14:val="none"/>
        </w:rPr>
        <w:t>Dobeles novada Izglītības pārvaldi</w:t>
      </w:r>
      <w:r w:rsidRPr="00D77BE1">
        <w:rPr>
          <w:rFonts w:ascii="Times New Roman" w:hAnsi="Times New Roman" w:cs="Times New Roman"/>
          <w:kern w:val="28"/>
          <w:sz w:val="24"/>
          <w:szCs w:val="24"/>
          <w14:ligatures w14:val="none"/>
        </w:rPr>
        <w:t xml:space="preserve"> un Viju Kursieti </w:t>
      </w:r>
      <w:r w:rsidRPr="00D77BE1">
        <w:rPr>
          <w:rFonts w:ascii="Times New Roman" w:eastAsia="Times New Roman" w:hAnsi="Times New Roman" w:cs="Times New Roman"/>
          <w:kern w:val="0"/>
          <w:sz w:val="24"/>
          <w:szCs w:val="24"/>
          <w14:ligatures w14:val="none"/>
        </w:rPr>
        <w:t xml:space="preserve">noslēgtajā darba līgumā Nr. 12/2022 un amata apraksta, </w:t>
      </w:r>
      <w:r w:rsidRPr="00D77BE1">
        <w:rPr>
          <w:rFonts w:ascii="Times New Roman" w:hAnsi="Times New Roman" w:cs="Times New Roman"/>
          <w:kern w:val="0"/>
          <w:sz w:val="24"/>
          <w:szCs w:val="24"/>
          <w14:ligatures w14:val="none"/>
        </w:rPr>
        <w:t>Auces Mūzikas un mākslas skolas</w:t>
      </w:r>
      <w:r w:rsidRPr="00D77BE1">
        <w:rPr>
          <w:rFonts w:ascii="Times New Roman" w:eastAsia="Times New Roman" w:hAnsi="Times New Roman" w:cs="Times New Roman"/>
          <w:kern w:val="0"/>
          <w:sz w:val="24"/>
          <w:szCs w:val="24"/>
          <w14:ligatures w14:val="none"/>
        </w:rPr>
        <w:t xml:space="preserve"> nolikumā un citos normatīvajos aktos. Amata pienākumi saistīti ar lēmumu pieņemšanu</w:t>
      </w:r>
      <w:r w:rsidRPr="00D77BE1">
        <w:rPr>
          <w:rFonts w:ascii="Times New Roman" w:hAnsi="Times New Roman" w:cs="Times New Roman"/>
          <w:kern w:val="0"/>
          <w:sz w:val="24"/>
          <w:szCs w:val="24"/>
          <w14:ligatures w14:val="none"/>
        </w:rPr>
        <w:t xml:space="preserve"> Auces Mūzikas un mākslas skolā</w:t>
      </w:r>
      <w:r w:rsidRPr="00D77BE1">
        <w:rPr>
          <w:rFonts w:ascii="Times New Roman" w:eastAsia="Times New Roman" w:hAnsi="Times New Roman" w:cs="Times New Roman"/>
          <w:kern w:val="0"/>
          <w:sz w:val="24"/>
          <w:szCs w:val="24"/>
          <w14:ligatures w14:val="none"/>
        </w:rPr>
        <w:t xml:space="preserve">. Turpretim koncertmeistara pienākumu veikšana paredzēta citā iestādē Dobeles novada Kultūras pārvaldes struktūrvienībā - </w:t>
      </w:r>
      <w:r w:rsidRPr="00D77BE1">
        <w:rPr>
          <w:rFonts w:ascii="Times New Roman" w:hAnsi="Times New Roman" w:cs="Times New Roman"/>
          <w:kern w:val="0"/>
          <w:sz w:val="24"/>
          <w:szCs w:val="24"/>
          <w14:ligatures w14:val="none"/>
        </w:rPr>
        <w:t>Auces pilsētas Kultūras nams. Koncertmeistara pienākumos saskaņā ar profesiju klasifikatoru ietilpst - analizēt, komponēt vai aranžēt muzikāli dramatiskus darbus vai skaņdarbus, rakstīt recenzijas, diriģēt vai izpildīt skaņdarbus vai muzikāli dramatiskus darbus, organizēt un vadīt orķestra, kora, ansambļa un citu kolektīvu darbu, spēlēt mūzikas instrumentus, dziedāt muzikālos pasākumos vai koncertos, uzstāties koncertzālēs, klubos, brīvdabas estrādēs un tamlīdzīgās vietās. Bez tam koncertmeistara pienākumu veikšana paredzēta ārpus Auces Mūzikas un mākslas skolas direktora darba laika trešdienās no plkst. 19.30 līdz 21.30. Vienlaikus Vija Kursiete savā iesniegumā ir apliecinājusi, ka amata pienākumu savienošana nerada interešu konfliktu, nav pretrunā ar valsts amatpersonai saistošajām ētikas normām un nekaitē valsts amatpersonas tiešo pienākumu pildīšanai.</w:t>
      </w:r>
    </w:p>
    <w:p w14:paraId="2B89E836"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eastAsia="Times New Roman" w:hAnsi="Times New Roman" w:cs="Times New Roman"/>
          <w:kern w:val="0"/>
          <w:sz w:val="24"/>
          <w:szCs w:val="24"/>
          <w:lang w:eastAsia="lv-LV"/>
          <w14:ligatures w14:val="none"/>
        </w:rPr>
        <w:t xml:space="preserve">Atbilstoši likuma vispārīgajam regulējumam amatpersona pati ir atbildīga par interešu konflikta nepieļaušanu un valsts amatpersonas ētikas normu ievērošanu, tāpēc, neraugoties uz to, ka atļauja nav jāsaņem, Vijai Kursietei ir pienākums jebkurā brīdī izvērtēt interešu konflikta iespējamību un rīcības </w:t>
      </w:r>
      <w:r w:rsidRPr="00D77BE1">
        <w:rPr>
          <w:rFonts w:ascii="Times New Roman" w:eastAsia="Times New Roman" w:hAnsi="Times New Roman" w:cs="Times New Roman"/>
          <w:kern w:val="0"/>
          <w:sz w:val="24"/>
          <w:szCs w:val="24"/>
          <w:lang w:eastAsia="lv-LV"/>
          <w14:ligatures w14:val="none"/>
        </w:rPr>
        <w:lastRenderedPageBreak/>
        <w:t>atbilstību amatpersonas ētikas normām, ja, pildot amata pienākumus, pastāv iespēja, ka Vija Kursiete var nonākt interešu konflikta situācijā.</w:t>
      </w:r>
    </w:p>
    <w:p w14:paraId="649E236D" w14:textId="77777777" w:rsidR="00D77BE1" w:rsidRPr="00D77BE1" w:rsidRDefault="00D77BE1" w:rsidP="00D77BE1">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D77BE1">
        <w:rPr>
          <w:rFonts w:ascii="Times New Roman" w:eastAsia="Calibri" w:hAnsi="Times New Roman" w:cs="Times New Roman"/>
          <w:kern w:val="0"/>
          <w:sz w:val="24"/>
          <w:szCs w:val="24"/>
          <w14:ligatures w14:val="none"/>
        </w:rPr>
        <w:t xml:space="preserve">Ņemot vērā iepriekš minēto, secināms, </w:t>
      </w:r>
      <w:r w:rsidRPr="00D77BE1">
        <w:rPr>
          <w:rFonts w:ascii="Times New Roman" w:eastAsia="Times New Roman" w:hAnsi="Times New Roman" w:cs="Times New Roman"/>
          <w:kern w:val="0"/>
          <w:sz w:val="24"/>
          <w:szCs w:val="24"/>
          <w:lang w:eastAsia="lv-LV"/>
          <w14:ligatures w14:val="none"/>
        </w:rPr>
        <w:t>Auces Mūzikas un mākslas skolas direktora amata un Dobeles novada Kultūras pārvaldes struktūrvienības Auces pilsētas Kultūras nama folkloras kopas “Līgotne” koncertmeistara amata pienākumu</w:t>
      </w:r>
      <w:r w:rsidRPr="00D77BE1">
        <w:rPr>
          <w:rFonts w:ascii="Times New Roman" w:eastAsia="Calibri" w:hAnsi="Times New Roman" w:cs="Times New Roman"/>
          <w:kern w:val="0"/>
          <w:sz w:val="24"/>
          <w:szCs w:val="24"/>
          <w14:ligatures w14:val="none"/>
        </w:rPr>
        <w:t xml:space="preserve"> izpildes savienošanā nav konstatējamas interešu konflikta pazīmes un šī savienošana nerada interešu konfliktu, kā arī tā nav pretrunā ar valsts amatpersonai saistošām ētikas normām un nekaitēs valsts amatpersonas pienākumu pildīšanai.</w:t>
      </w:r>
    </w:p>
    <w:p w14:paraId="21C1F533"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eastAsia="Times New Roman" w:hAnsi="Times New Roman" w:cs="Times New Roman"/>
          <w:kern w:val="0"/>
          <w:sz w:val="24"/>
          <w:szCs w:val="24"/>
          <w:lang w:eastAsia="lv-LV"/>
          <w14:ligatures w14:val="none"/>
        </w:rPr>
        <w:t xml:space="preserve">Vienlaikus ievērojot </w:t>
      </w:r>
      <w:r w:rsidRPr="00D77BE1">
        <w:rPr>
          <w:rFonts w:ascii="Times New Roman" w:hAnsi="Times New Roman" w:cs="Times New Roman"/>
          <w:kern w:val="0"/>
          <w:sz w:val="24"/>
          <w:szCs w:val="24"/>
          <w14:ligatures w14:val="none"/>
        </w:rPr>
        <w:t>Publiskas personas finanšu līdzekļu un mantas izšķērdēšanas novēršanas likuma nosacījumus, proti, publiska persona rīkojas ar finanšu līdzekļiem un mantu lietderīgi, tas ir, rīcībai jābūt tādai, lai mērķi sasniegtu ar mazāko finanšu līdzekļu un mantas izlietojumu, Dobeles novada dome norāda, ņemot vērā to, ka Vijas Kursietes kā Auces Mūzikas un mākslas skolas direktores darba devējs ir Dobeles novada Izglītības pārvalde, koncertmeistara amata pienākumu pildīšana Dobeles novada Kultūras pārvaldes struktūrvienībā -Auces pilsētas Kultūras nams - ir uzskatāma par blakus darbu pie cita darba devēja - Dobeles novada Kultūras pārvaldes - saskaņā ar Darba likuma 91. un 92. pantu, kas noteic, ka darbiniekam ir tiesības slēgt darba līgumu ar vairākiem darba devējiem vai tikt citādi nodarbinātam, ja darba līgumā vai darba koplīgumā nav noteikts citādi. Darbinieka tiesības veikt blakus darbu var ierobežot darba devējs, ciktāl tas attaisnojams ar darba devēja pamatotām un aizsargājamām interesēm, it īpaši ja šāds blakus darbs negatīvi ietekmē vai var ietekmēt darbinieka saistību pienācīgu izpildi. Vienlaikus Darba likuma 137. pants noteic, ka darba devējam ir pienākums precīzi uzskaitīt katra darbinieka nostrādātās stundas kopumā, kā arī atsevišķi virsstundas, darbu nakts laikā, nedēļas atpūtas laikā un svētku dienās nostrādātās stundas, kā arī dīkstāves laiku. Savukārt Darba likuma 52. panta pirmā daļa noteic, ka darbiniekam ir pienākums veikt darbu noteiktā darba laika ietvaros. Līdz ar to Dobeles novada dome norāda, ka, savienojot amatus pie diviem vai vairāk darba devējiem, darba devēju pienākums ir nodrošināt, lai nostrādātais darba laiks nepārklātos un tas tiktu precīzi uzskaitīts, nodrošinot finanšu līdzekļu lietderīgu izlietojumu darba samaksai, bet darbinieka pienākums ir ievērot noteikto darbu laiku.</w:t>
      </w:r>
    </w:p>
    <w:p w14:paraId="28E86EE2" w14:textId="1757B671" w:rsidR="00D77BE1" w:rsidRPr="00D77BE1" w:rsidRDefault="00D77BE1" w:rsidP="00D77BE1">
      <w:pPr>
        <w:spacing w:after="0" w:line="240" w:lineRule="auto"/>
        <w:jc w:val="both"/>
        <w:rPr>
          <w:rFonts w:ascii="Times New Roman" w:eastAsia="Times New Roman" w:hAnsi="Times New Roman" w:cs="Times New Roman"/>
          <w:kern w:val="0"/>
          <w:sz w:val="24"/>
          <w:szCs w:val="24"/>
          <w:lang w:eastAsia="en-GB"/>
          <w14:ligatures w14:val="none"/>
        </w:rPr>
      </w:pPr>
      <w:r w:rsidRPr="00D77BE1">
        <w:rPr>
          <w:rFonts w:ascii="Times New Roman" w:hAnsi="Times New Roman" w:cs="Times New Roman"/>
          <w:kern w:val="0"/>
          <w:sz w:val="24"/>
          <w:szCs w:val="24"/>
          <w14:ligatures w14:val="none"/>
        </w:rPr>
        <w:t>Pamatojoties uz likuma „Par interešu konflikta novēršanu valsts amatpersonu darbībā” likuma 8.</w:t>
      </w:r>
      <w:r w:rsidRPr="00D77BE1">
        <w:rPr>
          <w:rFonts w:ascii="Times New Roman" w:hAnsi="Times New Roman" w:cs="Times New Roman"/>
          <w:kern w:val="0"/>
          <w:sz w:val="24"/>
          <w:szCs w:val="24"/>
          <w:vertAlign w:val="superscript"/>
          <w14:ligatures w14:val="none"/>
        </w:rPr>
        <w:t>1 </w:t>
      </w:r>
      <w:r w:rsidRPr="00D77BE1">
        <w:rPr>
          <w:rFonts w:ascii="Times New Roman" w:hAnsi="Times New Roman" w:cs="Times New Roman"/>
          <w:kern w:val="0"/>
          <w:sz w:val="24"/>
          <w:szCs w:val="24"/>
          <w14:ligatures w14:val="none"/>
        </w:rPr>
        <w:t>panta piektās daļas 1. un 2. punktu</w:t>
      </w:r>
      <w:r w:rsidRPr="00D77BE1">
        <w:rPr>
          <w:rFonts w:ascii="Times New Roman" w:hAnsi="Times New Roman" w:cs="Times New Roman"/>
          <w:kern w:val="28"/>
          <w:sz w:val="24"/>
          <w:szCs w:val="24"/>
          <w14:ligatures w14:val="none"/>
        </w:rPr>
        <w:t xml:space="preserve"> un saskaņā ar Pašvaldību likuma 10. panta pirmo daļu un 10. panta pirmās daļas 21. punktu</w:t>
      </w:r>
      <w:r w:rsidRPr="00D77BE1">
        <w:rPr>
          <w:rFonts w:ascii="Times New Roman" w:hAnsi="Times New Roman" w:cs="Times New Roman"/>
          <w:kern w:val="0"/>
          <w:sz w:val="24"/>
          <w:szCs w:val="24"/>
          <w14:ligatures w14:val="none"/>
        </w:rPr>
        <w:t xml:space="preserve">, </w:t>
      </w:r>
      <w:r w:rsidR="007879A8">
        <w:rPr>
          <w:rFonts w:ascii="Times New Roman" w:hAnsi="Times New Roman" w:cs="Times New Roman"/>
          <w:kern w:val="0"/>
          <w:sz w:val="24"/>
          <w:szCs w:val="24"/>
          <w14:ligatures w14:val="none"/>
        </w:rPr>
        <w:t xml:space="preserve">atklāti balsojot: </w:t>
      </w:r>
      <w:r w:rsidR="007879A8" w:rsidRPr="00644206">
        <w:rPr>
          <w:rFonts w:ascii="Times New Roman" w:hAnsi="Times New Roman" w:cs="Times New Roman"/>
          <w:sz w:val="24"/>
          <w:szCs w:val="24"/>
          <w:lang w:eastAsia="lv-LV"/>
        </w:rPr>
        <w:t>PAR - 1</w:t>
      </w:r>
      <w:r w:rsidR="007879A8">
        <w:rPr>
          <w:rFonts w:ascii="Times New Roman" w:hAnsi="Times New Roman" w:cs="Times New Roman"/>
          <w:sz w:val="24"/>
          <w:szCs w:val="24"/>
          <w:lang w:eastAsia="lv-LV"/>
        </w:rPr>
        <w:t>5</w:t>
      </w:r>
      <w:r w:rsidR="007879A8" w:rsidRPr="00644206">
        <w:rPr>
          <w:rFonts w:ascii="Times New Roman" w:hAnsi="Times New Roman" w:cs="Times New Roman"/>
          <w:sz w:val="24"/>
          <w:szCs w:val="24"/>
          <w:lang w:eastAsia="lv-LV"/>
        </w:rPr>
        <w:t xml:space="preserve"> </w:t>
      </w:r>
      <w:r w:rsidR="007879A8" w:rsidRPr="00644206">
        <w:rPr>
          <w:rFonts w:ascii="Times New Roman" w:hAnsi="Times New Roman" w:cs="Times New Roman"/>
          <w:sz w:val="24"/>
          <w:szCs w:val="24"/>
        </w:rPr>
        <w:t xml:space="preserve">(Ģirts Ante, </w:t>
      </w:r>
      <w:r w:rsidR="007879A8"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7879A8">
        <w:rPr>
          <w:rFonts w:ascii="Times New Roman" w:hAnsi="Times New Roman" w:cs="Times New Roman"/>
          <w:bCs/>
          <w:sz w:val="24"/>
          <w:szCs w:val="24"/>
          <w:lang w:eastAsia="et-EE"/>
        </w:rPr>
        <w:t xml:space="preserve">Ainārs Meiers, </w:t>
      </w:r>
      <w:r w:rsidR="007879A8" w:rsidRPr="00644206">
        <w:rPr>
          <w:rFonts w:ascii="Times New Roman" w:hAnsi="Times New Roman" w:cs="Times New Roman"/>
          <w:bCs/>
          <w:sz w:val="24"/>
          <w:szCs w:val="24"/>
          <w:lang w:eastAsia="et-EE"/>
        </w:rPr>
        <w:t xml:space="preserve">Sanita Olševska, Andris Podvinskis, Viesturs Reinfelds, Dace Reinika, </w:t>
      </w:r>
      <w:r w:rsidR="007879A8">
        <w:rPr>
          <w:rFonts w:ascii="Times New Roman" w:hAnsi="Times New Roman" w:cs="Times New Roman"/>
          <w:bCs/>
          <w:sz w:val="24"/>
          <w:szCs w:val="24"/>
          <w:lang w:eastAsia="et-EE"/>
        </w:rPr>
        <w:t xml:space="preserve">Guntis Safranovičs, </w:t>
      </w:r>
      <w:r w:rsidR="007879A8" w:rsidRPr="00644206">
        <w:rPr>
          <w:rFonts w:ascii="Times New Roman" w:hAnsi="Times New Roman" w:cs="Times New Roman"/>
          <w:bCs/>
          <w:sz w:val="24"/>
          <w:szCs w:val="24"/>
          <w:lang w:eastAsia="et-EE"/>
        </w:rPr>
        <w:t xml:space="preserve">Andrejs Spridzāns, </w:t>
      </w:r>
      <w:r w:rsidR="007879A8">
        <w:rPr>
          <w:rFonts w:ascii="Times New Roman" w:hAnsi="Times New Roman" w:cs="Times New Roman"/>
          <w:bCs/>
          <w:sz w:val="24"/>
          <w:szCs w:val="24"/>
          <w:lang w:eastAsia="et-EE"/>
        </w:rPr>
        <w:t>Indra Špela</w:t>
      </w:r>
      <w:r w:rsidR="007879A8" w:rsidRPr="00644206">
        <w:rPr>
          <w:rFonts w:ascii="Times New Roman" w:hAnsi="Times New Roman" w:cs="Times New Roman"/>
          <w:bCs/>
          <w:sz w:val="24"/>
          <w:szCs w:val="24"/>
          <w:lang w:eastAsia="et-EE"/>
        </w:rPr>
        <w:t xml:space="preserve">), </w:t>
      </w:r>
      <w:r w:rsidR="007879A8" w:rsidRPr="00644206">
        <w:rPr>
          <w:rFonts w:ascii="Times New Roman" w:hAnsi="Times New Roman" w:cs="Times New Roman"/>
          <w:sz w:val="24"/>
          <w:szCs w:val="24"/>
          <w:lang w:eastAsia="lv-LV"/>
        </w:rPr>
        <w:t xml:space="preserve">PRET </w:t>
      </w:r>
      <w:r w:rsidR="007879A8" w:rsidRPr="00644206">
        <w:rPr>
          <w:rFonts w:ascii="Times New Roman" w:hAnsi="Times New Roman" w:cs="Times New Roman"/>
          <w:sz w:val="24"/>
          <w:szCs w:val="24"/>
        </w:rPr>
        <w:t>-</w:t>
      </w:r>
      <w:r w:rsidR="007879A8" w:rsidRPr="00644206">
        <w:rPr>
          <w:rFonts w:ascii="Times New Roman" w:hAnsi="Times New Roman" w:cs="Times New Roman"/>
          <w:sz w:val="24"/>
          <w:szCs w:val="24"/>
          <w:lang w:eastAsia="lv-LV"/>
        </w:rPr>
        <w:t xml:space="preserve"> nav, ATTURAS </w:t>
      </w:r>
      <w:r w:rsidR="007879A8" w:rsidRPr="00644206">
        <w:rPr>
          <w:rFonts w:ascii="Times New Roman" w:hAnsi="Times New Roman" w:cs="Times New Roman"/>
          <w:sz w:val="24"/>
          <w:szCs w:val="24"/>
        </w:rPr>
        <w:t>-</w:t>
      </w:r>
      <w:r w:rsidR="007879A8" w:rsidRPr="00644206">
        <w:rPr>
          <w:rFonts w:ascii="Times New Roman" w:hAnsi="Times New Roman" w:cs="Times New Roman"/>
          <w:sz w:val="24"/>
          <w:szCs w:val="24"/>
          <w:lang w:eastAsia="lv-LV"/>
        </w:rPr>
        <w:t xml:space="preserve"> </w:t>
      </w:r>
      <w:r w:rsidR="007879A8" w:rsidRPr="00644206">
        <w:rPr>
          <w:rFonts w:ascii="Times New Roman" w:hAnsi="Times New Roman" w:cs="Times New Roman"/>
          <w:sz w:val="24"/>
          <w:szCs w:val="24"/>
        </w:rPr>
        <w:t>nav</w:t>
      </w:r>
      <w:r w:rsidR="007879A8" w:rsidRPr="00644206">
        <w:rPr>
          <w:rFonts w:ascii="Times New Roman" w:hAnsi="Times New Roman" w:cs="Times New Roman"/>
          <w:sz w:val="24"/>
          <w:szCs w:val="24"/>
          <w:lang w:eastAsia="lv-LV"/>
        </w:rPr>
        <w:t>,</w:t>
      </w:r>
      <w:r w:rsidR="007879A8" w:rsidRPr="00DC1DFE">
        <w:rPr>
          <w:rFonts w:ascii="Times New Roman" w:eastAsia="Times New Roman" w:hAnsi="Times New Roman" w:cs="Times New Roman"/>
          <w:sz w:val="24"/>
          <w:szCs w:val="24"/>
          <w:lang w:eastAsia="lv-LV"/>
        </w:rPr>
        <w:t xml:space="preserve"> </w:t>
      </w:r>
      <w:r w:rsidRPr="00D77BE1">
        <w:rPr>
          <w:rFonts w:ascii="Times New Roman" w:eastAsia="Times New Roman" w:hAnsi="Times New Roman" w:cs="Times New Roman"/>
          <w:kern w:val="0"/>
          <w:sz w:val="24"/>
          <w:szCs w:val="24"/>
          <w:lang w:eastAsia="en-GB"/>
          <w14:ligatures w14:val="none"/>
        </w:rPr>
        <w:t>Dobeles novada dome NOLEMJ :</w:t>
      </w:r>
    </w:p>
    <w:p w14:paraId="77F2A745"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Atļaut Vijai Kursietei savienot Auces Mūzikas un mākslas skolas direktora amatu ar Dobeles novada Kultūras pārvaldes struktūrvienības Auces Kultūras nama folkloras kopas “Līgotne” koncertmeistara amata pienākumiem.</w:t>
      </w:r>
    </w:p>
    <w:p w14:paraId="3307F3BC" w14:textId="77777777" w:rsidR="00D77BE1" w:rsidRPr="00D77BE1" w:rsidRDefault="00D77BE1" w:rsidP="00D77BE1">
      <w:pPr>
        <w:spacing w:after="0" w:line="240" w:lineRule="auto"/>
        <w:jc w:val="both"/>
        <w:rPr>
          <w:rFonts w:ascii="Times New Roman" w:eastAsia="Times New Roman" w:hAnsi="Times New Roman" w:cs="Times New Roman"/>
          <w:kern w:val="0"/>
          <w:sz w:val="24"/>
          <w:szCs w:val="24"/>
          <w:lang w:eastAsia="lv-LV"/>
          <w14:ligatures w14:val="none"/>
        </w:rPr>
      </w:pPr>
      <w:r w:rsidRPr="00D77BE1">
        <w:rPr>
          <w:rFonts w:ascii="Times New Roman" w:eastAsia="Times New Roman" w:hAnsi="Times New Roman" w:cs="Times New Roman"/>
          <w:kern w:val="0"/>
          <w:sz w:val="24"/>
          <w:szCs w:val="24"/>
          <w:lang w:eastAsia="lv-LV"/>
          <w14:ligatures w14:val="none"/>
        </w:rPr>
        <w:t xml:space="preserve">Lēmumu var pārsūdzēt Administratīvās rajona tiesas Jelgavas tiesu namā (pasta adrese: Atmodas iela 19, Jelgava, LV-3007) viena mēneša laikā no tā spēkā stāšanās dienas Administratīvā procesa likuma noteiktajā kārtībā. </w:t>
      </w:r>
    </w:p>
    <w:p w14:paraId="531E3BE7" w14:textId="77777777" w:rsidR="00D77BE1" w:rsidRPr="00D77BE1" w:rsidRDefault="00D77BE1" w:rsidP="00D77BE1">
      <w:pPr>
        <w:spacing w:after="0" w:line="240" w:lineRule="auto"/>
        <w:jc w:val="both"/>
        <w:rPr>
          <w:rFonts w:ascii="Times New Roman" w:eastAsia="Times New Roman" w:hAnsi="Times New Roman" w:cs="Times New Roman"/>
          <w:kern w:val="0"/>
          <w:sz w:val="24"/>
          <w:szCs w:val="24"/>
          <w:lang w:eastAsia="lv-LV"/>
          <w14:ligatures w14:val="none"/>
        </w:rPr>
      </w:pPr>
    </w:p>
    <w:p w14:paraId="49ECE722" w14:textId="77777777" w:rsidR="00D77BE1" w:rsidRPr="00D77BE1" w:rsidRDefault="00D77BE1" w:rsidP="00D77BE1">
      <w:pPr>
        <w:spacing w:after="0" w:line="240" w:lineRule="auto"/>
        <w:jc w:val="both"/>
        <w:rPr>
          <w:rFonts w:ascii="Times New Roman" w:eastAsia="Times New Roman" w:hAnsi="Times New Roman" w:cs="Times New Roman"/>
          <w:bCs/>
          <w:kern w:val="0"/>
          <w:sz w:val="24"/>
          <w:szCs w:val="24"/>
          <w:lang w:eastAsia="lv-LV"/>
          <w14:ligatures w14:val="none"/>
        </w:rPr>
      </w:pPr>
    </w:p>
    <w:p w14:paraId="3F2A8212"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635106A5" w14:textId="77777777" w:rsidR="00D77BE1" w:rsidRPr="00D77BE1" w:rsidRDefault="00D77BE1" w:rsidP="00D77BE1">
      <w:pPr>
        <w:autoSpaceDE w:val="0"/>
        <w:autoSpaceDN w:val="0"/>
        <w:adjustRightInd w:val="0"/>
        <w:spacing w:after="0" w:line="240" w:lineRule="auto"/>
        <w:ind w:right="-766"/>
        <w:rPr>
          <w:rFonts w:ascii="Times New Roman" w:hAnsi="Times New Roman" w:cs="Times New Roman"/>
          <w:bCs/>
          <w:color w:val="000000"/>
          <w:kern w:val="0"/>
          <w:sz w:val="24"/>
          <w:szCs w:val="24"/>
          <w:lang w:eastAsia="lv-LV"/>
          <w14:ligatures w14:val="none"/>
        </w:rPr>
      </w:pPr>
    </w:p>
    <w:p w14:paraId="3678DE67" w14:textId="77777777" w:rsidR="00D77BE1" w:rsidRPr="00D77BE1" w:rsidRDefault="00D77BE1" w:rsidP="00D77BE1">
      <w:pPr>
        <w:autoSpaceDE w:val="0"/>
        <w:autoSpaceDN w:val="0"/>
        <w:adjustRightInd w:val="0"/>
        <w:spacing w:after="0" w:line="240" w:lineRule="auto"/>
        <w:ind w:right="-766"/>
        <w:rPr>
          <w:rFonts w:ascii="Times New Roman" w:hAnsi="Times New Roman" w:cs="Times New Roman"/>
          <w:bCs/>
          <w:color w:val="000000"/>
          <w:kern w:val="0"/>
          <w:sz w:val="24"/>
          <w:szCs w:val="24"/>
          <w:lang w:eastAsia="lv-LV"/>
          <w14:ligatures w14:val="none"/>
        </w:rPr>
      </w:pPr>
    </w:p>
    <w:p w14:paraId="7FFE116B" w14:textId="77777777" w:rsidR="00D77BE1" w:rsidRPr="00D77BE1" w:rsidRDefault="00D77BE1" w:rsidP="00D77BE1">
      <w:pPr>
        <w:tabs>
          <w:tab w:val="left" w:pos="-24212"/>
        </w:tabs>
        <w:spacing w:line="240" w:lineRule="auto"/>
        <w:jc w:val="right"/>
        <w:rPr>
          <w:rFonts w:ascii="Times New Roman" w:hAnsi="Times New Roman" w:cs="Times New Roman"/>
          <w:b/>
          <w:bCs/>
          <w:kern w:val="0"/>
          <w:sz w:val="24"/>
          <w:szCs w:val="24"/>
          <w14:ligatures w14:val="none"/>
        </w:rPr>
      </w:pPr>
      <w:r w:rsidRPr="00D77BE1">
        <w:rPr>
          <w:rFonts w:ascii="Times New Roman" w:hAnsi="Times New Roman" w:cs="Times New Roman"/>
          <w:b/>
          <w:bCs/>
          <w:kern w:val="0"/>
          <w:sz w:val="24"/>
          <w:szCs w:val="24"/>
          <w14:ligatures w14:val="none"/>
        </w:rPr>
        <w:br w:type="page"/>
      </w:r>
    </w:p>
    <w:p w14:paraId="0308D384" w14:textId="77777777" w:rsidR="00D77BE1" w:rsidRPr="00D77BE1" w:rsidRDefault="00D77BE1" w:rsidP="00D77BE1">
      <w:pPr>
        <w:tabs>
          <w:tab w:val="left" w:pos="-24212"/>
        </w:tabs>
        <w:spacing w:line="240" w:lineRule="auto"/>
        <w:jc w:val="center"/>
        <w:rPr>
          <w:kern w:val="0"/>
          <w:sz w:val="20"/>
          <w:szCs w:val="20"/>
          <w14:ligatures w14:val="none"/>
        </w:rPr>
      </w:pPr>
      <w:r w:rsidRPr="00D77BE1">
        <w:rPr>
          <w:noProof/>
          <w:kern w:val="0"/>
          <w:sz w:val="20"/>
          <w:szCs w:val="20"/>
          <w14:ligatures w14:val="none"/>
        </w:rPr>
        <w:lastRenderedPageBreak/>
        <w:drawing>
          <wp:inline distT="0" distB="0" distL="0" distR="0" wp14:anchorId="6142B022" wp14:editId="566BF8F8">
            <wp:extent cx="676275" cy="752475"/>
            <wp:effectExtent l="0" t="0" r="9525" b="9525"/>
            <wp:docPr id="177414283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A729DA"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77BE1">
        <w:rPr>
          <w:rFonts w:ascii="Times New Roman" w:eastAsia="Times New Roman" w:hAnsi="Times New Roman" w:cs="Times New Roman"/>
          <w:kern w:val="0"/>
          <w:sz w:val="20"/>
          <w:szCs w:val="24"/>
          <w:lang w:eastAsia="lv-LV"/>
          <w14:ligatures w14:val="none"/>
        </w:rPr>
        <w:t>LATVIJAS REPUBLIKA</w:t>
      </w:r>
    </w:p>
    <w:p w14:paraId="1BFD3AD6"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77BE1">
        <w:rPr>
          <w:rFonts w:ascii="Times New Roman" w:eastAsia="Times New Roman" w:hAnsi="Times New Roman" w:cs="Times New Roman"/>
          <w:b/>
          <w:kern w:val="0"/>
          <w:sz w:val="32"/>
          <w:szCs w:val="32"/>
          <w:lang w:eastAsia="lv-LV"/>
          <w14:ligatures w14:val="none"/>
        </w:rPr>
        <w:t>DOBELES NOVADA DOME</w:t>
      </w:r>
    </w:p>
    <w:p w14:paraId="5CC6D569"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Brīvības iela 17, Dobele, Dobeles novads, LV-3701</w:t>
      </w:r>
    </w:p>
    <w:p w14:paraId="52F5F825" w14:textId="77777777" w:rsidR="00D77BE1" w:rsidRPr="00D77BE1" w:rsidRDefault="00D77BE1" w:rsidP="00D77BE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 xml:space="preserve">Tālr. 63707269, 63700137, 63720940, e-pasts </w:t>
      </w:r>
      <w:hyperlink r:id="rId48" w:history="1">
        <w:r w:rsidRPr="00D77BE1">
          <w:rPr>
            <w:rFonts w:ascii="Times New Roman" w:eastAsia="Calibri" w:hAnsi="Times New Roman" w:cs="Times New Roman"/>
            <w:color w:val="000000"/>
            <w:kern w:val="0"/>
            <w:sz w:val="16"/>
            <w:szCs w:val="16"/>
            <w:u w:val="single"/>
            <w:lang w:eastAsia="lv-LV"/>
            <w14:ligatures w14:val="none"/>
          </w:rPr>
          <w:t>dome@dobele.lv</w:t>
        </w:r>
      </w:hyperlink>
    </w:p>
    <w:p w14:paraId="413D8140" w14:textId="77777777" w:rsidR="00D77BE1" w:rsidRPr="00D77BE1" w:rsidRDefault="00D77BE1" w:rsidP="00D77BE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F945DF9"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LĒMUMS</w:t>
      </w:r>
    </w:p>
    <w:p w14:paraId="29E5FE9D"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Dobelē</w:t>
      </w:r>
    </w:p>
    <w:p w14:paraId="776588E6" w14:textId="6C59305A" w:rsidR="00D77BE1" w:rsidRPr="00D77BE1" w:rsidRDefault="00D77BE1" w:rsidP="00D77BE1">
      <w:pPr>
        <w:tabs>
          <w:tab w:val="center" w:pos="4153"/>
          <w:tab w:val="left" w:pos="8080"/>
          <w:tab w:val="right" w:pos="9072"/>
        </w:tabs>
        <w:spacing w:line="240" w:lineRule="auto"/>
        <w:rPr>
          <w:rFonts w:ascii="Times New Roman" w:hAnsi="Times New Roman" w:cs="Times New Roman"/>
          <w:b/>
          <w:color w:val="000000"/>
          <w:kern w:val="0"/>
          <w:sz w:val="24"/>
          <w:szCs w:val="24"/>
          <w14:ligatures w14:val="none"/>
        </w:rPr>
      </w:pPr>
      <w:r w:rsidRPr="00D77BE1">
        <w:rPr>
          <w:rFonts w:ascii="Times New Roman" w:hAnsi="Times New Roman" w:cs="Times New Roman"/>
          <w:b/>
          <w:kern w:val="0"/>
          <w:sz w:val="24"/>
          <w:szCs w:val="24"/>
          <w:lang w:eastAsia="x-none"/>
          <w14:ligatures w14:val="none"/>
        </w:rPr>
        <w:t>2023.</w:t>
      </w:r>
      <w:r w:rsidR="00575C0F">
        <w:rPr>
          <w:rFonts w:ascii="Times New Roman" w:hAnsi="Times New Roman" w:cs="Times New Roman"/>
          <w:b/>
          <w:kern w:val="0"/>
          <w:sz w:val="24"/>
          <w:szCs w:val="24"/>
          <w:lang w:eastAsia="x-none"/>
          <w14:ligatures w14:val="none"/>
        </w:rPr>
        <w:t xml:space="preserve"> </w:t>
      </w:r>
      <w:r w:rsidRPr="00D77BE1">
        <w:rPr>
          <w:rFonts w:ascii="Times New Roman" w:hAnsi="Times New Roman" w:cs="Times New Roman"/>
          <w:b/>
          <w:kern w:val="0"/>
          <w:sz w:val="24"/>
          <w:szCs w:val="24"/>
          <w:lang w:eastAsia="x-none"/>
          <w14:ligatures w14:val="none"/>
        </w:rPr>
        <w:t>gada 2</w:t>
      </w:r>
      <w:r w:rsidR="00C260E2">
        <w:rPr>
          <w:rFonts w:ascii="Times New Roman" w:hAnsi="Times New Roman" w:cs="Times New Roman"/>
          <w:b/>
          <w:kern w:val="0"/>
          <w:sz w:val="24"/>
          <w:szCs w:val="24"/>
          <w:lang w:eastAsia="x-none"/>
          <w14:ligatures w14:val="none"/>
        </w:rPr>
        <w:t>8</w:t>
      </w:r>
      <w:r w:rsidRPr="00D77BE1">
        <w:rPr>
          <w:rFonts w:ascii="Times New Roman" w:hAnsi="Times New Roman" w:cs="Times New Roman"/>
          <w:b/>
          <w:kern w:val="0"/>
          <w:sz w:val="24"/>
          <w:szCs w:val="24"/>
          <w:lang w:eastAsia="x-none"/>
          <w14:ligatures w14:val="none"/>
        </w:rPr>
        <w:t>.</w:t>
      </w:r>
      <w:r w:rsidR="00575C0F">
        <w:rPr>
          <w:rFonts w:ascii="Times New Roman" w:hAnsi="Times New Roman" w:cs="Times New Roman"/>
          <w:b/>
          <w:kern w:val="0"/>
          <w:sz w:val="24"/>
          <w:szCs w:val="24"/>
          <w:lang w:eastAsia="x-none"/>
          <w14:ligatures w14:val="none"/>
        </w:rPr>
        <w:t xml:space="preserve"> </w:t>
      </w:r>
      <w:r w:rsidRPr="00D77BE1">
        <w:rPr>
          <w:rFonts w:ascii="Times New Roman" w:hAnsi="Times New Roman" w:cs="Times New Roman"/>
          <w:b/>
          <w:kern w:val="0"/>
          <w:sz w:val="24"/>
          <w:szCs w:val="24"/>
          <w:lang w:eastAsia="x-none"/>
          <w14:ligatures w14:val="none"/>
        </w:rPr>
        <w:t xml:space="preserve">septembrī                                                                                        </w:t>
      </w:r>
      <w:r w:rsidRPr="00D77BE1">
        <w:rPr>
          <w:rFonts w:ascii="Times New Roman" w:hAnsi="Times New Roman" w:cs="Times New Roman"/>
          <w:b/>
          <w:color w:val="000000"/>
          <w:kern w:val="0"/>
          <w:sz w:val="24"/>
          <w:szCs w:val="24"/>
          <w14:ligatures w14:val="none"/>
        </w:rPr>
        <w:t>Nr.</w:t>
      </w:r>
      <w:r w:rsidR="001412D7">
        <w:rPr>
          <w:rFonts w:ascii="Times New Roman" w:hAnsi="Times New Roman" w:cs="Times New Roman"/>
          <w:b/>
          <w:color w:val="000000"/>
          <w:kern w:val="0"/>
          <w:sz w:val="24"/>
          <w:szCs w:val="24"/>
          <w14:ligatures w14:val="none"/>
        </w:rPr>
        <w:t>3</w:t>
      </w:r>
      <w:r w:rsidR="008A0F6F">
        <w:rPr>
          <w:rFonts w:ascii="Times New Roman" w:hAnsi="Times New Roman" w:cs="Times New Roman"/>
          <w:b/>
          <w:color w:val="000000"/>
          <w:kern w:val="0"/>
          <w:sz w:val="24"/>
          <w:szCs w:val="24"/>
          <w14:ligatures w14:val="none"/>
        </w:rPr>
        <w:t>80</w:t>
      </w:r>
      <w:r w:rsidRPr="00D77BE1">
        <w:rPr>
          <w:rFonts w:ascii="Times New Roman" w:hAnsi="Times New Roman" w:cs="Times New Roman"/>
          <w:b/>
          <w:color w:val="000000"/>
          <w:kern w:val="0"/>
          <w:sz w:val="24"/>
          <w:szCs w:val="24"/>
          <w14:ligatures w14:val="none"/>
        </w:rPr>
        <w:t>/13</w:t>
      </w:r>
    </w:p>
    <w:p w14:paraId="0D41E4C8" w14:textId="77777777" w:rsidR="00D77BE1" w:rsidRPr="00D77BE1" w:rsidRDefault="00D77BE1" w:rsidP="00D77BE1">
      <w:pPr>
        <w:tabs>
          <w:tab w:val="center" w:pos="4153"/>
          <w:tab w:val="left" w:pos="8080"/>
          <w:tab w:val="right" w:pos="9072"/>
        </w:tabs>
        <w:spacing w:line="240" w:lineRule="auto"/>
        <w:rPr>
          <w:rFonts w:ascii="Times New Roman" w:eastAsia="Lucida Sans Unicode" w:hAnsi="Times New Roman" w:cs="Times New Roman"/>
          <w:b/>
          <w:sz w:val="24"/>
          <w:szCs w:val="24"/>
          <w:u w:val="single"/>
          <w:lang w:eastAsia="lv-LV"/>
          <w14:ligatures w14:val="none"/>
        </w:rPr>
      </w:pPr>
    </w:p>
    <w:p w14:paraId="33F27EA2" w14:textId="77777777" w:rsidR="00D77BE1" w:rsidRPr="00D77BE1" w:rsidRDefault="00D77BE1" w:rsidP="00D77BE1">
      <w:pPr>
        <w:autoSpaceDE w:val="0"/>
        <w:autoSpaceDN w:val="0"/>
        <w:adjustRightInd w:val="0"/>
        <w:spacing w:after="0" w:line="240" w:lineRule="auto"/>
        <w:ind w:right="142"/>
        <w:jc w:val="center"/>
        <w:rPr>
          <w:rFonts w:ascii="Times New Roman" w:eastAsia="Times New Roman" w:hAnsi="Times New Roman" w:cs="Times New Roman"/>
          <w:kern w:val="0"/>
          <w:sz w:val="24"/>
          <w:szCs w:val="24"/>
          <w:lang w:eastAsia="lv-LV"/>
          <w14:ligatures w14:val="none"/>
        </w:rPr>
      </w:pPr>
      <w:r w:rsidRPr="00D77BE1">
        <w:rPr>
          <w:rFonts w:ascii="Times New Roman" w:eastAsia="Calibri" w:hAnsi="Times New Roman" w:cs="Times New Roman"/>
          <w:b/>
          <w:bCs/>
          <w:color w:val="000000"/>
          <w:kern w:val="0"/>
          <w:sz w:val="24"/>
          <w:szCs w:val="24"/>
          <w:u w:val="single"/>
          <w14:ligatures w14:val="none"/>
        </w:rPr>
        <w:t xml:space="preserve">Par atļauju amatu savienošanai Tatjanai Arolei  </w:t>
      </w:r>
    </w:p>
    <w:p w14:paraId="78F0EC9B" w14:textId="77777777" w:rsidR="00D77BE1" w:rsidRPr="00D77BE1" w:rsidRDefault="00D77BE1" w:rsidP="00D77BE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6"/>
          <w:szCs w:val="26"/>
          <w:lang w:eastAsia="lv-LV"/>
          <w14:ligatures w14:val="none"/>
        </w:rPr>
      </w:pPr>
    </w:p>
    <w:p w14:paraId="4DB1FBC1"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Dobeles novada pašvaldība 2023. gada 4. septembrī ir saņēmusi Krimūnu pirmsskolas izglītības iestādes “Ābolītis” vadītājas Tatjanas Aroles iesniegumu ar lūgumu atļaut savienot Krimūnu pirmsskolas izglītības iestādes “Ābolītis” vadītājas amatu ar Dobeles Sporta skolas interešu izglītības skolotāja amatu 7 stundas nedēļā ārpus darba laika Krimūnu pirmsskolas izglītības iestādē “Ābolītis”  no 2023. gada 1. septembra.  Iesniegumā norādīts, ka amata pienākumu savienošana nerada interešu konfliktu, nav pretrunā ar valsts amatpersonai saistošajām ētikas normām un nekaitē valsts amatpersonas tiešo pienākumu pildīšanai.</w:t>
      </w:r>
    </w:p>
    <w:p w14:paraId="40140849"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Likuma „Par interešu konflikta novēršanu valsts amatpersonu darbībā” (turpmāk - likums) 8.</w:t>
      </w:r>
      <w:r w:rsidRPr="00D77BE1">
        <w:rPr>
          <w:rFonts w:ascii="Times New Roman" w:hAnsi="Times New Roman" w:cs="Times New Roman"/>
          <w:kern w:val="0"/>
          <w:sz w:val="24"/>
          <w:szCs w:val="24"/>
          <w:vertAlign w:val="superscript"/>
          <w14:ligatures w14:val="none"/>
        </w:rPr>
        <w:t>1 </w:t>
      </w:r>
      <w:r w:rsidRPr="00D77BE1">
        <w:rPr>
          <w:rFonts w:ascii="Times New Roman" w:hAnsi="Times New Roman" w:cs="Times New Roman"/>
          <w:kern w:val="0"/>
          <w:sz w:val="24"/>
          <w:szCs w:val="24"/>
          <w14:ligatures w14:val="none"/>
        </w:rPr>
        <w:t>panta trešā daļa noteic, ka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  Panta piektās daļas 1. un 2. punkts noteic, ka šajā likumā noteiktajos gadījumos valsts amatpersonai (institūcijai), saņemot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w:t>
      </w:r>
    </w:p>
    <w:p w14:paraId="5B8EA4F2"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Likuma 4. pantā uzskaitītas valsts amatpersonas. Likuma 4. panta pirmās daļas 16. punktā noteikts, ka valsts amatpersona ir arī publiskas personas iestādes vadītājs. </w:t>
      </w:r>
    </w:p>
    <w:p w14:paraId="0A5ABC3F"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Līdz ar to sākotnēji jānoskaidro, vai Krimūnu pirmsskolas izglītības iestādes “Ābolītis” vadītāja amats atbilst publiskas personas iestādes vadītāja amatam un līdz ar to - valsts amatpersonas statusam.</w:t>
      </w:r>
    </w:p>
    <w:p w14:paraId="55F478AE"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Valsts pārvaldes iekārtas likuma pirmā panta 1., 2., 3. punkts noteic, ka publiska persona ir Latvijas Republika kā sākotnējā publisko tiesību juridiskā persona un atvasinātas publiskas personas. Savukārt atvasināta publiska persona ir pašvaldība vai cita ar likumu vai uz likuma pamata izveidota publiska persona. Iestāde ir institūcija, kura darbojas publiskas personas vārdā un kurai ar normatīvo aktu noteikta kompetence valsts pārvaldē, piešķirti finanšu līdzekļi tās darbības īstenošanai un ir savs personāls. Saskaņā ar šā panta 5. un 6. punktu tiešā pārvalde ir Latvijas Republikas kā sākotnējās publiskās personas iestādes un amatpersonas, savukārt pastarpinātā pārvalde ir atvasinātu publisku personu iestādes un amatpersonas. Panta 10. punkts noteic, ka pārvaldes amatpersona ir amatpersona, kura ir civildienesta ierēdnis vai iestādes darbinieks un kuru ieceļ amatā vai pieņem darbā, pamatojoties uz profesionāliem kritērijiem.</w:t>
      </w:r>
    </w:p>
    <w:p w14:paraId="1EC6831B"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Saskaņā ar Izglītības likuma 1. panta 7. punktu izglītības iestāde ir valsts, pašvaldību, valsts augstskolu vai citu juridisko vai fizisko personu dibināta iestāde, kuras uzdevums ir izglītības </w:t>
      </w:r>
      <w:r w:rsidRPr="00D77BE1">
        <w:rPr>
          <w:rFonts w:ascii="Times New Roman" w:hAnsi="Times New Roman" w:cs="Times New Roman"/>
          <w:kern w:val="0"/>
          <w:sz w:val="24"/>
          <w:szCs w:val="24"/>
          <w14:ligatures w14:val="none"/>
        </w:rPr>
        <w:lastRenderedPageBreak/>
        <w:t xml:space="preserve">programmu īstenošana. Izglītības likuma 28. pants noteic, ka izglītības iestāde ir patstāvīga izglītības programmu izstrādē un īstenošanā, darbinieku izraudzīšanā, finanšu, saimnieciskajā un citā darbībā saskaņā ar šo likumu, citiem likumiem un normatīvajiem aktiem un izglītības iestādes nolikumu. Izglītības likuma 30. panta piektās daļas 1. punkts noteic, ka pirmsskolas izglītības iestādes vadītāja amata nosaukums ir vadītājs. </w:t>
      </w:r>
    </w:p>
    <w:p w14:paraId="40A058C2"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Saskaņā ar </w:t>
      </w:r>
      <w:r w:rsidRPr="00D77BE1">
        <w:rPr>
          <w:rFonts w:ascii="Times New Roman" w:eastAsia="Times New Roman" w:hAnsi="Times New Roman" w:cs="Times New Roman"/>
          <w:kern w:val="0"/>
          <w:sz w:val="24"/>
          <w:szCs w:val="24"/>
          <w:lang w:eastAsia="lv-LV"/>
          <w14:ligatures w14:val="none"/>
        </w:rPr>
        <w:t xml:space="preserve">Ministru kabineta </w:t>
      </w:r>
      <w:r w:rsidRPr="00D77BE1">
        <w:rPr>
          <w:rFonts w:ascii="Times New Roman" w:hAnsi="Times New Roman" w:cs="Times New Roman"/>
          <w:kern w:val="0"/>
          <w:sz w:val="24"/>
          <w:szCs w:val="24"/>
          <w14:ligatures w14:val="none"/>
        </w:rPr>
        <w:t xml:space="preserve">2014. gada 19. augusta </w:t>
      </w:r>
      <w:r w:rsidRPr="00D77BE1">
        <w:rPr>
          <w:rFonts w:ascii="Times New Roman" w:eastAsia="Times New Roman" w:hAnsi="Times New Roman" w:cs="Times New Roman"/>
          <w:kern w:val="0"/>
          <w:sz w:val="24"/>
          <w:szCs w:val="24"/>
          <w:lang w:eastAsia="lv-LV"/>
          <w14:ligatures w14:val="none"/>
        </w:rPr>
        <w:t>noteikumiem Nr.496 “Kārtība un vērtēšanas nosacījumi valsts un pašvaldību izglītības iestāžu (izņemot augstskolas un koledžas) vadītāju un pašvaldību izglītības pārvalžu vadītāju amatu pretendentu atlasei</w:t>
      </w:r>
      <w:bookmarkStart w:id="48" w:name="p1"/>
      <w:bookmarkStart w:id="49" w:name="p-525439"/>
      <w:bookmarkStart w:id="50" w:name="p2"/>
      <w:bookmarkStart w:id="51" w:name="p-525440"/>
      <w:bookmarkEnd w:id="48"/>
      <w:bookmarkEnd w:id="49"/>
      <w:bookmarkEnd w:id="50"/>
      <w:bookmarkEnd w:id="51"/>
      <w:r w:rsidRPr="00D77BE1">
        <w:rPr>
          <w:rFonts w:ascii="Times New Roman" w:hAnsi="Times New Roman" w:cs="Times New Roman"/>
          <w:kern w:val="0"/>
          <w:sz w:val="24"/>
          <w:szCs w:val="24"/>
          <w14:ligatures w14:val="none"/>
        </w:rPr>
        <w:t xml:space="preserve">” </w:t>
      </w:r>
      <w:r w:rsidRPr="00D77BE1">
        <w:rPr>
          <w:rFonts w:ascii="Times New Roman" w:eastAsia="Times New Roman" w:hAnsi="Times New Roman" w:cs="Times New Roman"/>
          <w:kern w:val="0"/>
          <w:sz w:val="24"/>
          <w:szCs w:val="24"/>
          <w:lang w:eastAsia="lv-LV"/>
          <w14:ligatures w14:val="none"/>
        </w:rPr>
        <w:t>pretendentu atlasi uz izglītības iestāžu vadītāju amatiem nodrošina tās dibinātājs.</w:t>
      </w:r>
      <w:bookmarkStart w:id="52" w:name="p3"/>
      <w:bookmarkStart w:id="53" w:name="p-525441"/>
      <w:bookmarkStart w:id="54" w:name="p4"/>
      <w:bookmarkStart w:id="55" w:name="p-525442"/>
      <w:bookmarkEnd w:id="52"/>
      <w:bookmarkEnd w:id="53"/>
      <w:bookmarkEnd w:id="54"/>
      <w:bookmarkEnd w:id="55"/>
      <w:r w:rsidRPr="00D77BE1">
        <w:rPr>
          <w:rFonts w:ascii="Times New Roman" w:hAnsi="Times New Roman" w:cs="Times New Roman"/>
          <w:kern w:val="0"/>
          <w:sz w:val="24"/>
          <w:szCs w:val="24"/>
          <w14:ligatures w14:val="none"/>
        </w:rPr>
        <w:t xml:space="preserve"> </w:t>
      </w:r>
      <w:r w:rsidRPr="00D77BE1">
        <w:rPr>
          <w:rFonts w:ascii="Times New Roman" w:eastAsia="Times New Roman" w:hAnsi="Times New Roman" w:cs="Times New Roman"/>
          <w:kern w:val="0"/>
          <w:sz w:val="24"/>
          <w:szCs w:val="24"/>
          <w:lang w:eastAsia="lv-LV"/>
          <w14:ligatures w14:val="none"/>
        </w:rPr>
        <w:t>Dibinātājs atbilstoši pretendentu atlases komisijas</w:t>
      </w:r>
      <w:r w:rsidRPr="00D77BE1">
        <w:rPr>
          <w:rFonts w:ascii="Times New Roman" w:hAnsi="Times New Roman" w:cs="Times New Roman"/>
          <w:kern w:val="0"/>
          <w:sz w:val="24"/>
          <w:szCs w:val="24"/>
          <w14:ligatures w14:val="none"/>
        </w:rPr>
        <w:t xml:space="preserve"> </w:t>
      </w:r>
      <w:r w:rsidRPr="00D77BE1">
        <w:rPr>
          <w:rFonts w:ascii="Times New Roman" w:eastAsia="Times New Roman" w:hAnsi="Times New Roman" w:cs="Times New Roman"/>
          <w:kern w:val="0"/>
          <w:sz w:val="24"/>
          <w:szCs w:val="24"/>
          <w:lang w:eastAsia="lv-LV"/>
          <w14:ligatures w14:val="none"/>
        </w:rPr>
        <w:t>ieteikumam pieņem lēmumu par piemērotākā pretendenta iecelšanu amatā.</w:t>
      </w:r>
    </w:p>
    <w:p w14:paraId="6279DBEC"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Saskaņā ar Krimūnu pirmsskolas izglītības iestādes “Ābolītis” nolikumu Krimūnu pirmsskolas izglītības iestādes “Ābolītis” ir Dobeles novada pašvaldības dibināta pastarpinātas pārvaldes iestāde -  pirmsskolas izglītības iestāde.</w:t>
      </w:r>
    </w:p>
    <w:p w14:paraId="77F6D794"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Tādējādi secināms, ka pašvaldības dibinātās pirmsskolas izglītības iestādes vadītāja amats atbilst publiskas personas iestādes vadītāja amatam un līdz ar to - valsts amatpersonas statusam likuma 4. panta pirmās daļas 16. punkta izpratnē.</w:t>
      </w:r>
    </w:p>
    <w:p w14:paraId="53B949B7"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Saskaņā ar Dobeles novada domes 2023. gada 29. jūnija Noteikumu “Kārtībā, kādā valsts amatpersonas paziņo par atrašanos interešu konflikta situācijā, kādā tiek izsniegtas amatu savienošanas atļaujas un kādā darbinieki ziņo par iespējamiem pārkāpumiem” (turpmāk - Noteikumi) 13.2. apakšpunktu Pašvaldības amatpersonas un  iestāžu vadītāji, kurus ieceļ, ievēl vai apstiprina amatā Dome - iesniegumu iesniedz Domei un saskaņā ar Noteikumu 15. punktu Dome, izvērtējot tiesiskos un faktiskos apstākļus un atbilstību amatpersonai saistošām ētikas normām un valsts amatpersonas amatu savienošanas iespējas, Likuma 8.</w:t>
      </w:r>
      <w:r w:rsidRPr="00D77BE1">
        <w:rPr>
          <w:rFonts w:ascii="Times New Roman" w:hAnsi="Times New Roman" w:cs="Times New Roman"/>
          <w:kern w:val="0"/>
          <w:sz w:val="24"/>
          <w:szCs w:val="24"/>
          <w:vertAlign w:val="superscript"/>
          <w14:ligatures w14:val="none"/>
        </w:rPr>
        <w:t>1 </w:t>
      </w:r>
      <w:r w:rsidRPr="00D77BE1">
        <w:rPr>
          <w:rFonts w:ascii="Times New Roman" w:hAnsi="Times New Roman" w:cs="Times New Roman"/>
          <w:kern w:val="0"/>
          <w:sz w:val="24"/>
          <w:szCs w:val="24"/>
          <w14:ligatures w14:val="none"/>
        </w:rPr>
        <w:t xml:space="preserve">pantā noteiktajā kārtībā pieņem lēmumu par atļauju valsts amatpersonai savienot amatus vai lēmumu par atteikumu izsniegt atļauju amatu savienošanai. </w:t>
      </w:r>
    </w:p>
    <w:p w14:paraId="064DE28D"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Secīgi ir jānoskaidro, vai uz pirmsskolas izglītības iestādes vadītāja amatu kā valsts amatpersonas amatu attiecināmi likumā noteiktie speciālie valsts amatpersonas amata savienošanas ierobežojumi un vai amatu savienošanai nepieciešama atļauja.</w:t>
      </w:r>
    </w:p>
    <w:p w14:paraId="74F8F25E"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Saskaņā ar likuma 6. panta pirmo un otro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w:t>
      </w:r>
      <w:hyperlink r:id="rId49" w:tgtFrame="_blank" w:history="1">
        <w:r w:rsidRPr="00D77BE1">
          <w:rPr>
            <w:rFonts w:ascii="Times New Roman" w:hAnsi="Times New Roman" w:cs="Times New Roman"/>
            <w:kern w:val="0"/>
            <w:sz w:val="24"/>
            <w:szCs w:val="24"/>
            <w14:ligatures w14:val="none"/>
          </w:rPr>
          <w:t>Par iedzīvotāju ienākuma nodokli</w:t>
        </w:r>
      </w:hyperlink>
      <w:r w:rsidRPr="00D77BE1">
        <w:rPr>
          <w:rFonts w:ascii="Times New Roman" w:hAnsi="Times New Roman" w:cs="Times New Roman"/>
          <w:kern w:val="0"/>
          <w:sz w:val="24"/>
          <w:szCs w:val="24"/>
          <w14:ligatures w14:val="none"/>
        </w:rPr>
        <w:t xml:space="preserve">", ja šajā likumā vai citā normatīvajā aktā nav paredzēti valsts amatpersonas amata savienošanas ierobežojumi. </w:t>
      </w:r>
    </w:p>
    <w:p w14:paraId="0D76F45E"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Likuma 6. panta ceturtajā daļā noteikts, ka valsts amatpersonai, kurai šā likuma </w:t>
      </w:r>
      <w:hyperlink r:id="rId50" w:anchor="p7" w:history="1">
        <w:r w:rsidRPr="00D77BE1">
          <w:rPr>
            <w:rFonts w:ascii="Times New Roman" w:hAnsi="Times New Roman" w:cs="Times New Roman"/>
            <w:kern w:val="0"/>
            <w:sz w:val="24"/>
            <w:szCs w:val="24"/>
            <w14:ligatures w14:val="none"/>
          </w:rPr>
          <w:t>7.</w:t>
        </w:r>
      </w:hyperlink>
      <w:r w:rsidRPr="00D77BE1">
        <w:rPr>
          <w:rFonts w:ascii="Times New Roman" w:hAnsi="Times New Roman" w:cs="Times New Roman"/>
          <w:kern w:val="0"/>
          <w:sz w:val="24"/>
          <w:szCs w:val="24"/>
          <w14:ligatures w14:val="none"/>
        </w:rPr>
        <w:t xml:space="preserve"> pantā noteikti speciālie amatu savienošanas ierobežojumi, ir atļauts savienot valsts amatpersonas amatu ar: 1) amatu, kuru tā ieņem saskaņā ar likumu, Saeimas apstiprinātajiem starptautiskajiem līgumiem, Ministru kabineta noteikumiem un rīkojumiem, ja tas neapdraud normatīvajos aktos šai valsts amatpersonai vai institūcijai, kurā tā nodarbināta, noteikto patstāvību; 2) pedagoga, zinātnieka, ārsta, veterinārārsta, profesionāla sportista vai radošo darbu, arī veicot šo darbu kā saimnieciskās darbības veicējam saskaņā ar likumu "</w:t>
      </w:r>
      <w:hyperlink r:id="rId51" w:tgtFrame="_blank" w:history="1">
        <w:r w:rsidRPr="00D77BE1">
          <w:rPr>
            <w:rFonts w:ascii="Times New Roman" w:hAnsi="Times New Roman" w:cs="Times New Roman"/>
            <w:kern w:val="0"/>
            <w:sz w:val="24"/>
            <w:szCs w:val="24"/>
            <w14:ligatures w14:val="none"/>
          </w:rPr>
          <w:t>Par iedzīvotāju ienākuma nodokli</w:t>
        </w:r>
      </w:hyperlink>
      <w:r w:rsidRPr="00D77BE1">
        <w:rPr>
          <w:rFonts w:ascii="Times New Roman" w:hAnsi="Times New Roman" w:cs="Times New Roman"/>
          <w:kern w:val="0"/>
          <w:sz w:val="24"/>
          <w:szCs w:val="24"/>
          <w14:ligatures w14:val="none"/>
        </w:rPr>
        <w:t>"; 3) saimniecisko darbību individuālā komersanta statusā vai kā saimnieciskās darbības veicējam saskaņā ar likumu "</w:t>
      </w:r>
      <w:hyperlink r:id="rId52" w:tgtFrame="_blank" w:history="1">
        <w:r w:rsidRPr="00D77BE1">
          <w:rPr>
            <w:rFonts w:ascii="Times New Roman" w:hAnsi="Times New Roman" w:cs="Times New Roman"/>
            <w:kern w:val="0"/>
            <w:sz w:val="24"/>
            <w:szCs w:val="24"/>
            <w14:ligatures w14:val="none"/>
          </w:rPr>
          <w:t>Par iedzīvotāju ienākuma nodokli</w:t>
        </w:r>
      </w:hyperlink>
      <w:r w:rsidRPr="00D77BE1">
        <w:rPr>
          <w:rFonts w:ascii="Times New Roman" w:hAnsi="Times New Roman" w:cs="Times New Roman"/>
          <w:kern w:val="0"/>
          <w:sz w:val="24"/>
          <w:szCs w:val="24"/>
          <w14:ligatures w14:val="none"/>
        </w:rPr>
        <w:t>", ja šīs darbības ietvaros tiek gūti ienākumi tikai no lauksaimnieciskās ražošanas, mežizstrādes, zvejniecības, lauku tūrisma, prakses ārsta profesionālās darbības vai prakses veterinārārsta profesionālās darbības; 4) saimniecisko darbību, kura tiek veikta, pārvaldot šai valsts amatpersonai piederošo nekustamo īpašumu, kā saimnieciskās darbības veicējam saskaņā ar likumu "</w:t>
      </w:r>
      <w:hyperlink r:id="rId53" w:tgtFrame="_blank" w:history="1">
        <w:r w:rsidRPr="00D77BE1">
          <w:rPr>
            <w:rFonts w:ascii="Times New Roman" w:hAnsi="Times New Roman" w:cs="Times New Roman"/>
            <w:kern w:val="0"/>
            <w:sz w:val="24"/>
            <w:szCs w:val="24"/>
            <w14:ligatures w14:val="none"/>
          </w:rPr>
          <w:t>Par iedzīvotāju ienākuma nodokli</w:t>
        </w:r>
      </w:hyperlink>
      <w:r w:rsidRPr="00D77BE1">
        <w:rPr>
          <w:rFonts w:ascii="Times New Roman" w:hAnsi="Times New Roman" w:cs="Times New Roman"/>
          <w:kern w:val="0"/>
          <w:sz w:val="24"/>
          <w:szCs w:val="24"/>
          <w14:ligatures w14:val="none"/>
        </w:rPr>
        <w:t>"; 5) tāda pilnvarojuma izpildi, uz kura pamata šī amatpersona rīkojas sava radinieka vārdā, ja tas nerada interešu konfliktu; 6) amatu Valsts prezidenta izveidotā komisijā, padomē vai Ordeņu kapitulā, ja tas nerada interešu konfliktu; 7) dienestu Zemessardzē, ja likumā nav noteikts citādi.</w:t>
      </w:r>
    </w:p>
    <w:p w14:paraId="27896323" w14:textId="77777777" w:rsidR="00D77BE1" w:rsidRPr="00D77BE1" w:rsidRDefault="00D77BE1" w:rsidP="00D77BE1">
      <w:pPr>
        <w:spacing w:after="0" w:line="240" w:lineRule="auto"/>
        <w:jc w:val="both"/>
        <w:rPr>
          <w:rFonts w:ascii="Times New Roman" w:hAnsi="Times New Roman" w:cs="Times New Roman"/>
          <w:strike/>
          <w:kern w:val="0"/>
          <w:sz w:val="24"/>
          <w:szCs w:val="24"/>
          <w14:ligatures w14:val="none"/>
        </w:rPr>
      </w:pPr>
      <w:r w:rsidRPr="00D77BE1">
        <w:rPr>
          <w:rFonts w:ascii="Times New Roman" w:hAnsi="Times New Roman" w:cs="Times New Roman"/>
          <w:kern w:val="0"/>
          <w:sz w:val="24"/>
          <w:szCs w:val="24"/>
          <w14:ligatures w14:val="none"/>
        </w:rPr>
        <w:t xml:space="preserve">Likuma 7. panta ceturtā daļā noteikti speciālie amatu savienošanas ierobežojumi, nosakot, ka publiskas personas iestādes vadītājs papildus šā likuma </w:t>
      </w:r>
      <w:hyperlink r:id="rId54" w:anchor="p6" w:history="1">
        <w:r w:rsidRPr="00D77BE1">
          <w:rPr>
            <w:rFonts w:ascii="Times New Roman" w:hAnsi="Times New Roman" w:cs="Times New Roman"/>
            <w:kern w:val="0"/>
            <w:sz w:val="24"/>
            <w:szCs w:val="24"/>
            <w14:ligatures w14:val="none"/>
          </w:rPr>
          <w:t>6.</w:t>
        </w:r>
      </w:hyperlink>
      <w:r w:rsidRPr="00D77BE1">
        <w:rPr>
          <w:rFonts w:ascii="Times New Roman" w:hAnsi="Times New Roman" w:cs="Times New Roman"/>
          <w:kern w:val="0"/>
          <w:sz w:val="24"/>
          <w:szCs w:val="24"/>
          <w14:ligatures w14:val="none"/>
        </w:rPr>
        <w:t xml:space="preserve"> panta ceturtajā daļā noteiktajam var </w:t>
      </w:r>
      <w:r w:rsidRPr="00D77BE1">
        <w:rPr>
          <w:rFonts w:ascii="Times New Roman" w:hAnsi="Times New Roman" w:cs="Times New Roman"/>
          <w:kern w:val="0"/>
          <w:sz w:val="24"/>
          <w:szCs w:val="24"/>
          <w14:ligatures w14:val="none"/>
        </w:rPr>
        <w:lastRenderedPageBreak/>
        <w:t>savienot valsts amatpersonas amatu tikai ar: 1) amatu arodbiedrībā, biedrībā vai nodibinājumā, politiskajā partijā, politisko partiju apvienībā vai reliģiskajā organizācijā, ja šā panta septītajā daļā nav noteikts citādi; 2) šādiem amatiem, ja tas nerada interešu konfliktu un ir saņemta tās valsts amatpersonas vai koleģiālās institūcijas rakstveida atļauja, kura attiecīgo personu iecēlusi, ievēlējusi vai apstiprinājusi amatā: a) amatu kapitālsabiedrībā, kurā publiska persona vai publiskas personas kapitālsabiedrība ir dalībnieks, ja tas saistīts ar publiskas personas interešu pārstāvēšanu šajā kapitālsabiedrībā, b) citu amatu publiskas personas institūcijā, c) eksperta (konsultanta) darbu, kura izpildes vieta ir citas valsts administrācija, starptautiskā organizācija vai tās pārstāvniecība (misija).</w:t>
      </w:r>
    </w:p>
    <w:p w14:paraId="5CACF6E7"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Ņemot vērā, ka Tatjana Arole lūdz atļauju savienot amatpersonas amatu ar pedagoga darbu, kam saskaņā likuma 6. panta ceturtās daļas 2.punktu nav nepieciešams saņemt atļauju amatu savienošanai, ir jānoskaidro, vai Dobeles Sporta skolas interešu izglītības skolotāja amats ir uzskatāms par pedagoga darbu.</w:t>
      </w:r>
    </w:p>
    <w:p w14:paraId="7288D6CE"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Izglītības likuma 1. panta 6</w:t>
      </w:r>
      <w:r w:rsidRPr="00D77BE1">
        <w:rPr>
          <w:rFonts w:ascii="Times New Roman" w:hAnsi="Times New Roman" w:cs="Times New Roman"/>
          <w:kern w:val="0"/>
          <w:sz w:val="24"/>
          <w:szCs w:val="24"/>
          <w:vertAlign w:val="superscript"/>
          <w14:ligatures w14:val="none"/>
        </w:rPr>
        <w:t>2</w:t>
      </w:r>
      <w:r w:rsidRPr="00D77BE1">
        <w:rPr>
          <w:rFonts w:ascii="Times New Roman" w:hAnsi="Times New Roman" w:cs="Times New Roman"/>
          <w:kern w:val="0"/>
          <w:sz w:val="24"/>
          <w:szCs w:val="24"/>
          <w14:ligatures w14:val="none"/>
        </w:rPr>
        <w:t>. apakšpunkts noteic, ka pedagogs ir fiziska persona, kurai ir šajā vai citā izglītību reglamentējošā likumā noteiktā izglītība un profesionālā kvalifikācija un kura piedalās izglītības programmas īstenošanā izglītības iestādē vai sertificētā privātpraksē.</w:t>
      </w:r>
      <w:r w:rsidRPr="00D77BE1">
        <w:rPr>
          <w:kern w:val="0"/>
          <w14:ligatures w14:val="none"/>
        </w:rPr>
        <w:t xml:space="preserve"> </w:t>
      </w:r>
      <w:r w:rsidRPr="00D77BE1">
        <w:rPr>
          <w:rFonts w:ascii="Times New Roman" w:hAnsi="Times New Roman" w:cs="Times New Roman"/>
          <w:kern w:val="0"/>
          <w:sz w:val="24"/>
          <w:szCs w:val="24"/>
          <w14:ligatures w14:val="none"/>
        </w:rPr>
        <w:t>Izglītības likuma 48. panta trešā daļa noteic, ka visi izglītības iestādēs un privātpraksē strādājošie pedagogi tiek reģistrēti Pedagogu reģistrā.</w:t>
      </w:r>
    </w:p>
    <w:p w14:paraId="06A58357"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Pedagogu amati ir uzskaitīti </w:t>
      </w:r>
      <w:r w:rsidRPr="00D77BE1">
        <w:rPr>
          <w:rFonts w:ascii="Times New Roman" w:eastAsia="Times New Roman" w:hAnsi="Times New Roman" w:cs="Times New Roman"/>
          <w:kern w:val="0"/>
          <w:sz w:val="24"/>
          <w:szCs w:val="24"/>
          <w:lang w:eastAsia="lv-LV"/>
          <w14:ligatures w14:val="none"/>
        </w:rPr>
        <w:t>Ministru kabineta 2011. gada 10. maija noteikumos Nr.354 “Noteikumi par pedagogu profesiju un amatu sarakstu” (turpmāk - MK noteikumi). MK noteikumu pielikuma “</w:t>
      </w:r>
      <w:r w:rsidRPr="00D77BE1">
        <w:rPr>
          <w:rFonts w:ascii="Times New Roman" w:hAnsi="Times New Roman" w:cs="Times New Roman"/>
          <w:kern w:val="0"/>
          <w:sz w:val="24"/>
          <w:szCs w:val="24"/>
          <w14:ligatures w14:val="none"/>
        </w:rPr>
        <w:t>Pedagogu profesiju un amatu saraksts”</w:t>
      </w:r>
      <w:r w:rsidRPr="00D77BE1">
        <w:rPr>
          <w:rFonts w:ascii="Times New Roman" w:eastAsia="Times New Roman" w:hAnsi="Times New Roman" w:cs="Times New Roman"/>
          <w:kern w:val="0"/>
          <w:sz w:val="24"/>
          <w:szCs w:val="24"/>
          <w:lang w:eastAsia="lv-LV"/>
          <w14:ligatures w14:val="none"/>
        </w:rPr>
        <w:t xml:space="preserve"> 9.5. punktā norādīts interešu izglītības skolotāja amats ar profesijas klasifikatora kodu </w:t>
      </w:r>
      <w:r w:rsidRPr="00D77BE1">
        <w:rPr>
          <w:rFonts w:ascii="Times New Roman" w:hAnsi="Times New Roman" w:cs="Times New Roman"/>
          <w:kern w:val="0"/>
          <w:sz w:val="24"/>
          <w:szCs w:val="24"/>
          <w14:ligatures w14:val="none"/>
        </w:rPr>
        <w:t>2359 06.</w:t>
      </w:r>
    </w:p>
    <w:p w14:paraId="16AC66AB"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Pārbaudot informāciju pedagogu reģistrā Valsts izglītības informācijas sistēmā, Tatjana Arole ir reģistrēta kā pedagogs - interešu izglītības skolotājs </w:t>
      </w:r>
      <w:r w:rsidRPr="00D77BE1">
        <w:rPr>
          <w:rFonts w:ascii="Times New Roman" w:eastAsia="Times New Roman" w:hAnsi="Times New Roman" w:cs="Times New Roman"/>
          <w:kern w:val="0"/>
          <w:sz w:val="24"/>
          <w:szCs w:val="24"/>
          <w:lang w:eastAsia="lv-LV"/>
          <w14:ligatures w14:val="none"/>
        </w:rPr>
        <w:t xml:space="preserve">ar profesijas klasifikatora kodu </w:t>
      </w:r>
      <w:r w:rsidRPr="00D77BE1">
        <w:rPr>
          <w:rFonts w:ascii="Times New Roman" w:hAnsi="Times New Roman" w:cs="Times New Roman"/>
          <w:kern w:val="0"/>
          <w:sz w:val="24"/>
          <w:szCs w:val="24"/>
          <w14:ligatures w14:val="none"/>
        </w:rPr>
        <w:t>235906 Dobeles Sporta skolā.</w:t>
      </w:r>
    </w:p>
    <w:p w14:paraId="6EEB5B3A"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Līdz ar to nav šaubu, ka interešu izglītības skolotāja amats ir pedagoga darbs. Vienlaikus secināms, ka publiskas personas iestādes vadītājam saskaņā ar Likuma 6. panta ceturtās daļas 2. punktu attiecībā par valsts amatpersonas amata savienošanu ar pedagoga darbu, nav jāsaņem atļauja.</w:t>
      </w:r>
    </w:p>
    <w:p w14:paraId="5617A73F" w14:textId="77777777" w:rsidR="00D77BE1" w:rsidRPr="00D77BE1" w:rsidRDefault="00D77BE1" w:rsidP="00D77BE1">
      <w:pPr>
        <w:spacing w:after="0" w:line="240" w:lineRule="auto"/>
        <w:jc w:val="both"/>
        <w:rPr>
          <w:rFonts w:ascii="Times New Roman" w:eastAsia="Times New Roman" w:hAnsi="Times New Roman" w:cs="Times New Roman"/>
          <w:kern w:val="0"/>
          <w:sz w:val="24"/>
          <w:szCs w:val="24"/>
          <w:lang w:eastAsia="lv-LV"/>
          <w14:ligatures w14:val="none"/>
        </w:rPr>
      </w:pPr>
      <w:r w:rsidRPr="00D77BE1">
        <w:rPr>
          <w:rFonts w:ascii="Times New Roman" w:eastAsia="Times New Roman" w:hAnsi="Times New Roman" w:cs="Times New Roman"/>
          <w:kern w:val="0"/>
          <w:sz w:val="24"/>
          <w:szCs w:val="24"/>
          <w:lang w:eastAsia="lv-LV"/>
          <w14:ligatures w14:val="none"/>
        </w:rPr>
        <w:t>Atbilstoši likuma vispārīgajam regulējumam amatpersona pati ir atbildīga par interešu konflikta nepieļaušanu un valsts amatpersonas ētikas normu ievērošanu, tāpēc, neraugoties uz to, ka atļauja nav jāsaņem, Tatjanai Arolei ir pienākums jebkurā brīdī izvērtēt interešu konflikta iespējamību un rīcības atbilstību amatpersonas ētikas normām, ja, pildot amata pienākumus, pastāv iespēja, ka Tatjana Arole var nonākt interešu konflikta situācijā.</w:t>
      </w:r>
    </w:p>
    <w:p w14:paraId="6477FA5F"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eastAsia="Times New Roman" w:hAnsi="Times New Roman" w:cs="Times New Roman"/>
          <w:kern w:val="0"/>
          <w:sz w:val="24"/>
          <w:szCs w:val="24"/>
          <w:lang w:eastAsia="lv-LV"/>
          <w14:ligatures w14:val="none"/>
        </w:rPr>
        <w:t xml:space="preserve">Vienlaikus ievērojot </w:t>
      </w:r>
      <w:r w:rsidRPr="00D77BE1">
        <w:rPr>
          <w:rFonts w:ascii="Times New Roman" w:hAnsi="Times New Roman" w:cs="Times New Roman"/>
          <w:kern w:val="0"/>
          <w:sz w:val="24"/>
          <w:szCs w:val="24"/>
          <w14:ligatures w14:val="none"/>
        </w:rPr>
        <w:t>Publiskas personas finanšu līdzekļu un mantas izšķērdēšanas novēršanas likuma nosacījumus, proti, publiska persona rīkojas ar finanšu līdzekļiem un mantu lietderīgi, tas ir, rīcībai jābūt tādai, lai mērķi sasniegtu ar mazāko finanšu līdzekļu un mantas izlietojumu, Dobeles novada dome norāda, ņemot vērā to, ka Tatjanas Aroles kā Krimūnu pirmsskolas izglītības iestādes “Ābolītis” vadītājas darba devējs ir Dobeles novada Izglītības pārvalde, pedagoga amata pienākumu pildīšana Dobeles Sporta skolā ir uzskatāma par blakus darbu pie cita darba devēja - Dobeles Sporta skolas - saskaņā ar Darba likuma 91. un 92. pantu, kas noteic, ka darbiniekam ir tiesības slēgt darba līgumu ar vairākiem darba devējiem vai tikt citādi nodarbinātam, ja darba līgumā vai darba koplīgumā nav noteikts citādi.</w:t>
      </w:r>
      <w:bookmarkStart w:id="56" w:name="p-630635"/>
      <w:bookmarkEnd w:id="56"/>
      <w:r w:rsidRPr="00D77BE1">
        <w:rPr>
          <w:rFonts w:ascii="Times New Roman" w:hAnsi="Times New Roman" w:cs="Times New Roman"/>
          <w:kern w:val="0"/>
          <w:sz w:val="24"/>
          <w:szCs w:val="24"/>
          <w14:ligatures w14:val="none"/>
        </w:rPr>
        <w:t xml:space="preserve"> Darbinieka tiesības veikt blakus darbu var ierobežot darba devējs, ciktāl tas attaisnojams ar darba devēja pamatotām un aizsargājamām interesēm, it īpaši ja šāds blakus darbs negatīvi ietekmē vai var ietekmēt darbinieka saistību pienācīgu izpildi. Vienlaikus Darba likuma 137. pants noteic, ka darba devējam ir pienākums precīzi uzskaitīt katra darbinieka nostrādātās stundas kopumā, kā arī atsevišķi virsstundas, darbu nakts laikā, nedēļas atpūtas laikā un svētku dienās nostrādātās stundas, kā arī dīkstāves laiku. Savukārt Darba likuma 52. panta pirmā daļa noteic, ka darbiniekam ir pienākums veikt darbu noteiktā darba laika ietvaros. Līdz ar to Dobeles novada dome norāda, ka, savienojot amatus pie diviem vai vairāk darba devējiem, darba devēju pienākums ir nodrošināt, lai nostrādātais darba laiks nepārklātos un tas tiktu precīzi uzskaitīts, nodrošinot finanšu līdzekļu lietderīgu izlietojumu darba samaksai, bet darbinieka pienākums ir ievērot noteikto darbu laiku.</w:t>
      </w:r>
    </w:p>
    <w:p w14:paraId="69CCEA39" w14:textId="000206A8" w:rsidR="00D77BE1" w:rsidRPr="00D77BE1" w:rsidRDefault="00D77BE1" w:rsidP="00D77BE1">
      <w:pPr>
        <w:spacing w:after="0" w:line="240" w:lineRule="auto"/>
        <w:jc w:val="both"/>
        <w:rPr>
          <w:rFonts w:ascii="Times New Roman" w:eastAsia="Times New Roman" w:hAnsi="Times New Roman" w:cs="Times New Roman"/>
          <w:kern w:val="0"/>
          <w:sz w:val="24"/>
          <w:szCs w:val="24"/>
          <w:lang w:eastAsia="en-GB"/>
          <w14:ligatures w14:val="none"/>
        </w:rPr>
      </w:pPr>
      <w:r w:rsidRPr="00D77BE1">
        <w:rPr>
          <w:rFonts w:ascii="Times New Roman" w:hAnsi="Times New Roman" w:cs="Times New Roman"/>
          <w:kern w:val="0"/>
          <w:sz w:val="24"/>
          <w:szCs w:val="24"/>
          <w14:ligatures w14:val="none"/>
        </w:rPr>
        <w:lastRenderedPageBreak/>
        <w:t xml:space="preserve">Pamatojoties uz likuma „Par interešu konflikta novēršanu valsts amatpersonu darbībā” </w:t>
      </w:r>
      <w:r w:rsidRPr="00D77BE1">
        <w:rPr>
          <w:rFonts w:ascii="Times New Roman" w:hAnsi="Times New Roman" w:cs="Times New Roman"/>
          <w:kern w:val="28"/>
          <w:sz w:val="24"/>
          <w:szCs w:val="24"/>
          <w14:ligatures w14:val="none"/>
        </w:rPr>
        <w:t>6. panta ceturtās daļas 2. punktu un saskaņā ar Pašvaldību likuma 10. panta pirmo daļu un 10.panta pirmās daļas 21. punktu</w:t>
      </w:r>
      <w:r w:rsidRPr="00D77BE1">
        <w:rPr>
          <w:rFonts w:ascii="Times New Roman" w:hAnsi="Times New Roman" w:cs="Times New Roman"/>
          <w:kern w:val="0"/>
          <w:sz w:val="24"/>
          <w:szCs w:val="24"/>
          <w14:ligatures w14:val="none"/>
        </w:rPr>
        <w:t xml:space="preserve">, </w:t>
      </w:r>
      <w:r w:rsidR="000374DD">
        <w:rPr>
          <w:rFonts w:ascii="Times New Roman" w:hAnsi="Times New Roman" w:cs="Times New Roman"/>
          <w:kern w:val="0"/>
          <w:sz w:val="24"/>
          <w:szCs w:val="24"/>
          <w14:ligatures w14:val="none"/>
        </w:rPr>
        <w:t xml:space="preserve">atklāti balsojot: </w:t>
      </w:r>
      <w:r w:rsidR="000374DD" w:rsidRPr="00644206">
        <w:rPr>
          <w:rFonts w:ascii="Times New Roman" w:hAnsi="Times New Roman" w:cs="Times New Roman"/>
          <w:sz w:val="24"/>
          <w:szCs w:val="24"/>
          <w:lang w:eastAsia="lv-LV"/>
        </w:rPr>
        <w:t>PAR - 1</w:t>
      </w:r>
      <w:r w:rsidR="000374DD">
        <w:rPr>
          <w:rFonts w:ascii="Times New Roman" w:hAnsi="Times New Roman" w:cs="Times New Roman"/>
          <w:sz w:val="24"/>
          <w:szCs w:val="24"/>
          <w:lang w:eastAsia="lv-LV"/>
        </w:rPr>
        <w:t>5</w:t>
      </w:r>
      <w:r w:rsidR="000374DD" w:rsidRPr="00644206">
        <w:rPr>
          <w:rFonts w:ascii="Times New Roman" w:hAnsi="Times New Roman" w:cs="Times New Roman"/>
          <w:sz w:val="24"/>
          <w:szCs w:val="24"/>
          <w:lang w:eastAsia="lv-LV"/>
        </w:rPr>
        <w:t xml:space="preserve"> </w:t>
      </w:r>
      <w:r w:rsidR="000374DD" w:rsidRPr="00644206">
        <w:rPr>
          <w:rFonts w:ascii="Times New Roman" w:hAnsi="Times New Roman" w:cs="Times New Roman"/>
          <w:sz w:val="24"/>
          <w:szCs w:val="24"/>
        </w:rPr>
        <w:t xml:space="preserve">(Ģirts Ante, </w:t>
      </w:r>
      <w:r w:rsidR="000374DD"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0374DD">
        <w:rPr>
          <w:rFonts w:ascii="Times New Roman" w:hAnsi="Times New Roman" w:cs="Times New Roman"/>
          <w:bCs/>
          <w:sz w:val="24"/>
          <w:szCs w:val="24"/>
          <w:lang w:eastAsia="et-EE"/>
        </w:rPr>
        <w:t xml:space="preserve">Ainārs Meiers, </w:t>
      </w:r>
      <w:r w:rsidR="000374DD" w:rsidRPr="00644206">
        <w:rPr>
          <w:rFonts w:ascii="Times New Roman" w:hAnsi="Times New Roman" w:cs="Times New Roman"/>
          <w:bCs/>
          <w:sz w:val="24"/>
          <w:szCs w:val="24"/>
          <w:lang w:eastAsia="et-EE"/>
        </w:rPr>
        <w:t xml:space="preserve">Sanita Olševska, Andris Podvinskis, Viesturs Reinfelds, Dace Reinika, </w:t>
      </w:r>
      <w:r w:rsidR="000374DD">
        <w:rPr>
          <w:rFonts w:ascii="Times New Roman" w:hAnsi="Times New Roman" w:cs="Times New Roman"/>
          <w:bCs/>
          <w:sz w:val="24"/>
          <w:szCs w:val="24"/>
          <w:lang w:eastAsia="et-EE"/>
        </w:rPr>
        <w:t xml:space="preserve">Guntis Safranovičs, </w:t>
      </w:r>
      <w:r w:rsidR="000374DD" w:rsidRPr="00644206">
        <w:rPr>
          <w:rFonts w:ascii="Times New Roman" w:hAnsi="Times New Roman" w:cs="Times New Roman"/>
          <w:bCs/>
          <w:sz w:val="24"/>
          <w:szCs w:val="24"/>
          <w:lang w:eastAsia="et-EE"/>
        </w:rPr>
        <w:t xml:space="preserve">Andrejs Spridzāns, </w:t>
      </w:r>
      <w:r w:rsidR="000374DD">
        <w:rPr>
          <w:rFonts w:ascii="Times New Roman" w:hAnsi="Times New Roman" w:cs="Times New Roman"/>
          <w:bCs/>
          <w:sz w:val="24"/>
          <w:szCs w:val="24"/>
          <w:lang w:eastAsia="et-EE"/>
        </w:rPr>
        <w:t>Indra Špela</w:t>
      </w:r>
      <w:r w:rsidR="000374DD" w:rsidRPr="00644206">
        <w:rPr>
          <w:rFonts w:ascii="Times New Roman" w:hAnsi="Times New Roman" w:cs="Times New Roman"/>
          <w:bCs/>
          <w:sz w:val="24"/>
          <w:szCs w:val="24"/>
          <w:lang w:eastAsia="et-EE"/>
        </w:rPr>
        <w:t xml:space="preserve">), </w:t>
      </w:r>
      <w:r w:rsidR="000374DD" w:rsidRPr="00644206">
        <w:rPr>
          <w:rFonts w:ascii="Times New Roman" w:hAnsi="Times New Roman" w:cs="Times New Roman"/>
          <w:sz w:val="24"/>
          <w:szCs w:val="24"/>
          <w:lang w:eastAsia="lv-LV"/>
        </w:rPr>
        <w:t xml:space="preserve">PRET </w:t>
      </w:r>
      <w:r w:rsidR="000374DD" w:rsidRPr="00644206">
        <w:rPr>
          <w:rFonts w:ascii="Times New Roman" w:hAnsi="Times New Roman" w:cs="Times New Roman"/>
          <w:sz w:val="24"/>
          <w:szCs w:val="24"/>
        </w:rPr>
        <w:t>-</w:t>
      </w:r>
      <w:r w:rsidR="000374DD" w:rsidRPr="00644206">
        <w:rPr>
          <w:rFonts w:ascii="Times New Roman" w:hAnsi="Times New Roman" w:cs="Times New Roman"/>
          <w:sz w:val="24"/>
          <w:szCs w:val="24"/>
          <w:lang w:eastAsia="lv-LV"/>
        </w:rPr>
        <w:t xml:space="preserve"> nav, ATTURAS </w:t>
      </w:r>
      <w:r w:rsidR="000374DD" w:rsidRPr="00644206">
        <w:rPr>
          <w:rFonts w:ascii="Times New Roman" w:hAnsi="Times New Roman" w:cs="Times New Roman"/>
          <w:sz w:val="24"/>
          <w:szCs w:val="24"/>
        </w:rPr>
        <w:t>-</w:t>
      </w:r>
      <w:r w:rsidR="000374DD" w:rsidRPr="00644206">
        <w:rPr>
          <w:rFonts w:ascii="Times New Roman" w:hAnsi="Times New Roman" w:cs="Times New Roman"/>
          <w:sz w:val="24"/>
          <w:szCs w:val="24"/>
          <w:lang w:eastAsia="lv-LV"/>
        </w:rPr>
        <w:t xml:space="preserve"> </w:t>
      </w:r>
      <w:r w:rsidR="000374DD" w:rsidRPr="00644206">
        <w:rPr>
          <w:rFonts w:ascii="Times New Roman" w:hAnsi="Times New Roman" w:cs="Times New Roman"/>
          <w:sz w:val="24"/>
          <w:szCs w:val="24"/>
        </w:rPr>
        <w:t>nav</w:t>
      </w:r>
      <w:r w:rsidR="000374DD" w:rsidRPr="00644206">
        <w:rPr>
          <w:rFonts w:ascii="Times New Roman" w:hAnsi="Times New Roman" w:cs="Times New Roman"/>
          <w:sz w:val="24"/>
          <w:szCs w:val="24"/>
          <w:lang w:eastAsia="lv-LV"/>
        </w:rPr>
        <w:t>,</w:t>
      </w:r>
      <w:r w:rsidR="000374DD" w:rsidRPr="00DC1DFE">
        <w:rPr>
          <w:rFonts w:ascii="Times New Roman" w:eastAsia="Times New Roman" w:hAnsi="Times New Roman" w:cs="Times New Roman"/>
          <w:sz w:val="24"/>
          <w:szCs w:val="24"/>
          <w:lang w:eastAsia="lv-LV"/>
        </w:rPr>
        <w:t xml:space="preserve"> </w:t>
      </w:r>
      <w:r w:rsidRPr="00D77BE1">
        <w:rPr>
          <w:rFonts w:ascii="Times New Roman" w:eastAsia="Calibri" w:hAnsi="Times New Roman" w:cs="Times New Roman"/>
          <w:kern w:val="0"/>
          <w:sz w:val="24"/>
          <w:szCs w:val="24"/>
          <w14:ligatures w14:val="none"/>
        </w:rPr>
        <w:t xml:space="preserve"> </w:t>
      </w:r>
      <w:r w:rsidRPr="00D77BE1">
        <w:rPr>
          <w:rFonts w:ascii="Times New Roman" w:eastAsia="Times New Roman" w:hAnsi="Times New Roman" w:cs="Times New Roman"/>
          <w:kern w:val="0"/>
          <w:sz w:val="24"/>
          <w:szCs w:val="24"/>
          <w:lang w:eastAsia="en-GB"/>
          <w14:ligatures w14:val="none"/>
        </w:rPr>
        <w:t>Dobeles novada dome NOLEMJ :</w:t>
      </w:r>
    </w:p>
    <w:p w14:paraId="75427322"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Tatjanai Arolei nav nepieciešams izsniegt rakstveida atļauju Krimūnu pirmsskolas izglītības iestādes “Ābolītis” vadītājas amata savienošanai ar Dobeles Sporta skolas interešu izglītības skolotāja amatu saskaņā ar likuma 8.</w:t>
      </w:r>
      <w:r w:rsidRPr="00D77BE1">
        <w:rPr>
          <w:rFonts w:ascii="Times New Roman" w:hAnsi="Times New Roman" w:cs="Times New Roman"/>
          <w:kern w:val="0"/>
          <w:sz w:val="24"/>
          <w:szCs w:val="24"/>
          <w:vertAlign w:val="superscript"/>
          <w14:ligatures w14:val="none"/>
        </w:rPr>
        <w:t>1 </w:t>
      </w:r>
      <w:r w:rsidRPr="00D77BE1">
        <w:rPr>
          <w:rFonts w:ascii="Times New Roman" w:hAnsi="Times New Roman" w:cs="Times New Roman"/>
          <w:kern w:val="0"/>
          <w:sz w:val="24"/>
          <w:szCs w:val="24"/>
          <w14:ligatures w14:val="none"/>
        </w:rPr>
        <w:t>panta trešo daļu.</w:t>
      </w:r>
    </w:p>
    <w:p w14:paraId="1147C4CF" w14:textId="77777777" w:rsidR="00D77BE1" w:rsidRPr="00D77BE1" w:rsidRDefault="00D77BE1" w:rsidP="00D77BE1">
      <w:pPr>
        <w:spacing w:after="0" w:line="240" w:lineRule="auto"/>
        <w:jc w:val="both"/>
        <w:rPr>
          <w:rFonts w:ascii="Times New Roman" w:eastAsia="Times New Roman" w:hAnsi="Times New Roman" w:cs="Times New Roman"/>
          <w:kern w:val="0"/>
          <w:sz w:val="24"/>
          <w:szCs w:val="24"/>
          <w:lang w:eastAsia="lv-LV"/>
          <w14:ligatures w14:val="none"/>
        </w:rPr>
      </w:pPr>
      <w:r w:rsidRPr="00D77BE1">
        <w:rPr>
          <w:rFonts w:ascii="Times New Roman" w:eastAsia="Times New Roman" w:hAnsi="Times New Roman" w:cs="Times New Roman"/>
          <w:kern w:val="0"/>
          <w:sz w:val="24"/>
          <w:szCs w:val="24"/>
          <w:lang w:eastAsia="lv-LV"/>
          <w14:ligatures w14:val="none"/>
        </w:rPr>
        <w:t xml:space="preserve">Lēmumu var pārsūdzēt Administratīvās rajona tiesas Jelgavas tiesu namā (pasta adrese: Atmodas iela 19, Jelgava, LV-3007) viena mēneša laikā no tā spēkā stāšanās dienas Administratīvā procesa likuma noteiktajā kārtībā. </w:t>
      </w:r>
    </w:p>
    <w:p w14:paraId="0955EA95" w14:textId="77777777" w:rsidR="00D77BE1" w:rsidRPr="00D77BE1" w:rsidRDefault="00D77BE1" w:rsidP="00D77BE1">
      <w:pPr>
        <w:spacing w:after="0" w:line="240" w:lineRule="auto"/>
        <w:jc w:val="both"/>
        <w:rPr>
          <w:rFonts w:ascii="Times New Roman" w:eastAsia="Times New Roman" w:hAnsi="Times New Roman" w:cs="Times New Roman"/>
          <w:kern w:val="0"/>
          <w:sz w:val="24"/>
          <w:szCs w:val="24"/>
          <w:lang w:eastAsia="lv-LV"/>
          <w14:ligatures w14:val="none"/>
        </w:rPr>
      </w:pPr>
    </w:p>
    <w:p w14:paraId="5A3C0A71"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006684C6" w14:textId="77777777" w:rsidR="00D77BE1" w:rsidRPr="00D77BE1" w:rsidRDefault="00D77BE1" w:rsidP="00D77BE1">
      <w:pPr>
        <w:autoSpaceDE w:val="0"/>
        <w:autoSpaceDN w:val="0"/>
        <w:adjustRightInd w:val="0"/>
        <w:spacing w:after="0" w:line="240" w:lineRule="auto"/>
        <w:ind w:right="-766"/>
        <w:rPr>
          <w:rFonts w:ascii="Times New Roman" w:hAnsi="Times New Roman" w:cs="Times New Roman"/>
          <w:color w:val="000000"/>
          <w:kern w:val="0"/>
          <w:sz w:val="24"/>
          <w:szCs w:val="24"/>
          <w:lang w:eastAsia="lv-LV"/>
          <w14:ligatures w14:val="none"/>
        </w:rPr>
      </w:pPr>
    </w:p>
    <w:p w14:paraId="78003D4C" w14:textId="77777777" w:rsidR="00D77BE1" w:rsidRPr="00D77BE1" w:rsidRDefault="00D77BE1" w:rsidP="00D77BE1">
      <w:pPr>
        <w:autoSpaceDE w:val="0"/>
        <w:autoSpaceDN w:val="0"/>
        <w:adjustRightInd w:val="0"/>
        <w:spacing w:after="0" w:line="240" w:lineRule="auto"/>
        <w:ind w:right="-766"/>
        <w:rPr>
          <w:rFonts w:ascii="Times New Roman" w:hAnsi="Times New Roman" w:cs="Times New Roman"/>
          <w:color w:val="000000"/>
          <w:kern w:val="0"/>
          <w:sz w:val="24"/>
          <w:szCs w:val="24"/>
          <w:lang w:eastAsia="lv-LV"/>
          <w14:ligatures w14:val="none"/>
        </w:rPr>
      </w:pPr>
    </w:p>
    <w:p w14:paraId="3C3C949B" w14:textId="77777777" w:rsidR="00D77BE1" w:rsidRPr="00D77BE1" w:rsidRDefault="00D77BE1" w:rsidP="00D77BE1">
      <w:pPr>
        <w:autoSpaceDE w:val="0"/>
        <w:autoSpaceDN w:val="0"/>
        <w:adjustRightInd w:val="0"/>
        <w:spacing w:after="0" w:line="240" w:lineRule="auto"/>
        <w:ind w:right="-766"/>
        <w:rPr>
          <w:rFonts w:ascii="Times New Roman" w:hAnsi="Times New Roman" w:cs="Times New Roman"/>
          <w:color w:val="000000"/>
          <w:kern w:val="0"/>
          <w:sz w:val="24"/>
          <w:szCs w:val="24"/>
          <w:lang w:eastAsia="lv-LV"/>
          <w14:ligatures w14:val="none"/>
        </w:rPr>
      </w:pPr>
    </w:p>
    <w:p w14:paraId="53F72998" w14:textId="77777777" w:rsidR="00575C0F" w:rsidRDefault="00575C0F" w:rsidP="00D77BE1">
      <w:pPr>
        <w:spacing w:after="0" w:line="240" w:lineRule="auto"/>
        <w:ind w:right="-625"/>
        <w:jc w:val="both"/>
        <w:rPr>
          <w:rFonts w:ascii="Times New Roman" w:eastAsia="Calibri" w:hAnsi="Times New Roman" w:cs="Times New Roman"/>
          <w:color w:val="000000"/>
          <w:kern w:val="0"/>
          <w:sz w:val="24"/>
          <w:szCs w:val="24"/>
          <w14:ligatures w14:val="none"/>
        </w:rPr>
      </w:pPr>
    </w:p>
    <w:p w14:paraId="3DC2048E" w14:textId="77777777" w:rsidR="00575C0F" w:rsidRDefault="00575C0F" w:rsidP="00D77BE1">
      <w:pPr>
        <w:spacing w:after="0" w:line="240" w:lineRule="auto"/>
        <w:ind w:right="-625"/>
        <w:jc w:val="both"/>
        <w:rPr>
          <w:rFonts w:ascii="Times New Roman" w:eastAsia="Calibri" w:hAnsi="Times New Roman" w:cs="Times New Roman"/>
          <w:color w:val="000000"/>
          <w:kern w:val="0"/>
          <w:sz w:val="24"/>
          <w:szCs w:val="24"/>
          <w14:ligatures w14:val="none"/>
        </w:rPr>
      </w:pPr>
    </w:p>
    <w:p w14:paraId="3AD26961" w14:textId="77777777" w:rsidR="00575C0F" w:rsidRDefault="00575C0F" w:rsidP="00D77BE1">
      <w:pPr>
        <w:spacing w:after="0" w:line="240" w:lineRule="auto"/>
        <w:ind w:right="-625"/>
        <w:jc w:val="both"/>
        <w:rPr>
          <w:rFonts w:ascii="Times New Roman" w:eastAsia="Calibri" w:hAnsi="Times New Roman" w:cs="Times New Roman"/>
          <w:color w:val="000000"/>
          <w:kern w:val="0"/>
          <w:sz w:val="24"/>
          <w:szCs w:val="24"/>
          <w14:ligatures w14:val="none"/>
        </w:rPr>
      </w:pPr>
    </w:p>
    <w:p w14:paraId="5D7AC939" w14:textId="77777777" w:rsidR="00575C0F" w:rsidRDefault="00575C0F" w:rsidP="00D77BE1">
      <w:pPr>
        <w:spacing w:after="0" w:line="240" w:lineRule="auto"/>
        <w:ind w:right="-625"/>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br w:type="page"/>
      </w:r>
    </w:p>
    <w:p w14:paraId="4454E9F8" w14:textId="77777777" w:rsidR="00D77BE1" w:rsidRPr="00D77BE1" w:rsidRDefault="00D77BE1" w:rsidP="00D77BE1">
      <w:pPr>
        <w:tabs>
          <w:tab w:val="left" w:pos="-24212"/>
        </w:tabs>
        <w:spacing w:line="240" w:lineRule="auto"/>
        <w:jc w:val="center"/>
        <w:rPr>
          <w:kern w:val="0"/>
          <w:sz w:val="20"/>
          <w:szCs w:val="20"/>
          <w14:ligatures w14:val="none"/>
        </w:rPr>
      </w:pPr>
      <w:r w:rsidRPr="00D77BE1">
        <w:rPr>
          <w:noProof/>
          <w:kern w:val="0"/>
          <w:sz w:val="20"/>
          <w:szCs w:val="20"/>
          <w14:ligatures w14:val="none"/>
        </w:rPr>
        <w:lastRenderedPageBreak/>
        <w:drawing>
          <wp:inline distT="0" distB="0" distL="0" distR="0" wp14:anchorId="073B1C29" wp14:editId="01B4111D">
            <wp:extent cx="676275" cy="752475"/>
            <wp:effectExtent l="0" t="0" r="9525" b="9525"/>
            <wp:docPr id="85501177" name="Attēls 8550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A0B706"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77BE1">
        <w:rPr>
          <w:rFonts w:ascii="Times New Roman" w:eastAsia="Times New Roman" w:hAnsi="Times New Roman" w:cs="Times New Roman"/>
          <w:kern w:val="0"/>
          <w:sz w:val="20"/>
          <w:szCs w:val="24"/>
          <w:lang w:eastAsia="lv-LV"/>
          <w14:ligatures w14:val="none"/>
        </w:rPr>
        <w:t>LATVIJAS REPUBLIKA</w:t>
      </w:r>
    </w:p>
    <w:p w14:paraId="189A122F"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77BE1">
        <w:rPr>
          <w:rFonts w:ascii="Times New Roman" w:eastAsia="Times New Roman" w:hAnsi="Times New Roman" w:cs="Times New Roman"/>
          <w:b/>
          <w:kern w:val="0"/>
          <w:sz w:val="32"/>
          <w:szCs w:val="32"/>
          <w:lang w:eastAsia="lv-LV"/>
          <w14:ligatures w14:val="none"/>
        </w:rPr>
        <w:t>DOBELES NOVADA DOME</w:t>
      </w:r>
    </w:p>
    <w:p w14:paraId="69B866F8" w14:textId="77777777" w:rsidR="00D77BE1" w:rsidRPr="00D77BE1" w:rsidRDefault="00D77BE1" w:rsidP="00D77BE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Brīvības iela 17, Dobele, Dobeles novads, LV-3701</w:t>
      </w:r>
    </w:p>
    <w:p w14:paraId="62532663" w14:textId="77777777" w:rsidR="00D77BE1" w:rsidRPr="00D77BE1" w:rsidRDefault="00D77BE1" w:rsidP="00D77BE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77BE1">
        <w:rPr>
          <w:rFonts w:ascii="Times New Roman" w:eastAsia="Times New Roman" w:hAnsi="Times New Roman" w:cs="Times New Roman"/>
          <w:kern w:val="0"/>
          <w:sz w:val="16"/>
          <w:szCs w:val="16"/>
          <w:lang w:eastAsia="lv-LV"/>
          <w14:ligatures w14:val="none"/>
        </w:rPr>
        <w:t xml:space="preserve">Tālr. 63707269, 63700137, 63720940, e-pasts </w:t>
      </w:r>
      <w:hyperlink r:id="rId55" w:history="1">
        <w:r w:rsidRPr="00D77BE1">
          <w:rPr>
            <w:rFonts w:ascii="Times New Roman" w:eastAsia="Calibri" w:hAnsi="Times New Roman" w:cs="Times New Roman"/>
            <w:color w:val="000000"/>
            <w:kern w:val="0"/>
            <w:sz w:val="16"/>
            <w:szCs w:val="16"/>
            <w:u w:val="single"/>
            <w:lang w:eastAsia="lv-LV"/>
            <w14:ligatures w14:val="none"/>
          </w:rPr>
          <w:t>dome@dobele.lv</w:t>
        </w:r>
      </w:hyperlink>
    </w:p>
    <w:p w14:paraId="2AF48C31" w14:textId="77777777" w:rsidR="00D77BE1" w:rsidRPr="00D77BE1" w:rsidRDefault="00D77BE1" w:rsidP="00D77BE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2B300AE"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LĒMUMS</w:t>
      </w:r>
    </w:p>
    <w:p w14:paraId="282DD4A0" w14:textId="77777777" w:rsidR="00D77BE1" w:rsidRPr="00D77BE1" w:rsidRDefault="00D77BE1" w:rsidP="00D77BE1">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77BE1">
        <w:rPr>
          <w:rFonts w:ascii="Times New Roman" w:eastAsia="Calibri" w:hAnsi="Times New Roman" w:cs="Times New Roman"/>
          <w:b/>
          <w:kern w:val="0"/>
          <w:sz w:val="24"/>
          <w:szCs w:val="24"/>
          <w:lang w:eastAsia="ar-SA"/>
          <w14:ligatures w14:val="none"/>
        </w:rPr>
        <w:t>Dobelē</w:t>
      </w:r>
    </w:p>
    <w:p w14:paraId="0142C790" w14:textId="1C7667B0" w:rsidR="00D77BE1" w:rsidRPr="00D77BE1" w:rsidRDefault="00D77BE1" w:rsidP="00D77BE1">
      <w:pPr>
        <w:spacing w:after="0" w:line="240" w:lineRule="auto"/>
        <w:rPr>
          <w:rFonts w:ascii="Times New Roman" w:hAnsi="Times New Roman" w:cs="Times New Roman"/>
          <w:b/>
          <w:color w:val="000000"/>
          <w:kern w:val="0"/>
          <w:sz w:val="24"/>
          <w:szCs w:val="24"/>
          <w14:ligatures w14:val="none"/>
        </w:rPr>
      </w:pPr>
      <w:r w:rsidRPr="00D77BE1">
        <w:rPr>
          <w:rFonts w:ascii="Times New Roman" w:hAnsi="Times New Roman" w:cs="Times New Roman"/>
          <w:b/>
          <w:kern w:val="0"/>
          <w:sz w:val="24"/>
          <w:szCs w:val="24"/>
          <w:lang w:eastAsia="x-none"/>
          <w14:ligatures w14:val="none"/>
        </w:rPr>
        <w:t>2023.</w:t>
      </w:r>
      <w:r w:rsidR="00575C0F">
        <w:rPr>
          <w:rFonts w:ascii="Times New Roman" w:hAnsi="Times New Roman" w:cs="Times New Roman"/>
          <w:b/>
          <w:kern w:val="0"/>
          <w:sz w:val="24"/>
          <w:szCs w:val="24"/>
          <w:lang w:eastAsia="x-none"/>
          <w14:ligatures w14:val="none"/>
        </w:rPr>
        <w:t xml:space="preserve"> </w:t>
      </w:r>
      <w:r w:rsidRPr="00D77BE1">
        <w:rPr>
          <w:rFonts w:ascii="Times New Roman" w:hAnsi="Times New Roman" w:cs="Times New Roman"/>
          <w:b/>
          <w:kern w:val="0"/>
          <w:sz w:val="24"/>
          <w:szCs w:val="24"/>
          <w:lang w:eastAsia="x-none"/>
          <w14:ligatures w14:val="none"/>
        </w:rPr>
        <w:t>gada 2</w:t>
      </w:r>
      <w:r w:rsidR="00C260E2">
        <w:rPr>
          <w:rFonts w:ascii="Times New Roman" w:hAnsi="Times New Roman" w:cs="Times New Roman"/>
          <w:b/>
          <w:kern w:val="0"/>
          <w:sz w:val="24"/>
          <w:szCs w:val="24"/>
          <w:lang w:eastAsia="x-none"/>
          <w14:ligatures w14:val="none"/>
        </w:rPr>
        <w:t>8</w:t>
      </w:r>
      <w:r w:rsidRPr="00D77BE1">
        <w:rPr>
          <w:rFonts w:ascii="Times New Roman" w:hAnsi="Times New Roman" w:cs="Times New Roman"/>
          <w:b/>
          <w:kern w:val="0"/>
          <w:sz w:val="24"/>
          <w:szCs w:val="24"/>
          <w:lang w:eastAsia="x-none"/>
          <w14:ligatures w14:val="none"/>
        </w:rPr>
        <w:t>.</w:t>
      </w:r>
      <w:r w:rsidR="00575C0F">
        <w:rPr>
          <w:rFonts w:ascii="Times New Roman" w:hAnsi="Times New Roman" w:cs="Times New Roman"/>
          <w:b/>
          <w:kern w:val="0"/>
          <w:sz w:val="24"/>
          <w:szCs w:val="24"/>
          <w:lang w:eastAsia="x-none"/>
          <w14:ligatures w14:val="none"/>
        </w:rPr>
        <w:t xml:space="preserve"> </w:t>
      </w:r>
      <w:r w:rsidRPr="00D77BE1">
        <w:rPr>
          <w:rFonts w:ascii="Times New Roman" w:hAnsi="Times New Roman" w:cs="Times New Roman"/>
          <w:b/>
          <w:kern w:val="0"/>
          <w:sz w:val="24"/>
          <w:szCs w:val="24"/>
          <w:lang w:eastAsia="x-none"/>
          <w14:ligatures w14:val="none"/>
        </w:rPr>
        <w:t xml:space="preserve">septembrī                                                                                        </w:t>
      </w:r>
      <w:r w:rsidRPr="00D77BE1">
        <w:rPr>
          <w:rFonts w:ascii="Times New Roman" w:hAnsi="Times New Roman" w:cs="Times New Roman"/>
          <w:b/>
          <w:color w:val="000000"/>
          <w:kern w:val="0"/>
          <w:sz w:val="24"/>
          <w:szCs w:val="24"/>
          <w14:ligatures w14:val="none"/>
        </w:rPr>
        <w:t>Nr.</w:t>
      </w:r>
      <w:r w:rsidR="001412D7">
        <w:rPr>
          <w:rFonts w:ascii="Times New Roman" w:hAnsi="Times New Roman" w:cs="Times New Roman"/>
          <w:b/>
          <w:color w:val="000000"/>
          <w:kern w:val="0"/>
          <w:sz w:val="24"/>
          <w:szCs w:val="24"/>
          <w14:ligatures w14:val="none"/>
        </w:rPr>
        <w:t>38</w:t>
      </w:r>
      <w:r w:rsidR="008A0F6F">
        <w:rPr>
          <w:rFonts w:ascii="Times New Roman" w:hAnsi="Times New Roman" w:cs="Times New Roman"/>
          <w:b/>
          <w:color w:val="000000"/>
          <w:kern w:val="0"/>
          <w:sz w:val="24"/>
          <w:szCs w:val="24"/>
          <w14:ligatures w14:val="none"/>
        </w:rPr>
        <w:t>1</w:t>
      </w:r>
      <w:r w:rsidRPr="00D77BE1">
        <w:rPr>
          <w:rFonts w:ascii="Times New Roman" w:hAnsi="Times New Roman" w:cs="Times New Roman"/>
          <w:b/>
          <w:color w:val="000000"/>
          <w:kern w:val="0"/>
          <w:sz w:val="24"/>
          <w:szCs w:val="24"/>
          <w14:ligatures w14:val="none"/>
        </w:rPr>
        <w:t>/13</w:t>
      </w:r>
    </w:p>
    <w:p w14:paraId="79EE83B9" w14:textId="77777777" w:rsidR="00D77BE1" w:rsidRPr="00D77BE1" w:rsidRDefault="00D77BE1" w:rsidP="00D77BE1">
      <w:pPr>
        <w:spacing w:after="0" w:line="240" w:lineRule="auto"/>
        <w:jc w:val="right"/>
        <w:rPr>
          <w:rFonts w:ascii="Times New Roman" w:eastAsia="Lucida Sans Unicode" w:hAnsi="Times New Roman" w:cs="Times New Roman"/>
          <w:b/>
          <w:sz w:val="24"/>
          <w:szCs w:val="24"/>
          <w:u w:val="single"/>
          <w:lang w:eastAsia="lv-LV"/>
          <w14:ligatures w14:val="none"/>
        </w:rPr>
      </w:pPr>
    </w:p>
    <w:p w14:paraId="4E405B0D" w14:textId="77777777" w:rsidR="00D77BE1" w:rsidRPr="00D77BE1" w:rsidRDefault="00D77BE1" w:rsidP="00D77BE1">
      <w:pPr>
        <w:autoSpaceDE w:val="0"/>
        <w:autoSpaceDN w:val="0"/>
        <w:adjustRightInd w:val="0"/>
        <w:spacing w:after="0" w:line="240" w:lineRule="auto"/>
        <w:ind w:right="142"/>
        <w:jc w:val="center"/>
        <w:rPr>
          <w:rFonts w:ascii="Times New Roman" w:eastAsia="Calibri" w:hAnsi="Times New Roman" w:cs="Times New Roman"/>
          <w:b/>
          <w:bCs/>
          <w:color w:val="000000"/>
          <w:kern w:val="0"/>
          <w:sz w:val="24"/>
          <w:szCs w:val="24"/>
          <w:u w:val="single"/>
          <w14:ligatures w14:val="none"/>
        </w:rPr>
      </w:pPr>
      <w:r w:rsidRPr="00D77BE1">
        <w:rPr>
          <w:rFonts w:ascii="Times New Roman" w:eastAsia="Calibri" w:hAnsi="Times New Roman" w:cs="Times New Roman"/>
          <w:b/>
          <w:bCs/>
          <w:color w:val="000000"/>
          <w:kern w:val="0"/>
          <w:sz w:val="24"/>
          <w:szCs w:val="24"/>
          <w:u w:val="single"/>
          <w14:ligatures w14:val="none"/>
        </w:rPr>
        <w:t xml:space="preserve">Par grozījumu </w:t>
      </w:r>
      <w:r w:rsidRPr="00D77BE1">
        <w:rPr>
          <w:rFonts w:ascii="Times New Roman" w:eastAsia="Calibri" w:hAnsi="Times New Roman" w:cs="Times New Roman"/>
          <w:b/>
          <w:color w:val="000000"/>
          <w:kern w:val="0"/>
          <w:sz w:val="24"/>
          <w:szCs w:val="24"/>
          <w:u w:val="single"/>
          <w14:ligatures w14:val="none"/>
        </w:rPr>
        <w:t>Dobeles novada</w:t>
      </w:r>
      <w:r w:rsidRPr="00D77BE1">
        <w:rPr>
          <w:rFonts w:ascii="Times New Roman" w:eastAsia="Calibri" w:hAnsi="Times New Roman" w:cs="Times New Roman"/>
          <w:b/>
          <w:color w:val="000000"/>
          <w:spacing w:val="-3"/>
          <w:kern w:val="0"/>
          <w:sz w:val="24"/>
          <w:szCs w:val="24"/>
          <w:u w:val="single"/>
          <w14:ligatures w14:val="none"/>
        </w:rPr>
        <w:t xml:space="preserve"> </w:t>
      </w:r>
      <w:r w:rsidRPr="00D77BE1">
        <w:rPr>
          <w:rFonts w:ascii="Times New Roman" w:eastAsia="Calibri" w:hAnsi="Times New Roman" w:cs="Times New Roman"/>
          <w:b/>
          <w:color w:val="000000"/>
          <w:kern w:val="0"/>
          <w:sz w:val="24"/>
          <w:szCs w:val="24"/>
          <w:u w:val="single"/>
          <w14:ligatures w14:val="none"/>
        </w:rPr>
        <w:t>domes 2021. gada 15. oktobra lēmumā Nr. 180/11 “Par Dobeles novada pašvaldības Nepilngadīgo lietu komisijas izveidošanu”</w:t>
      </w:r>
    </w:p>
    <w:p w14:paraId="15F1D712" w14:textId="77777777" w:rsidR="00D77BE1" w:rsidRPr="00D77BE1" w:rsidRDefault="00D77BE1" w:rsidP="00D77BE1">
      <w:pPr>
        <w:tabs>
          <w:tab w:val="left" w:pos="-23852"/>
        </w:tabs>
        <w:spacing w:after="0" w:line="240" w:lineRule="auto"/>
        <w:jc w:val="center"/>
        <w:rPr>
          <w:rFonts w:ascii="Times New Roman" w:eastAsia="Times New Roman" w:hAnsi="Times New Roman" w:cs="Times New Roman"/>
          <w:kern w:val="0"/>
          <w:sz w:val="24"/>
          <w:szCs w:val="24"/>
          <w:lang w:eastAsia="lv-LV"/>
          <w14:ligatures w14:val="none"/>
        </w:rPr>
      </w:pPr>
    </w:p>
    <w:p w14:paraId="79D47CBE" w14:textId="77777777" w:rsidR="00D77BE1" w:rsidRPr="00D77BE1" w:rsidRDefault="00D77BE1" w:rsidP="00D77BE1">
      <w:pPr>
        <w:tabs>
          <w:tab w:val="left" w:pos="-23852"/>
        </w:tabs>
        <w:spacing w:after="0" w:line="240" w:lineRule="auto"/>
        <w:jc w:val="center"/>
        <w:rPr>
          <w:rFonts w:ascii="Times New Roman" w:eastAsia="Times New Roman" w:hAnsi="Times New Roman" w:cs="Times New Roman"/>
          <w:kern w:val="0"/>
          <w:sz w:val="24"/>
          <w:szCs w:val="24"/>
          <w:lang w:eastAsia="lv-LV"/>
          <w14:ligatures w14:val="none"/>
        </w:rPr>
      </w:pPr>
    </w:p>
    <w:p w14:paraId="67C26F7F" w14:textId="67F1A27A" w:rsidR="00D77BE1" w:rsidRPr="00D77BE1" w:rsidRDefault="00D77BE1" w:rsidP="00D77BE1">
      <w:pPr>
        <w:spacing w:after="0" w:line="240" w:lineRule="auto"/>
        <w:ind w:right="141"/>
        <w:contextualSpacing/>
        <w:jc w:val="both"/>
        <w:rPr>
          <w:rFonts w:ascii="Times New Roman" w:eastAsia="Times New Roman" w:hAnsi="Times New Roman" w:cs="Times New Roman"/>
          <w:kern w:val="0"/>
          <w:sz w:val="24"/>
          <w:szCs w:val="24"/>
          <w:lang w:eastAsia="lv-LV"/>
          <w14:ligatures w14:val="none"/>
        </w:rPr>
      </w:pPr>
      <w:r w:rsidRPr="00D77BE1">
        <w:rPr>
          <w:rFonts w:ascii="Times New Roman" w:eastAsia="Calibri" w:hAnsi="Times New Roman" w:cs="Times New Roman"/>
          <w:color w:val="000000"/>
          <w:kern w:val="0"/>
          <w:sz w:val="24"/>
          <w:szCs w:val="24"/>
          <w14:ligatures w14:val="none"/>
        </w:rPr>
        <w:t xml:space="preserve">Ņemot vērā, ka 2023. gada 28. augustā Dobeles novada pašvaldībā saņemts Dobeles novada pašvaldības Nepilngadīgo lietu komisijas locekles, </w:t>
      </w:r>
      <w:r w:rsidRPr="00D77BE1">
        <w:rPr>
          <w:rFonts w:ascii="Times New Roman" w:eastAsia="Times New Roman" w:hAnsi="Times New Roman" w:cs="Times New Roman"/>
          <w:kern w:val="0"/>
          <w:sz w:val="24"/>
          <w:szCs w:val="24"/>
          <w14:ligatures w14:val="none"/>
        </w:rPr>
        <w:t xml:space="preserve">Dobeles novada Sociālā dienesta nepilngadīgo lietu speciālistes Ritas Purmales - Jirgensones iesniegums ar lūgumu atbrīvot viņu no </w:t>
      </w:r>
      <w:r w:rsidRPr="00D77BE1">
        <w:rPr>
          <w:rFonts w:ascii="Times New Roman" w:eastAsia="Calibri" w:hAnsi="Times New Roman" w:cs="Times New Roman"/>
          <w:color w:val="000000"/>
          <w:kern w:val="0"/>
          <w:sz w:val="24"/>
          <w:szCs w:val="24"/>
          <w14:ligatures w14:val="none"/>
        </w:rPr>
        <w:t xml:space="preserve">Dobeles novada pašvaldības Nepilngadīgo lietu komisijas locekļa amata pildīšanas, </w:t>
      </w:r>
      <w:r w:rsidRPr="00D77BE1">
        <w:rPr>
          <w:rFonts w:ascii="Times New Roman" w:eastAsia="Times New Roman" w:hAnsi="Times New Roman" w:cs="Times New Roman"/>
          <w:kern w:val="0"/>
          <w:sz w:val="24"/>
          <w:szCs w:val="24"/>
          <w:lang w:eastAsia="lv-LV"/>
          <w14:ligatures w14:val="none"/>
        </w:rPr>
        <w:t xml:space="preserve">pamatojoties uz  Pašvaldību likuma 10. panta pirmās daļas 10. punktu, atklāti balsojot: </w:t>
      </w:r>
      <w:r w:rsidR="00985BA1" w:rsidRPr="00644206">
        <w:rPr>
          <w:rFonts w:ascii="Times New Roman" w:hAnsi="Times New Roman" w:cs="Times New Roman"/>
          <w:sz w:val="24"/>
          <w:szCs w:val="24"/>
          <w:lang w:eastAsia="lv-LV"/>
        </w:rPr>
        <w:t>PAR - 1</w:t>
      </w:r>
      <w:r w:rsidR="00985BA1">
        <w:rPr>
          <w:rFonts w:ascii="Times New Roman" w:hAnsi="Times New Roman" w:cs="Times New Roman"/>
          <w:sz w:val="24"/>
          <w:szCs w:val="24"/>
          <w:lang w:eastAsia="lv-LV"/>
        </w:rPr>
        <w:t>5</w:t>
      </w:r>
      <w:r w:rsidR="00985BA1" w:rsidRPr="00644206">
        <w:rPr>
          <w:rFonts w:ascii="Times New Roman" w:hAnsi="Times New Roman" w:cs="Times New Roman"/>
          <w:sz w:val="24"/>
          <w:szCs w:val="24"/>
          <w:lang w:eastAsia="lv-LV"/>
        </w:rPr>
        <w:t xml:space="preserve"> </w:t>
      </w:r>
      <w:r w:rsidR="00985BA1" w:rsidRPr="00644206">
        <w:rPr>
          <w:rFonts w:ascii="Times New Roman" w:hAnsi="Times New Roman" w:cs="Times New Roman"/>
          <w:sz w:val="24"/>
          <w:szCs w:val="24"/>
        </w:rPr>
        <w:t xml:space="preserve">(Ģirts Ante, </w:t>
      </w:r>
      <w:r w:rsidR="00985BA1"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985BA1">
        <w:rPr>
          <w:rFonts w:ascii="Times New Roman" w:hAnsi="Times New Roman" w:cs="Times New Roman"/>
          <w:bCs/>
          <w:sz w:val="24"/>
          <w:szCs w:val="24"/>
          <w:lang w:eastAsia="et-EE"/>
        </w:rPr>
        <w:t xml:space="preserve">Ainārs Meiers, </w:t>
      </w:r>
      <w:r w:rsidR="00985BA1" w:rsidRPr="00644206">
        <w:rPr>
          <w:rFonts w:ascii="Times New Roman" w:hAnsi="Times New Roman" w:cs="Times New Roman"/>
          <w:bCs/>
          <w:sz w:val="24"/>
          <w:szCs w:val="24"/>
          <w:lang w:eastAsia="et-EE"/>
        </w:rPr>
        <w:t xml:space="preserve">Sanita Olševska, Andris Podvinskis, Viesturs Reinfelds, Dace Reinika, </w:t>
      </w:r>
      <w:r w:rsidR="00985BA1">
        <w:rPr>
          <w:rFonts w:ascii="Times New Roman" w:hAnsi="Times New Roman" w:cs="Times New Roman"/>
          <w:bCs/>
          <w:sz w:val="24"/>
          <w:szCs w:val="24"/>
          <w:lang w:eastAsia="et-EE"/>
        </w:rPr>
        <w:t xml:space="preserve">Guntis Safranovičs, </w:t>
      </w:r>
      <w:r w:rsidR="00985BA1" w:rsidRPr="00644206">
        <w:rPr>
          <w:rFonts w:ascii="Times New Roman" w:hAnsi="Times New Roman" w:cs="Times New Roman"/>
          <w:bCs/>
          <w:sz w:val="24"/>
          <w:szCs w:val="24"/>
          <w:lang w:eastAsia="et-EE"/>
        </w:rPr>
        <w:t xml:space="preserve">Andrejs Spridzāns, </w:t>
      </w:r>
      <w:r w:rsidR="00985BA1">
        <w:rPr>
          <w:rFonts w:ascii="Times New Roman" w:hAnsi="Times New Roman" w:cs="Times New Roman"/>
          <w:bCs/>
          <w:sz w:val="24"/>
          <w:szCs w:val="24"/>
          <w:lang w:eastAsia="et-EE"/>
        </w:rPr>
        <w:t>Indra Špela</w:t>
      </w:r>
      <w:r w:rsidR="00985BA1" w:rsidRPr="00644206">
        <w:rPr>
          <w:rFonts w:ascii="Times New Roman" w:hAnsi="Times New Roman" w:cs="Times New Roman"/>
          <w:bCs/>
          <w:sz w:val="24"/>
          <w:szCs w:val="24"/>
          <w:lang w:eastAsia="et-EE"/>
        </w:rPr>
        <w:t xml:space="preserve">), </w:t>
      </w:r>
      <w:r w:rsidR="00985BA1" w:rsidRPr="00644206">
        <w:rPr>
          <w:rFonts w:ascii="Times New Roman" w:hAnsi="Times New Roman" w:cs="Times New Roman"/>
          <w:sz w:val="24"/>
          <w:szCs w:val="24"/>
          <w:lang w:eastAsia="lv-LV"/>
        </w:rPr>
        <w:t xml:space="preserve">PRET </w:t>
      </w:r>
      <w:r w:rsidR="00985BA1" w:rsidRPr="00644206">
        <w:rPr>
          <w:rFonts w:ascii="Times New Roman" w:hAnsi="Times New Roman" w:cs="Times New Roman"/>
          <w:sz w:val="24"/>
          <w:szCs w:val="24"/>
        </w:rPr>
        <w:t>-</w:t>
      </w:r>
      <w:r w:rsidR="00985BA1" w:rsidRPr="00644206">
        <w:rPr>
          <w:rFonts w:ascii="Times New Roman" w:hAnsi="Times New Roman" w:cs="Times New Roman"/>
          <w:sz w:val="24"/>
          <w:szCs w:val="24"/>
          <w:lang w:eastAsia="lv-LV"/>
        </w:rPr>
        <w:t xml:space="preserve"> nav, ATTURAS </w:t>
      </w:r>
      <w:r w:rsidR="00985BA1" w:rsidRPr="00644206">
        <w:rPr>
          <w:rFonts w:ascii="Times New Roman" w:hAnsi="Times New Roman" w:cs="Times New Roman"/>
          <w:sz w:val="24"/>
          <w:szCs w:val="24"/>
        </w:rPr>
        <w:t>-</w:t>
      </w:r>
      <w:r w:rsidR="00985BA1" w:rsidRPr="00644206">
        <w:rPr>
          <w:rFonts w:ascii="Times New Roman" w:hAnsi="Times New Roman" w:cs="Times New Roman"/>
          <w:sz w:val="24"/>
          <w:szCs w:val="24"/>
          <w:lang w:eastAsia="lv-LV"/>
        </w:rPr>
        <w:t xml:space="preserve"> </w:t>
      </w:r>
      <w:r w:rsidR="00985BA1" w:rsidRPr="00644206">
        <w:rPr>
          <w:rFonts w:ascii="Times New Roman" w:hAnsi="Times New Roman" w:cs="Times New Roman"/>
          <w:sz w:val="24"/>
          <w:szCs w:val="24"/>
        </w:rPr>
        <w:t>nav</w:t>
      </w:r>
      <w:r w:rsidR="00985BA1" w:rsidRPr="00644206">
        <w:rPr>
          <w:rFonts w:ascii="Times New Roman" w:hAnsi="Times New Roman" w:cs="Times New Roman"/>
          <w:sz w:val="24"/>
          <w:szCs w:val="24"/>
          <w:lang w:eastAsia="lv-LV"/>
        </w:rPr>
        <w:t>,</w:t>
      </w:r>
      <w:r w:rsidR="00985BA1" w:rsidRPr="00DC1DFE">
        <w:rPr>
          <w:rFonts w:ascii="Times New Roman" w:eastAsia="Times New Roman" w:hAnsi="Times New Roman" w:cs="Times New Roman"/>
          <w:sz w:val="24"/>
          <w:szCs w:val="24"/>
          <w:lang w:eastAsia="lv-LV"/>
        </w:rPr>
        <w:t xml:space="preserve"> </w:t>
      </w:r>
      <w:r w:rsidRPr="00D77BE1">
        <w:rPr>
          <w:rFonts w:ascii="Times New Roman" w:eastAsia="Times New Roman" w:hAnsi="Times New Roman" w:cs="Times New Roman"/>
          <w:kern w:val="0"/>
          <w:sz w:val="24"/>
          <w:szCs w:val="24"/>
          <w:lang w:eastAsia="lv-LV"/>
          <w14:ligatures w14:val="none"/>
        </w:rPr>
        <w:t xml:space="preserve"> Dobeles novada dome NOLEMJ:</w:t>
      </w:r>
    </w:p>
    <w:p w14:paraId="293C3953" w14:textId="77777777" w:rsidR="00D77BE1" w:rsidRPr="00D77BE1" w:rsidRDefault="00D77BE1" w:rsidP="00D77BE1">
      <w:pPr>
        <w:spacing w:after="0" w:line="240" w:lineRule="auto"/>
        <w:ind w:right="141"/>
        <w:contextualSpacing/>
        <w:jc w:val="both"/>
        <w:rPr>
          <w:rFonts w:ascii="Times New Roman" w:eastAsia="Times New Roman" w:hAnsi="Times New Roman" w:cs="Times New Roman"/>
          <w:kern w:val="0"/>
          <w:sz w:val="24"/>
          <w:szCs w:val="24"/>
          <w14:ligatures w14:val="none"/>
        </w:rPr>
      </w:pPr>
    </w:p>
    <w:p w14:paraId="066FE4FF" w14:textId="77777777" w:rsidR="00D77BE1" w:rsidRPr="00D77BE1" w:rsidRDefault="00D77BE1" w:rsidP="000C6C5E">
      <w:pPr>
        <w:numPr>
          <w:ilvl w:val="0"/>
          <w:numId w:val="21"/>
        </w:numPr>
        <w:spacing w:after="0" w:line="240" w:lineRule="auto"/>
        <w:contextualSpacing/>
        <w:jc w:val="both"/>
        <w:rPr>
          <w:rFonts w:ascii="Times New Roman" w:eastAsia="Calibri" w:hAnsi="Times New Roman" w:cs="Times New Roman"/>
          <w:bCs/>
          <w:color w:val="000000"/>
          <w:kern w:val="0"/>
          <w:sz w:val="24"/>
          <w:szCs w:val="24"/>
          <w:lang w:val="en-US"/>
          <w14:ligatures w14:val="none"/>
        </w:rPr>
      </w:pPr>
      <w:r w:rsidRPr="00D77BE1">
        <w:rPr>
          <w:rFonts w:ascii="Times New Roman" w:eastAsia="Calibri" w:hAnsi="Times New Roman" w:cs="Times New Roman"/>
          <w:bCs/>
          <w:color w:val="000000"/>
          <w:kern w:val="0"/>
          <w:sz w:val="24"/>
          <w:szCs w:val="24"/>
          <w:lang w:val="en-US"/>
          <w14:ligatures w14:val="none"/>
        </w:rPr>
        <w:t>Izdarīt Dobeles novada</w:t>
      </w:r>
      <w:r w:rsidRPr="00D77BE1">
        <w:rPr>
          <w:rFonts w:ascii="Times New Roman" w:eastAsia="Calibri" w:hAnsi="Times New Roman" w:cs="Times New Roman"/>
          <w:bCs/>
          <w:color w:val="000000"/>
          <w:spacing w:val="-3"/>
          <w:kern w:val="0"/>
          <w:sz w:val="24"/>
          <w:szCs w:val="24"/>
          <w:lang w:val="en-US"/>
          <w14:ligatures w14:val="none"/>
        </w:rPr>
        <w:t xml:space="preserve"> </w:t>
      </w:r>
      <w:r w:rsidRPr="00D77BE1">
        <w:rPr>
          <w:rFonts w:ascii="Times New Roman" w:eastAsia="Calibri" w:hAnsi="Times New Roman" w:cs="Times New Roman"/>
          <w:bCs/>
          <w:color w:val="000000"/>
          <w:kern w:val="0"/>
          <w:sz w:val="24"/>
          <w:szCs w:val="24"/>
          <w:lang w:val="en-US"/>
          <w14:ligatures w14:val="none"/>
        </w:rPr>
        <w:t>domes 2021. gada 15. oktobra lēmumā Nr. 180/11 “</w:t>
      </w:r>
      <w:r w:rsidRPr="00D77BE1">
        <w:rPr>
          <w:rFonts w:ascii="Times New Roman" w:eastAsia="Times New Roman" w:hAnsi="Times New Roman" w:cs="Times New Roman"/>
          <w:kern w:val="0"/>
          <w:sz w:val="24"/>
          <w:szCs w:val="24"/>
          <w:lang w:val="en-US"/>
          <w14:ligatures w14:val="none"/>
        </w:rPr>
        <w:t xml:space="preserve">Par </w:t>
      </w:r>
      <w:r w:rsidRPr="00D77BE1">
        <w:rPr>
          <w:rFonts w:ascii="Times New Roman" w:eastAsia="Times New Roman" w:hAnsi="Times New Roman" w:cs="Times New Roman"/>
          <w:bCs/>
          <w:kern w:val="0"/>
          <w:sz w:val="24"/>
          <w:szCs w:val="24"/>
          <w:lang w:val="en-US"/>
          <w14:ligatures w14:val="none"/>
        </w:rPr>
        <w:t>Dobeles novada pašvaldības Nepilngadīgo lietu komisijas izveidošanu”</w:t>
      </w:r>
      <w:r w:rsidRPr="00D77BE1">
        <w:rPr>
          <w:rFonts w:ascii="Times New Roman" w:eastAsia="Calibri" w:hAnsi="Times New Roman" w:cs="Times New Roman"/>
          <w:bCs/>
          <w:color w:val="000000"/>
          <w:kern w:val="0"/>
          <w:sz w:val="24"/>
          <w:szCs w:val="24"/>
          <w:lang w:val="en-US"/>
          <w14:ligatures w14:val="none"/>
        </w:rPr>
        <w:t xml:space="preserve"> šādu grozījumu:</w:t>
      </w:r>
    </w:p>
    <w:p w14:paraId="0DB0B4D3" w14:textId="77777777" w:rsidR="00D77BE1" w:rsidRPr="00D77BE1" w:rsidRDefault="00D77BE1" w:rsidP="00D77BE1">
      <w:pPr>
        <w:spacing w:after="0" w:line="240" w:lineRule="auto"/>
        <w:jc w:val="both"/>
        <w:rPr>
          <w:rFonts w:ascii="Times New Roman" w:hAnsi="Times New Roman" w:cs="Times New Roman"/>
          <w:bCs/>
          <w:kern w:val="0"/>
          <w:sz w:val="24"/>
          <w:szCs w:val="24"/>
          <w14:ligatures w14:val="none"/>
        </w:rPr>
      </w:pPr>
    </w:p>
    <w:p w14:paraId="4F15C03E" w14:textId="64B80601" w:rsidR="00D77BE1" w:rsidRPr="00D77BE1" w:rsidRDefault="00D77BE1" w:rsidP="00D77BE1">
      <w:pPr>
        <w:spacing w:after="120" w:line="240" w:lineRule="auto"/>
        <w:jc w:val="both"/>
        <w:rPr>
          <w:rFonts w:ascii="Times New Roman" w:hAnsi="Times New Roman" w:cs="Times New Roman"/>
          <w:kern w:val="0"/>
          <w:sz w:val="24"/>
          <w:szCs w:val="24"/>
          <w14:ligatures w14:val="none"/>
        </w:rPr>
      </w:pPr>
      <w:r w:rsidRPr="00D77BE1">
        <w:rPr>
          <w:rFonts w:ascii="Times New Roman" w:hAnsi="Times New Roman" w:cs="Times New Roman"/>
          <w:kern w:val="0"/>
          <w:sz w:val="24"/>
          <w:szCs w:val="24"/>
          <w14:ligatures w14:val="none"/>
        </w:rPr>
        <w:t xml:space="preserve">svītrot 2.8. apakšpunktā vārdus “Rita Purmale-Jirgensone, Dobeles novada Sociālā dienesta nepilngadīgo lietu speciāliste”. </w:t>
      </w:r>
    </w:p>
    <w:p w14:paraId="107CF034" w14:textId="77777777" w:rsidR="00D77BE1" w:rsidRPr="00D77BE1" w:rsidRDefault="00D77BE1" w:rsidP="000C6C5E">
      <w:pPr>
        <w:numPr>
          <w:ilvl w:val="0"/>
          <w:numId w:val="21"/>
        </w:numPr>
        <w:spacing w:after="120" w:line="240" w:lineRule="auto"/>
        <w:contextualSpacing/>
        <w:jc w:val="both"/>
        <w:rPr>
          <w:rFonts w:ascii="Times New Roman" w:eastAsia="Times New Roman" w:hAnsi="Times New Roman" w:cs="Times New Roman"/>
          <w:kern w:val="0"/>
          <w:sz w:val="24"/>
          <w:szCs w:val="24"/>
          <w:lang w:val="en-US"/>
          <w14:ligatures w14:val="none"/>
        </w:rPr>
      </w:pPr>
      <w:r w:rsidRPr="00D77BE1">
        <w:rPr>
          <w:rFonts w:ascii="Times New Roman" w:eastAsia="Times New Roman" w:hAnsi="Times New Roman" w:cs="Times New Roman"/>
          <w:kern w:val="0"/>
          <w:sz w:val="24"/>
          <w:szCs w:val="24"/>
          <w:lang w:val="en-US"/>
          <w14:ligatures w14:val="none"/>
        </w:rPr>
        <w:t xml:space="preserve">Lēmums stājas spēkā </w:t>
      </w:r>
      <w:r w:rsidRPr="00D77BE1">
        <w:rPr>
          <w:rFonts w:ascii="Times New Roman" w:eastAsia="Calibri" w:hAnsi="Times New Roman" w:cs="Times New Roman"/>
          <w:color w:val="000000"/>
          <w:kern w:val="0"/>
          <w:sz w:val="24"/>
          <w:szCs w:val="24"/>
          <w:lang w:val="en-US"/>
          <w14:ligatures w14:val="none"/>
        </w:rPr>
        <w:t>2023. gada 28. septembrī.</w:t>
      </w:r>
    </w:p>
    <w:p w14:paraId="2417C107" w14:textId="77777777" w:rsidR="00D77BE1" w:rsidRPr="00D77BE1" w:rsidRDefault="00D77BE1" w:rsidP="00D77BE1">
      <w:pPr>
        <w:autoSpaceDE w:val="0"/>
        <w:autoSpaceDN w:val="0"/>
        <w:adjustRightInd w:val="0"/>
        <w:spacing w:after="0" w:line="240" w:lineRule="auto"/>
        <w:ind w:right="142"/>
        <w:jc w:val="both"/>
        <w:rPr>
          <w:rFonts w:ascii="Times New Roman" w:eastAsia="Calibri" w:hAnsi="Times New Roman" w:cs="Times New Roman"/>
          <w:bCs/>
          <w:color w:val="000000"/>
          <w:kern w:val="0"/>
          <w:sz w:val="24"/>
          <w:szCs w:val="24"/>
          <w14:ligatures w14:val="none"/>
        </w:rPr>
      </w:pPr>
    </w:p>
    <w:p w14:paraId="3E54DD9E" w14:textId="77777777" w:rsidR="00D77BE1" w:rsidRPr="00D77BE1" w:rsidRDefault="00D77BE1" w:rsidP="00D77BE1">
      <w:pPr>
        <w:autoSpaceDE w:val="0"/>
        <w:autoSpaceDN w:val="0"/>
        <w:adjustRightInd w:val="0"/>
        <w:spacing w:after="0" w:line="240" w:lineRule="auto"/>
        <w:ind w:right="142"/>
        <w:jc w:val="both"/>
        <w:rPr>
          <w:rFonts w:ascii="Times New Roman" w:eastAsia="Calibri" w:hAnsi="Times New Roman" w:cs="Times New Roman"/>
          <w:bCs/>
          <w:color w:val="000000"/>
          <w:kern w:val="0"/>
          <w:sz w:val="24"/>
          <w:szCs w:val="24"/>
          <w14:ligatures w14:val="none"/>
        </w:rPr>
      </w:pPr>
    </w:p>
    <w:p w14:paraId="58C6D974" w14:textId="77777777" w:rsidR="00D77BE1" w:rsidRPr="00D77BE1" w:rsidRDefault="00D77BE1" w:rsidP="00D77BE1">
      <w:pPr>
        <w:autoSpaceDE w:val="0"/>
        <w:autoSpaceDN w:val="0"/>
        <w:adjustRightInd w:val="0"/>
        <w:spacing w:after="0" w:line="240" w:lineRule="auto"/>
        <w:ind w:right="142"/>
        <w:jc w:val="both"/>
        <w:rPr>
          <w:rFonts w:ascii="Times New Roman" w:eastAsia="Times New Roman" w:hAnsi="Times New Roman" w:cs="Times New Roman"/>
          <w:kern w:val="0"/>
          <w:sz w:val="24"/>
          <w:szCs w:val="24"/>
          <w:lang w:eastAsia="lv-LV"/>
          <w14:ligatures w14:val="none"/>
        </w:rPr>
      </w:pPr>
    </w:p>
    <w:p w14:paraId="5F9115EC" w14:textId="77777777" w:rsidR="00D77BE1" w:rsidRPr="00D77BE1" w:rsidRDefault="00D77BE1" w:rsidP="00D77BE1">
      <w:pPr>
        <w:widowControl w:val="0"/>
        <w:suppressAutoHyphens/>
        <w:spacing w:after="0" w:line="240" w:lineRule="auto"/>
        <w:rPr>
          <w:rFonts w:ascii="Times New Roman" w:eastAsia="Lucida Sans Unicode" w:hAnsi="Times New Roman" w:cs="Times New Roman"/>
          <w:color w:val="000000"/>
          <w:sz w:val="24"/>
          <w:szCs w:val="24"/>
          <w:lang w:eastAsia="lv-LV"/>
          <w14:ligatures w14:val="none"/>
        </w:rPr>
      </w:pPr>
    </w:p>
    <w:p w14:paraId="4C6970A9"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78B07DBB" w14:textId="77777777" w:rsidR="00D77BE1" w:rsidRPr="00D77BE1" w:rsidRDefault="00D77BE1" w:rsidP="00D77BE1">
      <w:pPr>
        <w:widowControl w:val="0"/>
        <w:suppressAutoHyphens/>
        <w:spacing w:after="0" w:line="240" w:lineRule="auto"/>
        <w:rPr>
          <w:rFonts w:ascii="Times New Roman" w:eastAsia="Lucida Sans Unicode" w:hAnsi="Times New Roman" w:cs="Times New Roman"/>
          <w:color w:val="000000"/>
          <w:sz w:val="24"/>
          <w:szCs w:val="24"/>
          <w:lang w:eastAsia="lv-LV"/>
          <w14:ligatures w14:val="none"/>
        </w:rPr>
      </w:pPr>
    </w:p>
    <w:p w14:paraId="25D455E3" w14:textId="77777777" w:rsidR="00D77BE1" w:rsidRPr="00D77BE1" w:rsidRDefault="00D77BE1" w:rsidP="00D77BE1">
      <w:pPr>
        <w:widowControl w:val="0"/>
        <w:suppressAutoHyphens/>
        <w:spacing w:after="0" w:line="240" w:lineRule="auto"/>
        <w:rPr>
          <w:rFonts w:ascii="Times New Roman" w:eastAsia="Lucida Sans Unicode" w:hAnsi="Times New Roman" w:cs="Times New Roman"/>
          <w:color w:val="000000"/>
          <w:sz w:val="24"/>
          <w:szCs w:val="24"/>
          <w:lang w:eastAsia="lv-LV"/>
          <w14:ligatures w14:val="none"/>
        </w:rPr>
      </w:pPr>
    </w:p>
    <w:p w14:paraId="5DEFAF1E" w14:textId="77777777" w:rsidR="00D77BE1" w:rsidRPr="00D77BE1" w:rsidRDefault="00D77BE1" w:rsidP="00D77BE1">
      <w:pPr>
        <w:widowControl w:val="0"/>
        <w:suppressAutoHyphens/>
        <w:spacing w:after="0" w:line="240" w:lineRule="auto"/>
        <w:rPr>
          <w:rFonts w:ascii="Times New Roman" w:eastAsia="Lucida Sans Unicode" w:hAnsi="Times New Roman" w:cs="Times New Roman"/>
          <w:color w:val="000000"/>
          <w:sz w:val="24"/>
          <w:szCs w:val="24"/>
          <w:lang w:eastAsia="lv-LV"/>
          <w14:ligatures w14:val="none"/>
        </w:rPr>
      </w:pPr>
    </w:p>
    <w:p w14:paraId="2388E46D" w14:textId="77777777" w:rsidR="00D77BE1" w:rsidRPr="00D77BE1" w:rsidRDefault="00D77BE1" w:rsidP="00D77BE1">
      <w:pPr>
        <w:spacing w:after="0" w:line="240" w:lineRule="auto"/>
        <w:ind w:right="-625"/>
        <w:jc w:val="both"/>
        <w:rPr>
          <w:rFonts w:ascii="Times New Roman" w:eastAsia="Times New Roman" w:hAnsi="Times New Roman" w:cs="Times New Roman"/>
          <w:kern w:val="0"/>
          <w:sz w:val="24"/>
          <w:szCs w:val="24"/>
          <w:lang w:eastAsia="lv-LV"/>
          <w14:ligatures w14:val="none"/>
        </w:rPr>
      </w:pPr>
    </w:p>
    <w:p w14:paraId="55AFF580" w14:textId="77777777" w:rsidR="00D77BE1" w:rsidRPr="00D77BE1" w:rsidRDefault="00D77BE1" w:rsidP="00D77BE1">
      <w:pPr>
        <w:spacing w:line="240" w:lineRule="auto"/>
        <w:rPr>
          <w:rFonts w:ascii="Times New Roman" w:hAnsi="Times New Roman" w:cs="Times New Roman"/>
          <w:kern w:val="0"/>
          <w14:ligatures w14:val="none"/>
        </w:rPr>
      </w:pPr>
    </w:p>
    <w:p w14:paraId="5A6A096A"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p>
    <w:p w14:paraId="30F80026" w14:textId="77777777" w:rsidR="00D77BE1" w:rsidRPr="00D77BE1" w:rsidRDefault="00D77BE1" w:rsidP="00D77BE1">
      <w:pPr>
        <w:spacing w:after="0" w:line="240" w:lineRule="auto"/>
        <w:jc w:val="both"/>
        <w:rPr>
          <w:rFonts w:ascii="Times New Roman" w:hAnsi="Times New Roman" w:cs="Times New Roman"/>
          <w:kern w:val="0"/>
          <w:sz w:val="24"/>
          <w:szCs w:val="24"/>
          <w14:ligatures w14:val="none"/>
        </w:rPr>
      </w:pPr>
    </w:p>
    <w:p w14:paraId="352A8713" w14:textId="77777777" w:rsidR="00D77BE1" w:rsidRPr="00D77BE1" w:rsidRDefault="00D77BE1" w:rsidP="00D77BE1">
      <w:pPr>
        <w:spacing w:line="240" w:lineRule="auto"/>
        <w:rPr>
          <w:kern w:val="0"/>
          <w14:ligatures w14:val="none"/>
        </w:rPr>
      </w:pPr>
    </w:p>
    <w:p w14:paraId="14797B9F" w14:textId="77777777" w:rsidR="007F64B0" w:rsidRDefault="007F64B0" w:rsidP="00822884">
      <w:pPr>
        <w:tabs>
          <w:tab w:val="left" w:pos="-24212"/>
        </w:tabs>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21CD07FE"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57" w:name="_Hlk118989323"/>
      <w:bookmarkStart w:id="58" w:name="_Hlk115857966"/>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4AA12DF5" wp14:editId="246CEE7E">
            <wp:extent cx="676275" cy="752475"/>
            <wp:effectExtent l="0" t="0" r="9525" b="9525"/>
            <wp:docPr id="349044023" name="Picture 34904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B8642E"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29E813F0"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4751AA77"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23056DA0" w14:textId="77777777" w:rsidR="00DC53F8" w:rsidRPr="00DC53F8" w:rsidRDefault="00DC53F8" w:rsidP="00DC53F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56"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224B5729"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F5B9709"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37BE17A0"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129D296C" w14:textId="44219243" w:rsidR="00DC53F8" w:rsidRPr="00DC53F8" w:rsidRDefault="00DC53F8" w:rsidP="00DC53F8">
      <w:pPr>
        <w:tabs>
          <w:tab w:val="center" w:pos="4153"/>
          <w:tab w:val="left" w:pos="8080"/>
          <w:tab w:val="right" w:pos="9072"/>
        </w:tabs>
        <w:spacing w:after="0" w:line="240" w:lineRule="auto"/>
        <w:ind w:left="113"/>
        <w:rPr>
          <w:rFonts w:ascii="Times New Roman" w:eastAsia="Times New Roman" w:hAnsi="Times New Roman" w:cs="Times New Roman"/>
          <w:b/>
          <w:kern w:val="0"/>
          <w:sz w:val="24"/>
          <w:szCs w:val="24"/>
          <w:lang w:eastAsia="x-none"/>
          <w14:ligatures w14:val="none"/>
        </w:rPr>
      </w:pPr>
      <w:r w:rsidRPr="00DC53F8">
        <w:rPr>
          <w:rFonts w:ascii="Times New Roman" w:eastAsia="Times New Roman" w:hAnsi="Times New Roman" w:cs="Times New Roman"/>
          <w:b/>
          <w:kern w:val="0"/>
          <w:sz w:val="24"/>
          <w:szCs w:val="24"/>
          <w:lang w:eastAsia="x-none"/>
          <w14:ligatures w14:val="none"/>
        </w:rPr>
        <w:t>2023.</w:t>
      </w:r>
      <w:r>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68071D">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septembrī</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D92E20">
        <w:rPr>
          <w:rFonts w:ascii="Times New Roman" w:eastAsia="Times New Roman" w:hAnsi="Times New Roman" w:cs="Times New Roman"/>
          <w:b/>
          <w:color w:val="000000"/>
          <w:kern w:val="0"/>
          <w:sz w:val="24"/>
          <w:szCs w:val="24"/>
          <w:lang w:eastAsia="lv-LV"/>
          <w14:ligatures w14:val="none"/>
        </w:rPr>
        <w:t>382</w:t>
      </w:r>
      <w:r w:rsidRPr="00DC53F8">
        <w:rPr>
          <w:rFonts w:ascii="Times New Roman" w:eastAsia="Times New Roman" w:hAnsi="Times New Roman" w:cs="Times New Roman"/>
          <w:b/>
          <w:color w:val="000000"/>
          <w:kern w:val="0"/>
          <w:sz w:val="24"/>
          <w:szCs w:val="24"/>
          <w:lang w:eastAsia="lv-LV"/>
          <w14:ligatures w14:val="none"/>
        </w:rPr>
        <w:t>/13</w:t>
      </w:r>
    </w:p>
    <w:p w14:paraId="324AD4F9" w14:textId="77777777" w:rsidR="00DC53F8" w:rsidRPr="00DC53F8" w:rsidRDefault="00DC53F8" w:rsidP="00DC53F8">
      <w:pPr>
        <w:spacing w:after="0" w:line="240" w:lineRule="auto"/>
        <w:rPr>
          <w:rFonts w:ascii="Times New Roman" w:eastAsia="Times New Roman" w:hAnsi="Times New Roman" w:cs="Times New Roman"/>
          <w:b/>
          <w:kern w:val="0"/>
          <w:sz w:val="24"/>
          <w:szCs w:val="24"/>
          <w:lang w:eastAsia="lv-LV"/>
          <w14:ligatures w14:val="none"/>
        </w:rPr>
      </w:pPr>
    </w:p>
    <w:p w14:paraId="7BD92BE5" w14:textId="77777777" w:rsidR="00DC53F8" w:rsidRPr="00DC53F8" w:rsidRDefault="00DC53F8" w:rsidP="00DC53F8">
      <w:pPr>
        <w:spacing w:after="0" w:line="240" w:lineRule="auto"/>
        <w:rPr>
          <w:rFonts w:ascii="Times New Roman" w:eastAsia="Times New Roman" w:hAnsi="Times New Roman" w:cs="Times New Roman"/>
          <w:b/>
          <w:kern w:val="0"/>
          <w:sz w:val="24"/>
          <w:szCs w:val="24"/>
          <w:lang w:eastAsia="lv-LV"/>
          <w14:ligatures w14:val="none"/>
        </w:rPr>
      </w:pPr>
    </w:p>
    <w:p w14:paraId="5575EF6B"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000000"/>
          <w:kern w:val="0"/>
          <w:sz w:val="24"/>
          <w:szCs w:val="24"/>
          <w:u w:val="single"/>
          <w:lang w:val="et-EE"/>
          <w14:ligatures w14:val="none"/>
        </w:rPr>
      </w:pPr>
      <w:r w:rsidRPr="00DC53F8">
        <w:rPr>
          <w:rFonts w:ascii="Times New Roman" w:eastAsia="Calibri" w:hAnsi="Times New Roman" w:cs="Times New Roman"/>
          <w:b/>
          <w:bCs/>
          <w:color w:val="000000"/>
          <w:kern w:val="0"/>
          <w:sz w:val="24"/>
          <w:szCs w:val="24"/>
          <w:u w:val="single"/>
          <w:lang w:val="et-EE"/>
          <w14:ligatures w14:val="none"/>
        </w:rPr>
        <w:t>Par izglītības iestāžu izmaksām pašvaldību savstarpējiem norēķiniem</w:t>
      </w:r>
    </w:p>
    <w:p w14:paraId="286EC632"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FF0000"/>
          <w:kern w:val="0"/>
          <w:sz w:val="24"/>
          <w:szCs w:val="24"/>
          <w:u w:val="single"/>
          <w:lang w:val="et-EE"/>
          <w14:ligatures w14:val="none"/>
        </w:rPr>
      </w:pPr>
      <w:r w:rsidRPr="00DC53F8">
        <w:rPr>
          <w:rFonts w:ascii="Times New Roman" w:eastAsia="Calibri" w:hAnsi="Times New Roman" w:cs="Times New Roman"/>
          <w:b/>
          <w:bCs/>
          <w:color w:val="000000"/>
          <w:kern w:val="0"/>
          <w:sz w:val="24"/>
          <w:szCs w:val="24"/>
          <w:u w:val="single"/>
          <w:lang w:val="et-EE"/>
          <w14:ligatures w14:val="none"/>
        </w:rPr>
        <w:t xml:space="preserve"> par izglītības iestāžu  sniegtajiem pakalpojumiem </w:t>
      </w:r>
    </w:p>
    <w:p w14:paraId="3CB63C56"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i/>
          <w:color w:val="FF0000"/>
          <w:kern w:val="0"/>
          <w:sz w:val="23"/>
          <w:szCs w:val="23"/>
          <w:lang w:val="et-EE"/>
          <w14:ligatures w14:val="none"/>
        </w:rPr>
      </w:pPr>
    </w:p>
    <w:p w14:paraId="363596B8" w14:textId="77777777" w:rsidR="00DC53F8" w:rsidRPr="00DC53F8" w:rsidRDefault="00DC53F8" w:rsidP="00DC53F8">
      <w:pPr>
        <w:autoSpaceDE w:val="0"/>
        <w:autoSpaceDN w:val="0"/>
        <w:adjustRightInd w:val="0"/>
        <w:spacing w:after="0" w:line="240" w:lineRule="auto"/>
        <w:ind w:firstLine="426"/>
        <w:jc w:val="both"/>
        <w:rPr>
          <w:rFonts w:ascii="Times New Roman" w:eastAsia="Calibri" w:hAnsi="Times New Roman" w:cs="Times New Roman"/>
          <w:color w:val="000000"/>
          <w:kern w:val="0"/>
          <w:sz w:val="24"/>
          <w:szCs w:val="24"/>
          <w:lang w:val="et-EE"/>
          <w14:ligatures w14:val="none"/>
        </w:rPr>
      </w:pPr>
    </w:p>
    <w:p w14:paraId="40E3E4C4" w14:textId="12ADD194" w:rsidR="00DC53F8" w:rsidRPr="00DC53F8" w:rsidRDefault="00DC53F8" w:rsidP="00DC53F8">
      <w:pPr>
        <w:autoSpaceDE w:val="0"/>
        <w:autoSpaceDN w:val="0"/>
        <w:adjustRightInd w:val="0"/>
        <w:spacing w:after="0" w:line="240" w:lineRule="auto"/>
        <w:ind w:firstLine="426"/>
        <w:jc w:val="both"/>
        <w:rPr>
          <w:rFonts w:ascii="Times New Roman" w:eastAsia="Calibri" w:hAnsi="Times New Roman" w:cs="Times New Roman"/>
          <w:color w:val="000000"/>
          <w:kern w:val="0"/>
          <w:sz w:val="24"/>
          <w:szCs w:val="24"/>
          <w:lang w:val="et-EE"/>
          <w14:ligatures w14:val="none"/>
        </w:rPr>
      </w:pPr>
      <w:r w:rsidRPr="00DC53F8">
        <w:rPr>
          <w:rFonts w:ascii="Times New Roman" w:eastAsia="Calibri" w:hAnsi="Times New Roman" w:cs="Times New Roman"/>
          <w:color w:val="000000"/>
          <w:kern w:val="0"/>
          <w:sz w:val="24"/>
          <w:szCs w:val="24"/>
          <w:lang w:val="et-EE"/>
          <w14:ligatures w14:val="none"/>
        </w:rPr>
        <w:t xml:space="preserve">Saskaņā ar Pašvaldību likuma 10. panta pirmās daļas 21. punktu Ministru kabineta 2016.gada 28.jūnija noteikumos Nr.418 “Kārtība, kādā veicami pašvaldību savstarpējie norēķini par izglītības iestāžu  sniegtajiem pakalpojumiem” noteikto un ievērojot pašvaldības budžeta iestāžu uzturēšanas izdevumus 2022.gadā, </w:t>
      </w:r>
      <w:r w:rsidR="002D42DC" w:rsidRPr="00D77BE1">
        <w:rPr>
          <w:rFonts w:ascii="Times New Roman" w:eastAsia="Times New Roman" w:hAnsi="Times New Roman" w:cs="Times New Roman"/>
          <w:kern w:val="0"/>
          <w:sz w:val="24"/>
          <w:szCs w:val="24"/>
          <w:lang w:eastAsia="lv-LV"/>
          <w14:ligatures w14:val="none"/>
        </w:rPr>
        <w:t xml:space="preserve">atklāti balsojot: </w:t>
      </w:r>
      <w:r w:rsidR="002D42DC" w:rsidRPr="00644206">
        <w:rPr>
          <w:rFonts w:ascii="Times New Roman" w:hAnsi="Times New Roman" w:cs="Times New Roman"/>
          <w:sz w:val="24"/>
          <w:szCs w:val="24"/>
          <w:lang w:eastAsia="lv-LV"/>
        </w:rPr>
        <w:t>PAR - 1</w:t>
      </w:r>
      <w:r w:rsidR="002D42DC">
        <w:rPr>
          <w:rFonts w:ascii="Times New Roman" w:hAnsi="Times New Roman" w:cs="Times New Roman"/>
          <w:sz w:val="24"/>
          <w:szCs w:val="24"/>
          <w:lang w:eastAsia="lv-LV"/>
        </w:rPr>
        <w:t>5</w:t>
      </w:r>
      <w:r w:rsidR="002D42DC" w:rsidRPr="00644206">
        <w:rPr>
          <w:rFonts w:ascii="Times New Roman" w:hAnsi="Times New Roman" w:cs="Times New Roman"/>
          <w:sz w:val="24"/>
          <w:szCs w:val="24"/>
          <w:lang w:eastAsia="lv-LV"/>
        </w:rPr>
        <w:t xml:space="preserve"> </w:t>
      </w:r>
      <w:r w:rsidR="002D42DC" w:rsidRPr="00644206">
        <w:rPr>
          <w:rFonts w:ascii="Times New Roman" w:hAnsi="Times New Roman" w:cs="Times New Roman"/>
          <w:sz w:val="24"/>
          <w:szCs w:val="24"/>
        </w:rPr>
        <w:t xml:space="preserve">(Ģirts Ante, </w:t>
      </w:r>
      <w:r w:rsidR="002D42DC"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2D42DC">
        <w:rPr>
          <w:rFonts w:ascii="Times New Roman" w:hAnsi="Times New Roman" w:cs="Times New Roman"/>
          <w:bCs/>
          <w:sz w:val="24"/>
          <w:szCs w:val="24"/>
          <w:lang w:eastAsia="et-EE"/>
        </w:rPr>
        <w:t xml:space="preserve">Ainārs Meiers, </w:t>
      </w:r>
      <w:r w:rsidR="002D42DC" w:rsidRPr="00644206">
        <w:rPr>
          <w:rFonts w:ascii="Times New Roman" w:hAnsi="Times New Roman" w:cs="Times New Roman"/>
          <w:bCs/>
          <w:sz w:val="24"/>
          <w:szCs w:val="24"/>
          <w:lang w:eastAsia="et-EE"/>
        </w:rPr>
        <w:t xml:space="preserve">Sanita Olševska, Andris Podvinskis, Viesturs Reinfelds, Dace Reinika, </w:t>
      </w:r>
      <w:r w:rsidR="002D42DC">
        <w:rPr>
          <w:rFonts w:ascii="Times New Roman" w:hAnsi="Times New Roman" w:cs="Times New Roman"/>
          <w:bCs/>
          <w:sz w:val="24"/>
          <w:szCs w:val="24"/>
          <w:lang w:eastAsia="et-EE"/>
        </w:rPr>
        <w:t xml:space="preserve">Guntis Safranovičs, </w:t>
      </w:r>
      <w:r w:rsidR="002D42DC" w:rsidRPr="00644206">
        <w:rPr>
          <w:rFonts w:ascii="Times New Roman" w:hAnsi="Times New Roman" w:cs="Times New Roman"/>
          <w:bCs/>
          <w:sz w:val="24"/>
          <w:szCs w:val="24"/>
          <w:lang w:eastAsia="et-EE"/>
        </w:rPr>
        <w:t xml:space="preserve">Andrejs Spridzāns, </w:t>
      </w:r>
      <w:r w:rsidR="002D42DC">
        <w:rPr>
          <w:rFonts w:ascii="Times New Roman" w:hAnsi="Times New Roman" w:cs="Times New Roman"/>
          <w:bCs/>
          <w:sz w:val="24"/>
          <w:szCs w:val="24"/>
          <w:lang w:eastAsia="et-EE"/>
        </w:rPr>
        <w:t>Indra Špela</w:t>
      </w:r>
      <w:r w:rsidR="002D42DC" w:rsidRPr="00644206">
        <w:rPr>
          <w:rFonts w:ascii="Times New Roman" w:hAnsi="Times New Roman" w:cs="Times New Roman"/>
          <w:bCs/>
          <w:sz w:val="24"/>
          <w:szCs w:val="24"/>
          <w:lang w:eastAsia="et-EE"/>
        </w:rPr>
        <w:t xml:space="preserve">), </w:t>
      </w:r>
      <w:r w:rsidR="002D42DC" w:rsidRPr="00644206">
        <w:rPr>
          <w:rFonts w:ascii="Times New Roman" w:hAnsi="Times New Roman" w:cs="Times New Roman"/>
          <w:sz w:val="24"/>
          <w:szCs w:val="24"/>
          <w:lang w:eastAsia="lv-LV"/>
        </w:rPr>
        <w:t xml:space="preserve">PRET </w:t>
      </w:r>
      <w:r w:rsidR="002D42DC" w:rsidRPr="00644206">
        <w:rPr>
          <w:rFonts w:ascii="Times New Roman" w:hAnsi="Times New Roman" w:cs="Times New Roman"/>
          <w:sz w:val="24"/>
          <w:szCs w:val="24"/>
        </w:rPr>
        <w:t>-</w:t>
      </w:r>
      <w:r w:rsidR="002D42DC" w:rsidRPr="00644206">
        <w:rPr>
          <w:rFonts w:ascii="Times New Roman" w:hAnsi="Times New Roman" w:cs="Times New Roman"/>
          <w:sz w:val="24"/>
          <w:szCs w:val="24"/>
          <w:lang w:eastAsia="lv-LV"/>
        </w:rPr>
        <w:t xml:space="preserve"> nav, ATTURAS </w:t>
      </w:r>
      <w:r w:rsidR="002D42DC" w:rsidRPr="00644206">
        <w:rPr>
          <w:rFonts w:ascii="Times New Roman" w:hAnsi="Times New Roman" w:cs="Times New Roman"/>
          <w:sz w:val="24"/>
          <w:szCs w:val="24"/>
        </w:rPr>
        <w:t>-</w:t>
      </w:r>
      <w:r w:rsidR="002D42DC" w:rsidRPr="00644206">
        <w:rPr>
          <w:rFonts w:ascii="Times New Roman" w:hAnsi="Times New Roman" w:cs="Times New Roman"/>
          <w:sz w:val="24"/>
          <w:szCs w:val="24"/>
          <w:lang w:eastAsia="lv-LV"/>
        </w:rPr>
        <w:t xml:space="preserve"> </w:t>
      </w:r>
      <w:r w:rsidR="002D42DC" w:rsidRPr="00644206">
        <w:rPr>
          <w:rFonts w:ascii="Times New Roman" w:hAnsi="Times New Roman" w:cs="Times New Roman"/>
          <w:sz w:val="24"/>
          <w:szCs w:val="24"/>
        </w:rPr>
        <w:t>nav</w:t>
      </w:r>
      <w:r w:rsidR="002D42DC" w:rsidRPr="00644206">
        <w:rPr>
          <w:rFonts w:ascii="Times New Roman" w:hAnsi="Times New Roman" w:cs="Times New Roman"/>
          <w:sz w:val="24"/>
          <w:szCs w:val="24"/>
          <w:lang w:eastAsia="lv-LV"/>
        </w:rPr>
        <w:t>,</w:t>
      </w:r>
      <w:r w:rsidR="002D42DC" w:rsidRPr="00DC1DFE">
        <w:rPr>
          <w:rFonts w:ascii="Times New Roman" w:eastAsia="Times New Roman" w:hAnsi="Times New Roman" w:cs="Times New Roman"/>
          <w:sz w:val="24"/>
          <w:szCs w:val="24"/>
          <w:lang w:eastAsia="lv-LV"/>
        </w:rPr>
        <w:t xml:space="preserve"> </w:t>
      </w:r>
      <w:r w:rsidR="002D42DC" w:rsidRPr="00D77BE1">
        <w:rPr>
          <w:rFonts w:ascii="Times New Roman" w:eastAsia="Times New Roman" w:hAnsi="Times New Roman" w:cs="Times New Roman"/>
          <w:kern w:val="0"/>
          <w:sz w:val="24"/>
          <w:szCs w:val="24"/>
          <w:lang w:eastAsia="lv-LV"/>
          <w14:ligatures w14:val="none"/>
        </w:rPr>
        <w:t xml:space="preserve"> </w:t>
      </w:r>
      <w:r w:rsidRPr="00DC53F8">
        <w:rPr>
          <w:rFonts w:ascii="Times New Roman" w:eastAsia="Calibri" w:hAnsi="Times New Roman" w:cs="Times New Roman"/>
          <w:color w:val="000000"/>
          <w:kern w:val="0"/>
          <w:sz w:val="24"/>
          <w:szCs w:val="24"/>
          <w:lang w:val="et-EE"/>
          <w14:ligatures w14:val="none"/>
        </w:rPr>
        <w:t xml:space="preserve">Dobeles novada dome NOLEMJ: </w:t>
      </w:r>
    </w:p>
    <w:p w14:paraId="01CBF778" w14:textId="77777777" w:rsidR="00DC53F8" w:rsidRPr="00DC53F8" w:rsidRDefault="00DC53F8" w:rsidP="00DC53F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8E155EB" w14:textId="77777777" w:rsidR="00DC53F8" w:rsidRPr="00DC53F8" w:rsidRDefault="00DC53F8" w:rsidP="000C6C5E">
      <w:pPr>
        <w:numPr>
          <w:ilvl w:val="0"/>
          <w:numId w:val="35"/>
        </w:numPr>
        <w:autoSpaceDE w:val="0"/>
        <w:autoSpaceDN w:val="0"/>
        <w:adjustRightInd w:val="0"/>
        <w:spacing w:after="0" w:line="240" w:lineRule="auto"/>
        <w:ind w:left="284" w:hanging="284"/>
        <w:jc w:val="both"/>
        <w:rPr>
          <w:rFonts w:ascii="Times New Roman" w:eastAsia="Calibri" w:hAnsi="Times New Roman" w:cs="Times New Roman"/>
          <w:bCs/>
          <w:color w:val="000000"/>
          <w:kern w:val="0"/>
          <w:sz w:val="23"/>
          <w:szCs w:val="23"/>
          <w:lang w:val="et-EE"/>
          <w14:ligatures w14:val="none"/>
        </w:rPr>
      </w:pPr>
      <w:r w:rsidRPr="00DC53F8">
        <w:rPr>
          <w:rFonts w:ascii="Times New Roman" w:eastAsia="Calibri" w:hAnsi="Times New Roman" w:cs="Times New Roman"/>
          <w:color w:val="000000"/>
          <w:kern w:val="0"/>
          <w:sz w:val="24"/>
          <w:szCs w:val="24"/>
          <w:lang w:val="et-EE"/>
          <w14:ligatures w14:val="none"/>
        </w:rPr>
        <w:t>APSTIPRINĀT Dobeles novada pašvaldības izglītības iestāžu izmaksas vienam audzēknim mēnesī pašvaldību savstarpējiem norēķiniem</w:t>
      </w:r>
      <w:r w:rsidRPr="00DC53F8">
        <w:rPr>
          <w:rFonts w:ascii="Times New Roman" w:eastAsia="Calibri" w:hAnsi="Times New Roman" w:cs="Times New Roman"/>
          <w:bCs/>
          <w:color w:val="000000"/>
          <w:kern w:val="0"/>
          <w:sz w:val="23"/>
          <w:szCs w:val="23"/>
          <w:lang w:val="et-EE"/>
          <w14:ligatures w14:val="none"/>
        </w:rPr>
        <w:t xml:space="preserve"> par</w:t>
      </w:r>
      <w:r w:rsidRPr="00DC53F8">
        <w:rPr>
          <w:rFonts w:ascii="Times New Roman" w:eastAsia="Calibri" w:hAnsi="Times New Roman" w:cs="Times New Roman"/>
          <w:b/>
          <w:bCs/>
          <w:color w:val="000000"/>
          <w:kern w:val="0"/>
          <w:sz w:val="23"/>
          <w:szCs w:val="23"/>
          <w:lang w:val="et-EE"/>
          <w14:ligatures w14:val="none"/>
        </w:rPr>
        <w:t xml:space="preserve"> </w:t>
      </w:r>
      <w:r w:rsidRPr="00DC53F8">
        <w:rPr>
          <w:rFonts w:ascii="Times New Roman" w:eastAsia="Calibri" w:hAnsi="Times New Roman" w:cs="Times New Roman"/>
          <w:bCs/>
          <w:color w:val="000000"/>
          <w:kern w:val="0"/>
          <w:sz w:val="23"/>
          <w:szCs w:val="23"/>
          <w:lang w:val="et-EE"/>
          <w14:ligatures w14:val="none"/>
        </w:rPr>
        <w:t xml:space="preserve">izglītības iestāžu  sniegtajiem pakalpojumiem saskaņā ar 1. un 2.pielikumu. </w:t>
      </w:r>
    </w:p>
    <w:p w14:paraId="47A9C900" w14:textId="77777777" w:rsidR="00DC53F8" w:rsidRPr="00DC53F8" w:rsidRDefault="00DC53F8" w:rsidP="000C6C5E">
      <w:pPr>
        <w:numPr>
          <w:ilvl w:val="0"/>
          <w:numId w:val="35"/>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NOTEIKT, ka  lēmuma 1. un 2.pielikumā norādītās izmaksas piemēro sākot no 2023.gada 1.septembra.</w:t>
      </w:r>
    </w:p>
    <w:p w14:paraId="5790F169" w14:textId="77777777" w:rsidR="00DC53F8" w:rsidRPr="00DC53F8" w:rsidRDefault="00DC53F8" w:rsidP="000C6C5E">
      <w:pPr>
        <w:numPr>
          <w:ilvl w:val="0"/>
          <w:numId w:val="35"/>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PILNVAROT Dobeles novada Izglītības pārvaldi Ministru kabineta noteiktajā kārtībā slēgt līgumus ar attiecīgajām pašvaldībām par to iedzīvotājiem sniegto izglītības pakalpojumu apmaksu un nodrošināt kontroli par līgumsaistību pienācīgu izpildi.</w:t>
      </w:r>
    </w:p>
    <w:p w14:paraId="6E8A33B1" w14:textId="77777777" w:rsidR="00DC53F8" w:rsidRPr="00DC53F8" w:rsidRDefault="00DC53F8" w:rsidP="000C6C5E">
      <w:pPr>
        <w:numPr>
          <w:ilvl w:val="0"/>
          <w:numId w:val="35"/>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Atzīt par spēku zaudējušu Dobeles novada domes 2023.gada 26.janvāra lēmumu Nr.1/1 “Par izglītības iestāžu izmaksām pašvaldību savstarpējiem norēķiniem par izglītības iestāžu sniegtajiem pakalpojumiem”.</w:t>
      </w:r>
    </w:p>
    <w:p w14:paraId="46EDF261" w14:textId="77777777" w:rsidR="00DC53F8" w:rsidRPr="00DC53F8" w:rsidRDefault="00DC53F8" w:rsidP="00DC53F8">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31784E6D"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p>
    <w:p w14:paraId="65D06B88"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2510479C"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7C9800B6"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bookmarkStart w:id="59" w:name="OLE_LINK1"/>
    </w:p>
    <w:p w14:paraId="6E604C89"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bookmarkEnd w:id="59"/>
    <w:p w14:paraId="37807370" w14:textId="1447543D"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br w:type="page"/>
      </w:r>
    </w:p>
    <w:p w14:paraId="22128D1B" w14:textId="77777777" w:rsidR="000A0F84" w:rsidRDefault="000A0F84" w:rsidP="000A0F84">
      <w:pPr>
        <w:tabs>
          <w:tab w:val="left" w:pos="-24212"/>
        </w:tabs>
        <w:jc w:val="center"/>
        <w:rPr>
          <w:sz w:val="20"/>
          <w:szCs w:val="20"/>
        </w:rPr>
      </w:pPr>
      <w:r w:rsidRPr="00A23EDF">
        <w:rPr>
          <w:noProof/>
          <w:sz w:val="20"/>
          <w:szCs w:val="20"/>
        </w:rPr>
        <w:lastRenderedPageBreak/>
        <w:drawing>
          <wp:inline distT="0" distB="0" distL="0" distR="0" wp14:anchorId="38CB004D" wp14:editId="5ED76A67">
            <wp:extent cx="676275" cy="752475"/>
            <wp:effectExtent l="0" t="0" r="9525" b="9525"/>
            <wp:docPr id="474309002" name="Picture 474309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BBFAE8" w14:textId="77777777" w:rsidR="000A0F84" w:rsidRDefault="000A0F84" w:rsidP="000A0F84">
      <w:pPr>
        <w:pStyle w:val="Header"/>
        <w:jc w:val="center"/>
        <w:rPr>
          <w:sz w:val="20"/>
        </w:rPr>
      </w:pPr>
      <w:r>
        <w:rPr>
          <w:sz w:val="20"/>
        </w:rPr>
        <w:t>LATVIJAS REPUBLIKA</w:t>
      </w:r>
    </w:p>
    <w:p w14:paraId="129575AB" w14:textId="77777777" w:rsidR="000A0F84" w:rsidRDefault="000A0F84" w:rsidP="000A0F84">
      <w:pPr>
        <w:pStyle w:val="Header"/>
        <w:jc w:val="center"/>
        <w:rPr>
          <w:b/>
          <w:sz w:val="32"/>
          <w:szCs w:val="32"/>
        </w:rPr>
      </w:pPr>
      <w:r>
        <w:rPr>
          <w:b/>
          <w:sz w:val="32"/>
          <w:szCs w:val="32"/>
        </w:rPr>
        <w:t>DOBELES NOVADA DOME</w:t>
      </w:r>
    </w:p>
    <w:p w14:paraId="0ACFDD5E" w14:textId="77777777" w:rsidR="000A0F84" w:rsidRDefault="000A0F84" w:rsidP="000A0F84">
      <w:pPr>
        <w:pStyle w:val="Header"/>
        <w:jc w:val="center"/>
        <w:rPr>
          <w:sz w:val="16"/>
          <w:szCs w:val="16"/>
        </w:rPr>
      </w:pPr>
      <w:r>
        <w:rPr>
          <w:sz w:val="16"/>
          <w:szCs w:val="16"/>
        </w:rPr>
        <w:t>Brīvības iela 17, Dobele, Dobeles novads, LV-3701</w:t>
      </w:r>
    </w:p>
    <w:p w14:paraId="636C141F" w14:textId="77777777" w:rsidR="000A0F84" w:rsidRDefault="000A0F84" w:rsidP="000A0F84">
      <w:pPr>
        <w:pStyle w:val="Header"/>
        <w:pBdr>
          <w:bottom w:val="double" w:sz="6" w:space="1" w:color="auto"/>
        </w:pBdr>
        <w:jc w:val="center"/>
        <w:rPr>
          <w:color w:val="000000"/>
          <w:sz w:val="16"/>
          <w:szCs w:val="16"/>
        </w:rPr>
      </w:pPr>
      <w:r>
        <w:rPr>
          <w:sz w:val="16"/>
          <w:szCs w:val="16"/>
        </w:rPr>
        <w:t xml:space="preserve">Tālr. 63707269, 63700137, 63720940, e-pasts </w:t>
      </w:r>
      <w:hyperlink r:id="rId57" w:history="1">
        <w:r>
          <w:rPr>
            <w:rStyle w:val="Hyperlink"/>
            <w:rFonts w:eastAsia="Calibri"/>
            <w:color w:val="000000"/>
            <w:sz w:val="16"/>
            <w:szCs w:val="16"/>
          </w:rPr>
          <w:t>dome@dobele.lv</w:t>
        </w:r>
      </w:hyperlink>
    </w:p>
    <w:p w14:paraId="444CD336" w14:textId="77777777" w:rsidR="000A0F84" w:rsidRDefault="000A0F84" w:rsidP="000A0F84">
      <w:pPr>
        <w:pStyle w:val="Default"/>
        <w:jc w:val="center"/>
        <w:rPr>
          <w:b/>
          <w:bCs/>
        </w:rPr>
      </w:pPr>
    </w:p>
    <w:p w14:paraId="524F9250" w14:textId="77777777" w:rsidR="000A0F84" w:rsidRPr="00A25710" w:rsidRDefault="000A0F84" w:rsidP="000A0F84">
      <w:pPr>
        <w:pStyle w:val="NoSpacing"/>
        <w:jc w:val="center"/>
        <w:rPr>
          <w:b/>
        </w:rPr>
      </w:pPr>
      <w:r w:rsidRPr="00A25710">
        <w:rPr>
          <w:b/>
        </w:rPr>
        <w:t>LĒMUMS</w:t>
      </w:r>
    </w:p>
    <w:p w14:paraId="51ACDCC8" w14:textId="77777777" w:rsidR="000A0F84" w:rsidRPr="00A25710" w:rsidRDefault="000A0F84" w:rsidP="000A0F84">
      <w:pPr>
        <w:pStyle w:val="NoSpacing"/>
        <w:jc w:val="center"/>
        <w:rPr>
          <w:b/>
        </w:rPr>
      </w:pPr>
      <w:r w:rsidRPr="00A25710">
        <w:rPr>
          <w:b/>
        </w:rPr>
        <w:t>Dobelē</w:t>
      </w:r>
    </w:p>
    <w:p w14:paraId="6F9EB6B3" w14:textId="6E3F347D" w:rsidR="000A0F84" w:rsidRDefault="000A0F84" w:rsidP="003F5DA7">
      <w:pPr>
        <w:spacing w:after="0" w:line="240" w:lineRule="auto"/>
        <w:rPr>
          <w:rFonts w:ascii="Times New Roman" w:hAnsi="Times New Roman" w:cs="Times New Roman"/>
          <w:b/>
          <w:color w:val="000000"/>
          <w:sz w:val="24"/>
          <w:szCs w:val="24"/>
        </w:rPr>
      </w:pPr>
      <w:r w:rsidRPr="00A339CA">
        <w:rPr>
          <w:rFonts w:ascii="Times New Roman" w:hAnsi="Times New Roman" w:cs="Times New Roman"/>
          <w:b/>
          <w:sz w:val="24"/>
          <w:szCs w:val="24"/>
          <w:lang w:eastAsia="x-none"/>
        </w:rPr>
        <w:t>2023.</w:t>
      </w:r>
      <w:r w:rsidR="003F5DA7">
        <w:rPr>
          <w:rFonts w:ascii="Times New Roman" w:hAnsi="Times New Roman" w:cs="Times New Roman"/>
          <w:b/>
          <w:sz w:val="24"/>
          <w:szCs w:val="24"/>
          <w:lang w:eastAsia="x-none"/>
        </w:rPr>
        <w:t xml:space="preserve"> </w:t>
      </w:r>
      <w:r w:rsidRPr="00A339CA">
        <w:rPr>
          <w:rFonts w:ascii="Times New Roman" w:hAnsi="Times New Roman" w:cs="Times New Roman"/>
          <w:b/>
          <w:sz w:val="24"/>
          <w:szCs w:val="24"/>
          <w:lang w:eastAsia="x-none"/>
        </w:rPr>
        <w:t>gada 2</w:t>
      </w:r>
      <w:r w:rsidR="008B6EDC">
        <w:rPr>
          <w:rFonts w:ascii="Times New Roman" w:hAnsi="Times New Roman" w:cs="Times New Roman"/>
          <w:b/>
          <w:sz w:val="24"/>
          <w:szCs w:val="24"/>
          <w:lang w:eastAsia="x-none"/>
        </w:rPr>
        <w:t>8</w:t>
      </w:r>
      <w:r w:rsidRPr="00A339CA">
        <w:rPr>
          <w:rFonts w:ascii="Times New Roman" w:hAnsi="Times New Roman" w:cs="Times New Roman"/>
          <w:b/>
          <w:sz w:val="24"/>
          <w:szCs w:val="24"/>
          <w:lang w:eastAsia="x-none"/>
        </w:rPr>
        <w:t>.</w:t>
      </w:r>
      <w:r w:rsidR="003F5DA7">
        <w:rPr>
          <w:rFonts w:ascii="Times New Roman" w:hAnsi="Times New Roman" w:cs="Times New Roman"/>
          <w:b/>
          <w:sz w:val="24"/>
          <w:szCs w:val="24"/>
          <w:lang w:eastAsia="x-none"/>
        </w:rPr>
        <w:t xml:space="preserve"> </w:t>
      </w:r>
      <w:r w:rsidRPr="00A339CA">
        <w:rPr>
          <w:rFonts w:ascii="Times New Roman" w:hAnsi="Times New Roman" w:cs="Times New Roman"/>
          <w:b/>
          <w:sz w:val="24"/>
          <w:szCs w:val="24"/>
          <w:lang w:eastAsia="x-none"/>
        </w:rPr>
        <w:t xml:space="preserve">septembrī                                                                                        </w:t>
      </w:r>
      <w:r w:rsidR="003F5DA7">
        <w:rPr>
          <w:rFonts w:ascii="Times New Roman" w:hAnsi="Times New Roman" w:cs="Times New Roman"/>
          <w:b/>
          <w:sz w:val="24"/>
          <w:szCs w:val="24"/>
          <w:lang w:eastAsia="x-none"/>
        </w:rPr>
        <w:t xml:space="preserve">            </w:t>
      </w:r>
      <w:r w:rsidRPr="00A339CA">
        <w:rPr>
          <w:rFonts w:ascii="Times New Roman" w:hAnsi="Times New Roman" w:cs="Times New Roman"/>
          <w:b/>
          <w:color w:val="000000"/>
          <w:sz w:val="24"/>
          <w:szCs w:val="24"/>
        </w:rPr>
        <w:t>Nr.</w:t>
      </w:r>
      <w:r w:rsidR="00D92E20">
        <w:rPr>
          <w:rFonts w:ascii="Times New Roman" w:hAnsi="Times New Roman" w:cs="Times New Roman"/>
          <w:b/>
          <w:color w:val="000000"/>
          <w:sz w:val="24"/>
          <w:szCs w:val="24"/>
        </w:rPr>
        <w:t>383</w:t>
      </w:r>
      <w:r w:rsidRPr="00A339CA">
        <w:rPr>
          <w:rFonts w:ascii="Times New Roman" w:hAnsi="Times New Roman" w:cs="Times New Roman"/>
          <w:b/>
          <w:color w:val="000000"/>
          <w:sz w:val="24"/>
          <w:szCs w:val="24"/>
        </w:rPr>
        <w:t>/13</w:t>
      </w:r>
    </w:p>
    <w:p w14:paraId="36D3ED42" w14:textId="77777777" w:rsidR="000A0F84" w:rsidRDefault="000A0F84" w:rsidP="000A0F84">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7B41DD1B" w14:textId="77777777" w:rsidR="000A0F84" w:rsidRPr="00D275E3" w:rsidRDefault="000A0F84" w:rsidP="000A0F84">
      <w:pPr>
        <w:tabs>
          <w:tab w:val="center" w:pos="4153"/>
          <w:tab w:val="right" w:pos="8306"/>
        </w:tabs>
        <w:suppressAutoHyphens/>
        <w:spacing w:after="0" w:line="240" w:lineRule="auto"/>
        <w:jc w:val="right"/>
        <w:rPr>
          <w:rFonts w:ascii="Times New Roman" w:eastAsia="Times New Roman" w:hAnsi="Times New Roman" w:cs="Times New Roman"/>
          <w:kern w:val="0"/>
          <w:sz w:val="24"/>
          <w:szCs w:val="24"/>
          <w:lang w:eastAsia="ar-SA"/>
          <w14:ligatures w14:val="none"/>
        </w:rPr>
      </w:pPr>
    </w:p>
    <w:p w14:paraId="28CC56BC" w14:textId="77777777" w:rsidR="000A0F84" w:rsidRPr="00D275E3" w:rsidRDefault="000A0F84" w:rsidP="000A0F84">
      <w:pPr>
        <w:tabs>
          <w:tab w:val="left" w:pos="720"/>
        </w:tabs>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r>
        <w:rPr>
          <w:rFonts w:ascii="Times New Roman" w:eastAsia="Times New Roman" w:hAnsi="Times New Roman" w:cs="Times New Roman"/>
          <w:b/>
          <w:kern w:val="0"/>
          <w:sz w:val="24"/>
          <w:szCs w:val="24"/>
          <w:u w:val="single"/>
          <w:lang w:eastAsia="ar-SA"/>
          <w14:ligatures w14:val="none"/>
        </w:rPr>
        <w:t>Par grozījumu 2023. gada 30. marta lēmumā Nr. 112/5  “</w:t>
      </w:r>
      <w:r w:rsidRPr="00D275E3">
        <w:rPr>
          <w:rFonts w:ascii="Times New Roman" w:eastAsia="Times New Roman" w:hAnsi="Times New Roman" w:cs="Times New Roman"/>
          <w:b/>
          <w:kern w:val="0"/>
          <w:sz w:val="24"/>
          <w:szCs w:val="24"/>
          <w:u w:val="single"/>
          <w:lang w:eastAsia="ar-SA"/>
          <w14:ligatures w14:val="none"/>
        </w:rPr>
        <w:t>Par Dobeles novada pašvaldības iestāžu maksas pakalpojumiem</w:t>
      </w:r>
      <w:r>
        <w:rPr>
          <w:rFonts w:ascii="Times New Roman" w:eastAsia="Times New Roman" w:hAnsi="Times New Roman" w:cs="Times New Roman"/>
          <w:b/>
          <w:kern w:val="0"/>
          <w:sz w:val="24"/>
          <w:szCs w:val="24"/>
          <w:u w:val="single"/>
          <w:lang w:eastAsia="ar-SA"/>
          <w14:ligatures w14:val="none"/>
        </w:rPr>
        <w:t>”</w:t>
      </w:r>
    </w:p>
    <w:p w14:paraId="422842F0" w14:textId="77777777" w:rsidR="000A0F84" w:rsidRPr="00D275E3" w:rsidRDefault="000A0F84" w:rsidP="000A0F84">
      <w:pPr>
        <w:tabs>
          <w:tab w:val="left" w:pos="72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D275E3">
        <w:rPr>
          <w:rFonts w:ascii="Times New Roman" w:eastAsia="Times New Roman" w:hAnsi="Times New Roman" w:cs="Times New Roman"/>
          <w:b/>
          <w:kern w:val="0"/>
          <w:sz w:val="24"/>
          <w:szCs w:val="24"/>
          <w:lang w:eastAsia="ar-SA"/>
          <w14:ligatures w14:val="none"/>
        </w:rPr>
        <w:tab/>
      </w:r>
    </w:p>
    <w:p w14:paraId="1D9CC675" w14:textId="5500EE96" w:rsidR="000A0F84" w:rsidRPr="00D275E3" w:rsidRDefault="000A0F84" w:rsidP="000A0F84">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kern w:val="0"/>
          <w:sz w:val="24"/>
          <w:szCs w:val="24"/>
          <w:lang w:eastAsia="ar-SA"/>
          <w14:ligatures w14:val="none"/>
        </w:rPr>
        <w:tab/>
        <w:t>Saskaņā ar Pašvaldīb</w:t>
      </w:r>
      <w:r>
        <w:rPr>
          <w:rFonts w:ascii="Times New Roman" w:eastAsia="Times New Roman" w:hAnsi="Times New Roman" w:cs="Times New Roman"/>
          <w:kern w:val="0"/>
          <w:sz w:val="24"/>
          <w:szCs w:val="24"/>
          <w:lang w:eastAsia="ar-SA"/>
          <w14:ligatures w14:val="none"/>
        </w:rPr>
        <w:t>u</w:t>
      </w:r>
      <w:r w:rsidRPr="00D275E3">
        <w:rPr>
          <w:rFonts w:ascii="Times New Roman" w:eastAsia="Times New Roman" w:hAnsi="Times New Roman" w:cs="Times New Roman"/>
          <w:kern w:val="0"/>
          <w:sz w:val="24"/>
          <w:szCs w:val="24"/>
          <w:lang w:eastAsia="ar-SA"/>
          <w14:ligatures w14:val="none"/>
        </w:rPr>
        <w:t xml:space="preserve"> l</w:t>
      </w:r>
      <w:r>
        <w:rPr>
          <w:rFonts w:ascii="Times New Roman" w:eastAsia="Times New Roman" w:hAnsi="Times New Roman" w:cs="Times New Roman"/>
          <w:kern w:val="0"/>
          <w:sz w:val="24"/>
          <w:szCs w:val="24"/>
          <w:lang w:eastAsia="ar-SA"/>
          <w14:ligatures w14:val="none"/>
        </w:rPr>
        <w:t>i</w:t>
      </w:r>
      <w:r w:rsidRPr="00D275E3">
        <w:rPr>
          <w:rFonts w:ascii="Times New Roman" w:eastAsia="Times New Roman" w:hAnsi="Times New Roman" w:cs="Times New Roman"/>
          <w:kern w:val="0"/>
          <w:sz w:val="24"/>
          <w:szCs w:val="24"/>
          <w:lang w:eastAsia="ar-SA"/>
          <w14:ligatures w14:val="none"/>
        </w:rPr>
        <w:t>kum</w:t>
      </w:r>
      <w:r>
        <w:rPr>
          <w:rFonts w:ascii="Times New Roman" w:eastAsia="Times New Roman" w:hAnsi="Times New Roman" w:cs="Times New Roman"/>
          <w:kern w:val="0"/>
          <w:sz w:val="24"/>
          <w:szCs w:val="24"/>
          <w:lang w:eastAsia="ar-SA"/>
          <w14:ligatures w14:val="none"/>
        </w:rPr>
        <w:t>a</w:t>
      </w:r>
      <w:r w:rsidRPr="00D275E3">
        <w:rPr>
          <w:rFonts w:ascii="Times New Roman" w:eastAsia="Times New Roman" w:hAnsi="Times New Roman" w:cs="Times New Roman"/>
          <w:kern w:val="0"/>
          <w:sz w:val="24"/>
          <w:szCs w:val="24"/>
          <w:lang w:eastAsia="ar-SA"/>
          <w14:ligatures w14:val="none"/>
        </w:rPr>
        <w:t xml:space="preserve"> 10. panta pirmās daļas 21. punkt</w:t>
      </w:r>
      <w:r>
        <w:rPr>
          <w:rFonts w:ascii="Times New Roman" w:eastAsia="Times New Roman" w:hAnsi="Times New Roman" w:cs="Times New Roman"/>
          <w:kern w:val="0"/>
          <w:sz w:val="24"/>
          <w:szCs w:val="24"/>
          <w:lang w:eastAsia="ar-SA"/>
          <w14:ligatures w14:val="none"/>
        </w:rPr>
        <w:t>u</w:t>
      </w:r>
      <w:r w:rsidRPr="00D275E3">
        <w:rPr>
          <w:rFonts w:ascii="Times New Roman" w:eastAsia="Times New Roman" w:hAnsi="Times New Roman" w:cs="Times New Roman"/>
          <w:kern w:val="0"/>
          <w:sz w:val="24"/>
          <w:szCs w:val="24"/>
          <w:lang w:eastAsia="ar-SA"/>
          <w14:ligatures w14:val="none"/>
        </w:rPr>
        <w:t xml:space="preserve">, </w:t>
      </w:r>
      <w:r w:rsidR="005946C6" w:rsidRPr="00D77BE1">
        <w:rPr>
          <w:rFonts w:ascii="Times New Roman" w:eastAsia="Times New Roman" w:hAnsi="Times New Roman" w:cs="Times New Roman"/>
          <w:kern w:val="0"/>
          <w:sz w:val="24"/>
          <w:szCs w:val="24"/>
          <w:lang w:eastAsia="lv-LV"/>
          <w14:ligatures w14:val="none"/>
        </w:rPr>
        <w:t xml:space="preserve">atklāti balsojot: </w:t>
      </w:r>
      <w:r w:rsidR="005946C6" w:rsidRPr="00644206">
        <w:rPr>
          <w:rFonts w:ascii="Times New Roman" w:hAnsi="Times New Roman" w:cs="Times New Roman"/>
          <w:sz w:val="24"/>
          <w:szCs w:val="24"/>
          <w:lang w:eastAsia="lv-LV"/>
        </w:rPr>
        <w:t>PAR - 1</w:t>
      </w:r>
      <w:r w:rsidR="005946C6">
        <w:rPr>
          <w:rFonts w:ascii="Times New Roman" w:hAnsi="Times New Roman" w:cs="Times New Roman"/>
          <w:sz w:val="24"/>
          <w:szCs w:val="24"/>
          <w:lang w:eastAsia="lv-LV"/>
        </w:rPr>
        <w:t>5</w:t>
      </w:r>
      <w:r w:rsidR="005946C6" w:rsidRPr="00644206">
        <w:rPr>
          <w:rFonts w:ascii="Times New Roman" w:hAnsi="Times New Roman" w:cs="Times New Roman"/>
          <w:sz w:val="24"/>
          <w:szCs w:val="24"/>
          <w:lang w:eastAsia="lv-LV"/>
        </w:rPr>
        <w:t xml:space="preserve"> </w:t>
      </w:r>
      <w:r w:rsidR="005946C6" w:rsidRPr="00644206">
        <w:rPr>
          <w:rFonts w:ascii="Times New Roman" w:hAnsi="Times New Roman" w:cs="Times New Roman"/>
          <w:sz w:val="24"/>
          <w:szCs w:val="24"/>
        </w:rPr>
        <w:t xml:space="preserve">(Ģirts Ante, </w:t>
      </w:r>
      <w:r w:rsidR="005946C6" w:rsidRPr="00644206">
        <w:rPr>
          <w:rFonts w:ascii="Times New Roman" w:hAnsi="Times New Roman" w:cs="Times New Roman"/>
          <w:bCs/>
          <w:sz w:val="24"/>
          <w:szCs w:val="24"/>
          <w:lang w:eastAsia="et-EE"/>
        </w:rPr>
        <w:t xml:space="preserve">Kristīne Briede, Sarmīte Dude, Māris Feldmanis, Edgars Gaigalis,  Linda Karloviča, Edgars Laimiņš, </w:t>
      </w:r>
      <w:r w:rsidR="005946C6">
        <w:rPr>
          <w:rFonts w:ascii="Times New Roman" w:hAnsi="Times New Roman" w:cs="Times New Roman"/>
          <w:bCs/>
          <w:sz w:val="24"/>
          <w:szCs w:val="24"/>
          <w:lang w:eastAsia="et-EE"/>
        </w:rPr>
        <w:t xml:space="preserve">Ainārs Meiers, </w:t>
      </w:r>
      <w:r w:rsidR="005946C6" w:rsidRPr="00644206">
        <w:rPr>
          <w:rFonts w:ascii="Times New Roman" w:hAnsi="Times New Roman" w:cs="Times New Roman"/>
          <w:bCs/>
          <w:sz w:val="24"/>
          <w:szCs w:val="24"/>
          <w:lang w:eastAsia="et-EE"/>
        </w:rPr>
        <w:t xml:space="preserve">Sanita Olševska, Andris Podvinskis, Viesturs Reinfelds, Dace Reinika, </w:t>
      </w:r>
      <w:r w:rsidR="005946C6">
        <w:rPr>
          <w:rFonts w:ascii="Times New Roman" w:hAnsi="Times New Roman" w:cs="Times New Roman"/>
          <w:bCs/>
          <w:sz w:val="24"/>
          <w:szCs w:val="24"/>
          <w:lang w:eastAsia="et-EE"/>
        </w:rPr>
        <w:t xml:space="preserve">Guntis Safranovičs, </w:t>
      </w:r>
      <w:r w:rsidR="005946C6" w:rsidRPr="00644206">
        <w:rPr>
          <w:rFonts w:ascii="Times New Roman" w:hAnsi="Times New Roman" w:cs="Times New Roman"/>
          <w:bCs/>
          <w:sz w:val="24"/>
          <w:szCs w:val="24"/>
          <w:lang w:eastAsia="et-EE"/>
        </w:rPr>
        <w:t xml:space="preserve">Andrejs Spridzāns, </w:t>
      </w:r>
      <w:r w:rsidR="005946C6">
        <w:rPr>
          <w:rFonts w:ascii="Times New Roman" w:hAnsi="Times New Roman" w:cs="Times New Roman"/>
          <w:bCs/>
          <w:sz w:val="24"/>
          <w:szCs w:val="24"/>
          <w:lang w:eastAsia="et-EE"/>
        </w:rPr>
        <w:t>Indra Špela</w:t>
      </w:r>
      <w:r w:rsidR="005946C6" w:rsidRPr="00644206">
        <w:rPr>
          <w:rFonts w:ascii="Times New Roman" w:hAnsi="Times New Roman" w:cs="Times New Roman"/>
          <w:bCs/>
          <w:sz w:val="24"/>
          <w:szCs w:val="24"/>
          <w:lang w:eastAsia="et-EE"/>
        </w:rPr>
        <w:t xml:space="preserve">), </w:t>
      </w:r>
      <w:r w:rsidR="005946C6" w:rsidRPr="00644206">
        <w:rPr>
          <w:rFonts w:ascii="Times New Roman" w:hAnsi="Times New Roman" w:cs="Times New Roman"/>
          <w:sz w:val="24"/>
          <w:szCs w:val="24"/>
          <w:lang w:eastAsia="lv-LV"/>
        </w:rPr>
        <w:t xml:space="preserve">PRET </w:t>
      </w:r>
      <w:r w:rsidR="005946C6" w:rsidRPr="00644206">
        <w:rPr>
          <w:rFonts w:ascii="Times New Roman" w:hAnsi="Times New Roman" w:cs="Times New Roman"/>
          <w:sz w:val="24"/>
          <w:szCs w:val="24"/>
        </w:rPr>
        <w:t>-</w:t>
      </w:r>
      <w:r w:rsidR="005946C6" w:rsidRPr="00644206">
        <w:rPr>
          <w:rFonts w:ascii="Times New Roman" w:hAnsi="Times New Roman" w:cs="Times New Roman"/>
          <w:sz w:val="24"/>
          <w:szCs w:val="24"/>
          <w:lang w:eastAsia="lv-LV"/>
        </w:rPr>
        <w:t xml:space="preserve"> nav, ATTURAS </w:t>
      </w:r>
      <w:r w:rsidR="005946C6" w:rsidRPr="00644206">
        <w:rPr>
          <w:rFonts w:ascii="Times New Roman" w:hAnsi="Times New Roman" w:cs="Times New Roman"/>
          <w:sz w:val="24"/>
          <w:szCs w:val="24"/>
        </w:rPr>
        <w:t>-</w:t>
      </w:r>
      <w:r w:rsidR="005946C6" w:rsidRPr="00644206">
        <w:rPr>
          <w:rFonts w:ascii="Times New Roman" w:hAnsi="Times New Roman" w:cs="Times New Roman"/>
          <w:sz w:val="24"/>
          <w:szCs w:val="24"/>
          <w:lang w:eastAsia="lv-LV"/>
        </w:rPr>
        <w:t xml:space="preserve"> </w:t>
      </w:r>
      <w:r w:rsidR="005946C6" w:rsidRPr="00644206">
        <w:rPr>
          <w:rFonts w:ascii="Times New Roman" w:hAnsi="Times New Roman" w:cs="Times New Roman"/>
          <w:sz w:val="24"/>
          <w:szCs w:val="24"/>
        </w:rPr>
        <w:t>nav</w:t>
      </w:r>
      <w:r w:rsidR="005946C6" w:rsidRPr="00644206">
        <w:rPr>
          <w:rFonts w:ascii="Times New Roman" w:hAnsi="Times New Roman" w:cs="Times New Roman"/>
          <w:sz w:val="24"/>
          <w:szCs w:val="24"/>
          <w:lang w:eastAsia="lv-LV"/>
        </w:rPr>
        <w:t>,</w:t>
      </w:r>
      <w:r w:rsidR="005946C6" w:rsidRPr="00DC1DFE">
        <w:rPr>
          <w:rFonts w:ascii="Times New Roman" w:eastAsia="Times New Roman" w:hAnsi="Times New Roman" w:cs="Times New Roman"/>
          <w:sz w:val="24"/>
          <w:szCs w:val="24"/>
          <w:lang w:eastAsia="lv-LV"/>
        </w:rPr>
        <w:t xml:space="preserve"> </w:t>
      </w:r>
      <w:r w:rsidR="005946C6" w:rsidRPr="00D77BE1">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ar-SA"/>
          <w14:ligatures w14:val="none"/>
        </w:rPr>
        <w:t xml:space="preserve">Dobeles novada dome </w:t>
      </w:r>
      <w:r w:rsidRPr="00D275E3">
        <w:rPr>
          <w:rFonts w:ascii="Times New Roman" w:eastAsia="Times New Roman" w:hAnsi="Times New Roman" w:cs="Times New Roman"/>
          <w:bCs/>
          <w:kern w:val="0"/>
          <w:sz w:val="24"/>
          <w:szCs w:val="24"/>
          <w:lang w:eastAsia="ar-SA"/>
          <w14:ligatures w14:val="none"/>
        </w:rPr>
        <w:t>NOLEMJ:</w:t>
      </w:r>
    </w:p>
    <w:p w14:paraId="2276451B" w14:textId="77777777" w:rsidR="000A0F84" w:rsidRPr="00D275E3" w:rsidRDefault="000A0F84" w:rsidP="000A0F84">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2E45E50A" w14:textId="77777777" w:rsidR="000A0F84" w:rsidRPr="00806190" w:rsidRDefault="000A0F84" w:rsidP="000A0F84">
      <w:pPr>
        <w:spacing w:after="0" w:line="240" w:lineRule="auto"/>
        <w:ind w:firstLine="567"/>
        <w:jc w:val="both"/>
        <w:rPr>
          <w:rFonts w:ascii="Times New Roman" w:eastAsia="Times New Roman" w:hAnsi="Times New Roman" w:cs="Times New Roman"/>
          <w:b/>
          <w:sz w:val="24"/>
          <w:szCs w:val="24"/>
        </w:rPr>
      </w:pPr>
      <w:r w:rsidRPr="00806190">
        <w:rPr>
          <w:rFonts w:ascii="Times New Roman" w:eastAsia="Times New Roman" w:hAnsi="Times New Roman" w:cs="Times New Roman"/>
          <w:sz w:val="24"/>
          <w:szCs w:val="24"/>
        </w:rPr>
        <w:t>IZDARĪT Dobeles novada domes 20</w:t>
      </w:r>
      <w:r>
        <w:rPr>
          <w:rFonts w:ascii="Times New Roman" w:eastAsia="Times New Roman" w:hAnsi="Times New Roman" w:cs="Times New Roman"/>
          <w:sz w:val="24"/>
          <w:szCs w:val="24"/>
        </w:rPr>
        <w:t>23</w:t>
      </w:r>
      <w:r w:rsidRPr="00806190">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30</w:t>
      </w:r>
      <w:r w:rsidRPr="008061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marta </w:t>
      </w:r>
      <w:r w:rsidRPr="00806190">
        <w:rPr>
          <w:rFonts w:ascii="Times New Roman" w:eastAsia="Times New Roman" w:hAnsi="Times New Roman" w:cs="Times New Roman"/>
          <w:sz w:val="24"/>
          <w:szCs w:val="24"/>
        </w:rPr>
        <w:t xml:space="preserve"> lēmumā Nr. </w:t>
      </w:r>
      <w:r>
        <w:rPr>
          <w:rFonts w:ascii="Times New Roman" w:eastAsia="Times New Roman" w:hAnsi="Times New Roman" w:cs="Times New Roman"/>
          <w:sz w:val="24"/>
          <w:szCs w:val="24"/>
        </w:rPr>
        <w:t>112/5</w:t>
      </w:r>
      <w:r w:rsidRPr="00806190">
        <w:rPr>
          <w:rFonts w:ascii="Times New Roman" w:eastAsia="Times New Roman" w:hAnsi="Times New Roman" w:cs="Times New Roman"/>
          <w:sz w:val="24"/>
          <w:szCs w:val="24"/>
        </w:rPr>
        <w:t xml:space="preserve"> ”Par Dobeles novada pašvaldības iestāžu maksas pakalpojumiem” šādu grozījumu</w:t>
      </w:r>
      <w:r>
        <w:rPr>
          <w:rFonts w:ascii="Times New Roman" w:eastAsia="Times New Roman" w:hAnsi="Times New Roman" w:cs="Times New Roman"/>
          <w:sz w:val="24"/>
          <w:szCs w:val="24"/>
        </w:rPr>
        <w:t xml:space="preserve"> </w:t>
      </w:r>
      <w:r w:rsidRPr="00806190">
        <w:rPr>
          <w:rFonts w:ascii="Times New Roman" w:eastAsia="Times New Roman" w:hAnsi="Times New Roman" w:cs="Times New Roman"/>
          <w:sz w:val="24"/>
          <w:szCs w:val="24"/>
        </w:rPr>
        <w:t xml:space="preserve">: </w:t>
      </w:r>
    </w:p>
    <w:p w14:paraId="4A708E5E" w14:textId="77777777" w:rsidR="000A0F84" w:rsidRPr="00806190" w:rsidRDefault="000A0F84" w:rsidP="000A0F84">
      <w:pPr>
        <w:spacing w:after="0" w:line="240" w:lineRule="auto"/>
        <w:ind w:left="567"/>
        <w:jc w:val="both"/>
        <w:rPr>
          <w:rFonts w:ascii="Times New Roman" w:eastAsia="Times New Roman" w:hAnsi="Times New Roman" w:cs="Times New Roman"/>
          <w:sz w:val="24"/>
          <w:szCs w:val="24"/>
        </w:rPr>
      </w:pPr>
    </w:p>
    <w:p w14:paraId="5B128EE7" w14:textId="77777777" w:rsidR="000A0F84" w:rsidRDefault="000A0F84" w:rsidP="000A0F84">
      <w:pPr>
        <w:pStyle w:val="ListParagraph"/>
        <w:numPr>
          <w:ilvl w:val="0"/>
          <w:numId w:val="2"/>
        </w:numPr>
        <w:spacing w:after="0" w:line="240" w:lineRule="auto"/>
        <w:jc w:val="both"/>
        <w:rPr>
          <w:rFonts w:ascii="Times New Roman" w:eastAsia="Times New Roman" w:hAnsi="Times New Roman" w:cs="Times New Roman"/>
          <w:sz w:val="24"/>
          <w:szCs w:val="24"/>
        </w:rPr>
      </w:pPr>
      <w:r w:rsidRPr="00DB67EA">
        <w:rPr>
          <w:rFonts w:ascii="Times New Roman" w:eastAsia="Times New Roman" w:hAnsi="Times New Roman" w:cs="Times New Roman"/>
          <w:sz w:val="24"/>
          <w:szCs w:val="24"/>
        </w:rPr>
        <w:t>Izteikt 2.</w:t>
      </w:r>
      <w:r>
        <w:rPr>
          <w:rFonts w:ascii="Times New Roman" w:eastAsia="Times New Roman" w:hAnsi="Times New Roman" w:cs="Times New Roman"/>
          <w:sz w:val="24"/>
          <w:szCs w:val="24"/>
        </w:rPr>
        <w:t xml:space="preserve"> </w:t>
      </w:r>
      <w:r w:rsidRPr="00DB67EA">
        <w:rPr>
          <w:rFonts w:ascii="Times New Roman" w:eastAsia="Times New Roman" w:hAnsi="Times New Roman" w:cs="Times New Roman"/>
          <w:sz w:val="24"/>
          <w:szCs w:val="24"/>
        </w:rPr>
        <w:t>pielikumu jaunā redakcijā (</w:t>
      </w:r>
      <w:r>
        <w:rPr>
          <w:rFonts w:ascii="Times New Roman" w:eastAsia="Times New Roman" w:hAnsi="Times New Roman" w:cs="Times New Roman"/>
          <w:sz w:val="24"/>
          <w:szCs w:val="24"/>
        </w:rPr>
        <w:t>pielikumā</w:t>
      </w:r>
      <w:r w:rsidRPr="00DB67EA">
        <w:rPr>
          <w:rFonts w:ascii="Times New Roman" w:eastAsia="Times New Roman" w:hAnsi="Times New Roman" w:cs="Times New Roman"/>
          <w:sz w:val="24"/>
          <w:szCs w:val="24"/>
        </w:rPr>
        <w:t>);</w:t>
      </w:r>
    </w:p>
    <w:p w14:paraId="72011D31" w14:textId="77777777" w:rsidR="000A0F84" w:rsidRPr="00DB67EA" w:rsidRDefault="000A0F84" w:rsidP="000A0F84">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Noteikt, ka izcenojumi stājas spēkā ar 01.09.2023.</w:t>
      </w:r>
    </w:p>
    <w:p w14:paraId="2FC9C282" w14:textId="77777777" w:rsidR="000A0F84" w:rsidRDefault="000A0F84" w:rsidP="000A0F84">
      <w:pPr>
        <w:spacing w:after="0" w:line="240" w:lineRule="auto"/>
        <w:ind w:left="567"/>
        <w:jc w:val="both"/>
        <w:rPr>
          <w:rFonts w:ascii="Times New Roman" w:eastAsia="Times New Roman" w:hAnsi="Times New Roman" w:cs="Times New Roman"/>
          <w:sz w:val="24"/>
          <w:szCs w:val="24"/>
        </w:rPr>
      </w:pPr>
    </w:p>
    <w:p w14:paraId="6A37C9AB" w14:textId="77777777" w:rsidR="000A0F84" w:rsidRDefault="000A0F84" w:rsidP="000A0F84">
      <w:pPr>
        <w:spacing w:after="0" w:line="240" w:lineRule="auto"/>
        <w:ind w:left="567"/>
        <w:jc w:val="both"/>
        <w:rPr>
          <w:rFonts w:ascii="Times New Roman" w:eastAsia="Times New Roman" w:hAnsi="Times New Roman" w:cs="Times New Roman"/>
          <w:sz w:val="24"/>
          <w:szCs w:val="24"/>
        </w:rPr>
      </w:pPr>
    </w:p>
    <w:p w14:paraId="68CF560F" w14:textId="77777777" w:rsidR="000A0F84" w:rsidRPr="00D275E3" w:rsidRDefault="000A0F84" w:rsidP="000A0F84">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ABACBCC"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3A4F6178" w14:textId="77777777" w:rsidR="000A0F84" w:rsidRPr="00D275E3" w:rsidRDefault="000A0F84" w:rsidP="000A0F84">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ar-SA"/>
          <w14:ligatures w14:val="none"/>
        </w:rPr>
        <w:tab/>
      </w:r>
    </w:p>
    <w:p w14:paraId="125B162F" w14:textId="77777777" w:rsidR="000A0F84" w:rsidRPr="00D275E3" w:rsidRDefault="000A0F84" w:rsidP="000A0F84">
      <w:pPr>
        <w:suppressAutoHyphens/>
        <w:spacing w:after="0" w:line="240" w:lineRule="auto"/>
        <w:ind w:left="7200" w:firstLine="720"/>
        <w:jc w:val="right"/>
        <w:rPr>
          <w:rFonts w:ascii="Times New Roman" w:eastAsia="Times New Roman" w:hAnsi="Times New Roman" w:cs="Times New Roman"/>
          <w:kern w:val="0"/>
          <w:sz w:val="24"/>
          <w:szCs w:val="24"/>
          <w:lang w:eastAsia="ar-SA"/>
          <w14:ligatures w14:val="none"/>
        </w:rPr>
      </w:pPr>
    </w:p>
    <w:p w14:paraId="4B6EB788" w14:textId="77777777" w:rsidR="000A0F84" w:rsidRPr="00D275E3" w:rsidRDefault="000A0F84" w:rsidP="000A0F84">
      <w:pPr>
        <w:spacing w:after="0" w:line="240" w:lineRule="auto"/>
        <w:rPr>
          <w:rFonts w:ascii="Times New Roman" w:hAnsi="Times New Roman" w:cs="Times New Roman"/>
          <w:kern w:val="0"/>
          <w:sz w:val="24"/>
          <w:szCs w:val="24"/>
          <w14:ligatures w14:val="none"/>
        </w:rPr>
      </w:pPr>
    </w:p>
    <w:p w14:paraId="7183A78E" w14:textId="77777777" w:rsidR="000A0F84" w:rsidRPr="00D275E3" w:rsidRDefault="000A0F84" w:rsidP="000A0F84">
      <w:pPr>
        <w:spacing w:after="0" w:line="240" w:lineRule="auto"/>
        <w:rPr>
          <w:kern w:val="0"/>
          <w14:ligatures w14:val="none"/>
        </w:rPr>
      </w:pPr>
    </w:p>
    <w:p w14:paraId="244717D1" w14:textId="7392B066" w:rsidR="00A145C7" w:rsidRDefault="00A145C7" w:rsidP="000A0F8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5228642" w14:textId="77777777" w:rsidR="003E59CD" w:rsidRPr="003E59CD" w:rsidRDefault="003E59CD" w:rsidP="003E59CD">
      <w:pPr>
        <w:tabs>
          <w:tab w:val="left" w:pos="-24212"/>
          <w:tab w:val="left" w:pos="5812"/>
        </w:tabs>
        <w:spacing w:after="0" w:line="254" w:lineRule="auto"/>
        <w:jc w:val="right"/>
        <w:rPr>
          <w:rFonts w:ascii="Times New Roman" w:hAnsi="Times New Roman" w:cs="Times New Roman"/>
          <w:sz w:val="24"/>
          <w:szCs w:val="24"/>
        </w:rPr>
      </w:pPr>
      <w:r w:rsidRPr="003E59CD">
        <w:rPr>
          <w:rFonts w:ascii="Times New Roman" w:hAnsi="Times New Roman" w:cs="Times New Roman"/>
          <w:sz w:val="24"/>
          <w:szCs w:val="24"/>
        </w:rPr>
        <w:lastRenderedPageBreak/>
        <w:t>2. pielikums</w:t>
      </w:r>
    </w:p>
    <w:p w14:paraId="188541A2" w14:textId="77777777" w:rsidR="003E59CD" w:rsidRPr="003E59CD" w:rsidRDefault="003E59CD" w:rsidP="003E59CD">
      <w:pPr>
        <w:spacing w:after="0" w:line="256" w:lineRule="auto"/>
        <w:ind w:left="5761" w:right="-1"/>
        <w:jc w:val="right"/>
        <w:rPr>
          <w:rFonts w:ascii="Times New Roman" w:hAnsi="Times New Roman" w:cs="Times New Roman"/>
          <w:sz w:val="24"/>
          <w:szCs w:val="24"/>
        </w:rPr>
      </w:pPr>
      <w:r w:rsidRPr="003E59CD">
        <w:rPr>
          <w:rFonts w:ascii="Times New Roman" w:hAnsi="Times New Roman" w:cs="Times New Roman"/>
          <w:sz w:val="24"/>
          <w:szCs w:val="24"/>
        </w:rPr>
        <w:t xml:space="preserve">Dobeles novada domes </w:t>
      </w:r>
    </w:p>
    <w:p w14:paraId="4B33AB68" w14:textId="77777777" w:rsidR="003E59CD" w:rsidRPr="003E59CD" w:rsidRDefault="003E59CD" w:rsidP="003E59CD">
      <w:pPr>
        <w:spacing w:after="0" w:line="256" w:lineRule="auto"/>
        <w:ind w:left="5761" w:right="-1"/>
        <w:jc w:val="right"/>
        <w:rPr>
          <w:rFonts w:ascii="Times New Roman" w:hAnsi="Times New Roman" w:cs="Times New Roman"/>
          <w:sz w:val="24"/>
          <w:szCs w:val="24"/>
        </w:rPr>
      </w:pPr>
      <w:r w:rsidRPr="003E59CD">
        <w:rPr>
          <w:rFonts w:ascii="Times New Roman" w:hAnsi="Times New Roman" w:cs="Times New Roman"/>
          <w:sz w:val="24"/>
          <w:szCs w:val="24"/>
        </w:rPr>
        <w:t>2023. gada 28. septembra</w:t>
      </w:r>
    </w:p>
    <w:p w14:paraId="1843A088" w14:textId="38CEA2E6" w:rsidR="003E59CD" w:rsidRPr="003E59CD" w:rsidRDefault="003E59CD" w:rsidP="003E59CD">
      <w:pPr>
        <w:spacing w:after="0" w:line="256" w:lineRule="auto"/>
        <w:ind w:left="5761" w:right="-1" w:firstLine="720"/>
        <w:jc w:val="right"/>
        <w:rPr>
          <w:rFonts w:ascii="Times New Roman" w:hAnsi="Times New Roman" w:cs="Times New Roman"/>
          <w:sz w:val="24"/>
          <w:szCs w:val="24"/>
        </w:rPr>
      </w:pPr>
      <w:r w:rsidRPr="003E59CD">
        <w:rPr>
          <w:rFonts w:ascii="Times New Roman" w:hAnsi="Times New Roman" w:cs="Times New Roman"/>
          <w:sz w:val="24"/>
          <w:szCs w:val="24"/>
        </w:rPr>
        <w:t>lēmumam Nr</w:t>
      </w:r>
      <w:r>
        <w:rPr>
          <w:rFonts w:ascii="Times New Roman" w:hAnsi="Times New Roman" w:cs="Times New Roman"/>
          <w:sz w:val="24"/>
          <w:szCs w:val="24"/>
        </w:rPr>
        <w:t>.</w:t>
      </w:r>
      <w:r w:rsidR="00D92E20">
        <w:rPr>
          <w:rFonts w:ascii="Times New Roman" w:hAnsi="Times New Roman" w:cs="Times New Roman"/>
          <w:sz w:val="24"/>
          <w:szCs w:val="24"/>
        </w:rPr>
        <w:t>38</w:t>
      </w:r>
      <w:r w:rsidR="005946C6">
        <w:rPr>
          <w:rFonts w:ascii="Times New Roman" w:hAnsi="Times New Roman" w:cs="Times New Roman"/>
          <w:sz w:val="24"/>
          <w:szCs w:val="24"/>
        </w:rPr>
        <w:t>3</w:t>
      </w:r>
      <w:r>
        <w:rPr>
          <w:rFonts w:ascii="Times New Roman" w:hAnsi="Times New Roman" w:cs="Times New Roman"/>
          <w:sz w:val="24"/>
          <w:szCs w:val="24"/>
        </w:rPr>
        <w:t>/13</w:t>
      </w:r>
    </w:p>
    <w:p w14:paraId="75723C86" w14:textId="77777777" w:rsidR="003E59CD" w:rsidRPr="003E59CD" w:rsidRDefault="003E59CD" w:rsidP="003E59CD">
      <w:pPr>
        <w:spacing w:line="254" w:lineRule="auto"/>
        <w:rPr>
          <w:rFonts w:ascii="Times New Roman" w:hAnsi="Times New Roman" w:cs="Times New Roman"/>
          <w:sz w:val="24"/>
          <w:szCs w:val="24"/>
        </w:rPr>
      </w:pPr>
    </w:p>
    <w:p w14:paraId="3A88C695" w14:textId="77777777" w:rsidR="003E59CD" w:rsidRPr="003E59CD" w:rsidRDefault="003E59CD" w:rsidP="003E59CD">
      <w:pPr>
        <w:spacing w:line="254" w:lineRule="auto"/>
        <w:jc w:val="center"/>
        <w:rPr>
          <w:rFonts w:ascii="Times New Roman" w:hAnsi="Times New Roman" w:cs="Times New Roman"/>
          <w:b/>
          <w:sz w:val="24"/>
          <w:szCs w:val="24"/>
        </w:rPr>
      </w:pPr>
      <w:r w:rsidRPr="003E59CD">
        <w:rPr>
          <w:rFonts w:ascii="Times New Roman" w:hAnsi="Times New Roman" w:cs="Times New Roman"/>
          <w:b/>
          <w:sz w:val="24"/>
          <w:szCs w:val="24"/>
        </w:rPr>
        <w:t>Maksas pakalpojumi Dobeles novada izglītības iestādēs</w:t>
      </w:r>
    </w:p>
    <w:p w14:paraId="2C371D2B" w14:textId="77777777" w:rsidR="003E59CD" w:rsidRPr="003E59CD" w:rsidRDefault="003E59CD" w:rsidP="003E59CD">
      <w:pPr>
        <w:spacing w:line="254" w:lineRule="auto"/>
        <w:jc w:val="center"/>
        <w:rPr>
          <w:rFonts w:ascii="Times New Roman" w:hAnsi="Times New Roman" w:cs="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3E59CD" w:rsidRPr="003E59CD" w14:paraId="45DF281A" w14:textId="77777777" w:rsidTr="003E59CD">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5966C8B2"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Nr.p.k.</w:t>
            </w:r>
          </w:p>
        </w:tc>
        <w:tc>
          <w:tcPr>
            <w:tcW w:w="4434" w:type="dxa"/>
            <w:tcBorders>
              <w:top w:val="single" w:sz="4" w:space="0" w:color="auto"/>
              <w:left w:val="single" w:sz="4" w:space="0" w:color="auto"/>
              <w:bottom w:val="single" w:sz="4" w:space="0" w:color="auto"/>
              <w:right w:val="single" w:sz="4" w:space="0" w:color="auto"/>
            </w:tcBorders>
            <w:vAlign w:val="center"/>
            <w:hideMark/>
          </w:tcPr>
          <w:p w14:paraId="572E38D8"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478AB1" w14:textId="77777777" w:rsidR="003E59CD" w:rsidRPr="003E59CD" w:rsidRDefault="003E59CD">
            <w:pPr>
              <w:spacing w:line="252" w:lineRule="auto"/>
              <w:ind w:hanging="53"/>
              <w:jc w:val="center"/>
              <w:rPr>
                <w:rFonts w:ascii="Times New Roman" w:hAnsi="Times New Roman" w:cs="Times New Roman"/>
                <w:b/>
                <w:sz w:val="24"/>
                <w:szCs w:val="24"/>
              </w:rPr>
            </w:pPr>
            <w:r w:rsidRPr="003E59CD">
              <w:rPr>
                <w:rFonts w:ascii="Times New Roman" w:hAnsi="Times New Roman" w:cs="Times New Roman"/>
                <w:b/>
                <w:sz w:val="24"/>
                <w:szCs w:val="24"/>
              </w:rPr>
              <w:t>Mērvienība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A06213"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 xml:space="preserve">Cena EUR bez PVN </w:t>
            </w:r>
          </w:p>
        </w:tc>
      </w:tr>
      <w:tr w:rsidR="003E59CD" w:rsidRPr="003E59CD" w14:paraId="253FBBA8"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D1245F0"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1.</w:t>
            </w:r>
          </w:p>
        </w:tc>
        <w:tc>
          <w:tcPr>
            <w:tcW w:w="4434" w:type="dxa"/>
            <w:tcBorders>
              <w:top w:val="single" w:sz="4" w:space="0" w:color="auto"/>
              <w:left w:val="single" w:sz="4" w:space="0" w:color="auto"/>
              <w:bottom w:val="single" w:sz="4" w:space="0" w:color="auto"/>
              <w:right w:val="single" w:sz="4" w:space="0" w:color="auto"/>
            </w:tcBorders>
            <w:hideMark/>
          </w:tcPr>
          <w:p w14:paraId="6111CF84"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0352F82A"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1070461"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6FB240EA"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90EF24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1.1.</w:t>
            </w:r>
          </w:p>
        </w:tc>
        <w:tc>
          <w:tcPr>
            <w:tcW w:w="4434" w:type="dxa"/>
            <w:tcBorders>
              <w:top w:val="single" w:sz="4" w:space="0" w:color="auto"/>
              <w:left w:val="single" w:sz="4" w:space="0" w:color="auto"/>
              <w:bottom w:val="single" w:sz="4" w:space="0" w:color="auto"/>
              <w:right w:val="single" w:sz="4" w:space="0" w:color="auto"/>
            </w:tcBorders>
            <w:hideMark/>
          </w:tcPr>
          <w:p w14:paraId="6D7143E4"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 xml:space="preserve">Kopēšana, datorizdruka: </w:t>
            </w:r>
          </w:p>
        </w:tc>
        <w:tc>
          <w:tcPr>
            <w:tcW w:w="1559" w:type="dxa"/>
            <w:tcBorders>
              <w:top w:val="single" w:sz="4" w:space="0" w:color="auto"/>
              <w:left w:val="single" w:sz="4" w:space="0" w:color="auto"/>
              <w:bottom w:val="single" w:sz="4" w:space="0" w:color="auto"/>
              <w:right w:val="single" w:sz="4" w:space="0" w:color="auto"/>
            </w:tcBorders>
          </w:tcPr>
          <w:p w14:paraId="2D466137"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00C374D"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5693182B"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47136D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1.1.1.</w:t>
            </w:r>
          </w:p>
        </w:tc>
        <w:tc>
          <w:tcPr>
            <w:tcW w:w="4434" w:type="dxa"/>
            <w:tcBorders>
              <w:top w:val="single" w:sz="4" w:space="0" w:color="auto"/>
              <w:left w:val="single" w:sz="4" w:space="0" w:color="auto"/>
              <w:bottom w:val="single" w:sz="4" w:space="0" w:color="auto"/>
              <w:right w:val="single" w:sz="4" w:space="0" w:color="auto"/>
            </w:tcBorders>
            <w:hideMark/>
          </w:tcPr>
          <w:p w14:paraId="26519187" w14:textId="77777777" w:rsidR="003E59CD" w:rsidRPr="003E59CD" w:rsidRDefault="003E59CD">
            <w:pPr>
              <w:spacing w:line="256" w:lineRule="auto"/>
              <w:ind w:left="221"/>
              <w:rPr>
                <w:rFonts w:ascii="Times New Roman" w:hAnsi="Times New Roman" w:cs="Times New Roman"/>
                <w:sz w:val="24"/>
                <w:szCs w:val="24"/>
              </w:rPr>
            </w:pPr>
            <w:r w:rsidRPr="003E59CD">
              <w:rPr>
                <w:rFonts w:ascii="Times New Roman" w:hAnsi="Times New Roman" w:cs="Times New Roman"/>
                <w:sz w:val="24"/>
                <w:szCs w:val="24"/>
              </w:rPr>
              <w:t>A4 formāts (melnbalts)</w:t>
            </w:r>
          </w:p>
          <w:p w14:paraId="22489D18" w14:textId="77777777" w:rsidR="003E59CD" w:rsidRPr="003E59CD" w:rsidRDefault="003E59CD">
            <w:pPr>
              <w:spacing w:after="120" w:line="256" w:lineRule="auto"/>
              <w:ind w:left="221"/>
              <w:rPr>
                <w:rFonts w:ascii="Times New Roman" w:hAnsi="Times New Roman" w:cs="Times New Roman"/>
                <w:sz w:val="24"/>
                <w:szCs w:val="24"/>
              </w:rPr>
            </w:pPr>
            <w:r w:rsidRPr="003E59CD">
              <w:rPr>
                <w:rFonts w:ascii="Times New Roman"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56BF6C4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lpp.</w:t>
            </w:r>
          </w:p>
          <w:p w14:paraId="08A9890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lpp.</w:t>
            </w:r>
          </w:p>
        </w:tc>
        <w:tc>
          <w:tcPr>
            <w:tcW w:w="1843" w:type="dxa"/>
            <w:tcBorders>
              <w:top w:val="single" w:sz="4" w:space="0" w:color="auto"/>
              <w:left w:val="single" w:sz="4" w:space="0" w:color="auto"/>
              <w:bottom w:val="single" w:sz="4" w:space="0" w:color="auto"/>
              <w:right w:val="single" w:sz="4" w:space="0" w:color="auto"/>
            </w:tcBorders>
            <w:hideMark/>
          </w:tcPr>
          <w:p w14:paraId="6AF9C17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0,13</w:t>
            </w:r>
          </w:p>
          <w:p w14:paraId="0A7F740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0,95</w:t>
            </w:r>
          </w:p>
        </w:tc>
      </w:tr>
      <w:tr w:rsidR="003E59CD" w:rsidRPr="003E59CD" w14:paraId="717036CD" w14:textId="77777777" w:rsidTr="003E59CD">
        <w:trPr>
          <w:trHeight w:val="325"/>
        </w:trPr>
        <w:tc>
          <w:tcPr>
            <w:tcW w:w="1090" w:type="dxa"/>
            <w:tcBorders>
              <w:top w:val="single" w:sz="4" w:space="0" w:color="auto"/>
              <w:left w:val="single" w:sz="4" w:space="0" w:color="auto"/>
              <w:bottom w:val="single" w:sz="4" w:space="0" w:color="auto"/>
              <w:right w:val="single" w:sz="4" w:space="0" w:color="auto"/>
            </w:tcBorders>
            <w:hideMark/>
          </w:tcPr>
          <w:p w14:paraId="64130B7A"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1.1.2.</w:t>
            </w:r>
          </w:p>
        </w:tc>
        <w:tc>
          <w:tcPr>
            <w:tcW w:w="4434" w:type="dxa"/>
            <w:tcBorders>
              <w:top w:val="single" w:sz="4" w:space="0" w:color="auto"/>
              <w:left w:val="single" w:sz="4" w:space="0" w:color="auto"/>
              <w:bottom w:val="single" w:sz="4" w:space="0" w:color="auto"/>
              <w:right w:val="single" w:sz="4" w:space="0" w:color="auto"/>
            </w:tcBorders>
            <w:hideMark/>
          </w:tcPr>
          <w:p w14:paraId="49AC29B3"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A3 formāts (melnbalts)</w:t>
            </w:r>
          </w:p>
          <w:p w14:paraId="6CC8A4D2" w14:textId="77777777" w:rsidR="003E59CD" w:rsidRPr="003E59CD" w:rsidRDefault="003E59CD">
            <w:pPr>
              <w:spacing w:after="120" w:line="252" w:lineRule="auto"/>
              <w:ind w:left="221"/>
              <w:rPr>
                <w:rFonts w:ascii="Times New Roman" w:hAnsi="Times New Roman" w:cs="Times New Roman"/>
                <w:sz w:val="24"/>
                <w:szCs w:val="24"/>
              </w:rPr>
            </w:pPr>
            <w:r w:rsidRPr="003E59CD">
              <w:rPr>
                <w:rFonts w:ascii="Times New Roman"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6868029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lpp.</w:t>
            </w:r>
          </w:p>
          <w:p w14:paraId="7938A09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lpp.</w:t>
            </w:r>
          </w:p>
        </w:tc>
        <w:tc>
          <w:tcPr>
            <w:tcW w:w="1843" w:type="dxa"/>
            <w:tcBorders>
              <w:top w:val="single" w:sz="4" w:space="0" w:color="auto"/>
              <w:left w:val="single" w:sz="4" w:space="0" w:color="auto"/>
              <w:bottom w:val="single" w:sz="4" w:space="0" w:color="auto"/>
              <w:right w:val="single" w:sz="4" w:space="0" w:color="auto"/>
            </w:tcBorders>
            <w:hideMark/>
          </w:tcPr>
          <w:p w14:paraId="0C75A81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0,27</w:t>
            </w:r>
          </w:p>
          <w:p w14:paraId="18BEF95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1,42</w:t>
            </w:r>
          </w:p>
        </w:tc>
      </w:tr>
      <w:tr w:rsidR="003E59CD" w:rsidRPr="003E59CD" w14:paraId="6904EFA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8F33926"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1.1.3.</w:t>
            </w:r>
          </w:p>
        </w:tc>
        <w:tc>
          <w:tcPr>
            <w:tcW w:w="4434" w:type="dxa"/>
            <w:tcBorders>
              <w:top w:val="single" w:sz="4" w:space="0" w:color="auto"/>
              <w:left w:val="single" w:sz="4" w:space="0" w:color="auto"/>
              <w:bottom w:val="single" w:sz="4" w:space="0" w:color="auto"/>
              <w:right w:val="single" w:sz="4" w:space="0" w:color="auto"/>
            </w:tcBorders>
            <w:hideMark/>
          </w:tcPr>
          <w:p w14:paraId="25E46F8D"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47983AB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lpp.</w:t>
            </w:r>
          </w:p>
        </w:tc>
        <w:tc>
          <w:tcPr>
            <w:tcW w:w="1843" w:type="dxa"/>
            <w:tcBorders>
              <w:top w:val="single" w:sz="4" w:space="0" w:color="auto"/>
              <w:left w:val="single" w:sz="4" w:space="0" w:color="auto"/>
              <w:bottom w:val="single" w:sz="4" w:space="0" w:color="auto"/>
              <w:right w:val="single" w:sz="4" w:space="0" w:color="auto"/>
            </w:tcBorders>
            <w:hideMark/>
          </w:tcPr>
          <w:p w14:paraId="3611EED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0,23</w:t>
            </w:r>
          </w:p>
        </w:tc>
      </w:tr>
      <w:tr w:rsidR="003E59CD" w:rsidRPr="003E59CD" w14:paraId="1A028852"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D6A6D9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1.2.</w:t>
            </w:r>
          </w:p>
        </w:tc>
        <w:tc>
          <w:tcPr>
            <w:tcW w:w="4434" w:type="dxa"/>
            <w:tcBorders>
              <w:top w:val="single" w:sz="4" w:space="0" w:color="auto"/>
              <w:left w:val="single" w:sz="4" w:space="0" w:color="auto"/>
              <w:bottom w:val="single" w:sz="4" w:space="0" w:color="auto"/>
              <w:right w:val="single" w:sz="4" w:space="0" w:color="auto"/>
            </w:tcBorders>
            <w:hideMark/>
          </w:tcPr>
          <w:p w14:paraId="76FB6C8E"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26808C0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gab.</w:t>
            </w:r>
          </w:p>
        </w:tc>
        <w:tc>
          <w:tcPr>
            <w:tcW w:w="1843" w:type="dxa"/>
            <w:tcBorders>
              <w:top w:val="single" w:sz="4" w:space="0" w:color="auto"/>
              <w:left w:val="single" w:sz="4" w:space="0" w:color="auto"/>
              <w:bottom w:val="single" w:sz="4" w:space="0" w:color="auto"/>
              <w:right w:val="single" w:sz="4" w:space="0" w:color="auto"/>
            </w:tcBorders>
            <w:hideMark/>
          </w:tcPr>
          <w:p w14:paraId="2C88DFE8" w14:textId="77777777" w:rsidR="003E59CD" w:rsidRPr="003E59CD" w:rsidRDefault="003E59CD">
            <w:pPr>
              <w:spacing w:line="252" w:lineRule="auto"/>
              <w:jc w:val="center"/>
              <w:rPr>
                <w:rFonts w:ascii="Times New Roman" w:hAnsi="Times New Roman" w:cs="Times New Roman"/>
                <w:strike/>
                <w:sz w:val="24"/>
                <w:szCs w:val="24"/>
              </w:rPr>
            </w:pPr>
            <w:r w:rsidRPr="003E59CD">
              <w:rPr>
                <w:rFonts w:ascii="Times New Roman" w:hAnsi="Times New Roman" w:cs="Times New Roman"/>
                <w:sz w:val="24"/>
                <w:szCs w:val="24"/>
              </w:rPr>
              <w:t>16,62</w:t>
            </w:r>
            <w:r w:rsidRPr="003E59CD">
              <w:rPr>
                <w:rFonts w:ascii="Times New Roman" w:hAnsi="Times New Roman" w:cs="Times New Roman"/>
                <w:strike/>
                <w:sz w:val="24"/>
                <w:szCs w:val="24"/>
              </w:rPr>
              <w:t xml:space="preserve"> </w:t>
            </w:r>
          </w:p>
        </w:tc>
      </w:tr>
      <w:tr w:rsidR="003E59CD" w:rsidRPr="003E59CD" w14:paraId="0287145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E347EB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1.3.</w:t>
            </w:r>
          </w:p>
        </w:tc>
        <w:tc>
          <w:tcPr>
            <w:tcW w:w="4434" w:type="dxa"/>
            <w:tcBorders>
              <w:top w:val="single" w:sz="4" w:space="0" w:color="auto"/>
              <w:left w:val="single" w:sz="4" w:space="0" w:color="auto"/>
              <w:bottom w:val="single" w:sz="4" w:space="0" w:color="auto"/>
              <w:right w:val="single" w:sz="4" w:space="0" w:color="auto"/>
            </w:tcBorders>
            <w:hideMark/>
          </w:tcPr>
          <w:p w14:paraId="6EEF0767"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62FBE63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gab.</w:t>
            </w:r>
          </w:p>
        </w:tc>
        <w:tc>
          <w:tcPr>
            <w:tcW w:w="1843" w:type="dxa"/>
            <w:tcBorders>
              <w:top w:val="single" w:sz="4" w:space="0" w:color="auto"/>
              <w:left w:val="single" w:sz="4" w:space="0" w:color="auto"/>
              <w:bottom w:val="single" w:sz="4" w:space="0" w:color="auto"/>
              <w:right w:val="single" w:sz="4" w:space="0" w:color="auto"/>
            </w:tcBorders>
            <w:hideMark/>
          </w:tcPr>
          <w:p w14:paraId="74BC9AA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10,40</w:t>
            </w:r>
          </w:p>
        </w:tc>
      </w:tr>
      <w:tr w:rsidR="003E59CD" w:rsidRPr="003E59CD" w14:paraId="07927DB2"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3238B99"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2.</w:t>
            </w:r>
          </w:p>
        </w:tc>
        <w:tc>
          <w:tcPr>
            <w:tcW w:w="4434" w:type="dxa"/>
            <w:tcBorders>
              <w:top w:val="single" w:sz="4" w:space="0" w:color="auto"/>
              <w:left w:val="single" w:sz="4" w:space="0" w:color="auto"/>
              <w:bottom w:val="single" w:sz="4" w:space="0" w:color="auto"/>
              <w:right w:val="single" w:sz="4" w:space="0" w:color="auto"/>
            </w:tcBorders>
            <w:hideMark/>
          </w:tcPr>
          <w:p w14:paraId="55AF1F16"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Telpu izmantošana</w:t>
            </w:r>
          </w:p>
        </w:tc>
        <w:tc>
          <w:tcPr>
            <w:tcW w:w="1559" w:type="dxa"/>
            <w:tcBorders>
              <w:top w:val="single" w:sz="4" w:space="0" w:color="auto"/>
              <w:left w:val="single" w:sz="4" w:space="0" w:color="auto"/>
              <w:bottom w:val="single" w:sz="4" w:space="0" w:color="auto"/>
              <w:right w:val="single" w:sz="4" w:space="0" w:color="auto"/>
            </w:tcBorders>
          </w:tcPr>
          <w:p w14:paraId="3A4869CE" w14:textId="77777777" w:rsidR="003E59CD" w:rsidRPr="003E59CD" w:rsidRDefault="003E59CD">
            <w:pPr>
              <w:spacing w:line="252" w:lineRule="auto"/>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70FE360" w14:textId="77777777" w:rsidR="003E59CD" w:rsidRPr="003E59CD" w:rsidRDefault="003E59CD">
            <w:pPr>
              <w:spacing w:line="252" w:lineRule="auto"/>
              <w:jc w:val="center"/>
              <w:rPr>
                <w:rFonts w:ascii="Times New Roman" w:hAnsi="Times New Roman" w:cs="Times New Roman"/>
                <w:b/>
                <w:sz w:val="24"/>
                <w:szCs w:val="24"/>
              </w:rPr>
            </w:pPr>
          </w:p>
        </w:tc>
      </w:tr>
      <w:tr w:rsidR="003E59CD" w:rsidRPr="003E59CD" w14:paraId="518649E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9ECC26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2.1.</w:t>
            </w:r>
          </w:p>
        </w:tc>
        <w:tc>
          <w:tcPr>
            <w:tcW w:w="4434" w:type="dxa"/>
            <w:tcBorders>
              <w:top w:val="single" w:sz="4" w:space="0" w:color="auto"/>
              <w:left w:val="single" w:sz="4" w:space="0" w:color="auto"/>
              <w:bottom w:val="single" w:sz="4" w:space="0" w:color="auto"/>
              <w:right w:val="single" w:sz="4" w:space="0" w:color="auto"/>
            </w:tcBorders>
            <w:hideMark/>
          </w:tcPr>
          <w:p w14:paraId="2AEA8764"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0258D3FC" w14:textId="77777777" w:rsidR="003E59CD" w:rsidRPr="003E59CD" w:rsidRDefault="003E59C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4C9170E" w14:textId="77777777" w:rsidR="003E59CD" w:rsidRPr="003E59CD" w:rsidRDefault="003E59CD">
            <w:pPr>
              <w:spacing w:line="256" w:lineRule="auto"/>
              <w:rPr>
                <w:rFonts w:ascii="Times New Roman" w:hAnsi="Times New Roman" w:cs="Times New Roman"/>
                <w:sz w:val="24"/>
                <w:szCs w:val="24"/>
              </w:rPr>
            </w:pPr>
          </w:p>
        </w:tc>
      </w:tr>
      <w:tr w:rsidR="003E59CD" w:rsidRPr="003E59CD" w14:paraId="49524EC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7CD2CC2"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053AD729"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3D5CFAB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30B0883" w14:textId="77777777" w:rsidR="003E59CD" w:rsidRPr="003E59CD" w:rsidRDefault="003E59CD">
            <w:pPr>
              <w:spacing w:line="252" w:lineRule="auto"/>
              <w:jc w:val="center"/>
              <w:rPr>
                <w:rFonts w:ascii="Times New Roman" w:hAnsi="Times New Roman" w:cs="Times New Roman"/>
                <w:strike/>
                <w:sz w:val="24"/>
                <w:szCs w:val="24"/>
              </w:rPr>
            </w:pPr>
            <w:r w:rsidRPr="003E59CD">
              <w:rPr>
                <w:rFonts w:ascii="Times New Roman" w:hAnsi="Times New Roman" w:cs="Times New Roman"/>
                <w:sz w:val="24"/>
                <w:szCs w:val="24"/>
              </w:rPr>
              <w:t>1,81</w:t>
            </w:r>
          </w:p>
        </w:tc>
      </w:tr>
      <w:tr w:rsidR="003E59CD" w:rsidRPr="003E59CD" w14:paraId="2271118E" w14:textId="77777777" w:rsidTr="003E59CD">
        <w:trPr>
          <w:trHeight w:val="431"/>
        </w:trPr>
        <w:tc>
          <w:tcPr>
            <w:tcW w:w="1090" w:type="dxa"/>
            <w:tcBorders>
              <w:top w:val="single" w:sz="4" w:space="0" w:color="auto"/>
              <w:left w:val="single" w:sz="4" w:space="0" w:color="auto"/>
              <w:bottom w:val="single" w:sz="4" w:space="0" w:color="auto"/>
              <w:right w:val="single" w:sz="4" w:space="0" w:color="auto"/>
            </w:tcBorders>
            <w:hideMark/>
          </w:tcPr>
          <w:p w14:paraId="75A3E853"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2C14AA6B"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A.Brigaderes pamatskola</w:t>
            </w:r>
          </w:p>
        </w:tc>
        <w:tc>
          <w:tcPr>
            <w:tcW w:w="1559" w:type="dxa"/>
            <w:tcBorders>
              <w:top w:val="single" w:sz="4" w:space="0" w:color="auto"/>
              <w:left w:val="single" w:sz="4" w:space="0" w:color="auto"/>
              <w:bottom w:val="single" w:sz="4" w:space="0" w:color="auto"/>
              <w:right w:val="single" w:sz="4" w:space="0" w:color="auto"/>
            </w:tcBorders>
            <w:hideMark/>
          </w:tcPr>
          <w:p w14:paraId="2FDAA4D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1F36B8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2,43</w:t>
            </w:r>
          </w:p>
        </w:tc>
      </w:tr>
      <w:tr w:rsidR="003E59CD" w:rsidRPr="003E59CD" w14:paraId="5D740B8D"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6BB43A2"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391E8FE5"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6483093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204CE8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3,61</w:t>
            </w:r>
          </w:p>
        </w:tc>
      </w:tr>
      <w:tr w:rsidR="003E59CD" w:rsidRPr="003E59CD" w14:paraId="57F0537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7EBF963"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42CB2AA6"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072FFA6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6A6CC1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2,96</w:t>
            </w:r>
          </w:p>
        </w:tc>
      </w:tr>
      <w:tr w:rsidR="003E59CD" w:rsidRPr="003E59CD" w14:paraId="00C6BE37"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9BDDBA9"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43A0B26B"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06E98C6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8BC744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2,44</w:t>
            </w:r>
          </w:p>
        </w:tc>
      </w:tr>
      <w:tr w:rsidR="003E59CD" w:rsidRPr="003E59CD" w14:paraId="3A5B781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37BEA58"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23DA0BD0"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7F03E15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2E8719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1,66</w:t>
            </w:r>
          </w:p>
        </w:tc>
      </w:tr>
      <w:tr w:rsidR="003E59CD" w:rsidRPr="003E59CD" w14:paraId="0D44B8A9"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219EA75"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2.1.7.</w:t>
            </w:r>
          </w:p>
        </w:tc>
        <w:tc>
          <w:tcPr>
            <w:tcW w:w="4434" w:type="dxa"/>
            <w:tcBorders>
              <w:top w:val="single" w:sz="4" w:space="0" w:color="auto"/>
              <w:left w:val="single" w:sz="4" w:space="0" w:color="auto"/>
              <w:bottom w:val="single" w:sz="4" w:space="0" w:color="auto"/>
              <w:right w:val="single" w:sz="4" w:space="0" w:color="auto"/>
            </w:tcBorders>
            <w:hideMark/>
          </w:tcPr>
          <w:p w14:paraId="174472E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37F7FC8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FA08CC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2,97</w:t>
            </w:r>
          </w:p>
        </w:tc>
      </w:tr>
      <w:tr w:rsidR="003E59CD" w:rsidRPr="003E59CD" w14:paraId="45B6448C"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06CD821"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2.1.8.</w:t>
            </w:r>
          </w:p>
        </w:tc>
        <w:tc>
          <w:tcPr>
            <w:tcW w:w="4434" w:type="dxa"/>
            <w:tcBorders>
              <w:top w:val="single" w:sz="4" w:space="0" w:color="auto"/>
              <w:left w:val="single" w:sz="4" w:space="0" w:color="auto"/>
              <w:bottom w:val="single" w:sz="4" w:space="0" w:color="auto"/>
              <w:right w:val="single" w:sz="4" w:space="0" w:color="auto"/>
            </w:tcBorders>
            <w:hideMark/>
          </w:tcPr>
          <w:p w14:paraId="0AAC2E5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0A79F2C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3649BB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3,48</w:t>
            </w:r>
          </w:p>
        </w:tc>
      </w:tr>
      <w:tr w:rsidR="003E59CD" w:rsidRPr="003E59CD" w14:paraId="5C7116AA"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C7087DF"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2.1.9.</w:t>
            </w:r>
          </w:p>
        </w:tc>
        <w:tc>
          <w:tcPr>
            <w:tcW w:w="4434" w:type="dxa"/>
            <w:tcBorders>
              <w:top w:val="single" w:sz="4" w:space="0" w:color="auto"/>
              <w:left w:val="single" w:sz="4" w:space="0" w:color="auto"/>
              <w:bottom w:val="single" w:sz="4" w:space="0" w:color="auto"/>
              <w:right w:val="single" w:sz="4" w:space="0" w:color="auto"/>
            </w:tcBorders>
            <w:hideMark/>
          </w:tcPr>
          <w:p w14:paraId="04196E20"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mūzikas skola:</w:t>
            </w:r>
          </w:p>
        </w:tc>
        <w:tc>
          <w:tcPr>
            <w:tcW w:w="1559" w:type="dxa"/>
            <w:tcBorders>
              <w:top w:val="single" w:sz="4" w:space="0" w:color="auto"/>
              <w:left w:val="single" w:sz="4" w:space="0" w:color="auto"/>
              <w:bottom w:val="single" w:sz="4" w:space="0" w:color="auto"/>
              <w:right w:val="single" w:sz="4" w:space="0" w:color="auto"/>
            </w:tcBorders>
          </w:tcPr>
          <w:p w14:paraId="5EA27BB1"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A702CBD"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3210A9AA"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97F66F3"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2.1.9.1.</w:t>
            </w:r>
          </w:p>
        </w:tc>
        <w:tc>
          <w:tcPr>
            <w:tcW w:w="4434" w:type="dxa"/>
            <w:tcBorders>
              <w:top w:val="single" w:sz="4" w:space="0" w:color="auto"/>
              <w:left w:val="single" w:sz="4" w:space="0" w:color="auto"/>
              <w:bottom w:val="single" w:sz="4" w:space="0" w:color="auto"/>
              <w:right w:val="single" w:sz="4" w:space="0" w:color="auto"/>
            </w:tcBorders>
            <w:hideMark/>
          </w:tcPr>
          <w:p w14:paraId="279D6766"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Kora klase 53 m2</w:t>
            </w:r>
          </w:p>
        </w:tc>
        <w:tc>
          <w:tcPr>
            <w:tcW w:w="1559" w:type="dxa"/>
            <w:tcBorders>
              <w:top w:val="single" w:sz="4" w:space="0" w:color="auto"/>
              <w:left w:val="single" w:sz="4" w:space="0" w:color="auto"/>
              <w:bottom w:val="single" w:sz="4" w:space="0" w:color="auto"/>
              <w:right w:val="single" w:sz="4" w:space="0" w:color="auto"/>
            </w:tcBorders>
            <w:hideMark/>
          </w:tcPr>
          <w:p w14:paraId="5C9475E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67C853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2,68</w:t>
            </w:r>
          </w:p>
        </w:tc>
      </w:tr>
      <w:tr w:rsidR="003E59CD" w:rsidRPr="003E59CD" w14:paraId="15D154CD"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449A83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2.1.9.2.</w:t>
            </w:r>
          </w:p>
        </w:tc>
        <w:tc>
          <w:tcPr>
            <w:tcW w:w="4434" w:type="dxa"/>
            <w:tcBorders>
              <w:top w:val="single" w:sz="4" w:space="0" w:color="auto"/>
              <w:left w:val="single" w:sz="4" w:space="0" w:color="auto"/>
              <w:bottom w:val="single" w:sz="4" w:space="0" w:color="auto"/>
              <w:right w:val="single" w:sz="4" w:space="0" w:color="auto"/>
            </w:tcBorders>
            <w:hideMark/>
          </w:tcPr>
          <w:p w14:paraId="58C61393"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Orķestra klase 48 m2</w:t>
            </w:r>
          </w:p>
        </w:tc>
        <w:tc>
          <w:tcPr>
            <w:tcW w:w="1559" w:type="dxa"/>
            <w:tcBorders>
              <w:top w:val="single" w:sz="4" w:space="0" w:color="auto"/>
              <w:left w:val="single" w:sz="4" w:space="0" w:color="auto"/>
              <w:bottom w:val="single" w:sz="4" w:space="0" w:color="auto"/>
              <w:right w:val="single" w:sz="4" w:space="0" w:color="auto"/>
            </w:tcBorders>
            <w:hideMark/>
          </w:tcPr>
          <w:p w14:paraId="41E9DBF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3A7C22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2,42</w:t>
            </w:r>
          </w:p>
        </w:tc>
      </w:tr>
      <w:tr w:rsidR="003E59CD" w:rsidRPr="003E59CD" w14:paraId="1103634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AAEFA2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2.2.</w:t>
            </w:r>
          </w:p>
        </w:tc>
        <w:tc>
          <w:tcPr>
            <w:tcW w:w="4434" w:type="dxa"/>
            <w:tcBorders>
              <w:top w:val="single" w:sz="4" w:space="0" w:color="auto"/>
              <w:left w:val="single" w:sz="4" w:space="0" w:color="auto"/>
              <w:bottom w:val="single" w:sz="4" w:space="0" w:color="auto"/>
              <w:right w:val="single" w:sz="4" w:space="0" w:color="auto"/>
            </w:tcBorders>
            <w:hideMark/>
          </w:tcPr>
          <w:p w14:paraId="45BEFD5C"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4B0A9ACC" w14:textId="77777777" w:rsidR="003E59CD" w:rsidRPr="003E59CD" w:rsidRDefault="003E59C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0E15EEB" w14:textId="77777777" w:rsidR="003E59CD" w:rsidRPr="003E59CD" w:rsidRDefault="003E59CD">
            <w:pPr>
              <w:spacing w:line="256" w:lineRule="auto"/>
              <w:rPr>
                <w:rFonts w:ascii="Times New Roman" w:hAnsi="Times New Roman" w:cs="Times New Roman"/>
                <w:sz w:val="24"/>
                <w:szCs w:val="24"/>
              </w:rPr>
            </w:pPr>
          </w:p>
        </w:tc>
      </w:tr>
      <w:tr w:rsidR="003E59CD" w:rsidRPr="003E59CD" w14:paraId="08183E5B"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A041852"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lastRenderedPageBreak/>
              <w:t>2.2.1.</w:t>
            </w:r>
          </w:p>
        </w:tc>
        <w:tc>
          <w:tcPr>
            <w:tcW w:w="4434" w:type="dxa"/>
            <w:tcBorders>
              <w:top w:val="single" w:sz="4" w:space="0" w:color="auto"/>
              <w:left w:val="single" w:sz="4" w:space="0" w:color="auto"/>
              <w:bottom w:val="single" w:sz="4" w:space="0" w:color="auto"/>
              <w:right w:val="single" w:sz="4" w:space="0" w:color="auto"/>
            </w:tcBorders>
            <w:hideMark/>
          </w:tcPr>
          <w:p w14:paraId="1A25DBDB"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397020C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DA618F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5,46</w:t>
            </w:r>
          </w:p>
        </w:tc>
      </w:tr>
      <w:tr w:rsidR="003E59CD" w:rsidRPr="003E59CD" w14:paraId="74396E12"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51CEA4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2.2.2.</w:t>
            </w:r>
          </w:p>
        </w:tc>
        <w:tc>
          <w:tcPr>
            <w:tcW w:w="4434" w:type="dxa"/>
            <w:tcBorders>
              <w:top w:val="single" w:sz="4" w:space="0" w:color="auto"/>
              <w:left w:val="single" w:sz="4" w:space="0" w:color="auto"/>
              <w:bottom w:val="single" w:sz="4" w:space="0" w:color="auto"/>
              <w:right w:val="single" w:sz="4" w:space="0" w:color="auto"/>
            </w:tcBorders>
            <w:hideMark/>
          </w:tcPr>
          <w:p w14:paraId="61534DC6"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53DB8B6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2880E76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7,05</w:t>
            </w:r>
          </w:p>
        </w:tc>
      </w:tr>
      <w:tr w:rsidR="003E59CD" w:rsidRPr="003E59CD" w14:paraId="7735D6C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A408FB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2.2.3.</w:t>
            </w:r>
          </w:p>
        </w:tc>
        <w:tc>
          <w:tcPr>
            <w:tcW w:w="4434" w:type="dxa"/>
            <w:tcBorders>
              <w:top w:val="single" w:sz="4" w:space="0" w:color="auto"/>
              <w:left w:val="single" w:sz="4" w:space="0" w:color="auto"/>
              <w:bottom w:val="single" w:sz="4" w:space="0" w:color="auto"/>
              <w:right w:val="single" w:sz="4" w:space="0" w:color="auto"/>
            </w:tcBorders>
            <w:hideMark/>
          </w:tcPr>
          <w:p w14:paraId="79D63DF6"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2B14087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A94BD7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3,80</w:t>
            </w:r>
          </w:p>
        </w:tc>
      </w:tr>
      <w:tr w:rsidR="003E59CD" w:rsidRPr="003E59CD" w14:paraId="136FF8AA"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77D4185"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2.2.4.</w:t>
            </w:r>
          </w:p>
        </w:tc>
        <w:tc>
          <w:tcPr>
            <w:tcW w:w="4434" w:type="dxa"/>
            <w:tcBorders>
              <w:top w:val="single" w:sz="4" w:space="0" w:color="auto"/>
              <w:left w:val="single" w:sz="4" w:space="0" w:color="auto"/>
              <w:bottom w:val="single" w:sz="4" w:space="0" w:color="auto"/>
              <w:right w:val="single" w:sz="4" w:space="0" w:color="auto"/>
            </w:tcBorders>
            <w:hideMark/>
          </w:tcPr>
          <w:p w14:paraId="4B477231"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0EF4AAB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B457A4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4,06</w:t>
            </w:r>
          </w:p>
        </w:tc>
      </w:tr>
      <w:tr w:rsidR="003E59CD" w:rsidRPr="003E59CD" w14:paraId="15575368"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9A35E8F"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2.2.5.</w:t>
            </w:r>
          </w:p>
        </w:tc>
        <w:tc>
          <w:tcPr>
            <w:tcW w:w="4434" w:type="dxa"/>
            <w:tcBorders>
              <w:top w:val="single" w:sz="4" w:space="0" w:color="auto"/>
              <w:left w:val="single" w:sz="4" w:space="0" w:color="auto"/>
              <w:bottom w:val="single" w:sz="4" w:space="0" w:color="auto"/>
              <w:right w:val="single" w:sz="4" w:space="0" w:color="auto"/>
            </w:tcBorders>
            <w:hideMark/>
          </w:tcPr>
          <w:p w14:paraId="1B6F74C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1DDF040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FAA5A4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5,76</w:t>
            </w:r>
          </w:p>
        </w:tc>
      </w:tr>
      <w:tr w:rsidR="003E59CD" w:rsidRPr="003E59CD" w14:paraId="2EBABBAA"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22773ED"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2.2.6.</w:t>
            </w:r>
          </w:p>
        </w:tc>
        <w:tc>
          <w:tcPr>
            <w:tcW w:w="4434" w:type="dxa"/>
            <w:tcBorders>
              <w:top w:val="single" w:sz="4" w:space="0" w:color="auto"/>
              <w:left w:val="single" w:sz="4" w:space="0" w:color="auto"/>
              <w:bottom w:val="single" w:sz="4" w:space="0" w:color="auto"/>
              <w:right w:val="single" w:sz="4" w:space="0" w:color="auto"/>
            </w:tcBorders>
            <w:hideMark/>
          </w:tcPr>
          <w:p w14:paraId="4E973F50"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1B64AF5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0A756D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17,26</w:t>
            </w:r>
          </w:p>
        </w:tc>
      </w:tr>
      <w:tr w:rsidR="003E59CD" w:rsidRPr="003E59CD" w14:paraId="4C8E5A6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CBE2886" w14:textId="77777777" w:rsidR="003E59CD" w:rsidRPr="003E59CD" w:rsidRDefault="003E59CD">
            <w:pPr>
              <w:spacing w:line="252" w:lineRule="auto"/>
              <w:jc w:val="center"/>
              <w:rPr>
                <w:rFonts w:ascii="Times New Roman" w:hAnsi="Times New Roman" w:cs="Times New Roman"/>
                <w:i/>
                <w:sz w:val="24"/>
                <w:szCs w:val="24"/>
              </w:rPr>
            </w:pPr>
            <w:r w:rsidRPr="003E59CD">
              <w:rPr>
                <w:rFonts w:ascii="Times New Roman" w:hAnsi="Times New Roman" w:cs="Times New Roman"/>
                <w:sz w:val="24"/>
                <w:szCs w:val="24"/>
              </w:rPr>
              <w:t>2.3.</w:t>
            </w:r>
          </w:p>
        </w:tc>
        <w:tc>
          <w:tcPr>
            <w:tcW w:w="4434" w:type="dxa"/>
            <w:tcBorders>
              <w:top w:val="single" w:sz="4" w:space="0" w:color="auto"/>
              <w:left w:val="single" w:sz="4" w:space="0" w:color="auto"/>
              <w:bottom w:val="single" w:sz="4" w:space="0" w:color="auto"/>
              <w:right w:val="single" w:sz="4" w:space="0" w:color="auto"/>
            </w:tcBorders>
            <w:hideMark/>
          </w:tcPr>
          <w:p w14:paraId="362571C3"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Aktu zāle ar aprīkojumu:</w:t>
            </w:r>
          </w:p>
        </w:tc>
        <w:tc>
          <w:tcPr>
            <w:tcW w:w="1559" w:type="dxa"/>
            <w:tcBorders>
              <w:top w:val="single" w:sz="4" w:space="0" w:color="auto"/>
              <w:left w:val="single" w:sz="4" w:space="0" w:color="auto"/>
              <w:bottom w:val="single" w:sz="4" w:space="0" w:color="auto"/>
              <w:right w:val="single" w:sz="4" w:space="0" w:color="auto"/>
            </w:tcBorders>
          </w:tcPr>
          <w:p w14:paraId="558A1629"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D81184F"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7644AF7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0C2E004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2.3.1.</w:t>
            </w:r>
          </w:p>
        </w:tc>
        <w:tc>
          <w:tcPr>
            <w:tcW w:w="4434" w:type="dxa"/>
            <w:tcBorders>
              <w:top w:val="single" w:sz="4" w:space="0" w:color="auto"/>
              <w:left w:val="single" w:sz="4" w:space="0" w:color="auto"/>
              <w:bottom w:val="single" w:sz="4" w:space="0" w:color="auto"/>
              <w:right w:val="single" w:sz="4" w:space="0" w:color="auto"/>
            </w:tcBorders>
            <w:hideMark/>
          </w:tcPr>
          <w:p w14:paraId="5BCC55E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PII “Zvaniņš”</w:t>
            </w:r>
          </w:p>
        </w:tc>
        <w:tc>
          <w:tcPr>
            <w:tcW w:w="1559" w:type="dxa"/>
            <w:tcBorders>
              <w:top w:val="single" w:sz="4" w:space="0" w:color="auto"/>
              <w:left w:val="single" w:sz="4" w:space="0" w:color="auto"/>
              <w:bottom w:val="single" w:sz="4" w:space="0" w:color="auto"/>
              <w:right w:val="single" w:sz="4" w:space="0" w:color="auto"/>
            </w:tcBorders>
            <w:hideMark/>
          </w:tcPr>
          <w:p w14:paraId="4907DFF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E282C9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4,92</w:t>
            </w:r>
          </w:p>
        </w:tc>
      </w:tr>
      <w:tr w:rsidR="003E59CD" w:rsidRPr="003E59CD" w14:paraId="374E7347"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40B8088"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2.3.2.</w:t>
            </w:r>
          </w:p>
        </w:tc>
        <w:tc>
          <w:tcPr>
            <w:tcW w:w="4434" w:type="dxa"/>
            <w:tcBorders>
              <w:top w:val="single" w:sz="4" w:space="0" w:color="auto"/>
              <w:left w:val="single" w:sz="4" w:space="0" w:color="auto"/>
              <w:bottom w:val="single" w:sz="4" w:space="0" w:color="auto"/>
              <w:right w:val="single" w:sz="4" w:space="0" w:color="auto"/>
            </w:tcBorders>
            <w:hideMark/>
          </w:tcPr>
          <w:p w14:paraId="084EAC43"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PII “Auriņš”</w:t>
            </w:r>
          </w:p>
        </w:tc>
        <w:tc>
          <w:tcPr>
            <w:tcW w:w="1559" w:type="dxa"/>
            <w:tcBorders>
              <w:top w:val="single" w:sz="4" w:space="0" w:color="auto"/>
              <w:left w:val="single" w:sz="4" w:space="0" w:color="auto"/>
              <w:bottom w:val="single" w:sz="4" w:space="0" w:color="auto"/>
              <w:right w:val="single" w:sz="4" w:space="0" w:color="auto"/>
            </w:tcBorders>
            <w:hideMark/>
          </w:tcPr>
          <w:p w14:paraId="4D334B6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3E15A3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13,71</w:t>
            </w:r>
          </w:p>
        </w:tc>
      </w:tr>
      <w:tr w:rsidR="003E59CD" w:rsidRPr="003E59CD" w14:paraId="46DF277B"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7A94455"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2.3.4.</w:t>
            </w:r>
          </w:p>
        </w:tc>
        <w:tc>
          <w:tcPr>
            <w:tcW w:w="4434" w:type="dxa"/>
            <w:tcBorders>
              <w:top w:val="single" w:sz="4" w:space="0" w:color="auto"/>
              <w:left w:val="single" w:sz="4" w:space="0" w:color="auto"/>
              <w:bottom w:val="single" w:sz="4" w:space="0" w:color="auto"/>
              <w:right w:val="single" w:sz="4" w:space="0" w:color="auto"/>
            </w:tcBorders>
            <w:hideMark/>
          </w:tcPr>
          <w:p w14:paraId="13AF4D0B"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Auces mūzikas un mākslas skola (Bēnē)</w:t>
            </w:r>
          </w:p>
        </w:tc>
        <w:tc>
          <w:tcPr>
            <w:tcW w:w="1559" w:type="dxa"/>
            <w:tcBorders>
              <w:top w:val="single" w:sz="4" w:space="0" w:color="auto"/>
              <w:left w:val="single" w:sz="4" w:space="0" w:color="auto"/>
              <w:bottom w:val="single" w:sz="4" w:space="0" w:color="auto"/>
              <w:right w:val="single" w:sz="4" w:space="0" w:color="auto"/>
            </w:tcBorders>
            <w:hideMark/>
          </w:tcPr>
          <w:p w14:paraId="472B628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66EE1F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8,85</w:t>
            </w:r>
            <w:r w:rsidRPr="003E59CD">
              <w:rPr>
                <w:rFonts w:ascii="Times New Roman" w:hAnsi="Times New Roman" w:cs="Times New Roman"/>
                <w:strike/>
                <w:sz w:val="24"/>
                <w:szCs w:val="24"/>
              </w:rPr>
              <w:t xml:space="preserve"> </w:t>
            </w:r>
          </w:p>
        </w:tc>
      </w:tr>
      <w:tr w:rsidR="003E59CD" w:rsidRPr="003E59CD" w14:paraId="59D23FC4" w14:textId="77777777" w:rsidTr="003E59CD">
        <w:trPr>
          <w:trHeight w:val="566"/>
        </w:trPr>
        <w:tc>
          <w:tcPr>
            <w:tcW w:w="1090" w:type="dxa"/>
            <w:tcBorders>
              <w:top w:val="single" w:sz="4" w:space="0" w:color="auto"/>
              <w:left w:val="single" w:sz="4" w:space="0" w:color="auto"/>
              <w:bottom w:val="single" w:sz="4" w:space="0" w:color="auto"/>
              <w:right w:val="single" w:sz="4" w:space="0" w:color="auto"/>
            </w:tcBorders>
            <w:hideMark/>
          </w:tcPr>
          <w:p w14:paraId="79FA6B5A"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2.3.5.</w:t>
            </w:r>
          </w:p>
        </w:tc>
        <w:tc>
          <w:tcPr>
            <w:tcW w:w="4434" w:type="dxa"/>
            <w:tcBorders>
              <w:top w:val="single" w:sz="4" w:space="0" w:color="auto"/>
              <w:left w:val="single" w:sz="4" w:space="0" w:color="auto"/>
              <w:bottom w:val="single" w:sz="4" w:space="0" w:color="auto"/>
              <w:right w:val="single" w:sz="4" w:space="0" w:color="auto"/>
            </w:tcBorders>
            <w:hideMark/>
          </w:tcPr>
          <w:p w14:paraId="16F55B73"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5DC2191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A48E6F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54,85</w:t>
            </w:r>
          </w:p>
        </w:tc>
      </w:tr>
      <w:tr w:rsidR="003E59CD" w:rsidRPr="003E59CD" w14:paraId="4CEC753B" w14:textId="77777777" w:rsidTr="003E59CD">
        <w:trPr>
          <w:trHeight w:val="566"/>
        </w:trPr>
        <w:tc>
          <w:tcPr>
            <w:tcW w:w="1090" w:type="dxa"/>
            <w:tcBorders>
              <w:top w:val="single" w:sz="4" w:space="0" w:color="auto"/>
              <w:left w:val="single" w:sz="4" w:space="0" w:color="auto"/>
              <w:bottom w:val="single" w:sz="4" w:space="0" w:color="auto"/>
              <w:right w:val="single" w:sz="4" w:space="0" w:color="auto"/>
            </w:tcBorders>
            <w:hideMark/>
          </w:tcPr>
          <w:p w14:paraId="71E52388"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2.3.6.</w:t>
            </w:r>
          </w:p>
        </w:tc>
        <w:tc>
          <w:tcPr>
            <w:tcW w:w="4434" w:type="dxa"/>
            <w:tcBorders>
              <w:top w:val="single" w:sz="4" w:space="0" w:color="auto"/>
              <w:left w:val="single" w:sz="4" w:space="0" w:color="auto"/>
              <w:bottom w:val="single" w:sz="4" w:space="0" w:color="auto"/>
              <w:right w:val="single" w:sz="4" w:space="0" w:color="auto"/>
            </w:tcBorders>
            <w:hideMark/>
          </w:tcPr>
          <w:p w14:paraId="7E9116BB"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hideMark/>
          </w:tcPr>
          <w:p w14:paraId="1F220DB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87573E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4,31</w:t>
            </w:r>
          </w:p>
        </w:tc>
      </w:tr>
      <w:tr w:rsidR="003E59CD" w:rsidRPr="003E59CD" w14:paraId="23B11646" w14:textId="77777777" w:rsidTr="003E59CD">
        <w:trPr>
          <w:trHeight w:val="566"/>
        </w:trPr>
        <w:tc>
          <w:tcPr>
            <w:tcW w:w="1090" w:type="dxa"/>
            <w:tcBorders>
              <w:top w:val="single" w:sz="4" w:space="0" w:color="auto"/>
              <w:left w:val="single" w:sz="4" w:space="0" w:color="auto"/>
              <w:bottom w:val="single" w:sz="4" w:space="0" w:color="auto"/>
              <w:right w:val="single" w:sz="4" w:space="0" w:color="auto"/>
            </w:tcBorders>
            <w:hideMark/>
          </w:tcPr>
          <w:p w14:paraId="265A2C48"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2.3.7.</w:t>
            </w:r>
          </w:p>
        </w:tc>
        <w:tc>
          <w:tcPr>
            <w:tcW w:w="4434" w:type="dxa"/>
            <w:tcBorders>
              <w:top w:val="single" w:sz="4" w:space="0" w:color="auto"/>
              <w:left w:val="single" w:sz="4" w:space="0" w:color="auto"/>
              <w:bottom w:val="single" w:sz="4" w:space="0" w:color="auto"/>
              <w:right w:val="single" w:sz="4" w:space="0" w:color="auto"/>
            </w:tcBorders>
            <w:hideMark/>
          </w:tcPr>
          <w:p w14:paraId="6C61837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73FC9C9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D0FD6D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11,52</w:t>
            </w:r>
          </w:p>
        </w:tc>
      </w:tr>
      <w:tr w:rsidR="003E59CD" w:rsidRPr="003E59CD" w14:paraId="784F8DE1" w14:textId="77777777" w:rsidTr="003E59CD">
        <w:trPr>
          <w:trHeight w:val="566"/>
        </w:trPr>
        <w:tc>
          <w:tcPr>
            <w:tcW w:w="1090" w:type="dxa"/>
            <w:tcBorders>
              <w:top w:val="single" w:sz="4" w:space="0" w:color="auto"/>
              <w:left w:val="single" w:sz="4" w:space="0" w:color="auto"/>
              <w:bottom w:val="single" w:sz="4" w:space="0" w:color="auto"/>
              <w:right w:val="single" w:sz="4" w:space="0" w:color="auto"/>
            </w:tcBorders>
            <w:hideMark/>
          </w:tcPr>
          <w:p w14:paraId="5BB0490E"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2.3.8.</w:t>
            </w:r>
          </w:p>
        </w:tc>
        <w:tc>
          <w:tcPr>
            <w:tcW w:w="4434" w:type="dxa"/>
            <w:tcBorders>
              <w:top w:val="single" w:sz="4" w:space="0" w:color="auto"/>
              <w:left w:val="single" w:sz="4" w:space="0" w:color="auto"/>
              <w:bottom w:val="single" w:sz="4" w:space="0" w:color="auto"/>
              <w:right w:val="single" w:sz="4" w:space="0" w:color="auto"/>
            </w:tcBorders>
            <w:hideMark/>
          </w:tcPr>
          <w:p w14:paraId="14EF7ED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42E104D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D84BCE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11,84</w:t>
            </w:r>
          </w:p>
        </w:tc>
      </w:tr>
      <w:tr w:rsidR="003E59CD" w:rsidRPr="003E59CD" w14:paraId="4EE90E14" w14:textId="77777777" w:rsidTr="003E59CD">
        <w:trPr>
          <w:trHeight w:val="566"/>
        </w:trPr>
        <w:tc>
          <w:tcPr>
            <w:tcW w:w="1090" w:type="dxa"/>
            <w:tcBorders>
              <w:top w:val="single" w:sz="4" w:space="0" w:color="auto"/>
              <w:left w:val="single" w:sz="4" w:space="0" w:color="auto"/>
              <w:bottom w:val="single" w:sz="4" w:space="0" w:color="auto"/>
              <w:right w:val="single" w:sz="4" w:space="0" w:color="auto"/>
            </w:tcBorders>
            <w:hideMark/>
          </w:tcPr>
          <w:p w14:paraId="1F02F823"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2.3.9.</w:t>
            </w:r>
          </w:p>
        </w:tc>
        <w:tc>
          <w:tcPr>
            <w:tcW w:w="4434" w:type="dxa"/>
            <w:tcBorders>
              <w:top w:val="single" w:sz="4" w:space="0" w:color="auto"/>
              <w:left w:val="single" w:sz="4" w:space="0" w:color="auto"/>
              <w:bottom w:val="single" w:sz="4" w:space="0" w:color="auto"/>
              <w:right w:val="single" w:sz="4" w:space="0" w:color="auto"/>
            </w:tcBorders>
            <w:hideMark/>
          </w:tcPr>
          <w:p w14:paraId="4FF612E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A.Brigaderes pamatskola</w:t>
            </w:r>
          </w:p>
        </w:tc>
        <w:tc>
          <w:tcPr>
            <w:tcW w:w="1559" w:type="dxa"/>
            <w:tcBorders>
              <w:top w:val="single" w:sz="4" w:space="0" w:color="auto"/>
              <w:left w:val="single" w:sz="4" w:space="0" w:color="auto"/>
              <w:bottom w:val="single" w:sz="4" w:space="0" w:color="auto"/>
              <w:right w:val="single" w:sz="4" w:space="0" w:color="auto"/>
            </w:tcBorders>
            <w:hideMark/>
          </w:tcPr>
          <w:p w14:paraId="2E3F3C7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4AFFB5A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20,14</w:t>
            </w:r>
          </w:p>
        </w:tc>
      </w:tr>
      <w:tr w:rsidR="003E59CD" w:rsidRPr="003E59CD" w14:paraId="5481A5CA" w14:textId="77777777" w:rsidTr="003E59CD">
        <w:trPr>
          <w:trHeight w:val="566"/>
        </w:trPr>
        <w:tc>
          <w:tcPr>
            <w:tcW w:w="1090" w:type="dxa"/>
            <w:tcBorders>
              <w:top w:val="single" w:sz="4" w:space="0" w:color="auto"/>
              <w:left w:val="single" w:sz="4" w:space="0" w:color="auto"/>
              <w:bottom w:val="single" w:sz="4" w:space="0" w:color="auto"/>
              <w:right w:val="single" w:sz="4" w:space="0" w:color="auto"/>
            </w:tcBorders>
            <w:hideMark/>
          </w:tcPr>
          <w:p w14:paraId="5DCDEE81"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2.3.10.</w:t>
            </w:r>
          </w:p>
        </w:tc>
        <w:tc>
          <w:tcPr>
            <w:tcW w:w="4434" w:type="dxa"/>
            <w:tcBorders>
              <w:top w:val="single" w:sz="4" w:space="0" w:color="auto"/>
              <w:left w:val="single" w:sz="4" w:space="0" w:color="auto"/>
              <w:bottom w:val="single" w:sz="4" w:space="0" w:color="auto"/>
              <w:right w:val="single" w:sz="4" w:space="0" w:color="auto"/>
            </w:tcBorders>
            <w:hideMark/>
          </w:tcPr>
          <w:p w14:paraId="4043B18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7FFDE8F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4ADE7D8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6,35</w:t>
            </w:r>
          </w:p>
        </w:tc>
      </w:tr>
      <w:tr w:rsidR="003E59CD" w:rsidRPr="003E59CD" w14:paraId="402EB90E" w14:textId="77777777" w:rsidTr="003E59CD">
        <w:trPr>
          <w:trHeight w:val="566"/>
        </w:trPr>
        <w:tc>
          <w:tcPr>
            <w:tcW w:w="1090" w:type="dxa"/>
            <w:tcBorders>
              <w:top w:val="single" w:sz="4" w:space="0" w:color="auto"/>
              <w:left w:val="single" w:sz="4" w:space="0" w:color="auto"/>
              <w:bottom w:val="single" w:sz="4" w:space="0" w:color="auto"/>
              <w:right w:val="single" w:sz="4" w:space="0" w:color="auto"/>
            </w:tcBorders>
            <w:hideMark/>
          </w:tcPr>
          <w:p w14:paraId="0CC20DC1"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2.3.11.</w:t>
            </w:r>
          </w:p>
        </w:tc>
        <w:tc>
          <w:tcPr>
            <w:tcW w:w="4434" w:type="dxa"/>
            <w:tcBorders>
              <w:top w:val="single" w:sz="4" w:space="0" w:color="auto"/>
              <w:left w:val="single" w:sz="4" w:space="0" w:color="auto"/>
              <w:bottom w:val="single" w:sz="4" w:space="0" w:color="auto"/>
              <w:right w:val="single" w:sz="4" w:space="0" w:color="auto"/>
            </w:tcBorders>
            <w:hideMark/>
          </w:tcPr>
          <w:p w14:paraId="0B9650A6"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20A0B83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0C8BE0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16,05</w:t>
            </w:r>
          </w:p>
        </w:tc>
      </w:tr>
      <w:tr w:rsidR="003E59CD" w:rsidRPr="003E59CD" w14:paraId="115FBCD3" w14:textId="77777777" w:rsidTr="003E59CD">
        <w:trPr>
          <w:trHeight w:val="566"/>
        </w:trPr>
        <w:tc>
          <w:tcPr>
            <w:tcW w:w="1090" w:type="dxa"/>
            <w:tcBorders>
              <w:top w:val="single" w:sz="4" w:space="0" w:color="auto"/>
              <w:left w:val="single" w:sz="4" w:space="0" w:color="auto"/>
              <w:bottom w:val="single" w:sz="4" w:space="0" w:color="auto"/>
              <w:right w:val="single" w:sz="4" w:space="0" w:color="auto"/>
            </w:tcBorders>
            <w:hideMark/>
          </w:tcPr>
          <w:p w14:paraId="5B7E35DC"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2.3.12.</w:t>
            </w:r>
          </w:p>
        </w:tc>
        <w:tc>
          <w:tcPr>
            <w:tcW w:w="4434" w:type="dxa"/>
            <w:tcBorders>
              <w:top w:val="single" w:sz="4" w:space="0" w:color="auto"/>
              <w:left w:val="single" w:sz="4" w:space="0" w:color="auto"/>
              <w:bottom w:val="single" w:sz="4" w:space="0" w:color="auto"/>
              <w:right w:val="single" w:sz="4" w:space="0" w:color="auto"/>
            </w:tcBorders>
            <w:hideMark/>
          </w:tcPr>
          <w:p w14:paraId="13E528B8"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JIVC*</w:t>
            </w:r>
          </w:p>
        </w:tc>
        <w:tc>
          <w:tcPr>
            <w:tcW w:w="1559" w:type="dxa"/>
            <w:tcBorders>
              <w:top w:val="single" w:sz="4" w:space="0" w:color="auto"/>
              <w:left w:val="single" w:sz="4" w:space="0" w:color="auto"/>
              <w:bottom w:val="single" w:sz="4" w:space="0" w:color="auto"/>
              <w:right w:val="single" w:sz="4" w:space="0" w:color="auto"/>
            </w:tcBorders>
            <w:hideMark/>
          </w:tcPr>
          <w:p w14:paraId="5957CE9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89E70F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10,09</w:t>
            </w:r>
          </w:p>
        </w:tc>
      </w:tr>
      <w:tr w:rsidR="003E59CD" w:rsidRPr="003E59CD" w14:paraId="3E0E1BD3" w14:textId="77777777" w:rsidTr="003E59CD">
        <w:trPr>
          <w:trHeight w:val="291"/>
        </w:trPr>
        <w:tc>
          <w:tcPr>
            <w:tcW w:w="1090" w:type="dxa"/>
            <w:tcBorders>
              <w:top w:val="single" w:sz="4" w:space="0" w:color="auto"/>
              <w:left w:val="single" w:sz="4" w:space="0" w:color="auto"/>
              <w:bottom w:val="single" w:sz="4" w:space="0" w:color="auto"/>
              <w:right w:val="single" w:sz="4" w:space="0" w:color="auto"/>
            </w:tcBorders>
            <w:hideMark/>
          </w:tcPr>
          <w:p w14:paraId="20DB940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2.4.</w:t>
            </w:r>
          </w:p>
        </w:tc>
        <w:tc>
          <w:tcPr>
            <w:tcW w:w="4434" w:type="dxa"/>
            <w:tcBorders>
              <w:top w:val="single" w:sz="4" w:space="0" w:color="auto"/>
              <w:left w:val="single" w:sz="4" w:space="0" w:color="auto"/>
              <w:bottom w:val="single" w:sz="4" w:space="0" w:color="auto"/>
              <w:right w:val="single" w:sz="4" w:space="0" w:color="auto"/>
            </w:tcBorders>
            <w:hideMark/>
          </w:tcPr>
          <w:p w14:paraId="22CA1B1F"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3E7F3A8B"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F5CEDF"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73804E9B" w14:textId="77777777" w:rsidTr="003E59CD">
        <w:trPr>
          <w:trHeight w:val="291"/>
        </w:trPr>
        <w:tc>
          <w:tcPr>
            <w:tcW w:w="1090" w:type="dxa"/>
            <w:tcBorders>
              <w:top w:val="single" w:sz="4" w:space="0" w:color="auto"/>
              <w:left w:val="single" w:sz="4" w:space="0" w:color="auto"/>
              <w:bottom w:val="single" w:sz="4" w:space="0" w:color="auto"/>
              <w:right w:val="single" w:sz="4" w:space="0" w:color="auto"/>
            </w:tcBorders>
            <w:hideMark/>
          </w:tcPr>
          <w:p w14:paraId="3E4E4D3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2.4.1.</w:t>
            </w:r>
          </w:p>
        </w:tc>
        <w:tc>
          <w:tcPr>
            <w:tcW w:w="4434" w:type="dxa"/>
            <w:tcBorders>
              <w:top w:val="single" w:sz="4" w:space="0" w:color="auto"/>
              <w:left w:val="single" w:sz="4" w:space="0" w:color="auto"/>
              <w:bottom w:val="single" w:sz="4" w:space="0" w:color="auto"/>
              <w:right w:val="single" w:sz="4" w:space="0" w:color="auto"/>
            </w:tcBorders>
            <w:hideMark/>
          </w:tcPr>
          <w:p w14:paraId="5CF3F49D"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15FC247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510E07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10,38</w:t>
            </w:r>
          </w:p>
        </w:tc>
      </w:tr>
      <w:tr w:rsidR="003E59CD" w:rsidRPr="003E59CD" w14:paraId="7F932179" w14:textId="77777777" w:rsidTr="003E59CD">
        <w:trPr>
          <w:trHeight w:val="291"/>
        </w:trPr>
        <w:tc>
          <w:tcPr>
            <w:tcW w:w="1090" w:type="dxa"/>
            <w:tcBorders>
              <w:top w:val="single" w:sz="4" w:space="0" w:color="auto"/>
              <w:left w:val="single" w:sz="4" w:space="0" w:color="auto"/>
              <w:bottom w:val="single" w:sz="4" w:space="0" w:color="auto"/>
              <w:right w:val="single" w:sz="4" w:space="0" w:color="auto"/>
            </w:tcBorders>
            <w:hideMark/>
          </w:tcPr>
          <w:p w14:paraId="1C54898C"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2.4.2.</w:t>
            </w:r>
          </w:p>
        </w:tc>
        <w:tc>
          <w:tcPr>
            <w:tcW w:w="4434" w:type="dxa"/>
            <w:tcBorders>
              <w:top w:val="single" w:sz="4" w:space="0" w:color="auto"/>
              <w:left w:val="single" w:sz="4" w:space="0" w:color="auto"/>
              <w:bottom w:val="single" w:sz="4" w:space="0" w:color="auto"/>
              <w:right w:val="single" w:sz="4" w:space="0" w:color="auto"/>
            </w:tcBorders>
            <w:hideMark/>
          </w:tcPr>
          <w:p w14:paraId="722D6F70"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541902A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E87173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13,38</w:t>
            </w:r>
          </w:p>
        </w:tc>
      </w:tr>
      <w:tr w:rsidR="003E59CD" w:rsidRPr="003E59CD" w14:paraId="1F6E008A" w14:textId="77777777" w:rsidTr="003E59CD">
        <w:trPr>
          <w:trHeight w:val="291"/>
        </w:trPr>
        <w:tc>
          <w:tcPr>
            <w:tcW w:w="1090" w:type="dxa"/>
            <w:tcBorders>
              <w:top w:val="single" w:sz="4" w:space="0" w:color="auto"/>
              <w:left w:val="single" w:sz="4" w:space="0" w:color="auto"/>
              <w:bottom w:val="single" w:sz="4" w:space="0" w:color="auto"/>
              <w:right w:val="single" w:sz="4" w:space="0" w:color="auto"/>
            </w:tcBorders>
            <w:hideMark/>
          </w:tcPr>
          <w:p w14:paraId="4A782681"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2.4.3.</w:t>
            </w:r>
          </w:p>
        </w:tc>
        <w:tc>
          <w:tcPr>
            <w:tcW w:w="4434" w:type="dxa"/>
            <w:tcBorders>
              <w:top w:val="single" w:sz="4" w:space="0" w:color="auto"/>
              <w:left w:val="single" w:sz="4" w:space="0" w:color="auto"/>
              <w:bottom w:val="single" w:sz="4" w:space="0" w:color="auto"/>
              <w:right w:val="single" w:sz="4" w:space="0" w:color="auto"/>
            </w:tcBorders>
            <w:hideMark/>
          </w:tcPr>
          <w:p w14:paraId="7E69ECF7"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40B4B23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F25FD2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6,57</w:t>
            </w:r>
          </w:p>
        </w:tc>
      </w:tr>
      <w:tr w:rsidR="003E59CD" w:rsidRPr="003E59CD" w14:paraId="138BBED3" w14:textId="77777777" w:rsidTr="003E59CD">
        <w:trPr>
          <w:trHeight w:val="291"/>
        </w:trPr>
        <w:tc>
          <w:tcPr>
            <w:tcW w:w="1090" w:type="dxa"/>
            <w:tcBorders>
              <w:top w:val="single" w:sz="4" w:space="0" w:color="auto"/>
              <w:left w:val="single" w:sz="4" w:space="0" w:color="auto"/>
              <w:bottom w:val="single" w:sz="4" w:space="0" w:color="auto"/>
              <w:right w:val="single" w:sz="4" w:space="0" w:color="auto"/>
            </w:tcBorders>
            <w:hideMark/>
          </w:tcPr>
          <w:p w14:paraId="5A175E4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2.5.</w:t>
            </w:r>
          </w:p>
        </w:tc>
        <w:tc>
          <w:tcPr>
            <w:tcW w:w="4434" w:type="dxa"/>
            <w:tcBorders>
              <w:top w:val="single" w:sz="4" w:space="0" w:color="auto"/>
              <w:left w:val="single" w:sz="4" w:space="0" w:color="auto"/>
              <w:bottom w:val="single" w:sz="4" w:space="0" w:color="auto"/>
              <w:right w:val="single" w:sz="4" w:space="0" w:color="auto"/>
            </w:tcBorders>
            <w:hideMark/>
          </w:tcPr>
          <w:p w14:paraId="4D89F509"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Mazā zāle Augstkalnes pamatskolā</w:t>
            </w:r>
          </w:p>
        </w:tc>
        <w:tc>
          <w:tcPr>
            <w:tcW w:w="1559" w:type="dxa"/>
            <w:tcBorders>
              <w:top w:val="single" w:sz="4" w:space="0" w:color="auto"/>
              <w:left w:val="single" w:sz="4" w:space="0" w:color="auto"/>
              <w:bottom w:val="single" w:sz="4" w:space="0" w:color="auto"/>
              <w:right w:val="single" w:sz="4" w:space="0" w:color="auto"/>
            </w:tcBorders>
            <w:hideMark/>
          </w:tcPr>
          <w:p w14:paraId="408A292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F5A3AB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24,68</w:t>
            </w:r>
          </w:p>
        </w:tc>
      </w:tr>
      <w:tr w:rsidR="003E59CD" w:rsidRPr="003E59CD" w14:paraId="74B0E2D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324628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2.6.</w:t>
            </w:r>
          </w:p>
        </w:tc>
        <w:tc>
          <w:tcPr>
            <w:tcW w:w="4434" w:type="dxa"/>
            <w:tcBorders>
              <w:top w:val="single" w:sz="4" w:space="0" w:color="auto"/>
              <w:left w:val="single" w:sz="4" w:space="0" w:color="auto"/>
              <w:bottom w:val="single" w:sz="4" w:space="0" w:color="auto"/>
              <w:right w:val="single" w:sz="4" w:space="0" w:color="auto"/>
            </w:tcBorders>
            <w:hideMark/>
          </w:tcPr>
          <w:p w14:paraId="55E549AF"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58489AA9"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462284C"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03B0CF5F"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0FA6BD4"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2.6.1.</w:t>
            </w:r>
          </w:p>
        </w:tc>
        <w:tc>
          <w:tcPr>
            <w:tcW w:w="4434" w:type="dxa"/>
            <w:tcBorders>
              <w:top w:val="single" w:sz="4" w:space="0" w:color="auto"/>
              <w:left w:val="single" w:sz="4" w:space="0" w:color="auto"/>
              <w:bottom w:val="single" w:sz="4" w:space="0" w:color="auto"/>
              <w:right w:val="single" w:sz="4" w:space="0" w:color="auto"/>
            </w:tcBorders>
            <w:hideMark/>
          </w:tcPr>
          <w:p w14:paraId="62078040"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54D0081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BD3495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8,00</w:t>
            </w:r>
          </w:p>
        </w:tc>
      </w:tr>
      <w:tr w:rsidR="003E59CD" w:rsidRPr="003E59CD" w14:paraId="38B16CB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110174D"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lastRenderedPageBreak/>
              <w:t>2.6.2.</w:t>
            </w:r>
          </w:p>
        </w:tc>
        <w:tc>
          <w:tcPr>
            <w:tcW w:w="4434" w:type="dxa"/>
            <w:tcBorders>
              <w:top w:val="single" w:sz="4" w:space="0" w:color="auto"/>
              <w:left w:val="single" w:sz="4" w:space="0" w:color="auto"/>
              <w:bottom w:val="single" w:sz="4" w:space="0" w:color="auto"/>
              <w:right w:val="single" w:sz="4" w:space="0" w:color="auto"/>
            </w:tcBorders>
            <w:hideMark/>
          </w:tcPr>
          <w:p w14:paraId="515AA9C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Lejasstrazdu sākumskola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E2F479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6D9B2E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9,82</w:t>
            </w:r>
          </w:p>
        </w:tc>
      </w:tr>
      <w:tr w:rsidR="003E59CD" w:rsidRPr="003E59CD" w14:paraId="7174080B"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09A35FD4"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2.6.3.</w:t>
            </w:r>
          </w:p>
        </w:tc>
        <w:tc>
          <w:tcPr>
            <w:tcW w:w="4434" w:type="dxa"/>
            <w:tcBorders>
              <w:top w:val="single" w:sz="4" w:space="0" w:color="auto"/>
              <w:left w:val="single" w:sz="4" w:space="0" w:color="auto"/>
              <w:bottom w:val="single" w:sz="4" w:space="0" w:color="auto"/>
              <w:right w:val="single" w:sz="4" w:space="0" w:color="auto"/>
            </w:tcBorders>
            <w:hideMark/>
          </w:tcPr>
          <w:p w14:paraId="5B9FEADB"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101BF2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B0F351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11,04</w:t>
            </w:r>
          </w:p>
        </w:tc>
      </w:tr>
      <w:tr w:rsidR="003E59CD" w:rsidRPr="003E59CD" w14:paraId="1D6547D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0B658EA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2.6.4.</w:t>
            </w:r>
          </w:p>
        </w:tc>
        <w:tc>
          <w:tcPr>
            <w:tcW w:w="4434" w:type="dxa"/>
            <w:tcBorders>
              <w:top w:val="single" w:sz="4" w:space="0" w:color="auto"/>
              <w:left w:val="single" w:sz="4" w:space="0" w:color="auto"/>
              <w:bottom w:val="single" w:sz="4" w:space="0" w:color="auto"/>
              <w:right w:val="single" w:sz="4" w:space="0" w:color="auto"/>
            </w:tcBorders>
            <w:hideMark/>
          </w:tcPr>
          <w:p w14:paraId="521E4B7F"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PII “Auriņš”</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F43352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05A25B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8,54</w:t>
            </w:r>
          </w:p>
        </w:tc>
      </w:tr>
      <w:tr w:rsidR="003E59CD" w:rsidRPr="003E59CD" w14:paraId="59BA261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18156E6"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2.6.5.</w:t>
            </w:r>
          </w:p>
        </w:tc>
        <w:tc>
          <w:tcPr>
            <w:tcW w:w="4434" w:type="dxa"/>
            <w:tcBorders>
              <w:top w:val="single" w:sz="4" w:space="0" w:color="auto"/>
              <w:left w:val="single" w:sz="4" w:space="0" w:color="auto"/>
              <w:bottom w:val="single" w:sz="4" w:space="0" w:color="auto"/>
              <w:right w:val="single" w:sz="4" w:space="0" w:color="auto"/>
            </w:tcBorders>
            <w:hideMark/>
          </w:tcPr>
          <w:p w14:paraId="69EF9755"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78D99A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E4C8C9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10,76</w:t>
            </w:r>
          </w:p>
        </w:tc>
      </w:tr>
      <w:tr w:rsidR="003E59CD" w:rsidRPr="003E59CD" w14:paraId="6789E032"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553306B"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2.6.6.</w:t>
            </w:r>
          </w:p>
        </w:tc>
        <w:tc>
          <w:tcPr>
            <w:tcW w:w="4434" w:type="dxa"/>
            <w:tcBorders>
              <w:top w:val="single" w:sz="4" w:space="0" w:color="auto"/>
              <w:left w:val="single" w:sz="4" w:space="0" w:color="auto"/>
              <w:bottom w:val="single" w:sz="4" w:space="0" w:color="auto"/>
              <w:right w:val="single" w:sz="4" w:space="0" w:color="auto"/>
            </w:tcBorders>
            <w:hideMark/>
          </w:tcPr>
          <w:p w14:paraId="7375555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7577D4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26D560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10,73</w:t>
            </w:r>
          </w:p>
        </w:tc>
      </w:tr>
      <w:tr w:rsidR="003E59CD" w:rsidRPr="003E59CD" w14:paraId="72B29E3D"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F6ACB09"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2.6.7.</w:t>
            </w:r>
          </w:p>
        </w:tc>
        <w:tc>
          <w:tcPr>
            <w:tcW w:w="4434" w:type="dxa"/>
            <w:tcBorders>
              <w:top w:val="single" w:sz="4" w:space="0" w:color="auto"/>
              <w:left w:val="single" w:sz="4" w:space="0" w:color="auto"/>
              <w:bottom w:val="single" w:sz="4" w:space="0" w:color="auto"/>
              <w:right w:val="single" w:sz="4" w:space="0" w:color="auto"/>
            </w:tcBorders>
            <w:hideMark/>
          </w:tcPr>
          <w:p w14:paraId="2EFBEF30"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213D2E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1D8E2F2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8,74</w:t>
            </w:r>
          </w:p>
        </w:tc>
      </w:tr>
      <w:tr w:rsidR="003E59CD" w:rsidRPr="003E59CD" w14:paraId="685AA5EB"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96D6C2B"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2.6.8.</w:t>
            </w:r>
          </w:p>
        </w:tc>
        <w:tc>
          <w:tcPr>
            <w:tcW w:w="4434" w:type="dxa"/>
            <w:tcBorders>
              <w:top w:val="single" w:sz="4" w:space="0" w:color="auto"/>
              <w:left w:val="single" w:sz="4" w:space="0" w:color="auto"/>
              <w:bottom w:val="single" w:sz="4" w:space="0" w:color="auto"/>
              <w:right w:val="single" w:sz="4" w:space="0" w:color="auto"/>
            </w:tcBorders>
            <w:hideMark/>
          </w:tcPr>
          <w:p w14:paraId="05DB779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F8726F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0EEE55B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8,33</w:t>
            </w:r>
          </w:p>
        </w:tc>
      </w:tr>
      <w:tr w:rsidR="003E59CD" w:rsidRPr="003E59CD" w14:paraId="690B0C46"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89C05CE"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2.6.9.</w:t>
            </w:r>
          </w:p>
        </w:tc>
        <w:tc>
          <w:tcPr>
            <w:tcW w:w="4434" w:type="dxa"/>
            <w:tcBorders>
              <w:top w:val="single" w:sz="4" w:space="0" w:color="auto"/>
              <w:left w:val="single" w:sz="4" w:space="0" w:color="auto"/>
              <w:bottom w:val="single" w:sz="4" w:space="0" w:color="auto"/>
              <w:right w:val="single" w:sz="4" w:space="0" w:color="auto"/>
            </w:tcBorders>
            <w:hideMark/>
          </w:tcPr>
          <w:p w14:paraId="14979D16"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772022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BCA402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6,45</w:t>
            </w:r>
          </w:p>
        </w:tc>
      </w:tr>
      <w:tr w:rsidR="003E59CD" w:rsidRPr="003E59CD" w14:paraId="49C329B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7E2D4E9"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2.6.10.</w:t>
            </w:r>
          </w:p>
        </w:tc>
        <w:tc>
          <w:tcPr>
            <w:tcW w:w="4434" w:type="dxa"/>
            <w:tcBorders>
              <w:top w:val="single" w:sz="4" w:space="0" w:color="auto"/>
              <w:left w:val="single" w:sz="4" w:space="0" w:color="auto"/>
              <w:bottom w:val="single" w:sz="4" w:space="0" w:color="auto"/>
              <w:right w:val="single" w:sz="4" w:space="0" w:color="auto"/>
            </w:tcBorders>
            <w:hideMark/>
          </w:tcPr>
          <w:p w14:paraId="040ED5AD"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827F7F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0604EF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4,48</w:t>
            </w:r>
          </w:p>
        </w:tc>
      </w:tr>
      <w:tr w:rsidR="003E59CD" w:rsidRPr="003E59CD" w14:paraId="6B798253"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F23F0E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2.6.11.</w:t>
            </w:r>
          </w:p>
        </w:tc>
        <w:tc>
          <w:tcPr>
            <w:tcW w:w="4434" w:type="dxa"/>
            <w:tcBorders>
              <w:top w:val="single" w:sz="4" w:space="0" w:color="auto"/>
              <w:left w:val="single" w:sz="4" w:space="0" w:color="auto"/>
              <w:bottom w:val="single" w:sz="4" w:space="0" w:color="auto"/>
              <w:right w:val="single" w:sz="4" w:space="0" w:color="auto"/>
            </w:tcBorders>
            <w:hideMark/>
          </w:tcPr>
          <w:p w14:paraId="00DC9F57"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AD9778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3CBC60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6,90</w:t>
            </w:r>
          </w:p>
        </w:tc>
      </w:tr>
      <w:tr w:rsidR="003E59CD" w:rsidRPr="003E59CD" w14:paraId="6D61DA4A" w14:textId="77777777" w:rsidTr="003E59CD">
        <w:trPr>
          <w:trHeight w:val="70"/>
        </w:trPr>
        <w:tc>
          <w:tcPr>
            <w:tcW w:w="1090" w:type="dxa"/>
            <w:tcBorders>
              <w:top w:val="single" w:sz="4" w:space="0" w:color="auto"/>
              <w:left w:val="single" w:sz="4" w:space="0" w:color="auto"/>
              <w:bottom w:val="single" w:sz="4" w:space="0" w:color="auto"/>
              <w:right w:val="single" w:sz="4" w:space="0" w:color="auto"/>
            </w:tcBorders>
            <w:hideMark/>
          </w:tcPr>
          <w:p w14:paraId="2F89A92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2.7.</w:t>
            </w:r>
          </w:p>
        </w:tc>
        <w:tc>
          <w:tcPr>
            <w:tcW w:w="4434" w:type="dxa"/>
            <w:tcBorders>
              <w:top w:val="single" w:sz="4" w:space="0" w:color="auto"/>
              <w:left w:val="single" w:sz="4" w:space="0" w:color="auto"/>
              <w:bottom w:val="single" w:sz="4" w:space="0" w:color="auto"/>
              <w:right w:val="single" w:sz="4" w:space="0" w:color="auto"/>
            </w:tcBorders>
            <w:hideMark/>
          </w:tcPr>
          <w:p w14:paraId="4F2B38E0"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4831BEF1"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7770E06"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5891F98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E00281D"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2.7.1.</w:t>
            </w:r>
          </w:p>
        </w:tc>
        <w:tc>
          <w:tcPr>
            <w:tcW w:w="4434" w:type="dxa"/>
            <w:tcBorders>
              <w:top w:val="single" w:sz="4" w:space="0" w:color="auto"/>
              <w:left w:val="single" w:sz="4" w:space="0" w:color="auto"/>
              <w:bottom w:val="single" w:sz="4" w:space="0" w:color="auto"/>
              <w:right w:val="single" w:sz="4" w:space="0" w:color="auto"/>
            </w:tcBorders>
            <w:hideMark/>
          </w:tcPr>
          <w:p w14:paraId="470FDBA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466A0D2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D8669B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13,20</w:t>
            </w:r>
          </w:p>
        </w:tc>
      </w:tr>
      <w:tr w:rsidR="003E59CD" w:rsidRPr="003E59CD" w14:paraId="6D3B5CD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31D9EE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2.7.2.</w:t>
            </w:r>
          </w:p>
        </w:tc>
        <w:tc>
          <w:tcPr>
            <w:tcW w:w="4434" w:type="dxa"/>
            <w:tcBorders>
              <w:top w:val="single" w:sz="4" w:space="0" w:color="auto"/>
              <w:left w:val="single" w:sz="4" w:space="0" w:color="auto"/>
              <w:bottom w:val="single" w:sz="4" w:space="0" w:color="auto"/>
              <w:right w:val="single" w:sz="4" w:space="0" w:color="auto"/>
            </w:tcBorders>
            <w:hideMark/>
          </w:tcPr>
          <w:p w14:paraId="52660A57"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2FA7805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7F3C0E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20,94</w:t>
            </w:r>
          </w:p>
        </w:tc>
      </w:tr>
      <w:tr w:rsidR="003E59CD" w:rsidRPr="003E59CD" w14:paraId="7FB25F0F"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964990B"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2.7.3.</w:t>
            </w:r>
          </w:p>
        </w:tc>
        <w:tc>
          <w:tcPr>
            <w:tcW w:w="4434" w:type="dxa"/>
            <w:tcBorders>
              <w:top w:val="single" w:sz="4" w:space="0" w:color="auto"/>
              <w:left w:val="single" w:sz="4" w:space="0" w:color="auto"/>
              <w:bottom w:val="single" w:sz="4" w:space="0" w:color="auto"/>
              <w:right w:val="single" w:sz="4" w:space="0" w:color="auto"/>
            </w:tcBorders>
            <w:hideMark/>
          </w:tcPr>
          <w:p w14:paraId="434FE9AD"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6BC471E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A52A5D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18,68</w:t>
            </w:r>
          </w:p>
        </w:tc>
      </w:tr>
      <w:tr w:rsidR="003E59CD" w:rsidRPr="003E59CD" w14:paraId="630A1042"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8F5B6BC"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2.7.4.</w:t>
            </w:r>
          </w:p>
        </w:tc>
        <w:tc>
          <w:tcPr>
            <w:tcW w:w="4434" w:type="dxa"/>
            <w:tcBorders>
              <w:top w:val="single" w:sz="4" w:space="0" w:color="auto"/>
              <w:left w:val="single" w:sz="4" w:space="0" w:color="auto"/>
              <w:bottom w:val="single" w:sz="4" w:space="0" w:color="auto"/>
              <w:right w:val="single" w:sz="4" w:space="0" w:color="auto"/>
            </w:tcBorders>
            <w:hideMark/>
          </w:tcPr>
          <w:p w14:paraId="057046E8"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Lejasstrazdu sākumskola</w:t>
            </w:r>
          </w:p>
        </w:tc>
        <w:tc>
          <w:tcPr>
            <w:tcW w:w="1559" w:type="dxa"/>
            <w:tcBorders>
              <w:top w:val="single" w:sz="4" w:space="0" w:color="auto"/>
              <w:left w:val="single" w:sz="4" w:space="0" w:color="auto"/>
              <w:bottom w:val="single" w:sz="4" w:space="0" w:color="auto"/>
              <w:right w:val="single" w:sz="4" w:space="0" w:color="auto"/>
            </w:tcBorders>
            <w:hideMark/>
          </w:tcPr>
          <w:p w14:paraId="3F5CE87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A4E907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15,62</w:t>
            </w:r>
          </w:p>
        </w:tc>
      </w:tr>
      <w:tr w:rsidR="003E59CD" w:rsidRPr="003E59CD" w14:paraId="38AFF54B"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41E8FB1"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2.7.5.</w:t>
            </w:r>
          </w:p>
        </w:tc>
        <w:tc>
          <w:tcPr>
            <w:tcW w:w="4434" w:type="dxa"/>
            <w:tcBorders>
              <w:top w:val="single" w:sz="4" w:space="0" w:color="auto"/>
              <w:left w:val="single" w:sz="4" w:space="0" w:color="auto"/>
              <w:bottom w:val="single" w:sz="4" w:space="0" w:color="auto"/>
              <w:right w:val="single" w:sz="4" w:space="0" w:color="auto"/>
            </w:tcBorders>
            <w:hideMark/>
          </w:tcPr>
          <w:p w14:paraId="737B395D"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hideMark/>
          </w:tcPr>
          <w:p w14:paraId="59548A3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1B481DE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30,80</w:t>
            </w:r>
          </w:p>
        </w:tc>
      </w:tr>
      <w:tr w:rsidR="003E59CD" w:rsidRPr="003E59CD" w14:paraId="199923EC"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16217EF"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2.7.6.</w:t>
            </w:r>
          </w:p>
        </w:tc>
        <w:tc>
          <w:tcPr>
            <w:tcW w:w="4434" w:type="dxa"/>
            <w:tcBorders>
              <w:top w:val="single" w:sz="4" w:space="0" w:color="auto"/>
              <w:left w:val="single" w:sz="4" w:space="0" w:color="auto"/>
              <w:bottom w:val="single" w:sz="4" w:space="0" w:color="auto"/>
              <w:right w:val="single" w:sz="4" w:space="0" w:color="auto"/>
            </w:tcBorders>
            <w:hideMark/>
          </w:tcPr>
          <w:p w14:paraId="3B3D15EC"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Sporta skola</w:t>
            </w:r>
          </w:p>
        </w:tc>
        <w:tc>
          <w:tcPr>
            <w:tcW w:w="1559" w:type="dxa"/>
            <w:tcBorders>
              <w:top w:val="single" w:sz="4" w:space="0" w:color="auto"/>
              <w:left w:val="single" w:sz="4" w:space="0" w:color="auto"/>
              <w:bottom w:val="single" w:sz="4" w:space="0" w:color="auto"/>
              <w:right w:val="single" w:sz="4" w:space="0" w:color="auto"/>
            </w:tcBorders>
            <w:hideMark/>
          </w:tcPr>
          <w:p w14:paraId="317EE05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B72439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24,62</w:t>
            </w:r>
          </w:p>
        </w:tc>
      </w:tr>
      <w:tr w:rsidR="003E59CD" w:rsidRPr="003E59CD" w14:paraId="67AC65D6"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303E3A3"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2.7.7.</w:t>
            </w:r>
          </w:p>
        </w:tc>
        <w:tc>
          <w:tcPr>
            <w:tcW w:w="4434" w:type="dxa"/>
            <w:tcBorders>
              <w:top w:val="single" w:sz="4" w:space="0" w:color="auto"/>
              <w:left w:val="single" w:sz="4" w:space="0" w:color="auto"/>
              <w:bottom w:val="single" w:sz="4" w:space="0" w:color="auto"/>
              <w:right w:val="single" w:sz="4" w:space="0" w:color="auto"/>
            </w:tcBorders>
            <w:hideMark/>
          </w:tcPr>
          <w:p w14:paraId="6740A1F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hideMark/>
          </w:tcPr>
          <w:p w14:paraId="3592014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D46FED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13,85</w:t>
            </w:r>
          </w:p>
        </w:tc>
      </w:tr>
      <w:tr w:rsidR="003E59CD" w:rsidRPr="003E59CD" w14:paraId="12E77D1F"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BCB9EC1"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2.7.8.</w:t>
            </w:r>
          </w:p>
        </w:tc>
        <w:tc>
          <w:tcPr>
            <w:tcW w:w="4434" w:type="dxa"/>
            <w:tcBorders>
              <w:top w:val="single" w:sz="4" w:space="0" w:color="auto"/>
              <w:left w:val="single" w:sz="4" w:space="0" w:color="auto"/>
              <w:bottom w:val="single" w:sz="4" w:space="0" w:color="auto"/>
              <w:right w:val="single" w:sz="4" w:space="0" w:color="auto"/>
            </w:tcBorders>
            <w:hideMark/>
          </w:tcPr>
          <w:p w14:paraId="2D962E0D"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75717DB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1DEFC86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14,91</w:t>
            </w:r>
          </w:p>
        </w:tc>
      </w:tr>
      <w:tr w:rsidR="003E59CD" w:rsidRPr="003E59CD" w14:paraId="14F5AE2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5B7CB1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2.8.</w:t>
            </w:r>
          </w:p>
        </w:tc>
        <w:tc>
          <w:tcPr>
            <w:tcW w:w="4434" w:type="dxa"/>
            <w:tcBorders>
              <w:top w:val="single" w:sz="4" w:space="0" w:color="auto"/>
              <w:left w:val="single" w:sz="4" w:space="0" w:color="auto"/>
              <w:bottom w:val="single" w:sz="4" w:space="0" w:color="auto"/>
              <w:right w:val="single" w:sz="4" w:space="0" w:color="auto"/>
            </w:tcBorders>
            <w:hideMark/>
          </w:tcPr>
          <w:p w14:paraId="06F7912C"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6288E799"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929D5A3"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5C11FD63"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025C849"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2.8.1.</w:t>
            </w:r>
          </w:p>
        </w:tc>
        <w:tc>
          <w:tcPr>
            <w:tcW w:w="4434" w:type="dxa"/>
            <w:tcBorders>
              <w:top w:val="single" w:sz="4" w:space="0" w:color="auto"/>
              <w:left w:val="single" w:sz="4" w:space="0" w:color="auto"/>
              <w:bottom w:val="single" w:sz="4" w:space="0" w:color="auto"/>
              <w:right w:val="single" w:sz="4" w:space="0" w:color="auto"/>
            </w:tcBorders>
            <w:hideMark/>
          </w:tcPr>
          <w:p w14:paraId="34815703"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1 cilvēkam</w:t>
            </w:r>
          </w:p>
        </w:tc>
        <w:tc>
          <w:tcPr>
            <w:tcW w:w="1559" w:type="dxa"/>
            <w:tcBorders>
              <w:top w:val="single" w:sz="4" w:space="0" w:color="auto"/>
              <w:left w:val="single" w:sz="4" w:space="0" w:color="auto"/>
              <w:bottom w:val="single" w:sz="4" w:space="0" w:color="auto"/>
              <w:right w:val="single" w:sz="4" w:space="0" w:color="auto"/>
            </w:tcBorders>
            <w:hideMark/>
          </w:tcPr>
          <w:p w14:paraId="60F3D44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524490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2,79</w:t>
            </w:r>
          </w:p>
        </w:tc>
      </w:tr>
      <w:tr w:rsidR="003E59CD" w:rsidRPr="003E59CD" w14:paraId="5579AC13"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9329E2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2.8.2.</w:t>
            </w:r>
          </w:p>
        </w:tc>
        <w:tc>
          <w:tcPr>
            <w:tcW w:w="4434" w:type="dxa"/>
            <w:tcBorders>
              <w:top w:val="single" w:sz="4" w:space="0" w:color="auto"/>
              <w:left w:val="single" w:sz="4" w:space="0" w:color="auto"/>
              <w:bottom w:val="single" w:sz="4" w:space="0" w:color="auto"/>
              <w:right w:val="single" w:sz="4" w:space="0" w:color="auto"/>
            </w:tcBorders>
            <w:hideMark/>
          </w:tcPr>
          <w:p w14:paraId="65E8FF53"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3697FAD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 reizes</w:t>
            </w:r>
          </w:p>
        </w:tc>
        <w:tc>
          <w:tcPr>
            <w:tcW w:w="1843" w:type="dxa"/>
            <w:tcBorders>
              <w:top w:val="single" w:sz="4" w:space="0" w:color="auto"/>
              <w:left w:val="single" w:sz="4" w:space="0" w:color="auto"/>
              <w:bottom w:val="single" w:sz="4" w:space="0" w:color="auto"/>
              <w:right w:val="single" w:sz="4" w:space="0" w:color="auto"/>
            </w:tcBorders>
            <w:hideMark/>
          </w:tcPr>
          <w:p w14:paraId="7F7F660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18,68</w:t>
            </w:r>
          </w:p>
        </w:tc>
      </w:tr>
      <w:tr w:rsidR="003E59CD" w:rsidRPr="003E59CD" w14:paraId="2F1EA5C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7CB423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2.9.</w:t>
            </w:r>
          </w:p>
        </w:tc>
        <w:tc>
          <w:tcPr>
            <w:tcW w:w="4434" w:type="dxa"/>
            <w:tcBorders>
              <w:top w:val="single" w:sz="4" w:space="0" w:color="auto"/>
              <w:left w:val="single" w:sz="4" w:space="0" w:color="auto"/>
              <w:bottom w:val="single" w:sz="4" w:space="0" w:color="auto"/>
              <w:right w:val="single" w:sz="4" w:space="0" w:color="auto"/>
            </w:tcBorders>
            <w:hideMark/>
          </w:tcPr>
          <w:p w14:paraId="0BB85F13"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Peldbaseina koplietošanas celiņu izmantošana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3B2411A0"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1C50A07"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609B7A6C"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5C9B6A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2.9.1</w:t>
            </w:r>
          </w:p>
        </w:tc>
        <w:tc>
          <w:tcPr>
            <w:tcW w:w="4434" w:type="dxa"/>
            <w:tcBorders>
              <w:top w:val="single" w:sz="4" w:space="0" w:color="auto"/>
              <w:left w:val="single" w:sz="4" w:space="0" w:color="auto"/>
              <w:bottom w:val="single" w:sz="4" w:space="0" w:color="auto"/>
              <w:right w:val="single" w:sz="4" w:space="0" w:color="auto"/>
            </w:tcBorders>
            <w:hideMark/>
          </w:tcPr>
          <w:p w14:paraId="667100D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vienai personai</w:t>
            </w:r>
          </w:p>
        </w:tc>
        <w:tc>
          <w:tcPr>
            <w:tcW w:w="1559" w:type="dxa"/>
            <w:tcBorders>
              <w:top w:val="single" w:sz="4" w:space="0" w:color="auto"/>
              <w:left w:val="single" w:sz="4" w:space="0" w:color="auto"/>
              <w:bottom w:val="single" w:sz="4" w:space="0" w:color="auto"/>
              <w:right w:val="single" w:sz="4" w:space="0" w:color="auto"/>
            </w:tcBorders>
            <w:hideMark/>
          </w:tcPr>
          <w:p w14:paraId="1839AEE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7F72D8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4,96</w:t>
            </w:r>
          </w:p>
        </w:tc>
      </w:tr>
      <w:tr w:rsidR="003E59CD" w:rsidRPr="003E59CD" w14:paraId="64EE0F27"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7B47958"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2.9.2.</w:t>
            </w:r>
          </w:p>
        </w:tc>
        <w:tc>
          <w:tcPr>
            <w:tcW w:w="4434" w:type="dxa"/>
            <w:tcBorders>
              <w:top w:val="single" w:sz="4" w:space="0" w:color="auto"/>
              <w:left w:val="single" w:sz="4" w:space="0" w:color="auto"/>
              <w:bottom w:val="single" w:sz="4" w:space="0" w:color="auto"/>
              <w:right w:val="single" w:sz="4" w:space="0" w:color="auto"/>
            </w:tcBorders>
            <w:hideMark/>
          </w:tcPr>
          <w:p w14:paraId="71A00553"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skolēnam, studentam, pensionāram, personai ar invaliditāti</w:t>
            </w:r>
          </w:p>
        </w:tc>
        <w:tc>
          <w:tcPr>
            <w:tcW w:w="1559" w:type="dxa"/>
            <w:tcBorders>
              <w:top w:val="single" w:sz="4" w:space="0" w:color="auto"/>
              <w:left w:val="single" w:sz="4" w:space="0" w:color="auto"/>
              <w:bottom w:val="single" w:sz="4" w:space="0" w:color="auto"/>
              <w:right w:val="single" w:sz="4" w:space="0" w:color="auto"/>
            </w:tcBorders>
            <w:hideMark/>
          </w:tcPr>
          <w:p w14:paraId="22F9319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4CF16CF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2,48</w:t>
            </w:r>
          </w:p>
        </w:tc>
      </w:tr>
      <w:tr w:rsidR="003E59CD" w:rsidRPr="003E59CD" w14:paraId="4C49651E"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BC839B1"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2.9.3.</w:t>
            </w:r>
          </w:p>
        </w:tc>
        <w:tc>
          <w:tcPr>
            <w:tcW w:w="4434" w:type="dxa"/>
            <w:tcBorders>
              <w:top w:val="single" w:sz="4" w:space="0" w:color="auto"/>
              <w:left w:val="single" w:sz="4" w:space="0" w:color="auto"/>
              <w:bottom w:val="single" w:sz="4" w:space="0" w:color="auto"/>
              <w:right w:val="single" w:sz="4" w:space="0" w:color="auto"/>
            </w:tcBorders>
            <w:hideMark/>
          </w:tcPr>
          <w:p w14:paraId="6B59EBB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73B43F4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64EBFCA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29,79</w:t>
            </w:r>
          </w:p>
        </w:tc>
      </w:tr>
      <w:tr w:rsidR="003E59CD" w:rsidRPr="003E59CD" w14:paraId="4BE0CCAB"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6B91BCC"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lastRenderedPageBreak/>
              <w:t>2.9.4.</w:t>
            </w:r>
          </w:p>
        </w:tc>
        <w:tc>
          <w:tcPr>
            <w:tcW w:w="4434" w:type="dxa"/>
            <w:tcBorders>
              <w:top w:val="single" w:sz="4" w:space="0" w:color="auto"/>
              <w:left w:val="single" w:sz="4" w:space="0" w:color="auto"/>
              <w:bottom w:val="single" w:sz="4" w:space="0" w:color="auto"/>
              <w:right w:val="single" w:sz="4" w:space="0" w:color="auto"/>
            </w:tcBorders>
            <w:hideMark/>
          </w:tcPr>
          <w:p w14:paraId="766C2A29"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viss baseins</w:t>
            </w:r>
          </w:p>
        </w:tc>
        <w:tc>
          <w:tcPr>
            <w:tcW w:w="1559" w:type="dxa"/>
            <w:tcBorders>
              <w:top w:val="single" w:sz="4" w:space="0" w:color="auto"/>
              <w:left w:val="single" w:sz="4" w:space="0" w:color="auto"/>
              <w:bottom w:val="single" w:sz="4" w:space="0" w:color="auto"/>
              <w:right w:val="single" w:sz="4" w:space="0" w:color="auto"/>
            </w:tcBorders>
            <w:hideMark/>
          </w:tcPr>
          <w:p w14:paraId="2E9A6AE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7504954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89,36</w:t>
            </w:r>
          </w:p>
        </w:tc>
      </w:tr>
      <w:tr w:rsidR="003E59CD" w:rsidRPr="003E59CD" w14:paraId="5778DB7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0A18955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2.10.</w:t>
            </w:r>
          </w:p>
        </w:tc>
        <w:tc>
          <w:tcPr>
            <w:tcW w:w="4434" w:type="dxa"/>
            <w:tcBorders>
              <w:top w:val="single" w:sz="4" w:space="0" w:color="auto"/>
              <w:left w:val="single" w:sz="4" w:space="0" w:color="auto"/>
              <w:bottom w:val="single" w:sz="4" w:space="0" w:color="auto"/>
              <w:right w:val="single" w:sz="4" w:space="0" w:color="auto"/>
            </w:tcBorders>
            <w:hideMark/>
          </w:tcPr>
          <w:p w14:paraId="6C26D112"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82F99E6" w14:textId="77777777" w:rsidR="003E59CD" w:rsidRPr="003E59CD" w:rsidRDefault="003E59C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52FD7DC" w14:textId="77777777" w:rsidR="003E59CD" w:rsidRPr="003E59CD" w:rsidRDefault="003E59CD">
            <w:pPr>
              <w:spacing w:line="256" w:lineRule="auto"/>
              <w:rPr>
                <w:rFonts w:ascii="Times New Roman" w:hAnsi="Times New Roman" w:cs="Times New Roman"/>
                <w:sz w:val="24"/>
                <w:szCs w:val="24"/>
              </w:rPr>
            </w:pPr>
          </w:p>
        </w:tc>
      </w:tr>
      <w:tr w:rsidR="003E59CD" w:rsidRPr="003E59CD" w14:paraId="4171FA2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287C463" w14:textId="77777777" w:rsidR="003E59CD" w:rsidRPr="003E59CD" w:rsidRDefault="003E59CD">
            <w:pPr>
              <w:spacing w:line="252" w:lineRule="auto"/>
              <w:jc w:val="right"/>
              <w:rPr>
                <w:rFonts w:ascii="Times New Roman" w:hAnsi="Times New Roman" w:cs="Times New Roman"/>
                <w:sz w:val="24"/>
                <w:szCs w:val="24"/>
                <w:lang w:eastAsia="ar-SA"/>
              </w:rPr>
            </w:pPr>
            <w:r w:rsidRPr="003E59CD">
              <w:rPr>
                <w:rFonts w:ascii="Times New Roman" w:hAnsi="Times New Roman" w:cs="Times New Roman"/>
                <w:sz w:val="24"/>
                <w:szCs w:val="24"/>
              </w:rPr>
              <w:t>2.10.1.</w:t>
            </w:r>
          </w:p>
        </w:tc>
        <w:tc>
          <w:tcPr>
            <w:tcW w:w="4434" w:type="dxa"/>
            <w:tcBorders>
              <w:top w:val="single" w:sz="4" w:space="0" w:color="auto"/>
              <w:left w:val="single" w:sz="4" w:space="0" w:color="auto"/>
              <w:bottom w:val="single" w:sz="4" w:space="0" w:color="auto"/>
              <w:right w:val="single" w:sz="4" w:space="0" w:color="auto"/>
            </w:tcBorders>
            <w:hideMark/>
          </w:tcPr>
          <w:p w14:paraId="3D85DC3D"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5ED49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reize</w:t>
            </w:r>
          </w:p>
        </w:tc>
        <w:tc>
          <w:tcPr>
            <w:tcW w:w="1843" w:type="dxa"/>
            <w:tcBorders>
              <w:top w:val="single" w:sz="4" w:space="0" w:color="auto"/>
              <w:left w:val="single" w:sz="4" w:space="0" w:color="auto"/>
              <w:bottom w:val="single" w:sz="4" w:space="0" w:color="auto"/>
              <w:right w:val="single" w:sz="4" w:space="0" w:color="auto"/>
            </w:tcBorders>
            <w:hideMark/>
          </w:tcPr>
          <w:p w14:paraId="780DB8A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2,21</w:t>
            </w:r>
          </w:p>
        </w:tc>
      </w:tr>
      <w:tr w:rsidR="003E59CD" w:rsidRPr="003E59CD" w14:paraId="260D06C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C9633AF"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2.10.2.</w:t>
            </w:r>
          </w:p>
        </w:tc>
        <w:tc>
          <w:tcPr>
            <w:tcW w:w="4434" w:type="dxa"/>
            <w:tcBorders>
              <w:top w:val="single" w:sz="4" w:space="0" w:color="auto"/>
              <w:left w:val="single" w:sz="4" w:space="0" w:color="auto"/>
              <w:bottom w:val="single" w:sz="4" w:space="0" w:color="auto"/>
              <w:right w:val="single" w:sz="4" w:space="0" w:color="auto"/>
            </w:tcBorders>
            <w:hideMark/>
          </w:tcPr>
          <w:p w14:paraId="39499D09"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81A41A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reize</w:t>
            </w:r>
          </w:p>
        </w:tc>
        <w:tc>
          <w:tcPr>
            <w:tcW w:w="1843" w:type="dxa"/>
            <w:tcBorders>
              <w:top w:val="single" w:sz="4" w:space="0" w:color="auto"/>
              <w:left w:val="single" w:sz="4" w:space="0" w:color="auto"/>
              <w:bottom w:val="single" w:sz="4" w:space="0" w:color="auto"/>
              <w:right w:val="single" w:sz="4" w:space="0" w:color="auto"/>
            </w:tcBorders>
            <w:hideMark/>
          </w:tcPr>
          <w:p w14:paraId="02558647" w14:textId="77777777" w:rsidR="003E59CD" w:rsidRPr="003E59CD" w:rsidRDefault="003E59CD">
            <w:pPr>
              <w:spacing w:line="252" w:lineRule="auto"/>
              <w:jc w:val="center"/>
              <w:rPr>
                <w:rFonts w:ascii="Times New Roman" w:hAnsi="Times New Roman" w:cs="Times New Roman"/>
                <w:strike/>
                <w:sz w:val="24"/>
                <w:szCs w:val="24"/>
              </w:rPr>
            </w:pPr>
            <w:r w:rsidRPr="003E59CD">
              <w:rPr>
                <w:rFonts w:ascii="Times New Roman" w:hAnsi="Times New Roman" w:cs="Times New Roman"/>
                <w:sz w:val="24"/>
                <w:szCs w:val="24"/>
              </w:rPr>
              <w:t>2,01</w:t>
            </w:r>
            <w:r w:rsidRPr="003E59CD">
              <w:rPr>
                <w:rFonts w:ascii="Times New Roman" w:hAnsi="Times New Roman" w:cs="Times New Roman"/>
                <w:strike/>
                <w:sz w:val="24"/>
                <w:szCs w:val="24"/>
              </w:rPr>
              <w:t xml:space="preserve"> </w:t>
            </w:r>
          </w:p>
        </w:tc>
      </w:tr>
      <w:tr w:rsidR="003E59CD" w:rsidRPr="003E59CD" w14:paraId="5DAFEA43"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CC9772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2.10.3.</w:t>
            </w:r>
          </w:p>
        </w:tc>
        <w:tc>
          <w:tcPr>
            <w:tcW w:w="4434" w:type="dxa"/>
            <w:tcBorders>
              <w:top w:val="single" w:sz="4" w:space="0" w:color="auto"/>
              <w:left w:val="single" w:sz="4" w:space="0" w:color="auto"/>
              <w:bottom w:val="single" w:sz="4" w:space="0" w:color="auto"/>
              <w:right w:val="single" w:sz="4" w:space="0" w:color="auto"/>
            </w:tcBorders>
            <w:hideMark/>
          </w:tcPr>
          <w:p w14:paraId="37ECFDDE"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9D3FA4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reize</w:t>
            </w:r>
          </w:p>
        </w:tc>
        <w:tc>
          <w:tcPr>
            <w:tcW w:w="1843" w:type="dxa"/>
            <w:tcBorders>
              <w:top w:val="single" w:sz="4" w:space="0" w:color="auto"/>
              <w:left w:val="single" w:sz="4" w:space="0" w:color="auto"/>
              <w:bottom w:val="single" w:sz="4" w:space="0" w:color="auto"/>
              <w:right w:val="single" w:sz="4" w:space="0" w:color="auto"/>
            </w:tcBorders>
            <w:hideMark/>
          </w:tcPr>
          <w:p w14:paraId="74362ED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2,93</w:t>
            </w:r>
          </w:p>
        </w:tc>
      </w:tr>
      <w:tr w:rsidR="003E59CD" w:rsidRPr="003E59CD" w14:paraId="15FE52B7"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0BAE56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5D0085AD"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78151A15"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C968878"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30BC9232"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8B7F844"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2.11.1.</w:t>
            </w:r>
          </w:p>
        </w:tc>
        <w:tc>
          <w:tcPr>
            <w:tcW w:w="4434" w:type="dxa"/>
            <w:tcBorders>
              <w:top w:val="single" w:sz="4" w:space="0" w:color="auto"/>
              <w:left w:val="single" w:sz="4" w:space="0" w:color="auto"/>
              <w:bottom w:val="single" w:sz="4" w:space="0" w:color="auto"/>
              <w:right w:val="single" w:sz="4" w:space="0" w:color="auto"/>
            </w:tcBorders>
            <w:hideMark/>
          </w:tcPr>
          <w:p w14:paraId="24BC34FA"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349205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76B0C1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5,06</w:t>
            </w:r>
          </w:p>
        </w:tc>
      </w:tr>
      <w:tr w:rsidR="003E59CD" w:rsidRPr="003E59CD" w14:paraId="0619981D"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D4163F3"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2.11.2.</w:t>
            </w:r>
          </w:p>
        </w:tc>
        <w:tc>
          <w:tcPr>
            <w:tcW w:w="4434" w:type="dxa"/>
            <w:tcBorders>
              <w:top w:val="single" w:sz="4" w:space="0" w:color="auto"/>
              <w:left w:val="single" w:sz="4" w:space="0" w:color="auto"/>
              <w:bottom w:val="single" w:sz="4" w:space="0" w:color="auto"/>
              <w:right w:val="single" w:sz="4" w:space="0" w:color="auto"/>
            </w:tcBorders>
            <w:hideMark/>
          </w:tcPr>
          <w:p w14:paraId="60A44EAC"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A6AFDD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159812E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30,36</w:t>
            </w:r>
          </w:p>
        </w:tc>
      </w:tr>
      <w:tr w:rsidR="003E59CD" w:rsidRPr="003E59CD" w14:paraId="4D598B86"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EED378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2.11.3.</w:t>
            </w:r>
          </w:p>
        </w:tc>
        <w:tc>
          <w:tcPr>
            <w:tcW w:w="4434" w:type="dxa"/>
            <w:tcBorders>
              <w:top w:val="single" w:sz="4" w:space="0" w:color="auto"/>
              <w:left w:val="single" w:sz="4" w:space="0" w:color="auto"/>
              <w:bottom w:val="single" w:sz="4" w:space="0" w:color="auto"/>
              <w:right w:val="single" w:sz="4" w:space="0" w:color="auto"/>
            </w:tcBorders>
            <w:hideMark/>
          </w:tcPr>
          <w:p w14:paraId="0D76EE5D"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visas semināru/mācību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6A3167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9A295C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20,26</w:t>
            </w:r>
          </w:p>
        </w:tc>
      </w:tr>
      <w:tr w:rsidR="003E59CD" w:rsidRPr="003E59CD" w14:paraId="345F938A"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F4A7A6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2.11.4.</w:t>
            </w:r>
          </w:p>
        </w:tc>
        <w:tc>
          <w:tcPr>
            <w:tcW w:w="4434" w:type="dxa"/>
            <w:tcBorders>
              <w:top w:val="single" w:sz="4" w:space="0" w:color="auto"/>
              <w:left w:val="single" w:sz="4" w:space="0" w:color="auto"/>
              <w:bottom w:val="single" w:sz="4" w:space="0" w:color="auto"/>
              <w:right w:val="single" w:sz="4" w:space="0" w:color="auto"/>
            </w:tcBorders>
            <w:hideMark/>
          </w:tcPr>
          <w:p w14:paraId="6746C2BE"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0A9E0A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diennakts </w:t>
            </w:r>
          </w:p>
          <w:p w14:paraId="301BE9D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39E5C28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137,07</w:t>
            </w:r>
          </w:p>
          <w:p w14:paraId="3E649973" w14:textId="77777777" w:rsidR="003E59CD" w:rsidRPr="003E59CD" w:rsidRDefault="003E59CD">
            <w:pPr>
              <w:spacing w:line="252" w:lineRule="auto"/>
              <w:jc w:val="center"/>
              <w:rPr>
                <w:rFonts w:ascii="Times New Roman" w:hAnsi="Times New Roman" w:cs="Times New Roman"/>
                <w:strike/>
                <w:sz w:val="24"/>
                <w:szCs w:val="24"/>
              </w:rPr>
            </w:pPr>
            <w:r w:rsidRPr="003E59CD">
              <w:rPr>
                <w:rFonts w:ascii="Times New Roman" w:hAnsi="Times New Roman" w:cs="Times New Roman"/>
                <w:sz w:val="24"/>
                <w:szCs w:val="24"/>
              </w:rPr>
              <w:t>25,97</w:t>
            </w:r>
          </w:p>
        </w:tc>
      </w:tr>
      <w:tr w:rsidR="003E59CD" w:rsidRPr="003E59CD" w14:paraId="15947219"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1ABE8E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2.11.5.</w:t>
            </w:r>
          </w:p>
        </w:tc>
        <w:tc>
          <w:tcPr>
            <w:tcW w:w="4434" w:type="dxa"/>
            <w:tcBorders>
              <w:top w:val="single" w:sz="4" w:space="0" w:color="auto"/>
              <w:left w:val="single" w:sz="4" w:space="0" w:color="auto"/>
              <w:bottom w:val="single" w:sz="4" w:space="0" w:color="auto"/>
              <w:right w:val="single" w:sz="4" w:space="0" w:color="auto"/>
            </w:tcBorders>
            <w:hideMark/>
          </w:tcPr>
          <w:p w14:paraId="4B12C29B"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9C0823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59510E0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1,50</w:t>
            </w:r>
          </w:p>
        </w:tc>
      </w:tr>
      <w:tr w:rsidR="003E59CD" w:rsidRPr="003E59CD" w14:paraId="3CE0099F"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AE9E219"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2.11.6.</w:t>
            </w:r>
          </w:p>
        </w:tc>
        <w:tc>
          <w:tcPr>
            <w:tcW w:w="4434" w:type="dxa"/>
            <w:tcBorders>
              <w:top w:val="single" w:sz="4" w:space="0" w:color="auto"/>
              <w:left w:val="single" w:sz="4" w:space="0" w:color="auto"/>
              <w:bottom w:val="single" w:sz="4" w:space="0" w:color="auto"/>
              <w:right w:val="single" w:sz="4" w:space="0" w:color="auto"/>
            </w:tcBorders>
            <w:hideMark/>
          </w:tcPr>
          <w:p w14:paraId="7993E20C" w14:textId="77777777" w:rsidR="003E59CD" w:rsidRPr="003E59CD" w:rsidRDefault="003E59CD">
            <w:pPr>
              <w:spacing w:line="252" w:lineRule="auto"/>
              <w:ind w:left="220"/>
              <w:jc w:val="both"/>
              <w:rPr>
                <w:rFonts w:ascii="Times New Roman" w:hAnsi="Times New Roman" w:cs="Times New Roman"/>
                <w:sz w:val="24"/>
                <w:szCs w:val="24"/>
              </w:rPr>
            </w:pPr>
            <w:r w:rsidRPr="003E59CD">
              <w:rPr>
                <w:rFonts w:ascii="Times New Roman" w:hAnsi="Times New Roman" w:cs="Times New Roman"/>
                <w:sz w:val="24"/>
                <w:szCs w:val="24"/>
              </w:rPr>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3953E81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62FA717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14,64</w:t>
            </w:r>
          </w:p>
        </w:tc>
      </w:tr>
      <w:tr w:rsidR="003E59CD" w:rsidRPr="003E59CD" w14:paraId="2246C9D7"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9DDEA5B"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2.11.7.</w:t>
            </w:r>
          </w:p>
        </w:tc>
        <w:tc>
          <w:tcPr>
            <w:tcW w:w="4434" w:type="dxa"/>
            <w:tcBorders>
              <w:top w:val="single" w:sz="4" w:space="0" w:color="auto"/>
              <w:left w:val="single" w:sz="4" w:space="0" w:color="auto"/>
              <w:bottom w:val="single" w:sz="4" w:space="0" w:color="auto"/>
              <w:right w:val="single" w:sz="4" w:space="0" w:color="auto"/>
            </w:tcBorders>
            <w:hideMark/>
          </w:tcPr>
          <w:p w14:paraId="51749DD8" w14:textId="77777777" w:rsidR="003E59CD" w:rsidRPr="003E59CD" w:rsidRDefault="003E59CD">
            <w:pPr>
              <w:spacing w:line="252" w:lineRule="auto"/>
              <w:ind w:left="220"/>
              <w:jc w:val="both"/>
              <w:rPr>
                <w:rFonts w:ascii="Times New Roman" w:hAnsi="Times New Roman" w:cs="Times New Roman"/>
                <w:sz w:val="24"/>
                <w:szCs w:val="24"/>
              </w:rPr>
            </w:pPr>
            <w:r w:rsidRPr="003E59CD">
              <w:rPr>
                <w:rFonts w:ascii="Times New Roman" w:hAnsi="Times New Roman" w:cs="Times New Roman"/>
                <w:sz w:val="24"/>
                <w:szCs w:val="24"/>
              </w:rPr>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01D839D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5F2ED24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7,00</w:t>
            </w:r>
          </w:p>
        </w:tc>
      </w:tr>
      <w:tr w:rsidR="003E59CD" w:rsidRPr="003E59CD" w14:paraId="2C17A3DC"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0B9FCDF"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2.11.8.</w:t>
            </w:r>
          </w:p>
        </w:tc>
        <w:tc>
          <w:tcPr>
            <w:tcW w:w="4434" w:type="dxa"/>
            <w:tcBorders>
              <w:top w:val="single" w:sz="4" w:space="0" w:color="auto"/>
              <w:left w:val="single" w:sz="4" w:space="0" w:color="auto"/>
              <w:bottom w:val="single" w:sz="4" w:space="0" w:color="auto"/>
              <w:right w:val="single" w:sz="4" w:space="0" w:color="auto"/>
            </w:tcBorders>
            <w:hideMark/>
          </w:tcPr>
          <w:p w14:paraId="4A26C097" w14:textId="77777777" w:rsidR="003E59CD" w:rsidRPr="003E59CD" w:rsidRDefault="003E59CD">
            <w:pPr>
              <w:spacing w:line="252" w:lineRule="auto"/>
              <w:ind w:left="220"/>
              <w:jc w:val="both"/>
              <w:rPr>
                <w:rFonts w:ascii="Times New Roman" w:hAnsi="Times New Roman" w:cs="Times New Roman"/>
                <w:sz w:val="24"/>
                <w:szCs w:val="24"/>
              </w:rPr>
            </w:pPr>
            <w:r w:rsidRPr="003E59CD">
              <w:rPr>
                <w:rFonts w:ascii="Times New Roman" w:hAnsi="Times New Roman" w:cs="Times New Roman"/>
                <w:sz w:val="24"/>
                <w:szCs w:val="24"/>
              </w:rPr>
              <w:t>āra teritorijas noma 1270 m</w:t>
            </w:r>
            <w:r w:rsidRPr="003E59CD">
              <w:rPr>
                <w:rFonts w:ascii="Times New Roman" w:hAnsi="Times New Roman" w:cs="Times New Roman"/>
                <w:sz w:val="24"/>
                <w:szCs w:val="24"/>
                <w:vertAlign w:val="superscript"/>
              </w:rPr>
              <w:t xml:space="preserve">2 </w:t>
            </w:r>
            <w:r w:rsidRPr="003E59CD">
              <w:rPr>
                <w:rFonts w:ascii="Times New Roman" w:hAnsi="Times New Roman" w:cs="Times New Roman"/>
                <w:sz w:val="24"/>
                <w:szCs w:val="24"/>
              </w:rPr>
              <w:t>(rotaļu, sporta lauk.)</w:t>
            </w:r>
          </w:p>
        </w:tc>
        <w:tc>
          <w:tcPr>
            <w:tcW w:w="1559" w:type="dxa"/>
            <w:tcBorders>
              <w:top w:val="single" w:sz="4" w:space="0" w:color="auto"/>
              <w:left w:val="single" w:sz="4" w:space="0" w:color="auto"/>
              <w:bottom w:val="single" w:sz="4" w:space="0" w:color="auto"/>
              <w:right w:val="single" w:sz="4" w:space="0" w:color="auto"/>
            </w:tcBorders>
            <w:hideMark/>
          </w:tcPr>
          <w:p w14:paraId="4BB748E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5175B7C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19,58</w:t>
            </w:r>
          </w:p>
        </w:tc>
      </w:tr>
      <w:tr w:rsidR="003E59CD" w:rsidRPr="003E59CD" w14:paraId="2BB74366"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1F5F79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7428B020"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57F9AC0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tcPr>
          <w:p w14:paraId="204900FA"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22777B06"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0A16BF5"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2.12.1.</w:t>
            </w:r>
          </w:p>
        </w:tc>
        <w:tc>
          <w:tcPr>
            <w:tcW w:w="4434" w:type="dxa"/>
            <w:tcBorders>
              <w:top w:val="single" w:sz="4" w:space="0" w:color="auto"/>
              <w:left w:val="single" w:sz="4" w:space="0" w:color="auto"/>
              <w:bottom w:val="single" w:sz="4" w:space="0" w:color="auto"/>
              <w:right w:val="single" w:sz="4" w:space="0" w:color="auto"/>
            </w:tcBorders>
            <w:hideMark/>
          </w:tcPr>
          <w:p w14:paraId="3BB76FEB" w14:textId="77777777" w:rsidR="003E59CD" w:rsidRPr="003E59CD" w:rsidRDefault="003E59CD">
            <w:pPr>
              <w:spacing w:line="252" w:lineRule="auto"/>
              <w:ind w:left="220"/>
              <w:jc w:val="both"/>
              <w:rPr>
                <w:rFonts w:ascii="Times New Roman" w:hAnsi="Times New Roman" w:cs="Times New Roman"/>
                <w:sz w:val="24"/>
                <w:szCs w:val="24"/>
              </w:rPr>
            </w:pPr>
            <w:r w:rsidRPr="003E59CD">
              <w:rPr>
                <w:rFonts w:ascii="Times New Roman" w:hAnsi="Times New Roman" w:cs="Times New Roman"/>
                <w:sz w:val="24"/>
                <w:szCs w:val="24"/>
              </w:rPr>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074D6304"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EDC3F5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7,74</w:t>
            </w:r>
          </w:p>
        </w:tc>
      </w:tr>
      <w:tr w:rsidR="003E59CD" w:rsidRPr="003E59CD" w14:paraId="653B4C87"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CB75D69"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2.12.2.</w:t>
            </w:r>
          </w:p>
        </w:tc>
        <w:tc>
          <w:tcPr>
            <w:tcW w:w="4434" w:type="dxa"/>
            <w:tcBorders>
              <w:top w:val="single" w:sz="4" w:space="0" w:color="auto"/>
              <w:left w:val="single" w:sz="4" w:space="0" w:color="auto"/>
              <w:bottom w:val="single" w:sz="4" w:space="0" w:color="auto"/>
              <w:right w:val="single" w:sz="4" w:space="0" w:color="auto"/>
            </w:tcBorders>
            <w:hideMark/>
          </w:tcPr>
          <w:p w14:paraId="018762E2" w14:textId="77777777" w:rsidR="003E59CD" w:rsidRPr="003E59CD" w:rsidRDefault="003E59CD">
            <w:pPr>
              <w:spacing w:line="252" w:lineRule="auto"/>
              <w:ind w:left="220"/>
              <w:jc w:val="both"/>
              <w:rPr>
                <w:rFonts w:ascii="Times New Roman" w:hAnsi="Times New Roman" w:cs="Times New Roman"/>
                <w:sz w:val="24"/>
                <w:szCs w:val="24"/>
              </w:rPr>
            </w:pPr>
            <w:r w:rsidRPr="003E59CD">
              <w:rPr>
                <w:rFonts w:ascii="Times New Roman" w:hAnsi="Times New Roman" w:cs="Times New Roman"/>
                <w:sz w:val="24"/>
                <w:szCs w:val="24"/>
              </w:rPr>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41E9347E"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A8FAF0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6,19</w:t>
            </w:r>
          </w:p>
        </w:tc>
      </w:tr>
      <w:tr w:rsidR="003E59CD" w:rsidRPr="003E59CD" w14:paraId="5DEACB28"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EF3C9D6"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2.12.3.</w:t>
            </w:r>
          </w:p>
        </w:tc>
        <w:tc>
          <w:tcPr>
            <w:tcW w:w="4434" w:type="dxa"/>
            <w:tcBorders>
              <w:top w:val="single" w:sz="4" w:space="0" w:color="auto"/>
              <w:left w:val="single" w:sz="4" w:space="0" w:color="auto"/>
              <w:bottom w:val="single" w:sz="4" w:space="0" w:color="auto"/>
              <w:right w:val="single" w:sz="4" w:space="0" w:color="auto"/>
            </w:tcBorders>
            <w:hideMark/>
          </w:tcPr>
          <w:p w14:paraId="5992D4B5" w14:textId="77777777" w:rsidR="003E59CD" w:rsidRPr="003E59CD" w:rsidRDefault="003E59CD">
            <w:pPr>
              <w:spacing w:line="252" w:lineRule="auto"/>
              <w:ind w:left="220"/>
              <w:jc w:val="both"/>
              <w:rPr>
                <w:rFonts w:ascii="Times New Roman" w:hAnsi="Times New Roman" w:cs="Times New Roman"/>
                <w:sz w:val="24"/>
                <w:szCs w:val="24"/>
              </w:rPr>
            </w:pPr>
            <w:r w:rsidRPr="003E59CD">
              <w:rPr>
                <w:rFonts w:ascii="Times New Roman" w:hAnsi="Times New Roman" w:cs="Times New Roman"/>
                <w:sz w:val="24"/>
                <w:szCs w:val="24"/>
              </w:rPr>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70F705E8"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FAA938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5,16</w:t>
            </w:r>
          </w:p>
        </w:tc>
      </w:tr>
      <w:tr w:rsidR="003E59CD" w:rsidRPr="003E59CD" w14:paraId="4EA7203F"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38095F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47054BA4"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Gultasvieta izglītojamajam dienesta viesnīcā Gaurata ielā 8, Katoļu ielā 3, Dobelē (vidēji)</w:t>
            </w:r>
          </w:p>
        </w:tc>
        <w:tc>
          <w:tcPr>
            <w:tcW w:w="1559" w:type="dxa"/>
            <w:tcBorders>
              <w:top w:val="single" w:sz="4" w:space="0" w:color="auto"/>
              <w:left w:val="single" w:sz="4" w:space="0" w:color="auto"/>
              <w:bottom w:val="single" w:sz="4" w:space="0" w:color="auto"/>
              <w:right w:val="single" w:sz="4" w:space="0" w:color="auto"/>
            </w:tcBorders>
            <w:hideMark/>
          </w:tcPr>
          <w:p w14:paraId="3133AD8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mēnesī</w:t>
            </w:r>
          </w:p>
        </w:tc>
        <w:tc>
          <w:tcPr>
            <w:tcW w:w="1843" w:type="dxa"/>
            <w:tcBorders>
              <w:top w:val="single" w:sz="4" w:space="0" w:color="auto"/>
              <w:left w:val="single" w:sz="4" w:space="0" w:color="auto"/>
              <w:bottom w:val="single" w:sz="4" w:space="0" w:color="auto"/>
              <w:right w:val="single" w:sz="4" w:space="0" w:color="auto"/>
            </w:tcBorders>
            <w:hideMark/>
          </w:tcPr>
          <w:p w14:paraId="2695749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22,10</w:t>
            </w:r>
          </w:p>
        </w:tc>
      </w:tr>
      <w:tr w:rsidR="003E59CD" w:rsidRPr="003E59CD" w14:paraId="705A4CF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C8CE4B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442FBD97" w14:textId="77777777" w:rsidR="003E59CD" w:rsidRPr="003E59CD" w:rsidRDefault="003E59CD">
            <w:pPr>
              <w:spacing w:line="252" w:lineRule="auto"/>
              <w:rPr>
                <w:rFonts w:ascii="Times New Roman" w:hAnsi="Times New Roman" w:cs="Times New Roman"/>
                <w:sz w:val="24"/>
                <w:szCs w:val="24"/>
                <w:vertAlign w:val="superscript"/>
              </w:rPr>
            </w:pPr>
            <w:r w:rsidRPr="003E59CD">
              <w:rPr>
                <w:rFonts w:ascii="Times New Roman" w:hAnsi="Times New Roman" w:cs="Times New Roman"/>
                <w:sz w:val="24"/>
                <w:szCs w:val="24"/>
              </w:rPr>
              <w:t>Gultasvieta dienesta viesnīcā Gaurata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768913C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diennakts</w:t>
            </w:r>
          </w:p>
        </w:tc>
        <w:tc>
          <w:tcPr>
            <w:tcW w:w="1843" w:type="dxa"/>
            <w:tcBorders>
              <w:top w:val="single" w:sz="4" w:space="0" w:color="auto"/>
              <w:left w:val="single" w:sz="4" w:space="0" w:color="auto"/>
              <w:bottom w:val="single" w:sz="4" w:space="0" w:color="auto"/>
              <w:right w:val="single" w:sz="4" w:space="0" w:color="auto"/>
            </w:tcBorders>
            <w:hideMark/>
          </w:tcPr>
          <w:p w14:paraId="03C9D0C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10,60</w:t>
            </w:r>
          </w:p>
        </w:tc>
      </w:tr>
      <w:tr w:rsidR="003E59CD" w:rsidRPr="003E59CD" w14:paraId="2EA3BB4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34752D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72418AB8" w14:textId="77777777" w:rsidR="003E59CD" w:rsidRPr="003E59CD" w:rsidRDefault="003E59CD">
            <w:pPr>
              <w:spacing w:line="252" w:lineRule="auto"/>
              <w:rPr>
                <w:rFonts w:ascii="Times New Roman" w:hAnsi="Times New Roman" w:cs="Times New Roman"/>
                <w:strike/>
                <w:sz w:val="24"/>
                <w:szCs w:val="24"/>
              </w:rPr>
            </w:pPr>
            <w:r w:rsidRPr="003E59CD">
              <w:rPr>
                <w:rFonts w:ascii="Times New Roman" w:hAnsi="Times New Roman" w:cs="Times New Roman"/>
                <w:sz w:val="24"/>
                <w:szCs w:val="24"/>
              </w:rPr>
              <w:t>Šautuve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5773B0C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C51868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45,95</w:t>
            </w:r>
          </w:p>
        </w:tc>
      </w:tr>
      <w:tr w:rsidR="003E59CD" w:rsidRPr="003E59CD" w14:paraId="6CF8BB14" w14:textId="77777777" w:rsidTr="003E59CD">
        <w:trPr>
          <w:trHeight w:val="249"/>
        </w:trPr>
        <w:tc>
          <w:tcPr>
            <w:tcW w:w="1090" w:type="dxa"/>
            <w:tcBorders>
              <w:top w:val="single" w:sz="4" w:space="0" w:color="auto"/>
              <w:left w:val="single" w:sz="4" w:space="0" w:color="auto"/>
              <w:bottom w:val="single" w:sz="4" w:space="0" w:color="auto"/>
              <w:right w:val="single" w:sz="4" w:space="0" w:color="auto"/>
            </w:tcBorders>
            <w:hideMark/>
          </w:tcPr>
          <w:p w14:paraId="5A541D0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67EB9DDE"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55142A2F"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A3336E"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5A638E1E" w14:textId="77777777" w:rsidTr="003E59CD">
        <w:trPr>
          <w:trHeight w:val="239"/>
        </w:trPr>
        <w:tc>
          <w:tcPr>
            <w:tcW w:w="1090" w:type="dxa"/>
            <w:tcBorders>
              <w:top w:val="single" w:sz="4" w:space="0" w:color="auto"/>
              <w:left w:val="single" w:sz="4" w:space="0" w:color="auto"/>
              <w:bottom w:val="single" w:sz="4" w:space="0" w:color="auto"/>
              <w:right w:val="single" w:sz="4" w:space="0" w:color="auto"/>
            </w:tcBorders>
            <w:hideMark/>
          </w:tcPr>
          <w:p w14:paraId="1D2DF058"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2.16.1.</w:t>
            </w:r>
          </w:p>
        </w:tc>
        <w:tc>
          <w:tcPr>
            <w:tcW w:w="4434" w:type="dxa"/>
            <w:tcBorders>
              <w:top w:val="single" w:sz="4" w:space="0" w:color="auto"/>
              <w:left w:val="single" w:sz="4" w:space="0" w:color="auto"/>
              <w:bottom w:val="single" w:sz="4" w:space="0" w:color="auto"/>
              <w:right w:val="single" w:sz="4" w:space="0" w:color="auto"/>
            </w:tcBorders>
            <w:hideMark/>
          </w:tcPr>
          <w:p w14:paraId="066A2B93"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3216647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20182C2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24,49</w:t>
            </w:r>
          </w:p>
        </w:tc>
      </w:tr>
      <w:tr w:rsidR="003E59CD" w:rsidRPr="003E59CD" w14:paraId="2CA719E5" w14:textId="77777777" w:rsidTr="003E59CD">
        <w:trPr>
          <w:trHeight w:val="239"/>
        </w:trPr>
        <w:tc>
          <w:tcPr>
            <w:tcW w:w="1090" w:type="dxa"/>
            <w:tcBorders>
              <w:top w:val="single" w:sz="4" w:space="0" w:color="auto"/>
              <w:left w:val="single" w:sz="4" w:space="0" w:color="auto"/>
              <w:bottom w:val="single" w:sz="4" w:space="0" w:color="auto"/>
              <w:right w:val="single" w:sz="4" w:space="0" w:color="auto"/>
            </w:tcBorders>
            <w:hideMark/>
          </w:tcPr>
          <w:p w14:paraId="384FF196"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2.16.2.</w:t>
            </w:r>
          </w:p>
        </w:tc>
        <w:tc>
          <w:tcPr>
            <w:tcW w:w="4434" w:type="dxa"/>
            <w:tcBorders>
              <w:top w:val="single" w:sz="4" w:space="0" w:color="auto"/>
              <w:left w:val="single" w:sz="4" w:space="0" w:color="auto"/>
              <w:bottom w:val="single" w:sz="4" w:space="0" w:color="auto"/>
              <w:right w:val="single" w:sz="4" w:space="0" w:color="auto"/>
            </w:tcBorders>
            <w:hideMark/>
          </w:tcPr>
          <w:p w14:paraId="6DF3D56A"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pasākums uz kuru tiek tirgotas ieejas biļetes </w:t>
            </w:r>
          </w:p>
        </w:tc>
        <w:tc>
          <w:tcPr>
            <w:tcW w:w="1559" w:type="dxa"/>
            <w:tcBorders>
              <w:top w:val="single" w:sz="4" w:space="0" w:color="auto"/>
              <w:left w:val="single" w:sz="4" w:space="0" w:color="auto"/>
              <w:bottom w:val="single" w:sz="4" w:space="0" w:color="auto"/>
              <w:right w:val="single" w:sz="4" w:space="0" w:color="auto"/>
            </w:tcBorders>
            <w:hideMark/>
          </w:tcPr>
          <w:p w14:paraId="3E4F401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pasākums</w:t>
            </w:r>
          </w:p>
        </w:tc>
        <w:tc>
          <w:tcPr>
            <w:tcW w:w="1843" w:type="dxa"/>
            <w:tcBorders>
              <w:top w:val="single" w:sz="4" w:space="0" w:color="auto"/>
              <w:left w:val="single" w:sz="4" w:space="0" w:color="auto"/>
              <w:bottom w:val="single" w:sz="4" w:space="0" w:color="auto"/>
              <w:right w:val="single" w:sz="4" w:space="0" w:color="auto"/>
            </w:tcBorders>
            <w:hideMark/>
          </w:tcPr>
          <w:p w14:paraId="015B751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10 % (no ieņēmumiem par ieejas biļetēm)</w:t>
            </w:r>
          </w:p>
        </w:tc>
      </w:tr>
      <w:tr w:rsidR="003E59CD" w:rsidRPr="003E59CD" w14:paraId="0FBC5059"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1991E51"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lastRenderedPageBreak/>
              <w:t>3.</w:t>
            </w:r>
          </w:p>
        </w:tc>
        <w:tc>
          <w:tcPr>
            <w:tcW w:w="4434" w:type="dxa"/>
            <w:tcBorders>
              <w:top w:val="single" w:sz="4" w:space="0" w:color="auto"/>
              <w:left w:val="single" w:sz="4" w:space="0" w:color="auto"/>
              <w:bottom w:val="single" w:sz="4" w:space="0" w:color="auto"/>
              <w:right w:val="single" w:sz="4" w:space="0" w:color="auto"/>
            </w:tcBorders>
            <w:hideMark/>
          </w:tcPr>
          <w:p w14:paraId="0A2CCA48"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Ēdināšana**</w:t>
            </w:r>
          </w:p>
        </w:tc>
        <w:tc>
          <w:tcPr>
            <w:tcW w:w="1559" w:type="dxa"/>
            <w:tcBorders>
              <w:top w:val="single" w:sz="4" w:space="0" w:color="auto"/>
              <w:left w:val="single" w:sz="4" w:space="0" w:color="auto"/>
              <w:bottom w:val="single" w:sz="4" w:space="0" w:color="auto"/>
              <w:right w:val="single" w:sz="4" w:space="0" w:color="auto"/>
            </w:tcBorders>
          </w:tcPr>
          <w:p w14:paraId="7358D481" w14:textId="77777777" w:rsidR="003E59CD" w:rsidRPr="003E59CD" w:rsidRDefault="003E59CD">
            <w:pPr>
              <w:spacing w:line="252" w:lineRule="auto"/>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DD3EBB" w14:textId="77777777" w:rsidR="003E59CD" w:rsidRPr="003E59CD" w:rsidRDefault="003E59CD">
            <w:pPr>
              <w:spacing w:line="252" w:lineRule="auto"/>
              <w:jc w:val="center"/>
              <w:rPr>
                <w:rFonts w:ascii="Times New Roman" w:hAnsi="Times New Roman" w:cs="Times New Roman"/>
                <w:b/>
                <w:sz w:val="24"/>
                <w:szCs w:val="24"/>
              </w:rPr>
            </w:pPr>
          </w:p>
        </w:tc>
      </w:tr>
      <w:tr w:rsidR="003E59CD" w:rsidRPr="003E59CD" w14:paraId="59D8D61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663139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3.1.</w:t>
            </w:r>
          </w:p>
        </w:tc>
        <w:tc>
          <w:tcPr>
            <w:tcW w:w="4434" w:type="dxa"/>
            <w:tcBorders>
              <w:top w:val="single" w:sz="4" w:space="0" w:color="auto"/>
              <w:left w:val="single" w:sz="4" w:space="0" w:color="auto"/>
              <w:bottom w:val="single" w:sz="4" w:space="0" w:color="auto"/>
              <w:right w:val="single" w:sz="4" w:space="0" w:color="auto"/>
            </w:tcBorders>
            <w:hideMark/>
          </w:tcPr>
          <w:p w14:paraId="61F3569A"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Skolās :</w:t>
            </w:r>
          </w:p>
        </w:tc>
        <w:tc>
          <w:tcPr>
            <w:tcW w:w="1559" w:type="dxa"/>
            <w:tcBorders>
              <w:top w:val="single" w:sz="4" w:space="0" w:color="auto"/>
              <w:left w:val="single" w:sz="4" w:space="0" w:color="auto"/>
              <w:bottom w:val="single" w:sz="4" w:space="0" w:color="auto"/>
              <w:right w:val="single" w:sz="4" w:space="0" w:color="auto"/>
            </w:tcBorders>
          </w:tcPr>
          <w:p w14:paraId="4F4E4E7A"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A2573D1"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2E435F39"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E992C6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3.1.1.</w:t>
            </w:r>
          </w:p>
        </w:tc>
        <w:tc>
          <w:tcPr>
            <w:tcW w:w="4434" w:type="dxa"/>
            <w:tcBorders>
              <w:top w:val="single" w:sz="4" w:space="0" w:color="auto"/>
              <w:left w:val="single" w:sz="4" w:space="0" w:color="auto"/>
              <w:bottom w:val="single" w:sz="4" w:space="0" w:color="auto"/>
              <w:right w:val="single" w:sz="4" w:space="0" w:color="auto"/>
            </w:tcBorders>
            <w:hideMark/>
          </w:tcPr>
          <w:p w14:paraId="054970A5"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brokastis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6D731BE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7402E62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0,72</w:t>
            </w:r>
          </w:p>
        </w:tc>
      </w:tr>
      <w:tr w:rsidR="003E59CD" w:rsidRPr="003E59CD" w14:paraId="6D2976E7"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9A8E273"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3.1.2.</w:t>
            </w:r>
          </w:p>
        </w:tc>
        <w:tc>
          <w:tcPr>
            <w:tcW w:w="4434" w:type="dxa"/>
            <w:tcBorders>
              <w:top w:val="single" w:sz="4" w:space="0" w:color="auto"/>
              <w:left w:val="single" w:sz="4" w:space="0" w:color="auto"/>
              <w:bottom w:val="single" w:sz="4" w:space="0" w:color="auto"/>
              <w:right w:val="single" w:sz="4" w:space="0" w:color="auto"/>
            </w:tcBorders>
            <w:hideMark/>
          </w:tcPr>
          <w:p w14:paraId="0F04405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pusdienas skolēniem, darbiniekiem, asistentiem (tai skaitā pirmsskolas grupas)</w:t>
            </w:r>
          </w:p>
        </w:tc>
        <w:tc>
          <w:tcPr>
            <w:tcW w:w="1559" w:type="dxa"/>
            <w:tcBorders>
              <w:top w:val="single" w:sz="4" w:space="0" w:color="auto"/>
              <w:left w:val="single" w:sz="4" w:space="0" w:color="auto"/>
              <w:bottom w:val="single" w:sz="4" w:space="0" w:color="auto"/>
              <w:right w:val="single" w:sz="4" w:space="0" w:color="auto"/>
            </w:tcBorders>
            <w:hideMark/>
          </w:tcPr>
          <w:p w14:paraId="3124953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637DD38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3,09</w:t>
            </w:r>
          </w:p>
        </w:tc>
      </w:tr>
      <w:tr w:rsidR="003E59CD" w:rsidRPr="003E59CD" w14:paraId="574CD41D"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AC35BF9"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3.1.3.</w:t>
            </w:r>
          </w:p>
        </w:tc>
        <w:tc>
          <w:tcPr>
            <w:tcW w:w="4434" w:type="dxa"/>
            <w:tcBorders>
              <w:top w:val="single" w:sz="4" w:space="0" w:color="auto"/>
              <w:left w:val="single" w:sz="4" w:space="0" w:color="auto"/>
              <w:bottom w:val="single" w:sz="4" w:space="0" w:color="auto"/>
              <w:right w:val="single" w:sz="4" w:space="0" w:color="auto"/>
            </w:tcBorders>
            <w:hideMark/>
          </w:tcPr>
          <w:p w14:paraId="63AC5A90"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pusdienas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661B30D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3C2E4D0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1,62</w:t>
            </w:r>
          </w:p>
        </w:tc>
      </w:tr>
      <w:tr w:rsidR="003E59CD" w:rsidRPr="003E59CD" w14:paraId="4E405B5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9723194"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3.1.4.</w:t>
            </w:r>
          </w:p>
        </w:tc>
        <w:tc>
          <w:tcPr>
            <w:tcW w:w="4434" w:type="dxa"/>
            <w:tcBorders>
              <w:top w:val="single" w:sz="4" w:space="0" w:color="auto"/>
              <w:left w:val="single" w:sz="4" w:space="0" w:color="auto"/>
              <w:bottom w:val="single" w:sz="4" w:space="0" w:color="auto"/>
              <w:right w:val="single" w:sz="4" w:space="0" w:color="auto"/>
            </w:tcBorders>
            <w:hideMark/>
          </w:tcPr>
          <w:p w14:paraId="6CE4DAD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launags skolēniem un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22ABA54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2DEF3E9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0,72</w:t>
            </w:r>
          </w:p>
        </w:tc>
      </w:tr>
      <w:tr w:rsidR="003E59CD" w:rsidRPr="003E59CD" w14:paraId="0D6D8348"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5FC7BC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 3.2.</w:t>
            </w:r>
          </w:p>
        </w:tc>
        <w:tc>
          <w:tcPr>
            <w:tcW w:w="4434" w:type="dxa"/>
            <w:tcBorders>
              <w:top w:val="single" w:sz="4" w:space="0" w:color="auto"/>
              <w:left w:val="single" w:sz="4" w:space="0" w:color="auto"/>
              <w:bottom w:val="single" w:sz="4" w:space="0" w:color="auto"/>
              <w:right w:val="single" w:sz="4" w:space="0" w:color="auto"/>
            </w:tcBorders>
            <w:hideMark/>
          </w:tcPr>
          <w:p w14:paraId="12249DF1"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 xml:space="preserve">Bērzupes speciālajā pamatskolā skolēniem, darbiniekiem: </w:t>
            </w:r>
          </w:p>
        </w:tc>
        <w:tc>
          <w:tcPr>
            <w:tcW w:w="1559" w:type="dxa"/>
            <w:tcBorders>
              <w:top w:val="single" w:sz="4" w:space="0" w:color="auto"/>
              <w:left w:val="single" w:sz="4" w:space="0" w:color="auto"/>
              <w:bottom w:val="single" w:sz="4" w:space="0" w:color="auto"/>
              <w:right w:val="single" w:sz="4" w:space="0" w:color="auto"/>
            </w:tcBorders>
            <w:hideMark/>
          </w:tcPr>
          <w:p w14:paraId="21CBDF93" w14:textId="77777777" w:rsidR="003E59CD" w:rsidRPr="003E59CD" w:rsidRDefault="003E59C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54CC6A6" w14:textId="77777777" w:rsidR="003E59CD" w:rsidRPr="003E59CD" w:rsidRDefault="003E59CD">
            <w:pPr>
              <w:spacing w:line="252" w:lineRule="auto"/>
              <w:rPr>
                <w:rFonts w:ascii="Times New Roman" w:hAnsi="Times New Roman" w:cs="Times New Roman"/>
                <w:sz w:val="24"/>
                <w:szCs w:val="24"/>
                <w:lang w:eastAsia="ar-SA"/>
              </w:rPr>
            </w:pPr>
          </w:p>
        </w:tc>
      </w:tr>
      <w:tr w:rsidR="003E59CD" w:rsidRPr="003E59CD" w14:paraId="5CF9354A"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D5224BE" w14:textId="77777777" w:rsidR="003E59CD" w:rsidRPr="003E59CD" w:rsidRDefault="003E59CD">
            <w:pPr>
              <w:spacing w:line="252" w:lineRule="auto"/>
              <w:jc w:val="right"/>
              <w:rPr>
                <w:rFonts w:ascii="Times New Roman" w:hAnsi="Times New Roman" w:cs="Times New Roman"/>
                <w:strike/>
                <w:sz w:val="24"/>
                <w:szCs w:val="24"/>
              </w:rPr>
            </w:pPr>
            <w:r w:rsidRPr="003E59CD">
              <w:rPr>
                <w:rFonts w:ascii="Times New Roman" w:hAnsi="Times New Roman" w:cs="Times New Roman"/>
                <w:sz w:val="24"/>
                <w:szCs w:val="24"/>
              </w:rPr>
              <w:t>3.2.1.</w:t>
            </w:r>
            <w:r w:rsidRPr="003E59CD">
              <w:rPr>
                <w:rFonts w:ascii="Times New Roman" w:hAnsi="Times New Roman" w:cs="Times New Roman"/>
                <w:strike/>
                <w:sz w:val="24"/>
                <w:szCs w:val="24"/>
              </w:rPr>
              <w:t xml:space="preserve">     </w:t>
            </w:r>
          </w:p>
        </w:tc>
        <w:tc>
          <w:tcPr>
            <w:tcW w:w="4434" w:type="dxa"/>
            <w:tcBorders>
              <w:top w:val="single" w:sz="4" w:space="0" w:color="auto"/>
              <w:left w:val="single" w:sz="4" w:space="0" w:color="auto"/>
              <w:bottom w:val="single" w:sz="4" w:space="0" w:color="auto"/>
              <w:right w:val="single" w:sz="4" w:space="0" w:color="auto"/>
            </w:tcBorders>
            <w:hideMark/>
          </w:tcPr>
          <w:p w14:paraId="135860B9"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4083489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07838E5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1,29</w:t>
            </w:r>
          </w:p>
        </w:tc>
      </w:tr>
      <w:tr w:rsidR="003E59CD" w:rsidRPr="003E59CD" w14:paraId="678151FE"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F7E37DD"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3.2.2.</w:t>
            </w:r>
          </w:p>
        </w:tc>
        <w:tc>
          <w:tcPr>
            <w:tcW w:w="4434" w:type="dxa"/>
            <w:tcBorders>
              <w:top w:val="single" w:sz="4" w:space="0" w:color="auto"/>
              <w:left w:val="single" w:sz="4" w:space="0" w:color="auto"/>
              <w:bottom w:val="single" w:sz="4" w:space="0" w:color="auto"/>
              <w:right w:val="single" w:sz="4" w:space="0" w:color="auto"/>
            </w:tcBorders>
            <w:hideMark/>
          </w:tcPr>
          <w:p w14:paraId="08320D47"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0334172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00696CD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 3,09</w:t>
            </w:r>
          </w:p>
        </w:tc>
      </w:tr>
      <w:tr w:rsidR="003E59CD" w:rsidRPr="003E59CD" w14:paraId="65EED57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7335E99"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3.2.3.</w:t>
            </w:r>
          </w:p>
        </w:tc>
        <w:tc>
          <w:tcPr>
            <w:tcW w:w="4434" w:type="dxa"/>
            <w:tcBorders>
              <w:top w:val="single" w:sz="4" w:space="0" w:color="auto"/>
              <w:left w:val="single" w:sz="4" w:space="0" w:color="auto"/>
              <w:bottom w:val="single" w:sz="4" w:space="0" w:color="auto"/>
              <w:right w:val="single" w:sz="4" w:space="0" w:color="auto"/>
            </w:tcBorders>
            <w:hideMark/>
          </w:tcPr>
          <w:p w14:paraId="38C101A7"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5F6936F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626F612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1,29</w:t>
            </w:r>
          </w:p>
        </w:tc>
      </w:tr>
      <w:tr w:rsidR="003E59CD" w:rsidRPr="003E59CD" w14:paraId="383992C3"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67FBD8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3.2.4.</w:t>
            </w:r>
          </w:p>
        </w:tc>
        <w:tc>
          <w:tcPr>
            <w:tcW w:w="4434" w:type="dxa"/>
            <w:tcBorders>
              <w:top w:val="single" w:sz="4" w:space="0" w:color="auto"/>
              <w:left w:val="single" w:sz="4" w:space="0" w:color="auto"/>
              <w:bottom w:val="single" w:sz="4" w:space="0" w:color="auto"/>
              <w:right w:val="single" w:sz="4" w:space="0" w:color="auto"/>
            </w:tcBorders>
            <w:hideMark/>
          </w:tcPr>
          <w:p w14:paraId="3D95A2BA"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3090A17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37905C8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1,30</w:t>
            </w:r>
          </w:p>
        </w:tc>
      </w:tr>
      <w:tr w:rsidR="003E59CD" w:rsidRPr="003E59CD" w14:paraId="184CA99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3C00AC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3.3.</w:t>
            </w:r>
          </w:p>
        </w:tc>
        <w:tc>
          <w:tcPr>
            <w:tcW w:w="4434" w:type="dxa"/>
            <w:tcBorders>
              <w:top w:val="single" w:sz="4" w:space="0" w:color="auto"/>
              <w:left w:val="single" w:sz="4" w:space="0" w:color="auto"/>
              <w:bottom w:val="single" w:sz="4" w:space="0" w:color="auto"/>
              <w:right w:val="single" w:sz="4" w:space="0" w:color="auto"/>
            </w:tcBorders>
            <w:hideMark/>
          </w:tcPr>
          <w:p w14:paraId="496A0FCB"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04ECABA0"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680DA8B"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65B9C003"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011D373"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3.3.1.</w:t>
            </w:r>
          </w:p>
        </w:tc>
        <w:tc>
          <w:tcPr>
            <w:tcW w:w="4434" w:type="dxa"/>
            <w:tcBorders>
              <w:top w:val="single" w:sz="4" w:space="0" w:color="auto"/>
              <w:left w:val="single" w:sz="4" w:space="0" w:color="auto"/>
              <w:bottom w:val="single" w:sz="4" w:space="0" w:color="auto"/>
              <w:right w:val="single" w:sz="4" w:space="0" w:color="auto"/>
            </w:tcBorders>
            <w:hideMark/>
          </w:tcPr>
          <w:p w14:paraId="56E9D052"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Pusdienas skolēniem, darbiniekiem</w:t>
            </w:r>
          </w:p>
        </w:tc>
        <w:tc>
          <w:tcPr>
            <w:tcW w:w="1559" w:type="dxa"/>
            <w:tcBorders>
              <w:top w:val="single" w:sz="4" w:space="0" w:color="auto"/>
              <w:left w:val="single" w:sz="4" w:space="0" w:color="auto"/>
              <w:bottom w:val="single" w:sz="4" w:space="0" w:color="auto"/>
              <w:right w:val="single" w:sz="4" w:space="0" w:color="auto"/>
            </w:tcBorders>
            <w:hideMark/>
          </w:tcPr>
          <w:p w14:paraId="62E9C90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1.porcija</w:t>
            </w:r>
          </w:p>
        </w:tc>
        <w:tc>
          <w:tcPr>
            <w:tcW w:w="1843" w:type="dxa"/>
            <w:tcBorders>
              <w:top w:val="single" w:sz="4" w:space="0" w:color="auto"/>
              <w:left w:val="single" w:sz="4" w:space="0" w:color="auto"/>
              <w:bottom w:val="single" w:sz="4" w:space="0" w:color="auto"/>
              <w:right w:val="single" w:sz="4" w:space="0" w:color="auto"/>
            </w:tcBorders>
            <w:hideMark/>
          </w:tcPr>
          <w:p w14:paraId="3DD3142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3,09</w:t>
            </w:r>
          </w:p>
        </w:tc>
      </w:tr>
      <w:tr w:rsidR="003E59CD" w:rsidRPr="003E59CD" w14:paraId="0A8DC8A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2081FBD"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3.3.2.</w:t>
            </w:r>
          </w:p>
        </w:tc>
        <w:tc>
          <w:tcPr>
            <w:tcW w:w="4434" w:type="dxa"/>
            <w:tcBorders>
              <w:top w:val="single" w:sz="4" w:space="0" w:color="auto"/>
              <w:left w:val="single" w:sz="4" w:space="0" w:color="auto"/>
              <w:bottom w:val="single" w:sz="4" w:space="0" w:color="auto"/>
              <w:right w:val="single" w:sz="4" w:space="0" w:color="auto"/>
            </w:tcBorders>
            <w:hideMark/>
          </w:tcPr>
          <w:p w14:paraId="2CB657AC"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Zupas ārpakalpojums</w:t>
            </w:r>
          </w:p>
        </w:tc>
        <w:tc>
          <w:tcPr>
            <w:tcW w:w="1559" w:type="dxa"/>
            <w:tcBorders>
              <w:top w:val="single" w:sz="4" w:space="0" w:color="auto"/>
              <w:left w:val="single" w:sz="4" w:space="0" w:color="auto"/>
              <w:bottom w:val="single" w:sz="4" w:space="0" w:color="auto"/>
              <w:right w:val="single" w:sz="4" w:space="0" w:color="auto"/>
            </w:tcBorders>
            <w:hideMark/>
          </w:tcPr>
          <w:p w14:paraId="6A4E3C4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566C0F2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produktu pašizmaksa + 80 % uzcenojums produktu pašizmaksai</w:t>
            </w:r>
          </w:p>
        </w:tc>
      </w:tr>
      <w:tr w:rsidR="003E59CD" w:rsidRPr="003E59CD" w14:paraId="7AF57036"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C564EDB"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3.3.3.</w:t>
            </w:r>
          </w:p>
        </w:tc>
        <w:tc>
          <w:tcPr>
            <w:tcW w:w="4434" w:type="dxa"/>
            <w:tcBorders>
              <w:top w:val="single" w:sz="4" w:space="0" w:color="auto"/>
              <w:left w:val="single" w:sz="4" w:space="0" w:color="auto"/>
              <w:bottom w:val="single" w:sz="4" w:space="0" w:color="auto"/>
              <w:right w:val="single" w:sz="4" w:space="0" w:color="auto"/>
            </w:tcBorders>
            <w:hideMark/>
          </w:tcPr>
          <w:p w14:paraId="161C124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otrie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4DF53AA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53D7055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produktu pašizmaksa + 100 % uzcenojums produktu pašizmaksai </w:t>
            </w:r>
          </w:p>
        </w:tc>
      </w:tr>
      <w:tr w:rsidR="003E59CD" w:rsidRPr="003E59CD" w14:paraId="36F1AE16"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4DEC6FF"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3.3.4.</w:t>
            </w:r>
          </w:p>
        </w:tc>
        <w:tc>
          <w:tcPr>
            <w:tcW w:w="4434" w:type="dxa"/>
            <w:tcBorders>
              <w:top w:val="single" w:sz="4" w:space="0" w:color="auto"/>
              <w:left w:val="single" w:sz="4" w:space="0" w:color="auto"/>
              <w:bottom w:val="single" w:sz="4" w:space="0" w:color="auto"/>
              <w:right w:val="single" w:sz="4" w:space="0" w:color="auto"/>
            </w:tcBorders>
            <w:hideMark/>
          </w:tcPr>
          <w:p w14:paraId="6184F66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saldie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44ECEDF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5071C07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produktu pašizmaksa + 40 % uzcenojums produktu pašizmaksai </w:t>
            </w:r>
          </w:p>
        </w:tc>
      </w:tr>
      <w:tr w:rsidR="003E59CD" w:rsidRPr="003E59CD" w14:paraId="4D2BA0C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0B04A72"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3.3.5.</w:t>
            </w:r>
          </w:p>
        </w:tc>
        <w:tc>
          <w:tcPr>
            <w:tcW w:w="4434" w:type="dxa"/>
            <w:tcBorders>
              <w:top w:val="single" w:sz="4" w:space="0" w:color="auto"/>
              <w:left w:val="single" w:sz="4" w:space="0" w:color="auto"/>
              <w:bottom w:val="single" w:sz="4" w:space="0" w:color="auto"/>
              <w:right w:val="single" w:sz="4" w:space="0" w:color="auto"/>
            </w:tcBorders>
            <w:hideMark/>
          </w:tcPr>
          <w:p w14:paraId="3624EA0E"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gaļas salāti, svaigu dārzeņu salāti ārpakalpojums</w:t>
            </w:r>
          </w:p>
        </w:tc>
        <w:tc>
          <w:tcPr>
            <w:tcW w:w="1559" w:type="dxa"/>
            <w:tcBorders>
              <w:top w:val="single" w:sz="4" w:space="0" w:color="auto"/>
              <w:left w:val="single" w:sz="4" w:space="0" w:color="auto"/>
              <w:bottom w:val="single" w:sz="4" w:space="0" w:color="auto"/>
              <w:right w:val="single" w:sz="4" w:space="0" w:color="auto"/>
            </w:tcBorders>
            <w:hideMark/>
          </w:tcPr>
          <w:p w14:paraId="4133F1A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1vienība</w:t>
            </w:r>
          </w:p>
        </w:tc>
        <w:tc>
          <w:tcPr>
            <w:tcW w:w="1843" w:type="dxa"/>
            <w:tcBorders>
              <w:top w:val="single" w:sz="4" w:space="0" w:color="auto"/>
              <w:left w:val="single" w:sz="4" w:space="0" w:color="auto"/>
              <w:bottom w:val="single" w:sz="4" w:space="0" w:color="auto"/>
              <w:right w:val="single" w:sz="4" w:space="0" w:color="auto"/>
            </w:tcBorders>
            <w:hideMark/>
          </w:tcPr>
          <w:p w14:paraId="00C97F7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produktu pašizmaksa + 70 % uzcenojums </w:t>
            </w:r>
            <w:r w:rsidRPr="003E59CD">
              <w:rPr>
                <w:rFonts w:ascii="Times New Roman" w:hAnsi="Times New Roman" w:cs="Times New Roman"/>
                <w:sz w:val="24"/>
                <w:szCs w:val="24"/>
              </w:rPr>
              <w:lastRenderedPageBreak/>
              <w:t xml:space="preserve">produktu pašizmaksai </w:t>
            </w:r>
          </w:p>
        </w:tc>
      </w:tr>
      <w:tr w:rsidR="003E59CD" w:rsidRPr="003E59CD" w14:paraId="39357E2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DC3635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lastRenderedPageBreak/>
              <w:t>3.3.6.</w:t>
            </w:r>
          </w:p>
        </w:tc>
        <w:tc>
          <w:tcPr>
            <w:tcW w:w="4434" w:type="dxa"/>
            <w:tcBorders>
              <w:top w:val="single" w:sz="4" w:space="0" w:color="auto"/>
              <w:left w:val="single" w:sz="4" w:space="0" w:color="auto"/>
              <w:bottom w:val="single" w:sz="4" w:space="0" w:color="auto"/>
              <w:right w:val="single" w:sz="4" w:space="0" w:color="auto"/>
            </w:tcBorders>
            <w:hideMark/>
          </w:tcPr>
          <w:p w14:paraId="6BC5A669"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pīrādziņi, plātsmaizes</w:t>
            </w:r>
          </w:p>
        </w:tc>
        <w:tc>
          <w:tcPr>
            <w:tcW w:w="1559" w:type="dxa"/>
            <w:tcBorders>
              <w:top w:val="single" w:sz="4" w:space="0" w:color="auto"/>
              <w:left w:val="single" w:sz="4" w:space="0" w:color="auto"/>
              <w:bottom w:val="single" w:sz="4" w:space="0" w:color="auto"/>
              <w:right w:val="single" w:sz="4" w:space="0" w:color="auto"/>
            </w:tcBorders>
            <w:hideMark/>
          </w:tcPr>
          <w:p w14:paraId="188E0CB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1C8BC5F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produktu pašizmaksa + 80 % uzcenojums produktu pašizmaksai </w:t>
            </w:r>
          </w:p>
        </w:tc>
      </w:tr>
      <w:tr w:rsidR="003E59CD" w:rsidRPr="003E59CD" w14:paraId="7D55BB4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43467B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3.3.7.</w:t>
            </w:r>
          </w:p>
        </w:tc>
        <w:tc>
          <w:tcPr>
            <w:tcW w:w="4434" w:type="dxa"/>
            <w:tcBorders>
              <w:top w:val="single" w:sz="4" w:space="0" w:color="auto"/>
              <w:left w:val="single" w:sz="4" w:space="0" w:color="auto"/>
              <w:bottom w:val="single" w:sz="4" w:space="0" w:color="auto"/>
              <w:right w:val="single" w:sz="4" w:space="0" w:color="auto"/>
            </w:tcBorders>
            <w:hideMark/>
          </w:tcPr>
          <w:p w14:paraId="797BCC5E"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brokastis – ārpakalpojums</w:t>
            </w:r>
          </w:p>
        </w:tc>
        <w:tc>
          <w:tcPr>
            <w:tcW w:w="1559" w:type="dxa"/>
            <w:tcBorders>
              <w:top w:val="single" w:sz="4" w:space="0" w:color="auto"/>
              <w:left w:val="single" w:sz="4" w:space="0" w:color="auto"/>
              <w:bottom w:val="single" w:sz="4" w:space="0" w:color="auto"/>
              <w:right w:val="single" w:sz="4" w:space="0" w:color="auto"/>
            </w:tcBorders>
            <w:hideMark/>
          </w:tcPr>
          <w:p w14:paraId="1D5C19C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7155A2D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produktu pašizmaksa + 50 % uzcenojums produktu pašizmaksai </w:t>
            </w:r>
          </w:p>
        </w:tc>
      </w:tr>
      <w:tr w:rsidR="003E59CD" w:rsidRPr="003E59CD" w14:paraId="2C97452F"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CFE2EE4"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3.3.8.</w:t>
            </w:r>
          </w:p>
        </w:tc>
        <w:tc>
          <w:tcPr>
            <w:tcW w:w="4434" w:type="dxa"/>
            <w:tcBorders>
              <w:top w:val="single" w:sz="4" w:space="0" w:color="auto"/>
              <w:left w:val="single" w:sz="4" w:space="0" w:color="auto"/>
              <w:bottom w:val="single" w:sz="4" w:space="0" w:color="auto"/>
              <w:right w:val="single" w:sz="4" w:space="0" w:color="auto"/>
            </w:tcBorders>
            <w:hideMark/>
          </w:tcPr>
          <w:p w14:paraId="1E59BF2A"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vakariņas – ārpakalpojums</w:t>
            </w:r>
          </w:p>
        </w:tc>
        <w:tc>
          <w:tcPr>
            <w:tcW w:w="1559" w:type="dxa"/>
            <w:tcBorders>
              <w:top w:val="single" w:sz="4" w:space="0" w:color="auto"/>
              <w:left w:val="single" w:sz="4" w:space="0" w:color="auto"/>
              <w:bottom w:val="single" w:sz="4" w:space="0" w:color="auto"/>
              <w:right w:val="single" w:sz="4" w:space="0" w:color="auto"/>
            </w:tcBorders>
            <w:hideMark/>
          </w:tcPr>
          <w:p w14:paraId="74077C0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5E2E2D9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produktu pašizmaksa + 50 % uzcenojums produktu pašizmaksai </w:t>
            </w:r>
          </w:p>
        </w:tc>
      </w:tr>
      <w:tr w:rsidR="003E59CD" w:rsidRPr="003E59CD" w14:paraId="529890BE"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245DB5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3.3.9.</w:t>
            </w:r>
          </w:p>
        </w:tc>
        <w:tc>
          <w:tcPr>
            <w:tcW w:w="4434" w:type="dxa"/>
            <w:tcBorders>
              <w:top w:val="single" w:sz="4" w:space="0" w:color="auto"/>
              <w:left w:val="single" w:sz="4" w:space="0" w:color="auto"/>
              <w:bottom w:val="single" w:sz="4" w:space="0" w:color="auto"/>
              <w:right w:val="single" w:sz="4" w:space="0" w:color="auto"/>
            </w:tcBorders>
            <w:hideMark/>
          </w:tcPr>
          <w:p w14:paraId="0CFB7198"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pārtikas paka – ārpakalpojums Ukrainas bēgļiem (PVN nepiemēro)</w:t>
            </w:r>
          </w:p>
        </w:tc>
        <w:tc>
          <w:tcPr>
            <w:tcW w:w="1559" w:type="dxa"/>
            <w:tcBorders>
              <w:top w:val="single" w:sz="4" w:space="0" w:color="auto"/>
              <w:left w:val="single" w:sz="4" w:space="0" w:color="auto"/>
              <w:bottom w:val="single" w:sz="4" w:space="0" w:color="auto"/>
              <w:right w:val="single" w:sz="4" w:space="0" w:color="auto"/>
            </w:tcBorders>
            <w:hideMark/>
          </w:tcPr>
          <w:p w14:paraId="25418C6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gab./cilv./dienā</w:t>
            </w:r>
          </w:p>
        </w:tc>
        <w:tc>
          <w:tcPr>
            <w:tcW w:w="1843" w:type="dxa"/>
            <w:tcBorders>
              <w:top w:val="single" w:sz="4" w:space="0" w:color="auto"/>
              <w:left w:val="single" w:sz="4" w:space="0" w:color="auto"/>
              <w:bottom w:val="single" w:sz="4" w:space="0" w:color="auto"/>
              <w:right w:val="single" w:sz="4" w:space="0" w:color="auto"/>
            </w:tcBorders>
            <w:hideMark/>
          </w:tcPr>
          <w:p w14:paraId="5EB4A13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5,00</w:t>
            </w:r>
          </w:p>
        </w:tc>
      </w:tr>
      <w:tr w:rsidR="003E59CD" w:rsidRPr="003E59CD" w14:paraId="750BCB29"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1F5AEDA" w14:textId="77777777" w:rsidR="003E59CD" w:rsidRPr="003E59CD" w:rsidRDefault="003E59CD">
            <w:pPr>
              <w:spacing w:line="252" w:lineRule="auto"/>
              <w:jc w:val="center"/>
              <w:rPr>
                <w:rFonts w:ascii="Times New Roman" w:hAnsi="Times New Roman" w:cs="Times New Roman"/>
                <w:sz w:val="24"/>
                <w:szCs w:val="24"/>
                <w:lang w:val="et-EE"/>
              </w:rPr>
            </w:pPr>
            <w:r w:rsidRPr="003E59CD">
              <w:rPr>
                <w:rFonts w:ascii="Times New Roman" w:hAnsi="Times New Roman" w:cs="Times New Roman"/>
                <w:sz w:val="24"/>
                <w:szCs w:val="24"/>
              </w:rPr>
              <w:t>3.4.</w:t>
            </w:r>
          </w:p>
        </w:tc>
        <w:tc>
          <w:tcPr>
            <w:tcW w:w="4434" w:type="dxa"/>
            <w:tcBorders>
              <w:top w:val="single" w:sz="4" w:space="0" w:color="auto"/>
              <w:left w:val="single" w:sz="4" w:space="0" w:color="auto"/>
              <w:bottom w:val="single" w:sz="4" w:space="0" w:color="auto"/>
              <w:right w:val="single" w:sz="4" w:space="0" w:color="auto"/>
            </w:tcBorders>
            <w:hideMark/>
          </w:tcPr>
          <w:p w14:paraId="0941B545"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 xml:space="preserve">Dobeles Amatniecības un vispārizglītojošā vidusskola – kafejnīcas gabalpreces (ūdens, šokolāde, augļi) </w:t>
            </w:r>
          </w:p>
        </w:tc>
        <w:tc>
          <w:tcPr>
            <w:tcW w:w="1559" w:type="dxa"/>
            <w:tcBorders>
              <w:top w:val="single" w:sz="4" w:space="0" w:color="auto"/>
              <w:left w:val="single" w:sz="4" w:space="0" w:color="auto"/>
              <w:bottom w:val="single" w:sz="4" w:space="0" w:color="auto"/>
              <w:right w:val="single" w:sz="4" w:space="0" w:color="auto"/>
            </w:tcBorders>
            <w:hideMark/>
          </w:tcPr>
          <w:p w14:paraId="38D3C3E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vienība</w:t>
            </w:r>
          </w:p>
        </w:tc>
        <w:tc>
          <w:tcPr>
            <w:tcW w:w="1843" w:type="dxa"/>
            <w:tcBorders>
              <w:top w:val="single" w:sz="4" w:space="0" w:color="auto"/>
              <w:left w:val="single" w:sz="4" w:space="0" w:color="auto"/>
              <w:bottom w:val="single" w:sz="4" w:space="0" w:color="auto"/>
              <w:right w:val="single" w:sz="4" w:space="0" w:color="auto"/>
            </w:tcBorders>
            <w:hideMark/>
          </w:tcPr>
          <w:p w14:paraId="2F0F325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pašizmaksa + 25 % uzcenojums produktu pašizmaksai </w:t>
            </w:r>
          </w:p>
        </w:tc>
      </w:tr>
      <w:tr w:rsidR="003E59CD" w:rsidRPr="003E59CD" w14:paraId="05F97F1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07DD8A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  3.5.</w:t>
            </w:r>
          </w:p>
        </w:tc>
        <w:tc>
          <w:tcPr>
            <w:tcW w:w="4434" w:type="dxa"/>
            <w:tcBorders>
              <w:top w:val="single" w:sz="4" w:space="0" w:color="auto"/>
              <w:left w:val="single" w:sz="4" w:space="0" w:color="auto"/>
              <w:bottom w:val="single" w:sz="4" w:space="0" w:color="auto"/>
              <w:right w:val="single" w:sz="4" w:space="0" w:color="auto"/>
            </w:tcBorders>
            <w:hideMark/>
          </w:tcPr>
          <w:p w14:paraId="56EC98B1"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Dobeles Amatniecības un vispārizglītojošā vidusskola-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4DAA8FF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23621CD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2,40  </w:t>
            </w:r>
          </w:p>
        </w:tc>
      </w:tr>
      <w:tr w:rsidR="003E59CD" w:rsidRPr="003E59CD" w14:paraId="3E3523BE"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F8C2E3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4FD54CDE"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 xml:space="preserve">Pirmsskolas izglītības iestāžu izglītojamajiem </w:t>
            </w:r>
          </w:p>
        </w:tc>
        <w:tc>
          <w:tcPr>
            <w:tcW w:w="1559" w:type="dxa"/>
            <w:tcBorders>
              <w:top w:val="single" w:sz="4" w:space="0" w:color="auto"/>
              <w:left w:val="single" w:sz="4" w:space="0" w:color="auto"/>
              <w:bottom w:val="single" w:sz="4" w:space="0" w:color="auto"/>
              <w:right w:val="single" w:sz="4" w:space="0" w:color="auto"/>
            </w:tcBorders>
          </w:tcPr>
          <w:p w14:paraId="44F2C188"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F752ED"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3CA78B6F"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7A8FB1B"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3.6.1.</w:t>
            </w:r>
          </w:p>
        </w:tc>
        <w:tc>
          <w:tcPr>
            <w:tcW w:w="4434" w:type="dxa"/>
            <w:tcBorders>
              <w:top w:val="single" w:sz="4" w:space="0" w:color="auto"/>
              <w:left w:val="single" w:sz="4" w:space="0" w:color="auto"/>
              <w:bottom w:val="single" w:sz="4" w:space="0" w:color="auto"/>
              <w:right w:val="single" w:sz="4" w:space="0" w:color="auto"/>
            </w:tcBorders>
            <w:hideMark/>
          </w:tcPr>
          <w:p w14:paraId="48B5EE6F"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0688F7F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4F9C5CF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0,81</w:t>
            </w:r>
          </w:p>
        </w:tc>
      </w:tr>
      <w:tr w:rsidR="003E59CD" w:rsidRPr="003E59CD" w14:paraId="0C107C3B"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029CE60A"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3.6.2.</w:t>
            </w:r>
          </w:p>
        </w:tc>
        <w:tc>
          <w:tcPr>
            <w:tcW w:w="4434" w:type="dxa"/>
            <w:tcBorders>
              <w:top w:val="single" w:sz="4" w:space="0" w:color="auto"/>
              <w:left w:val="single" w:sz="4" w:space="0" w:color="auto"/>
              <w:bottom w:val="single" w:sz="4" w:space="0" w:color="auto"/>
              <w:right w:val="single" w:sz="4" w:space="0" w:color="auto"/>
            </w:tcBorders>
            <w:hideMark/>
          </w:tcPr>
          <w:p w14:paraId="5831B066"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05491DB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6104B13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1,62</w:t>
            </w:r>
          </w:p>
        </w:tc>
      </w:tr>
      <w:tr w:rsidR="003E59CD" w:rsidRPr="003E59CD" w14:paraId="2483ED52"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F7A9BB4"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3.6.3.</w:t>
            </w:r>
          </w:p>
        </w:tc>
        <w:tc>
          <w:tcPr>
            <w:tcW w:w="4434" w:type="dxa"/>
            <w:tcBorders>
              <w:top w:val="single" w:sz="4" w:space="0" w:color="auto"/>
              <w:left w:val="single" w:sz="4" w:space="0" w:color="auto"/>
              <w:bottom w:val="single" w:sz="4" w:space="0" w:color="auto"/>
              <w:right w:val="single" w:sz="4" w:space="0" w:color="auto"/>
            </w:tcBorders>
            <w:hideMark/>
          </w:tcPr>
          <w:p w14:paraId="4DB4320A"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14F087F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6A9D02DE"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0,81</w:t>
            </w:r>
          </w:p>
        </w:tc>
      </w:tr>
      <w:tr w:rsidR="003E59CD" w:rsidRPr="003E59CD" w14:paraId="6DB03EC2"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4342120"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3.6.4.</w:t>
            </w:r>
          </w:p>
        </w:tc>
        <w:tc>
          <w:tcPr>
            <w:tcW w:w="4434" w:type="dxa"/>
            <w:tcBorders>
              <w:top w:val="single" w:sz="4" w:space="0" w:color="auto"/>
              <w:left w:val="single" w:sz="4" w:space="0" w:color="auto"/>
              <w:bottom w:val="single" w:sz="4" w:space="0" w:color="auto"/>
              <w:right w:val="single" w:sz="4" w:space="0" w:color="auto"/>
            </w:tcBorders>
            <w:hideMark/>
          </w:tcPr>
          <w:p w14:paraId="0EE7CDA0"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pusdienas darbiniekiem </w:t>
            </w:r>
          </w:p>
        </w:tc>
        <w:tc>
          <w:tcPr>
            <w:tcW w:w="1559" w:type="dxa"/>
            <w:tcBorders>
              <w:top w:val="single" w:sz="4" w:space="0" w:color="auto"/>
              <w:left w:val="single" w:sz="4" w:space="0" w:color="auto"/>
              <w:bottom w:val="single" w:sz="4" w:space="0" w:color="auto"/>
              <w:right w:val="single" w:sz="4" w:space="0" w:color="auto"/>
            </w:tcBorders>
            <w:hideMark/>
          </w:tcPr>
          <w:p w14:paraId="6DC8367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34DF183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1,62</w:t>
            </w:r>
          </w:p>
        </w:tc>
      </w:tr>
      <w:tr w:rsidR="003E59CD" w:rsidRPr="003E59CD" w14:paraId="56A537F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D647757"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3.6.5.</w:t>
            </w:r>
          </w:p>
        </w:tc>
        <w:tc>
          <w:tcPr>
            <w:tcW w:w="4434" w:type="dxa"/>
            <w:tcBorders>
              <w:top w:val="single" w:sz="4" w:space="0" w:color="auto"/>
              <w:left w:val="single" w:sz="4" w:space="0" w:color="auto"/>
              <w:bottom w:val="single" w:sz="4" w:space="0" w:color="auto"/>
              <w:right w:val="single" w:sz="4" w:space="0" w:color="auto"/>
            </w:tcBorders>
            <w:hideMark/>
          </w:tcPr>
          <w:p w14:paraId="3242F695"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 xml:space="preserve">   vakariņas PII “Valodiņa”</w:t>
            </w:r>
          </w:p>
        </w:tc>
        <w:tc>
          <w:tcPr>
            <w:tcW w:w="1559" w:type="dxa"/>
            <w:tcBorders>
              <w:top w:val="single" w:sz="4" w:space="0" w:color="auto"/>
              <w:left w:val="single" w:sz="4" w:space="0" w:color="auto"/>
              <w:bottom w:val="single" w:sz="4" w:space="0" w:color="auto"/>
              <w:right w:val="single" w:sz="4" w:space="0" w:color="auto"/>
            </w:tcBorders>
            <w:hideMark/>
          </w:tcPr>
          <w:p w14:paraId="4DFA91E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20BB908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0,90</w:t>
            </w:r>
          </w:p>
        </w:tc>
      </w:tr>
      <w:tr w:rsidR="003E59CD" w:rsidRPr="003E59CD" w14:paraId="6E858DAC"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B607777" w14:textId="77777777" w:rsidR="003E59CD" w:rsidRPr="003E59CD" w:rsidRDefault="003E59CD">
            <w:pPr>
              <w:spacing w:line="252" w:lineRule="auto"/>
              <w:jc w:val="center"/>
              <w:rPr>
                <w:rFonts w:ascii="Times New Roman" w:hAnsi="Times New Roman" w:cs="Times New Roman"/>
                <w:bCs/>
                <w:sz w:val="24"/>
                <w:szCs w:val="24"/>
              </w:rPr>
            </w:pPr>
            <w:r w:rsidRPr="003E59CD">
              <w:rPr>
                <w:rFonts w:ascii="Times New Roman" w:hAnsi="Times New Roman" w:cs="Times New Roman"/>
                <w:bCs/>
                <w:sz w:val="24"/>
                <w:szCs w:val="24"/>
              </w:rPr>
              <w:t xml:space="preserve"> 3.7.</w:t>
            </w:r>
          </w:p>
        </w:tc>
        <w:tc>
          <w:tcPr>
            <w:tcW w:w="4434" w:type="dxa"/>
            <w:tcBorders>
              <w:top w:val="single" w:sz="4" w:space="0" w:color="auto"/>
              <w:left w:val="single" w:sz="4" w:space="0" w:color="auto"/>
              <w:bottom w:val="single" w:sz="4" w:space="0" w:color="auto"/>
              <w:right w:val="single" w:sz="4" w:space="0" w:color="auto"/>
            </w:tcBorders>
            <w:hideMark/>
          </w:tcPr>
          <w:p w14:paraId="5ED3D251" w14:textId="77777777" w:rsidR="003E59CD" w:rsidRPr="003E59CD" w:rsidRDefault="003E59CD">
            <w:pPr>
              <w:spacing w:line="252" w:lineRule="auto"/>
              <w:rPr>
                <w:rFonts w:ascii="Times New Roman" w:hAnsi="Times New Roman" w:cs="Times New Roman"/>
                <w:bCs/>
                <w:sz w:val="24"/>
                <w:szCs w:val="24"/>
              </w:rPr>
            </w:pPr>
            <w:r w:rsidRPr="003E59CD">
              <w:rPr>
                <w:rFonts w:ascii="Times New Roman" w:hAnsi="Times New Roman" w:cs="Times New Roman"/>
                <w:bCs/>
                <w:sz w:val="24"/>
                <w:szCs w:val="24"/>
              </w:rPr>
              <w:t>Vasaras nometnēs Auces vidusskolā:</w:t>
            </w:r>
          </w:p>
        </w:tc>
        <w:tc>
          <w:tcPr>
            <w:tcW w:w="1559" w:type="dxa"/>
            <w:tcBorders>
              <w:top w:val="single" w:sz="4" w:space="0" w:color="auto"/>
              <w:left w:val="single" w:sz="4" w:space="0" w:color="auto"/>
              <w:bottom w:val="single" w:sz="4" w:space="0" w:color="auto"/>
              <w:right w:val="single" w:sz="4" w:space="0" w:color="auto"/>
            </w:tcBorders>
          </w:tcPr>
          <w:p w14:paraId="7F384F34" w14:textId="77777777" w:rsidR="003E59CD" w:rsidRPr="003E59CD" w:rsidRDefault="003E59CD">
            <w:pPr>
              <w:spacing w:line="252" w:lineRule="auto"/>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437FAB" w14:textId="77777777" w:rsidR="003E59CD" w:rsidRPr="003E59CD" w:rsidRDefault="003E59CD">
            <w:pPr>
              <w:spacing w:line="252" w:lineRule="auto"/>
              <w:jc w:val="center"/>
              <w:rPr>
                <w:rFonts w:ascii="Times New Roman" w:hAnsi="Times New Roman" w:cs="Times New Roman"/>
                <w:b/>
                <w:sz w:val="24"/>
                <w:szCs w:val="24"/>
              </w:rPr>
            </w:pPr>
          </w:p>
        </w:tc>
      </w:tr>
      <w:tr w:rsidR="003E59CD" w:rsidRPr="003E59CD" w14:paraId="48A23C3D"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498F56D" w14:textId="77777777" w:rsidR="003E59CD" w:rsidRPr="003E59CD" w:rsidRDefault="003E59CD">
            <w:pPr>
              <w:spacing w:line="252" w:lineRule="auto"/>
              <w:jc w:val="right"/>
              <w:rPr>
                <w:rFonts w:ascii="Times New Roman" w:hAnsi="Times New Roman" w:cs="Times New Roman"/>
                <w:bCs/>
                <w:sz w:val="24"/>
                <w:szCs w:val="24"/>
              </w:rPr>
            </w:pPr>
            <w:r w:rsidRPr="003E59CD">
              <w:rPr>
                <w:rFonts w:ascii="Times New Roman" w:hAnsi="Times New Roman" w:cs="Times New Roman"/>
                <w:bCs/>
                <w:sz w:val="24"/>
                <w:szCs w:val="24"/>
              </w:rPr>
              <w:t>3.7.1.</w:t>
            </w:r>
          </w:p>
        </w:tc>
        <w:tc>
          <w:tcPr>
            <w:tcW w:w="4434" w:type="dxa"/>
            <w:tcBorders>
              <w:top w:val="single" w:sz="4" w:space="0" w:color="auto"/>
              <w:left w:val="single" w:sz="4" w:space="0" w:color="auto"/>
              <w:bottom w:val="single" w:sz="4" w:space="0" w:color="auto"/>
              <w:right w:val="single" w:sz="4" w:space="0" w:color="auto"/>
            </w:tcBorders>
            <w:hideMark/>
          </w:tcPr>
          <w:p w14:paraId="4B0C067A" w14:textId="77777777" w:rsidR="003E59CD" w:rsidRPr="003E59CD" w:rsidRDefault="003E59CD">
            <w:pPr>
              <w:spacing w:line="252" w:lineRule="auto"/>
              <w:ind w:left="220"/>
              <w:rPr>
                <w:rFonts w:ascii="Times New Roman" w:hAnsi="Times New Roman" w:cs="Times New Roman"/>
                <w:bCs/>
                <w:sz w:val="24"/>
                <w:szCs w:val="24"/>
              </w:rPr>
            </w:pPr>
            <w:r w:rsidRPr="003E59CD">
              <w:rPr>
                <w:rFonts w:ascii="Times New Roman" w:hAnsi="Times New Roman" w:cs="Times New Roman"/>
                <w:bCs/>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276152C9"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5BB1A20A" w14:textId="77777777" w:rsidR="003E59CD" w:rsidRPr="003E59CD" w:rsidRDefault="003E59CD">
            <w:pPr>
              <w:spacing w:line="252" w:lineRule="auto"/>
              <w:jc w:val="center"/>
              <w:rPr>
                <w:rFonts w:ascii="Times New Roman" w:hAnsi="Times New Roman" w:cs="Times New Roman"/>
                <w:bCs/>
                <w:sz w:val="24"/>
                <w:szCs w:val="24"/>
              </w:rPr>
            </w:pPr>
            <w:r w:rsidRPr="003E59CD">
              <w:rPr>
                <w:rFonts w:ascii="Times New Roman" w:hAnsi="Times New Roman" w:cs="Times New Roman"/>
                <w:bCs/>
                <w:sz w:val="24"/>
                <w:szCs w:val="24"/>
              </w:rPr>
              <w:t>4,00</w:t>
            </w:r>
          </w:p>
        </w:tc>
      </w:tr>
      <w:tr w:rsidR="003E59CD" w:rsidRPr="003E59CD" w14:paraId="054D0C1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2EDCB80" w14:textId="77777777" w:rsidR="003E59CD" w:rsidRPr="003E59CD" w:rsidRDefault="003E59CD">
            <w:pPr>
              <w:spacing w:line="252" w:lineRule="auto"/>
              <w:jc w:val="right"/>
              <w:rPr>
                <w:rFonts w:ascii="Times New Roman" w:hAnsi="Times New Roman" w:cs="Times New Roman"/>
                <w:bCs/>
                <w:sz w:val="24"/>
                <w:szCs w:val="24"/>
              </w:rPr>
            </w:pPr>
            <w:r w:rsidRPr="003E59CD">
              <w:rPr>
                <w:rFonts w:ascii="Times New Roman" w:hAnsi="Times New Roman" w:cs="Times New Roman"/>
                <w:bCs/>
                <w:sz w:val="24"/>
                <w:szCs w:val="24"/>
              </w:rPr>
              <w:t>3.7.2.</w:t>
            </w:r>
          </w:p>
        </w:tc>
        <w:tc>
          <w:tcPr>
            <w:tcW w:w="4434" w:type="dxa"/>
            <w:tcBorders>
              <w:top w:val="single" w:sz="4" w:space="0" w:color="auto"/>
              <w:left w:val="single" w:sz="4" w:space="0" w:color="auto"/>
              <w:bottom w:val="single" w:sz="4" w:space="0" w:color="auto"/>
              <w:right w:val="single" w:sz="4" w:space="0" w:color="auto"/>
            </w:tcBorders>
            <w:hideMark/>
          </w:tcPr>
          <w:p w14:paraId="47A4B116" w14:textId="77777777" w:rsidR="003E59CD" w:rsidRPr="003E59CD" w:rsidRDefault="003E59CD">
            <w:pPr>
              <w:spacing w:line="252" w:lineRule="auto"/>
              <w:ind w:left="220"/>
              <w:rPr>
                <w:rFonts w:ascii="Times New Roman" w:hAnsi="Times New Roman" w:cs="Times New Roman"/>
                <w:bCs/>
                <w:sz w:val="24"/>
                <w:szCs w:val="24"/>
              </w:rPr>
            </w:pPr>
            <w:r w:rsidRPr="003E59CD">
              <w:rPr>
                <w:rFonts w:ascii="Times New Roman" w:hAnsi="Times New Roman" w:cs="Times New Roman"/>
                <w:bCs/>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142A6CB1"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3A9871A8" w14:textId="77777777" w:rsidR="003E59CD" w:rsidRPr="003E59CD" w:rsidRDefault="003E59CD">
            <w:pPr>
              <w:spacing w:line="252" w:lineRule="auto"/>
              <w:jc w:val="center"/>
              <w:rPr>
                <w:rFonts w:ascii="Times New Roman" w:hAnsi="Times New Roman" w:cs="Times New Roman"/>
                <w:bCs/>
                <w:sz w:val="24"/>
                <w:szCs w:val="24"/>
              </w:rPr>
            </w:pPr>
            <w:r w:rsidRPr="003E59CD">
              <w:rPr>
                <w:rFonts w:ascii="Times New Roman" w:hAnsi="Times New Roman" w:cs="Times New Roman"/>
                <w:bCs/>
                <w:sz w:val="24"/>
                <w:szCs w:val="24"/>
              </w:rPr>
              <w:t>7,00</w:t>
            </w:r>
          </w:p>
        </w:tc>
      </w:tr>
      <w:tr w:rsidR="003E59CD" w:rsidRPr="003E59CD" w14:paraId="059C5A1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7D53121" w14:textId="77777777" w:rsidR="003E59CD" w:rsidRPr="003E59CD" w:rsidRDefault="003E59CD">
            <w:pPr>
              <w:spacing w:line="252" w:lineRule="auto"/>
              <w:jc w:val="right"/>
              <w:rPr>
                <w:rFonts w:ascii="Times New Roman" w:hAnsi="Times New Roman" w:cs="Times New Roman"/>
                <w:bCs/>
                <w:sz w:val="24"/>
                <w:szCs w:val="24"/>
              </w:rPr>
            </w:pPr>
            <w:r w:rsidRPr="003E59CD">
              <w:rPr>
                <w:rFonts w:ascii="Times New Roman" w:hAnsi="Times New Roman" w:cs="Times New Roman"/>
                <w:bCs/>
                <w:sz w:val="24"/>
                <w:szCs w:val="24"/>
              </w:rPr>
              <w:lastRenderedPageBreak/>
              <w:t>3.7.3.</w:t>
            </w:r>
          </w:p>
        </w:tc>
        <w:tc>
          <w:tcPr>
            <w:tcW w:w="4434" w:type="dxa"/>
            <w:tcBorders>
              <w:top w:val="single" w:sz="4" w:space="0" w:color="auto"/>
              <w:left w:val="single" w:sz="4" w:space="0" w:color="auto"/>
              <w:bottom w:val="single" w:sz="4" w:space="0" w:color="auto"/>
              <w:right w:val="single" w:sz="4" w:space="0" w:color="auto"/>
            </w:tcBorders>
            <w:hideMark/>
          </w:tcPr>
          <w:p w14:paraId="48CAC556" w14:textId="77777777" w:rsidR="003E59CD" w:rsidRPr="003E59CD" w:rsidRDefault="003E59CD">
            <w:pPr>
              <w:spacing w:line="252" w:lineRule="auto"/>
              <w:ind w:left="220"/>
              <w:rPr>
                <w:rFonts w:ascii="Times New Roman" w:hAnsi="Times New Roman" w:cs="Times New Roman"/>
                <w:bCs/>
                <w:sz w:val="24"/>
                <w:szCs w:val="24"/>
              </w:rPr>
            </w:pPr>
            <w:r w:rsidRPr="003E59CD">
              <w:rPr>
                <w:rFonts w:ascii="Times New Roman" w:hAnsi="Times New Roman" w:cs="Times New Roman"/>
                <w:bCs/>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260141F2"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sz w:val="24"/>
                <w:szCs w:val="24"/>
              </w:rPr>
              <w:t>1 porcija</w:t>
            </w:r>
          </w:p>
        </w:tc>
        <w:tc>
          <w:tcPr>
            <w:tcW w:w="1843" w:type="dxa"/>
            <w:tcBorders>
              <w:top w:val="single" w:sz="4" w:space="0" w:color="auto"/>
              <w:left w:val="single" w:sz="4" w:space="0" w:color="auto"/>
              <w:bottom w:val="single" w:sz="4" w:space="0" w:color="auto"/>
              <w:right w:val="single" w:sz="4" w:space="0" w:color="auto"/>
            </w:tcBorders>
            <w:hideMark/>
          </w:tcPr>
          <w:p w14:paraId="194BA241" w14:textId="77777777" w:rsidR="003E59CD" w:rsidRPr="003E59CD" w:rsidRDefault="003E59CD">
            <w:pPr>
              <w:spacing w:line="252" w:lineRule="auto"/>
              <w:jc w:val="center"/>
              <w:rPr>
                <w:rFonts w:ascii="Times New Roman" w:hAnsi="Times New Roman" w:cs="Times New Roman"/>
                <w:bCs/>
                <w:sz w:val="24"/>
                <w:szCs w:val="24"/>
              </w:rPr>
            </w:pPr>
            <w:r w:rsidRPr="003E59CD">
              <w:rPr>
                <w:rFonts w:ascii="Times New Roman" w:hAnsi="Times New Roman" w:cs="Times New Roman"/>
                <w:bCs/>
                <w:sz w:val="24"/>
                <w:szCs w:val="24"/>
              </w:rPr>
              <w:t>4,00</w:t>
            </w:r>
          </w:p>
        </w:tc>
      </w:tr>
      <w:tr w:rsidR="003E59CD" w:rsidRPr="003E59CD" w14:paraId="46B8A296"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A386929"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4.</w:t>
            </w:r>
          </w:p>
        </w:tc>
        <w:tc>
          <w:tcPr>
            <w:tcW w:w="4434" w:type="dxa"/>
            <w:tcBorders>
              <w:top w:val="single" w:sz="4" w:space="0" w:color="auto"/>
              <w:left w:val="single" w:sz="4" w:space="0" w:color="auto"/>
              <w:bottom w:val="single" w:sz="4" w:space="0" w:color="auto"/>
              <w:right w:val="single" w:sz="4" w:space="0" w:color="auto"/>
            </w:tcBorders>
            <w:hideMark/>
          </w:tcPr>
          <w:p w14:paraId="41273711"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Citi pakalpojumi</w:t>
            </w:r>
          </w:p>
        </w:tc>
        <w:tc>
          <w:tcPr>
            <w:tcW w:w="1559" w:type="dxa"/>
            <w:tcBorders>
              <w:top w:val="single" w:sz="4" w:space="0" w:color="auto"/>
              <w:left w:val="single" w:sz="4" w:space="0" w:color="auto"/>
              <w:bottom w:val="single" w:sz="4" w:space="0" w:color="auto"/>
              <w:right w:val="single" w:sz="4" w:space="0" w:color="auto"/>
            </w:tcBorders>
          </w:tcPr>
          <w:p w14:paraId="1878539B" w14:textId="77777777" w:rsidR="003E59CD" w:rsidRPr="003E59CD" w:rsidRDefault="003E59CD">
            <w:pPr>
              <w:spacing w:line="252" w:lineRule="auto"/>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B2C1F46" w14:textId="77777777" w:rsidR="003E59CD" w:rsidRPr="003E59CD" w:rsidRDefault="003E59CD">
            <w:pPr>
              <w:spacing w:line="252" w:lineRule="auto"/>
              <w:jc w:val="center"/>
              <w:rPr>
                <w:rFonts w:ascii="Times New Roman" w:hAnsi="Times New Roman" w:cs="Times New Roman"/>
                <w:b/>
                <w:sz w:val="24"/>
                <w:szCs w:val="24"/>
              </w:rPr>
            </w:pPr>
          </w:p>
        </w:tc>
      </w:tr>
      <w:tr w:rsidR="003E59CD" w:rsidRPr="003E59CD" w14:paraId="2BCA758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4422C6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4.1.</w:t>
            </w:r>
          </w:p>
        </w:tc>
        <w:tc>
          <w:tcPr>
            <w:tcW w:w="4434" w:type="dxa"/>
            <w:tcBorders>
              <w:top w:val="single" w:sz="4" w:space="0" w:color="auto"/>
              <w:left w:val="single" w:sz="4" w:space="0" w:color="auto"/>
              <w:bottom w:val="single" w:sz="4" w:space="0" w:color="auto"/>
              <w:right w:val="single" w:sz="4" w:space="0" w:color="auto"/>
            </w:tcBorders>
            <w:hideMark/>
          </w:tcPr>
          <w:p w14:paraId="69AD87E9"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Dobeles JIVC pakalpojumi:</w:t>
            </w:r>
          </w:p>
        </w:tc>
        <w:tc>
          <w:tcPr>
            <w:tcW w:w="1559" w:type="dxa"/>
            <w:tcBorders>
              <w:top w:val="single" w:sz="4" w:space="0" w:color="auto"/>
              <w:left w:val="single" w:sz="4" w:space="0" w:color="auto"/>
              <w:bottom w:val="single" w:sz="4" w:space="0" w:color="auto"/>
              <w:right w:val="single" w:sz="4" w:space="0" w:color="auto"/>
            </w:tcBorders>
          </w:tcPr>
          <w:p w14:paraId="4143ED75"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5F965FD"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0405A7D3"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10A7A22"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4.1.1.</w:t>
            </w:r>
          </w:p>
        </w:tc>
        <w:tc>
          <w:tcPr>
            <w:tcW w:w="4434" w:type="dxa"/>
            <w:tcBorders>
              <w:top w:val="single" w:sz="4" w:space="0" w:color="auto"/>
              <w:left w:val="single" w:sz="4" w:space="0" w:color="auto"/>
              <w:bottom w:val="single" w:sz="4" w:space="0" w:color="auto"/>
              <w:right w:val="single" w:sz="4" w:space="0" w:color="auto"/>
            </w:tcBorders>
            <w:hideMark/>
          </w:tcPr>
          <w:p w14:paraId="59FC1A87"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Psihologa un psihoterapeita,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3792A56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FDF4924" w14:textId="77777777" w:rsidR="003E59CD" w:rsidRPr="003E59CD" w:rsidRDefault="003E59CD">
            <w:pPr>
              <w:spacing w:line="252" w:lineRule="auto"/>
              <w:jc w:val="center"/>
              <w:rPr>
                <w:rFonts w:ascii="Times New Roman" w:hAnsi="Times New Roman" w:cs="Times New Roman"/>
                <w:color w:val="FF0000"/>
                <w:sz w:val="24"/>
                <w:szCs w:val="24"/>
              </w:rPr>
            </w:pPr>
            <w:r w:rsidRPr="003E59CD">
              <w:rPr>
                <w:rFonts w:ascii="Times New Roman" w:hAnsi="Times New Roman" w:cs="Times New Roman"/>
                <w:sz w:val="24"/>
                <w:szCs w:val="24"/>
              </w:rPr>
              <w:t>12,62</w:t>
            </w:r>
          </w:p>
        </w:tc>
      </w:tr>
      <w:tr w:rsidR="003E59CD" w:rsidRPr="003E59CD" w14:paraId="1983C78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803F08A"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4.1.2.</w:t>
            </w:r>
          </w:p>
        </w:tc>
        <w:tc>
          <w:tcPr>
            <w:tcW w:w="4434" w:type="dxa"/>
            <w:tcBorders>
              <w:top w:val="single" w:sz="4" w:space="0" w:color="auto"/>
              <w:left w:val="single" w:sz="4" w:space="0" w:color="auto"/>
              <w:bottom w:val="single" w:sz="4" w:space="0" w:color="auto"/>
              <w:right w:val="single" w:sz="4" w:space="0" w:color="auto"/>
            </w:tcBorders>
            <w:hideMark/>
          </w:tcPr>
          <w:p w14:paraId="7A2FC262"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bCs/>
                <w:sz w:val="24"/>
                <w:szCs w:val="24"/>
              </w:rPr>
              <w:t>psihologa</w:t>
            </w:r>
            <w:r w:rsidRPr="003E59CD">
              <w:rPr>
                <w:rFonts w:ascii="Times New Roman" w:hAnsi="Times New Roman" w:cs="Times New Roman"/>
                <w:sz w:val="24"/>
                <w:szCs w:val="24"/>
              </w:rPr>
              <w:t>, psihoterapeita</w:t>
            </w:r>
            <w:r w:rsidRPr="003E59CD">
              <w:rPr>
                <w:rFonts w:ascii="Times New Roman" w:hAnsi="Times New Roman" w:cs="Times New Roman"/>
                <w:strike/>
                <w:sz w:val="24"/>
                <w:szCs w:val="24"/>
              </w:rPr>
              <w:t xml:space="preserve"> </w:t>
            </w:r>
            <w:r w:rsidRPr="003E59CD">
              <w:rPr>
                <w:rFonts w:ascii="Times New Roman" w:hAnsi="Times New Roman" w:cs="Times New Roman"/>
                <w:sz w:val="24"/>
                <w:szCs w:val="24"/>
              </w:rPr>
              <w:t>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15412B2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tc>
        <w:tc>
          <w:tcPr>
            <w:tcW w:w="1843" w:type="dxa"/>
            <w:tcBorders>
              <w:top w:val="single" w:sz="4" w:space="0" w:color="auto"/>
              <w:left w:val="single" w:sz="4" w:space="0" w:color="auto"/>
              <w:bottom w:val="single" w:sz="4" w:space="0" w:color="auto"/>
              <w:right w:val="single" w:sz="4" w:space="0" w:color="auto"/>
            </w:tcBorders>
            <w:hideMark/>
          </w:tcPr>
          <w:p w14:paraId="0021534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12,25</w:t>
            </w:r>
          </w:p>
        </w:tc>
      </w:tr>
      <w:tr w:rsidR="003E59CD" w:rsidRPr="003E59CD" w14:paraId="3D9F2D52"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6F8A0A2A"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hideMark/>
          </w:tcPr>
          <w:p w14:paraId="1DB4D518"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 xml:space="preserve">psiholoģiskā diagnostika, </w:t>
            </w:r>
            <w:smartTag w:uri="schemas-tilde-lv/tildestengine" w:element="veidnes">
              <w:smartTagPr>
                <w:attr w:name="text" w:val="slēdziens"/>
                <w:attr w:name="baseform" w:val="slēdziens"/>
                <w:attr w:name="id" w:val="-1"/>
              </w:smartTagPr>
              <w:r w:rsidRPr="003E59CD">
                <w:rPr>
                  <w:rFonts w:ascii="Times New Roman" w:hAnsi="Times New Roman" w:cs="Times New Roman"/>
                  <w:sz w:val="24"/>
                  <w:szCs w:val="24"/>
                </w:rPr>
                <w:t>slēdziens</w:t>
              </w:r>
            </w:smartTag>
            <w:r w:rsidRPr="003E59CD">
              <w:rPr>
                <w:rFonts w:ascii="Times New Roman" w:hAnsi="Times New Roman" w:cs="Times New Roman"/>
                <w:sz w:val="24"/>
                <w:szCs w:val="24"/>
              </w:rPr>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3D5FABB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 stundas</w:t>
            </w:r>
          </w:p>
        </w:tc>
        <w:tc>
          <w:tcPr>
            <w:tcW w:w="1843" w:type="dxa"/>
            <w:tcBorders>
              <w:top w:val="single" w:sz="4" w:space="0" w:color="auto"/>
              <w:left w:val="single" w:sz="4" w:space="0" w:color="auto"/>
              <w:bottom w:val="single" w:sz="4" w:space="0" w:color="auto"/>
              <w:right w:val="single" w:sz="4" w:space="0" w:color="auto"/>
            </w:tcBorders>
            <w:hideMark/>
          </w:tcPr>
          <w:p w14:paraId="1A4AAB6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34,53</w:t>
            </w:r>
          </w:p>
        </w:tc>
      </w:tr>
      <w:tr w:rsidR="003E59CD" w:rsidRPr="003E59CD" w14:paraId="20259C95"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E9A6986" w14:textId="77777777" w:rsidR="003E59CD" w:rsidRPr="003E59CD" w:rsidRDefault="003E59CD">
            <w:pPr>
              <w:spacing w:line="252" w:lineRule="auto"/>
              <w:jc w:val="right"/>
              <w:rPr>
                <w:rFonts w:ascii="Times New Roman" w:hAnsi="Times New Roman" w:cs="Times New Roman"/>
                <w:sz w:val="24"/>
                <w:szCs w:val="24"/>
              </w:rPr>
            </w:pPr>
            <w:r w:rsidRPr="003E59CD">
              <w:rPr>
                <w:rFonts w:ascii="Times New Roman" w:hAnsi="Times New Roman" w:cs="Times New Roman"/>
                <w:sz w:val="24"/>
                <w:szCs w:val="24"/>
              </w:rPr>
              <w:t>4.1.4.</w:t>
            </w:r>
          </w:p>
        </w:tc>
        <w:tc>
          <w:tcPr>
            <w:tcW w:w="4434" w:type="dxa"/>
            <w:tcBorders>
              <w:top w:val="single" w:sz="4" w:space="0" w:color="auto"/>
              <w:left w:val="single" w:sz="4" w:space="0" w:color="auto"/>
              <w:bottom w:val="single" w:sz="4" w:space="0" w:color="auto"/>
              <w:right w:val="single" w:sz="4" w:space="0" w:color="auto"/>
            </w:tcBorders>
            <w:hideMark/>
          </w:tcPr>
          <w:p w14:paraId="24CEFF24" w14:textId="77777777" w:rsidR="003E59CD" w:rsidRPr="003E59CD" w:rsidRDefault="003E59CD">
            <w:pPr>
              <w:spacing w:line="252" w:lineRule="auto"/>
              <w:ind w:left="220"/>
              <w:rPr>
                <w:rFonts w:ascii="Times New Roman" w:hAnsi="Times New Roman" w:cs="Times New Roman"/>
                <w:sz w:val="24"/>
                <w:szCs w:val="24"/>
              </w:rPr>
            </w:pPr>
            <w:r w:rsidRPr="003E59CD">
              <w:rPr>
                <w:rFonts w:ascii="Times New Roman" w:hAnsi="Times New Roman" w:cs="Times New Roman"/>
                <w:sz w:val="24"/>
                <w:szCs w:val="24"/>
              </w:rPr>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341ECA2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stunda </w:t>
            </w:r>
          </w:p>
          <w:p w14:paraId="1C3E8F0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km </w:t>
            </w:r>
          </w:p>
        </w:tc>
        <w:tc>
          <w:tcPr>
            <w:tcW w:w="1843" w:type="dxa"/>
            <w:tcBorders>
              <w:top w:val="single" w:sz="4" w:space="0" w:color="auto"/>
              <w:left w:val="single" w:sz="4" w:space="0" w:color="auto"/>
              <w:bottom w:val="single" w:sz="4" w:space="0" w:color="auto"/>
              <w:right w:val="single" w:sz="4" w:space="0" w:color="auto"/>
            </w:tcBorders>
            <w:hideMark/>
          </w:tcPr>
          <w:p w14:paraId="27024E0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15,52</w:t>
            </w:r>
          </w:p>
          <w:p w14:paraId="1E78ECE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0,19</w:t>
            </w:r>
          </w:p>
        </w:tc>
      </w:tr>
      <w:tr w:rsidR="003E59CD" w:rsidRPr="003E59CD" w14:paraId="1DA049BE"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DF4D63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4.2.</w:t>
            </w:r>
          </w:p>
        </w:tc>
        <w:tc>
          <w:tcPr>
            <w:tcW w:w="4434" w:type="dxa"/>
            <w:tcBorders>
              <w:top w:val="single" w:sz="4" w:space="0" w:color="auto"/>
              <w:left w:val="single" w:sz="4" w:space="0" w:color="auto"/>
              <w:bottom w:val="single" w:sz="4" w:space="0" w:color="auto"/>
              <w:right w:val="single" w:sz="4" w:space="0" w:color="auto"/>
            </w:tcBorders>
            <w:hideMark/>
          </w:tcPr>
          <w:p w14:paraId="14CB173C"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 xml:space="preserve">Autobusa pakalpojumi (16 pasažieru vietas) </w:t>
            </w:r>
          </w:p>
        </w:tc>
        <w:tc>
          <w:tcPr>
            <w:tcW w:w="1559" w:type="dxa"/>
            <w:tcBorders>
              <w:top w:val="single" w:sz="4" w:space="0" w:color="auto"/>
              <w:left w:val="single" w:sz="4" w:space="0" w:color="auto"/>
              <w:bottom w:val="single" w:sz="4" w:space="0" w:color="auto"/>
              <w:right w:val="single" w:sz="4" w:space="0" w:color="auto"/>
            </w:tcBorders>
            <w:hideMark/>
          </w:tcPr>
          <w:p w14:paraId="4E471A0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stunda </w:t>
            </w:r>
          </w:p>
          <w:p w14:paraId="18BF934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km</w:t>
            </w:r>
          </w:p>
        </w:tc>
        <w:tc>
          <w:tcPr>
            <w:tcW w:w="1843" w:type="dxa"/>
            <w:tcBorders>
              <w:top w:val="single" w:sz="4" w:space="0" w:color="auto"/>
              <w:left w:val="single" w:sz="4" w:space="0" w:color="auto"/>
              <w:bottom w:val="single" w:sz="4" w:space="0" w:color="auto"/>
              <w:right w:val="single" w:sz="4" w:space="0" w:color="auto"/>
            </w:tcBorders>
            <w:hideMark/>
          </w:tcPr>
          <w:p w14:paraId="0882F9B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8,86</w:t>
            </w:r>
          </w:p>
          <w:p w14:paraId="23B2CE4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0,24</w:t>
            </w:r>
          </w:p>
        </w:tc>
      </w:tr>
      <w:tr w:rsidR="003E59CD" w:rsidRPr="003E59CD" w14:paraId="3F1747BC"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939D09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4.3.</w:t>
            </w:r>
          </w:p>
        </w:tc>
        <w:tc>
          <w:tcPr>
            <w:tcW w:w="4434" w:type="dxa"/>
            <w:tcBorders>
              <w:top w:val="single" w:sz="4" w:space="0" w:color="auto"/>
              <w:left w:val="single" w:sz="4" w:space="0" w:color="auto"/>
              <w:bottom w:val="single" w:sz="4" w:space="0" w:color="auto"/>
              <w:right w:val="single" w:sz="4" w:space="0" w:color="auto"/>
            </w:tcBorders>
            <w:hideMark/>
          </w:tcPr>
          <w:p w14:paraId="2A043781"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 xml:space="preserve">Mikroautobusa pakalpojumi (8 pasažieru vietas)  </w:t>
            </w:r>
          </w:p>
        </w:tc>
        <w:tc>
          <w:tcPr>
            <w:tcW w:w="1559" w:type="dxa"/>
            <w:tcBorders>
              <w:top w:val="single" w:sz="4" w:space="0" w:color="auto"/>
              <w:left w:val="single" w:sz="4" w:space="0" w:color="auto"/>
              <w:bottom w:val="single" w:sz="4" w:space="0" w:color="auto"/>
              <w:right w:val="single" w:sz="4" w:space="0" w:color="auto"/>
            </w:tcBorders>
            <w:hideMark/>
          </w:tcPr>
          <w:p w14:paraId="7ED212F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 xml:space="preserve">1 stunda un </w:t>
            </w:r>
          </w:p>
          <w:p w14:paraId="5C2FB73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km</w:t>
            </w:r>
          </w:p>
        </w:tc>
        <w:tc>
          <w:tcPr>
            <w:tcW w:w="1843" w:type="dxa"/>
            <w:tcBorders>
              <w:top w:val="single" w:sz="4" w:space="0" w:color="auto"/>
              <w:left w:val="single" w:sz="4" w:space="0" w:color="auto"/>
              <w:bottom w:val="single" w:sz="4" w:space="0" w:color="auto"/>
              <w:right w:val="single" w:sz="4" w:space="0" w:color="auto"/>
            </w:tcBorders>
            <w:hideMark/>
          </w:tcPr>
          <w:p w14:paraId="2D95DA6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7,93</w:t>
            </w:r>
          </w:p>
          <w:p w14:paraId="68E89E8C"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0,19</w:t>
            </w:r>
          </w:p>
        </w:tc>
      </w:tr>
      <w:tr w:rsidR="003E59CD" w:rsidRPr="003E59CD" w14:paraId="0C07682A"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B27E03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4.4.</w:t>
            </w:r>
          </w:p>
        </w:tc>
        <w:tc>
          <w:tcPr>
            <w:tcW w:w="4434" w:type="dxa"/>
            <w:tcBorders>
              <w:top w:val="single" w:sz="4" w:space="0" w:color="auto"/>
              <w:left w:val="single" w:sz="4" w:space="0" w:color="auto"/>
              <w:bottom w:val="single" w:sz="4" w:space="0" w:color="auto"/>
              <w:right w:val="single" w:sz="4" w:space="0" w:color="auto"/>
            </w:tcBorders>
            <w:hideMark/>
          </w:tcPr>
          <w:p w14:paraId="43D0C364" w14:textId="77777777" w:rsidR="003E59CD" w:rsidRPr="003E59CD" w:rsidRDefault="003E59CD">
            <w:pPr>
              <w:spacing w:line="252" w:lineRule="auto"/>
              <w:rPr>
                <w:rFonts w:ascii="Times New Roman" w:hAnsi="Times New Roman" w:cs="Times New Roman"/>
                <w:strike/>
                <w:sz w:val="24"/>
                <w:szCs w:val="24"/>
              </w:rPr>
            </w:pPr>
            <w:r w:rsidRPr="003E59CD">
              <w:rPr>
                <w:rFonts w:ascii="Times New Roman" w:hAnsi="Times New Roman" w:cs="Times New Roman"/>
                <w:sz w:val="24"/>
                <w:szCs w:val="24"/>
              </w:rPr>
              <w:t xml:space="preserve">Mikroautobusa noma (8 pasažieru vietas) Dobeles novada biedrībām un sporta klubiem </w:t>
            </w:r>
          </w:p>
        </w:tc>
        <w:tc>
          <w:tcPr>
            <w:tcW w:w="1559" w:type="dxa"/>
            <w:tcBorders>
              <w:top w:val="single" w:sz="4" w:space="0" w:color="auto"/>
              <w:left w:val="single" w:sz="4" w:space="0" w:color="auto"/>
              <w:bottom w:val="single" w:sz="4" w:space="0" w:color="auto"/>
              <w:right w:val="single" w:sz="4" w:space="0" w:color="auto"/>
            </w:tcBorders>
            <w:hideMark/>
          </w:tcPr>
          <w:p w14:paraId="3AE4BC7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km</w:t>
            </w:r>
          </w:p>
          <w:p w14:paraId="741E81E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stunda</w:t>
            </w:r>
          </w:p>
          <w:p w14:paraId="516AA45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diennakts</w:t>
            </w:r>
          </w:p>
        </w:tc>
        <w:tc>
          <w:tcPr>
            <w:tcW w:w="1843" w:type="dxa"/>
            <w:tcBorders>
              <w:top w:val="single" w:sz="4" w:space="0" w:color="auto"/>
              <w:left w:val="single" w:sz="4" w:space="0" w:color="auto"/>
              <w:bottom w:val="single" w:sz="4" w:space="0" w:color="auto"/>
              <w:right w:val="single" w:sz="4" w:space="0" w:color="auto"/>
            </w:tcBorders>
            <w:hideMark/>
          </w:tcPr>
          <w:p w14:paraId="032F1EE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0,19</w:t>
            </w:r>
          </w:p>
          <w:p w14:paraId="41C07AF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1,31</w:t>
            </w:r>
          </w:p>
          <w:p w14:paraId="103994A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10,49</w:t>
            </w:r>
          </w:p>
        </w:tc>
      </w:tr>
      <w:tr w:rsidR="003E59CD" w:rsidRPr="003E59CD" w14:paraId="26044A5E"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333C2E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43C95290"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1D714A1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mēnesis</w:t>
            </w:r>
          </w:p>
        </w:tc>
        <w:tc>
          <w:tcPr>
            <w:tcW w:w="1843" w:type="dxa"/>
            <w:tcBorders>
              <w:top w:val="single" w:sz="4" w:space="0" w:color="auto"/>
              <w:left w:val="single" w:sz="4" w:space="0" w:color="auto"/>
              <w:bottom w:val="single" w:sz="4" w:space="0" w:color="auto"/>
              <w:right w:val="single" w:sz="4" w:space="0" w:color="auto"/>
            </w:tcBorders>
            <w:hideMark/>
          </w:tcPr>
          <w:p w14:paraId="1E3302E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10,00</w:t>
            </w:r>
          </w:p>
        </w:tc>
      </w:tr>
      <w:tr w:rsidR="003E59CD" w:rsidRPr="003E59CD" w14:paraId="1AB0423B"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0DA5ACD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4.6.</w:t>
            </w:r>
          </w:p>
        </w:tc>
        <w:tc>
          <w:tcPr>
            <w:tcW w:w="4434" w:type="dxa"/>
            <w:tcBorders>
              <w:top w:val="single" w:sz="4" w:space="0" w:color="auto"/>
              <w:left w:val="single" w:sz="4" w:space="0" w:color="auto"/>
              <w:bottom w:val="single" w:sz="4" w:space="0" w:color="auto"/>
              <w:right w:val="single" w:sz="4" w:space="0" w:color="auto"/>
            </w:tcBorders>
            <w:vAlign w:val="bottom"/>
            <w:hideMark/>
          </w:tcPr>
          <w:p w14:paraId="27E3E8BB"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6D640BB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mēnesis</w:t>
            </w:r>
          </w:p>
        </w:tc>
        <w:tc>
          <w:tcPr>
            <w:tcW w:w="1843" w:type="dxa"/>
            <w:tcBorders>
              <w:top w:val="single" w:sz="4" w:space="0" w:color="auto"/>
              <w:left w:val="single" w:sz="4" w:space="0" w:color="auto"/>
              <w:bottom w:val="single" w:sz="4" w:space="0" w:color="auto"/>
              <w:right w:val="single" w:sz="4" w:space="0" w:color="auto"/>
            </w:tcBorders>
            <w:hideMark/>
          </w:tcPr>
          <w:p w14:paraId="322398F8"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10,00</w:t>
            </w:r>
          </w:p>
        </w:tc>
      </w:tr>
      <w:tr w:rsidR="003E59CD" w:rsidRPr="003E59CD" w14:paraId="19D0332C"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6E986A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4.7.</w:t>
            </w:r>
          </w:p>
        </w:tc>
        <w:tc>
          <w:tcPr>
            <w:tcW w:w="4434" w:type="dxa"/>
            <w:tcBorders>
              <w:top w:val="single" w:sz="4" w:space="0" w:color="auto"/>
              <w:left w:val="single" w:sz="4" w:space="0" w:color="auto"/>
              <w:bottom w:val="single" w:sz="4" w:space="0" w:color="auto"/>
              <w:right w:val="single" w:sz="4" w:space="0" w:color="auto"/>
            </w:tcBorders>
            <w:vAlign w:val="bottom"/>
            <w:hideMark/>
          </w:tcPr>
          <w:p w14:paraId="77DECD57"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3978706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mēnesis</w:t>
            </w:r>
          </w:p>
        </w:tc>
        <w:tc>
          <w:tcPr>
            <w:tcW w:w="1843" w:type="dxa"/>
            <w:tcBorders>
              <w:top w:val="single" w:sz="4" w:space="0" w:color="auto"/>
              <w:left w:val="single" w:sz="4" w:space="0" w:color="auto"/>
              <w:bottom w:val="single" w:sz="4" w:space="0" w:color="auto"/>
              <w:right w:val="single" w:sz="4" w:space="0" w:color="auto"/>
            </w:tcBorders>
            <w:hideMark/>
          </w:tcPr>
          <w:p w14:paraId="5C7BF0C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1,40</w:t>
            </w:r>
          </w:p>
        </w:tc>
      </w:tr>
      <w:tr w:rsidR="003E59CD" w:rsidRPr="003E59CD" w14:paraId="29B55E76" w14:textId="77777777" w:rsidTr="003E59CD">
        <w:trPr>
          <w:trHeight w:val="304"/>
        </w:trPr>
        <w:tc>
          <w:tcPr>
            <w:tcW w:w="1090" w:type="dxa"/>
            <w:tcBorders>
              <w:top w:val="single" w:sz="4" w:space="0" w:color="auto"/>
              <w:left w:val="single" w:sz="4" w:space="0" w:color="auto"/>
              <w:bottom w:val="single" w:sz="4" w:space="0" w:color="auto"/>
              <w:right w:val="single" w:sz="4" w:space="0" w:color="auto"/>
            </w:tcBorders>
            <w:hideMark/>
          </w:tcPr>
          <w:p w14:paraId="6347D9A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4.8.</w:t>
            </w:r>
          </w:p>
        </w:tc>
        <w:tc>
          <w:tcPr>
            <w:tcW w:w="4434" w:type="dxa"/>
            <w:tcBorders>
              <w:top w:val="single" w:sz="4" w:space="0" w:color="auto"/>
              <w:left w:val="single" w:sz="4" w:space="0" w:color="auto"/>
              <w:bottom w:val="single" w:sz="4" w:space="0" w:color="auto"/>
              <w:right w:val="single" w:sz="4" w:space="0" w:color="auto"/>
            </w:tcBorders>
            <w:hideMark/>
          </w:tcPr>
          <w:p w14:paraId="5675BE1F" w14:textId="77777777" w:rsidR="003E59CD" w:rsidRPr="003E59CD" w:rsidRDefault="003E59CD">
            <w:pPr>
              <w:spacing w:line="252" w:lineRule="auto"/>
              <w:rPr>
                <w:rFonts w:ascii="Times New Roman" w:hAnsi="Times New Roman" w:cs="Times New Roman"/>
                <w:sz w:val="24"/>
                <w:szCs w:val="24"/>
                <w:vertAlign w:val="superscript"/>
              </w:rPr>
            </w:pPr>
            <w:r w:rsidRPr="003E59CD">
              <w:rPr>
                <w:rFonts w:ascii="Times New Roman" w:hAnsi="Times New Roman" w:cs="Times New Roman"/>
                <w:sz w:val="24"/>
                <w:szCs w:val="24"/>
              </w:rPr>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7E0B9F06"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mēnesis</w:t>
            </w:r>
          </w:p>
        </w:tc>
        <w:tc>
          <w:tcPr>
            <w:tcW w:w="1843" w:type="dxa"/>
            <w:tcBorders>
              <w:top w:val="single" w:sz="4" w:space="0" w:color="auto"/>
              <w:left w:val="single" w:sz="4" w:space="0" w:color="auto"/>
              <w:bottom w:val="single" w:sz="4" w:space="0" w:color="auto"/>
              <w:right w:val="single" w:sz="4" w:space="0" w:color="auto"/>
            </w:tcBorders>
            <w:hideMark/>
          </w:tcPr>
          <w:p w14:paraId="1EE09B5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3,00</w:t>
            </w:r>
          </w:p>
        </w:tc>
      </w:tr>
      <w:tr w:rsidR="003E59CD" w:rsidRPr="003E59CD" w14:paraId="6924D601"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DF58B4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4.9.</w:t>
            </w:r>
          </w:p>
        </w:tc>
        <w:tc>
          <w:tcPr>
            <w:tcW w:w="4434" w:type="dxa"/>
            <w:tcBorders>
              <w:top w:val="single" w:sz="4" w:space="0" w:color="auto"/>
              <w:left w:val="single" w:sz="4" w:space="0" w:color="auto"/>
              <w:bottom w:val="single" w:sz="4" w:space="0" w:color="auto"/>
              <w:right w:val="single" w:sz="4" w:space="0" w:color="auto"/>
            </w:tcBorders>
            <w:hideMark/>
          </w:tcPr>
          <w:p w14:paraId="3FEC8499"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6FA7B3B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680 stundas</w:t>
            </w:r>
          </w:p>
        </w:tc>
        <w:tc>
          <w:tcPr>
            <w:tcW w:w="1843" w:type="dxa"/>
            <w:tcBorders>
              <w:top w:val="single" w:sz="4" w:space="0" w:color="auto"/>
              <w:left w:val="single" w:sz="4" w:space="0" w:color="auto"/>
              <w:bottom w:val="single" w:sz="4" w:space="0" w:color="auto"/>
              <w:right w:val="single" w:sz="4" w:space="0" w:color="auto"/>
            </w:tcBorders>
            <w:hideMark/>
          </w:tcPr>
          <w:p w14:paraId="0FA5DD3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356,00</w:t>
            </w:r>
          </w:p>
        </w:tc>
      </w:tr>
      <w:tr w:rsidR="003E59CD" w:rsidRPr="003E59CD" w14:paraId="16EB0E5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532DFB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lastRenderedPageBreak/>
              <w:t>4.10.</w:t>
            </w:r>
          </w:p>
        </w:tc>
        <w:tc>
          <w:tcPr>
            <w:tcW w:w="4434" w:type="dxa"/>
            <w:tcBorders>
              <w:top w:val="single" w:sz="4" w:space="0" w:color="auto"/>
              <w:left w:val="single" w:sz="4" w:space="0" w:color="auto"/>
              <w:bottom w:val="single" w:sz="4" w:space="0" w:color="auto"/>
              <w:right w:val="single" w:sz="4" w:space="0" w:color="auto"/>
            </w:tcBorders>
            <w:hideMark/>
          </w:tcPr>
          <w:p w14:paraId="4BBC88C1"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1AD72CD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nodarbība</w:t>
            </w:r>
          </w:p>
          <w:p w14:paraId="4BDF9D4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(mācību stunda)</w:t>
            </w:r>
          </w:p>
        </w:tc>
        <w:tc>
          <w:tcPr>
            <w:tcW w:w="1843" w:type="dxa"/>
            <w:tcBorders>
              <w:top w:val="single" w:sz="4" w:space="0" w:color="auto"/>
              <w:left w:val="single" w:sz="4" w:space="0" w:color="auto"/>
              <w:bottom w:val="single" w:sz="4" w:space="0" w:color="auto"/>
              <w:right w:val="single" w:sz="4" w:space="0" w:color="auto"/>
            </w:tcBorders>
            <w:hideMark/>
          </w:tcPr>
          <w:p w14:paraId="5CA0911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15,00</w:t>
            </w:r>
          </w:p>
        </w:tc>
      </w:tr>
      <w:tr w:rsidR="003E59CD" w:rsidRPr="003E59CD" w14:paraId="768713E8"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5291605D"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4.11.</w:t>
            </w:r>
          </w:p>
        </w:tc>
        <w:tc>
          <w:tcPr>
            <w:tcW w:w="4434" w:type="dxa"/>
            <w:tcBorders>
              <w:top w:val="single" w:sz="4" w:space="0" w:color="auto"/>
              <w:left w:val="single" w:sz="4" w:space="0" w:color="auto"/>
              <w:bottom w:val="single" w:sz="4" w:space="0" w:color="auto"/>
              <w:right w:val="single" w:sz="4" w:space="0" w:color="auto"/>
            </w:tcBorders>
            <w:hideMark/>
          </w:tcPr>
          <w:p w14:paraId="2E2AC44D"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39B982C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1CDA1C94" w14:textId="77777777" w:rsidR="003E59CD" w:rsidRPr="003E59CD" w:rsidRDefault="003E59CD">
            <w:pPr>
              <w:spacing w:line="252" w:lineRule="auto"/>
              <w:jc w:val="center"/>
              <w:rPr>
                <w:rFonts w:ascii="Times New Roman" w:hAnsi="Times New Roman" w:cs="Times New Roman"/>
                <w:strike/>
                <w:color w:val="FF0000"/>
                <w:sz w:val="24"/>
                <w:szCs w:val="24"/>
              </w:rPr>
            </w:pPr>
            <w:r w:rsidRPr="003E59CD">
              <w:rPr>
                <w:rFonts w:ascii="Times New Roman" w:hAnsi="Times New Roman" w:cs="Times New Roman"/>
                <w:sz w:val="24"/>
                <w:szCs w:val="24"/>
              </w:rPr>
              <w:t>20,00</w:t>
            </w:r>
          </w:p>
        </w:tc>
      </w:tr>
      <w:tr w:rsidR="003E59CD" w:rsidRPr="003E59CD" w14:paraId="331A5248"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3713A9B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4.12.</w:t>
            </w:r>
          </w:p>
        </w:tc>
        <w:tc>
          <w:tcPr>
            <w:tcW w:w="4434" w:type="dxa"/>
            <w:tcBorders>
              <w:top w:val="single" w:sz="4" w:space="0" w:color="auto"/>
              <w:left w:val="single" w:sz="4" w:space="0" w:color="auto"/>
              <w:bottom w:val="single" w:sz="4" w:space="0" w:color="auto"/>
              <w:right w:val="single" w:sz="4" w:space="0" w:color="auto"/>
            </w:tcBorders>
            <w:hideMark/>
          </w:tcPr>
          <w:p w14:paraId="086188E7"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20CDAFB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0DDB5A0D" w14:textId="77777777" w:rsidR="003E59CD" w:rsidRPr="003E59CD" w:rsidRDefault="003E59CD">
            <w:pPr>
              <w:spacing w:line="252" w:lineRule="auto"/>
              <w:jc w:val="center"/>
              <w:rPr>
                <w:rFonts w:ascii="Times New Roman" w:hAnsi="Times New Roman" w:cs="Times New Roman"/>
                <w:color w:val="FF0000"/>
                <w:sz w:val="24"/>
                <w:szCs w:val="24"/>
              </w:rPr>
            </w:pPr>
            <w:r w:rsidRPr="003E59CD">
              <w:rPr>
                <w:rFonts w:ascii="Times New Roman" w:hAnsi="Times New Roman" w:cs="Times New Roman"/>
                <w:sz w:val="24"/>
                <w:szCs w:val="24"/>
              </w:rPr>
              <w:t>5,00</w:t>
            </w:r>
          </w:p>
        </w:tc>
      </w:tr>
      <w:tr w:rsidR="003E59CD" w:rsidRPr="003E59CD" w14:paraId="13A06A9D"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13D3586B"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hideMark/>
          </w:tcPr>
          <w:p w14:paraId="2DF3C68E" w14:textId="77777777" w:rsidR="003E59CD" w:rsidRPr="003E59CD" w:rsidRDefault="003E59CD">
            <w:pPr>
              <w:spacing w:line="252" w:lineRule="auto"/>
              <w:rPr>
                <w:rFonts w:ascii="Times New Roman" w:hAnsi="Times New Roman" w:cs="Times New Roman"/>
                <w:sz w:val="24"/>
                <w:szCs w:val="24"/>
              </w:rPr>
            </w:pPr>
            <w:r w:rsidRPr="003E59CD">
              <w:rPr>
                <w:rFonts w:ascii="Times New Roman" w:hAnsi="Times New Roman" w:cs="Times New Roman"/>
                <w:sz w:val="24"/>
                <w:szCs w:val="24"/>
              </w:rPr>
              <w:t>Ūdens patēriņa izmaksas Bēnes pamatskolā</w:t>
            </w:r>
          </w:p>
        </w:tc>
        <w:tc>
          <w:tcPr>
            <w:tcW w:w="1559" w:type="dxa"/>
            <w:tcBorders>
              <w:top w:val="single" w:sz="4" w:space="0" w:color="auto"/>
              <w:left w:val="single" w:sz="4" w:space="0" w:color="auto"/>
              <w:bottom w:val="single" w:sz="4" w:space="0" w:color="auto"/>
              <w:right w:val="single" w:sz="4" w:space="0" w:color="auto"/>
            </w:tcBorders>
            <w:hideMark/>
          </w:tcPr>
          <w:p w14:paraId="7C150C93" w14:textId="77777777" w:rsidR="003E59CD" w:rsidRPr="003E59CD" w:rsidRDefault="003E59CD">
            <w:pPr>
              <w:spacing w:line="252" w:lineRule="auto"/>
              <w:jc w:val="center"/>
              <w:rPr>
                <w:rFonts w:ascii="Times New Roman" w:hAnsi="Times New Roman" w:cs="Times New Roman"/>
                <w:sz w:val="24"/>
                <w:szCs w:val="24"/>
                <w:vertAlign w:val="superscript"/>
              </w:rPr>
            </w:pPr>
            <w:r w:rsidRPr="003E59CD">
              <w:rPr>
                <w:rFonts w:ascii="Times New Roman" w:hAnsi="Times New Roman" w:cs="Times New Roman"/>
                <w:sz w:val="24"/>
                <w:szCs w:val="24"/>
              </w:rPr>
              <w:t>1 m</w:t>
            </w:r>
            <w:r w:rsidRPr="003E59CD">
              <w:rPr>
                <w:rFonts w:ascii="Times New Roman" w:hAnsi="Times New Roman" w:cs="Times New Roman"/>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hideMark/>
          </w:tcPr>
          <w:p w14:paraId="4E905F2F"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1,42</w:t>
            </w:r>
          </w:p>
        </w:tc>
      </w:tr>
      <w:tr w:rsidR="003E59CD" w:rsidRPr="003E59CD" w14:paraId="0E996946"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0C26C907" w14:textId="77777777" w:rsidR="003E59CD" w:rsidRPr="003E59CD" w:rsidRDefault="003E59CD">
            <w:pPr>
              <w:spacing w:line="252" w:lineRule="auto"/>
              <w:jc w:val="center"/>
              <w:rPr>
                <w:rFonts w:ascii="Times New Roman" w:hAnsi="Times New Roman" w:cs="Times New Roman"/>
                <w:b/>
                <w:sz w:val="24"/>
                <w:szCs w:val="24"/>
              </w:rPr>
            </w:pPr>
            <w:r w:rsidRPr="003E59CD">
              <w:rPr>
                <w:rFonts w:ascii="Times New Roman" w:hAnsi="Times New Roman" w:cs="Times New Roman"/>
                <w:b/>
                <w:sz w:val="24"/>
                <w:szCs w:val="24"/>
              </w:rPr>
              <w:t>5.</w:t>
            </w:r>
          </w:p>
        </w:tc>
        <w:tc>
          <w:tcPr>
            <w:tcW w:w="4434" w:type="dxa"/>
            <w:tcBorders>
              <w:top w:val="single" w:sz="4" w:space="0" w:color="auto"/>
              <w:left w:val="single" w:sz="4" w:space="0" w:color="auto"/>
              <w:bottom w:val="single" w:sz="4" w:space="0" w:color="auto"/>
              <w:right w:val="single" w:sz="4" w:space="0" w:color="auto"/>
            </w:tcBorders>
            <w:hideMark/>
          </w:tcPr>
          <w:p w14:paraId="46FAC9A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b/>
                <w:sz w:val="24"/>
                <w:szCs w:val="24"/>
              </w:rPr>
              <w:t>Skaņu aparatūra izmantošana koncetrzālē “Zinta”</w:t>
            </w:r>
          </w:p>
        </w:tc>
        <w:tc>
          <w:tcPr>
            <w:tcW w:w="1559" w:type="dxa"/>
            <w:tcBorders>
              <w:top w:val="single" w:sz="4" w:space="0" w:color="auto"/>
              <w:left w:val="single" w:sz="4" w:space="0" w:color="auto"/>
              <w:bottom w:val="single" w:sz="4" w:space="0" w:color="auto"/>
              <w:right w:val="single" w:sz="4" w:space="0" w:color="auto"/>
            </w:tcBorders>
          </w:tcPr>
          <w:p w14:paraId="1E175A79" w14:textId="77777777" w:rsidR="003E59CD" w:rsidRPr="003E59CD" w:rsidRDefault="003E59CD">
            <w:pPr>
              <w:spacing w:line="252"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0F69406" w14:textId="77777777" w:rsidR="003E59CD" w:rsidRPr="003E59CD" w:rsidRDefault="003E59CD">
            <w:pPr>
              <w:spacing w:line="252" w:lineRule="auto"/>
              <w:jc w:val="center"/>
              <w:rPr>
                <w:rFonts w:ascii="Times New Roman" w:hAnsi="Times New Roman" w:cs="Times New Roman"/>
                <w:sz w:val="24"/>
                <w:szCs w:val="24"/>
              </w:rPr>
            </w:pPr>
          </w:p>
        </w:tc>
      </w:tr>
      <w:tr w:rsidR="003E59CD" w:rsidRPr="003E59CD" w14:paraId="247D412D"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E6853A9"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5.1.</w:t>
            </w:r>
          </w:p>
        </w:tc>
        <w:tc>
          <w:tcPr>
            <w:tcW w:w="4434" w:type="dxa"/>
            <w:tcBorders>
              <w:top w:val="single" w:sz="4" w:space="0" w:color="auto"/>
              <w:left w:val="single" w:sz="4" w:space="0" w:color="auto"/>
              <w:bottom w:val="single" w:sz="4" w:space="0" w:color="auto"/>
              <w:right w:val="single" w:sz="4" w:space="0" w:color="auto"/>
            </w:tcBorders>
            <w:hideMark/>
          </w:tcPr>
          <w:p w14:paraId="735E4655" w14:textId="77777777" w:rsidR="003E59CD" w:rsidRPr="003E59CD" w:rsidRDefault="003E59CD">
            <w:pPr>
              <w:spacing w:line="256" w:lineRule="auto"/>
              <w:rPr>
                <w:rFonts w:ascii="Times New Roman" w:eastAsia="Calibri" w:hAnsi="Times New Roman" w:cs="Times New Roman"/>
                <w:sz w:val="24"/>
                <w:szCs w:val="24"/>
              </w:rPr>
            </w:pPr>
            <w:r w:rsidRPr="003E59CD">
              <w:rPr>
                <w:rFonts w:ascii="Times New Roman" w:eastAsia="Calibri" w:hAnsi="Times New Roman" w:cs="Times New Roman"/>
                <w:sz w:val="24"/>
                <w:szCs w:val="24"/>
              </w:rPr>
              <w:t>komplekts Nr.1</w:t>
            </w:r>
          </w:p>
          <w:p w14:paraId="02BD1B76" w14:textId="77777777" w:rsidR="003E59CD" w:rsidRPr="003E59CD" w:rsidRDefault="003E59CD">
            <w:pPr>
              <w:spacing w:line="252" w:lineRule="auto"/>
              <w:rPr>
                <w:rFonts w:ascii="Times New Roman" w:hAnsi="Times New Roman" w:cs="Times New Roman"/>
                <w:sz w:val="24"/>
                <w:szCs w:val="24"/>
              </w:rPr>
            </w:pPr>
            <w:r w:rsidRPr="003E59CD">
              <w:rPr>
                <w:rFonts w:ascii="Times New Roman" w:eastAsia="Calibri" w:hAnsi="Times New Roman" w:cs="Times New Roman"/>
                <w:sz w:val="24"/>
                <w:szCs w:val="24"/>
              </w:rPr>
              <w:t>(skandas, mikšerpults,1 mikrofons, multimediju atskaņotājs)</w:t>
            </w:r>
          </w:p>
        </w:tc>
        <w:tc>
          <w:tcPr>
            <w:tcW w:w="1559" w:type="dxa"/>
            <w:tcBorders>
              <w:top w:val="single" w:sz="4" w:space="0" w:color="auto"/>
              <w:left w:val="single" w:sz="4" w:space="0" w:color="auto"/>
              <w:bottom w:val="single" w:sz="4" w:space="0" w:color="auto"/>
              <w:right w:val="single" w:sz="4" w:space="0" w:color="auto"/>
            </w:tcBorders>
          </w:tcPr>
          <w:p w14:paraId="2BD34161" w14:textId="77777777" w:rsidR="003E59CD" w:rsidRPr="003E59CD" w:rsidRDefault="003E59CD">
            <w:pPr>
              <w:spacing w:line="256" w:lineRule="auto"/>
              <w:jc w:val="center"/>
              <w:rPr>
                <w:rFonts w:ascii="Times New Roman" w:eastAsia="Calibri" w:hAnsi="Times New Roman" w:cs="Times New Roman"/>
                <w:sz w:val="24"/>
                <w:szCs w:val="24"/>
              </w:rPr>
            </w:pPr>
            <w:r w:rsidRPr="003E59CD">
              <w:rPr>
                <w:rFonts w:ascii="Times New Roman" w:eastAsia="Calibri" w:hAnsi="Times New Roman" w:cs="Times New Roman"/>
                <w:sz w:val="24"/>
                <w:szCs w:val="24"/>
              </w:rPr>
              <w:t>līdz 3 stundām</w:t>
            </w:r>
          </w:p>
          <w:p w14:paraId="627FF2F7" w14:textId="77777777" w:rsidR="003E59CD" w:rsidRPr="003E59CD" w:rsidRDefault="003E59CD">
            <w:pPr>
              <w:spacing w:line="256" w:lineRule="auto"/>
              <w:jc w:val="center"/>
              <w:rPr>
                <w:rFonts w:ascii="Times New Roman" w:eastAsia="Calibri" w:hAnsi="Times New Roman" w:cs="Times New Roman"/>
                <w:sz w:val="24"/>
                <w:szCs w:val="24"/>
              </w:rPr>
            </w:pPr>
          </w:p>
          <w:p w14:paraId="6198DE92"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eastAsia="Calibri" w:hAnsi="Times New Roman" w:cs="Times New Roman"/>
                <w:sz w:val="24"/>
                <w:szCs w:val="24"/>
              </w:rPr>
              <w:t>par katru nākamo stundu</w:t>
            </w:r>
          </w:p>
        </w:tc>
        <w:tc>
          <w:tcPr>
            <w:tcW w:w="1843" w:type="dxa"/>
            <w:tcBorders>
              <w:top w:val="single" w:sz="4" w:space="0" w:color="auto"/>
              <w:left w:val="single" w:sz="4" w:space="0" w:color="auto"/>
              <w:bottom w:val="single" w:sz="4" w:space="0" w:color="auto"/>
              <w:right w:val="single" w:sz="4" w:space="0" w:color="auto"/>
            </w:tcBorders>
          </w:tcPr>
          <w:p w14:paraId="409F7602" w14:textId="77777777" w:rsidR="003E59CD" w:rsidRPr="003E59CD" w:rsidRDefault="003E59CD">
            <w:pPr>
              <w:spacing w:line="256" w:lineRule="auto"/>
              <w:jc w:val="center"/>
              <w:rPr>
                <w:rFonts w:ascii="Times New Roman" w:eastAsia="Calibri" w:hAnsi="Times New Roman" w:cs="Times New Roman"/>
                <w:sz w:val="24"/>
                <w:szCs w:val="24"/>
              </w:rPr>
            </w:pPr>
            <w:r w:rsidRPr="003E59CD">
              <w:rPr>
                <w:rFonts w:ascii="Times New Roman" w:eastAsia="Calibri" w:hAnsi="Times New Roman" w:cs="Times New Roman"/>
                <w:sz w:val="24"/>
                <w:szCs w:val="24"/>
              </w:rPr>
              <w:t>60,00</w:t>
            </w:r>
          </w:p>
          <w:p w14:paraId="407F04F1" w14:textId="77777777" w:rsidR="003E59CD" w:rsidRPr="003E59CD" w:rsidRDefault="003E59CD">
            <w:pPr>
              <w:spacing w:line="256" w:lineRule="auto"/>
              <w:jc w:val="center"/>
              <w:rPr>
                <w:rFonts w:ascii="Times New Roman" w:eastAsia="Calibri" w:hAnsi="Times New Roman" w:cs="Times New Roman"/>
                <w:sz w:val="24"/>
                <w:szCs w:val="24"/>
              </w:rPr>
            </w:pPr>
          </w:p>
          <w:p w14:paraId="63ED5FB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eastAsia="Calibri" w:hAnsi="Times New Roman" w:cs="Times New Roman"/>
                <w:sz w:val="24"/>
                <w:szCs w:val="24"/>
              </w:rPr>
              <w:t>7,00</w:t>
            </w:r>
          </w:p>
        </w:tc>
      </w:tr>
      <w:tr w:rsidR="003E59CD" w:rsidRPr="003E59CD" w14:paraId="2DE7663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743A2B71"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5.2.</w:t>
            </w:r>
          </w:p>
        </w:tc>
        <w:tc>
          <w:tcPr>
            <w:tcW w:w="4434" w:type="dxa"/>
            <w:tcBorders>
              <w:top w:val="single" w:sz="4" w:space="0" w:color="auto"/>
              <w:left w:val="single" w:sz="4" w:space="0" w:color="auto"/>
              <w:bottom w:val="single" w:sz="4" w:space="0" w:color="auto"/>
              <w:right w:val="single" w:sz="4" w:space="0" w:color="auto"/>
            </w:tcBorders>
            <w:hideMark/>
          </w:tcPr>
          <w:p w14:paraId="76A194EB" w14:textId="77777777" w:rsidR="003E59CD" w:rsidRPr="003E59CD" w:rsidRDefault="003E59CD">
            <w:pPr>
              <w:spacing w:line="256" w:lineRule="auto"/>
              <w:rPr>
                <w:rFonts w:ascii="Times New Roman" w:eastAsia="Calibri" w:hAnsi="Times New Roman" w:cs="Times New Roman"/>
                <w:sz w:val="24"/>
                <w:szCs w:val="24"/>
              </w:rPr>
            </w:pPr>
            <w:r w:rsidRPr="003E59CD">
              <w:rPr>
                <w:rFonts w:ascii="Times New Roman" w:eastAsia="Calibri" w:hAnsi="Times New Roman" w:cs="Times New Roman"/>
                <w:sz w:val="24"/>
                <w:szCs w:val="24"/>
              </w:rPr>
              <w:t>komplekts Nr.2</w:t>
            </w:r>
          </w:p>
          <w:p w14:paraId="2FDAF9C7" w14:textId="77777777" w:rsidR="003E59CD" w:rsidRPr="003E59CD" w:rsidRDefault="003E59CD">
            <w:pPr>
              <w:spacing w:line="256" w:lineRule="auto"/>
              <w:rPr>
                <w:rFonts w:ascii="Times New Roman" w:eastAsia="Calibri" w:hAnsi="Times New Roman" w:cs="Times New Roman"/>
                <w:sz w:val="24"/>
                <w:szCs w:val="24"/>
              </w:rPr>
            </w:pPr>
            <w:r w:rsidRPr="003E59CD">
              <w:rPr>
                <w:rFonts w:ascii="Times New Roman" w:eastAsia="Calibri" w:hAnsi="Times New Roman" w:cs="Times New Roman"/>
                <w:sz w:val="24"/>
                <w:szCs w:val="24"/>
              </w:rPr>
              <w:t>(skandas, 1- 4 mikrofoni, mikšerpults, Multimediju atskaņotājs)</w:t>
            </w:r>
          </w:p>
        </w:tc>
        <w:tc>
          <w:tcPr>
            <w:tcW w:w="1559" w:type="dxa"/>
            <w:tcBorders>
              <w:top w:val="single" w:sz="4" w:space="0" w:color="auto"/>
              <w:left w:val="single" w:sz="4" w:space="0" w:color="auto"/>
              <w:bottom w:val="single" w:sz="4" w:space="0" w:color="auto"/>
              <w:right w:val="single" w:sz="4" w:space="0" w:color="auto"/>
            </w:tcBorders>
          </w:tcPr>
          <w:p w14:paraId="7EAD0B40" w14:textId="77777777" w:rsidR="003E59CD" w:rsidRPr="003E59CD" w:rsidRDefault="003E59CD">
            <w:pPr>
              <w:spacing w:line="256" w:lineRule="auto"/>
              <w:jc w:val="center"/>
              <w:rPr>
                <w:rFonts w:ascii="Times New Roman" w:eastAsia="Calibri" w:hAnsi="Times New Roman" w:cs="Times New Roman"/>
                <w:sz w:val="24"/>
                <w:szCs w:val="24"/>
              </w:rPr>
            </w:pPr>
            <w:r w:rsidRPr="003E59CD">
              <w:rPr>
                <w:rFonts w:ascii="Times New Roman" w:eastAsia="Calibri" w:hAnsi="Times New Roman" w:cs="Times New Roman"/>
                <w:sz w:val="24"/>
                <w:szCs w:val="24"/>
              </w:rPr>
              <w:t>līdz 3 stundām</w:t>
            </w:r>
          </w:p>
          <w:p w14:paraId="4F958CC9" w14:textId="77777777" w:rsidR="003E59CD" w:rsidRPr="003E59CD" w:rsidRDefault="003E59CD">
            <w:pPr>
              <w:spacing w:line="256" w:lineRule="auto"/>
              <w:jc w:val="center"/>
              <w:rPr>
                <w:rFonts w:ascii="Times New Roman" w:eastAsia="Calibri" w:hAnsi="Times New Roman" w:cs="Times New Roman"/>
                <w:sz w:val="24"/>
                <w:szCs w:val="24"/>
              </w:rPr>
            </w:pPr>
          </w:p>
          <w:p w14:paraId="3746E2A5"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eastAsia="Calibri" w:hAnsi="Times New Roman" w:cs="Times New Roman"/>
                <w:sz w:val="24"/>
                <w:szCs w:val="24"/>
              </w:rPr>
              <w:t>par katru nākamo stundu</w:t>
            </w:r>
          </w:p>
        </w:tc>
        <w:tc>
          <w:tcPr>
            <w:tcW w:w="1843" w:type="dxa"/>
            <w:tcBorders>
              <w:top w:val="single" w:sz="4" w:space="0" w:color="auto"/>
              <w:left w:val="single" w:sz="4" w:space="0" w:color="auto"/>
              <w:bottom w:val="single" w:sz="4" w:space="0" w:color="auto"/>
              <w:right w:val="single" w:sz="4" w:space="0" w:color="auto"/>
            </w:tcBorders>
          </w:tcPr>
          <w:p w14:paraId="3571B5CC" w14:textId="77777777" w:rsidR="003E59CD" w:rsidRPr="003E59CD" w:rsidRDefault="003E59CD">
            <w:pPr>
              <w:spacing w:line="256" w:lineRule="auto"/>
              <w:jc w:val="center"/>
              <w:rPr>
                <w:rFonts w:ascii="Times New Roman" w:eastAsia="Calibri" w:hAnsi="Times New Roman" w:cs="Times New Roman"/>
                <w:sz w:val="24"/>
                <w:szCs w:val="24"/>
              </w:rPr>
            </w:pPr>
            <w:r w:rsidRPr="003E59CD">
              <w:rPr>
                <w:rFonts w:ascii="Times New Roman" w:eastAsia="Calibri" w:hAnsi="Times New Roman" w:cs="Times New Roman"/>
                <w:sz w:val="24"/>
                <w:szCs w:val="24"/>
              </w:rPr>
              <w:t>8,00</w:t>
            </w:r>
          </w:p>
          <w:p w14:paraId="6658357D" w14:textId="77777777" w:rsidR="003E59CD" w:rsidRPr="003E59CD" w:rsidRDefault="003E59CD">
            <w:pPr>
              <w:spacing w:line="256" w:lineRule="auto"/>
              <w:jc w:val="center"/>
              <w:rPr>
                <w:rFonts w:ascii="Times New Roman" w:eastAsia="Calibri" w:hAnsi="Times New Roman" w:cs="Times New Roman"/>
                <w:sz w:val="24"/>
                <w:szCs w:val="24"/>
              </w:rPr>
            </w:pPr>
          </w:p>
          <w:p w14:paraId="6108E93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eastAsia="Calibri" w:hAnsi="Times New Roman" w:cs="Times New Roman"/>
                <w:sz w:val="24"/>
                <w:szCs w:val="24"/>
              </w:rPr>
              <w:t>7,00</w:t>
            </w:r>
          </w:p>
        </w:tc>
      </w:tr>
      <w:tr w:rsidR="003E59CD" w:rsidRPr="003E59CD" w14:paraId="639E0634"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2148AB7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5.3.</w:t>
            </w:r>
          </w:p>
        </w:tc>
        <w:tc>
          <w:tcPr>
            <w:tcW w:w="4434" w:type="dxa"/>
            <w:tcBorders>
              <w:top w:val="single" w:sz="4" w:space="0" w:color="auto"/>
              <w:left w:val="single" w:sz="4" w:space="0" w:color="auto"/>
              <w:bottom w:val="single" w:sz="4" w:space="0" w:color="auto"/>
              <w:right w:val="single" w:sz="4" w:space="0" w:color="auto"/>
            </w:tcBorders>
            <w:hideMark/>
          </w:tcPr>
          <w:p w14:paraId="7BE6AE26" w14:textId="77777777" w:rsidR="003E59CD" w:rsidRPr="003E59CD" w:rsidRDefault="003E59CD">
            <w:pPr>
              <w:spacing w:line="256" w:lineRule="auto"/>
              <w:rPr>
                <w:rFonts w:ascii="Times New Roman" w:eastAsia="Calibri" w:hAnsi="Times New Roman" w:cs="Times New Roman"/>
                <w:sz w:val="24"/>
                <w:szCs w:val="24"/>
              </w:rPr>
            </w:pPr>
            <w:r w:rsidRPr="003E59CD">
              <w:rPr>
                <w:rFonts w:ascii="Times New Roman" w:eastAsia="Calibri" w:hAnsi="Times New Roman" w:cs="Times New Roman"/>
                <w:sz w:val="24"/>
                <w:szCs w:val="24"/>
              </w:rPr>
              <w:t>komplekts Nr. 3</w:t>
            </w:r>
          </w:p>
          <w:p w14:paraId="5BB3D14D" w14:textId="77777777" w:rsidR="003E59CD" w:rsidRPr="003E59CD" w:rsidRDefault="003E59CD">
            <w:pPr>
              <w:spacing w:line="252" w:lineRule="auto"/>
              <w:rPr>
                <w:rFonts w:ascii="Times New Roman" w:hAnsi="Times New Roman" w:cs="Times New Roman"/>
                <w:sz w:val="24"/>
                <w:szCs w:val="24"/>
              </w:rPr>
            </w:pPr>
            <w:r w:rsidRPr="003E59CD">
              <w:rPr>
                <w:rFonts w:ascii="Times New Roman" w:eastAsia="Calibri" w:hAnsi="Times New Roman" w:cs="Times New Roman"/>
                <w:sz w:val="24"/>
                <w:szCs w:val="24"/>
              </w:rPr>
              <w:t>(skandas, mikšerpults,1-12 mikrofoni, multimediju atskaņotājs, ģitāras pastiprinātājs, basa kabinets ar basa pastiprinātāju)</w:t>
            </w:r>
          </w:p>
        </w:tc>
        <w:tc>
          <w:tcPr>
            <w:tcW w:w="1559" w:type="dxa"/>
            <w:tcBorders>
              <w:top w:val="single" w:sz="4" w:space="0" w:color="auto"/>
              <w:left w:val="single" w:sz="4" w:space="0" w:color="auto"/>
              <w:bottom w:val="single" w:sz="4" w:space="0" w:color="auto"/>
              <w:right w:val="single" w:sz="4" w:space="0" w:color="auto"/>
            </w:tcBorders>
            <w:hideMark/>
          </w:tcPr>
          <w:p w14:paraId="1C716D96" w14:textId="77777777" w:rsidR="003E59CD" w:rsidRPr="003E59CD" w:rsidRDefault="003E59CD">
            <w:pPr>
              <w:spacing w:line="256" w:lineRule="auto"/>
              <w:jc w:val="center"/>
              <w:rPr>
                <w:rFonts w:ascii="Times New Roman" w:eastAsia="Calibri" w:hAnsi="Times New Roman" w:cs="Times New Roman"/>
                <w:sz w:val="24"/>
                <w:szCs w:val="24"/>
              </w:rPr>
            </w:pPr>
            <w:r w:rsidRPr="003E59CD">
              <w:rPr>
                <w:rFonts w:ascii="Times New Roman" w:eastAsia="Calibri" w:hAnsi="Times New Roman" w:cs="Times New Roman"/>
                <w:sz w:val="24"/>
                <w:szCs w:val="24"/>
              </w:rPr>
              <w:t>līdz 3 stundām</w:t>
            </w:r>
          </w:p>
          <w:p w14:paraId="4685DB93"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eastAsia="Calibri" w:hAnsi="Times New Roman" w:cs="Times New Roman"/>
                <w:sz w:val="24"/>
                <w:szCs w:val="24"/>
              </w:rPr>
              <w:t>par katru nākamo stundu</w:t>
            </w:r>
          </w:p>
        </w:tc>
        <w:tc>
          <w:tcPr>
            <w:tcW w:w="1843" w:type="dxa"/>
            <w:tcBorders>
              <w:top w:val="single" w:sz="4" w:space="0" w:color="auto"/>
              <w:left w:val="single" w:sz="4" w:space="0" w:color="auto"/>
              <w:bottom w:val="single" w:sz="4" w:space="0" w:color="auto"/>
              <w:right w:val="single" w:sz="4" w:space="0" w:color="auto"/>
            </w:tcBorders>
            <w:hideMark/>
          </w:tcPr>
          <w:p w14:paraId="18456634" w14:textId="77777777" w:rsidR="003E59CD" w:rsidRPr="003E59CD" w:rsidRDefault="003E59CD">
            <w:pPr>
              <w:spacing w:line="256" w:lineRule="auto"/>
              <w:jc w:val="center"/>
              <w:rPr>
                <w:rFonts w:ascii="Times New Roman" w:eastAsia="Calibri" w:hAnsi="Times New Roman" w:cs="Times New Roman"/>
                <w:sz w:val="24"/>
                <w:szCs w:val="24"/>
              </w:rPr>
            </w:pPr>
            <w:r w:rsidRPr="003E59CD">
              <w:rPr>
                <w:rFonts w:ascii="Times New Roman" w:eastAsia="Calibri" w:hAnsi="Times New Roman" w:cs="Times New Roman"/>
                <w:sz w:val="24"/>
                <w:szCs w:val="24"/>
              </w:rPr>
              <w:t>150,00</w:t>
            </w:r>
          </w:p>
          <w:p w14:paraId="396E9D87"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eastAsia="Calibri" w:hAnsi="Times New Roman" w:cs="Times New Roman"/>
                <w:sz w:val="24"/>
                <w:szCs w:val="24"/>
              </w:rPr>
              <w:t>15,00</w:t>
            </w:r>
          </w:p>
        </w:tc>
      </w:tr>
      <w:tr w:rsidR="003E59CD" w:rsidRPr="003E59CD" w14:paraId="081100E0" w14:textId="77777777" w:rsidTr="003E59CD">
        <w:tc>
          <w:tcPr>
            <w:tcW w:w="1090" w:type="dxa"/>
            <w:tcBorders>
              <w:top w:val="single" w:sz="4" w:space="0" w:color="auto"/>
              <w:left w:val="single" w:sz="4" w:space="0" w:color="auto"/>
              <w:bottom w:val="single" w:sz="4" w:space="0" w:color="auto"/>
              <w:right w:val="single" w:sz="4" w:space="0" w:color="auto"/>
            </w:tcBorders>
            <w:hideMark/>
          </w:tcPr>
          <w:p w14:paraId="4060E1A4"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hAnsi="Times New Roman" w:cs="Times New Roman"/>
                <w:sz w:val="24"/>
                <w:szCs w:val="24"/>
              </w:rPr>
              <w:t>5.4.</w:t>
            </w:r>
          </w:p>
        </w:tc>
        <w:tc>
          <w:tcPr>
            <w:tcW w:w="4434" w:type="dxa"/>
            <w:tcBorders>
              <w:top w:val="single" w:sz="4" w:space="0" w:color="auto"/>
              <w:left w:val="single" w:sz="4" w:space="0" w:color="auto"/>
              <w:bottom w:val="single" w:sz="4" w:space="0" w:color="auto"/>
              <w:right w:val="single" w:sz="4" w:space="0" w:color="auto"/>
            </w:tcBorders>
            <w:hideMark/>
          </w:tcPr>
          <w:p w14:paraId="5FBD27DE" w14:textId="77777777" w:rsidR="003E59CD" w:rsidRPr="003E59CD" w:rsidRDefault="003E59CD">
            <w:pPr>
              <w:spacing w:line="256" w:lineRule="auto"/>
              <w:rPr>
                <w:rFonts w:ascii="Times New Roman" w:eastAsia="Calibri" w:hAnsi="Times New Roman" w:cs="Times New Roman"/>
                <w:sz w:val="24"/>
                <w:szCs w:val="24"/>
              </w:rPr>
            </w:pPr>
            <w:r w:rsidRPr="003E59CD">
              <w:rPr>
                <w:rFonts w:ascii="Times New Roman" w:eastAsia="Calibri" w:hAnsi="Times New Roman" w:cs="Times New Roman"/>
                <w:sz w:val="24"/>
                <w:szCs w:val="24"/>
              </w:rPr>
              <w:t>Radio mikrofons (tikai ar apkalpojošo personālu)</w:t>
            </w:r>
          </w:p>
        </w:tc>
        <w:tc>
          <w:tcPr>
            <w:tcW w:w="1559" w:type="dxa"/>
            <w:tcBorders>
              <w:top w:val="single" w:sz="4" w:space="0" w:color="auto"/>
              <w:left w:val="single" w:sz="4" w:space="0" w:color="auto"/>
              <w:bottom w:val="single" w:sz="4" w:space="0" w:color="auto"/>
              <w:right w:val="single" w:sz="4" w:space="0" w:color="auto"/>
            </w:tcBorders>
            <w:hideMark/>
          </w:tcPr>
          <w:p w14:paraId="76AF60F0"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eastAsia="Calibri" w:hAnsi="Times New Roman" w:cs="Times New Roman"/>
                <w:sz w:val="24"/>
                <w:szCs w:val="24"/>
              </w:rPr>
              <w:t>1 vienība par 1stundu</w:t>
            </w:r>
          </w:p>
        </w:tc>
        <w:tc>
          <w:tcPr>
            <w:tcW w:w="1843" w:type="dxa"/>
            <w:tcBorders>
              <w:top w:val="single" w:sz="4" w:space="0" w:color="auto"/>
              <w:left w:val="single" w:sz="4" w:space="0" w:color="auto"/>
              <w:bottom w:val="single" w:sz="4" w:space="0" w:color="auto"/>
              <w:right w:val="single" w:sz="4" w:space="0" w:color="auto"/>
            </w:tcBorders>
            <w:hideMark/>
          </w:tcPr>
          <w:p w14:paraId="4126C99A" w14:textId="77777777" w:rsidR="003E59CD" w:rsidRPr="003E59CD" w:rsidRDefault="003E59CD">
            <w:pPr>
              <w:spacing w:line="252" w:lineRule="auto"/>
              <w:jc w:val="center"/>
              <w:rPr>
                <w:rFonts w:ascii="Times New Roman" w:hAnsi="Times New Roman" w:cs="Times New Roman"/>
                <w:sz w:val="24"/>
                <w:szCs w:val="24"/>
              </w:rPr>
            </w:pPr>
            <w:r w:rsidRPr="003E59CD">
              <w:rPr>
                <w:rFonts w:ascii="Times New Roman" w:eastAsia="Calibri" w:hAnsi="Times New Roman" w:cs="Times New Roman"/>
                <w:sz w:val="24"/>
                <w:szCs w:val="24"/>
              </w:rPr>
              <w:t>2,50</w:t>
            </w:r>
          </w:p>
        </w:tc>
      </w:tr>
    </w:tbl>
    <w:p w14:paraId="0F5B4262" w14:textId="77777777" w:rsidR="003E59CD" w:rsidRPr="003E59CD" w:rsidRDefault="003E59CD" w:rsidP="003E59CD">
      <w:pPr>
        <w:spacing w:before="100" w:beforeAutospacing="1" w:after="100" w:afterAutospacing="1" w:line="254" w:lineRule="auto"/>
        <w:jc w:val="both"/>
        <w:rPr>
          <w:rFonts w:ascii="Times New Roman" w:eastAsia="Calibri" w:hAnsi="Times New Roman" w:cs="Times New Roman"/>
          <w:b/>
          <w:bCs/>
          <w:sz w:val="24"/>
          <w:szCs w:val="24"/>
          <w:lang w:eastAsia="ar-SA"/>
        </w:rPr>
      </w:pPr>
      <w:r w:rsidRPr="003E59CD">
        <w:rPr>
          <w:rFonts w:ascii="Times New Roman" w:eastAsia="Calibri" w:hAnsi="Times New Roman" w:cs="Times New Roman"/>
          <w:b/>
          <w:bCs/>
          <w:sz w:val="24"/>
          <w:szCs w:val="24"/>
        </w:rPr>
        <w:t>Piezīmes:</w:t>
      </w:r>
    </w:p>
    <w:p w14:paraId="3B0E5523" w14:textId="77777777" w:rsidR="003E59CD" w:rsidRPr="003E59CD" w:rsidRDefault="003E59CD" w:rsidP="003E59CD">
      <w:pPr>
        <w:spacing w:line="254" w:lineRule="auto"/>
        <w:rPr>
          <w:rFonts w:ascii="Times New Roman" w:eastAsia="Calibri" w:hAnsi="Times New Roman" w:cs="Times New Roman"/>
          <w:sz w:val="24"/>
          <w:szCs w:val="24"/>
        </w:rPr>
      </w:pPr>
      <w:r w:rsidRPr="003E59CD">
        <w:rPr>
          <w:rFonts w:ascii="Times New Roman" w:hAnsi="Times New Roman" w:cs="Times New Roman"/>
          <w:sz w:val="24"/>
          <w:szCs w:val="24"/>
        </w:rPr>
        <w:t xml:space="preserve">1. * Dobeles </w:t>
      </w:r>
      <w:r w:rsidRPr="003E59CD">
        <w:rPr>
          <w:rFonts w:ascii="Times New Roman" w:eastAsia="Calibri" w:hAnsi="Times New Roman" w:cs="Times New Roman"/>
          <w:sz w:val="24"/>
          <w:szCs w:val="24"/>
        </w:rPr>
        <w:t>Jaunatnes iniciatīvu un veselības centrs.</w:t>
      </w:r>
    </w:p>
    <w:p w14:paraId="2FE4E7A6" w14:textId="77777777" w:rsidR="003E59CD" w:rsidRPr="003E59CD" w:rsidRDefault="003E59CD" w:rsidP="003E59CD">
      <w:pPr>
        <w:spacing w:line="254" w:lineRule="auto"/>
        <w:jc w:val="both"/>
        <w:rPr>
          <w:rFonts w:ascii="Times New Roman" w:hAnsi="Times New Roman" w:cs="Times New Roman"/>
          <w:sz w:val="24"/>
          <w:szCs w:val="24"/>
        </w:rPr>
      </w:pPr>
      <w:r w:rsidRPr="003E59CD">
        <w:rPr>
          <w:rFonts w:ascii="Times New Roman" w:hAnsi="Times New Roman" w:cs="Times New Roman"/>
          <w:sz w:val="24"/>
          <w:szCs w:val="24"/>
        </w:rPr>
        <w:t>2. ** Izglītības iestādes darbinieka maksa par ēdināšanu netiek aplikta ar PVN , ja pakalpojumu sniedz pati izglītības iestāde saviem audzēkņiem un darbiniekiem (2013.gada 3.janvāra MK noteikumu Nr.17 “</w:t>
      </w:r>
      <w:hyperlink r:id="rId58" w:tgtFrame="_blank" w:history="1">
        <w:r w:rsidRPr="003E59CD">
          <w:rPr>
            <w:rStyle w:val="Hyperlink"/>
            <w:rFonts w:ascii="Times New Roman" w:hAnsi="Times New Roman" w:cs="Times New Roman"/>
            <w:color w:val="auto"/>
            <w:sz w:val="24"/>
            <w:szCs w:val="24"/>
            <w:u w:val="none"/>
          </w:rPr>
          <w:t>Pievienotās vērtības nodokļa likuma</w:t>
        </w:r>
      </w:hyperlink>
      <w:r w:rsidRPr="003E59CD">
        <w:rPr>
          <w:rFonts w:ascii="Times New Roman" w:hAnsi="Times New Roman" w:cs="Times New Roman"/>
          <w:sz w:val="24"/>
          <w:szCs w:val="24"/>
        </w:rPr>
        <w:t xml:space="preserve"> normu piemērošanas kārtība un atsevišķas prasības pievienotās vērtības nodokļa maksāšanai un administrēšanai” 30.punkts).</w:t>
      </w:r>
    </w:p>
    <w:p w14:paraId="7B978D2A" w14:textId="77777777" w:rsidR="003E59CD" w:rsidRPr="003E59CD" w:rsidRDefault="003E59CD" w:rsidP="003E59CD">
      <w:pPr>
        <w:spacing w:line="254" w:lineRule="auto"/>
        <w:jc w:val="both"/>
        <w:rPr>
          <w:rFonts w:ascii="Times New Roman" w:hAnsi="Times New Roman" w:cs="Times New Roman"/>
          <w:sz w:val="24"/>
          <w:szCs w:val="24"/>
        </w:rPr>
      </w:pPr>
      <w:r w:rsidRPr="003E59CD">
        <w:rPr>
          <w:rFonts w:ascii="Times New Roman" w:hAnsi="Times New Roman" w:cs="Times New Roman"/>
          <w:sz w:val="24"/>
          <w:szCs w:val="24"/>
        </w:rPr>
        <w:t>Asistenta maksa par ēdināšanu tiek aplikta ar PVN.</w:t>
      </w:r>
    </w:p>
    <w:p w14:paraId="000F7780" w14:textId="77777777" w:rsidR="003E59CD" w:rsidRPr="003E59CD" w:rsidRDefault="003E59CD" w:rsidP="003E59CD">
      <w:pPr>
        <w:spacing w:line="254" w:lineRule="auto"/>
        <w:rPr>
          <w:rFonts w:ascii="Times New Roman" w:hAnsi="Times New Roman" w:cs="Times New Roman"/>
          <w:sz w:val="24"/>
          <w:szCs w:val="24"/>
        </w:rPr>
      </w:pPr>
      <w:r w:rsidRPr="003E59CD">
        <w:rPr>
          <w:rFonts w:ascii="Times New Roman" w:hAnsi="Times New Roman" w:cs="Times New Roman"/>
          <w:sz w:val="24"/>
          <w:szCs w:val="24"/>
        </w:rPr>
        <w:lastRenderedPageBreak/>
        <w:t xml:space="preserve">3. *** </w:t>
      </w:r>
      <w:r w:rsidRPr="003E59CD">
        <w:rPr>
          <w:rFonts w:ascii="Times New Roman" w:hAnsi="Times New Roman" w:cs="Times New Roman"/>
          <w:kern w:val="24"/>
          <w:sz w:val="24"/>
          <w:szCs w:val="24"/>
        </w:rPr>
        <w:t>Trūcīgo, maznodrošināto un daudzbērnu ģimeņu bērniem, audžuģimenē ievietotiem un aizbildnībā esošiem bērniem un bērniem ar invaliditāti piemēro atlaidi 100% apmērā no noteiktās maksas.</w:t>
      </w:r>
    </w:p>
    <w:p w14:paraId="6C682B0F" w14:textId="77777777" w:rsidR="003E59CD" w:rsidRDefault="003E59CD" w:rsidP="003E59CD">
      <w:pPr>
        <w:spacing w:line="254" w:lineRule="auto"/>
        <w:jc w:val="both"/>
        <w:rPr>
          <w:rFonts w:ascii="Times New Roman" w:hAnsi="Times New Roman" w:cs="Times New Roman"/>
          <w:sz w:val="24"/>
          <w:szCs w:val="24"/>
        </w:rPr>
      </w:pPr>
      <w:r w:rsidRPr="003E59CD">
        <w:rPr>
          <w:rFonts w:ascii="Times New Roman" w:hAnsi="Times New Roman" w:cs="Times New Roman"/>
          <w:sz w:val="24"/>
          <w:szCs w:val="24"/>
        </w:rPr>
        <w:t>4. *****</w:t>
      </w:r>
      <w:r w:rsidRPr="003E59CD">
        <w:rPr>
          <w:rFonts w:ascii="Times New Roman" w:hAnsi="Times New Roman" w:cs="Times New Roman"/>
          <w:b/>
          <w:bCs/>
          <w:sz w:val="24"/>
          <w:szCs w:val="24"/>
          <w:vertAlign w:val="superscript"/>
        </w:rPr>
        <w:t xml:space="preserve">  </w:t>
      </w:r>
      <w:r w:rsidRPr="003E59CD">
        <w:rPr>
          <w:rFonts w:ascii="Times New Roman" w:hAnsi="Times New Roman" w:cs="Times New Roman"/>
          <w:sz w:val="24"/>
          <w:szCs w:val="24"/>
        </w:rPr>
        <w:t>Dobeles novadā reģistrētu sporta klubu biedriem treniņnometņu laikā, kas nav īsāks par vienu nedēļu, gultasvietai Gaurata ielā 8 tiek piemērota atlaide 50% apmērā no noteiktās cenas.</w:t>
      </w:r>
    </w:p>
    <w:p w14:paraId="438A4FD3" w14:textId="27B20194" w:rsidR="00D92E20" w:rsidRDefault="00D92E20" w:rsidP="003E59CD">
      <w:pPr>
        <w:spacing w:line="254" w:lineRule="auto"/>
        <w:jc w:val="both"/>
        <w:rPr>
          <w:rFonts w:ascii="Times New Roman" w:hAnsi="Times New Roman" w:cs="Times New Roman"/>
          <w:sz w:val="24"/>
          <w:szCs w:val="24"/>
        </w:rPr>
      </w:pPr>
      <w:r>
        <w:rPr>
          <w:rFonts w:ascii="Times New Roman" w:hAnsi="Times New Roman" w:cs="Times New Roman"/>
          <w:sz w:val="24"/>
          <w:szCs w:val="24"/>
        </w:rPr>
        <w:br w:type="page"/>
      </w:r>
    </w:p>
    <w:p w14:paraId="400194BA" w14:textId="77777777" w:rsidR="000A0F84" w:rsidRDefault="000A0F84" w:rsidP="000A0F84">
      <w:pPr>
        <w:tabs>
          <w:tab w:val="left" w:pos="-24212"/>
        </w:tabs>
        <w:jc w:val="center"/>
        <w:rPr>
          <w:sz w:val="20"/>
          <w:szCs w:val="20"/>
        </w:rPr>
      </w:pPr>
      <w:r w:rsidRPr="00A23EDF">
        <w:rPr>
          <w:noProof/>
          <w:sz w:val="20"/>
          <w:szCs w:val="20"/>
        </w:rPr>
        <w:lastRenderedPageBreak/>
        <w:drawing>
          <wp:inline distT="0" distB="0" distL="0" distR="0" wp14:anchorId="0919E8DB" wp14:editId="4206E191">
            <wp:extent cx="676275" cy="752475"/>
            <wp:effectExtent l="0" t="0" r="9525" b="9525"/>
            <wp:docPr id="1410632790" name="Picture 141063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B38C66" w14:textId="77777777" w:rsidR="000A0F84" w:rsidRDefault="000A0F84" w:rsidP="000A0F84">
      <w:pPr>
        <w:pStyle w:val="Header"/>
        <w:jc w:val="center"/>
        <w:rPr>
          <w:sz w:val="20"/>
        </w:rPr>
      </w:pPr>
      <w:r>
        <w:rPr>
          <w:sz w:val="20"/>
        </w:rPr>
        <w:t>LATVIJAS REPUBLIKA</w:t>
      </w:r>
    </w:p>
    <w:p w14:paraId="5E1DDCF3" w14:textId="77777777" w:rsidR="000A0F84" w:rsidRDefault="000A0F84" w:rsidP="000A0F84">
      <w:pPr>
        <w:pStyle w:val="Header"/>
        <w:jc w:val="center"/>
        <w:rPr>
          <w:b/>
          <w:sz w:val="32"/>
          <w:szCs w:val="32"/>
        </w:rPr>
      </w:pPr>
      <w:r>
        <w:rPr>
          <w:b/>
          <w:sz w:val="32"/>
          <w:szCs w:val="32"/>
        </w:rPr>
        <w:t>DOBELES NOVADA DOME</w:t>
      </w:r>
    </w:p>
    <w:p w14:paraId="3AB24373" w14:textId="77777777" w:rsidR="000A0F84" w:rsidRDefault="000A0F84" w:rsidP="000A0F84">
      <w:pPr>
        <w:pStyle w:val="Header"/>
        <w:jc w:val="center"/>
        <w:rPr>
          <w:sz w:val="16"/>
          <w:szCs w:val="16"/>
        </w:rPr>
      </w:pPr>
      <w:r>
        <w:rPr>
          <w:sz w:val="16"/>
          <w:szCs w:val="16"/>
        </w:rPr>
        <w:t>Brīvības iela 17, Dobele, Dobeles novads, LV-3701</w:t>
      </w:r>
    </w:p>
    <w:p w14:paraId="63D25F34" w14:textId="77777777" w:rsidR="000A0F84" w:rsidRDefault="000A0F84" w:rsidP="000A0F84">
      <w:pPr>
        <w:pStyle w:val="Header"/>
        <w:pBdr>
          <w:bottom w:val="double" w:sz="6" w:space="1" w:color="auto"/>
        </w:pBdr>
        <w:jc w:val="center"/>
        <w:rPr>
          <w:color w:val="000000"/>
          <w:sz w:val="16"/>
          <w:szCs w:val="16"/>
        </w:rPr>
      </w:pPr>
      <w:r>
        <w:rPr>
          <w:sz w:val="16"/>
          <w:szCs w:val="16"/>
        </w:rPr>
        <w:t xml:space="preserve">Tālr. 63707269, 63700137, 63720940, e-pasts </w:t>
      </w:r>
      <w:hyperlink r:id="rId59" w:history="1">
        <w:r>
          <w:rPr>
            <w:rStyle w:val="Hyperlink"/>
            <w:rFonts w:eastAsia="Calibri"/>
            <w:color w:val="000000"/>
            <w:sz w:val="16"/>
            <w:szCs w:val="16"/>
          </w:rPr>
          <w:t>dome@dobele.lv</w:t>
        </w:r>
      </w:hyperlink>
    </w:p>
    <w:p w14:paraId="189B3239" w14:textId="77777777" w:rsidR="000A0F84" w:rsidRDefault="000A0F84" w:rsidP="000A0F84">
      <w:pPr>
        <w:pStyle w:val="Default"/>
        <w:jc w:val="center"/>
        <w:rPr>
          <w:b/>
          <w:bCs/>
        </w:rPr>
      </w:pPr>
    </w:p>
    <w:p w14:paraId="14E27081" w14:textId="77777777" w:rsidR="000A0F84" w:rsidRPr="00A25710" w:rsidRDefault="000A0F84" w:rsidP="000A0F84">
      <w:pPr>
        <w:pStyle w:val="NoSpacing"/>
        <w:jc w:val="center"/>
        <w:rPr>
          <w:b/>
        </w:rPr>
      </w:pPr>
      <w:r w:rsidRPr="00A25710">
        <w:rPr>
          <w:b/>
        </w:rPr>
        <w:t>LĒMUMS</w:t>
      </w:r>
    </w:p>
    <w:p w14:paraId="4E02B664" w14:textId="77777777" w:rsidR="000A0F84" w:rsidRDefault="000A0F84" w:rsidP="000A0F84">
      <w:pPr>
        <w:pStyle w:val="NoSpacing"/>
        <w:jc w:val="center"/>
        <w:rPr>
          <w:b/>
        </w:rPr>
      </w:pPr>
      <w:r w:rsidRPr="00A25710">
        <w:rPr>
          <w:b/>
        </w:rPr>
        <w:t>Dobelē</w:t>
      </w:r>
    </w:p>
    <w:p w14:paraId="591BF6A3" w14:textId="77777777" w:rsidR="000A0F84" w:rsidRPr="00A25710" w:rsidRDefault="000A0F84" w:rsidP="000A0F84">
      <w:pPr>
        <w:pStyle w:val="NoSpacing"/>
        <w:jc w:val="center"/>
        <w:rPr>
          <w:b/>
        </w:rPr>
      </w:pPr>
    </w:p>
    <w:p w14:paraId="20D1C307" w14:textId="0496C845" w:rsidR="000A0F84" w:rsidRDefault="000A0F84" w:rsidP="000A0F84">
      <w:pPr>
        <w:spacing w:after="0" w:line="240" w:lineRule="auto"/>
        <w:rPr>
          <w:rFonts w:ascii="Times New Roman" w:hAnsi="Times New Roman" w:cs="Times New Roman"/>
          <w:b/>
          <w:color w:val="000000"/>
          <w:sz w:val="24"/>
          <w:szCs w:val="24"/>
        </w:rPr>
      </w:pPr>
      <w:r w:rsidRPr="00A339CA">
        <w:rPr>
          <w:rFonts w:ascii="Times New Roman" w:hAnsi="Times New Roman" w:cs="Times New Roman"/>
          <w:b/>
          <w:sz w:val="24"/>
          <w:szCs w:val="24"/>
          <w:lang w:eastAsia="x-none"/>
        </w:rPr>
        <w:t>2023.</w:t>
      </w:r>
      <w:r w:rsidR="00C23F12">
        <w:rPr>
          <w:rFonts w:ascii="Times New Roman" w:hAnsi="Times New Roman" w:cs="Times New Roman"/>
          <w:b/>
          <w:sz w:val="24"/>
          <w:szCs w:val="24"/>
          <w:lang w:eastAsia="x-none"/>
        </w:rPr>
        <w:t xml:space="preserve"> </w:t>
      </w:r>
      <w:r w:rsidRPr="00A339CA">
        <w:rPr>
          <w:rFonts w:ascii="Times New Roman" w:hAnsi="Times New Roman" w:cs="Times New Roman"/>
          <w:b/>
          <w:sz w:val="24"/>
          <w:szCs w:val="24"/>
          <w:lang w:eastAsia="x-none"/>
        </w:rPr>
        <w:t>gada 2</w:t>
      </w:r>
      <w:r w:rsidR="008B6EDC">
        <w:rPr>
          <w:rFonts w:ascii="Times New Roman" w:hAnsi="Times New Roman" w:cs="Times New Roman"/>
          <w:b/>
          <w:sz w:val="24"/>
          <w:szCs w:val="24"/>
          <w:lang w:eastAsia="x-none"/>
        </w:rPr>
        <w:t>8</w:t>
      </w:r>
      <w:r w:rsidRPr="00A339CA">
        <w:rPr>
          <w:rFonts w:ascii="Times New Roman" w:hAnsi="Times New Roman" w:cs="Times New Roman"/>
          <w:b/>
          <w:sz w:val="24"/>
          <w:szCs w:val="24"/>
          <w:lang w:eastAsia="x-none"/>
        </w:rPr>
        <w:t>.</w:t>
      </w:r>
      <w:r w:rsidR="00C23F12">
        <w:rPr>
          <w:rFonts w:ascii="Times New Roman" w:hAnsi="Times New Roman" w:cs="Times New Roman"/>
          <w:b/>
          <w:sz w:val="24"/>
          <w:szCs w:val="24"/>
          <w:lang w:eastAsia="x-none"/>
        </w:rPr>
        <w:t xml:space="preserve"> </w:t>
      </w:r>
      <w:r w:rsidRPr="00A339CA">
        <w:rPr>
          <w:rFonts w:ascii="Times New Roman" w:hAnsi="Times New Roman" w:cs="Times New Roman"/>
          <w:b/>
          <w:sz w:val="24"/>
          <w:szCs w:val="24"/>
          <w:lang w:eastAsia="x-none"/>
        </w:rPr>
        <w:t xml:space="preserve">septembrī                                                                                 </w:t>
      </w:r>
      <w:r w:rsidR="00C23F12">
        <w:rPr>
          <w:rFonts w:ascii="Times New Roman" w:hAnsi="Times New Roman" w:cs="Times New Roman"/>
          <w:b/>
          <w:sz w:val="24"/>
          <w:szCs w:val="24"/>
          <w:lang w:eastAsia="x-none"/>
        </w:rPr>
        <w:t xml:space="preserve">               </w:t>
      </w:r>
      <w:r w:rsidRPr="00A339CA">
        <w:rPr>
          <w:rFonts w:ascii="Times New Roman" w:hAnsi="Times New Roman" w:cs="Times New Roman"/>
          <w:b/>
          <w:color w:val="000000"/>
          <w:sz w:val="24"/>
          <w:szCs w:val="24"/>
        </w:rPr>
        <w:t>Nr.</w:t>
      </w:r>
      <w:r w:rsidR="00D92E20">
        <w:rPr>
          <w:rFonts w:ascii="Times New Roman" w:hAnsi="Times New Roman" w:cs="Times New Roman"/>
          <w:b/>
          <w:color w:val="000000"/>
          <w:sz w:val="24"/>
          <w:szCs w:val="24"/>
        </w:rPr>
        <w:t>384</w:t>
      </w:r>
      <w:r w:rsidRPr="00A339CA">
        <w:rPr>
          <w:rFonts w:ascii="Times New Roman" w:hAnsi="Times New Roman" w:cs="Times New Roman"/>
          <w:b/>
          <w:color w:val="000000"/>
          <w:sz w:val="24"/>
          <w:szCs w:val="24"/>
        </w:rPr>
        <w:t>/13</w:t>
      </w:r>
    </w:p>
    <w:p w14:paraId="2A33A807" w14:textId="77777777" w:rsidR="000A0F84" w:rsidRDefault="000A0F84" w:rsidP="000A0F84">
      <w:pPr>
        <w:jc w:val="center"/>
        <w:rPr>
          <w:b/>
        </w:rPr>
      </w:pPr>
    </w:p>
    <w:p w14:paraId="1AC1EF22" w14:textId="64567DE1" w:rsidR="000A0F84" w:rsidRPr="007D026D" w:rsidRDefault="000A0F84" w:rsidP="000A0F84">
      <w:pPr>
        <w:jc w:val="center"/>
        <w:rPr>
          <w:rFonts w:ascii="Times New Roman" w:hAnsi="Times New Roman"/>
          <w:b/>
          <w:sz w:val="24"/>
          <w:szCs w:val="24"/>
          <w:u w:val="single"/>
        </w:rPr>
      </w:pPr>
      <w:r w:rsidRPr="007D026D">
        <w:rPr>
          <w:rFonts w:ascii="Times New Roman" w:hAnsi="Times New Roman"/>
          <w:b/>
          <w:sz w:val="24"/>
          <w:szCs w:val="24"/>
          <w:u w:val="single"/>
        </w:rPr>
        <w:t>Par Dobeles novada domes saistošo noteikumu Nr.</w:t>
      </w:r>
      <w:r w:rsidR="008550DC">
        <w:rPr>
          <w:rFonts w:ascii="Times New Roman" w:hAnsi="Times New Roman"/>
          <w:b/>
          <w:sz w:val="24"/>
          <w:szCs w:val="24"/>
          <w:u w:val="single"/>
        </w:rPr>
        <w:t>23</w:t>
      </w:r>
      <w:r w:rsidRPr="007D026D">
        <w:rPr>
          <w:rFonts w:ascii="Times New Roman" w:hAnsi="Times New Roman"/>
          <w:b/>
          <w:bCs/>
          <w:sz w:val="24"/>
          <w:szCs w:val="24"/>
          <w:u w:val="single"/>
        </w:rPr>
        <w:t xml:space="preserve"> </w:t>
      </w:r>
      <w:r w:rsidR="00C23F12" w:rsidRPr="007D026D">
        <w:rPr>
          <w:rFonts w:ascii="Times New Roman" w:hAnsi="Times New Roman"/>
          <w:b/>
          <w:bCs/>
          <w:sz w:val="24"/>
          <w:szCs w:val="24"/>
          <w:u w:val="single"/>
        </w:rPr>
        <w:t>’’G</w:t>
      </w:r>
      <w:r w:rsidRPr="007D026D">
        <w:rPr>
          <w:rFonts w:ascii="Times New Roman" w:hAnsi="Times New Roman"/>
          <w:b/>
          <w:sz w:val="24"/>
          <w:szCs w:val="24"/>
          <w:u w:val="single"/>
        </w:rPr>
        <w:t xml:space="preserve">rozījumi Dobeles novada domes 2023. gada 3.februāra saistošajos noteikumos Nr. 6 </w:t>
      </w:r>
      <w:r w:rsidR="008B6EDC">
        <w:rPr>
          <w:rFonts w:ascii="Times New Roman" w:hAnsi="Times New Roman"/>
          <w:b/>
          <w:sz w:val="24"/>
          <w:szCs w:val="24"/>
          <w:u w:val="single"/>
        </w:rPr>
        <w:t>’’</w:t>
      </w:r>
      <w:r w:rsidRPr="007D026D">
        <w:rPr>
          <w:rFonts w:ascii="Times New Roman" w:hAnsi="Times New Roman"/>
          <w:b/>
          <w:sz w:val="24"/>
          <w:szCs w:val="24"/>
          <w:u w:val="single"/>
        </w:rPr>
        <w:t>Dobeles novada pašvaldības budžets 2023. gadam”” apstiprināšanu</w:t>
      </w:r>
    </w:p>
    <w:p w14:paraId="1CFFB5FC" w14:textId="77777777" w:rsidR="000A0F84" w:rsidRDefault="000A0F84" w:rsidP="000A0F84">
      <w:pPr>
        <w:jc w:val="center"/>
        <w:rPr>
          <w:rFonts w:ascii="Times New Roman" w:hAnsi="Times New Roman"/>
          <w:b/>
          <w:sz w:val="24"/>
          <w:szCs w:val="24"/>
          <w:u w:val="single"/>
        </w:rPr>
      </w:pPr>
    </w:p>
    <w:p w14:paraId="18F534BA" w14:textId="7D4769AF" w:rsidR="000A0F84" w:rsidRDefault="000A0F84" w:rsidP="000A0F84">
      <w:pPr>
        <w:ind w:firstLine="360"/>
        <w:jc w:val="both"/>
        <w:rPr>
          <w:rFonts w:ascii="Times New Roman" w:hAnsi="Times New Roman" w:cs="Times New Roman"/>
          <w:sz w:val="24"/>
          <w:szCs w:val="24"/>
          <w:shd w:val="clear" w:color="auto" w:fill="FFFFFF"/>
        </w:rPr>
      </w:pPr>
      <w:r w:rsidRPr="006D0C92">
        <w:rPr>
          <w:rFonts w:ascii="Times New Roman" w:hAnsi="Times New Roman" w:cs="Times New Roman"/>
          <w:sz w:val="24"/>
          <w:szCs w:val="24"/>
        </w:rPr>
        <w:t xml:space="preserve">Saskaņā ar </w:t>
      </w:r>
      <w:r w:rsidRPr="006D0C92">
        <w:rPr>
          <w:rFonts w:ascii="Times New Roman" w:hAnsi="Times New Roman" w:cs="Times New Roman"/>
          <w:sz w:val="24"/>
          <w:szCs w:val="24"/>
          <w:shd w:val="clear" w:color="auto" w:fill="FFFFFF"/>
        </w:rPr>
        <w:t>Pašvaldību  likuma  10.  panta pirmās daļas  1.  punktu  un  48.pantu</w:t>
      </w:r>
      <w:r>
        <w:rPr>
          <w:rFonts w:ascii="Times New Roman" w:hAnsi="Times New Roman" w:cs="Times New Roman"/>
          <w:sz w:val="24"/>
          <w:szCs w:val="24"/>
        </w:rPr>
        <w:t xml:space="preserve">, </w:t>
      </w:r>
      <w:r w:rsidRPr="006D0C92">
        <w:rPr>
          <w:rFonts w:ascii="Times New Roman" w:hAnsi="Times New Roman" w:cs="Times New Roman"/>
          <w:sz w:val="24"/>
          <w:szCs w:val="24"/>
        </w:rPr>
        <w:t>likuma „Par pašvaldību budžetiem” 16.panta pirmo daļu</w:t>
      </w:r>
      <w:r>
        <w:rPr>
          <w:rFonts w:ascii="Times New Roman" w:hAnsi="Times New Roman" w:cs="Times New Roman"/>
          <w:sz w:val="24"/>
          <w:szCs w:val="24"/>
        </w:rPr>
        <w:t xml:space="preserve">, </w:t>
      </w:r>
      <w:r w:rsidR="005946C6" w:rsidRPr="00D77BE1">
        <w:rPr>
          <w:rFonts w:ascii="Times New Roman" w:eastAsia="Times New Roman" w:hAnsi="Times New Roman" w:cs="Times New Roman"/>
          <w:kern w:val="0"/>
          <w:sz w:val="24"/>
          <w:szCs w:val="24"/>
          <w:lang w:eastAsia="lv-LV"/>
          <w14:ligatures w14:val="none"/>
        </w:rPr>
        <w:t xml:space="preserve">atklāti balsojot: </w:t>
      </w:r>
      <w:r w:rsidR="005946C6" w:rsidRPr="00644206">
        <w:rPr>
          <w:rFonts w:ascii="Times New Roman" w:hAnsi="Times New Roman" w:cs="Times New Roman"/>
          <w:sz w:val="24"/>
          <w:szCs w:val="24"/>
          <w:lang w:eastAsia="lv-LV"/>
        </w:rPr>
        <w:t>PAR - 1</w:t>
      </w:r>
      <w:r w:rsidR="005946C6">
        <w:rPr>
          <w:rFonts w:ascii="Times New Roman" w:hAnsi="Times New Roman" w:cs="Times New Roman"/>
          <w:sz w:val="24"/>
          <w:szCs w:val="24"/>
          <w:lang w:eastAsia="lv-LV"/>
        </w:rPr>
        <w:t>4</w:t>
      </w:r>
      <w:r w:rsidR="005946C6" w:rsidRPr="00644206">
        <w:rPr>
          <w:rFonts w:ascii="Times New Roman" w:hAnsi="Times New Roman" w:cs="Times New Roman"/>
          <w:sz w:val="24"/>
          <w:szCs w:val="24"/>
          <w:lang w:eastAsia="lv-LV"/>
        </w:rPr>
        <w:t xml:space="preserve"> </w:t>
      </w:r>
      <w:r w:rsidR="005946C6" w:rsidRPr="00644206">
        <w:rPr>
          <w:rFonts w:ascii="Times New Roman" w:hAnsi="Times New Roman" w:cs="Times New Roman"/>
          <w:sz w:val="24"/>
          <w:szCs w:val="24"/>
        </w:rPr>
        <w:t>(Ģirts Ante</w:t>
      </w:r>
      <w:r w:rsidR="005946C6">
        <w:rPr>
          <w:rFonts w:ascii="Times New Roman" w:hAnsi="Times New Roman" w:cs="Times New Roman"/>
          <w:sz w:val="24"/>
          <w:szCs w:val="24"/>
        </w:rPr>
        <w:t xml:space="preserve">, </w:t>
      </w:r>
      <w:r w:rsidR="005946C6" w:rsidRPr="00644206">
        <w:rPr>
          <w:rFonts w:ascii="Times New Roman" w:hAnsi="Times New Roman" w:cs="Times New Roman"/>
          <w:bCs/>
          <w:sz w:val="24"/>
          <w:szCs w:val="24"/>
          <w:lang w:eastAsia="et-EE"/>
        </w:rPr>
        <w:t xml:space="preserve">Sarmīte Dude, Māris Feldmanis, Edgars Gaigalis,  Linda Karloviča, Edgars Laimiņš, </w:t>
      </w:r>
      <w:r w:rsidR="005946C6">
        <w:rPr>
          <w:rFonts w:ascii="Times New Roman" w:hAnsi="Times New Roman" w:cs="Times New Roman"/>
          <w:bCs/>
          <w:sz w:val="24"/>
          <w:szCs w:val="24"/>
          <w:lang w:eastAsia="et-EE"/>
        </w:rPr>
        <w:t xml:space="preserve">Ainārs Meiers, </w:t>
      </w:r>
      <w:r w:rsidR="005946C6" w:rsidRPr="00644206">
        <w:rPr>
          <w:rFonts w:ascii="Times New Roman" w:hAnsi="Times New Roman" w:cs="Times New Roman"/>
          <w:bCs/>
          <w:sz w:val="24"/>
          <w:szCs w:val="24"/>
          <w:lang w:eastAsia="et-EE"/>
        </w:rPr>
        <w:t xml:space="preserve">Sanita Olševska, Andris Podvinskis, Viesturs Reinfelds, Dace Reinika, </w:t>
      </w:r>
      <w:r w:rsidR="005946C6">
        <w:rPr>
          <w:rFonts w:ascii="Times New Roman" w:hAnsi="Times New Roman" w:cs="Times New Roman"/>
          <w:bCs/>
          <w:sz w:val="24"/>
          <w:szCs w:val="24"/>
          <w:lang w:eastAsia="et-EE"/>
        </w:rPr>
        <w:t xml:space="preserve">Guntis Safranovičs, </w:t>
      </w:r>
      <w:r w:rsidR="005946C6" w:rsidRPr="00644206">
        <w:rPr>
          <w:rFonts w:ascii="Times New Roman" w:hAnsi="Times New Roman" w:cs="Times New Roman"/>
          <w:bCs/>
          <w:sz w:val="24"/>
          <w:szCs w:val="24"/>
          <w:lang w:eastAsia="et-EE"/>
        </w:rPr>
        <w:t xml:space="preserve">Andrejs Spridzāns, </w:t>
      </w:r>
      <w:r w:rsidR="005946C6">
        <w:rPr>
          <w:rFonts w:ascii="Times New Roman" w:hAnsi="Times New Roman" w:cs="Times New Roman"/>
          <w:bCs/>
          <w:sz w:val="24"/>
          <w:szCs w:val="24"/>
          <w:lang w:eastAsia="et-EE"/>
        </w:rPr>
        <w:t>Indra Špela</w:t>
      </w:r>
      <w:r w:rsidR="005946C6" w:rsidRPr="00644206">
        <w:rPr>
          <w:rFonts w:ascii="Times New Roman" w:hAnsi="Times New Roman" w:cs="Times New Roman"/>
          <w:bCs/>
          <w:sz w:val="24"/>
          <w:szCs w:val="24"/>
          <w:lang w:eastAsia="et-EE"/>
        </w:rPr>
        <w:t xml:space="preserve">), </w:t>
      </w:r>
      <w:r w:rsidR="005946C6" w:rsidRPr="00644206">
        <w:rPr>
          <w:rFonts w:ascii="Times New Roman" w:hAnsi="Times New Roman" w:cs="Times New Roman"/>
          <w:sz w:val="24"/>
          <w:szCs w:val="24"/>
          <w:lang w:eastAsia="lv-LV"/>
        </w:rPr>
        <w:t xml:space="preserve">PRET </w:t>
      </w:r>
      <w:r w:rsidR="005946C6" w:rsidRPr="00644206">
        <w:rPr>
          <w:rFonts w:ascii="Times New Roman" w:hAnsi="Times New Roman" w:cs="Times New Roman"/>
          <w:sz w:val="24"/>
          <w:szCs w:val="24"/>
        </w:rPr>
        <w:t>-</w:t>
      </w:r>
      <w:r w:rsidR="005946C6" w:rsidRPr="00644206">
        <w:rPr>
          <w:rFonts w:ascii="Times New Roman" w:hAnsi="Times New Roman" w:cs="Times New Roman"/>
          <w:sz w:val="24"/>
          <w:szCs w:val="24"/>
          <w:lang w:eastAsia="lv-LV"/>
        </w:rPr>
        <w:t xml:space="preserve"> nav,</w:t>
      </w:r>
      <w:r w:rsidR="005946C6">
        <w:rPr>
          <w:rFonts w:ascii="Times New Roman" w:hAnsi="Times New Roman" w:cs="Times New Roman"/>
          <w:sz w:val="24"/>
          <w:szCs w:val="24"/>
          <w:lang w:eastAsia="lv-LV"/>
        </w:rPr>
        <w:t xml:space="preserve"> </w:t>
      </w:r>
      <w:r w:rsidR="005946C6" w:rsidRPr="00644206">
        <w:rPr>
          <w:rFonts w:ascii="Times New Roman" w:hAnsi="Times New Roman" w:cs="Times New Roman"/>
          <w:sz w:val="24"/>
          <w:szCs w:val="24"/>
          <w:lang w:eastAsia="lv-LV"/>
        </w:rPr>
        <w:t xml:space="preserve">ATTURAS </w:t>
      </w:r>
      <w:r w:rsidR="005946C6" w:rsidRPr="00644206">
        <w:rPr>
          <w:rFonts w:ascii="Times New Roman" w:hAnsi="Times New Roman" w:cs="Times New Roman"/>
          <w:sz w:val="24"/>
          <w:szCs w:val="24"/>
        </w:rPr>
        <w:t>-</w:t>
      </w:r>
      <w:r w:rsidR="005946C6" w:rsidRPr="00644206">
        <w:rPr>
          <w:rFonts w:ascii="Times New Roman" w:hAnsi="Times New Roman" w:cs="Times New Roman"/>
          <w:sz w:val="24"/>
          <w:szCs w:val="24"/>
          <w:lang w:eastAsia="lv-LV"/>
        </w:rPr>
        <w:t xml:space="preserve"> </w:t>
      </w:r>
      <w:r w:rsidR="005946C6" w:rsidRPr="00644206">
        <w:rPr>
          <w:rFonts w:ascii="Times New Roman" w:hAnsi="Times New Roman" w:cs="Times New Roman"/>
          <w:sz w:val="24"/>
          <w:szCs w:val="24"/>
        </w:rPr>
        <w:t>nav</w:t>
      </w:r>
      <w:r w:rsidR="005946C6" w:rsidRPr="00644206">
        <w:rPr>
          <w:rFonts w:ascii="Times New Roman" w:hAnsi="Times New Roman" w:cs="Times New Roman"/>
          <w:sz w:val="24"/>
          <w:szCs w:val="24"/>
          <w:lang w:eastAsia="lv-LV"/>
        </w:rPr>
        <w:t>,</w:t>
      </w:r>
      <w:r w:rsidR="005946C6" w:rsidRPr="00DC1DFE">
        <w:rPr>
          <w:rFonts w:ascii="Times New Roman" w:eastAsia="Times New Roman" w:hAnsi="Times New Roman" w:cs="Times New Roman"/>
          <w:sz w:val="24"/>
          <w:szCs w:val="24"/>
          <w:lang w:eastAsia="lv-LV"/>
        </w:rPr>
        <w:t xml:space="preserve"> </w:t>
      </w:r>
      <w:r w:rsidR="005946C6">
        <w:rPr>
          <w:rFonts w:ascii="Times New Roman" w:hAnsi="Times New Roman" w:cs="Times New Roman"/>
          <w:sz w:val="24"/>
          <w:szCs w:val="24"/>
          <w:shd w:val="clear" w:color="auto" w:fill="FFFFFF"/>
        </w:rPr>
        <w:t xml:space="preserve">NEBALSO - 1 (Kristīne Briede), </w:t>
      </w:r>
      <w:r w:rsidRPr="006D0C92">
        <w:rPr>
          <w:rFonts w:ascii="Times New Roman" w:hAnsi="Times New Roman" w:cs="Times New Roman"/>
          <w:sz w:val="24"/>
          <w:szCs w:val="24"/>
          <w:shd w:val="clear" w:color="auto" w:fill="FFFFFF"/>
        </w:rPr>
        <w:t>Dobeles novada dome NOLEMJ</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w:t>
      </w:r>
    </w:p>
    <w:p w14:paraId="11F4958C" w14:textId="31BDFC70" w:rsidR="000A0F84" w:rsidRDefault="000A0F84" w:rsidP="000A0F84">
      <w:pPr>
        <w:ind w:firstLine="360"/>
        <w:jc w:val="both"/>
        <w:rPr>
          <w:rFonts w:ascii="Times New Roman" w:hAnsi="Times New Roman" w:cs="Times New Roman"/>
          <w:sz w:val="24"/>
          <w:szCs w:val="24"/>
          <w:shd w:val="clear" w:color="auto" w:fill="FFFFFF"/>
        </w:rPr>
      </w:pPr>
      <w:r w:rsidRPr="006D0C92">
        <w:rPr>
          <w:rFonts w:ascii="Times New Roman" w:hAnsi="Times New Roman" w:cs="Times New Roman"/>
          <w:sz w:val="24"/>
          <w:szCs w:val="24"/>
          <w:shd w:val="clear" w:color="auto" w:fill="FFFFFF"/>
        </w:rPr>
        <w:t xml:space="preserve">1. Apstiprināt   </w:t>
      </w:r>
      <w:r>
        <w:rPr>
          <w:rFonts w:ascii="Times New Roman" w:hAnsi="Times New Roman"/>
          <w:sz w:val="24"/>
          <w:szCs w:val="24"/>
        </w:rPr>
        <w:t xml:space="preserve">Dobeles novada domes saistošos noteikumus </w:t>
      </w:r>
      <w:r w:rsidRPr="00BD1AE0">
        <w:rPr>
          <w:rFonts w:ascii="Times New Roman" w:hAnsi="Times New Roman"/>
          <w:sz w:val="24"/>
          <w:szCs w:val="24"/>
        </w:rPr>
        <w:t>Nr.</w:t>
      </w:r>
      <w:r w:rsidR="006C276A">
        <w:rPr>
          <w:rFonts w:ascii="Times New Roman" w:hAnsi="Times New Roman"/>
          <w:sz w:val="24"/>
          <w:szCs w:val="24"/>
        </w:rPr>
        <w:t>23</w:t>
      </w:r>
      <w:r>
        <w:rPr>
          <w:rFonts w:ascii="Times New Roman" w:hAnsi="Times New Roman"/>
          <w:sz w:val="24"/>
          <w:szCs w:val="24"/>
        </w:rPr>
        <w:t xml:space="preserve"> </w:t>
      </w:r>
      <w:r w:rsidR="00830BCD">
        <w:rPr>
          <w:rFonts w:ascii="Times New Roman" w:hAnsi="Times New Roman"/>
          <w:sz w:val="24"/>
          <w:szCs w:val="24"/>
        </w:rPr>
        <w:t>’’</w:t>
      </w:r>
      <w:r>
        <w:rPr>
          <w:rFonts w:ascii="Times New Roman" w:hAnsi="Times New Roman"/>
          <w:sz w:val="24"/>
          <w:szCs w:val="24"/>
        </w:rPr>
        <w:t xml:space="preserve">Grozījumi Dobeles novada domes 2023. gada 3.februāra saistošajos noteikumos Nr.6 </w:t>
      </w:r>
      <w:r w:rsidR="00830BCD">
        <w:rPr>
          <w:rFonts w:ascii="Times New Roman" w:hAnsi="Times New Roman"/>
          <w:sz w:val="24"/>
          <w:szCs w:val="24"/>
        </w:rPr>
        <w:t>’’</w:t>
      </w:r>
      <w:r>
        <w:rPr>
          <w:rFonts w:ascii="Times New Roman" w:hAnsi="Times New Roman"/>
          <w:sz w:val="24"/>
          <w:szCs w:val="24"/>
        </w:rPr>
        <w:t>Dobeles novada pašvaldības budžets 2023. gadam””</w:t>
      </w:r>
      <w:r w:rsidRPr="006D0C92">
        <w:rPr>
          <w:rFonts w:ascii="Times New Roman" w:hAnsi="Times New Roman" w:cs="Times New Roman"/>
          <w:sz w:val="24"/>
          <w:szCs w:val="24"/>
          <w:shd w:val="clear" w:color="auto" w:fill="FFFFFF"/>
        </w:rPr>
        <w:t xml:space="preserve"> (turpmāk - saistošie noteikumi)  (pielikumā).</w:t>
      </w:r>
    </w:p>
    <w:p w14:paraId="6F19C465" w14:textId="77777777" w:rsidR="000A0F84" w:rsidRDefault="000A0F84" w:rsidP="000A0F84">
      <w:pPr>
        <w:ind w:firstLine="360"/>
        <w:jc w:val="both"/>
        <w:rPr>
          <w:rFonts w:ascii="Times New Roman" w:hAnsi="Times New Roman" w:cs="Times New Roman"/>
          <w:sz w:val="24"/>
          <w:szCs w:val="24"/>
          <w:shd w:val="clear" w:color="auto" w:fill="FFFFFF"/>
        </w:rPr>
      </w:pPr>
      <w:r w:rsidRPr="006D0C92">
        <w:rPr>
          <w:rFonts w:ascii="Times New Roman" w:hAnsi="Times New Roman" w:cs="Times New Roman"/>
          <w:sz w:val="24"/>
          <w:szCs w:val="24"/>
          <w:shd w:val="clear" w:color="auto" w:fill="FFFFFF"/>
        </w:rPr>
        <w:t>2.  Triju darbdienu laikā pēc</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parakstīšanas saistošos noteikumus un to paskaidrojuma rakstu nosūtīt zināšanai  Vides  aizsardzības  un  reģionālās attīstības  ministrijai  un  izsludināšanai</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oficiālajā</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izdevumā  “Latvijas Vēstnesis”.  Saistošie  noteikumi stājas</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spēkā</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nākamajā</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dienā</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pēc to izsludināšanas</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oficiālajā</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izdevumā “Latvijas Vēstnesis”.</w:t>
      </w:r>
    </w:p>
    <w:p w14:paraId="4A903ACC" w14:textId="77777777" w:rsidR="000A0F84" w:rsidRDefault="000A0F84" w:rsidP="000A0F84">
      <w:pPr>
        <w:ind w:firstLine="360"/>
        <w:jc w:val="both"/>
        <w:rPr>
          <w:rFonts w:ascii="Times New Roman" w:hAnsi="Times New Roman"/>
          <w:sz w:val="24"/>
          <w:szCs w:val="24"/>
        </w:rPr>
      </w:pPr>
      <w:r w:rsidRPr="006D0C92">
        <w:rPr>
          <w:rFonts w:ascii="Times New Roman" w:hAnsi="Times New Roman" w:cs="Times New Roman"/>
          <w:sz w:val="24"/>
          <w:szCs w:val="24"/>
          <w:shd w:val="clear" w:color="auto" w:fill="FFFFFF"/>
        </w:rPr>
        <w:t>3.  Kontroli par šī</w:t>
      </w:r>
      <w:r>
        <w:rPr>
          <w:rFonts w:ascii="Times New Roman" w:hAnsi="Times New Roman" w:cs="Times New Roman"/>
          <w:sz w:val="24"/>
          <w:szCs w:val="24"/>
          <w:shd w:val="clear" w:color="auto" w:fill="FFFFFF"/>
        </w:rPr>
        <w:t xml:space="preserve"> </w:t>
      </w:r>
      <w:r w:rsidRPr="006D0C92">
        <w:rPr>
          <w:rFonts w:ascii="Times New Roman" w:hAnsi="Times New Roman" w:cs="Times New Roman"/>
          <w:sz w:val="24"/>
          <w:szCs w:val="24"/>
          <w:shd w:val="clear" w:color="auto" w:fill="FFFFFF"/>
        </w:rPr>
        <w:t>lēmuma izpildi veikt Dobeles novada pašvaldības izpilddirektoram</w:t>
      </w:r>
      <w:r>
        <w:rPr>
          <w:rFonts w:ascii="Times New Roman" w:hAnsi="Times New Roman" w:cs="Times New Roman"/>
          <w:sz w:val="24"/>
          <w:szCs w:val="24"/>
          <w:shd w:val="clear" w:color="auto" w:fill="FFFFFF"/>
        </w:rPr>
        <w:t xml:space="preserve">. </w:t>
      </w:r>
    </w:p>
    <w:p w14:paraId="1A2C715D" w14:textId="77777777" w:rsidR="000A0F84" w:rsidRDefault="000A0F84" w:rsidP="000A0F84">
      <w:pPr>
        <w:spacing w:after="0" w:line="240" w:lineRule="auto"/>
        <w:rPr>
          <w:rFonts w:ascii="Times New Roman" w:hAnsi="Times New Roman"/>
          <w:sz w:val="24"/>
          <w:szCs w:val="24"/>
        </w:rPr>
      </w:pPr>
    </w:p>
    <w:p w14:paraId="0B29069D"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14D75A0A" w14:textId="77777777" w:rsidR="000A0F84" w:rsidRDefault="000A0F84" w:rsidP="000A0F84"/>
    <w:p w14:paraId="2E21AB07" w14:textId="7E69CC16" w:rsidR="000A0F84" w:rsidRDefault="000A0F84" w:rsidP="000A0F84">
      <w:pPr>
        <w:spacing w:after="0" w:line="240" w:lineRule="auto"/>
        <w:rPr>
          <w:rFonts w:ascii="Times New Roman" w:hAnsi="Times New Roman" w:cs="Times New Roman"/>
          <w:sz w:val="24"/>
        </w:rPr>
      </w:pPr>
      <w:r>
        <w:rPr>
          <w:rFonts w:ascii="Times New Roman" w:hAnsi="Times New Roman" w:cs="Times New Roman"/>
          <w:sz w:val="24"/>
        </w:rPr>
        <w:br w:type="page"/>
      </w:r>
    </w:p>
    <w:p w14:paraId="5CAB0442" w14:textId="77777777" w:rsidR="000A0F84" w:rsidRDefault="000A0F84" w:rsidP="000A0F84">
      <w:pPr>
        <w:tabs>
          <w:tab w:val="left" w:pos="-24212"/>
        </w:tabs>
        <w:jc w:val="center"/>
        <w:rPr>
          <w:sz w:val="20"/>
        </w:rPr>
      </w:pPr>
      <w:r>
        <w:rPr>
          <w:noProof/>
          <w:sz w:val="20"/>
          <w:szCs w:val="20"/>
          <w:lang w:eastAsia="lv-LV"/>
        </w:rPr>
        <w:lastRenderedPageBreak/>
        <w:drawing>
          <wp:inline distT="0" distB="0" distL="0" distR="0" wp14:anchorId="1D084082" wp14:editId="609F83FB">
            <wp:extent cx="676275" cy="752475"/>
            <wp:effectExtent l="0" t="0" r="9525" b="9525"/>
            <wp:docPr id="1552270862" name="Picture 155227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l="-563" t="-507" r="-563" b="-507"/>
                    <a:stretch>
                      <a:fillRect/>
                    </a:stretch>
                  </pic:blipFill>
                  <pic:spPr bwMode="auto">
                    <a:xfrm>
                      <a:off x="0" y="0"/>
                      <a:ext cx="676275" cy="752475"/>
                    </a:xfrm>
                    <a:prstGeom prst="rect">
                      <a:avLst/>
                    </a:prstGeom>
                    <a:solidFill>
                      <a:srgbClr val="FFFFFF"/>
                    </a:solidFill>
                    <a:ln>
                      <a:noFill/>
                    </a:ln>
                  </pic:spPr>
                </pic:pic>
              </a:graphicData>
            </a:graphic>
          </wp:inline>
        </w:drawing>
      </w:r>
    </w:p>
    <w:p w14:paraId="27CF3437" w14:textId="77777777" w:rsidR="000A0F84" w:rsidRDefault="000A0F84" w:rsidP="000A0F84">
      <w:pPr>
        <w:pStyle w:val="Header"/>
        <w:jc w:val="center"/>
      </w:pPr>
      <w:r>
        <w:rPr>
          <w:sz w:val="20"/>
        </w:rPr>
        <w:t>LATVIJAS REPUBLIKA</w:t>
      </w:r>
    </w:p>
    <w:p w14:paraId="5312EC75" w14:textId="77777777" w:rsidR="000A0F84" w:rsidRDefault="000A0F84" w:rsidP="000A0F84">
      <w:pPr>
        <w:pStyle w:val="Header"/>
        <w:jc w:val="center"/>
      </w:pPr>
      <w:r>
        <w:rPr>
          <w:b/>
          <w:sz w:val="32"/>
          <w:szCs w:val="32"/>
        </w:rPr>
        <w:t>DOBELES NOVADA DOME</w:t>
      </w:r>
    </w:p>
    <w:p w14:paraId="1806337A" w14:textId="77777777" w:rsidR="000A0F84" w:rsidRDefault="000A0F84" w:rsidP="000A0F84">
      <w:pPr>
        <w:pStyle w:val="Header"/>
        <w:jc w:val="center"/>
      </w:pPr>
      <w:r>
        <w:rPr>
          <w:sz w:val="16"/>
          <w:szCs w:val="16"/>
        </w:rPr>
        <w:t>Brīvības iela 17, Dobele, Dobeles novads, LV-3701</w:t>
      </w:r>
    </w:p>
    <w:p w14:paraId="40F1832C" w14:textId="77777777" w:rsidR="000A0F84" w:rsidRDefault="000A0F84" w:rsidP="000A0F84">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61" w:history="1">
        <w:r>
          <w:rPr>
            <w:rStyle w:val="Hyperlink"/>
            <w:rFonts w:eastAsia="Calibri"/>
            <w:color w:val="000000"/>
            <w:sz w:val="16"/>
            <w:szCs w:val="16"/>
          </w:rPr>
          <w:t>dome@dobele.lv</w:t>
        </w:r>
      </w:hyperlink>
    </w:p>
    <w:p w14:paraId="0C41FD23" w14:textId="77777777" w:rsidR="000A0F84" w:rsidRDefault="000A0F84" w:rsidP="000A0F84">
      <w:pPr>
        <w:pStyle w:val="Default"/>
        <w:jc w:val="center"/>
        <w:rPr>
          <w:b/>
          <w:bCs/>
          <w:sz w:val="16"/>
          <w:szCs w:val="16"/>
        </w:rPr>
      </w:pPr>
    </w:p>
    <w:p w14:paraId="5A98EC7F" w14:textId="77777777" w:rsidR="000A0F84" w:rsidRDefault="000A0F84" w:rsidP="000A0F84">
      <w:pPr>
        <w:pStyle w:val="NoSpacing"/>
        <w:rPr>
          <w:b/>
          <w:bCs/>
          <w:color w:val="000000"/>
          <w:sz w:val="16"/>
          <w:szCs w:val="16"/>
        </w:rPr>
      </w:pPr>
    </w:p>
    <w:p w14:paraId="37B5BA99" w14:textId="77777777" w:rsidR="000A0F84" w:rsidRDefault="000A0F84" w:rsidP="000A0F84">
      <w:pPr>
        <w:pStyle w:val="NoSpacing"/>
        <w:rPr>
          <w:b/>
          <w:bCs/>
          <w:color w:val="000000"/>
          <w:sz w:val="16"/>
          <w:szCs w:val="16"/>
        </w:rPr>
      </w:pPr>
    </w:p>
    <w:p w14:paraId="51C46017" w14:textId="77777777" w:rsidR="000A0F84" w:rsidRPr="00161AE7" w:rsidRDefault="000A0F84" w:rsidP="000A0F84">
      <w:pPr>
        <w:pStyle w:val="Default"/>
        <w:jc w:val="right"/>
      </w:pPr>
      <w:r w:rsidRPr="00161AE7">
        <w:rPr>
          <w:lang w:val="lv-LV"/>
        </w:rPr>
        <w:t>APSTIPRINĀTI</w:t>
      </w:r>
    </w:p>
    <w:p w14:paraId="75A72A65" w14:textId="77777777" w:rsidR="000A0F84" w:rsidRPr="00161AE7" w:rsidRDefault="000A0F84" w:rsidP="000A0F84">
      <w:pPr>
        <w:pStyle w:val="Default"/>
        <w:jc w:val="right"/>
      </w:pPr>
      <w:r w:rsidRPr="00161AE7">
        <w:rPr>
          <w:lang w:val="lv-LV"/>
        </w:rPr>
        <w:t>ar Dobeles novada domes</w:t>
      </w:r>
    </w:p>
    <w:p w14:paraId="29124EF1" w14:textId="77BE0775" w:rsidR="000A0F84" w:rsidRPr="00161AE7" w:rsidRDefault="000A0F84" w:rsidP="000A0F84">
      <w:pPr>
        <w:pStyle w:val="Default"/>
        <w:jc w:val="right"/>
      </w:pPr>
      <w:r w:rsidRPr="00161AE7">
        <w:rPr>
          <w:lang w:val="lv-LV"/>
        </w:rPr>
        <w:t>2023. gada 28. septembra lēmumu Nr.</w:t>
      </w:r>
      <w:r w:rsidR="006C276A">
        <w:rPr>
          <w:lang w:val="lv-LV"/>
        </w:rPr>
        <w:t>384</w:t>
      </w:r>
      <w:r w:rsidRPr="00161AE7">
        <w:t>/</w:t>
      </w:r>
      <w:r w:rsidR="007D026D">
        <w:t>13</w:t>
      </w:r>
    </w:p>
    <w:p w14:paraId="3E6B3CE8" w14:textId="77777777" w:rsidR="000A0F84" w:rsidRPr="00161AE7" w:rsidRDefault="000A0F84" w:rsidP="000A0F84">
      <w:pPr>
        <w:pStyle w:val="NoSpacing"/>
        <w:jc w:val="center"/>
        <w:rPr>
          <w:b/>
        </w:rPr>
      </w:pPr>
    </w:p>
    <w:p w14:paraId="330C6374" w14:textId="77777777" w:rsidR="000A0F84" w:rsidRPr="00161AE7" w:rsidRDefault="000A0F84" w:rsidP="000A0F84">
      <w:pPr>
        <w:pStyle w:val="NoSpacing"/>
        <w:jc w:val="both"/>
        <w:rPr>
          <w:b/>
        </w:rPr>
      </w:pPr>
    </w:p>
    <w:p w14:paraId="7D502471" w14:textId="5072C1E2" w:rsidR="000A0F84" w:rsidRPr="00161AE7" w:rsidRDefault="000A0F84" w:rsidP="000A0F84">
      <w:pPr>
        <w:pStyle w:val="NoSpacing"/>
        <w:jc w:val="both"/>
      </w:pPr>
      <w:r w:rsidRPr="00161AE7">
        <w:rPr>
          <w:b/>
        </w:rPr>
        <w:t>2023. gada 2</w:t>
      </w:r>
      <w:r w:rsidR="008B6EDC">
        <w:rPr>
          <w:b/>
        </w:rPr>
        <w:t>8</w:t>
      </w:r>
      <w:r w:rsidRPr="00161AE7">
        <w:rPr>
          <w:b/>
        </w:rPr>
        <w:t>. septembr</w:t>
      </w:r>
      <w:r w:rsidR="0059241E">
        <w:rPr>
          <w:b/>
        </w:rPr>
        <w:t>ī</w:t>
      </w:r>
      <w:r w:rsidRPr="00161AE7">
        <w:rPr>
          <w:b/>
        </w:rPr>
        <w:tab/>
      </w:r>
      <w:r w:rsidRPr="00161AE7">
        <w:rPr>
          <w:b/>
        </w:rPr>
        <w:tab/>
      </w:r>
      <w:r w:rsidRPr="00161AE7">
        <w:rPr>
          <w:b/>
        </w:rPr>
        <w:tab/>
      </w:r>
      <w:r w:rsidRPr="00161AE7">
        <w:rPr>
          <w:b/>
        </w:rPr>
        <w:tab/>
        <w:t xml:space="preserve">            Saistošie noteikumi Nr.</w:t>
      </w:r>
      <w:r w:rsidR="006C276A">
        <w:rPr>
          <w:b/>
        </w:rPr>
        <w:t>23</w:t>
      </w:r>
    </w:p>
    <w:p w14:paraId="0692F1F3" w14:textId="77777777" w:rsidR="000A0F84" w:rsidRPr="00161AE7" w:rsidRDefault="000A0F84" w:rsidP="000A0F84">
      <w:pPr>
        <w:tabs>
          <w:tab w:val="left" w:pos="6946"/>
        </w:tabs>
        <w:spacing w:after="0"/>
        <w:jc w:val="both"/>
        <w:rPr>
          <w:rFonts w:ascii="Times New Roman" w:hAnsi="Times New Roman" w:cs="Times New Roman"/>
          <w:b/>
          <w:sz w:val="24"/>
          <w:szCs w:val="24"/>
        </w:rPr>
      </w:pPr>
    </w:p>
    <w:p w14:paraId="4E58A429" w14:textId="77777777" w:rsidR="000A0F84" w:rsidRPr="00161AE7" w:rsidRDefault="000A0F84" w:rsidP="000A0F84">
      <w:pPr>
        <w:tabs>
          <w:tab w:val="left" w:pos="6946"/>
        </w:tabs>
        <w:spacing w:after="0"/>
        <w:jc w:val="both"/>
        <w:rPr>
          <w:rFonts w:ascii="Times New Roman" w:hAnsi="Times New Roman" w:cs="Times New Roman"/>
          <w:b/>
          <w:sz w:val="24"/>
          <w:szCs w:val="24"/>
        </w:rPr>
      </w:pPr>
    </w:p>
    <w:p w14:paraId="399E8B2B" w14:textId="77777777" w:rsidR="000A0F84" w:rsidRPr="00161AE7" w:rsidRDefault="000A0F84" w:rsidP="000A0F84">
      <w:pPr>
        <w:tabs>
          <w:tab w:val="left" w:pos="6946"/>
        </w:tabs>
        <w:spacing w:after="0"/>
        <w:jc w:val="both"/>
        <w:rPr>
          <w:rFonts w:ascii="Times New Roman" w:hAnsi="Times New Roman" w:cs="Times New Roman"/>
          <w:b/>
          <w:sz w:val="24"/>
          <w:szCs w:val="24"/>
        </w:rPr>
      </w:pPr>
    </w:p>
    <w:p w14:paraId="124DB509" w14:textId="28BB6E9E" w:rsidR="000A0F84" w:rsidRPr="00161AE7" w:rsidRDefault="000A0F84" w:rsidP="000A0F84">
      <w:pPr>
        <w:spacing w:after="0"/>
        <w:ind w:left="360"/>
        <w:jc w:val="center"/>
        <w:rPr>
          <w:rFonts w:ascii="Times New Roman" w:hAnsi="Times New Roman" w:cs="Times New Roman"/>
          <w:b/>
          <w:bCs/>
          <w:sz w:val="24"/>
          <w:szCs w:val="24"/>
        </w:rPr>
      </w:pPr>
      <w:r w:rsidRPr="00161AE7">
        <w:rPr>
          <w:rFonts w:ascii="Times New Roman" w:hAnsi="Times New Roman" w:cs="Times New Roman"/>
          <w:b/>
          <w:bCs/>
          <w:sz w:val="24"/>
          <w:szCs w:val="24"/>
        </w:rPr>
        <w:t xml:space="preserve">Grozījumi Dobeles novada domes 2023.gada 3.februāra saistošajos noteikumos Nr.6 </w:t>
      </w:r>
      <w:r w:rsidR="00830BCD">
        <w:rPr>
          <w:rFonts w:ascii="Times New Roman" w:hAnsi="Times New Roman" w:cs="Times New Roman"/>
          <w:b/>
          <w:bCs/>
          <w:sz w:val="24"/>
          <w:szCs w:val="24"/>
        </w:rPr>
        <w:t>’’</w:t>
      </w:r>
      <w:r w:rsidRPr="00161AE7">
        <w:rPr>
          <w:rFonts w:ascii="Times New Roman" w:hAnsi="Times New Roman" w:cs="Times New Roman"/>
          <w:b/>
          <w:bCs/>
          <w:sz w:val="24"/>
          <w:szCs w:val="24"/>
        </w:rPr>
        <w:t>Dobeles novada pašvaldības budžets 2023.gadam”</w:t>
      </w:r>
    </w:p>
    <w:p w14:paraId="4A26C787" w14:textId="77777777" w:rsidR="000A0F84" w:rsidRPr="00161AE7" w:rsidRDefault="000A0F84" w:rsidP="000A0F84">
      <w:pPr>
        <w:spacing w:after="0"/>
        <w:ind w:left="357"/>
        <w:rPr>
          <w:rFonts w:ascii="Times New Roman" w:hAnsi="Times New Roman" w:cs="Times New Roman"/>
          <w:sz w:val="24"/>
          <w:szCs w:val="24"/>
        </w:rPr>
      </w:pPr>
    </w:p>
    <w:p w14:paraId="4CC154CB" w14:textId="77777777" w:rsidR="000A0F84" w:rsidRPr="00161AE7" w:rsidRDefault="000A0F84" w:rsidP="000A0F84">
      <w:pPr>
        <w:spacing w:after="0"/>
        <w:ind w:left="357"/>
        <w:rPr>
          <w:rFonts w:ascii="Times New Roman" w:hAnsi="Times New Roman" w:cs="Times New Roman"/>
          <w:sz w:val="24"/>
          <w:szCs w:val="24"/>
        </w:rPr>
      </w:pPr>
    </w:p>
    <w:p w14:paraId="2FDEC5EA" w14:textId="77777777" w:rsidR="000A0F84" w:rsidRPr="00161AE7" w:rsidRDefault="000A0F84" w:rsidP="000A0F84">
      <w:pPr>
        <w:spacing w:after="0"/>
        <w:ind w:left="360"/>
        <w:jc w:val="right"/>
        <w:rPr>
          <w:rFonts w:ascii="Times New Roman" w:hAnsi="Times New Roman" w:cs="Times New Roman"/>
          <w:sz w:val="24"/>
          <w:szCs w:val="24"/>
          <w:shd w:val="clear" w:color="auto" w:fill="FFFFFF"/>
        </w:rPr>
      </w:pPr>
      <w:r w:rsidRPr="00161AE7">
        <w:rPr>
          <w:rFonts w:ascii="Times New Roman" w:hAnsi="Times New Roman" w:cs="Times New Roman"/>
          <w:sz w:val="24"/>
          <w:szCs w:val="24"/>
        </w:rPr>
        <w:t xml:space="preserve">Izdoti saskaņā ar </w:t>
      </w:r>
      <w:r w:rsidRPr="00161AE7">
        <w:rPr>
          <w:rFonts w:ascii="Times New Roman" w:hAnsi="Times New Roman" w:cs="Times New Roman"/>
          <w:sz w:val="24"/>
          <w:szCs w:val="24"/>
          <w:shd w:val="clear" w:color="auto" w:fill="FFFFFF"/>
        </w:rPr>
        <w:t xml:space="preserve">Pašvaldību  likuma </w:t>
      </w:r>
    </w:p>
    <w:p w14:paraId="105B7781" w14:textId="77777777" w:rsidR="000A0F84" w:rsidRPr="00161AE7" w:rsidRDefault="000A0F84" w:rsidP="000A0F84">
      <w:pPr>
        <w:spacing w:after="0"/>
        <w:ind w:left="360"/>
        <w:jc w:val="right"/>
        <w:rPr>
          <w:rFonts w:ascii="Times New Roman" w:hAnsi="Times New Roman" w:cs="Times New Roman"/>
          <w:sz w:val="24"/>
          <w:szCs w:val="24"/>
          <w:shd w:val="clear" w:color="auto" w:fill="FFFFFF"/>
        </w:rPr>
      </w:pPr>
      <w:r w:rsidRPr="00161AE7">
        <w:rPr>
          <w:rFonts w:ascii="Times New Roman" w:hAnsi="Times New Roman" w:cs="Times New Roman"/>
          <w:sz w:val="24"/>
          <w:szCs w:val="24"/>
          <w:shd w:val="clear" w:color="auto" w:fill="FFFFFF"/>
        </w:rPr>
        <w:t>10.  panta pirmās daļas 1.punktu un  48.pantu,</w:t>
      </w:r>
    </w:p>
    <w:p w14:paraId="20044D02" w14:textId="77777777" w:rsidR="000A0F84" w:rsidRPr="00161AE7" w:rsidRDefault="000A0F84" w:rsidP="000A0F84">
      <w:pPr>
        <w:spacing w:after="0"/>
        <w:ind w:left="780"/>
        <w:jc w:val="right"/>
        <w:rPr>
          <w:rFonts w:ascii="Times New Roman" w:hAnsi="Times New Roman" w:cs="Times New Roman"/>
          <w:sz w:val="24"/>
          <w:szCs w:val="24"/>
        </w:rPr>
      </w:pPr>
      <w:r w:rsidRPr="00161AE7">
        <w:rPr>
          <w:rFonts w:ascii="Times New Roman" w:hAnsi="Times New Roman" w:cs="Times New Roman"/>
          <w:sz w:val="24"/>
          <w:szCs w:val="24"/>
        </w:rPr>
        <w:t xml:space="preserve"> „Par pašvaldību budžetiem” 16.panta pirmo daļu</w:t>
      </w:r>
    </w:p>
    <w:p w14:paraId="600B0198" w14:textId="77777777" w:rsidR="000A0F84" w:rsidRPr="00161AE7" w:rsidRDefault="000A0F84" w:rsidP="000A0F84">
      <w:pPr>
        <w:spacing w:after="0"/>
        <w:ind w:left="3600"/>
        <w:rPr>
          <w:rFonts w:ascii="Times New Roman" w:hAnsi="Times New Roman" w:cs="Times New Roman"/>
          <w:sz w:val="24"/>
          <w:szCs w:val="24"/>
        </w:rPr>
      </w:pPr>
    </w:p>
    <w:p w14:paraId="21490315" w14:textId="77777777" w:rsidR="000A0F84" w:rsidRPr="00161AE7" w:rsidRDefault="000A0F84" w:rsidP="000A0F84">
      <w:pPr>
        <w:spacing w:after="0"/>
        <w:ind w:left="360"/>
        <w:rPr>
          <w:rFonts w:ascii="Times New Roman" w:hAnsi="Times New Roman" w:cs="Times New Roman"/>
          <w:sz w:val="24"/>
          <w:szCs w:val="24"/>
        </w:rPr>
      </w:pPr>
    </w:p>
    <w:p w14:paraId="0907EE76" w14:textId="77777777" w:rsidR="000A0F84" w:rsidRPr="00161AE7" w:rsidRDefault="000A0F84" w:rsidP="000A0F84">
      <w:pPr>
        <w:spacing w:after="0"/>
        <w:ind w:firstLine="360"/>
        <w:rPr>
          <w:rFonts w:ascii="Times New Roman" w:hAnsi="Times New Roman" w:cs="Times New Roman"/>
          <w:sz w:val="24"/>
          <w:szCs w:val="24"/>
        </w:rPr>
      </w:pPr>
      <w:r w:rsidRPr="00161AE7">
        <w:rPr>
          <w:rFonts w:ascii="Times New Roman" w:hAnsi="Times New Roman" w:cs="Times New Roman"/>
          <w:sz w:val="24"/>
          <w:szCs w:val="24"/>
        </w:rPr>
        <w:t>Izdarīt Dobeles novada domes 2023.gada 3.februāra  saistošajos noteikumos Nr.6 „Dobeles novada pašvaldības budžets 2023.gadam” šādus grozījumus:</w:t>
      </w:r>
    </w:p>
    <w:p w14:paraId="1053D054" w14:textId="77777777" w:rsidR="000A0F84" w:rsidRPr="00161AE7" w:rsidRDefault="000A0F84" w:rsidP="000A0F84">
      <w:pPr>
        <w:tabs>
          <w:tab w:val="left" w:pos="3645"/>
        </w:tabs>
        <w:spacing w:after="0"/>
        <w:rPr>
          <w:rFonts w:ascii="Times New Roman" w:hAnsi="Times New Roman" w:cs="Times New Roman"/>
          <w:sz w:val="24"/>
          <w:szCs w:val="24"/>
        </w:rPr>
      </w:pPr>
      <w:r w:rsidRPr="00161AE7">
        <w:rPr>
          <w:rFonts w:ascii="Times New Roman" w:hAnsi="Times New Roman" w:cs="Times New Roman"/>
          <w:sz w:val="24"/>
          <w:szCs w:val="24"/>
        </w:rPr>
        <w:tab/>
      </w:r>
    </w:p>
    <w:p w14:paraId="7A6BE77A" w14:textId="77777777" w:rsidR="000A0F84" w:rsidRPr="00161AE7" w:rsidRDefault="000A0F84" w:rsidP="000A0F84">
      <w:pPr>
        <w:spacing w:after="0"/>
        <w:rPr>
          <w:rFonts w:ascii="Times New Roman" w:hAnsi="Times New Roman" w:cs="Times New Roman"/>
          <w:sz w:val="24"/>
          <w:szCs w:val="24"/>
        </w:rPr>
      </w:pPr>
      <w:r w:rsidRPr="00161AE7">
        <w:rPr>
          <w:rFonts w:ascii="Times New Roman" w:hAnsi="Times New Roman" w:cs="Times New Roman"/>
          <w:sz w:val="24"/>
          <w:szCs w:val="24"/>
        </w:rPr>
        <w:t>1.Izteikt 1.punktu šādā redakcijā:</w:t>
      </w:r>
    </w:p>
    <w:p w14:paraId="189C1FAB" w14:textId="77777777" w:rsidR="000A0F84" w:rsidRPr="00161AE7" w:rsidRDefault="000A0F84" w:rsidP="000A0F84">
      <w:pPr>
        <w:spacing w:after="0"/>
        <w:ind w:left="360"/>
        <w:jc w:val="both"/>
        <w:rPr>
          <w:rFonts w:ascii="Times New Roman" w:eastAsia="Lucida Sans Unicode" w:hAnsi="Times New Roman" w:cs="Times New Roman"/>
          <w:sz w:val="24"/>
          <w:szCs w:val="24"/>
        </w:rPr>
      </w:pPr>
      <w:r w:rsidRPr="00161AE7">
        <w:rPr>
          <w:rFonts w:ascii="Times New Roman" w:hAnsi="Times New Roman" w:cs="Times New Roman"/>
          <w:sz w:val="24"/>
          <w:szCs w:val="24"/>
        </w:rPr>
        <w:t xml:space="preserve">“1. </w:t>
      </w:r>
      <w:r w:rsidRPr="00161AE7">
        <w:rPr>
          <w:rFonts w:ascii="Times New Roman" w:eastAsia="Lucida Sans Unicode" w:hAnsi="Times New Roman" w:cs="Times New Roman"/>
          <w:sz w:val="24"/>
          <w:szCs w:val="24"/>
        </w:rPr>
        <w:t xml:space="preserve">Apstiprināt Dobeles novada pašvaldības pamatbudžeta 2023.gadam ieņēmumus 56 406 104 </w:t>
      </w:r>
      <w:r w:rsidRPr="00161AE7">
        <w:rPr>
          <w:rFonts w:ascii="Times New Roman" w:eastAsia="Lucida Sans Unicode" w:hAnsi="Times New Roman" w:cs="Times New Roman"/>
          <w:i/>
          <w:sz w:val="24"/>
          <w:szCs w:val="24"/>
        </w:rPr>
        <w:t>euro</w:t>
      </w:r>
      <w:r w:rsidRPr="00161AE7">
        <w:rPr>
          <w:rFonts w:ascii="Times New Roman" w:eastAsia="Lucida Sans Unicode" w:hAnsi="Times New Roman" w:cs="Times New Roman"/>
          <w:sz w:val="24"/>
          <w:szCs w:val="24"/>
        </w:rPr>
        <w:t xml:space="preserve"> apmērā, izdevumus 66 469 250 </w:t>
      </w:r>
      <w:r w:rsidRPr="00161AE7">
        <w:rPr>
          <w:rFonts w:ascii="Times New Roman" w:eastAsia="Lucida Sans Unicode" w:hAnsi="Times New Roman" w:cs="Times New Roman"/>
          <w:i/>
          <w:sz w:val="24"/>
          <w:szCs w:val="24"/>
        </w:rPr>
        <w:t>euro</w:t>
      </w:r>
      <w:r w:rsidRPr="00161AE7">
        <w:rPr>
          <w:rFonts w:ascii="Times New Roman" w:eastAsia="Lucida Sans Unicode" w:hAnsi="Times New Roman" w:cs="Times New Roman"/>
          <w:sz w:val="24"/>
          <w:szCs w:val="24"/>
        </w:rPr>
        <w:t xml:space="preserve"> apmērā un finansēšanas līdzekļus 10 063 146 </w:t>
      </w:r>
      <w:r w:rsidRPr="00161AE7">
        <w:rPr>
          <w:rFonts w:ascii="Times New Roman" w:eastAsia="Lucida Sans Unicode" w:hAnsi="Times New Roman" w:cs="Times New Roman"/>
          <w:i/>
          <w:sz w:val="24"/>
          <w:szCs w:val="24"/>
        </w:rPr>
        <w:t>euro</w:t>
      </w:r>
      <w:r w:rsidRPr="00161AE7">
        <w:rPr>
          <w:rFonts w:ascii="Times New Roman" w:eastAsia="Lucida Sans Unicode" w:hAnsi="Times New Roman" w:cs="Times New Roman"/>
          <w:sz w:val="24"/>
          <w:szCs w:val="24"/>
        </w:rPr>
        <w:t xml:space="preserve"> apmērā saskaņā ar 1., 2. un 3.pielikumu”.</w:t>
      </w:r>
    </w:p>
    <w:p w14:paraId="3877AFC6" w14:textId="77777777" w:rsidR="000A0F84" w:rsidRPr="00161AE7" w:rsidRDefault="000A0F84" w:rsidP="000A0F84">
      <w:pPr>
        <w:spacing w:after="0"/>
        <w:jc w:val="both"/>
        <w:rPr>
          <w:rFonts w:ascii="Times New Roman" w:eastAsia="Times New Roman" w:hAnsi="Times New Roman" w:cs="Times New Roman"/>
          <w:kern w:val="0"/>
          <w:sz w:val="24"/>
          <w:szCs w:val="24"/>
        </w:rPr>
      </w:pPr>
    </w:p>
    <w:p w14:paraId="629F11CC" w14:textId="77777777" w:rsidR="000A0F84" w:rsidRPr="00161AE7" w:rsidRDefault="000A0F84" w:rsidP="000A0F84">
      <w:pPr>
        <w:spacing w:after="0"/>
        <w:ind w:firstLine="720"/>
        <w:jc w:val="both"/>
        <w:rPr>
          <w:rFonts w:ascii="Times New Roman" w:hAnsi="Times New Roman" w:cs="Times New Roman"/>
          <w:sz w:val="24"/>
          <w:szCs w:val="24"/>
        </w:rPr>
      </w:pPr>
    </w:p>
    <w:p w14:paraId="0B7ABB45" w14:textId="77777777" w:rsidR="000A0F84" w:rsidRPr="00161AE7" w:rsidRDefault="000A0F84" w:rsidP="000A0F84">
      <w:pPr>
        <w:spacing w:after="0"/>
        <w:jc w:val="both"/>
        <w:rPr>
          <w:rFonts w:ascii="Times New Roman" w:hAnsi="Times New Roman" w:cs="Times New Roman"/>
          <w:sz w:val="24"/>
          <w:szCs w:val="24"/>
        </w:rPr>
      </w:pPr>
      <w:r w:rsidRPr="00161AE7">
        <w:rPr>
          <w:rFonts w:ascii="Times New Roman" w:hAnsi="Times New Roman" w:cs="Times New Roman"/>
          <w:sz w:val="24"/>
          <w:szCs w:val="24"/>
        </w:rPr>
        <w:t>2.Izteikt 4.punktu šādā redakcijā:</w:t>
      </w:r>
    </w:p>
    <w:p w14:paraId="7E6EF8B7" w14:textId="77777777" w:rsidR="000A0F84" w:rsidRPr="00161AE7" w:rsidRDefault="000A0F84" w:rsidP="000A0F84">
      <w:pPr>
        <w:widowControl w:val="0"/>
        <w:suppressAutoHyphens/>
        <w:spacing w:after="0"/>
        <w:ind w:firstLine="720"/>
        <w:jc w:val="both"/>
        <w:rPr>
          <w:rFonts w:ascii="Times New Roman" w:hAnsi="Times New Roman" w:cs="Times New Roman"/>
          <w:sz w:val="24"/>
          <w:szCs w:val="24"/>
        </w:rPr>
      </w:pPr>
      <w:r w:rsidRPr="00161AE7">
        <w:rPr>
          <w:rFonts w:ascii="Times New Roman" w:hAnsi="Times New Roman" w:cs="Times New Roman"/>
          <w:sz w:val="24"/>
          <w:szCs w:val="24"/>
        </w:rPr>
        <w:t xml:space="preserve">“4. Apstiprināt Dobeles novada pašvaldības pamatbudžeta  ieņēmumus no saņemtajiem, aizņēmumiem 2023.gadam 2 076 424 </w:t>
      </w:r>
      <w:r w:rsidRPr="00161AE7">
        <w:rPr>
          <w:rFonts w:ascii="Times New Roman" w:hAnsi="Times New Roman" w:cs="Times New Roman"/>
          <w:i/>
          <w:sz w:val="24"/>
          <w:szCs w:val="24"/>
        </w:rPr>
        <w:t>euro</w:t>
      </w:r>
      <w:r w:rsidRPr="00161AE7">
        <w:rPr>
          <w:rFonts w:ascii="Times New Roman" w:hAnsi="Times New Roman" w:cs="Times New Roman"/>
          <w:sz w:val="24"/>
          <w:szCs w:val="24"/>
        </w:rPr>
        <w:t xml:space="preserve"> apmērā un aizņēmumu pamatsummu atmaksai paredzētos līdzekļus 2 381 793 </w:t>
      </w:r>
      <w:r w:rsidRPr="00161AE7">
        <w:rPr>
          <w:rFonts w:ascii="Times New Roman" w:hAnsi="Times New Roman" w:cs="Times New Roman"/>
          <w:i/>
          <w:sz w:val="24"/>
          <w:szCs w:val="24"/>
        </w:rPr>
        <w:t>euro</w:t>
      </w:r>
      <w:r w:rsidRPr="00161AE7">
        <w:rPr>
          <w:rFonts w:ascii="Times New Roman" w:hAnsi="Times New Roman" w:cs="Times New Roman"/>
          <w:sz w:val="24"/>
          <w:szCs w:val="24"/>
        </w:rPr>
        <w:t xml:space="preserve"> apmērā.”</w:t>
      </w:r>
    </w:p>
    <w:p w14:paraId="02487C98" w14:textId="77777777" w:rsidR="000A0F84" w:rsidRPr="00161AE7" w:rsidRDefault="000A0F84" w:rsidP="000A0F84">
      <w:pPr>
        <w:spacing w:after="0"/>
        <w:jc w:val="both"/>
        <w:rPr>
          <w:rFonts w:ascii="Times New Roman" w:hAnsi="Times New Roman" w:cs="Times New Roman"/>
          <w:sz w:val="24"/>
          <w:szCs w:val="24"/>
        </w:rPr>
      </w:pPr>
    </w:p>
    <w:p w14:paraId="31E08D4A" w14:textId="77777777" w:rsidR="000A0F84" w:rsidRPr="00161AE7" w:rsidRDefault="000A0F84" w:rsidP="000A0F84">
      <w:pPr>
        <w:spacing w:after="0"/>
        <w:jc w:val="both"/>
        <w:rPr>
          <w:rFonts w:ascii="Times New Roman" w:hAnsi="Times New Roman" w:cs="Times New Roman"/>
          <w:sz w:val="24"/>
          <w:szCs w:val="24"/>
        </w:rPr>
      </w:pPr>
      <w:r w:rsidRPr="00161AE7">
        <w:rPr>
          <w:rFonts w:ascii="Times New Roman" w:hAnsi="Times New Roman" w:cs="Times New Roman"/>
          <w:sz w:val="24"/>
          <w:szCs w:val="24"/>
        </w:rPr>
        <w:t>3. Izteikt 5.punktu šādā redakcijā:</w:t>
      </w:r>
    </w:p>
    <w:p w14:paraId="0E9920F6" w14:textId="77777777" w:rsidR="000A0F84" w:rsidRPr="00161AE7" w:rsidRDefault="000A0F84" w:rsidP="000A0F84">
      <w:pPr>
        <w:spacing w:after="0"/>
        <w:ind w:firstLine="720"/>
        <w:jc w:val="both"/>
        <w:rPr>
          <w:rFonts w:ascii="Times New Roman" w:hAnsi="Times New Roman" w:cs="Times New Roman"/>
          <w:sz w:val="24"/>
          <w:szCs w:val="24"/>
        </w:rPr>
      </w:pPr>
      <w:r w:rsidRPr="00161AE7">
        <w:rPr>
          <w:rFonts w:ascii="Times New Roman" w:hAnsi="Times New Roman" w:cs="Times New Roman"/>
          <w:sz w:val="24"/>
          <w:szCs w:val="24"/>
        </w:rPr>
        <w:t>“5. Noteikt ieguldījumus līdzdalībai komersantu pašu kapitālā:</w:t>
      </w:r>
    </w:p>
    <w:p w14:paraId="23923604" w14:textId="77F4848F" w:rsidR="000A0F84" w:rsidRPr="00161AE7" w:rsidRDefault="00B71DAC" w:rsidP="00B71DAC">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0A0F84" w:rsidRPr="00161AE7">
        <w:rPr>
          <w:rFonts w:ascii="Times New Roman" w:hAnsi="Times New Roman" w:cs="Times New Roman"/>
          <w:sz w:val="24"/>
          <w:szCs w:val="24"/>
        </w:rPr>
        <w:t>No Dobeles novada pašvaldības pamatbudžeta 290 988 euro apmērā:</w:t>
      </w:r>
    </w:p>
    <w:p w14:paraId="3B2EF738" w14:textId="77777777" w:rsidR="000A0F84" w:rsidRPr="00161AE7" w:rsidRDefault="000A0F84" w:rsidP="000A0F84">
      <w:pPr>
        <w:spacing w:after="0"/>
        <w:ind w:left="360" w:firstLine="720"/>
        <w:jc w:val="both"/>
        <w:rPr>
          <w:rFonts w:ascii="Times New Roman" w:hAnsi="Times New Roman" w:cs="Times New Roman"/>
          <w:sz w:val="24"/>
          <w:szCs w:val="24"/>
        </w:rPr>
      </w:pPr>
      <w:r w:rsidRPr="00161AE7">
        <w:rPr>
          <w:rFonts w:ascii="Times New Roman" w:hAnsi="Times New Roman" w:cs="Times New Roman"/>
          <w:sz w:val="24"/>
          <w:szCs w:val="24"/>
        </w:rPr>
        <w:t>- SIA “Dobeles ūdens” 171 453 euro;</w:t>
      </w:r>
    </w:p>
    <w:p w14:paraId="13CEE8ED" w14:textId="77777777" w:rsidR="000A0F84" w:rsidRPr="00161AE7" w:rsidRDefault="000A0F84" w:rsidP="000A0F84">
      <w:pPr>
        <w:spacing w:after="0"/>
        <w:ind w:left="360" w:firstLine="720"/>
        <w:jc w:val="both"/>
        <w:rPr>
          <w:rFonts w:ascii="Times New Roman" w:hAnsi="Times New Roman" w:cs="Times New Roman"/>
          <w:sz w:val="24"/>
          <w:szCs w:val="24"/>
        </w:rPr>
      </w:pPr>
      <w:r w:rsidRPr="00161AE7">
        <w:rPr>
          <w:rFonts w:ascii="Times New Roman" w:hAnsi="Times New Roman" w:cs="Times New Roman"/>
          <w:sz w:val="24"/>
          <w:szCs w:val="24"/>
        </w:rPr>
        <w:t xml:space="preserve">- SIA “Dobeles komunālie pakalpojumi” 90 175 euro; </w:t>
      </w:r>
    </w:p>
    <w:p w14:paraId="03CA8DD0" w14:textId="7A8E5603" w:rsidR="000A0F84" w:rsidRPr="00161AE7" w:rsidRDefault="000A0F84" w:rsidP="000A0F84">
      <w:pPr>
        <w:spacing w:after="0"/>
        <w:ind w:left="360" w:firstLine="720"/>
        <w:jc w:val="both"/>
        <w:rPr>
          <w:rFonts w:ascii="Times New Roman" w:hAnsi="Times New Roman" w:cs="Times New Roman"/>
          <w:sz w:val="24"/>
          <w:szCs w:val="24"/>
        </w:rPr>
      </w:pPr>
      <w:r w:rsidRPr="00161AE7">
        <w:rPr>
          <w:rFonts w:ascii="Times New Roman" w:hAnsi="Times New Roman" w:cs="Times New Roman"/>
          <w:sz w:val="24"/>
          <w:szCs w:val="24"/>
        </w:rPr>
        <w:t>-</w:t>
      </w:r>
      <w:r w:rsidR="00B71DAC">
        <w:rPr>
          <w:rFonts w:ascii="Times New Roman" w:hAnsi="Times New Roman" w:cs="Times New Roman"/>
          <w:sz w:val="24"/>
          <w:szCs w:val="24"/>
        </w:rPr>
        <w:t xml:space="preserve"> </w:t>
      </w:r>
      <w:r w:rsidRPr="00161AE7">
        <w:rPr>
          <w:rFonts w:ascii="Times New Roman" w:hAnsi="Times New Roman" w:cs="Times New Roman"/>
          <w:sz w:val="24"/>
          <w:szCs w:val="24"/>
        </w:rPr>
        <w:t>SIA “Auces komunālie pakalpojumi”  29 360 euro.”</w:t>
      </w:r>
    </w:p>
    <w:p w14:paraId="0CAF2381" w14:textId="77777777" w:rsidR="000A0F84" w:rsidRPr="00161AE7" w:rsidRDefault="000A0F84" w:rsidP="000A0F84">
      <w:pPr>
        <w:spacing w:after="0"/>
        <w:jc w:val="both"/>
        <w:rPr>
          <w:rFonts w:ascii="Times New Roman" w:hAnsi="Times New Roman" w:cs="Times New Roman"/>
          <w:sz w:val="24"/>
          <w:szCs w:val="24"/>
        </w:rPr>
      </w:pPr>
      <w:r w:rsidRPr="00161AE7">
        <w:rPr>
          <w:rFonts w:ascii="Times New Roman" w:hAnsi="Times New Roman" w:cs="Times New Roman"/>
          <w:sz w:val="24"/>
          <w:szCs w:val="24"/>
        </w:rPr>
        <w:lastRenderedPageBreak/>
        <w:t xml:space="preserve">        </w:t>
      </w:r>
    </w:p>
    <w:p w14:paraId="35F1D585" w14:textId="77777777" w:rsidR="000A0F84" w:rsidRPr="00161AE7" w:rsidRDefault="000A0F84" w:rsidP="000A0F84">
      <w:pPr>
        <w:spacing w:after="0"/>
        <w:rPr>
          <w:rFonts w:ascii="Times New Roman" w:hAnsi="Times New Roman" w:cs="Times New Roman"/>
          <w:sz w:val="24"/>
          <w:szCs w:val="24"/>
        </w:rPr>
      </w:pPr>
      <w:r w:rsidRPr="00161AE7">
        <w:rPr>
          <w:rFonts w:ascii="Times New Roman" w:hAnsi="Times New Roman" w:cs="Times New Roman"/>
          <w:sz w:val="24"/>
          <w:szCs w:val="24"/>
        </w:rPr>
        <w:t>4.Izteikt 1.pielikumu “Dobeles novada pašvaldības 2023.gada pamatbudžeta ieņēmumi”  jaunā redakcijā (1.pielikums).</w:t>
      </w:r>
    </w:p>
    <w:p w14:paraId="19991800" w14:textId="77777777" w:rsidR="000A0F84" w:rsidRPr="00161AE7" w:rsidRDefault="000A0F84" w:rsidP="000A0F84">
      <w:pPr>
        <w:spacing w:after="0"/>
        <w:ind w:left="720"/>
        <w:rPr>
          <w:rFonts w:ascii="Times New Roman" w:hAnsi="Times New Roman" w:cs="Times New Roman"/>
          <w:sz w:val="24"/>
          <w:szCs w:val="24"/>
        </w:rPr>
      </w:pPr>
    </w:p>
    <w:p w14:paraId="213A72D2" w14:textId="77777777" w:rsidR="000A0F84" w:rsidRPr="00161AE7" w:rsidRDefault="000A0F84" w:rsidP="000A0F84">
      <w:pPr>
        <w:spacing w:after="0"/>
        <w:rPr>
          <w:rFonts w:ascii="Times New Roman" w:hAnsi="Times New Roman" w:cs="Times New Roman"/>
          <w:sz w:val="24"/>
          <w:szCs w:val="24"/>
        </w:rPr>
      </w:pPr>
      <w:r w:rsidRPr="00161AE7">
        <w:rPr>
          <w:rFonts w:ascii="Times New Roman" w:hAnsi="Times New Roman" w:cs="Times New Roman"/>
          <w:sz w:val="24"/>
          <w:szCs w:val="24"/>
        </w:rPr>
        <w:t>5. Izteikt 2.pielikumu “Dobeles novada pašvaldības 2023.gada pamatbudžeta izdevumi” jaunā redakcijā (2.pielikums).</w:t>
      </w:r>
    </w:p>
    <w:p w14:paraId="5A53AC51" w14:textId="77777777" w:rsidR="000A0F84" w:rsidRPr="00161AE7" w:rsidRDefault="000A0F84" w:rsidP="000A0F84">
      <w:pPr>
        <w:spacing w:after="0"/>
        <w:ind w:left="720"/>
        <w:rPr>
          <w:rFonts w:ascii="Times New Roman" w:hAnsi="Times New Roman" w:cs="Times New Roman"/>
          <w:sz w:val="24"/>
          <w:szCs w:val="24"/>
        </w:rPr>
      </w:pPr>
    </w:p>
    <w:p w14:paraId="57068AF2" w14:textId="77777777" w:rsidR="000A0F84" w:rsidRPr="00161AE7" w:rsidRDefault="000A0F84" w:rsidP="000A0F84">
      <w:pPr>
        <w:spacing w:after="0"/>
        <w:rPr>
          <w:rFonts w:ascii="Times New Roman" w:hAnsi="Times New Roman" w:cs="Times New Roman"/>
          <w:sz w:val="24"/>
          <w:szCs w:val="24"/>
        </w:rPr>
      </w:pPr>
      <w:r w:rsidRPr="00161AE7">
        <w:rPr>
          <w:rFonts w:ascii="Times New Roman" w:hAnsi="Times New Roman" w:cs="Times New Roman"/>
          <w:sz w:val="24"/>
          <w:szCs w:val="24"/>
        </w:rPr>
        <w:t xml:space="preserve">6. Izteikt 3.pielikumu “Dobeles novada pašvaldības 2023.gada pamatbudžeta ieņēmumu un izdevumu kopsavilkums”  jaunā </w:t>
      </w:r>
    </w:p>
    <w:p w14:paraId="310D58DB" w14:textId="77777777" w:rsidR="000A0F84" w:rsidRPr="00161AE7" w:rsidRDefault="000A0F84" w:rsidP="000A0F84">
      <w:pPr>
        <w:spacing w:after="0"/>
        <w:ind w:left="720"/>
        <w:rPr>
          <w:rFonts w:ascii="Times New Roman" w:hAnsi="Times New Roman" w:cs="Times New Roman"/>
          <w:sz w:val="24"/>
          <w:szCs w:val="24"/>
        </w:rPr>
      </w:pPr>
      <w:r w:rsidRPr="00161AE7">
        <w:rPr>
          <w:rFonts w:ascii="Times New Roman" w:hAnsi="Times New Roman" w:cs="Times New Roman"/>
          <w:sz w:val="24"/>
          <w:szCs w:val="24"/>
        </w:rPr>
        <w:t>redakcijā (3.pielikums).</w:t>
      </w:r>
    </w:p>
    <w:p w14:paraId="68169575" w14:textId="77777777" w:rsidR="000A0F84" w:rsidRPr="00161AE7" w:rsidRDefault="000A0F84" w:rsidP="000A0F84">
      <w:pPr>
        <w:spacing w:after="0"/>
        <w:ind w:left="720"/>
        <w:rPr>
          <w:rFonts w:ascii="Times New Roman" w:hAnsi="Times New Roman" w:cs="Times New Roman"/>
          <w:sz w:val="24"/>
          <w:szCs w:val="24"/>
        </w:rPr>
      </w:pPr>
    </w:p>
    <w:p w14:paraId="4570A9C8" w14:textId="77777777" w:rsidR="000A0F84" w:rsidRPr="00161AE7" w:rsidRDefault="000A0F84" w:rsidP="000A0F84">
      <w:pPr>
        <w:spacing w:after="0"/>
        <w:rPr>
          <w:rFonts w:ascii="Times New Roman" w:hAnsi="Times New Roman" w:cs="Times New Roman"/>
          <w:sz w:val="24"/>
          <w:szCs w:val="24"/>
        </w:rPr>
      </w:pPr>
      <w:r w:rsidRPr="00161AE7">
        <w:rPr>
          <w:rFonts w:ascii="Times New Roman" w:hAnsi="Times New Roman" w:cs="Times New Roman"/>
          <w:sz w:val="24"/>
          <w:szCs w:val="24"/>
        </w:rPr>
        <w:t>7. Izteikt 5.pielikumu “Dobeles novada pašvaldības aizņēmumu, galvojumu un pārējo saistību apmērs 2023.gadam” jaunā redakcijā (4.pielikums).</w:t>
      </w:r>
    </w:p>
    <w:p w14:paraId="0E2E364D" w14:textId="77777777" w:rsidR="000A0F84" w:rsidRPr="00161AE7" w:rsidRDefault="000A0F84" w:rsidP="000A0F84">
      <w:pPr>
        <w:spacing w:after="0"/>
        <w:ind w:left="720"/>
        <w:jc w:val="both"/>
        <w:rPr>
          <w:rFonts w:ascii="Times New Roman" w:hAnsi="Times New Roman" w:cs="Times New Roman"/>
          <w:sz w:val="24"/>
          <w:szCs w:val="24"/>
        </w:rPr>
      </w:pPr>
    </w:p>
    <w:p w14:paraId="1DE5D6E1" w14:textId="77777777" w:rsidR="000A0F84" w:rsidRPr="00161AE7" w:rsidRDefault="000A0F84" w:rsidP="000A0F84">
      <w:pPr>
        <w:spacing w:after="0"/>
        <w:ind w:left="720"/>
        <w:jc w:val="both"/>
        <w:rPr>
          <w:rFonts w:ascii="Times New Roman" w:hAnsi="Times New Roman" w:cs="Times New Roman"/>
          <w:sz w:val="24"/>
          <w:szCs w:val="24"/>
        </w:rPr>
      </w:pPr>
    </w:p>
    <w:p w14:paraId="15714457" w14:textId="77777777" w:rsidR="000A0F84" w:rsidRPr="00161AE7" w:rsidRDefault="000A0F84" w:rsidP="000A0F84">
      <w:pPr>
        <w:spacing w:after="0"/>
        <w:jc w:val="both"/>
        <w:rPr>
          <w:rFonts w:ascii="Times New Roman" w:hAnsi="Times New Roman" w:cs="Times New Roman"/>
          <w:sz w:val="24"/>
          <w:szCs w:val="24"/>
        </w:rPr>
      </w:pPr>
    </w:p>
    <w:p w14:paraId="44956D6B"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355785D6" w14:textId="42F17800" w:rsidR="000A0F84" w:rsidRDefault="000A0F84" w:rsidP="000A0F84">
      <w:pPr>
        <w:spacing w:after="0"/>
      </w:pPr>
      <w:r>
        <w:br w:type="page"/>
      </w:r>
    </w:p>
    <w:p w14:paraId="0147666F" w14:textId="76F8DDAC" w:rsidR="000569F5" w:rsidRDefault="000569F5" w:rsidP="000569F5">
      <w:pPr>
        <w:jc w:val="center"/>
        <w:rPr>
          <w:rFonts w:ascii="Times New Roman" w:hAnsi="Times New Roman" w:cs="Times New Roman"/>
          <w:b/>
          <w:sz w:val="24"/>
          <w:szCs w:val="24"/>
        </w:rPr>
      </w:pPr>
      <w:r>
        <w:rPr>
          <w:rFonts w:ascii="Times New Roman" w:hAnsi="Times New Roman" w:cs="Times New Roman"/>
          <w:b/>
          <w:sz w:val="24"/>
          <w:szCs w:val="24"/>
        </w:rPr>
        <w:lastRenderedPageBreak/>
        <w:t>Paskaidrojuma raksts Dobeles novada domes saistošajiem noteikumiem Nr.</w:t>
      </w:r>
      <w:r w:rsidR="006C276A">
        <w:rPr>
          <w:rFonts w:ascii="Times New Roman" w:hAnsi="Times New Roman" w:cs="Times New Roman"/>
          <w:b/>
          <w:sz w:val="24"/>
          <w:szCs w:val="24"/>
        </w:rPr>
        <w:t>23</w:t>
      </w:r>
      <w:r>
        <w:rPr>
          <w:rFonts w:ascii="Times New Roman" w:hAnsi="Times New Roman" w:cs="Times New Roman"/>
          <w:b/>
          <w:sz w:val="24"/>
          <w:szCs w:val="24"/>
        </w:rPr>
        <w:t xml:space="preserve"> </w:t>
      </w:r>
      <w:r w:rsidR="008B6EDC">
        <w:rPr>
          <w:rFonts w:ascii="Times New Roman" w:hAnsi="Times New Roman" w:cs="Times New Roman"/>
          <w:b/>
          <w:sz w:val="24"/>
          <w:szCs w:val="24"/>
        </w:rPr>
        <w:t>’’</w:t>
      </w:r>
      <w:r>
        <w:rPr>
          <w:rFonts w:ascii="Times New Roman" w:hAnsi="Times New Roman" w:cs="Times New Roman"/>
          <w:b/>
          <w:sz w:val="24"/>
          <w:szCs w:val="24"/>
        </w:rPr>
        <w:t>Grozījumi 2023.</w:t>
      </w:r>
      <w:r w:rsidR="00830BCD">
        <w:rPr>
          <w:rFonts w:ascii="Times New Roman" w:hAnsi="Times New Roman" w:cs="Times New Roman"/>
          <w:b/>
          <w:sz w:val="24"/>
          <w:szCs w:val="24"/>
        </w:rPr>
        <w:t xml:space="preserve"> </w:t>
      </w:r>
      <w:r>
        <w:rPr>
          <w:rFonts w:ascii="Times New Roman" w:hAnsi="Times New Roman" w:cs="Times New Roman"/>
          <w:b/>
          <w:sz w:val="24"/>
          <w:szCs w:val="24"/>
        </w:rPr>
        <w:t>gada 3.</w:t>
      </w:r>
      <w:r w:rsidR="00830BCD">
        <w:rPr>
          <w:rFonts w:ascii="Times New Roman" w:hAnsi="Times New Roman" w:cs="Times New Roman"/>
          <w:b/>
          <w:sz w:val="24"/>
          <w:szCs w:val="24"/>
        </w:rPr>
        <w:t xml:space="preserve"> </w:t>
      </w:r>
      <w:r>
        <w:rPr>
          <w:rFonts w:ascii="Times New Roman" w:hAnsi="Times New Roman" w:cs="Times New Roman"/>
          <w:b/>
          <w:sz w:val="24"/>
          <w:szCs w:val="24"/>
        </w:rPr>
        <w:t xml:space="preserve">februāra saistošajos noteikumos Nr. 6 </w:t>
      </w:r>
      <w:r w:rsidR="008B6EDC">
        <w:rPr>
          <w:rFonts w:ascii="Times New Roman" w:hAnsi="Times New Roman" w:cs="Times New Roman"/>
          <w:b/>
          <w:sz w:val="24"/>
          <w:szCs w:val="24"/>
        </w:rPr>
        <w:t>’’</w:t>
      </w:r>
      <w:r>
        <w:rPr>
          <w:rFonts w:ascii="Times New Roman" w:hAnsi="Times New Roman" w:cs="Times New Roman"/>
          <w:b/>
          <w:sz w:val="24"/>
          <w:szCs w:val="24"/>
        </w:rPr>
        <w:t>Dobeles novada pašvaldības budžets 2023. gadam”</w:t>
      </w:r>
      <w:r w:rsidR="008B6EDC">
        <w:rPr>
          <w:rFonts w:ascii="Times New Roman" w:hAnsi="Times New Roman" w:cs="Times New Roman"/>
          <w:b/>
          <w:sz w:val="24"/>
          <w:szCs w:val="24"/>
        </w:rPr>
        <w:t>’’</w:t>
      </w:r>
    </w:p>
    <w:p w14:paraId="2B3168F9" w14:textId="77777777" w:rsidR="000569F5" w:rsidRDefault="000569F5" w:rsidP="000569F5">
      <w:pPr>
        <w:jc w:val="both"/>
        <w:rPr>
          <w:rFonts w:ascii="Times New Roman" w:hAnsi="Times New Roman" w:cs="Times New Roman"/>
          <w:b/>
          <w:sz w:val="24"/>
          <w:szCs w:val="24"/>
        </w:rPr>
      </w:pPr>
    </w:p>
    <w:p w14:paraId="2194D839" w14:textId="77777777" w:rsidR="000569F5" w:rsidRDefault="000569F5" w:rsidP="000569F5">
      <w:pPr>
        <w:ind w:firstLine="567"/>
        <w:jc w:val="both"/>
        <w:rPr>
          <w:rFonts w:ascii="Times New Roman" w:hAnsi="Times New Roman" w:cs="Times New Roman"/>
          <w:sz w:val="24"/>
          <w:szCs w:val="24"/>
        </w:rPr>
      </w:pPr>
      <w:r>
        <w:rPr>
          <w:rFonts w:ascii="Times New Roman" w:hAnsi="Times New Roman" w:cs="Times New Roman"/>
          <w:sz w:val="24"/>
          <w:szCs w:val="24"/>
        </w:rPr>
        <w:t>Saskaņā ar Dobeles novada pašvaldības (turpmāk tekstā –Pašvaldība) iepriekš pieņemtajiem lēmumiem, saņemtajiem iestāžu, struktūrvienību iesniegumiem, Pašvaldības 2023.gada budžeta grozījumos apkopoti sekojoši grozījumu priekšlikumi:</w:t>
      </w:r>
    </w:p>
    <w:p w14:paraId="6637D7C9" w14:textId="77777777" w:rsidR="000569F5" w:rsidRDefault="000569F5" w:rsidP="000C6C5E">
      <w:pPr>
        <w:pStyle w:val="ListParagraph"/>
        <w:numPr>
          <w:ilvl w:val="0"/>
          <w:numId w:val="75"/>
        </w:numPr>
        <w:spacing w:line="256" w:lineRule="auto"/>
        <w:jc w:val="both"/>
        <w:rPr>
          <w:rFonts w:ascii="Times New Roman" w:hAnsi="Times New Roman" w:cs="Times New Roman"/>
          <w:sz w:val="24"/>
          <w:szCs w:val="24"/>
        </w:rPr>
      </w:pPr>
      <w:r>
        <w:rPr>
          <w:rFonts w:ascii="Times New Roman" w:hAnsi="Times New Roman" w:cs="Times New Roman"/>
          <w:sz w:val="24"/>
          <w:szCs w:val="24"/>
        </w:rPr>
        <w:t>Precizēti pašvaldības budžeta ieņēmumi un izdevumi;</w:t>
      </w:r>
    </w:p>
    <w:p w14:paraId="075E30BF" w14:textId="77777777" w:rsidR="000569F5" w:rsidRDefault="000569F5" w:rsidP="000C6C5E">
      <w:pPr>
        <w:pStyle w:val="ListParagraph"/>
        <w:numPr>
          <w:ilvl w:val="0"/>
          <w:numId w:val="75"/>
        </w:numPr>
        <w:spacing w:line="256" w:lineRule="auto"/>
        <w:jc w:val="both"/>
        <w:rPr>
          <w:rFonts w:ascii="Times New Roman" w:hAnsi="Times New Roman" w:cs="Times New Roman"/>
          <w:sz w:val="24"/>
          <w:szCs w:val="24"/>
        </w:rPr>
      </w:pPr>
      <w:r>
        <w:rPr>
          <w:rFonts w:ascii="Times New Roman" w:hAnsi="Times New Roman" w:cs="Times New Roman"/>
          <w:sz w:val="24"/>
          <w:szCs w:val="24"/>
        </w:rPr>
        <w:t>Precizēti izdevumi pamatbudžetā pa valdības funkcionālajām kategorijām un ekonomiskās klasifikācijas kodiem;</w:t>
      </w:r>
    </w:p>
    <w:p w14:paraId="4380CEC7" w14:textId="77777777" w:rsidR="000569F5" w:rsidRDefault="000569F5" w:rsidP="000C6C5E">
      <w:pPr>
        <w:pStyle w:val="ListParagraph"/>
        <w:numPr>
          <w:ilvl w:val="0"/>
          <w:numId w:val="75"/>
        </w:numPr>
        <w:spacing w:line="256" w:lineRule="auto"/>
        <w:jc w:val="both"/>
        <w:rPr>
          <w:rFonts w:ascii="Times New Roman" w:hAnsi="Times New Roman" w:cs="Times New Roman"/>
          <w:sz w:val="24"/>
          <w:szCs w:val="24"/>
        </w:rPr>
      </w:pPr>
      <w:r>
        <w:rPr>
          <w:rFonts w:ascii="Times New Roman" w:hAnsi="Times New Roman" w:cs="Times New Roman"/>
          <w:sz w:val="24"/>
          <w:szCs w:val="24"/>
        </w:rPr>
        <w:t>Precizēti izdevumi iestādēm un struktūrvienībām.</w:t>
      </w:r>
    </w:p>
    <w:p w14:paraId="3F897565" w14:textId="77777777" w:rsidR="000569F5" w:rsidRDefault="000569F5" w:rsidP="000569F5">
      <w:pPr>
        <w:pStyle w:val="ListParagraph"/>
        <w:jc w:val="both"/>
        <w:rPr>
          <w:rFonts w:ascii="Times New Roman" w:hAnsi="Times New Roman" w:cs="Times New Roman"/>
          <w:sz w:val="24"/>
          <w:szCs w:val="24"/>
        </w:rPr>
      </w:pPr>
    </w:p>
    <w:p w14:paraId="17697A03" w14:textId="77777777" w:rsidR="000569F5" w:rsidRDefault="000569F5" w:rsidP="000C6C5E">
      <w:pPr>
        <w:pStyle w:val="ListParagraph"/>
        <w:numPr>
          <w:ilvl w:val="0"/>
          <w:numId w:val="76"/>
        </w:numPr>
        <w:spacing w:line="256" w:lineRule="auto"/>
        <w:jc w:val="both"/>
        <w:rPr>
          <w:rFonts w:ascii="Times New Roman" w:hAnsi="Times New Roman" w:cs="Times New Roman"/>
          <w:b/>
          <w:sz w:val="24"/>
          <w:szCs w:val="24"/>
        </w:rPr>
      </w:pPr>
      <w:r>
        <w:rPr>
          <w:rFonts w:ascii="Times New Roman" w:hAnsi="Times New Roman" w:cs="Times New Roman"/>
          <w:b/>
          <w:sz w:val="24"/>
          <w:szCs w:val="24"/>
        </w:rPr>
        <w:t>Pamatbudžeta ieņēmumi</w:t>
      </w:r>
    </w:p>
    <w:p w14:paraId="447A8228" w14:textId="77777777" w:rsidR="000569F5" w:rsidRDefault="000569F5" w:rsidP="000569F5">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Pamatojoties uz apstiprināto projektu ieņēmumiem un citiem prognozētajiem ieņēmumiem, palielināti un precizēti budžeta ieņēmumi, kopsummā par  </w:t>
      </w:r>
      <w:r>
        <w:rPr>
          <w:rFonts w:ascii="Times New Roman" w:hAnsi="Times New Roman" w:cs="Times New Roman"/>
          <w:b/>
          <w:sz w:val="24"/>
          <w:szCs w:val="24"/>
        </w:rPr>
        <w:t xml:space="preserve">EUR 4 571 686, </w:t>
      </w:r>
      <w:r>
        <w:rPr>
          <w:rFonts w:ascii="Times New Roman" w:hAnsi="Times New Roman" w:cs="Times New Roman"/>
          <w:sz w:val="24"/>
          <w:szCs w:val="24"/>
        </w:rPr>
        <w:t>tai skaitā:</w:t>
      </w:r>
    </w:p>
    <w:p w14:paraId="2AE013CC"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Nodokļu ieņēmumi palielināti par EUR 385 814, t.sk;</w:t>
      </w:r>
    </w:p>
    <w:p w14:paraId="716435B9" w14:textId="77777777" w:rsidR="000569F5" w:rsidRDefault="000569F5" w:rsidP="000C6C5E">
      <w:pPr>
        <w:pStyle w:val="ListParagraph"/>
        <w:numPr>
          <w:ilvl w:val="0"/>
          <w:numId w:val="77"/>
        </w:numPr>
        <w:spacing w:line="256" w:lineRule="auto"/>
        <w:jc w:val="both"/>
        <w:rPr>
          <w:rFonts w:ascii="Times New Roman" w:hAnsi="Times New Roman" w:cs="Times New Roman"/>
          <w:sz w:val="24"/>
          <w:szCs w:val="24"/>
        </w:rPr>
      </w:pPr>
      <w:r>
        <w:rPr>
          <w:rFonts w:ascii="Times New Roman" w:hAnsi="Times New Roman" w:cs="Times New Roman"/>
          <w:sz w:val="24"/>
          <w:szCs w:val="24"/>
        </w:rPr>
        <w:t>nekustamā īpašuma nodoklis EUR 375 639;</w:t>
      </w:r>
    </w:p>
    <w:p w14:paraId="2C6DF863" w14:textId="77777777" w:rsidR="000569F5" w:rsidRDefault="000569F5" w:rsidP="000C6C5E">
      <w:pPr>
        <w:pStyle w:val="ListParagraph"/>
        <w:numPr>
          <w:ilvl w:val="0"/>
          <w:numId w:val="77"/>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dabas resursu nodoklis EUR 10 175; </w:t>
      </w:r>
    </w:p>
    <w:p w14:paraId="11DEC350"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Mērķdotācijas pašvaldību budžetiem palielinātas par EUR 3 983 072 t.sk;</w:t>
      </w:r>
    </w:p>
    <w:p w14:paraId="29F78345"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bookmarkStart w:id="60" w:name="_Hlk145429330"/>
      <w:r>
        <w:rPr>
          <w:rFonts w:ascii="Times New Roman" w:hAnsi="Times New Roman" w:cs="Times New Roman"/>
          <w:sz w:val="24"/>
          <w:szCs w:val="24"/>
        </w:rPr>
        <w:t xml:space="preserve">finansējums </w:t>
      </w:r>
      <w:r>
        <w:rPr>
          <w:rFonts w:ascii="Times New Roman" w:eastAsia="Times New Roman" w:hAnsi="Times New Roman" w:cs="Times New Roman"/>
          <w:sz w:val="24"/>
          <w:szCs w:val="24"/>
          <w:lang w:eastAsia="ar-SA"/>
        </w:rPr>
        <w:t xml:space="preserve">no programmas "Līdzekļi neparedzētiem gadījumiem" </w:t>
      </w:r>
      <w:bookmarkStart w:id="61" w:name="_Hlk145488847"/>
      <w:r>
        <w:rPr>
          <w:rFonts w:ascii="Times New Roman" w:eastAsia="Times New Roman" w:hAnsi="Times New Roman" w:cs="Times New Roman"/>
          <w:sz w:val="24"/>
          <w:szCs w:val="24"/>
          <w:lang w:eastAsia="ar-SA"/>
        </w:rPr>
        <w:t xml:space="preserve">vētras postījumu novēršanai </w:t>
      </w:r>
      <w:r>
        <w:rPr>
          <w:rFonts w:ascii="Times New Roman" w:hAnsi="Times New Roman" w:cs="Times New Roman"/>
          <w:sz w:val="24"/>
          <w:szCs w:val="24"/>
        </w:rPr>
        <w:t xml:space="preserve">EUR 3 850 000 </w:t>
      </w:r>
      <w:bookmarkEnd w:id="60"/>
      <w:r>
        <w:rPr>
          <w:rFonts w:ascii="Times New Roman" w:hAnsi="Times New Roman" w:cs="Times New Roman"/>
          <w:i/>
          <w:iCs/>
          <w:sz w:val="24"/>
          <w:szCs w:val="24"/>
        </w:rPr>
        <w:t>( t.sk mājokļu atbalsts iedzīvotājiem EUR 1 800 000, krīzes atbalsts iedzīvotājiem EUR 270 000;bīstamo atkritumu apsaimniekošanai EUR 700 000; ēku, būvju remontiem un apsaimniekošanai EUR 1 080 000) ;</w:t>
      </w:r>
    </w:p>
    <w:p w14:paraId="1773B22E"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bookmarkStart w:id="62" w:name="_Hlk144819691"/>
      <w:bookmarkEnd w:id="61"/>
      <w:r>
        <w:rPr>
          <w:rFonts w:ascii="Times New Roman" w:hAnsi="Times New Roman" w:cs="Times New Roman"/>
          <w:sz w:val="24"/>
          <w:szCs w:val="24"/>
        </w:rPr>
        <w:t xml:space="preserve">finansējums pedagogu tālākizglītības un metodiskā centra funkciju nodrošināšanai plānošanas reģionā EUR 4 377; </w:t>
      </w:r>
    </w:p>
    <w:bookmarkEnd w:id="62"/>
    <w:p w14:paraId="4C874675"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asistentu pakalpojumiem ( izglītības iestādēs) EUR 24 680;</w:t>
      </w:r>
    </w:p>
    <w:p w14:paraId="7CA6D5BC"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sociālā atbalsta pasākumiem Ukrainas civiliedzīvotājiem EUR 28 997 (marts-jūnijs);</w:t>
      </w:r>
    </w:p>
    <w:p w14:paraId="27628855"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bookmarkStart w:id="63" w:name="_Hlk135817852"/>
      <w:r>
        <w:rPr>
          <w:rFonts w:ascii="Times New Roman" w:hAnsi="Times New Roman" w:cs="Times New Roman"/>
          <w:sz w:val="24"/>
          <w:szCs w:val="24"/>
        </w:rPr>
        <w:t>finansējums nepilngadīgo Ukrainas civiliedzīvotāju izglītības nodrošināšanai EUR 18 294 (marts-jūnijs);</w:t>
      </w:r>
    </w:p>
    <w:p w14:paraId="0A14E240"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bookmarkStart w:id="64" w:name="_Hlk145428047"/>
      <w:bookmarkEnd w:id="63"/>
      <w:r>
        <w:rPr>
          <w:rFonts w:ascii="Times New Roman" w:hAnsi="Times New Roman" w:cs="Times New Roman"/>
          <w:sz w:val="24"/>
          <w:szCs w:val="24"/>
        </w:rPr>
        <w:t xml:space="preserve">finansējums projekta “Atbalsts Ukrainas un Latvijas bērnu un jauniešu nometnēm” EUR 12 500; </w:t>
      </w:r>
    </w:p>
    <w:p w14:paraId="5E385BA8"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ieņēmumu precizēšana starp ieņēmumu klasifikācijas kodiem –  EUR 127 800 </w:t>
      </w:r>
      <w:r>
        <w:rPr>
          <w:rFonts w:ascii="Times New Roman" w:hAnsi="Times New Roman" w:cs="Times New Roman"/>
          <w:i/>
          <w:iCs/>
          <w:sz w:val="24"/>
          <w:szCs w:val="24"/>
        </w:rPr>
        <w:t>( no EKK koda 18.630)</w:t>
      </w:r>
      <w:r>
        <w:rPr>
          <w:rFonts w:ascii="Times New Roman" w:hAnsi="Times New Roman" w:cs="Times New Roman"/>
          <w:sz w:val="24"/>
          <w:szCs w:val="24"/>
        </w:rPr>
        <w:t xml:space="preserve"> ; </w:t>
      </w:r>
    </w:p>
    <w:p w14:paraId="332134E4"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precizēts finansējums </w:t>
      </w:r>
      <w:bookmarkStart w:id="65" w:name="_Hlk145488323"/>
      <w:r>
        <w:rPr>
          <w:rFonts w:ascii="Times New Roman" w:hAnsi="Times New Roman" w:cs="Times New Roman"/>
          <w:sz w:val="24"/>
          <w:szCs w:val="24"/>
        </w:rPr>
        <w:t>dziesmu un deju svētku organizēšanai, samazinājums EUR 83 576;</w:t>
      </w:r>
      <w:bookmarkEnd w:id="65"/>
      <w:r>
        <w:rPr>
          <w:rFonts w:ascii="Times New Roman" w:hAnsi="Times New Roman" w:cs="Times New Roman"/>
          <w:sz w:val="24"/>
          <w:szCs w:val="24"/>
        </w:rPr>
        <w:t xml:space="preserve"> </w:t>
      </w:r>
    </w:p>
    <w:bookmarkEnd w:id="64"/>
    <w:p w14:paraId="1BF6E825"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Valsts budžeta uzturēšanas izdevumu transferti samazināti par EUR 48 405, samazinājumu veido starpība starp saņemto finansējumu un ieņēmumu precizēšanu  starp ieņēmumu klasifikācijas kodiem , t.sk;</w:t>
      </w:r>
    </w:p>
    <w:p w14:paraId="6A349AB2"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projektam “Sociālās aprūpes centra “Tērvete” energoefektivitātes uzlabošana” Nr. 4.2.2.0/21/A/074 palielināts par EUR 54 000; (</w:t>
      </w:r>
      <w:r>
        <w:rPr>
          <w:rFonts w:ascii="Times New Roman" w:hAnsi="Times New Roman" w:cs="Times New Roman"/>
          <w:i/>
          <w:iCs/>
          <w:sz w:val="24"/>
          <w:szCs w:val="24"/>
        </w:rPr>
        <w:t>iestādēm saņemtie transferti Eiropas Savienības politiku instrumentu un pārējās ārvalstu finanšu palīdzības līdzfinansētajiem projektiem (pasākumiem)</w:t>
      </w:r>
      <w:r>
        <w:rPr>
          <w:rFonts w:ascii="Times New Roman" w:hAnsi="Times New Roman" w:cs="Times New Roman"/>
          <w:sz w:val="24"/>
          <w:szCs w:val="24"/>
        </w:rPr>
        <w:t xml:space="preserve">); </w:t>
      </w:r>
    </w:p>
    <w:p w14:paraId="7F1F94E6"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projekta “Atbalsts priekšlaicīgai mācību pārtraukšanas samazināšanai” finansējums EUR 5 522;</w:t>
      </w:r>
    </w:p>
    <w:p w14:paraId="79A02D84"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bookmarkStart w:id="66" w:name="_Hlk145401918"/>
      <w:r>
        <w:rPr>
          <w:rFonts w:ascii="Times New Roman" w:hAnsi="Times New Roman" w:cs="Times New Roman"/>
          <w:sz w:val="24"/>
          <w:szCs w:val="24"/>
        </w:rPr>
        <w:t>finansējums Dobeles Amatniecības un vispārizglītojošā vidusskolas ERASMUS projektam “Sasniedz vairāk. Prakse ārzemes” EUR 16 723;</w:t>
      </w:r>
    </w:p>
    <w:bookmarkEnd w:id="66"/>
    <w:p w14:paraId="10FF2BCC"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finansējums projektam “Proti un dari” EUR 3 150;</w:t>
      </w:r>
    </w:p>
    <w:p w14:paraId="283FFAEA"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ieņēmumu precizēšana starp ieņēmumu klasifikācijas kodiem –  EUR 127 800 </w:t>
      </w:r>
      <w:r>
        <w:rPr>
          <w:rFonts w:ascii="Times New Roman" w:hAnsi="Times New Roman" w:cs="Times New Roman"/>
          <w:i/>
          <w:iCs/>
          <w:sz w:val="24"/>
          <w:szCs w:val="24"/>
        </w:rPr>
        <w:t>( uz EKK kodu 18.620)</w:t>
      </w:r>
      <w:r>
        <w:rPr>
          <w:rFonts w:ascii="Times New Roman" w:hAnsi="Times New Roman" w:cs="Times New Roman"/>
          <w:sz w:val="24"/>
          <w:szCs w:val="24"/>
        </w:rPr>
        <w:t xml:space="preserve"> ; </w:t>
      </w:r>
    </w:p>
    <w:p w14:paraId="3989B9A0"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Maksas pakalpojumu un citu pašu ieņēmumu prognoze  palielināta  par EUR 251 205, t.sk:</w:t>
      </w:r>
    </w:p>
    <w:p w14:paraId="73A30810"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saņemts noslēguma IV pārskata maksājums LAT-LIT projekta “Sekojot Livonijas ordeņa krustnešu gājienam rietumu Zemgalē LLI-453” EUR 152 536;</w:t>
      </w:r>
    </w:p>
    <w:p w14:paraId="50793EF4"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Sociālais dienests palielina  ieņēmumu prognozi par sniegtajiem Atelpas brīža maksas pakalpojumiem par EUR 32 000;</w:t>
      </w:r>
    </w:p>
    <w:p w14:paraId="5670FB45" w14:textId="77777777" w:rsidR="000569F5" w:rsidRDefault="000569F5" w:rsidP="000C6C5E">
      <w:pPr>
        <w:pStyle w:val="ListParagraph"/>
        <w:numPr>
          <w:ilvl w:val="0"/>
          <w:numId w:val="78"/>
        </w:numPr>
        <w:spacing w:line="256" w:lineRule="auto"/>
        <w:jc w:val="both"/>
        <w:rPr>
          <w:rFonts w:ascii="Times New Roman" w:hAnsi="Times New Roman" w:cs="Times New Roman"/>
          <w:i/>
          <w:sz w:val="24"/>
          <w:szCs w:val="24"/>
        </w:rPr>
      </w:pPr>
      <w:r>
        <w:rPr>
          <w:rFonts w:ascii="Times New Roman" w:hAnsi="Times New Roman" w:cs="Times New Roman"/>
          <w:sz w:val="24"/>
          <w:szCs w:val="24"/>
        </w:rPr>
        <w:t xml:space="preserve">palielinātā ieņēmumu prognoze par sniegtajiem komunālajiem pakalpojumiem par EUR 65 000; </w:t>
      </w:r>
    </w:p>
    <w:p w14:paraId="47645DBB" w14:textId="77777777" w:rsidR="000569F5" w:rsidRDefault="000569F5" w:rsidP="000C6C5E">
      <w:pPr>
        <w:pStyle w:val="ListParagraph"/>
        <w:numPr>
          <w:ilvl w:val="0"/>
          <w:numId w:val="78"/>
        </w:numPr>
        <w:spacing w:line="256" w:lineRule="auto"/>
        <w:jc w:val="both"/>
        <w:rPr>
          <w:rFonts w:ascii="Times New Roman" w:hAnsi="Times New Roman" w:cs="Times New Roman"/>
          <w:i/>
          <w:sz w:val="24"/>
          <w:szCs w:val="24"/>
        </w:rPr>
      </w:pPr>
      <w:r>
        <w:rPr>
          <w:rFonts w:ascii="Times New Roman" w:hAnsi="Times New Roman" w:cs="Times New Roman"/>
          <w:sz w:val="24"/>
          <w:szCs w:val="24"/>
        </w:rPr>
        <w:t xml:space="preserve">Izglītības pārvalde palielinātā ieņēmumu prognoze par sniegtajiem maksas pakalpojumiem EUR 1 669; </w:t>
      </w:r>
    </w:p>
    <w:p w14:paraId="706CBCB3" w14:textId="77777777" w:rsidR="000569F5" w:rsidRDefault="000569F5" w:rsidP="000569F5">
      <w:pPr>
        <w:pStyle w:val="ListParagraph"/>
        <w:ind w:left="1080"/>
        <w:jc w:val="both"/>
        <w:rPr>
          <w:rFonts w:ascii="Times New Roman" w:hAnsi="Times New Roman" w:cs="Times New Roman"/>
          <w:sz w:val="24"/>
          <w:szCs w:val="24"/>
        </w:rPr>
      </w:pPr>
      <w:bookmarkStart w:id="67" w:name="_Hlk145489569"/>
    </w:p>
    <w:p w14:paraId="16902334" w14:textId="77777777" w:rsidR="000569F5" w:rsidRDefault="000569F5" w:rsidP="000C6C5E">
      <w:pPr>
        <w:pStyle w:val="ListParagraph"/>
        <w:numPr>
          <w:ilvl w:val="0"/>
          <w:numId w:val="76"/>
        </w:numPr>
        <w:spacing w:line="256" w:lineRule="auto"/>
        <w:jc w:val="both"/>
        <w:rPr>
          <w:rFonts w:ascii="Times New Roman" w:hAnsi="Times New Roman" w:cs="Times New Roman"/>
          <w:b/>
          <w:sz w:val="24"/>
          <w:szCs w:val="24"/>
        </w:rPr>
      </w:pPr>
      <w:r>
        <w:rPr>
          <w:rFonts w:ascii="Times New Roman" w:hAnsi="Times New Roman" w:cs="Times New Roman"/>
          <w:b/>
          <w:sz w:val="24"/>
          <w:szCs w:val="24"/>
        </w:rPr>
        <w:t>Pamatbudžeta izdevumi</w:t>
      </w:r>
    </w:p>
    <w:bookmarkEnd w:id="67"/>
    <w:p w14:paraId="32A34541" w14:textId="77777777" w:rsidR="000569F5" w:rsidRDefault="000569F5" w:rsidP="000569F5">
      <w:pPr>
        <w:pStyle w:val="ListParagraph"/>
        <w:jc w:val="both"/>
        <w:rPr>
          <w:rFonts w:ascii="Times New Roman" w:hAnsi="Times New Roman" w:cs="Times New Roman"/>
          <w:sz w:val="24"/>
          <w:szCs w:val="24"/>
        </w:rPr>
      </w:pPr>
      <w:r>
        <w:rPr>
          <w:rFonts w:ascii="Times New Roman" w:hAnsi="Times New Roman" w:cs="Times New Roman"/>
          <w:sz w:val="24"/>
          <w:szCs w:val="24"/>
        </w:rPr>
        <w:t>Budžeta izdevumu daļā palielināti un precizēti izdevumi pa funkcionālajām kategorijām un ekonomiskās klasifikācijas kodiem, kopsummā  par</w:t>
      </w:r>
      <w:r>
        <w:rPr>
          <w:rFonts w:ascii="Times New Roman" w:hAnsi="Times New Roman" w:cs="Times New Roman"/>
          <w:b/>
          <w:sz w:val="24"/>
          <w:szCs w:val="24"/>
        </w:rPr>
        <w:t xml:space="preserve"> EUR 3 561 511</w:t>
      </w:r>
      <w:r>
        <w:rPr>
          <w:rFonts w:ascii="Times New Roman" w:hAnsi="Times New Roman" w:cs="Times New Roman"/>
          <w:sz w:val="24"/>
          <w:szCs w:val="24"/>
        </w:rPr>
        <w:t>. Izdevumu finansēšana plānota no papildus  saņemtajiem ieņēmumiem.</w:t>
      </w:r>
    </w:p>
    <w:p w14:paraId="3CA48D67"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Vispārējiem vadības dienestiem izdevumi palielināti par EUR 21 291, t.sk;</w:t>
      </w:r>
    </w:p>
    <w:p w14:paraId="0FD18A81"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Valsts kases aizdevumu procentu nomaksai papildus novirzīts finansējums  EUR 21 291 apmērā;</w:t>
      </w:r>
    </w:p>
    <w:p w14:paraId="74BB216B"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Sabiedriskā kārtība un drošība  sadaļā izdevumi samazināti par EUR 75 262, samazinājumu  veido </w:t>
      </w:r>
      <w:r>
        <w:t xml:space="preserve"> </w:t>
      </w:r>
      <w:r>
        <w:rPr>
          <w:rFonts w:ascii="Times New Roman" w:hAnsi="Times New Roman" w:cs="Times New Roman"/>
          <w:sz w:val="24"/>
          <w:szCs w:val="24"/>
        </w:rPr>
        <w:t xml:space="preserve">izdevumu pārdale un </w:t>
      </w:r>
      <w:bookmarkStart w:id="68" w:name="_Hlk145429055"/>
      <w:r>
        <w:rPr>
          <w:rFonts w:ascii="Times New Roman" w:hAnsi="Times New Roman" w:cs="Times New Roman"/>
          <w:sz w:val="24"/>
          <w:szCs w:val="24"/>
        </w:rPr>
        <w:t>precizēšana starp struktūrvienībām</w:t>
      </w:r>
      <w:bookmarkEnd w:id="68"/>
      <w:r>
        <w:rPr>
          <w:rFonts w:ascii="Times New Roman" w:hAnsi="Times New Roman" w:cs="Times New Roman"/>
          <w:sz w:val="24"/>
          <w:szCs w:val="24"/>
        </w:rPr>
        <w:t xml:space="preserve">, t.sk: </w:t>
      </w:r>
    </w:p>
    <w:p w14:paraId="49FE0CAB"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samazināts finansējums Pašvaldības policijai par EUR 72 000 </w:t>
      </w:r>
      <w:r>
        <w:rPr>
          <w:rFonts w:ascii="Times New Roman" w:hAnsi="Times New Roman" w:cs="Times New Roman"/>
          <w:i/>
          <w:iCs/>
          <w:sz w:val="24"/>
          <w:szCs w:val="24"/>
        </w:rPr>
        <w:t>( autotransporta iegāde</w:t>
      </w:r>
      <w:r>
        <w:rPr>
          <w:rFonts w:ascii="Times New Roman" w:hAnsi="Times New Roman" w:cs="Times New Roman"/>
          <w:sz w:val="24"/>
          <w:szCs w:val="24"/>
        </w:rPr>
        <w:t xml:space="preserve">), līdzekļi novirzīti atbalstam vētras laikā nodarīto zaudējumu atlīdzināšanai; </w:t>
      </w:r>
    </w:p>
    <w:p w14:paraId="3238CD45"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izdevumu precizēšana starp struktūrvienībām EUR 3 262.</w:t>
      </w:r>
    </w:p>
    <w:p w14:paraId="48279F0A"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Ekonomiskajai darbībai izdevumi palielināti par EUR 22 368, palielinājumu veido  papildus novirzītie līdzekļi, </w:t>
      </w:r>
      <w:bookmarkStart w:id="69" w:name="_Hlk145428756"/>
      <w:r>
        <w:rPr>
          <w:rFonts w:ascii="Times New Roman" w:hAnsi="Times New Roman" w:cs="Times New Roman"/>
          <w:sz w:val="24"/>
          <w:szCs w:val="24"/>
        </w:rPr>
        <w:t>precizēšana starp struktūrvienībām</w:t>
      </w:r>
      <w:bookmarkEnd w:id="69"/>
      <w:r>
        <w:rPr>
          <w:rFonts w:ascii="Times New Roman" w:hAnsi="Times New Roman" w:cs="Times New Roman"/>
          <w:sz w:val="24"/>
          <w:szCs w:val="24"/>
        </w:rPr>
        <w:t xml:space="preserve">; </w:t>
      </w:r>
    </w:p>
    <w:p w14:paraId="330D2DB5"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Viestura ielas (posmā no Viestura ielas 5 līdz Brīvības ielai) pārbūvei Dobelē, Dobeles novadā (1. kārta) papildus novirzīti EUR 10 861 būvuzraudzības un autoruzraudzības pakalpojumu apmaksai; </w:t>
      </w:r>
    </w:p>
    <w:p w14:paraId="1B9F41E3"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Liepu ielas Dobelē pārbūvei papildus novirzīti EUR 690, būvprojekta izstrādei  - kabeļlīnijas pārcelšana, rezerves aizsargcauruļu izbūve;  </w:t>
      </w:r>
    </w:p>
    <w:p w14:paraId="47AF5FBB"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papildus novirzīts finansējums EUR 5 937 projekta Jāņa Čakstes ielas pārbūve 2. kārta( ātruma ierobežojošo vaļņu izbūvei); </w:t>
      </w:r>
    </w:p>
    <w:p w14:paraId="2DF8609A"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līdzekļu pārdale starp valdības funkcionālajam kategorijām  un struktūrvienībām sastāda EUR 4 880; </w:t>
      </w:r>
    </w:p>
    <w:p w14:paraId="2C9EBB5A"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Pašvaldību teritoriju un mājokļu apsaimniekošanas izdevumi  palielinātie  par EUR 1 108 294 , palielinājumu  veido papildus novirzīti līdzekļi, līdzekļu pārdale starp valdības funkcionālajam kategorijām  un struktūrvienībām;</w:t>
      </w:r>
    </w:p>
    <w:p w14:paraId="60864981" w14:textId="77777777" w:rsidR="000569F5" w:rsidRDefault="000569F5" w:rsidP="000C6C5E">
      <w:pPr>
        <w:pStyle w:val="ListParagraph"/>
        <w:numPr>
          <w:ilvl w:val="0"/>
          <w:numId w:val="77"/>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vētras postījumu novēršanai EUR 1 998 052 ( t.sk. Valsts atbalsts – EUR 1 780 000, pašvaldības līdzfinansējums EUR 218 052 );</w:t>
      </w:r>
    </w:p>
    <w:p w14:paraId="1ABEC397"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finansējums projekta “Dobeles pilsētas stadiona rekonstrukcija” samazināts par EUR 840 872 </w:t>
      </w:r>
      <w:r>
        <w:rPr>
          <w:rFonts w:ascii="Times New Roman" w:hAnsi="Times New Roman" w:cs="Times New Roman"/>
          <w:i/>
          <w:iCs/>
          <w:sz w:val="24"/>
          <w:szCs w:val="24"/>
        </w:rPr>
        <w:t>( t.sk. Valsts kases aizņēmums samazināts  EUR 1 000 000, pašvaldības līdzfinansējums palielināts EUR 159 128);</w:t>
      </w:r>
      <w:r>
        <w:rPr>
          <w:rFonts w:ascii="Times New Roman" w:hAnsi="Times New Roman" w:cs="Times New Roman"/>
          <w:sz w:val="24"/>
          <w:szCs w:val="24"/>
        </w:rPr>
        <w:t xml:space="preserve"> </w:t>
      </w:r>
    </w:p>
    <w:p w14:paraId="236236A6"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Bēnes pagastu pārvaldes tāmē “Mājokļu attīstība” papildus iestrādāts finansējums pašvaldības dzīvokļa remontam EUR 13 852 apmērā ( </w:t>
      </w:r>
      <w:r>
        <w:rPr>
          <w:rFonts w:ascii="Times New Roman" w:hAnsi="Times New Roman" w:cs="Times New Roman"/>
          <w:i/>
          <w:iCs/>
          <w:sz w:val="24"/>
          <w:szCs w:val="24"/>
        </w:rPr>
        <w:t>dzīvoklis nepieciešams pilngadību sasniegušiem bāreņiem);</w:t>
      </w:r>
    </w:p>
    <w:p w14:paraId="09D73A07"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bookmarkStart w:id="70" w:name="_Hlk145488691"/>
      <w:r>
        <w:rPr>
          <w:rFonts w:ascii="Times New Roman" w:hAnsi="Times New Roman" w:cs="Times New Roman"/>
          <w:sz w:val="24"/>
          <w:szCs w:val="24"/>
        </w:rPr>
        <w:lastRenderedPageBreak/>
        <w:t>līdzekļu pārdale starp valdības funkcionālajam kategorijām  un struktūrvienībām sastāda EUR 96 390;</w:t>
      </w:r>
    </w:p>
    <w:bookmarkEnd w:id="70"/>
    <w:p w14:paraId="20D9C91B" w14:textId="77777777" w:rsidR="000569F5" w:rsidRDefault="000569F5" w:rsidP="000C6C5E">
      <w:pPr>
        <w:pStyle w:val="ListParagraph"/>
        <w:numPr>
          <w:ilvl w:val="1"/>
          <w:numId w:val="76"/>
        </w:numPr>
        <w:spacing w:line="256" w:lineRule="auto"/>
        <w:jc w:val="both"/>
        <w:rPr>
          <w:rFonts w:ascii="Times New Roman" w:hAnsi="Times New Roman" w:cs="Times New Roman"/>
          <w:i/>
          <w:sz w:val="24"/>
          <w:szCs w:val="24"/>
        </w:rPr>
      </w:pPr>
      <w:r>
        <w:rPr>
          <w:rFonts w:ascii="Times New Roman" w:hAnsi="Times New Roman" w:cs="Times New Roman"/>
          <w:sz w:val="24"/>
          <w:szCs w:val="24"/>
        </w:rPr>
        <w:t>Kultūras un sporta  izdevumi samazināti par EUR 80 583, samazinājumu  veido papildus novirzītie līdzekļi,  līdzekļu pārdale starp struktūrvienībām un valdības funkcionālajam kategorijām;</w:t>
      </w:r>
    </w:p>
    <w:p w14:paraId="5E04CAE0"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bookmarkStart w:id="71" w:name="_Hlk135298230"/>
      <w:r>
        <w:rPr>
          <w:rFonts w:ascii="Times New Roman" w:hAnsi="Times New Roman" w:cs="Times New Roman"/>
          <w:sz w:val="24"/>
          <w:szCs w:val="24"/>
        </w:rPr>
        <w:t xml:space="preserve">Krimūnu tautas nama tāmē papildus iestrādāts finansējums telpu remontdarbiem EUR 2 993 apmērā </w:t>
      </w:r>
      <w:r>
        <w:rPr>
          <w:rFonts w:ascii="Times New Roman" w:hAnsi="Times New Roman" w:cs="Times New Roman"/>
          <w:i/>
          <w:iCs/>
          <w:sz w:val="24"/>
          <w:szCs w:val="24"/>
        </w:rPr>
        <w:t>(plānoto darbu kopsumma EUR 12 993)</w:t>
      </w:r>
      <w:r>
        <w:rPr>
          <w:rFonts w:ascii="Times New Roman" w:hAnsi="Times New Roman" w:cs="Times New Roman"/>
          <w:sz w:val="24"/>
          <w:szCs w:val="24"/>
        </w:rPr>
        <w:t xml:space="preserve">; </w:t>
      </w:r>
    </w:p>
    <w:p w14:paraId="78E7EACF"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dziesmu un deju svētku organizēšanai  samazināts par EUR 83 576;</w:t>
      </w:r>
    </w:p>
    <w:bookmarkEnd w:id="71"/>
    <w:p w14:paraId="7427F591"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Izglītībai izdevumi precizēti un palielināti par EUR 106 156 palielinājumu veido izdevumu pārdale starp valdības funkcionālajam kategorijām un struktūrvienībām, kā arī izdevumos iestrādāts  saņemtais Valsts finansējums t.sk:</w:t>
      </w:r>
    </w:p>
    <w:p w14:paraId="3C04AAF2"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pedagogu tālākizglītības un metodiskā centra funkciju nodrošināšanai plānošanas reģionā EUR 4 377 apmērā iestrādāts izdevumos;</w:t>
      </w:r>
    </w:p>
    <w:p w14:paraId="1A1ED5B7"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projekta “Atbalsts Ukrainas un Latvijas bērnu un jauniešu nometnēm” EUR 12 500 apmērā iestrādāts izdevumos;</w:t>
      </w:r>
    </w:p>
    <w:p w14:paraId="2BF9921E"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finansējums nepilngadīgo Ukrainas civiliedzīvotāju izglītības nodrošināšanai EUR 18 294 apmērā iestrādāts izdevumos; </w:t>
      </w:r>
    </w:p>
    <w:p w14:paraId="20674B10"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projekta “Atbalsts priekšlaicīgai mācību pārtraukšanas samazināšanai” finansējums EUR 5 522 iestrādāts izdevumos;</w:t>
      </w:r>
    </w:p>
    <w:p w14:paraId="35B76733" w14:textId="77777777" w:rsidR="000569F5" w:rsidRDefault="000569F5" w:rsidP="000C6C5E">
      <w:pPr>
        <w:pStyle w:val="ListParagraph"/>
        <w:numPr>
          <w:ilvl w:val="0"/>
          <w:numId w:val="78"/>
        </w:numPr>
        <w:spacing w:line="256" w:lineRule="auto"/>
        <w:jc w:val="both"/>
        <w:rPr>
          <w:rFonts w:ascii="Times New Roman" w:hAnsi="Times New Roman" w:cs="Times New Roman"/>
          <w:i/>
          <w:sz w:val="24"/>
          <w:szCs w:val="24"/>
        </w:rPr>
      </w:pPr>
      <w:r>
        <w:rPr>
          <w:rFonts w:ascii="Times New Roman" w:hAnsi="Times New Roman" w:cs="Times New Roman"/>
          <w:iCs/>
          <w:sz w:val="24"/>
          <w:szCs w:val="24"/>
        </w:rPr>
        <w:t xml:space="preserve">papildus Izglītības pārvaldei novirzīts finansējums EUR 2 902 apmērā vētras postījumu novēršanai </w:t>
      </w:r>
      <w:r>
        <w:rPr>
          <w:rFonts w:ascii="Times New Roman" w:hAnsi="Times New Roman" w:cs="Times New Roman"/>
          <w:i/>
          <w:sz w:val="24"/>
          <w:szCs w:val="24"/>
        </w:rPr>
        <w:t>( t.sk Riekstiņš PII EUR 544; Augstkalnes pamatskola EUR 2 076; Dobeles Mākslas skola EUR 282)</w:t>
      </w:r>
      <w:r>
        <w:rPr>
          <w:rFonts w:ascii="Times New Roman" w:hAnsi="Times New Roman" w:cs="Times New Roman"/>
          <w:iCs/>
          <w:sz w:val="24"/>
          <w:szCs w:val="24"/>
        </w:rPr>
        <w:t>;</w:t>
      </w:r>
    </w:p>
    <w:p w14:paraId="57FEE6D1" w14:textId="77777777" w:rsidR="000569F5" w:rsidRDefault="000569F5" w:rsidP="000C6C5E">
      <w:pPr>
        <w:pStyle w:val="ListParagraph"/>
        <w:numPr>
          <w:ilvl w:val="0"/>
          <w:numId w:val="78"/>
        </w:numPr>
        <w:spacing w:line="256" w:lineRule="auto"/>
        <w:jc w:val="both"/>
        <w:rPr>
          <w:rFonts w:ascii="Times New Roman" w:hAnsi="Times New Roman" w:cs="Times New Roman"/>
          <w:i/>
          <w:sz w:val="24"/>
          <w:szCs w:val="24"/>
        </w:rPr>
      </w:pPr>
      <w:r>
        <w:rPr>
          <w:rFonts w:ascii="Times New Roman" w:hAnsi="Times New Roman" w:cs="Times New Roman"/>
          <w:iCs/>
          <w:sz w:val="24"/>
          <w:szCs w:val="24"/>
        </w:rPr>
        <w:t>papildus Bērzupes speciālai pamatskolai novirzīts finansējums EUR 5 794 apmērā  pacēlāja ierīkošanai;</w:t>
      </w:r>
    </w:p>
    <w:p w14:paraId="68E9D137" w14:textId="77777777" w:rsidR="000569F5" w:rsidRDefault="000569F5" w:rsidP="000C6C5E">
      <w:pPr>
        <w:pStyle w:val="ListParagraph"/>
        <w:numPr>
          <w:ilvl w:val="0"/>
          <w:numId w:val="78"/>
        </w:numPr>
        <w:spacing w:line="256" w:lineRule="auto"/>
        <w:jc w:val="both"/>
        <w:rPr>
          <w:rFonts w:ascii="Times New Roman" w:hAnsi="Times New Roman" w:cs="Times New Roman"/>
          <w:i/>
          <w:sz w:val="24"/>
          <w:szCs w:val="24"/>
        </w:rPr>
      </w:pPr>
      <w:r>
        <w:rPr>
          <w:rFonts w:ascii="Times New Roman" w:hAnsi="Times New Roman" w:cs="Times New Roman"/>
          <w:iCs/>
          <w:sz w:val="24"/>
          <w:szCs w:val="24"/>
        </w:rPr>
        <w:t xml:space="preserve">papildus PII “Jāņtārpiņš” novirzīts finansējums EUR 6 801 apmērā  āra lieveņu remontam; </w:t>
      </w:r>
    </w:p>
    <w:p w14:paraId="6D0C1D65"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Dobeles Amatniecības un vispārizglītojošā vidusskolas ERASMUS projektam “Sasniedz vairāk. Prakse ārzemes” EUR 16 723 apmērā iestrādāts izdevumos;</w:t>
      </w:r>
    </w:p>
    <w:p w14:paraId="04D0938C"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asistentu pakalpojumiem ( izglītības iestādēs) EUR 24 680 iestrādāts izdevumos;</w:t>
      </w:r>
    </w:p>
    <w:p w14:paraId="50B90C0B"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projektam “Proti un dari” EUR 3 150 apmērā iestrādāts izdevumos;</w:t>
      </w:r>
    </w:p>
    <w:p w14:paraId="660FE5F3"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līdzekļu pārdale starp valdības funkcionālajam kategorijām  un struktūrvienībām sastāda EUR 5 413;</w:t>
      </w:r>
    </w:p>
    <w:p w14:paraId="0AF580F5" w14:textId="77777777" w:rsidR="000569F5" w:rsidRDefault="000569F5" w:rsidP="000C6C5E">
      <w:pPr>
        <w:pStyle w:val="ListParagraph"/>
        <w:numPr>
          <w:ilvl w:val="1"/>
          <w:numId w:val="76"/>
        </w:numPr>
        <w:spacing w:line="256" w:lineRule="auto"/>
        <w:jc w:val="both"/>
        <w:rPr>
          <w:rFonts w:ascii="Times New Roman" w:hAnsi="Times New Roman" w:cs="Times New Roman"/>
          <w:sz w:val="24"/>
          <w:szCs w:val="24"/>
        </w:rPr>
      </w:pPr>
      <w:r>
        <w:rPr>
          <w:rFonts w:ascii="Times New Roman" w:hAnsi="Times New Roman" w:cs="Times New Roman"/>
          <w:sz w:val="24"/>
          <w:szCs w:val="24"/>
        </w:rPr>
        <w:t>Sociālā aizsardzības izdevumi palielināti par EUR 2 459 247, palielinājumu veido saņemtais finansējums un  izdevumu pārdale starp valdības funkcionālajam kategorijām, t.sk:</w:t>
      </w:r>
    </w:p>
    <w:p w14:paraId="0760FD24" w14:textId="77777777" w:rsidR="000569F5" w:rsidRDefault="000569F5" w:rsidP="000C6C5E">
      <w:pPr>
        <w:pStyle w:val="ListParagraph"/>
        <w:numPr>
          <w:ilvl w:val="0"/>
          <w:numId w:val="78"/>
        </w:numPr>
        <w:spacing w:line="256" w:lineRule="auto"/>
        <w:jc w:val="both"/>
        <w:rPr>
          <w:rFonts w:ascii="Times New Roman" w:hAnsi="Times New Roman" w:cs="Times New Roman"/>
          <w:i/>
          <w:sz w:val="24"/>
          <w:szCs w:val="24"/>
        </w:rPr>
      </w:pPr>
      <w:r>
        <w:rPr>
          <w:rFonts w:ascii="Times New Roman" w:hAnsi="Times New Roman" w:cs="Times New Roman"/>
          <w:sz w:val="24"/>
          <w:szCs w:val="24"/>
        </w:rPr>
        <w:t>saņemtais valsts finansējums sociālā atbalsta pasākumiem Ukrainas civiliedzīvotājiem EUR 28 997 apmērā  iestrādāts izdevumos;</w:t>
      </w:r>
    </w:p>
    <w:p w14:paraId="2EDC0228"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papildus saņemtie ieņēmumi no Atelpas brīža pakalpojumiem iestrādāti izdevumos EUR 32 000; </w:t>
      </w:r>
    </w:p>
    <w:p w14:paraId="494B7539"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t>finansējums projektam “Sociālās aprūpes centra “Tērvete” energoefektivitātes uzlabošana” Nr. 4.2.2.0/21/A/074 EUR 54 000 iestrādāts iedevumos;</w:t>
      </w:r>
    </w:p>
    <w:p w14:paraId="6EDCEA7D"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finansējums vētras postījumu novēršanai </w:t>
      </w:r>
      <w:r>
        <w:rPr>
          <w:rFonts w:ascii="Times New Roman" w:hAnsi="Times New Roman" w:cs="Times New Roman"/>
          <w:sz w:val="24"/>
          <w:szCs w:val="24"/>
        </w:rPr>
        <w:t>EUR 2 300 000 apmērā , t.sk;</w:t>
      </w:r>
    </w:p>
    <w:p w14:paraId="2C1CB4FF" w14:textId="77777777" w:rsidR="000569F5" w:rsidRDefault="000569F5" w:rsidP="000C6C5E">
      <w:pPr>
        <w:pStyle w:val="ListParagraph"/>
        <w:numPr>
          <w:ilvl w:val="0"/>
          <w:numId w:val="79"/>
        </w:numPr>
        <w:spacing w:line="256" w:lineRule="auto"/>
        <w:jc w:val="both"/>
        <w:rPr>
          <w:rFonts w:ascii="Times New Roman" w:hAnsi="Times New Roman" w:cs="Times New Roman"/>
          <w:sz w:val="24"/>
          <w:szCs w:val="24"/>
        </w:rPr>
      </w:pPr>
      <w:r>
        <w:rPr>
          <w:rFonts w:ascii="Times New Roman" w:hAnsi="Times New Roman" w:cs="Times New Roman"/>
          <w:i/>
          <w:iCs/>
          <w:sz w:val="24"/>
          <w:szCs w:val="24"/>
        </w:rPr>
        <w:t>valsts finansējums mājokļu atbalsts iedzīvotājiem EUR 1 800 000, pašvaldības līdzfinansējums EUR 200 000;</w:t>
      </w:r>
    </w:p>
    <w:p w14:paraId="64587094" w14:textId="77777777" w:rsidR="000569F5" w:rsidRDefault="000569F5" w:rsidP="000C6C5E">
      <w:pPr>
        <w:pStyle w:val="ListParagraph"/>
        <w:numPr>
          <w:ilvl w:val="0"/>
          <w:numId w:val="79"/>
        </w:numPr>
        <w:spacing w:line="256" w:lineRule="auto"/>
        <w:jc w:val="both"/>
        <w:rPr>
          <w:rFonts w:ascii="Times New Roman" w:hAnsi="Times New Roman" w:cs="Times New Roman"/>
          <w:sz w:val="24"/>
          <w:szCs w:val="24"/>
        </w:rPr>
      </w:pPr>
      <w:r>
        <w:rPr>
          <w:rFonts w:ascii="Times New Roman" w:hAnsi="Times New Roman" w:cs="Times New Roman"/>
          <w:i/>
          <w:iCs/>
          <w:sz w:val="24"/>
          <w:szCs w:val="24"/>
        </w:rPr>
        <w:t xml:space="preserve">valsts finansējums krīzes atbalsts iedzīvotājiem EUR 270 000, pašvaldības līdzfinansējums EUR 30 000; </w:t>
      </w:r>
    </w:p>
    <w:p w14:paraId="2FE3C4B8" w14:textId="77777777" w:rsidR="000569F5" w:rsidRDefault="000569F5" w:rsidP="000C6C5E">
      <w:pPr>
        <w:pStyle w:val="ListParagraph"/>
        <w:numPr>
          <w:ilvl w:val="0"/>
          <w:numId w:val="78"/>
        </w:numPr>
        <w:spacing w:line="256" w:lineRule="auto"/>
        <w:jc w:val="both"/>
        <w:rPr>
          <w:rFonts w:ascii="Times New Roman" w:hAnsi="Times New Roman" w:cs="Times New Roman"/>
          <w:i/>
          <w:iCs/>
          <w:sz w:val="24"/>
          <w:szCs w:val="24"/>
        </w:rPr>
      </w:pPr>
      <w:r>
        <w:rPr>
          <w:rFonts w:ascii="Times New Roman" w:hAnsi="Times New Roman" w:cs="Times New Roman"/>
          <w:sz w:val="24"/>
          <w:szCs w:val="24"/>
        </w:rPr>
        <w:t xml:space="preserve">papildus EUR 14 250 novirzīti papildus remontdarbiem Ādama iela 2 </w:t>
      </w:r>
      <w:r>
        <w:rPr>
          <w:rFonts w:ascii="Times New Roman" w:hAnsi="Times New Roman" w:cs="Times New Roman"/>
          <w:i/>
          <w:iCs/>
          <w:sz w:val="24"/>
          <w:szCs w:val="24"/>
        </w:rPr>
        <w:t xml:space="preserve">( t.sk siltummezgla pārbūvei EUR 11 833, papildus veicami remontdarbi EUR 2 417); </w:t>
      </w:r>
    </w:p>
    <w:p w14:paraId="4FFE9059" w14:textId="77777777" w:rsidR="000569F5" w:rsidRDefault="000569F5" w:rsidP="000C6C5E">
      <w:pPr>
        <w:pStyle w:val="ListParagraph"/>
        <w:numPr>
          <w:ilvl w:val="0"/>
          <w:numId w:val="78"/>
        </w:numPr>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līdzekļu pārdale starp valdības funkcionālajam kategorijām  un struktūrvienībām sastāda EUR 30 000; </w:t>
      </w:r>
    </w:p>
    <w:p w14:paraId="4FEC83BB" w14:textId="77777777" w:rsidR="000569F5" w:rsidRPr="000569F5" w:rsidRDefault="000569F5" w:rsidP="000569F5">
      <w:pPr>
        <w:spacing w:line="256" w:lineRule="auto"/>
        <w:jc w:val="both"/>
        <w:rPr>
          <w:rFonts w:ascii="Times New Roman" w:hAnsi="Times New Roman" w:cs="Times New Roman"/>
          <w:sz w:val="24"/>
          <w:szCs w:val="24"/>
        </w:rPr>
      </w:pPr>
    </w:p>
    <w:p w14:paraId="73F48770" w14:textId="77777777" w:rsidR="000569F5" w:rsidRDefault="000569F5" w:rsidP="000569F5">
      <w:pPr>
        <w:pStyle w:val="ListParagraph"/>
        <w:ind w:left="1080"/>
        <w:jc w:val="both"/>
        <w:rPr>
          <w:rFonts w:ascii="Times New Roman" w:hAnsi="Times New Roman" w:cs="Times New Roman"/>
          <w:sz w:val="24"/>
          <w:szCs w:val="24"/>
        </w:rPr>
      </w:pPr>
    </w:p>
    <w:p w14:paraId="06FCBD1E" w14:textId="77777777" w:rsidR="000569F5" w:rsidRDefault="000569F5" w:rsidP="000C6C5E">
      <w:pPr>
        <w:pStyle w:val="ListParagraph"/>
        <w:numPr>
          <w:ilvl w:val="0"/>
          <w:numId w:val="76"/>
        </w:numPr>
        <w:spacing w:line="256" w:lineRule="auto"/>
        <w:jc w:val="both"/>
        <w:rPr>
          <w:rFonts w:ascii="Times New Roman" w:hAnsi="Times New Roman" w:cs="Times New Roman"/>
          <w:b/>
          <w:sz w:val="24"/>
          <w:szCs w:val="24"/>
        </w:rPr>
      </w:pPr>
      <w:r>
        <w:rPr>
          <w:rFonts w:ascii="Times New Roman" w:hAnsi="Times New Roman" w:cs="Times New Roman"/>
          <w:b/>
          <w:sz w:val="24"/>
          <w:szCs w:val="24"/>
        </w:rPr>
        <w:t>Finansēšana</w:t>
      </w:r>
    </w:p>
    <w:p w14:paraId="28EFCAE4" w14:textId="77777777" w:rsidR="000569F5" w:rsidRDefault="000569F5" w:rsidP="000569F5">
      <w:pPr>
        <w:pStyle w:val="ListParagraph"/>
        <w:jc w:val="both"/>
        <w:rPr>
          <w:rFonts w:ascii="Times New Roman" w:hAnsi="Times New Roman" w:cs="Times New Roman"/>
          <w:b/>
          <w:sz w:val="24"/>
          <w:szCs w:val="24"/>
        </w:rPr>
      </w:pPr>
    </w:p>
    <w:tbl>
      <w:tblPr>
        <w:tblW w:w="8119" w:type="dxa"/>
        <w:tblInd w:w="421" w:type="dxa"/>
        <w:tblLook w:val="04A0" w:firstRow="1" w:lastRow="0" w:firstColumn="1" w:lastColumn="0" w:noHBand="0" w:noVBand="1"/>
      </w:tblPr>
      <w:tblGrid>
        <w:gridCol w:w="4359"/>
        <w:gridCol w:w="1540"/>
        <w:gridCol w:w="960"/>
        <w:gridCol w:w="1260"/>
      </w:tblGrid>
      <w:tr w:rsidR="000569F5" w14:paraId="2BE30D77" w14:textId="77777777" w:rsidTr="000569F5">
        <w:trPr>
          <w:trHeight w:val="315"/>
        </w:trPr>
        <w:tc>
          <w:tcPr>
            <w:tcW w:w="4359"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2476000" w14:textId="77777777" w:rsidR="000569F5" w:rsidRDefault="000569F5">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FINANSĒŠANA</w:t>
            </w:r>
          </w:p>
        </w:tc>
        <w:tc>
          <w:tcPr>
            <w:tcW w:w="1540" w:type="dxa"/>
            <w:tcBorders>
              <w:top w:val="single" w:sz="4" w:space="0" w:color="auto"/>
              <w:left w:val="nil"/>
              <w:bottom w:val="single" w:sz="4" w:space="0" w:color="auto"/>
              <w:right w:val="single" w:sz="4" w:space="0" w:color="auto"/>
            </w:tcBorders>
            <w:shd w:val="clear" w:color="auto" w:fill="F2F2F2"/>
            <w:noWrap/>
            <w:vAlign w:val="bottom"/>
            <w:hideMark/>
          </w:tcPr>
          <w:p w14:paraId="573AAB4D"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11073321</w:t>
            </w:r>
          </w:p>
        </w:tc>
        <w:tc>
          <w:tcPr>
            <w:tcW w:w="960" w:type="dxa"/>
            <w:tcBorders>
              <w:top w:val="single" w:sz="4" w:space="0" w:color="auto"/>
              <w:left w:val="nil"/>
              <w:bottom w:val="single" w:sz="4" w:space="0" w:color="auto"/>
              <w:right w:val="single" w:sz="4" w:space="0" w:color="auto"/>
            </w:tcBorders>
            <w:shd w:val="clear" w:color="auto" w:fill="F2F2F2"/>
            <w:noWrap/>
            <w:vAlign w:val="bottom"/>
            <w:hideMark/>
          </w:tcPr>
          <w:p w14:paraId="00CA97DF"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-1010175</w:t>
            </w:r>
          </w:p>
        </w:tc>
        <w:tc>
          <w:tcPr>
            <w:tcW w:w="1260" w:type="dxa"/>
            <w:tcBorders>
              <w:top w:val="single" w:sz="4" w:space="0" w:color="auto"/>
              <w:left w:val="nil"/>
              <w:bottom w:val="single" w:sz="4" w:space="0" w:color="auto"/>
              <w:right w:val="single" w:sz="4" w:space="0" w:color="auto"/>
            </w:tcBorders>
            <w:shd w:val="clear" w:color="auto" w:fill="F2F2F2"/>
            <w:noWrap/>
            <w:vAlign w:val="bottom"/>
            <w:hideMark/>
          </w:tcPr>
          <w:p w14:paraId="7730F2E4"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10063146</w:t>
            </w:r>
          </w:p>
        </w:tc>
      </w:tr>
      <w:tr w:rsidR="000569F5" w14:paraId="01E176B1" w14:textId="77777777" w:rsidTr="000569F5">
        <w:trPr>
          <w:trHeight w:val="300"/>
        </w:trPr>
        <w:tc>
          <w:tcPr>
            <w:tcW w:w="4359" w:type="dxa"/>
            <w:tcBorders>
              <w:top w:val="nil"/>
              <w:left w:val="single" w:sz="4" w:space="0" w:color="auto"/>
              <w:bottom w:val="single" w:sz="4" w:space="0" w:color="auto"/>
              <w:right w:val="single" w:sz="4" w:space="0" w:color="auto"/>
            </w:tcBorders>
            <w:noWrap/>
            <w:vAlign w:val="bottom"/>
            <w:hideMark/>
          </w:tcPr>
          <w:p w14:paraId="40885E2E" w14:textId="77777777" w:rsidR="000569F5" w:rsidRDefault="000569F5">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Naudas līdzekļu un noguldījumu izmaiņas</w:t>
            </w:r>
          </w:p>
        </w:tc>
        <w:tc>
          <w:tcPr>
            <w:tcW w:w="1540" w:type="dxa"/>
            <w:tcBorders>
              <w:top w:val="nil"/>
              <w:left w:val="nil"/>
              <w:bottom w:val="single" w:sz="4" w:space="0" w:color="auto"/>
              <w:right w:val="single" w:sz="4" w:space="0" w:color="auto"/>
            </w:tcBorders>
            <w:noWrap/>
            <w:vAlign w:val="bottom"/>
            <w:hideMark/>
          </w:tcPr>
          <w:p w14:paraId="4A91DD48"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10659503</w:t>
            </w:r>
          </w:p>
        </w:tc>
        <w:tc>
          <w:tcPr>
            <w:tcW w:w="960" w:type="dxa"/>
            <w:tcBorders>
              <w:top w:val="nil"/>
              <w:left w:val="nil"/>
              <w:bottom w:val="single" w:sz="4" w:space="0" w:color="auto"/>
              <w:right w:val="single" w:sz="4" w:space="0" w:color="auto"/>
            </w:tcBorders>
            <w:noWrap/>
            <w:vAlign w:val="bottom"/>
            <w:hideMark/>
          </w:tcPr>
          <w:p w14:paraId="58E2F370"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0</w:t>
            </w:r>
          </w:p>
        </w:tc>
        <w:tc>
          <w:tcPr>
            <w:tcW w:w="1260" w:type="dxa"/>
            <w:tcBorders>
              <w:top w:val="nil"/>
              <w:left w:val="nil"/>
              <w:bottom w:val="single" w:sz="4" w:space="0" w:color="auto"/>
              <w:right w:val="single" w:sz="4" w:space="0" w:color="auto"/>
            </w:tcBorders>
            <w:noWrap/>
            <w:vAlign w:val="bottom"/>
            <w:hideMark/>
          </w:tcPr>
          <w:p w14:paraId="15A1F930"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10659503</w:t>
            </w:r>
          </w:p>
        </w:tc>
      </w:tr>
      <w:tr w:rsidR="000569F5" w14:paraId="77E5634B" w14:textId="77777777" w:rsidTr="000569F5">
        <w:trPr>
          <w:trHeight w:val="300"/>
        </w:trPr>
        <w:tc>
          <w:tcPr>
            <w:tcW w:w="4359" w:type="dxa"/>
            <w:tcBorders>
              <w:top w:val="nil"/>
              <w:left w:val="single" w:sz="4" w:space="0" w:color="auto"/>
              <w:bottom w:val="single" w:sz="4" w:space="0" w:color="auto"/>
              <w:right w:val="single" w:sz="4" w:space="0" w:color="auto"/>
            </w:tcBorders>
            <w:noWrap/>
            <w:vAlign w:val="bottom"/>
            <w:hideMark/>
          </w:tcPr>
          <w:p w14:paraId="41930605" w14:textId="77777777" w:rsidR="000569F5" w:rsidRDefault="000569F5">
            <w:pPr>
              <w:spacing w:after="0" w:line="240" w:lineRule="auto"/>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Pieprasījuma noguldījumu atlikums gada sākumā</w:t>
            </w:r>
          </w:p>
        </w:tc>
        <w:tc>
          <w:tcPr>
            <w:tcW w:w="1540" w:type="dxa"/>
            <w:tcBorders>
              <w:top w:val="nil"/>
              <w:left w:val="nil"/>
              <w:bottom w:val="single" w:sz="4" w:space="0" w:color="auto"/>
              <w:right w:val="single" w:sz="4" w:space="0" w:color="auto"/>
            </w:tcBorders>
            <w:noWrap/>
            <w:vAlign w:val="bottom"/>
            <w:hideMark/>
          </w:tcPr>
          <w:p w14:paraId="405ABD9E"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10781937</w:t>
            </w:r>
          </w:p>
        </w:tc>
        <w:tc>
          <w:tcPr>
            <w:tcW w:w="960" w:type="dxa"/>
            <w:tcBorders>
              <w:top w:val="nil"/>
              <w:left w:val="nil"/>
              <w:bottom w:val="single" w:sz="4" w:space="0" w:color="auto"/>
              <w:right w:val="single" w:sz="4" w:space="0" w:color="auto"/>
            </w:tcBorders>
            <w:noWrap/>
            <w:vAlign w:val="bottom"/>
            <w:hideMark/>
          </w:tcPr>
          <w:p w14:paraId="74293208" w14:textId="77777777" w:rsidR="000569F5" w:rsidRDefault="000569F5">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w:t>
            </w:r>
          </w:p>
        </w:tc>
        <w:tc>
          <w:tcPr>
            <w:tcW w:w="1260" w:type="dxa"/>
            <w:tcBorders>
              <w:top w:val="nil"/>
              <w:left w:val="nil"/>
              <w:bottom w:val="single" w:sz="4" w:space="0" w:color="auto"/>
              <w:right w:val="single" w:sz="4" w:space="0" w:color="auto"/>
            </w:tcBorders>
            <w:noWrap/>
            <w:vAlign w:val="bottom"/>
            <w:hideMark/>
          </w:tcPr>
          <w:p w14:paraId="6B7162BA"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10781937</w:t>
            </w:r>
          </w:p>
        </w:tc>
      </w:tr>
      <w:tr w:rsidR="000569F5" w14:paraId="1EE5D8F4" w14:textId="77777777" w:rsidTr="000569F5">
        <w:trPr>
          <w:trHeight w:val="300"/>
        </w:trPr>
        <w:tc>
          <w:tcPr>
            <w:tcW w:w="4359" w:type="dxa"/>
            <w:tcBorders>
              <w:top w:val="nil"/>
              <w:left w:val="single" w:sz="4" w:space="0" w:color="auto"/>
              <w:bottom w:val="single" w:sz="4" w:space="0" w:color="auto"/>
              <w:right w:val="single" w:sz="4" w:space="0" w:color="auto"/>
            </w:tcBorders>
            <w:noWrap/>
            <w:vAlign w:val="bottom"/>
            <w:hideMark/>
          </w:tcPr>
          <w:p w14:paraId="361F197A" w14:textId="77777777" w:rsidR="000569F5" w:rsidRDefault="000569F5">
            <w:pPr>
              <w:spacing w:after="0" w:line="240" w:lineRule="auto"/>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Pieprasījuma noguldījumu atlikums perioda beigās</w:t>
            </w:r>
          </w:p>
        </w:tc>
        <w:tc>
          <w:tcPr>
            <w:tcW w:w="1540" w:type="dxa"/>
            <w:tcBorders>
              <w:top w:val="nil"/>
              <w:left w:val="nil"/>
              <w:bottom w:val="single" w:sz="4" w:space="0" w:color="auto"/>
              <w:right w:val="single" w:sz="4" w:space="0" w:color="auto"/>
            </w:tcBorders>
            <w:noWrap/>
            <w:vAlign w:val="bottom"/>
            <w:hideMark/>
          </w:tcPr>
          <w:p w14:paraId="62212014"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122434</w:t>
            </w:r>
          </w:p>
        </w:tc>
        <w:tc>
          <w:tcPr>
            <w:tcW w:w="960" w:type="dxa"/>
            <w:tcBorders>
              <w:top w:val="nil"/>
              <w:left w:val="nil"/>
              <w:bottom w:val="single" w:sz="4" w:space="0" w:color="auto"/>
              <w:right w:val="single" w:sz="4" w:space="0" w:color="auto"/>
            </w:tcBorders>
            <w:noWrap/>
            <w:vAlign w:val="bottom"/>
            <w:hideMark/>
          </w:tcPr>
          <w:p w14:paraId="2BD89966" w14:textId="77777777" w:rsidR="000569F5" w:rsidRDefault="000569F5">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w:t>
            </w:r>
          </w:p>
        </w:tc>
        <w:tc>
          <w:tcPr>
            <w:tcW w:w="1260" w:type="dxa"/>
            <w:tcBorders>
              <w:top w:val="nil"/>
              <w:left w:val="nil"/>
              <w:bottom w:val="single" w:sz="4" w:space="0" w:color="auto"/>
              <w:right w:val="single" w:sz="4" w:space="0" w:color="auto"/>
            </w:tcBorders>
            <w:noWrap/>
            <w:vAlign w:val="bottom"/>
            <w:hideMark/>
          </w:tcPr>
          <w:p w14:paraId="2F81BABE"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122434</w:t>
            </w:r>
          </w:p>
        </w:tc>
      </w:tr>
      <w:tr w:rsidR="000569F5" w14:paraId="5C826768" w14:textId="77777777" w:rsidTr="000569F5">
        <w:trPr>
          <w:trHeight w:val="300"/>
        </w:trPr>
        <w:tc>
          <w:tcPr>
            <w:tcW w:w="4359" w:type="dxa"/>
            <w:tcBorders>
              <w:top w:val="nil"/>
              <w:left w:val="single" w:sz="4" w:space="0" w:color="auto"/>
              <w:bottom w:val="single" w:sz="4" w:space="0" w:color="auto"/>
              <w:right w:val="single" w:sz="4" w:space="0" w:color="auto"/>
            </w:tcBorders>
            <w:noWrap/>
            <w:vAlign w:val="bottom"/>
            <w:hideMark/>
          </w:tcPr>
          <w:p w14:paraId="72C0B884" w14:textId="77777777" w:rsidR="000569F5" w:rsidRDefault="000569F5">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Aizņēmumi</w:t>
            </w:r>
          </w:p>
        </w:tc>
        <w:tc>
          <w:tcPr>
            <w:tcW w:w="1540" w:type="dxa"/>
            <w:tcBorders>
              <w:top w:val="nil"/>
              <w:left w:val="nil"/>
              <w:bottom w:val="single" w:sz="4" w:space="0" w:color="auto"/>
              <w:right w:val="single" w:sz="4" w:space="0" w:color="auto"/>
            </w:tcBorders>
            <w:noWrap/>
            <w:vAlign w:val="bottom"/>
            <w:hideMark/>
          </w:tcPr>
          <w:p w14:paraId="6673A2C7"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694631</w:t>
            </w:r>
          </w:p>
        </w:tc>
        <w:tc>
          <w:tcPr>
            <w:tcW w:w="960" w:type="dxa"/>
            <w:tcBorders>
              <w:top w:val="nil"/>
              <w:left w:val="nil"/>
              <w:bottom w:val="single" w:sz="4" w:space="0" w:color="auto"/>
              <w:right w:val="single" w:sz="4" w:space="0" w:color="auto"/>
            </w:tcBorders>
            <w:noWrap/>
            <w:vAlign w:val="bottom"/>
            <w:hideMark/>
          </w:tcPr>
          <w:p w14:paraId="7D388BD3"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-1000000</w:t>
            </w:r>
          </w:p>
        </w:tc>
        <w:tc>
          <w:tcPr>
            <w:tcW w:w="1260" w:type="dxa"/>
            <w:tcBorders>
              <w:top w:val="nil"/>
              <w:left w:val="nil"/>
              <w:bottom w:val="single" w:sz="4" w:space="0" w:color="auto"/>
              <w:right w:val="single" w:sz="4" w:space="0" w:color="auto"/>
            </w:tcBorders>
            <w:noWrap/>
            <w:vAlign w:val="bottom"/>
            <w:hideMark/>
          </w:tcPr>
          <w:p w14:paraId="7D590E31"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-305369</w:t>
            </w:r>
          </w:p>
        </w:tc>
      </w:tr>
      <w:tr w:rsidR="000569F5" w14:paraId="740F3F67" w14:textId="77777777" w:rsidTr="000569F5">
        <w:trPr>
          <w:trHeight w:val="300"/>
        </w:trPr>
        <w:tc>
          <w:tcPr>
            <w:tcW w:w="4359" w:type="dxa"/>
            <w:tcBorders>
              <w:top w:val="nil"/>
              <w:left w:val="single" w:sz="4" w:space="0" w:color="auto"/>
              <w:bottom w:val="single" w:sz="4" w:space="0" w:color="auto"/>
              <w:right w:val="single" w:sz="4" w:space="0" w:color="auto"/>
            </w:tcBorders>
            <w:noWrap/>
            <w:vAlign w:val="bottom"/>
            <w:hideMark/>
          </w:tcPr>
          <w:p w14:paraId="11C5F97E" w14:textId="77777777" w:rsidR="000569F5" w:rsidRDefault="000569F5">
            <w:pPr>
              <w:spacing w:after="0" w:line="240" w:lineRule="auto"/>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 xml:space="preserve">Palielinājums </w:t>
            </w:r>
          </w:p>
        </w:tc>
        <w:tc>
          <w:tcPr>
            <w:tcW w:w="1540" w:type="dxa"/>
            <w:tcBorders>
              <w:top w:val="nil"/>
              <w:left w:val="nil"/>
              <w:bottom w:val="single" w:sz="4" w:space="0" w:color="auto"/>
              <w:right w:val="single" w:sz="4" w:space="0" w:color="auto"/>
            </w:tcBorders>
            <w:noWrap/>
            <w:vAlign w:val="bottom"/>
            <w:hideMark/>
          </w:tcPr>
          <w:p w14:paraId="73012226"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3076424</w:t>
            </w:r>
          </w:p>
        </w:tc>
        <w:tc>
          <w:tcPr>
            <w:tcW w:w="960" w:type="dxa"/>
            <w:tcBorders>
              <w:top w:val="nil"/>
              <w:left w:val="nil"/>
              <w:bottom w:val="single" w:sz="4" w:space="0" w:color="auto"/>
              <w:right w:val="single" w:sz="4" w:space="0" w:color="auto"/>
            </w:tcBorders>
            <w:noWrap/>
            <w:vAlign w:val="bottom"/>
            <w:hideMark/>
          </w:tcPr>
          <w:p w14:paraId="0D8801AC"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-1000000</w:t>
            </w:r>
          </w:p>
        </w:tc>
        <w:tc>
          <w:tcPr>
            <w:tcW w:w="1260" w:type="dxa"/>
            <w:tcBorders>
              <w:top w:val="nil"/>
              <w:left w:val="nil"/>
              <w:bottom w:val="single" w:sz="4" w:space="0" w:color="auto"/>
              <w:right w:val="single" w:sz="4" w:space="0" w:color="auto"/>
            </w:tcBorders>
            <w:noWrap/>
            <w:vAlign w:val="bottom"/>
            <w:hideMark/>
          </w:tcPr>
          <w:p w14:paraId="35B4CC52"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2076424</w:t>
            </w:r>
          </w:p>
        </w:tc>
      </w:tr>
      <w:tr w:rsidR="000569F5" w14:paraId="4CBBA09D" w14:textId="77777777" w:rsidTr="000569F5">
        <w:trPr>
          <w:trHeight w:val="300"/>
        </w:trPr>
        <w:tc>
          <w:tcPr>
            <w:tcW w:w="4359" w:type="dxa"/>
            <w:tcBorders>
              <w:top w:val="nil"/>
              <w:left w:val="single" w:sz="4" w:space="0" w:color="auto"/>
              <w:bottom w:val="single" w:sz="4" w:space="0" w:color="auto"/>
              <w:right w:val="single" w:sz="4" w:space="0" w:color="auto"/>
            </w:tcBorders>
            <w:noWrap/>
            <w:vAlign w:val="bottom"/>
            <w:hideMark/>
          </w:tcPr>
          <w:p w14:paraId="0800358D" w14:textId="77777777" w:rsidR="000569F5" w:rsidRDefault="000569F5">
            <w:pPr>
              <w:spacing w:after="0" w:line="240" w:lineRule="auto"/>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 xml:space="preserve">Samazinājums </w:t>
            </w:r>
          </w:p>
        </w:tc>
        <w:tc>
          <w:tcPr>
            <w:tcW w:w="1540" w:type="dxa"/>
            <w:tcBorders>
              <w:top w:val="nil"/>
              <w:left w:val="nil"/>
              <w:bottom w:val="single" w:sz="4" w:space="0" w:color="auto"/>
              <w:right w:val="single" w:sz="4" w:space="0" w:color="auto"/>
            </w:tcBorders>
            <w:noWrap/>
            <w:vAlign w:val="bottom"/>
            <w:hideMark/>
          </w:tcPr>
          <w:p w14:paraId="0B1321B1"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-2381793</w:t>
            </w:r>
          </w:p>
        </w:tc>
        <w:tc>
          <w:tcPr>
            <w:tcW w:w="960" w:type="dxa"/>
            <w:tcBorders>
              <w:top w:val="nil"/>
              <w:left w:val="nil"/>
              <w:bottom w:val="single" w:sz="4" w:space="0" w:color="auto"/>
              <w:right w:val="single" w:sz="4" w:space="0" w:color="auto"/>
            </w:tcBorders>
            <w:noWrap/>
            <w:vAlign w:val="bottom"/>
            <w:hideMark/>
          </w:tcPr>
          <w:p w14:paraId="78003101" w14:textId="77777777" w:rsidR="000569F5" w:rsidRDefault="000569F5">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w:t>
            </w:r>
          </w:p>
        </w:tc>
        <w:tc>
          <w:tcPr>
            <w:tcW w:w="1260" w:type="dxa"/>
            <w:tcBorders>
              <w:top w:val="nil"/>
              <w:left w:val="nil"/>
              <w:bottom w:val="single" w:sz="4" w:space="0" w:color="auto"/>
              <w:right w:val="single" w:sz="4" w:space="0" w:color="auto"/>
            </w:tcBorders>
            <w:noWrap/>
            <w:vAlign w:val="bottom"/>
            <w:hideMark/>
          </w:tcPr>
          <w:p w14:paraId="3A64EBEC"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-2381793</w:t>
            </w:r>
          </w:p>
        </w:tc>
      </w:tr>
      <w:tr w:rsidR="000569F5" w14:paraId="3A0B6B90" w14:textId="77777777" w:rsidTr="000569F5">
        <w:trPr>
          <w:trHeight w:val="300"/>
        </w:trPr>
        <w:tc>
          <w:tcPr>
            <w:tcW w:w="4359" w:type="dxa"/>
            <w:tcBorders>
              <w:top w:val="nil"/>
              <w:left w:val="single" w:sz="4" w:space="0" w:color="auto"/>
              <w:bottom w:val="single" w:sz="4" w:space="0" w:color="auto"/>
              <w:right w:val="single" w:sz="4" w:space="0" w:color="auto"/>
            </w:tcBorders>
            <w:noWrap/>
            <w:vAlign w:val="bottom"/>
            <w:hideMark/>
          </w:tcPr>
          <w:p w14:paraId="550D85BE" w14:textId="77777777" w:rsidR="000569F5" w:rsidRDefault="000569F5">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Aizdevuma atmaksa</w:t>
            </w:r>
          </w:p>
        </w:tc>
        <w:tc>
          <w:tcPr>
            <w:tcW w:w="1540" w:type="dxa"/>
            <w:tcBorders>
              <w:top w:val="nil"/>
              <w:left w:val="nil"/>
              <w:bottom w:val="single" w:sz="4" w:space="0" w:color="auto"/>
              <w:right w:val="single" w:sz="4" w:space="0" w:color="auto"/>
            </w:tcBorders>
            <w:noWrap/>
            <w:vAlign w:val="bottom"/>
            <w:hideMark/>
          </w:tcPr>
          <w:p w14:paraId="02D0BAA5"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0</w:t>
            </w:r>
          </w:p>
        </w:tc>
        <w:tc>
          <w:tcPr>
            <w:tcW w:w="960" w:type="dxa"/>
            <w:tcBorders>
              <w:top w:val="nil"/>
              <w:left w:val="nil"/>
              <w:bottom w:val="single" w:sz="4" w:space="0" w:color="auto"/>
              <w:right w:val="single" w:sz="4" w:space="0" w:color="auto"/>
            </w:tcBorders>
            <w:noWrap/>
            <w:vAlign w:val="bottom"/>
            <w:hideMark/>
          </w:tcPr>
          <w:p w14:paraId="1C94FFA5" w14:textId="77777777" w:rsidR="000569F5" w:rsidRDefault="000569F5">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w:t>
            </w:r>
          </w:p>
        </w:tc>
        <w:tc>
          <w:tcPr>
            <w:tcW w:w="1260" w:type="dxa"/>
            <w:tcBorders>
              <w:top w:val="nil"/>
              <w:left w:val="nil"/>
              <w:bottom w:val="single" w:sz="4" w:space="0" w:color="auto"/>
              <w:right w:val="single" w:sz="4" w:space="0" w:color="auto"/>
            </w:tcBorders>
            <w:noWrap/>
            <w:vAlign w:val="bottom"/>
            <w:hideMark/>
          </w:tcPr>
          <w:p w14:paraId="1B201D29"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0</w:t>
            </w:r>
          </w:p>
        </w:tc>
      </w:tr>
      <w:tr w:rsidR="000569F5" w14:paraId="394C693B" w14:textId="77777777" w:rsidTr="000569F5">
        <w:trPr>
          <w:trHeight w:val="300"/>
        </w:trPr>
        <w:tc>
          <w:tcPr>
            <w:tcW w:w="4359" w:type="dxa"/>
            <w:tcBorders>
              <w:top w:val="nil"/>
              <w:left w:val="single" w:sz="4" w:space="0" w:color="auto"/>
              <w:bottom w:val="single" w:sz="4" w:space="0" w:color="auto"/>
              <w:right w:val="single" w:sz="4" w:space="0" w:color="auto"/>
            </w:tcBorders>
            <w:noWrap/>
            <w:vAlign w:val="bottom"/>
            <w:hideMark/>
          </w:tcPr>
          <w:p w14:paraId="632A3998" w14:textId="77777777" w:rsidR="000569F5" w:rsidRDefault="000569F5">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Akcijas un cita līdzdalība pašu kapitāla</w:t>
            </w:r>
          </w:p>
        </w:tc>
        <w:tc>
          <w:tcPr>
            <w:tcW w:w="1540" w:type="dxa"/>
            <w:tcBorders>
              <w:top w:val="nil"/>
              <w:left w:val="nil"/>
              <w:bottom w:val="single" w:sz="4" w:space="0" w:color="auto"/>
              <w:right w:val="single" w:sz="4" w:space="0" w:color="auto"/>
            </w:tcBorders>
            <w:noWrap/>
            <w:vAlign w:val="bottom"/>
            <w:hideMark/>
          </w:tcPr>
          <w:p w14:paraId="65F06498"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-280813</w:t>
            </w:r>
          </w:p>
        </w:tc>
        <w:tc>
          <w:tcPr>
            <w:tcW w:w="960" w:type="dxa"/>
            <w:tcBorders>
              <w:top w:val="nil"/>
              <w:left w:val="nil"/>
              <w:bottom w:val="single" w:sz="4" w:space="0" w:color="auto"/>
              <w:right w:val="single" w:sz="4" w:space="0" w:color="auto"/>
            </w:tcBorders>
            <w:noWrap/>
            <w:vAlign w:val="bottom"/>
            <w:hideMark/>
          </w:tcPr>
          <w:p w14:paraId="524FF608" w14:textId="77777777" w:rsidR="000569F5" w:rsidRDefault="000569F5">
            <w:pPr>
              <w:spacing w:after="0" w:line="240" w:lineRule="auto"/>
              <w:jc w:val="right"/>
              <w:rPr>
                <w:rFonts w:ascii="Times New Roman" w:eastAsia="Times New Roman" w:hAnsi="Times New Roman" w:cs="Times New Roman"/>
                <w:i/>
                <w:iCs/>
                <w:sz w:val="18"/>
                <w:szCs w:val="18"/>
                <w:lang w:eastAsia="lv-LV"/>
              </w:rPr>
            </w:pPr>
            <w:r>
              <w:rPr>
                <w:rFonts w:ascii="Times New Roman" w:eastAsia="Times New Roman" w:hAnsi="Times New Roman" w:cs="Times New Roman"/>
                <w:i/>
                <w:iCs/>
                <w:sz w:val="18"/>
                <w:szCs w:val="18"/>
                <w:lang w:eastAsia="lv-LV"/>
              </w:rPr>
              <w:t>-10175</w:t>
            </w:r>
          </w:p>
        </w:tc>
        <w:tc>
          <w:tcPr>
            <w:tcW w:w="1260" w:type="dxa"/>
            <w:tcBorders>
              <w:top w:val="nil"/>
              <w:left w:val="nil"/>
              <w:bottom w:val="single" w:sz="4" w:space="0" w:color="auto"/>
              <w:right w:val="single" w:sz="4" w:space="0" w:color="auto"/>
            </w:tcBorders>
            <w:noWrap/>
            <w:vAlign w:val="bottom"/>
            <w:hideMark/>
          </w:tcPr>
          <w:p w14:paraId="609E7070" w14:textId="77777777" w:rsidR="000569F5" w:rsidRDefault="000569F5">
            <w:pPr>
              <w:spacing w:after="0" w:line="240" w:lineRule="auto"/>
              <w:jc w:val="right"/>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-290988</w:t>
            </w:r>
          </w:p>
        </w:tc>
      </w:tr>
    </w:tbl>
    <w:p w14:paraId="436DCF87" w14:textId="77777777" w:rsidR="000569F5" w:rsidRDefault="000569F5" w:rsidP="000569F5">
      <w:pPr>
        <w:spacing w:before="120" w:after="0" w:line="240" w:lineRule="auto"/>
        <w:ind w:left="357" w:firstLine="352"/>
        <w:jc w:val="both"/>
        <w:rPr>
          <w:rFonts w:ascii="Times New Roman" w:hAnsi="Times New Roman" w:cs="Times New Roman"/>
          <w:sz w:val="24"/>
          <w:szCs w:val="24"/>
        </w:rPr>
      </w:pPr>
      <w:r>
        <w:rPr>
          <w:rFonts w:ascii="Times New Roman" w:hAnsi="Times New Roman" w:cs="Times New Roman"/>
          <w:sz w:val="24"/>
          <w:szCs w:val="24"/>
        </w:rPr>
        <w:t xml:space="preserve"> Plānotais Valsts kases aizņēmums Dobeles pilsētas stadiona rekonstrukcijai samazināts par EUR 1 000 000. Budžeta iestrādāts naudas līdzekļu ieguldījums SIA Dobeles komunāliem pakalpojumiem, mazlietota mehanizēta ielu un ietvju slaucītāja aprīkojuma iegādei EUR 10 175 apmērā.</w:t>
      </w:r>
    </w:p>
    <w:p w14:paraId="66BF58BD" w14:textId="77777777" w:rsidR="000569F5" w:rsidRDefault="000569F5" w:rsidP="000569F5">
      <w:pPr>
        <w:spacing w:after="0" w:line="360" w:lineRule="auto"/>
        <w:jc w:val="both"/>
        <w:rPr>
          <w:rFonts w:ascii="Times New Roman" w:hAnsi="Times New Roman" w:cs="Times New Roman"/>
          <w:sz w:val="24"/>
          <w:szCs w:val="24"/>
        </w:rPr>
      </w:pPr>
    </w:p>
    <w:p w14:paraId="55BC3DAD" w14:textId="77777777" w:rsidR="000569F5" w:rsidRDefault="000569F5" w:rsidP="000569F5">
      <w:pPr>
        <w:spacing w:after="0" w:line="240" w:lineRule="auto"/>
        <w:ind w:left="357" w:firstLine="352"/>
        <w:jc w:val="both"/>
        <w:rPr>
          <w:rFonts w:ascii="Times New Roman" w:hAnsi="Times New Roman" w:cs="Times New Roman"/>
          <w:sz w:val="24"/>
          <w:szCs w:val="24"/>
        </w:rPr>
      </w:pPr>
      <w:r>
        <w:rPr>
          <w:rFonts w:ascii="Times New Roman" w:hAnsi="Times New Roman" w:cs="Times New Roman"/>
          <w:sz w:val="24"/>
          <w:szCs w:val="24"/>
        </w:rPr>
        <w:t>Dobeles novada pašvaldības budžeta izdevumu pārsniegumu pār ieņēmumiem – EUR  10 063 146 un aizņēmumu pamatsummas – EUR  2 381 793 atmaksu 2023. gadā un ieguldījumus novada kapitālsabiedrību pamatkapitālā   EUR 290 988  ir paredzēts segt no budžeta līdzekļu atlikuma gada sākumā EUR  10 781 937, aizņēmuma no Valsts kases – EUR  2 076 424 apmērā,  kā arī saglabāt naudas līdzekļu atlikumus gada beigās  EUR 122 434 apmērā.</w:t>
      </w:r>
    </w:p>
    <w:p w14:paraId="3196E8B8" w14:textId="77777777" w:rsidR="000569F5" w:rsidRDefault="000569F5" w:rsidP="000569F5">
      <w:pPr>
        <w:spacing w:after="0" w:line="240" w:lineRule="auto"/>
        <w:ind w:left="357" w:firstLine="352"/>
        <w:jc w:val="both"/>
        <w:rPr>
          <w:rFonts w:ascii="Times New Roman" w:hAnsi="Times New Roman" w:cs="Times New Roman"/>
          <w:sz w:val="24"/>
          <w:szCs w:val="24"/>
        </w:rPr>
      </w:pPr>
    </w:p>
    <w:p w14:paraId="056AB0A4" w14:textId="77777777" w:rsidR="000569F5" w:rsidRDefault="000569F5" w:rsidP="000569F5">
      <w:pPr>
        <w:spacing w:after="0" w:line="240" w:lineRule="auto"/>
        <w:ind w:left="357" w:firstLine="352"/>
        <w:jc w:val="both"/>
        <w:rPr>
          <w:rFonts w:ascii="Times New Roman" w:hAnsi="Times New Roman" w:cs="Times New Roman"/>
          <w:sz w:val="24"/>
          <w:szCs w:val="24"/>
        </w:rPr>
      </w:pPr>
    </w:p>
    <w:p w14:paraId="6907363A" w14:textId="77777777" w:rsidR="000569F5" w:rsidRDefault="000569F5" w:rsidP="000569F5">
      <w:pPr>
        <w:spacing w:after="0" w:line="240" w:lineRule="auto"/>
        <w:ind w:left="357" w:firstLine="352"/>
        <w:jc w:val="both"/>
        <w:rPr>
          <w:rFonts w:ascii="Times New Roman" w:hAnsi="Times New Roman" w:cs="Times New Roman"/>
          <w:sz w:val="24"/>
          <w:szCs w:val="24"/>
        </w:rPr>
      </w:pPr>
    </w:p>
    <w:p w14:paraId="54B8472E" w14:textId="77777777" w:rsidR="000569F5" w:rsidRDefault="000569F5" w:rsidP="000569F5">
      <w:pPr>
        <w:spacing w:after="0" w:line="240" w:lineRule="auto"/>
        <w:ind w:left="357" w:firstLine="352"/>
        <w:jc w:val="both"/>
        <w:rPr>
          <w:rFonts w:ascii="Times New Roman" w:hAnsi="Times New Roman" w:cs="Times New Roman"/>
          <w:sz w:val="24"/>
          <w:szCs w:val="24"/>
        </w:rPr>
      </w:pPr>
    </w:p>
    <w:p w14:paraId="3C8F9012" w14:textId="77777777" w:rsidR="000569F5" w:rsidRDefault="000569F5" w:rsidP="000569F5">
      <w:pPr>
        <w:spacing w:after="0" w:line="240" w:lineRule="auto"/>
        <w:ind w:left="357" w:firstLine="352"/>
        <w:jc w:val="both"/>
        <w:rPr>
          <w:rFonts w:ascii="Times New Roman" w:hAnsi="Times New Roman" w:cs="Times New Roman"/>
          <w:sz w:val="24"/>
          <w:szCs w:val="24"/>
        </w:rPr>
      </w:pPr>
    </w:p>
    <w:p w14:paraId="6A96CCA4" w14:textId="77777777" w:rsidR="000569F5" w:rsidRDefault="000569F5" w:rsidP="000569F5">
      <w:pPr>
        <w:spacing w:after="0" w:line="240" w:lineRule="auto"/>
        <w:ind w:left="357" w:firstLine="352"/>
        <w:jc w:val="both"/>
        <w:rPr>
          <w:rFonts w:ascii="Times New Roman" w:hAnsi="Times New Roman" w:cs="Times New Roman"/>
          <w:sz w:val="24"/>
          <w:szCs w:val="24"/>
        </w:rPr>
      </w:pPr>
    </w:p>
    <w:p w14:paraId="4CF65683" w14:textId="77777777" w:rsidR="000569F5" w:rsidRDefault="000569F5" w:rsidP="00056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Finanšu un grāmatvedības nodaļas vadītāja                                                J.Kalniņa</w:t>
      </w:r>
    </w:p>
    <w:p w14:paraId="53EA70AB" w14:textId="77777777" w:rsidR="000A0F84" w:rsidRPr="00355325" w:rsidRDefault="000A0F84" w:rsidP="000A0F84">
      <w:pPr>
        <w:pStyle w:val="ListParagraph"/>
        <w:ind w:left="1080"/>
        <w:jc w:val="both"/>
        <w:rPr>
          <w:rFonts w:ascii="Times New Roman" w:hAnsi="Times New Roman" w:cs="Times New Roman"/>
          <w:sz w:val="24"/>
          <w:szCs w:val="24"/>
        </w:rPr>
      </w:pPr>
    </w:p>
    <w:p w14:paraId="45C557A2" w14:textId="3BC763C6" w:rsidR="00003DDA" w:rsidRPr="00003DDA" w:rsidRDefault="000A0F84" w:rsidP="00003DDA">
      <w:pPr>
        <w:tabs>
          <w:tab w:val="left" w:pos="-24212"/>
        </w:tabs>
        <w:jc w:val="right"/>
        <w:rPr>
          <w:rFonts w:ascii="Times New Roman" w:eastAsia="Times New Roman" w:hAnsi="Times New Roman" w:cs="Times New Roman"/>
          <w:b/>
          <w:bCs/>
          <w:kern w:val="0"/>
          <w:sz w:val="24"/>
          <w:szCs w:val="24"/>
          <w:lang w:eastAsia="zh-CN"/>
          <w14:ligatures w14:val="none"/>
        </w:rPr>
      </w:pPr>
      <w:r>
        <w:rPr>
          <w:rFonts w:ascii="Times New Roman" w:hAnsi="Times New Roman" w:cs="Times New Roman"/>
          <w:sz w:val="24"/>
          <w:szCs w:val="24"/>
        </w:rPr>
        <w:br w:type="page"/>
      </w:r>
      <w:bookmarkStart w:id="72" w:name="_Hlk145670745"/>
      <w:bookmarkStart w:id="73" w:name="_Hlk146541897"/>
    </w:p>
    <w:bookmarkEnd w:id="72"/>
    <w:p w14:paraId="74109223" w14:textId="0AFE347F" w:rsidR="00E62E48" w:rsidRPr="00E62E48" w:rsidRDefault="00E62E48" w:rsidP="00E62E48">
      <w:pPr>
        <w:tabs>
          <w:tab w:val="left" w:pos="-24212"/>
        </w:tabs>
        <w:suppressAutoHyphens/>
        <w:spacing w:after="0" w:line="240" w:lineRule="auto"/>
        <w:jc w:val="center"/>
        <w:rPr>
          <w:rFonts w:ascii="Times New Roman" w:eastAsia="Times New Roman" w:hAnsi="Times New Roman" w:cs="Times New Roman"/>
          <w:kern w:val="0"/>
          <w:sz w:val="20"/>
          <w:szCs w:val="20"/>
          <w:lang w:eastAsia="zh-CN"/>
          <w14:ligatures w14:val="none"/>
        </w:rPr>
      </w:pPr>
      <w:r w:rsidRPr="00E62E48">
        <w:rPr>
          <w:rFonts w:ascii="Times New Roman" w:eastAsia="Times New Roman" w:hAnsi="Times New Roman" w:cs="Times New Roman"/>
          <w:noProof/>
          <w:kern w:val="0"/>
          <w:sz w:val="20"/>
          <w:szCs w:val="20"/>
          <w:lang w:eastAsia="zh-CN"/>
          <w14:ligatures w14:val="none"/>
        </w:rPr>
        <w:lastRenderedPageBreak/>
        <w:drawing>
          <wp:inline distT="0" distB="0" distL="0" distR="0" wp14:anchorId="72255B5C" wp14:editId="5E7A0AD3">
            <wp:extent cx="676275" cy="752475"/>
            <wp:effectExtent l="0" t="0" r="9525" b="9525"/>
            <wp:docPr id="48087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839249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C34D1D" w14:textId="77777777" w:rsidR="00E62E48" w:rsidRPr="00E62E48" w:rsidRDefault="00E62E48" w:rsidP="00E62E48">
      <w:pPr>
        <w:tabs>
          <w:tab w:val="center" w:pos="4153"/>
          <w:tab w:val="right" w:pos="8306"/>
        </w:tabs>
        <w:suppressAutoHyphens/>
        <w:spacing w:after="0" w:line="240" w:lineRule="auto"/>
        <w:jc w:val="center"/>
        <w:rPr>
          <w:rFonts w:ascii="Times New Roman" w:eastAsia="Times New Roman" w:hAnsi="Times New Roman" w:cs="Times New Roman"/>
          <w:kern w:val="0"/>
          <w:sz w:val="20"/>
          <w:szCs w:val="24"/>
          <w:lang w:val="x-none" w:eastAsia="zh-CN"/>
          <w14:ligatures w14:val="none"/>
        </w:rPr>
      </w:pPr>
      <w:r w:rsidRPr="00E62E48">
        <w:rPr>
          <w:rFonts w:ascii="Times New Roman" w:eastAsia="Times New Roman" w:hAnsi="Times New Roman" w:cs="Times New Roman"/>
          <w:kern w:val="0"/>
          <w:sz w:val="20"/>
          <w:szCs w:val="24"/>
          <w:lang w:val="x-none" w:eastAsia="zh-CN"/>
          <w14:ligatures w14:val="none"/>
        </w:rPr>
        <w:t>LATVIJAS REPUBLIKA</w:t>
      </w:r>
    </w:p>
    <w:p w14:paraId="717229DF" w14:textId="77777777" w:rsidR="00E62E48" w:rsidRPr="00E62E48" w:rsidRDefault="00E62E48" w:rsidP="00E62E48">
      <w:pPr>
        <w:tabs>
          <w:tab w:val="center" w:pos="4153"/>
          <w:tab w:val="right" w:pos="8306"/>
        </w:tabs>
        <w:suppressAutoHyphens/>
        <w:spacing w:after="0" w:line="240" w:lineRule="auto"/>
        <w:jc w:val="center"/>
        <w:rPr>
          <w:rFonts w:ascii="Times New Roman" w:eastAsia="Times New Roman" w:hAnsi="Times New Roman" w:cs="Times New Roman"/>
          <w:b/>
          <w:kern w:val="0"/>
          <w:sz w:val="32"/>
          <w:szCs w:val="32"/>
          <w:lang w:val="x-none" w:eastAsia="zh-CN"/>
          <w14:ligatures w14:val="none"/>
        </w:rPr>
      </w:pPr>
      <w:r w:rsidRPr="00E62E48">
        <w:rPr>
          <w:rFonts w:ascii="Times New Roman" w:eastAsia="Times New Roman" w:hAnsi="Times New Roman" w:cs="Times New Roman"/>
          <w:b/>
          <w:kern w:val="0"/>
          <w:sz w:val="32"/>
          <w:szCs w:val="32"/>
          <w:lang w:val="x-none" w:eastAsia="zh-CN"/>
          <w14:ligatures w14:val="none"/>
        </w:rPr>
        <w:t>DOBELES NOVADA DOME</w:t>
      </w:r>
    </w:p>
    <w:p w14:paraId="43BD5622" w14:textId="77777777" w:rsidR="00E62E48" w:rsidRPr="00E62E48" w:rsidRDefault="00E62E48" w:rsidP="00E62E48">
      <w:pPr>
        <w:tabs>
          <w:tab w:val="center" w:pos="4153"/>
          <w:tab w:val="right" w:pos="8306"/>
        </w:tabs>
        <w:suppressAutoHyphens/>
        <w:spacing w:after="0" w:line="240" w:lineRule="auto"/>
        <w:jc w:val="center"/>
        <w:rPr>
          <w:rFonts w:ascii="Times New Roman" w:eastAsia="Times New Roman" w:hAnsi="Times New Roman" w:cs="Times New Roman"/>
          <w:kern w:val="0"/>
          <w:sz w:val="16"/>
          <w:szCs w:val="16"/>
          <w:lang w:val="x-none" w:eastAsia="zh-CN"/>
          <w14:ligatures w14:val="none"/>
        </w:rPr>
      </w:pPr>
      <w:r w:rsidRPr="00E62E48">
        <w:rPr>
          <w:rFonts w:ascii="Times New Roman" w:eastAsia="Times New Roman" w:hAnsi="Times New Roman" w:cs="Times New Roman"/>
          <w:kern w:val="0"/>
          <w:sz w:val="16"/>
          <w:szCs w:val="16"/>
          <w:lang w:val="x-none" w:eastAsia="zh-CN"/>
          <w14:ligatures w14:val="none"/>
        </w:rPr>
        <w:t>Brīvības iela 17, Dobele, Dobeles novads, LV-3701</w:t>
      </w:r>
    </w:p>
    <w:p w14:paraId="519E3596" w14:textId="77777777" w:rsidR="00E62E48" w:rsidRPr="00E62E48" w:rsidRDefault="00E62E48" w:rsidP="00E62E48">
      <w:pPr>
        <w:pBdr>
          <w:bottom w:val="double" w:sz="6" w:space="1" w:color="auto"/>
        </w:pBdr>
        <w:tabs>
          <w:tab w:val="center" w:pos="4153"/>
          <w:tab w:val="right" w:pos="8306"/>
        </w:tabs>
        <w:suppressAutoHyphens/>
        <w:spacing w:after="0" w:line="240" w:lineRule="auto"/>
        <w:jc w:val="center"/>
        <w:rPr>
          <w:rFonts w:ascii="Times New Roman" w:eastAsia="Times New Roman" w:hAnsi="Times New Roman" w:cs="Times New Roman"/>
          <w:color w:val="000000"/>
          <w:kern w:val="0"/>
          <w:sz w:val="16"/>
          <w:szCs w:val="16"/>
          <w:lang w:val="x-none" w:eastAsia="zh-CN"/>
          <w14:ligatures w14:val="none"/>
        </w:rPr>
      </w:pPr>
      <w:r w:rsidRPr="00E62E48">
        <w:rPr>
          <w:rFonts w:ascii="Times New Roman" w:eastAsia="Times New Roman" w:hAnsi="Times New Roman" w:cs="Times New Roman"/>
          <w:kern w:val="0"/>
          <w:sz w:val="16"/>
          <w:szCs w:val="16"/>
          <w:lang w:val="x-none" w:eastAsia="zh-CN"/>
          <w14:ligatures w14:val="none"/>
        </w:rPr>
        <w:t xml:space="preserve">Tālr. 63707269, 63700137, 63720940, e-pasts </w:t>
      </w:r>
      <w:hyperlink r:id="rId62" w:history="1">
        <w:r w:rsidRPr="00E62E48">
          <w:rPr>
            <w:rFonts w:ascii="Times New Roman" w:eastAsia="Calibri" w:hAnsi="Times New Roman" w:cs="Times New Roman"/>
            <w:color w:val="000000"/>
            <w:kern w:val="0"/>
            <w:sz w:val="16"/>
            <w:szCs w:val="16"/>
            <w:u w:val="single"/>
            <w:lang w:val="x-none" w:eastAsia="zh-CN"/>
            <w14:ligatures w14:val="none"/>
          </w:rPr>
          <w:t>dome@dobele.lv</w:t>
        </w:r>
      </w:hyperlink>
    </w:p>
    <w:p w14:paraId="3D7A9029" w14:textId="77777777" w:rsidR="00E62E48" w:rsidRPr="00E62E48" w:rsidRDefault="00E62E48" w:rsidP="00E62E48">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21F9587A" w14:textId="77777777" w:rsidR="00E62E48" w:rsidRPr="00E62E48" w:rsidRDefault="00E62E48" w:rsidP="00E62E4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62E48">
        <w:rPr>
          <w:rFonts w:ascii="Times New Roman" w:eastAsia="Calibri" w:hAnsi="Times New Roman" w:cs="Times New Roman"/>
          <w:b/>
          <w:kern w:val="0"/>
          <w:sz w:val="24"/>
          <w:szCs w:val="24"/>
          <w:lang w:eastAsia="zh-CN"/>
          <w14:ligatures w14:val="none"/>
        </w:rPr>
        <w:t>LĒMUMS</w:t>
      </w:r>
    </w:p>
    <w:p w14:paraId="75C40327" w14:textId="77777777" w:rsidR="00E62E48" w:rsidRPr="00E62E48" w:rsidRDefault="00E62E48" w:rsidP="00E62E4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62E48">
        <w:rPr>
          <w:rFonts w:ascii="Times New Roman" w:eastAsia="Calibri" w:hAnsi="Times New Roman" w:cs="Times New Roman"/>
          <w:b/>
          <w:kern w:val="0"/>
          <w:sz w:val="24"/>
          <w:szCs w:val="24"/>
          <w:lang w:eastAsia="zh-CN"/>
          <w14:ligatures w14:val="none"/>
        </w:rPr>
        <w:t>Dobelē</w:t>
      </w:r>
    </w:p>
    <w:p w14:paraId="7BB9F044" w14:textId="3A949E67" w:rsidR="00E62E48" w:rsidRPr="00E62E48" w:rsidRDefault="00E62E48" w:rsidP="00E62E48">
      <w:pPr>
        <w:suppressAutoHyphens/>
        <w:spacing w:after="0" w:line="240" w:lineRule="auto"/>
        <w:rPr>
          <w:rFonts w:ascii="Times New Roman" w:eastAsia="Times New Roman" w:hAnsi="Times New Roman" w:cs="Times New Roman"/>
          <w:b/>
          <w:color w:val="000000"/>
          <w:kern w:val="0"/>
          <w:sz w:val="24"/>
          <w:szCs w:val="24"/>
          <w:lang w:eastAsia="zh-CN"/>
          <w14:ligatures w14:val="none"/>
        </w:rPr>
      </w:pPr>
      <w:r w:rsidRPr="00E62E48">
        <w:rPr>
          <w:rFonts w:ascii="Times New Roman" w:eastAsia="Times New Roman" w:hAnsi="Times New Roman" w:cs="Times New Roman"/>
          <w:b/>
          <w:kern w:val="0"/>
          <w:sz w:val="24"/>
          <w:szCs w:val="24"/>
          <w:lang w:eastAsia="x-none"/>
          <w14:ligatures w14:val="none"/>
        </w:rPr>
        <w:t xml:space="preserve">2023. gada 28. septembrī                                                                                        </w:t>
      </w:r>
      <w:r w:rsidRPr="00E62E48">
        <w:rPr>
          <w:rFonts w:ascii="Times New Roman" w:eastAsia="Times New Roman" w:hAnsi="Times New Roman" w:cs="Times New Roman"/>
          <w:b/>
          <w:color w:val="000000"/>
          <w:kern w:val="0"/>
          <w:sz w:val="24"/>
          <w:szCs w:val="24"/>
          <w:lang w:eastAsia="zh-CN"/>
          <w14:ligatures w14:val="none"/>
        </w:rPr>
        <w:t>Nr.</w:t>
      </w:r>
      <w:r w:rsidR="006C276A">
        <w:rPr>
          <w:rFonts w:ascii="Times New Roman" w:eastAsia="Times New Roman" w:hAnsi="Times New Roman" w:cs="Times New Roman"/>
          <w:b/>
          <w:color w:val="000000"/>
          <w:kern w:val="0"/>
          <w:sz w:val="24"/>
          <w:szCs w:val="24"/>
          <w:lang w:eastAsia="zh-CN"/>
          <w14:ligatures w14:val="none"/>
        </w:rPr>
        <w:t>385</w:t>
      </w:r>
      <w:r w:rsidRPr="00E62E48">
        <w:rPr>
          <w:rFonts w:ascii="Times New Roman" w:eastAsia="Times New Roman" w:hAnsi="Times New Roman" w:cs="Times New Roman"/>
          <w:b/>
          <w:color w:val="000000"/>
          <w:kern w:val="0"/>
          <w:sz w:val="24"/>
          <w:szCs w:val="24"/>
          <w:lang w:eastAsia="zh-CN"/>
          <w14:ligatures w14:val="none"/>
        </w:rPr>
        <w:t>/13</w:t>
      </w:r>
    </w:p>
    <w:bookmarkEnd w:id="73"/>
    <w:p w14:paraId="27435FB5" w14:textId="77777777" w:rsidR="00E62E48" w:rsidRPr="00E62E48" w:rsidRDefault="00E62E48" w:rsidP="00E62E48">
      <w:pPr>
        <w:suppressAutoHyphens/>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5EBB7818" w14:textId="77777777" w:rsidR="00E62E48" w:rsidRPr="00E62E48" w:rsidRDefault="00E62E48" w:rsidP="00E62E48">
      <w:pPr>
        <w:suppressAutoHyphens/>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58FB2CA6" w14:textId="461F2E80" w:rsidR="00E62E48" w:rsidRPr="007F2163" w:rsidRDefault="00E62E48" w:rsidP="00E62E48">
      <w:pPr>
        <w:suppressAutoHyphens/>
        <w:autoSpaceDE w:val="0"/>
        <w:spacing w:after="0" w:line="240" w:lineRule="auto"/>
        <w:jc w:val="center"/>
        <w:rPr>
          <w:rFonts w:ascii="Times New Roman" w:eastAsia="Calibri" w:hAnsi="Times New Roman" w:cs="Times New Roman"/>
          <w:color w:val="000000"/>
          <w:kern w:val="0"/>
          <w:sz w:val="24"/>
          <w:szCs w:val="24"/>
          <w:u w:val="single"/>
          <w:lang w:val="et-EE" w:eastAsia="zh-CN"/>
          <w14:ligatures w14:val="none"/>
        </w:rPr>
      </w:pPr>
      <w:r w:rsidRPr="007F2163">
        <w:rPr>
          <w:rFonts w:ascii="Times New Roman" w:eastAsia="Calibri" w:hAnsi="Times New Roman" w:cs="Times New Roman"/>
          <w:b/>
          <w:bCs/>
          <w:color w:val="000000"/>
          <w:kern w:val="0"/>
          <w:sz w:val="24"/>
          <w:szCs w:val="24"/>
          <w:u w:val="single"/>
          <w:lang w:eastAsia="zh-CN"/>
          <w14:ligatures w14:val="none"/>
        </w:rPr>
        <w:t xml:space="preserve">Par </w:t>
      </w:r>
      <w:r w:rsidRPr="007F2163">
        <w:rPr>
          <w:rFonts w:ascii="Times New Roman" w:eastAsia="Calibri" w:hAnsi="Times New Roman" w:cs="Times New Roman"/>
          <w:b/>
          <w:color w:val="000000"/>
          <w:kern w:val="0"/>
          <w:sz w:val="24"/>
          <w:szCs w:val="24"/>
          <w:u w:val="single"/>
          <w:lang w:eastAsia="zh-CN"/>
          <w14:ligatures w14:val="none"/>
        </w:rPr>
        <w:t>Dobeles novada</w:t>
      </w:r>
      <w:r w:rsidRPr="007F2163">
        <w:rPr>
          <w:rFonts w:ascii="Times New Roman" w:eastAsia="Calibri" w:hAnsi="Times New Roman" w:cs="Times New Roman"/>
          <w:b/>
          <w:color w:val="000000"/>
          <w:spacing w:val="-3"/>
          <w:kern w:val="0"/>
          <w:sz w:val="24"/>
          <w:szCs w:val="24"/>
          <w:u w:val="single"/>
          <w:lang w:eastAsia="zh-CN"/>
          <w14:ligatures w14:val="none"/>
        </w:rPr>
        <w:t xml:space="preserve"> </w:t>
      </w:r>
      <w:r w:rsidRPr="007F2163">
        <w:rPr>
          <w:rFonts w:ascii="Times New Roman" w:eastAsia="Calibri" w:hAnsi="Times New Roman" w:cs="Times New Roman"/>
          <w:b/>
          <w:color w:val="000000"/>
          <w:kern w:val="0"/>
          <w:sz w:val="24"/>
          <w:szCs w:val="24"/>
          <w:u w:val="single"/>
          <w:lang w:eastAsia="zh-CN"/>
          <w14:ligatures w14:val="none"/>
        </w:rPr>
        <w:t>pašvaldības saistošo noteikumu Nr.</w:t>
      </w:r>
      <w:r w:rsidR="006C276A">
        <w:rPr>
          <w:rFonts w:ascii="Times New Roman" w:eastAsia="Calibri" w:hAnsi="Times New Roman" w:cs="Times New Roman"/>
          <w:b/>
          <w:color w:val="000000"/>
          <w:kern w:val="0"/>
          <w:sz w:val="24"/>
          <w:szCs w:val="24"/>
          <w:u w:val="single"/>
          <w:lang w:eastAsia="zh-CN"/>
          <w14:ligatures w14:val="none"/>
        </w:rPr>
        <w:t>24</w:t>
      </w:r>
      <w:r w:rsidRPr="007F2163">
        <w:rPr>
          <w:rFonts w:ascii="Times New Roman" w:eastAsia="Calibri" w:hAnsi="Times New Roman" w:cs="Times New Roman"/>
          <w:b/>
          <w:color w:val="000000"/>
          <w:kern w:val="0"/>
          <w:sz w:val="24"/>
          <w:szCs w:val="24"/>
          <w:u w:val="single"/>
          <w:lang w:eastAsia="zh-CN"/>
          <w14:ligatures w14:val="none"/>
        </w:rPr>
        <w:t xml:space="preserve"> „</w:t>
      </w:r>
      <w:r w:rsidRPr="007F2163">
        <w:rPr>
          <w:rFonts w:ascii="Times New Roman" w:eastAsia="Calibri" w:hAnsi="Times New Roman" w:cs="Times New Roman"/>
          <w:b/>
          <w:bCs/>
          <w:color w:val="000000"/>
          <w:kern w:val="0"/>
          <w:sz w:val="32"/>
          <w:szCs w:val="32"/>
          <w:u w:val="single"/>
          <w:lang w:eastAsia="zh-CN"/>
          <w14:ligatures w14:val="none"/>
        </w:rPr>
        <w:t xml:space="preserve"> </w:t>
      </w:r>
      <w:r w:rsidRPr="007F2163">
        <w:rPr>
          <w:rFonts w:ascii="Times New Roman" w:eastAsia="Calibri" w:hAnsi="Times New Roman" w:cs="Times New Roman"/>
          <w:b/>
          <w:bCs/>
          <w:color w:val="000000"/>
          <w:kern w:val="0"/>
          <w:sz w:val="24"/>
          <w:szCs w:val="24"/>
          <w:u w:val="single"/>
          <w:lang w:eastAsia="zh-CN"/>
          <w14:ligatures w14:val="none"/>
        </w:rPr>
        <w:t>Dobeles novada pašvaldības nolikums</w:t>
      </w:r>
      <w:r w:rsidRPr="007F2163">
        <w:rPr>
          <w:rFonts w:ascii="Times New Roman" w:eastAsia="Calibri" w:hAnsi="Times New Roman" w:cs="Times New Roman"/>
          <w:b/>
          <w:color w:val="000000"/>
          <w:kern w:val="0"/>
          <w:sz w:val="24"/>
          <w:szCs w:val="24"/>
          <w:u w:val="single"/>
          <w:lang w:eastAsia="zh-CN"/>
          <w14:ligatures w14:val="none"/>
        </w:rPr>
        <w:t>” apstiprināšanu</w:t>
      </w:r>
    </w:p>
    <w:p w14:paraId="36ECC6C7" w14:textId="77777777" w:rsidR="00E62E48" w:rsidRPr="00E62E48" w:rsidRDefault="00E62E48" w:rsidP="00E62E48">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34929E67" w14:textId="77777777" w:rsidR="00E62E48" w:rsidRPr="00E62E48" w:rsidRDefault="00E62E48" w:rsidP="00E62E48">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0FC63F57" w14:textId="5B819BF1" w:rsidR="00E62E48" w:rsidRPr="00E62E48" w:rsidRDefault="00E62E48" w:rsidP="0099771A">
      <w:pPr>
        <w:suppressAutoHyphens/>
        <w:autoSpaceDE w:val="0"/>
        <w:spacing w:after="0" w:line="240" w:lineRule="auto"/>
        <w:ind w:firstLine="720"/>
        <w:jc w:val="both"/>
        <w:rPr>
          <w:rFonts w:ascii="Times New Roman" w:eastAsia="Times New Roman" w:hAnsi="Times New Roman" w:cs="Times New Roman"/>
          <w:color w:val="000000"/>
          <w:kern w:val="0"/>
          <w:sz w:val="24"/>
          <w:szCs w:val="24"/>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 xml:space="preserve">Pamatojoties uz Pašvaldību likuma 10. panta pirmās daļas 1. punktu, 49. pantu, </w:t>
      </w:r>
      <w:r w:rsidRPr="00E62E48">
        <w:rPr>
          <w:rFonts w:ascii="Times New Roman" w:eastAsia="Times New Roman" w:hAnsi="Times New Roman" w:cs="Times New Roman"/>
          <w:bCs/>
          <w:color w:val="000000"/>
          <w:kern w:val="0"/>
          <w:sz w:val="24"/>
          <w:szCs w:val="24"/>
          <w:lang w:eastAsia="zh-CN"/>
          <w14:ligatures w14:val="none"/>
        </w:rPr>
        <w:t xml:space="preserve">atklāti balsojot: </w:t>
      </w:r>
      <w:r w:rsidR="0099771A" w:rsidRPr="00644206">
        <w:rPr>
          <w:rFonts w:ascii="Times New Roman" w:hAnsi="Times New Roman" w:cs="Times New Roman"/>
          <w:sz w:val="24"/>
          <w:szCs w:val="24"/>
          <w:lang w:eastAsia="lv-LV"/>
        </w:rPr>
        <w:t xml:space="preserve">PAR - </w:t>
      </w:r>
      <w:r w:rsidR="0099771A">
        <w:rPr>
          <w:rFonts w:ascii="Times New Roman" w:hAnsi="Times New Roman" w:cs="Times New Roman"/>
          <w:sz w:val="24"/>
          <w:szCs w:val="24"/>
          <w:lang w:eastAsia="lv-LV"/>
        </w:rPr>
        <w:t>8</w:t>
      </w:r>
      <w:r w:rsidR="0099771A" w:rsidRPr="00644206">
        <w:rPr>
          <w:rFonts w:ascii="Times New Roman" w:hAnsi="Times New Roman" w:cs="Times New Roman"/>
          <w:sz w:val="24"/>
          <w:szCs w:val="24"/>
          <w:lang w:eastAsia="lv-LV"/>
        </w:rPr>
        <w:t xml:space="preserve"> </w:t>
      </w:r>
      <w:r w:rsidR="0099771A" w:rsidRPr="00644206">
        <w:rPr>
          <w:rFonts w:ascii="Times New Roman" w:hAnsi="Times New Roman" w:cs="Times New Roman"/>
          <w:sz w:val="24"/>
          <w:szCs w:val="24"/>
        </w:rPr>
        <w:t xml:space="preserve">(Ģirts Ante, </w:t>
      </w:r>
      <w:r w:rsidR="0099771A" w:rsidRPr="00644206">
        <w:rPr>
          <w:rFonts w:ascii="Times New Roman" w:hAnsi="Times New Roman" w:cs="Times New Roman"/>
          <w:bCs/>
          <w:sz w:val="24"/>
          <w:szCs w:val="24"/>
          <w:lang w:eastAsia="et-EE"/>
        </w:rPr>
        <w:t xml:space="preserve">Sarmīte Dude, Linda Karloviča, Edgars Laimiņš, Sanita Olševska, Dace Reinika, </w:t>
      </w:r>
      <w:r w:rsidR="0099771A">
        <w:rPr>
          <w:rFonts w:ascii="Times New Roman" w:hAnsi="Times New Roman" w:cs="Times New Roman"/>
          <w:bCs/>
          <w:sz w:val="24"/>
          <w:szCs w:val="24"/>
          <w:lang w:eastAsia="et-EE"/>
        </w:rPr>
        <w:t>Guntis Safranovičs, Indra Špela</w:t>
      </w:r>
      <w:r w:rsidR="0099771A" w:rsidRPr="00644206">
        <w:rPr>
          <w:rFonts w:ascii="Times New Roman" w:hAnsi="Times New Roman" w:cs="Times New Roman"/>
          <w:bCs/>
          <w:sz w:val="24"/>
          <w:szCs w:val="24"/>
          <w:lang w:eastAsia="et-EE"/>
        </w:rPr>
        <w:t xml:space="preserve">), </w:t>
      </w:r>
      <w:r w:rsidR="0099771A" w:rsidRPr="00644206">
        <w:rPr>
          <w:rFonts w:ascii="Times New Roman" w:hAnsi="Times New Roman" w:cs="Times New Roman"/>
          <w:sz w:val="24"/>
          <w:szCs w:val="24"/>
          <w:lang w:eastAsia="lv-LV"/>
        </w:rPr>
        <w:t xml:space="preserve">PRET </w:t>
      </w:r>
      <w:r w:rsidR="0099771A">
        <w:rPr>
          <w:rFonts w:ascii="Times New Roman" w:hAnsi="Times New Roman" w:cs="Times New Roman"/>
          <w:sz w:val="24"/>
          <w:szCs w:val="24"/>
        </w:rPr>
        <w:t>–</w:t>
      </w:r>
      <w:r w:rsidR="0099771A" w:rsidRPr="00644206">
        <w:rPr>
          <w:rFonts w:ascii="Times New Roman" w:hAnsi="Times New Roman" w:cs="Times New Roman"/>
          <w:sz w:val="24"/>
          <w:szCs w:val="24"/>
          <w:lang w:eastAsia="lv-LV"/>
        </w:rPr>
        <w:t xml:space="preserve"> </w:t>
      </w:r>
      <w:r w:rsidR="0099771A">
        <w:rPr>
          <w:rFonts w:ascii="Times New Roman" w:hAnsi="Times New Roman" w:cs="Times New Roman"/>
          <w:sz w:val="24"/>
          <w:szCs w:val="24"/>
          <w:lang w:eastAsia="lv-LV"/>
        </w:rPr>
        <w:t>6 (</w:t>
      </w:r>
      <w:r w:rsidR="0099771A" w:rsidRPr="00644206">
        <w:rPr>
          <w:rFonts w:ascii="Times New Roman" w:hAnsi="Times New Roman" w:cs="Times New Roman"/>
          <w:bCs/>
          <w:sz w:val="24"/>
          <w:szCs w:val="24"/>
          <w:lang w:eastAsia="et-EE"/>
        </w:rPr>
        <w:t>Andris Podvinskis,</w:t>
      </w:r>
      <w:r w:rsidR="0099771A">
        <w:rPr>
          <w:rFonts w:ascii="Times New Roman" w:hAnsi="Times New Roman" w:cs="Times New Roman"/>
          <w:bCs/>
          <w:sz w:val="24"/>
          <w:szCs w:val="24"/>
          <w:lang w:eastAsia="et-EE"/>
        </w:rPr>
        <w:t xml:space="preserve"> </w:t>
      </w:r>
      <w:r w:rsidR="0099771A" w:rsidRPr="00644206">
        <w:rPr>
          <w:rFonts w:ascii="Times New Roman" w:hAnsi="Times New Roman" w:cs="Times New Roman"/>
          <w:bCs/>
          <w:sz w:val="24"/>
          <w:szCs w:val="24"/>
          <w:lang w:eastAsia="et-EE"/>
        </w:rPr>
        <w:t>Kristīne Briede,</w:t>
      </w:r>
      <w:r w:rsidR="0099771A" w:rsidRPr="0099771A">
        <w:rPr>
          <w:rFonts w:ascii="Times New Roman" w:hAnsi="Times New Roman" w:cs="Times New Roman"/>
          <w:bCs/>
          <w:sz w:val="24"/>
          <w:szCs w:val="24"/>
          <w:lang w:eastAsia="et-EE"/>
        </w:rPr>
        <w:t xml:space="preserve"> </w:t>
      </w:r>
      <w:r w:rsidR="0099771A" w:rsidRPr="00644206">
        <w:rPr>
          <w:rFonts w:ascii="Times New Roman" w:hAnsi="Times New Roman" w:cs="Times New Roman"/>
          <w:bCs/>
          <w:sz w:val="24"/>
          <w:szCs w:val="24"/>
          <w:lang w:eastAsia="et-EE"/>
        </w:rPr>
        <w:t xml:space="preserve">Viesturs Reinfelds, </w:t>
      </w:r>
      <w:r w:rsidR="0099771A">
        <w:rPr>
          <w:rFonts w:ascii="Times New Roman" w:hAnsi="Times New Roman" w:cs="Times New Roman"/>
          <w:bCs/>
          <w:sz w:val="24"/>
          <w:szCs w:val="24"/>
          <w:lang w:eastAsia="et-EE"/>
        </w:rPr>
        <w:t>Ainārs Meiers,</w:t>
      </w:r>
      <w:r w:rsidR="0099771A" w:rsidRPr="0099771A">
        <w:rPr>
          <w:rFonts w:ascii="Times New Roman" w:hAnsi="Times New Roman" w:cs="Times New Roman"/>
          <w:bCs/>
          <w:sz w:val="24"/>
          <w:szCs w:val="24"/>
          <w:lang w:eastAsia="et-EE"/>
        </w:rPr>
        <w:t xml:space="preserve"> </w:t>
      </w:r>
      <w:r w:rsidR="0099771A" w:rsidRPr="00644206">
        <w:rPr>
          <w:rFonts w:ascii="Times New Roman" w:hAnsi="Times New Roman" w:cs="Times New Roman"/>
          <w:bCs/>
          <w:sz w:val="24"/>
          <w:szCs w:val="24"/>
          <w:lang w:eastAsia="et-EE"/>
        </w:rPr>
        <w:t>Māris Feldmanis,</w:t>
      </w:r>
      <w:r w:rsidR="0099771A" w:rsidRPr="0099771A">
        <w:rPr>
          <w:rFonts w:ascii="Times New Roman" w:hAnsi="Times New Roman" w:cs="Times New Roman"/>
          <w:bCs/>
          <w:sz w:val="24"/>
          <w:szCs w:val="24"/>
          <w:lang w:eastAsia="et-EE"/>
        </w:rPr>
        <w:t xml:space="preserve"> </w:t>
      </w:r>
      <w:r w:rsidR="0099771A" w:rsidRPr="00644206">
        <w:rPr>
          <w:rFonts w:ascii="Times New Roman" w:hAnsi="Times New Roman" w:cs="Times New Roman"/>
          <w:bCs/>
          <w:sz w:val="24"/>
          <w:szCs w:val="24"/>
          <w:lang w:eastAsia="et-EE"/>
        </w:rPr>
        <w:t>Edgars Gaigalis</w:t>
      </w:r>
      <w:r w:rsidR="0099771A">
        <w:rPr>
          <w:rFonts w:ascii="Times New Roman" w:hAnsi="Times New Roman" w:cs="Times New Roman"/>
          <w:bCs/>
          <w:sz w:val="24"/>
          <w:szCs w:val="24"/>
          <w:lang w:eastAsia="et-EE"/>
        </w:rPr>
        <w:t>)</w:t>
      </w:r>
      <w:r w:rsidR="0099771A" w:rsidRPr="00644206">
        <w:rPr>
          <w:rFonts w:ascii="Times New Roman" w:hAnsi="Times New Roman" w:cs="Times New Roman"/>
          <w:sz w:val="24"/>
          <w:szCs w:val="24"/>
          <w:lang w:eastAsia="lv-LV"/>
        </w:rPr>
        <w:t xml:space="preserve">, ATTURAS </w:t>
      </w:r>
      <w:r w:rsidR="0099771A">
        <w:rPr>
          <w:rFonts w:ascii="Times New Roman" w:hAnsi="Times New Roman" w:cs="Times New Roman"/>
          <w:sz w:val="24"/>
          <w:szCs w:val="24"/>
        </w:rPr>
        <w:t>–</w:t>
      </w:r>
      <w:r w:rsidR="0099771A" w:rsidRPr="00644206">
        <w:rPr>
          <w:rFonts w:ascii="Times New Roman" w:hAnsi="Times New Roman" w:cs="Times New Roman"/>
          <w:sz w:val="24"/>
          <w:szCs w:val="24"/>
          <w:lang w:eastAsia="lv-LV"/>
        </w:rPr>
        <w:t xml:space="preserve"> </w:t>
      </w:r>
      <w:r w:rsidR="0099771A">
        <w:rPr>
          <w:rFonts w:ascii="Times New Roman" w:hAnsi="Times New Roman" w:cs="Times New Roman"/>
          <w:sz w:val="24"/>
          <w:szCs w:val="24"/>
          <w:lang w:eastAsia="lv-LV"/>
        </w:rPr>
        <w:t>1 (</w:t>
      </w:r>
      <w:r w:rsidR="0099771A" w:rsidRPr="00644206">
        <w:rPr>
          <w:rFonts w:ascii="Times New Roman" w:hAnsi="Times New Roman" w:cs="Times New Roman"/>
          <w:bCs/>
          <w:sz w:val="24"/>
          <w:szCs w:val="24"/>
          <w:lang w:eastAsia="et-EE"/>
        </w:rPr>
        <w:t>Andrejs Spridzāns</w:t>
      </w:r>
      <w:r w:rsidR="0099771A">
        <w:rPr>
          <w:rFonts w:ascii="Times New Roman" w:hAnsi="Times New Roman" w:cs="Times New Roman"/>
          <w:bCs/>
          <w:sz w:val="24"/>
          <w:szCs w:val="24"/>
          <w:lang w:eastAsia="et-EE"/>
        </w:rPr>
        <w:t>)</w:t>
      </w:r>
      <w:r w:rsidR="0099771A" w:rsidRPr="00644206">
        <w:rPr>
          <w:rFonts w:ascii="Times New Roman" w:hAnsi="Times New Roman" w:cs="Times New Roman"/>
          <w:sz w:val="24"/>
          <w:szCs w:val="24"/>
          <w:lang w:eastAsia="lv-LV"/>
        </w:rPr>
        <w:t>,</w:t>
      </w:r>
      <w:r w:rsidR="0099771A" w:rsidRPr="00DC1DFE">
        <w:rPr>
          <w:rFonts w:ascii="Times New Roman" w:eastAsia="Times New Roman" w:hAnsi="Times New Roman" w:cs="Times New Roman"/>
          <w:sz w:val="24"/>
          <w:szCs w:val="24"/>
          <w:lang w:eastAsia="lv-LV"/>
        </w:rPr>
        <w:t xml:space="preserve"> </w:t>
      </w:r>
      <w:r w:rsidR="0099771A" w:rsidRPr="00D77BE1">
        <w:rPr>
          <w:rFonts w:ascii="Times New Roman" w:eastAsia="Times New Roman" w:hAnsi="Times New Roman" w:cs="Times New Roman"/>
          <w:kern w:val="0"/>
          <w:sz w:val="24"/>
          <w:szCs w:val="24"/>
          <w:lang w:eastAsia="lv-LV"/>
          <w14:ligatures w14:val="none"/>
        </w:rPr>
        <w:t xml:space="preserve"> </w:t>
      </w:r>
      <w:r w:rsidRPr="00E62E48">
        <w:rPr>
          <w:rFonts w:ascii="Times New Roman" w:eastAsia="Times New Roman" w:hAnsi="Times New Roman" w:cs="Times New Roman"/>
          <w:color w:val="000000"/>
          <w:kern w:val="0"/>
          <w:sz w:val="24"/>
          <w:szCs w:val="24"/>
          <w:lang w:eastAsia="zh-CN"/>
          <w14:ligatures w14:val="none"/>
        </w:rPr>
        <w:t>Dobeles novada dome NOLEMJ:</w:t>
      </w:r>
    </w:p>
    <w:p w14:paraId="4378A9F9" w14:textId="77777777" w:rsidR="00E62E48" w:rsidRPr="00E62E48" w:rsidRDefault="00E62E48" w:rsidP="00E62E48">
      <w:pPr>
        <w:suppressAutoHyphens/>
        <w:spacing w:after="0" w:line="240" w:lineRule="auto"/>
        <w:ind w:firstLine="720"/>
        <w:jc w:val="both"/>
        <w:rPr>
          <w:rFonts w:ascii="Times New Roman" w:eastAsia="Times New Roman" w:hAnsi="Times New Roman" w:cs="Times New Roman"/>
          <w:color w:val="000000"/>
          <w:kern w:val="0"/>
          <w:sz w:val="24"/>
          <w:szCs w:val="24"/>
          <w:lang w:eastAsia="zh-CN"/>
          <w14:ligatures w14:val="none"/>
        </w:rPr>
      </w:pPr>
    </w:p>
    <w:p w14:paraId="071D863C" w14:textId="0FC291D1" w:rsidR="00E62E48" w:rsidRPr="00E62E48" w:rsidRDefault="00E62E48" w:rsidP="000C6C5E">
      <w:pPr>
        <w:numPr>
          <w:ilvl w:val="0"/>
          <w:numId w:val="5"/>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E62E48">
        <w:rPr>
          <w:rFonts w:ascii="Times New Roman" w:eastAsia="Calibri" w:hAnsi="Times New Roman" w:cs="Times New Roman"/>
          <w:color w:val="000000"/>
          <w:kern w:val="0"/>
          <w:sz w:val="24"/>
          <w:szCs w:val="24"/>
          <w:lang w:eastAsia="zh-CN"/>
          <w14:ligatures w14:val="none"/>
        </w:rPr>
        <w:t>Apstiprināt Dobeles novada</w:t>
      </w:r>
      <w:r w:rsidRPr="00E62E48">
        <w:rPr>
          <w:rFonts w:ascii="Times New Roman" w:eastAsia="Calibri" w:hAnsi="Times New Roman" w:cs="Times New Roman"/>
          <w:color w:val="000000"/>
          <w:spacing w:val="-3"/>
          <w:kern w:val="0"/>
          <w:sz w:val="24"/>
          <w:szCs w:val="24"/>
          <w:lang w:eastAsia="zh-CN"/>
          <w14:ligatures w14:val="none"/>
        </w:rPr>
        <w:t xml:space="preserve"> </w:t>
      </w:r>
      <w:r w:rsidRPr="00E62E48">
        <w:rPr>
          <w:rFonts w:ascii="Times New Roman" w:eastAsia="Calibri" w:hAnsi="Times New Roman" w:cs="Times New Roman"/>
          <w:color w:val="000000"/>
          <w:kern w:val="0"/>
          <w:sz w:val="24"/>
          <w:szCs w:val="24"/>
          <w:lang w:eastAsia="zh-CN"/>
          <w14:ligatures w14:val="none"/>
        </w:rPr>
        <w:t>pašvaldības saistošos noteikumus Nr.</w:t>
      </w:r>
      <w:r w:rsidR="006C276A">
        <w:rPr>
          <w:rFonts w:ascii="Times New Roman" w:eastAsia="Calibri" w:hAnsi="Times New Roman" w:cs="Times New Roman"/>
          <w:color w:val="000000"/>
          <w:kern w:val="0"/>
          <w:sz w:val="24"/>
          <w:szCs w:val="24"/>
          <w:lang w:eastAsia="zh-CN"/>
          <w14:ligatures w14:val="none"/>
        </w:rPr>
        <w:t>24</w:t>
      </w:r>
      <w:r w:rsidRPr="00E62E48">
        <w:rPr>
          <w:rFonts w:ascii="Times New Roman" w:eastAsia="Calibri" w:hAnsi="Times New Roman" w:cs="Times New Roman"/>
          <w:color w:val="000000"/>
          <w:kern w:val="0"/>
          <w:sz w:val="24"/>
          <w:szCs w:val="24"/>
          <w:lang w:eastAsia="zh-CN"/>
          <w14:ligatures w14:val="none"/>
        </w:rPr>
        <w:t xml:space="preserve"> „</w:t>
      </w:r>
      <w:r w:rsidRPr="00E62E48">
        <w:rPr>
          <w:rFonts w:ascii="Times New Roman" w:eastAsia="Calibri" w:hAnsi="Times New Roman" w:cs="Times New Roman"/>
          <w:bCs/>
          <w:color w:val="000000"/>
          <w:kern w:val="0"/>
          <w:sz w:val="24"/>
          <w:szCs w:val="24"/>
          <w:lang w:eastAsia="zh-CN"/>
          <w14:ligatures w14:val="none"/>
        </w:rPr>
        <w:t>Dobeles novada pašvaldības nolikums</w:t>
      </w:r>
      <w:r w:rsidRPr="00E62E48">
        <w:rPr>
          <w:rFonts w:ascii="Times New Roman" w:eastAsia="Calibri" w:hAnsi="Times New Roman" w:cs="Times New Roman"/>
          <w:color w:val="000000"/>
          <w:kern w:val="0"/>
          <w:sz w:val="24"/>
          <w:szCs w:val="24"/>
          <w:lang w:eastAsia="zh-CN"/>
          <w14:ligatures w14:val="none"/>
        </w:rPr>
        <w:t>” (pielikumā).</w:t>
      </w:r>
    </w:p>
    <w:p w14:paraId="12B357EF" w14:textId="77777777" w:rsidR="00E62E48" w:rsidRPr="00E62E48" w:rsidRDefault="00E62E48" w:rsidP="000C6C5E">
      <w:pPr>
        <w:numPr>
          <w:ilvl w:val="0"/>
          <w:numId w:val="5"/>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E62E48">
        <w:rPr>
          <w:rFonts w:ascii="Times New Roman" w:eastAsia="Calibri" w:hAnsi="Times New Roman" w:cs="Times New Roman"/>
          <w:color w:val="000000"/>
          <w:kern w:val="0"/>
          <w:sz w:val="24"/>
          <w:szCs w:val="24"/>
          <w:shd w:val="clear" w:color="auto" w:fill="FFFFFF"/>
          <w:lang w:val="et-EE" w:eastAsia="zh-CN"/>
          <w14:ligatures w14:val="none"/>
        </w:rPr>
        <w:t>Triju darbdienu laikā pēc parakstīšanas saistošos noteikumus un to paskaidrojuma rakstu nosūtīt zināšanai  Vides  aizsardzības  un  reģionālās attīstības  ministrijai  un  izsludināšanai oficiālajā izdevumā  “Latvijas Vēstnesis”.  Saistošie  noteikumi stājas spēkā nākamajā dienā pēc to izsludināšanas oficiālajā izdevumā “Latvijas Vēstnesis”.</w:t>
      </w:r>
    </w:p>
    <w:p w14:paraId="05411EC8" w14:textId="77777777" w:rsidR="00E62E48" w:rsidRPr="00E62E48" w:rsidRDefault="00E62E48" w:rsidP="000C6C5E">
      <w:pPr>
        <w:numPr>
          <w:ilvl w:val="0"/>
          <w:numId w:val="5"/>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E62E48">
        <w:rPr>
          <w:rFonts w:ascii="Times New Roman" w:eastAsia="Calibri" w:hAnsi="Times New Roman" w:cs="Times New Roman"/>
          <w:color w:val="000000"/>
          <w:kern w:val="0"/>
          <w:sz w:val="24"/>
          <w:szCs w:val="24"/>
          <w:lang w:eastAsia="zh-CN"/>
          <w14:ligatures w14:val="none"/>
        </w:rPr>
        <w:t>Saistošos noteikumus pēc to stāšanās spēkā publicēt pašvaldības tīmekļa vietnē www.dobele.lv .</w:t>
      </w:r>
    </w:p>
    <w:p w14:paraId="2E467F8D" w14:textId="77777777" w:rsidR="00E62E48" w:rsidRPr="00E62E48" w:rsidRDefault="00E62E48" w:rsidP="000C6C5E">
      <w:pPr>
        <w:numPr>
          <w:ilvl w:val="0"/>
          <w:numId w:val="5"/>
        </w:numPr>
        <w:tabs>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E62E48">
        <w:rPr>
          <w:rFonts w:ascii="Times New Roman" w:eastAsia="Calibri" w:hAnsi="Times New Roman" w:cs="Times New Roman"/>
          <w:color w:val="000000"/>
          <w:kern w:val="0"/>
          <w:sz w:val="24"/>
          <w:szCs w:val="24"/>
          <w:lang w:eastAsia="zh-CN"/>
          <w14:ligatures w14:val="none"/>
        </w:rPr>
        <w:t xml:space="preserve">Kontroli par šī lēmuma izpildi veikt Dobeles novada pašvaldības izpilddirektoram. </w:t>
      </w:r>
    </w:p>
    <w:p w14:paraId="61981418" w14:textId="77777777" w:rsidR="00E62E48" w:rsidRPr="00E62E48" w:rsidRDefault="00E62E48" w:rsidP="00E62E48">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2247CEB0" w14:textId="77777777" w:rsidR="00E62E48" w:rsidRPr="00E62E48" w:rsidRDefault="00E62E48" w:rsidP="00E62E48">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37D0F3FB" w14:textId="77777777" w:rsidR="00E62E48" w:rsidRPr="00E62E48" w:rsidRDefault="00E62E48" w:rsidP="00E62E48">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lang w:val="x-none" w:eastAsia="zh-CN"/>
          <w14:ligatures w14:val="none"/>
        </w:rPr>
      </w:pPr>
      <w:r w:rsidRPr="00E62E48">
        <w:rPr>
          <w:rFonts w:ascii="Times New Roman" w:eastAsia="Times New Roman" w:hAnsi="Times New Roman" w:cs="Times New Roman"/>
          <w:color w:val="000000"/>
          <w:kern w:val="0"/>
          <w:sz w:val="24"/>
          <w:lang w:eastAsia="zh-CN"/>
          <w14:ligatures w14:val="none"/>
        </w:rPr>
        <w:t>Domes</w:t>
      </w:r>
      <w:r w:rsidRPr="00E62E48">
        <w:rPr>
          <w:rFonts w:ascii="Times New Roman" w:eastAsia="Times New Roman" w:hAnsi="Times New Roman" w:cs="Times New Roman"/>
          <w:color w:val="000000"/>
          <w:spacing w:val="-3"/>
          <w:kern w:val="0"/>
          <w:sz w:val="24"/>
          <w:lang w:eastAsia="zh-CN"/>
          <w14:ligatures w14:val="none"/>
        </w:rPr>
        <w:t xml:space="preserve"> </w:t>
      </w:r>
      <w:r w:rsidRPr="00E62E48">
        <w:rPr>
          <w:rFonts w:ascii="Times New Roman" w:eastAsia="Times New Roman" w:hAnsi="Times New Roman" w:cs="Times New Roman"/>
          <w:color w:val="000000"/>
          <w:kern w:val="0"/>
          <w:sz w:val="24"/>
          <w:lang w:eastAsia="zh-CN"/>
          <w14:ligatures w14:val="none"/>
        </w:rPr>
        <w:t>priekšsēdētāja vietnieks                                                                            G.Safranovičs</w:t>
      </w:r>
      <w:r w:rsidRPr="00E62E48">
        <w:rPr>
          <w:rFonts w:ascii="Times New Roman" w:eastAsia="Times New Roman" w:hAnsi="Times New Roman" w:cs="Times New Roman"/>
          <w:color w:val="000000"/>
          <w:kern w:val="0"/>
          <w:sz w:val="24"/>
          <w:lang w:eastAsia="zh-CN"/>
          <w14:ligatures w14:val="none"/>
        </w:rPr>
        <w:tab/>
      </w:r>
    </w:p>
    <w:p w14:paraId="662CA6F1" w14:textId="77777777" w:rsidR="00E62E48" w:rsidRPr="00E62E48" w:rsidRDefault="00E62E48" w:rsidP="00E62E48">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lang w:eastAsia="zh-CN"/>
          <w14:ligatures w14:val="none"/>
        </w:rPr>
      </w:pPr>
    </w:p>
    <w:p w14:paraId="5A0D65AF" w14:textId="77777777" w:rsidR="00E62E48" w:rsidRPr="00E62E48" w:rsidRDefault="00E62E48" w:rsidP="00E62E48">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lang w:eastAsia="zh-CN"/>
          <w14:ligatures w14:val="none"/>
        </w:rPr>
      </w:pPr>
    </w:p>
    <w:p w14:paraId="4F02C743" w14:textId="77777777" w:rsidR="00E62E48" w:rsidRPr="00E62E48" w:rsidRDefault="00E62E48" w:rsidP="00E62E48">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lang w:eastAsia="zh-CN"/>
          <w14:ligatures w14:val="none"/>
        </w:rPr>
      </w:pPr>
    </w:p>
    <w:p w14:paraId="34639195" w14:textId="4A65DE95" w:rsidR="00A145C7" w:rsidRDefault="00A145C7" w:rsidP="00E62E48">
      <w:pPr>
        <w:suppressAutoHyphens/>
        <w:spacing w:after="0" w:line="240" w:lineRule="auto"/>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br w:type="page"/>
      </w:r>
    </w:p>
    <w:p w14:paraId="78529954" w14:textId="252C947D" w:rsidR="00E62E48" w:rsidRPr="00E62E48" w:rsidRDefault="00E62E48" w:rsidP="00E62E48">
      <w:pPr>
        <w:tabs>
          <w:tab w:val="left" w:pos="-24212"/>
        </w:tabs>
        <w:suppressAutoHyphens/>
        <w:spacing w:after="0" w:line="240" w:lineRule="auto"/>
        <w:jc w:val="center"/>
        <w:rPr>
          <w:rFonts w:ascii="Times New Roman" w:eastAsia="Times New Roman" w:hAnsi="Times New Roman" w:cs="Times New Roman"/>
          <w:color w:val="000000"/>
          <w:kern w:val="0"/>
          <w:sz w:val="20"/>
          <w:szCs w:val="24"/>
          <w:lang w:eastAsia="zh-CN"/>
          <w14:ligatures w14:val="none"/>
        </w:rPr>
      </w:pPr>
      <w:r w:rsidRPr="00E62E48">
        <w:rPr>
          <w:rFonts w:ascii="Times New Roman" w:eastAsia="Times New Roman" w:hAnsi="Times New Roman" w:cs="Times New Roman"/>
          <w:noProof/>
          <w:color w:val="000000"/>
          <w:kern w:val="0"/>
          <w:sz w:val="20"/>
          <w:szCs w:val="20"/>
          <w:lang w:eastAsia="lv-LV"/>
          <w14:ligatures w14:val="none"/>
        </w:rPr>
        <w:lastRenderedPageBreak/>
        <w:drawing>
          <wp:inline distT="0" distB="0" distL="0" distR="0" wp14:anchorId="1E2EC598" wp14:editId="672F85CA">
            <wp:extent cx="676275" cy="752475"/>
            <wp:effectExtent l="0" t="0" r="9525" b="9525"/>
            <wp:docPr id="255096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13D11F6F" w14:textId="77777777" w:rsidR="00E62E48" w:rsidRPr="00E62E48" w:rsidRDefault="00E62E48" w:rsidP="00E62E48">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color w:val="000000"/>
          <w:kern w:val="0"/>
          <w:sz w:val="20"/>
          <w:szCs w:val="24"/>
          <w:lang w:eastAsia="zh-CN"/>
          <w14:ligatures w14:val="none"/>
        </w:rPr>
        <w:t>LATVIJAS REPUBLIKA</w:t>
      </w:r>
    </w:p>
    <w:p w14:paraId="58AF98CC" w14:textId="77777777" w:rsidR="00E62E48" w:rsidRPr="00E62E48" w:rsidRDefault="00E62E48" w:rsidP="00E62E48">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b/>
          <w:color w:val="000000"/>
          <w:kern w:val="0"/>
          <w:sz w:val="32"/>
          <w:szCs w:val="32"/>
          <w:lang w:eastAsia="zh-CN"/>
          <w14:ligatures w14:val="none"/>
        </w:rPr>
        <w:t>DOBELES NOVADA DOME</w:t>
      </w:r>
    </w:p>
    <w:p w14:paraId="6385C225" w14:textId="77777777" w:rsidR="00E62E48" w:rsidRPr="00E62E48" w:rsidRDefault="00E62E48" w:rsidP="00E62E48">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color w:val="000000"/>
          <w:kern w:val="0"/>
          <w:sz w:val="16"/>
          <w:szCs w:val="16"/>
          <w:lang w:eastAsia="zh-CN"/>
          <w14:ligatures w14:val="none"/>
        </w:rPr>
        <w:t>Brīvības iela 17, Dobele, Dobeles novads, LV-3701</w:t>
      </w:r>
    </w:p>
    <w:p w14:paraId="1D75DED5" w14:textId="77777777" w:rsidR="00E62E48" w:rsidRPr="00E62E48" w:rsidRDefault="00E62E48" w:rsidP="00E62E48">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color w:val="000000"/>
          <w:kern w:val="0"/>
          <w:sz w:val="16"/>
          <w:szCs w:val="16"/>
          <w:lang w:eastAsia="zh-CN"/>
          <w14:ligatures w14:val="none"/>
        </w:rPr>
      </w:pPr>
      <w:r w:rsidRPr="00E62E48">
        <w:rPr>
          <w:rFonts w:ascii="Times New Roman" w:eastAsia="Times New Roman" w:hAnsi="Times New Roman" w:cs="Times New Roman"/>
          <w:color w:val="000000"/>
          <w:kern w:val="0"/>
          <w:sz w:val="16"/>
          <w:szCs w:val="16"/>
          <w:lang w:eastAsia="zh-CN"/>
          <w14:ligatures w14:val="none"/>
        </w:rPr>
        <w:t xml:space="preserve">Tālr. 63707269, 63700137, 63720940, e-pasts </w:t>
      </w:r>
      <w:hyperlink r:id="rId64" w:history="1">
        <w:r w:rsidRPr="00E62E48">
          <w:rPr>
            <w:rFonts w:ascii="Times New Roman" w:eastAsia="Calibri" w:hAnsi="Times New Roman" w:cs="Times New Roman"/>
            <w:color w:val="000000"/>
            <w:kern w:val="0"/>
            <w:sz w:val="16"/>
            <w:szCs w:val="16"/>
            <w:u w:val="single"/>
            <w:lang w:eastAsia="zh-CN"/>
            <w14:ligatures w14:val="none"/>
          </w:rPr>
          <w:t>dome@dobele.lv</w:t>
        </w:r>
      </w:hyperlink>
    </w:p>
    <w:p w14:paraId="4DF25F9B" w14:textId="77777777" w:rsidR="00E62E48" w:rsidRPr="00E62E48" w:rsidRDefault="00E62E48" w:rsidP="00E62E48">
      <w:pPr>
        <w:suppressAutoHyphens/>
        <w:autoSpaceDE w:val="0"/>
        <w:spacing w:after="0" w:line="240" w:lineRule="auto"/>
        <w:jc w:val="center"/>
        <w:rPr>
          <w:rFonts w:ascii="Times New Roman" w:eastAsia="Calibri" w:hAnsi="Times New Roman" w:cs="Times New Roman"/>
          <w:b/>
          <w:bCs/>
          <w:color w:val="000000"/>
          <w:kern w:val="0"/>
          <w:sz w:val="16"/>
          <w:szCs w:val="16"/>
          <w:lang w:eastAsia="zh-CN"/>
          <w14:ligatures w14:val="none"/>
        </w:rPr>
      </w:pPr>
    </w:p>
    <w:p w14:paraId="664A890F" w14:textId="77777777" w:rsidR="00E62E48" w:rsidRPr="00E62E48" w:rsidRDefault="00E62E48" w:rsidP="00E62E48">
      <w:pPr>
        <w:suppressAutoHyphens/>
        <w:spacing w:after="0" w:line="240" w:lineRule="auto"/>
        <w:rPr>
          <w:rFonts w:ascii="Calibri" w:eastAsia="Calibri" w:hAnsi="Calibri" w:cs="Calibri"/>
          <w:b/>
          <w:bCs/>
          <w:color w:val="000000"/>
          <w:kern w:val="0"/>
          <w:sz w:val="16"/>
          <w:szCs w:val="16"/>
          <w:lang w:eastAsia="zh-CN"/>
          <w14:ligatures w14:val="none"/>
        </w:rPr>
      </w:pPr>
    </w:p>
    <w:p w14:paraId="5478F6CA" w14:textId="77777777" w:rsidR="00E62E48" w:rsidRPr="00E62E48" w:rsidRDefault="00E62E48" w:rsidP="00E62E48">
      <w:pPr>
        <w:suppressAutoHyphens/>
        <w:spacing w:after="0" w:line="240" w:lineRule="auto"/>
        <w:rPr>
          <w:rFonts w:ascii="Calibri" w:eastAsia="Calibri" w:hAnsi="Calibri" w:cs="Calibri"/>
          <w:b/>
          <w:bCs/>
          <w:color w:val="000000"/>
          <w:kern w:val="0"/>
          <w:sz w:val="16"/>
          <w:szCs w:val="16"/>
          <w:lang w:eastAsia="zh-CN"/>
          <w14:ligatures w14:val="none"/>
        </w:rPr>
      </w:pPr>
    </w:p>
    <w:p w14:paraId="3FA08444" w14:textId="77777777" w:rsidR="00E62E48" w:rsidRPr="00E62E48" w:rsidRDefault="00E62E48" w:rsidP="00E62E48">
      <w:pPr>
        <w:suppressAutoHyphens/>
        <w:autoSpaceDE w:val="0"/>
        <w:spacing w:after="0" w:line="240" w:lineRule="auto"/>
        <w:jc w:val="right"/>
        <w:rPr>
          <w:rFonts w:ascii="Times New Roman" w:eastAsia="Calibri" w:hAnsi="Times New Roman" w:cs="Times New Roman"/>
          <w:color w:val="000000"/>
          <w:kern w:val="0"/>
          <w:sz w:val="24"/>
          <w:szCs w:val="24"/>
          <w:lang w:eastAsia="zh-CN"/>
          <w14:ligatures w14:val="none"/>
        </w:rPr>
      </w:pPr>
      <w:r w:rsidRPr="00E62E48">
        <w:rPr>
          <w:rFonts w:ascii="Times New Roman" w:eastAsia="Calibri" w:hAnsi="Times New Roman" w:cs="Times New Roman"/>
          <w:color w:val="000000"/>
          <w:kern w:val="0"/>
          <w:sz w:val="24"/>
          <w:szCs w:val="24"/>
          <w:lang w:eastAsia="zh-CN"/>
          <w14:ligatures w14:val="none"/>
        </w:rPr>
        <w:t>APSTIPRINĀTI</w:t>
      </w:r>
    </w:p>
    <w:p w14:paraId="0BFEF93A" w14:textId="77777777" w:rsidR="00E62E48" w:rsidRPr="00E62E48" w:rsidRDefault="00E62E48" w:rsidP="00E62E48">
      <w:pPr>
        <w:suppressAutoHyphens/>
        <w:autoSpaceDE w:val="0"/>
        <w:spacing w:after="0" w:line="240" w:lineRule="auto"/>
        <w:jc w:val="right"/>
        <w:rPr>
          <w:rFonts w:ascii="Times New Roman" w:eastAsia="Calibri" w:hAnsi="Times New Roman" w:cs="Times New Roman"/>
          <w:color w:val="000000"/>
          <w:kern w:val="0"/>
          <w:sz w:val="24"/>
          <w:szCs w:val="24"/>
          <w:lang w:eastAsia="zh-CN"/>
          <w14:ligatures w14:val="none"/>
        </w:rPr>
      </w:pPr>
      <w:r w:rsidRPr="00E62E48">
        <w:rPr>
          <w:rFonts w:ascii="Times New Roman" w:eastAsia="Calibri" w:hAnsi="Times New Roman" w:cs="Times New Roman"/>
          <w:color w:val="000000"/>
          <w:kern w:val="0"/>
          <w:sz w:val="24"/>
          <w:szCs w:val="24"/>
          <w:lang w:eastAsia="zh-CN"/>
          <w14:ligatures w14:val="none"/>
        </w:rPr>
        <w:t>ar Dobeles novada domes</w:t>
      </w:r>
    </w:p>
    <w:p w14:paraId="4FABD559" w14:textId="77777777" w:rsidR="00E62E48" w:rsidRPr="00E62E48" w:rsidRDefault="00E62E48" w:rsidP="00E62E48">
      <w:pPr>
        <w:suppressAutoHyphens/>
        <w:autoSpaceDE w:val="0"/>
        <w:spacing w:after="0" w:line="240" w:lineRule="auto"/>
        <w:jc w:val="right"/>
        <w:rPr>
          <w:rFonts w:ascii="Times New Roman" w:eastAsia="Calibri" w:hAnsi="Times New Roman" w:cs="Times New Roman"/>
          <w:color w:val="000000"/>
          <w:kern w:val="0"/>
          <w:sz w:val="24"/>
          <w:szCs w:val="24"/>
          <w:lang w:eastAsia="zh-CN"/>
          <w14:ligatures w14:val="none"/>
        </w:rPr>
      </w:pPr>
      <w:r w:rsidRPr="00E62E48">
        <w:rPr>
          <w:rFonts w:ascii="Times New Roman" w:eastAsia="Calibri" w:hAnsi="Times New Roman" w:cs="Times New Roman"/>
          <w:color w:val="000000"/>
          <w:kern w:val="0"/>
          <w:sz w:val="24"/>
          <w:szCs w:val="24"/>
          <w:lang w:eastAsia="zh-CN"/>
          <w14:ligatures w14:val="none"/>
        </w:rPr>
        <w:t>2023. gada 28. septembra</w:t>
      </w:r>
    </w:p>
    <w:p w14:paraId="0E24A8C7" w14:textId="3D55345F" w:rsidR="00E62E48" w:rsidRPr="00E62E48" w:rsidRDefault="00E62E48" w:rsidP="00E62E48">
      <w:pPr>
        <w:suppressAutoHyphens/>
        <w:autoSpaceDE w:val="0"/>
        <w:spacing w:after="0" w:line="240" w:lineRule="auto"/>
        <w:jc w:val="right"/>
        <w:rPr>
          <w:rFonts w:ascii="Times New Roman" w:eastAsia="Calibri" w:hAnsi="Times New Roman" w:cs="Times New Roman"/>
          <w:color w:val="000000"/>
          <w:kern w:val="0"/>
          <w:sz w:val="24"/>
          <w:szCs w:val="24"/>
          <w:lang w:eastAsia="zh-CN"/>
          <w14:ligatures w14:val="none"/>
        </w:rPr>
      </w:pPr>
      <w:r w:rsidRPr="00E62E48">
        <w:rPr>
          <w:rFonts w:ascii="Times New Roman" w:eastAsia="Calibri" w:hAnsi="Times New Roman" w:cs="Times New Roman"/>
          <w:color w:val="000000"/>
          <w:kern w:val="0"/>
          <w:sz w:val="24"/>
          <w:szCs w:val="24"/>
          <w:lang w:eastAsia="zh-CN"/>
          <w14:ligatures w14:val="none"/>
        </w:rPr>
        <w:t xml:space="preserve"> lēmumu Nr.</w:t>
      </w:r>
      <w:r w:rsidR="006C276A">
        <w:rPr>
          <w:rFonts w:ascii="Times New Roman" w:eastAsia="Calibri" w:hAnsi="Times New Roman" w:cs="Times New Roman"/>
          <w:color w:val="000000"/>
          <w:kern w:val="0"/>
          <w:sz w:val="24"/>
          <w:szCs w:val="24"/>
          <w:lang w:eastAsia="zh-CN"/>
          <w14:ligatures w14:val="none"/>
        </w:rPr>
        <w:t>385/13</w:t>
      </w:r>
    </w:p>
    <w:p w14:paraId="2F6B8DEB" w14:textId="77777777" w:rsidR="00E62E48" w:rsidRPr="00E62E48" w:rsidRDefault="00E62E48" w:rsidP="00E62E48">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4C304FFB" w14:textId="77777777" w:rsidR="00E62E48" w:rsidRPr="00E62E48" w:rsidRDefault="00E62E48" w:rsidP="00E62E48">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74792154" w14:textId="54C1E82A" w:rsidR="00E62E48" w:rsidRPr="00E62E48" w:rsidRDefault="00E62E48" w:rsidP="00E62E48">
      <w:pPr>
        <w:suppressAutoHyphens/>
        <w:spacing w:after="0" w:line="240" w:lineRule="auto"/>
        <w:jc w:val="both"/>
        <w:rPr>
          <w:rFonts w:ascii="Calibri" w:eastAsia="Calibri" w:hAnsi="Calibri" w:cs="Calibri"/>
          <w:kern w:val="0"/>
          <w:lang w:eastAsia="zh-CN"/>
          <w14:ligatures w14:val="none"/>
        </w:rPr>
      </w:pPr>
      <w:r w:rsidRPr="00E62E48">
        <w:rPr>
          <w:rFonts w:ascii="Times New Roman" w:eastAsia="Calibri" w:hAnsi="Times New Roman" w:cs="Times New Roman"/>
          <w:b/>
          <w:color w:val="000000"/>
          <w:kern w:val="0"/>
          <w:sz w:val="24"/>
          <w:szCs w:val="24"/>
          <w:lang w:eastAsia="zh-CN"/>
          <w14:ligatures w14:val="none"/>
        </w:rPr>
        <w:t xml:space="preserve">2023. gada </w:t>
      </w:r>
      <w:r w:rsidRPr="00E62E48">
        <w:rPr>
          <w:rFonts w:ascii="Times New Roman" w:eastAsia="Calibri" w:hAnsi="Times New Roman" w:cs="Times New Roman"/>
          <w:b/>
          <w:kern w:val="0"/>
          <w:sz w:val="24"/>
          <w:szCs w:val="24"/>
          <w:lang w:eastAsia="x-none"/>
          <w14:ligatures w14:val="none"/>
        </w:rPr>
        <w:t>28. septembrī</w:t>
      </w:r>
      <w:r w:rsidRPr="00E62E48">
        <w:rPr>
          <w:rFonts w:ascii="Times New Roman" w:eastAsia="Calibri" w:hAnsi="Times New Roman" w:cs="Times New Roman"/>
          <w:b/>
          <w:color w:val="000000"/>
          <w:kern w:val="0"/>
          <w:sz w:val="24"/>
          <w:szCs w:val="24"/>
          <w:lang w:eastAsia="zh-CN"/>
          <w14:ligatures w14:val="none"/>
        </w:rPr>
        <w:tab/>
      </w:r>
      <w:r w:rsidRPr="00E62E48">
        <w:rPr>
          <w:rFonts w:ascii="Times New Roman" w:eastAsia="Calibri" w:hAnsi="Times New Roman" w:cs="Times New Roman"/>
          <w:b/>
          <w:color w:val="000000"/>
          <w:kern w:val="0"/>
          <w:sz w:val="24"/>
          <w:szCs w:val="24"/>
          <w:lang w:eastAsia="zh-CN"/>
          <w14:ligatures w14:val="none"/>
        </w:rPr>
        <w:tab/>
      </w:r>
      <w:r w:rsidRPr="00E62E48">
        <w:rPr>
          <w:rFonts w:ascii="Times New Roman" w:eastAsia="Calibri" w:hAnsi="Times New Roman" w:cs="Times New Roman"/>
          <w:b/>
          <w:color w:val="000000"/>
          <w:kern w:val="0"/>
          <w:sz w:val="24"/>
          <w:szCs w:val="24"/>
          <w:lang w:eastAsia="zh-CN"/>
          <w14:ligatures w14:val="none"/>
        </w:rPr>
        <w:tab/>
      </w:r>
      <w:r w:rsidRPr="00E62E48">
        <w:rPr>
          <w:rFonts w:ascii="Times New Roman" w:eastAsia="Calibri" w:hAnsi="Times New Roman" w:cs="Times New Roman"/>
          <w:b/>
          <w:color w:val="000000"/>
          <w:kern w:val="0"/>
          <w:sz w:val="24"/>
          <w:szCs w:val="24"/>
          <w:lang w:eastAsia="zh-CN"/>
          <w14:ligatures w14:val="none"/>
        </w:rPr>
        <w:tab/>
        <w:t xml:space="preserve">               Saistošie noteikumi Nr.</w:t>
      </w:r>
      <w:r w:rsidR="006C276A">
        <w:rPr>
          <w:rFonts w:ascii="Times New Roman" w:eastAsia="Calibri" w:hAnsi="Times New Roman" w:cs="Times New Roman"/>
          <w:b/>
          <w:color w:val="000000"/>
          <w:kern w:val="0"/>
          <w:sz w:val="24"/>
          <w:szCs w:val="24"/>
          <w:lang w:eastAsia="zh-CN"/>
          <w14:ligatures w14:val="none"/>
        </w:rPr>
        <w:t>24</w:t>
      </w:r>
    </w:p>
    <w:p w14:paraId="660088DA" w14:textId="77777777" w:rsidR="00E62E48" w:rsidRPr="00E62E48" w:rsidRDefault="00E62E48" w:rsidP="00E62E48">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D8EFE6B" w14:textId="77777777" w:rsidR="00E62E48" w:rsidRPr="00E62E48" w:rsidRDefault="00E62E48" w:rsidP="00E62E48">
      <w:pPr>
        <w:suppressAutoHyphens/>
        <w:spacing w:after="0" w:line="240" w:lineRule="auto"/>
        <w:ind w:left="709"/>
        <w:jc w:val="both"/>
        <w:rPr>
          <w:rFonts w:ascii="Calibri" w:eastAsia="Calibri" w:hAnsi="Calibri" w:cs="Calibri"/>
          <w:kern w:val="0"/>
          <w:lang w:eastAsia="zh-CN"/>
          <w14:ligatures w14:val="none"/>
        </w:rPr>
      </w:pPr>
    </w:p>
    <w:p w14:paraId="31C325F0" w14:textId="77777777" w:rsidR="00E62E48" w:rsidRPr="00E62E48" w:rsidRDefault="00E62E48" w:rsidP="000C6C5E">
      <w:pPr>
        <w:widowControl w:val="0"/>
        <w:numPr>
          <w:ilvl w:val="0"/>
          <w:numId w:val="7"/>
        </w:numPr>
        <w:suppressAutoHyphens/>
        <w:autoSpaceDE w:val="0"/>
        <w:spacing w:after="0" w:line="240" w:lineRule="auto"/>
        <w:ind w:left="665" w:right="414"/>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DOBELES</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NOVADA</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PAŠVALDĪBAS</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NOLIKUMS</w:t>
      </w:r>
    </w:p>
    <w:p w14:paraId="26934493" w14:textId="77777777" w:rsidR="00E62E48" w:rsidRPr="00E62E48" w:rsidRDefault="00E62E48" w:rsidP="00E62E48">
      <w:pPr>
        <w:widowControl w:val="0"/>
        <w:suppressAutoHyphens/>
        <w:autoSpaceDE w:val="0"/>
        <w:spacing w:after="0" w:line="240" w:lineRule="auto"/>
        <w:rPr>
          <w:rFonts w:ascii="Times New Roman" w:eastAsia="Times New Roman" w:hAnsi="Times New Roman" w:cs="Times New Roman"/>
          <w:b/>
          <w:kern w:val="0"/>
          <w:lang w:eastAsia="zh-CN"/>
          <w14:ligatures w14:val="none"/>
        </w:rPr>
      </w:pPr>
    </w:p>
    <w:p w14:paraId="7ABA93D1" w14:textId="77777777" w:rsidR="00E62E48" w:rsidRPr="00E62E48" w:rsidRDefault="00E62E48" w:rsidP="00E62E48">
      <w:pPr>
        <w:suppressAutoHyphens/>
        <w:spacing w:after="0" w:line="240" w:lineRule="auto"/>
        <w:ind w:left="5245" w:right="3"/>
        <w:jc w:val="right"/>
        <w:rPr>
          <w:rFonts w:ascii="Times New Roman" w:eastAsia="Times New Roman" w:hAnsi="Times New Roman" w:cs="Times New Roman"/>
          <w:i/>
          <w:kern w:val="0"/>
          <w:sz w:val="24"/>
          <w:szCs w:val="24"/>
          <w:lang w:eastAsia="zh-CN"/>
          <w14:ligatures w14:val="none"/>
        </w:rPr>
      </w:pPr>
      <w:r w:rsidRPr="00E62E48">
        <w:rPr>
          <w:rFonts w:ascii="Times New Roman" w:eastAsia="Times New Roman" w:hAnsi="Times New Roman" w:cs="Times New Roman"/>
          <w:i/>
          <w:kern w:val="0"/>
          <w:sz w:val="24"/>
          <w:szCs w:val="24"/>
          <w:lang w:eastAsia="zh-CN"/>
          <w14:ligatures w14:val="none"/>
        </w:rPr>
        <w:t>Izdoti saskaņā ar Pašvaldību likuma 10. panta</w:t>
      </w:r>
      <w:r w:rsidRPr="00E62E48">
        <w:rPr>
          <w:rFonts w:ascii="Times New Roman" w:eastAsia="Times New Roman" w:hAnsi="Times New Roman" w:cs="Times New Roman"/>
          <w:i/>
          <w:spacing w:val="-57"/>
          <w:kern w:val="0"/>
          <w:sz w:val="24"/>
          <w:szCs w:val="24"/>
          <w:lang w:eastAsia="zh-CN"/>
          <w14:ligatures w14:val="none"/>
        </w:rPr>
        <w:t xml:space="preserve">     </w:t>
      </w:r>
      <w:r w:rsidRPr="00E62E48">
        <w:rPr>
          <w:rFonts w:ascii="Times New Roman" w:eastAsia="Times New Roman" w:hAnsi="Times New Roman" w:cs="Times New Roman"/>
          <w:i/>
          <w:kern w:val="0"/>
          <w:sz w:val="24"/>
          <w:szCs w:val="24"/>
          <w:lang w:eastAsia="zh-CN"/>
          <w14:ligatures w14:val="none"/>
        </w:rPr>
        <w:t xml:space="preserve"> pirmās</w:t>
      </w:r>
      <w:r w:rsidRPr="00E62E48">
        <w:rPr>
          <w:rFonts w:ascii="Times New Roman" w:eastAsia="Times New Roman" w:hAnsi="Times New Roman" w:cs="Times New Roman"/>
          <w:i/>
          <w:spacing w:val="-3"/>
          <w:kern w:val="0"/>
          <w:sz w:val="24"/>
          <w:szCs w:val="24"/>
          <w:lang w:eastAsia="zh-CN"/>
          <w14:ligatures w14:val="none"/>
        </w:rPr>
        <w:t xml:space="preserve"> </w:t>
      </w:r>
      <w:r w:rsidRPr="00E62E48">
        <w:rPr>
          <w:rFonts w:ascii="Times New Roman" w:eastAsia="Times New Roman" w:hAnsi="Times New Roman" w:cs="Times New Roman"/>
          <w:i/>
          <w:kern w:val="0"/>
          <w:sz w:val="24"/>
          <w:szCs w:val="24"/>
          <w:lang w:eastAsia="zh-CN"/>
          <w14:ligatures w14:val="none"/>
        </w:rPr>
        <w:t>daļas</w:t>
      </w:r>
      <w:r w:rsidRPr="00E62E48">
        <w:rPr>
          <w:rFonts w:ascii="Times New Roman" w:eastAsia="Times New Roman" w:hAnsi="Times New Roman" w:cs="Times New Roman"/>
          <w:i/>
          <w:spacing w:val="-3"/>
          <w:kern w:val="0"/>
          <w:sz w:val="24"/>
          <w:szCs w:val="24"/>
          <w:lang w:eastAsia="zh-CN"/>
          <w14:ligatures w14:val="none"/>
        </w:rPr>
        <w:t xml:space="preserve"> </w:t>
      </w:r>
      <w:r w:rsidRPr="00E62E48">
        <w:rPr>
          <w:rFonts w:ascii="Times New Roman" w:eastAsia="Times New Roman" w:hAnsi="Times New Roman" w:cs="Times New Roman"/>
          <w:i/>
          <w:kern w:val="0"/>
          <w:sz w:val="24"/>
          <w:szCs w:val="24"/>
          <w:lang w:eastAsia="zh-CN"/>
          <w14:ligatures w14:val="none"/>
        </w:rPr>
        <w:t>1.</w:t>
      </w:r>
      <w:r w:rsidRPr="00E62E48">
        <w:rPr>
          <w:rFonts w:ascii="Times New Roman" w:eastAsia="Times New Roman" w:hAnsi="Times New Roman" w:cs="Times New Roman"/>
          <w:i/>
          <w:spacing w:val="-3"/>
          <w:kern w:val="0"/>
          <w:sz w:val="24"/>
          <w:szCs w:val="24"/>
          <w:lang w:eastAsia="zh-CN"/>
          <w14:ligatures w14:val="none"/>
        </w:rPr>
        <w:t> </w:t>
      </w:r>
      <w:r w:rsidRPr="00E62E48">
        <w:rPr>
          <w:rFonts w:ascii="Times New Roman" w:eastAsia="Times New Roman" w:hAnsi="Times New Roman" w:cs="Times New Roman"/>
          <w:i/>
          <w:kern w:val="0"/>
          <w:sz w:val="24"/>
          <w:szCs w:val="24"/>
          <w:lang w:eastAsia="zh-CN"/>
          <w14:ligatures w14:val="none"/>
        </w:rPr>
        <w:t>punktu,</w:t>
      </w:r>
    </w:p>
    <w:p w14:paraId="62C59FA7" w14:textId="77777777" w:rsidR="00E62E48" w:rsidRPr="00E62E48" w:rsidRDefault="00E62E48" w:rsidP="00E62E48">
      <w:pPr>
        <w:suppressAutoHyphens/>
        <w:spacing w:after="0" w:line="240" w:lineRule="auto"/>
        <w:ind w:left="5245" w:right="3"/>
        <w:jc w:val="right"/>
        <w:rPr>
          <w:rFonts w:ascii="Times New Roman" w:eastAsia="Times New Roman" w:hAnsi="Times New Roman" w:cs="Times New Roman"/>
          <w:i/>
          <w:kern w:val="0"/>
          <w:sz w:val="24"/>
          <w:szCs w:val="24"/>
          <w:lang w:eastAsia="zh-CN"/>
          <w14:ligatures w14:val="none"/>
        </w:rPr>
      </w:pPr>
      <w:r w:rsidRPr="00E62E48">
        <w:rPr>
          <w:rFonts w:ascii="Times New Roman" w:eastAsia="Times New Roman" w:hAnsi="Times New Roman" w:cs="Times New Roman"/>
          <w:i/>
          <w:kern w:val="0"/>
          <w:sz w:val="24"/>
          <w:szCs w:val="24"/>
          <w:lang w:eastAsia="zh-CN"/>
          <w14:ligatures w14:val="none"/>
        </w:rPr>
        <w:t>un</w:t>
      </w:r>
      <w:r w:rsidRPr="00E62E48">
        <w:rPr>
          <w:rFonts w:ascii="Times New Roman" w:eastAsia="Times New Roman" w:hAnsi="Times New Roman" w:cs="Times New Roman"/>
          <w:i/>
          <w:spacing w:val="-3"/>
          <w:kern w:val="0"/>
          <w:sz w:val="24"/>
          <w:szCs w:val="24"/>
          <w:lang w:eastAsia="zh-CN"/>
          <w14:ligatures w14:val="none"/>
        </w:rPr>
        <w:t xml:space="preserve"> </w:t>
      </w:r>
      <w:r w:rsidRPr="00E62E48">
        <w:rPr>
          <w:rFonts w:ascii="Times New Roman" w:eastAsia="Times New Roman" w:hAnsi="Times New Roman" w:cs="Times New Roman"/>
          <w:i/>
          <w:kern w:val="0"/>
          <w:sz w:val="24"/>
          <w:szCs w:val="24"/>
          <w:lang w:eastAsia="zh-CN"/>
          <w14:ligatures w14:val="none"/>
        </w:rPr>
        <w:t>49. pantu</w:t>
      </w:r>
    </w:p>
    <w:p w14:paraId="528AA4B4" w14:textId="77777777" w:rsidR="00E62E48" w:rsidRPr="00E62E48" w:rsidRDefault="00E62E48" w:rsidP="00E62E48">
      <w:pPr>
        <w:suppressAutoHyphens/>
        <w:spacing w:after="0" w:line="240" w:lineRule="auto"/>
        <w:ind w:left="5245" w:right="3"/>
        <w:jc w:val="right"/>
        <w:rPr>
          <w:rFonts w:ascii="Times New Roman" w:eastAsia="Times New Roman" w:hAnsi="Times New Roman" w:cs="Times New Roman"/>
          <w:i/>
          <w:kern w:val="0"/>
          <w:sz w:val="24"/>
          <w:szCs w:val="24"/>
          <w:lang w:eastAsia="zh-CN"/>
          <w14:ligatures w14:val="none"/>
        </w:rPr>
      </w:pPr>
    </w:p>
    <w:p w14:paraId="2BDD81D5" w14:textId="77777777" w:rsidR="00E62E48" w:rsidRPr="00E62E48" w:rsidRDefault="00E62E48" w:rsidP="00E62E48">
      <w:pPr>
        <w:widowControl w:val="0"/>
        <w:suppressAutoHyphens/>
        <w:autoSpaceDE w:val="0"/>
        <w:spacing w:before="1" w:after="0" w:line="240" w:lineRule="auto"/>
        <w:rPr>
          <w:rFonts w:ascii="Times New Roman" w:eastAsia="Times New Roman" w:hAnsi="Times New Roman" w:cs="Times New Roman"/>
          <w:i/>
          <w:kern w:val="0"/>
          <w:lang w:eastAsia="zh-CN"/>
          <w14:ligatures w14:val="none"/>
        </w:rPr>
      </w:pPr>
    </w:p>
    <w:p w14:paraId="6BCA8631" w14:textId="77777777" w:rsidR="00E62E48" w:rsidRPr="00E62E48" w:rsidRDefault="00E62E48" w:rsidP="000C6C5E">
      <w:pPr>
        <w:widowControl w:val="0"/>
        <w:numPr>
          <w:ilvl w:val="1"/>
          <w:numId w:val="9"/>
        </w:numPr>
        <w:tabs>
          <w:tab w:val="left" w:pos="142"/>
        </w:tabs>
        <w:suppressAutoHyphens/>
        <w:autoSpaceDE w:val="0"/>
        <w:autoSpaceDN w:val="0"/>
        <w:spacing w:after="120" w:line="240" w:lineRule="auto"/>
        <w:ind w:left="0" w:firstLine="0"/>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VISPĀRĪGIE</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JAUTĀJUMI</w:t>
      </w:r>
    </w:p>
    <w:p w14:paraId="538B0062" w14:textId="77777777" w:rsidR="00E62E48" w:rsidRPr="00E62E48" w:rsidRDefault="00E62E48" w:rsidP="000C6C5E">
      <w:pPr>
        <w:widowControl w:val="0"/>
        <w:numPr>
          <w:ilvl w:val="0"/>
          <w:numId w:val="8"/>
        </w:numPr>
        <w:tabs>
          <w:tab w:val="left" w:pos="284"/>
        </w:tabs>
        <w:suppressAutoHyphens/>
        <w:autoSpaceDE w:val="0"/>
        <w:autoSpaceDN w:val="0"/>
        <w:spacing w:after="0" w:line="312" w:lineRule="auto"/>
        <w:ind w:left="284" w:right="3" w:hanging="284"/>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Saistošie noteikumi nosaka Dobeles novada pašvaldības (turpmāk – pašvaldība)</w:t>
      </w:r>
      <w:r w:rsidRPr="00E62E48">
        <w:rPr>
          <w:rFonts w:ascii="Times New Roman" w:eastAsia="Times New Roman" w:hAnsi="Times New Roman" w:cs="Times New Roman"/>
          <w:spacing w:val="-57"/>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institucionālo</w:t>
      </w:r>
      <w:r w:rsidRPr="00E62E48">
        <w:rPr>
          <w:rFonts w:ascii="Times New Roman" w:eastAsia="Times New Roman" w:hAnsi="Times New Roman" w:cs="Times New Roman"/>
          <w:spacing w:val="-1"/>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sistēmu</w:t>
      </w:r>
      <w:r w:rsidRPr="00E62E48">
        <w:rPr>
          <w:rFonts w:ascii="Times New Roman" w:eastAsia="Times New Roman" w:hAnsi="Times New Roman" w:cs="Times New Roman"/>
          <w:spacing w:val="-1"/>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un</w:t>
      </w:r>
      <w:r w:rsidRPr="00E62E48">
        <w:rPr>
          <w:rFonts w:ascii="Times New Roman" w:eastAsia="Times New Roman" w:hAnsi="Times New Roman" w:cs="Times New Roman"/>
          <w:spacing w:val="-3"/>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darba</w:t>
      </w:r>
      <w:r w:rsidRPr="00E62E48">
        <w:rPr>
          <w:rFonts w:ascii="Times New Roman" w:eastAsia="Times New Roman" w:hAnsi="Times New Roman" w:cs="Times New Roman"/>
          <w:spacing w:val="-2"/>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organizāciju.</w:t>
      </w:r>
    </w:p>
    <w:p w14:paraId="169A8FBD" w14:textId="77777777" w:rsidR="00E62E48" w:rsidRPr="00E62E48" w:rsidRDefault="00E62E48" w:rsidP="000C6C5E">
      <w:pPr>
        <w:widowControl w:val="0"/>
        <w:numPr>
          <w:ilvl w:val="0"/>
          <w:numId w:val="8"/>
        </w:numPr>
        <w:tabs>
          <w:tab w:val="left" w:pos="284"/>
        </w:tabs>
        <w:suppressAutoHyphens/>
        <w:autoSpaceDE w:val="0"/>
        <w:autoSpaceDN w:val="0"/>
        <w:spacing w:after="0" w:line="312" w:lineRule="auto"/>
        <w:ind w:left="284" w:hanging="284"/>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Dobeles</w:t>
      </w:r>
      <w:r w:rsidRPr="00E62E48">
        <w:rPr>
          <w:rFonts w:ascii="Times New Roman" w:eastAsia="Times New Roman" w:hAnsi="Times New Roman" w:cs="Times New Roman"/>
          <w:spacing w:val="-3"/>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novads</w:t>
      </w:r>
      <w:r w:rsidRPr="00E62E48">
        <w:rPr>
          <w:rFonts w:ascii="Times New Roman" w:eastAsia="Times New Roman" w:hAnsi="Times New Roman" w:cs="Times New Roman"/>
          <w:spacing w:val="-1"/>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ir</w:t>
      </w:r>
      <w:r w:rsidRPr="00E62E48">
        <w:rPr>
          <w:rFonts w:ascii="Times New Roman" w:eastAsia="Times New Roman" w:hAnsi="Times New Roman" w:cs="Times New Roman"/>
          <w:spacing w:val="-1"/>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iedalīts</w:t>
      </w:r>
      <w:r w:rsidRPr="00E62E48">
        <w:rPr>
          <w:rFonts w:ascii="Times New Roman" w:eastAsia="Times New Roman" w:hAnsi="Times New Roman" w:cs="Times New Roman"/>
          <w:spacing w:val="-1"/>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šādās</w:t>
      </w:r>
      <w:r w:rsidRPr="00E62E48">
        <w:rPr>
          <w:rFonts w:ascii="Times New Roman" w:eastAsia="Times New Roman" w:hAnsi="Times New Roman" w:cs="Times New Roman"/>
          <w:spacing w:val="-3"/>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teritoriālajās</w:t>
      </w:r>
      <w:r w:rsidRPr="00E62E48">
        <w:rPr>
          <w:rFonts w:ascii="Times New Roman" w:eastAsia="Times New Roman" w:hAnsi="Times New Roman" w:cs="Times New Roman"/>
          <w:spacing w:val="-2"/>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vienībās:</w:t>
      </w:r>
    </w:p>
    <w:p w14:paraId="4288FADC"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en-GB"/>
          <w14:ligatures w14:val="none"/>
        </w:rPr>
        <w:t xml:space="preserve"> </w:t>
      </w:r>
      <w:r w:rsidRPr="00E62E48">
        <w:rPr>
          <w:rFonts w:ascii="Times New Roman" w:eastAsia="Times New Roman" w:hAnsi="Times New Roman" w:cs="Times New Roman"/>
          <w:kern w:val="0"/>
          <w:sz w:val="24"/>
          <w:szCs w:val="24"/>
          <w:lang w:eastAsia="lv-LV"/>
          <w14:ligatures w14:val="none"/>
        </w:rPr>
        <w:t>Dobeles pilsēta (administratīvais centrs);</w:t>
      </w:r>
    </w:p>
    <w:p w14:paraId="1C0CA26A"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Auces pilsēta;</w:t>
      </w:r>
    </w:p>
    <w:p w14:paraId="2BBF83D7"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Annenieku pagasts;</w:t>
      </w:r>
    </w:p>
    <w:p w14:paraId="6D31A5F2"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Augstkalnes pagasts;</w:t>
      </w:r>
    </w:p>
    <w:p w14:paraId="24B822C3"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Auru pagasts;</w:t>
      </w:r>
    </w:p>
    <w:p w14:paraId="471A5168"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Bēnes pagasts;</w:t>
      </w:r>
    </w:p>
    <w:p w14:paraId="57B1CFF5"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Bērzes pagasts;</w:t>
      </w:r>
    </w:p>
    <w:p w14:paraId="5B83C74A"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Bikstu pagasts;</w:t>
      </w:r>
    </w:p>
    <w:p w14:paraId="69814130"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Bukaišu pagasts;</w:t>
      </w:r>
    </w:p>
    <w:p w14:paraId="1EAED071"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Dobeles pagasts;</w:t>
      </w:r>
    </w:p>
    <w:p w14:paraId="337F3826" w14:textId="77777777" w:rsidR="00E62E48" w:rsidRPr="00E62E48" w:rsidRDefault="00E62E48" w:rsidP="000C6C5E">
      <w:pPr>
        <w:widowControl w:val="0"/>
        <w:numPr>
          <w:ilvl w:val="1"/>
          <w:numId w:val="8"/>
        </w:numPr>
        <w:suppressAutoHyphens/>
        <w:autoSpaceDE w:val="0"/>
        <w:autoSpaceDN w:val="0"/>
        <w:spacing w:after="0" w:line="312"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Īles pagasts;</w:t>
      </w:r>
    </w:p>
    <w:p w14:paraId="3299CD04"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Jaunbērzes pagasts;</w:t>
      </w:r>
    </w:p>
    <w:p w14:paraId="515AE9AB"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Krimūnu pagasts;</w:t>
      </w:r>
    </w:p>
    <w:p w14:paraId="27C32F72"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Lielauces pagasts;</w:t>
      </w:r>
    </w:p>
    <w:p w14:paraId="05FFF897"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Naudītes pagasts;</w:t>
      </w:r>
    </w:p>
    <w:p w14:paraId="47F079F8"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Penkules pagasts;</w:t>
      </w:r>
    </w:p>
    <w:p w14:paraId="6F83F303"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lastRenderedPageBreak/>
        <w:t>Tērvetes pagasts;</w:t>
      </w:r>
    </w:p>
    <w:p w14:paraId="340EA4B7"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Ukru pagasts;</w:t>
      </w:r>
    </w:p>
    <w:p w14:paraId="30D1C63D"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Vecauces pagasts;</w:t>
      </w:r>
    </w:p>
    <w:p w14:paraId="7AAEF01E"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Vītiņu pagasts;</w:t>
      </w:r>
    </w:p>
    <w:p w14:paraId="243EA690" w14:textId="77777777" w:rsidR="00E62E48" w:rsidRPr="00E62E48" w:rsidRDefault="00E62E48" w:rsidP="000C6C5E">
      <w:pPr>
        <w:widowControl w:val="0"/>
        <w:numPr>
          <w:ilvl w:val="1"/>
          <w:numId w:val="8"/>
        </w:numPr>
        <w:suppressAutoHyphens/>
        <w:autoSpaceDE w:val="0"/>
        <w:autoSpaceDN w:val="0"/>
        <w:spacing w:after="0" w:line="276" w:lineRule="auto"/>
        <w:ind w:left="993" w:hanging="562"/>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lv-LV"/>
          <w14:ligatures w14:val="none"/>
        </w:rPr>
        <w:t>Zebrenes pagasts.</w:t>
      </w:r>
    </w:p>
    <w:p w14:paraId="128898F0" w14:textId="77777777" w:rsidR="00E62E48" w:rsidRPr="00E62E48" w:rsidRDefault="00E62E48" w:rsidP="000C6C5E">
      <w:pPr>
        <w:numPr>
          <w:ilvl w:val="0"/>
          <w:numId w:val="8"/>
        </w:numPr>
        <w:suppressAutoHyphens/>
        <w:spacing w:after="0" w:line="276" w:lineRule="auto"/>
        <w:ind w:left="284" w:hanging="284"/>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Novada pagastos un novada pilsētās tiek izveidotas šādas teritoriālā iedalījuma vienību apvienības:</w:t>
      </w:r>
    </w:p>
    <w:p w14:paraId="1D5FF2A0" w14:textId="77777777" w:rsidR="00E62E48" w:rsidRPr="00E62E48" w:rsidRDefault="00E62E48" w:rsidP="000C6C5E">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Auces pilsētas, Vecauces un Vītiņu pagastu apvienība, kurā ietilpst:</w:t>
      </w:r>
    </w:p>
    <w:p w14:paraId="04EBA9E3" w14:textId="77777777" w:rsidR="00E62E48" w:rsidRPr="00E62E48" w:rsidRDefault="00E62E48" w:rsidP="000C6C5E">
      <w:pPr>
        <w:numPr>
          <w:ilvl w:val="2"/>
          <w:numId w:val="8"/>
        </w:numPr>
        <w:suppressAutoHyphens/>
        <w:spacing w:before="100" w:beforeAutospacing="1" w:after="100" w:afterAutospacing="1" w:line="276" w:lineRule="auto"/>
        <w:ind w:left="1701" w:hanging="708"/>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Auces pilsēta;</w:t>
      </w:r>
    </w:p>
    <w:p w14:paraId="5FE1210F" w14:textId="77777777" w:rsidR="00E62E48" w:rsidRPr="00E62E48" w:rsidRDefault="00E62E48" w:rsidP="000C6C5E">
      <w:pPr>
        <w:numPr>
          <w:ilvl w:val="2"/>
          <w:numId w:val="8"/>
        </w:numPr>
        <w:suppressAutoHyphens/>
        <w:spacing w:before="100" w:beforeAutospacing="1" w:after="100" w:afterAutospacing="1" w:line="276" w:lineRule="auto"/>
        <w:ind w:left="1701" w:hanging="708"/>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Vecauces pagasts;</w:t>
      </w:r>
    </w:p>
    <w:p w14:paraId="5ABE341C" w14:textId="77777777" w:rsidR="00E62E48" w:rsidRPr="00E62E48" w:rsidRDefault="00E62E48" w:rsidP="000C6C5E">
      <w:pPr>
        <w:numPr>
          <w:ilvl w:val="2"/>
          <w:numId w:val="8"/>
        </w:numPr>
        <w:suppressAutoHyphens/>
        <w:spacing w:before="100" w:beforeAutospacing="1" w:after="100" w:afterAutospacing="1" w:line="276" w:lineRule="auto"/>
        <w:ind w:left="1701" w:hanging="708"/>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Vītiņu pagasts;</w:t>
      </w:r>
    </w:p>
    <w:p w14:paraId="4DE1F315" w14:textId="77777777" w:rsidR="00E62E48" w:rsidRPr="00E62E48" w:rsidRDefault="00E62E48" w:rsidP="000C6C5E">
      <w:pPr>
        <w:numPr>
          <w:ilvl w:val="1"/>
          <w:numId w:val="8"/>
        </w:numPr>
        <w:suppressAutoHyphens/>
        <w:spacing w:before="100" w:beforeAutospacing="1" w:after="100" w:afterAutospacing="1" w:line="276" w:lineRule="auto"/>
        <w:ind w:left="993" w:hanging="567"/>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Augstkalnes un Bukaišu pagastu apvienība, kurā ietilpst:</w:t>
      </w:r>
    </w:p>
    <w:p w14:paraId="70374F75"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Augstkalnes pagasts;</w:t>
      </w:r>
    </w:p>
    <w:p w14:paraId="14F02BC0"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Bukaišu pagasts;</w:t>
      </w:r>
    </w:p>
    <w:p w14:paraId="5CCB1C1F" w14:textId="77777777" w:rsidR="00E62E48" w:rsidRPr="00E62E48" w:rsidRDefault="00E62E48" w:rsidP="000C6C5E">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Bēnes un Ukru pagastu apvienība, kurā ietilpst:</w:t>
      </w:r>
    </w:p>
    <w:p w14:paraId="7702B404"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Bēnes pagasts;</w:t>
      </w:r>
    </w:p>
    <w:p w14:paraId="3DC0E6BA"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Ukru pagasts;</w:t>
      </w:r>
    </w:p>
    <w:p w14:paraId="2C604F5A" w14:textId="77777777" w:rsidR="00E62E48" w:rsidRPr="00E62E48" w:rsidRDefault="00E62E48" w:rsidP="000C6C5E">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Bikstu un Zebrenes pagastu apvienība, kurā ietilpst:</w:t>
      </w:r>
    </w:p>
    <w:p w14:paraId="05D10B1D"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Bikstu pagasts;</w:t>
      </w:r>
    </w:p>
    <w:p w14:paraId="3FA3FBBA"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Zebrenes pagasts;</w:t>
      </w:r>
    </w:p>
    <w:p w14:paraId="10FCDE26" w14:textId="77777777" w:rsidR="00E62E48" w:rsidRPr="00E62E48" w:rsidRDefault="00E62E48" w:rsidP="000C6C5E">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un Jaunbērzes pagastu apvienība,</w:t>
      </w:r>
      <w:r w:rsidRPr="00E62E48">
        <w:rPr>
          <w:rFonts w:ascii="Times New Roman" w:eastAsia="Times New Roman" w:hAnsi="Times New Roman" w:cs="Times New Roman"/>
          <w:kern w:val="0"/>
          <w:sz w:val="24"/>
          <w:szCs w:val="24"/>
          <w:lang w:eastAsia="lv-LV"/>
          <w14:ligatures w14:val="none"/>
        </w:rPr>
        <w:t xml:space="preserve"> kurā ietilpst:</w:t>
      </w:r>
    </w:p>
    <w:p w14:paraId="4FE30789"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Dobeles pagasts;</w:t>
      </w:r>
    </w:p>
    <w:p w14:paraId="53A4E14B"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Jaunbērzes pagasts;</w:t>
      </w:r>
    </w:p>
    <w:p w14:paraId="7763E1DE" w14:textId="77777777" w:rsidR="00E62E48" w:rsidRPr="00E62E48" w:rsidRDefault="00E62E48" w:rsidP="000C6C5E">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Lielauces un Īles pagastu apvienība, kurā ietilpst:</w:t>
      </w:r>
    </w:p>
    <w:p w14:paraId="4DDD09DE"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Lielauces pagasts;</w:t>
      </w:r>
    </w:p>
    <w:p w14:paraId="33D06C2E"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Īles pagasts;</w:t>
      </w:r>
    </w:p>
    <w:p w14:paraId="5DD2F514" w14:textId="77777777" w:rsidR="00E62E48" w:rsidRPr="00E62E48" w:rsidRDefault="00E62E48" w:rsidP="000C6C5E">
      <w:pPr>
        <w:numPr>
          <w:ilvl w:val="1"/>
          <w:numId w:val="8"/>
        </w:numPr>
        <w:suppressAutoHyphens/>
        <w:spacing w:after="0" w:line="276"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Penkules un Naudītes pagastu apvienība, kurā ietilpst:</w:t>
      </w:r>
    </w:p>
    <w:p w14:paraId="0110EE57"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Penkules pagasts;</w:t>
      </w:r>
    </w:p>
    <w:p w14:paraId="01942C91" w14:textId="77777777" w:rsidR="00E62E48" w:rsidRPr="00E62E48" w:rsidRDefault="00E62E48" w:rsidP="000C6C5E">
      <w:pPr>
        <w:numPr>
          <w:ilvl w:val="2"/>
          <w:numId w:val="8"/>
        </w:numPr>
        <w:suppressAutoHyphens/>
        <w:spacing w:after="0" w:line="276" w:lineRule="auto"/>
        <w:ind w:left="1701"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Naudītes pagasts.</w:t>
      </w:r>
    </w:p>
    <w:p w14:paraId="2C7E698E" w14:textId="77777777" w:rsidR="00E62E48" w:rsidRPr="00E62E48" w:rsidRDefault="00E62E48" w:rsidP="00E62E48">
      <w:pPr>
        <w:suppressAutoHyphens/>
        <w:spacing w:after="0" w:line="276" w:lineRule="auto"/>
        <w:jc w:val="both"/>
        <w:rPr>
          <w:rFonts w:ascii="Times New Roman" w:eastAsia="Times New Roman" w:hAnsi="Times New Roman" w:cs="Times New Roman"/>
          <w:color w:val="FF0000"/>
          <w:kern w:val="0"/>
          <w:sz w:val="24"/>
          <w:szCs w:val="24"/>
          <w:lang w:eastAsia="zh-CN"/>
          <w14:ligatures w14:val="none"/>
        </w:rPr>
      </w:pPr>
    </w:p>
    <w:p w14:paraId="08A43861" w14:textId="77777777" w:rsidR="00E62E48" w:rsidRPr="00E62E48" w:rsidRDefault="00E62E48" w:rsidP="000C6C5E">
      <w:pPr>
        <w:widowControl w:val="0"/>
        <w:numPr>
          <w:ilvl w:val="1"/>
          <w:numId w:val="9"/>
        </w:numPr>
        <w:tabs>
          <w:tab w:val="left" w:pos="284"/>
        </w:tabs>
        <w:suppressAutoHyphens/>
        <w:autoSpaceDE w:val="0"/>
        <w:autoSpaceDN w:val="0"/>
        <w:spacing w:after="120" w:line="240" w:lineRule="auto"/>
        <w:ind w:left="0" w:firstLine="0"/>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PAŠVALDĪBAS</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ADMINISTRĀCIJAS</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STRUKTŪRA</w:t>
      </w:r>
    </w:p>
    <w:p w14:paraId="1F138684" w14:textId="77777777" w:rsidR="00E62E48" w:rsidRPr="00E62E48" w:rsidRDefault="00E62E48" w:rsidP="000C6C5E">
      <w:pPr>
        <w:widowControl w:val="0"/>
        <w:numPr>
          <w:ilvl w:val="0"/>
          <w:numId w:val="8"/>
        </w:numPr>
        <w:suppressAutoHyphens/>
        <w:autoSpaceDE w:val="0"/>
        <w:autoSpaceDN w:val="0"/>
        <w:spacing w:after="0" w:line="312" w:lineRule="auto"/>
        <w:ind w:left="284" w:right="3" w:hanging="284"/>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administrāciju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veido</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visas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izpildinstitūcijas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iestādes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amatpersonas</w:t>
      </w:r>
      <w:r w:rsidRPr="00E62E48">
        <w:rPr>
          <w:rFonts w:ascii="Times New Roman" w:eastAsia="Times New Roman" w:hAnsi="Times New Roman" w:cs="Times New Roman"/>
          <w:spacing w:val="-13"/>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(gan</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struktūrvienības,</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gan</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iestādes,</w:t>
      </w:r>
      <w:r w:rsidRPr="00E62E48">
        <w:rPr>
          <w:rFonts w:ascii="Times New Roman" w:eastAsia="Times New Roman" w:hAnsi="Times New Roman" w:cs="Times New Roman"/>
          <w:spacing w:val="-1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gan</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komitejas,</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komisijas</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amatpersonas,</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izņemot pašvaldības kapitālsabiedrības).</w:t>
      </w:r>
    </w:p>
    <w:p w14:paraId="4B1C4AA9" w14:textId="77777777" w:rsidR="00E62E48" w:rsidRPr="00E62E48" w:rsidRDefault="00E62E48" w:rsidP="000C6C5E">
      <w:pPr>
        <w:widowControl w:val="0"/>
        <w:numPr>
          <w:ilvl w:val="0"/>
          <w:numId w:val="8"/>
        </w:numPr>
        <w:suppressAutoHyphens/>
        <w:autoSpaceDE w:val="0"/>
        <w:autoSpaceDN w:val="0"/>
        <w:spacing w:after="0" w:line="312" w:lineRule="auto"/>
        <w:ind w:left="284" w:right="2" w:hanging="284"/>
        <w:jc w:val="both"/>
        <w:rPr>
          <w:rFonts w:ascii="Times New Roman" w:eastAsia="Times New Roman" w:hAnsi="Times New Roman" w:cs="Times New Roman"/>
          <w:spacing w:val="-7"/>
          <w:kern w:val="0"/>
          <w:sz w:val="24"/>
          <w:lang w:eastAsia="zh-CN"/>
          <w14:ligatures w14:val="none"/>
        </w:rPr>
      </w:pPr>
      <w:r w:rsidRPr="00E62E48">
        <w:rPr>
          <w:rFonts w:ascii="Times New Roman" w:eastAsia="Times New Roman" w:hAnsi="Times New Roman" w:cs="Times New Roman"/>
          <w:kern w:val="0"/>
          <w:sz w:val="24"/>
          <w:lang w:eastAsia="zh-CN"/>
          <w14:ligatures w14:val="none"/>
        </w:rPr>
        <w:t>Domes un komiteju organizatorisko un tehnisko apkalpošanu, domes pieņemto lēmumu izpildi,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 arī pašvaldības sniegto pakalpojumu pieejamību nodrošina</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Centrālā</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pārvalde</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dibināta</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iestāde.</w:t>
      </w:r>
      <w:r w:rsidRPr="00E62E48">
        <w:rPr>
          <w:rFonts w:ascii="Times New Roman" w:eastAsia="Times New Roman" w:hAnsi="Times New Roman" w:cs="Times New Roman"/>
          <w:spacing w:val="-7"/>
          <w:kern w:val="0"/>
          <w:sz w:val="24"/>
          <w:lang w:eastAsia="zh-CN"/>
          <w14:ligatures w14:val="none"/>
        </w:rPr>
        <w:t xml:space="preserve"> </w:t>
      </w:r>
    </w:p>
    <w:p w14:paraId="17690948" w14:textId="77777777" w:rsidR="00E62E48" w:rsidRPr="00E62E48" w:rsidRDefault="00E62E48" w:rsidP="000C6C5E">
      <w:pPr>
        <w:widowControl w:val="0"/>
        <w:numPr>
          <w:ilvl w:val="0"/>
          <w:numId w:val="8"/>
        </w:numPr>
        <w:suppressAutoHyphens/>
        <w:autoSpaceDE w:val="0"/>
        <w:autoSpaceDN w:val="0"/>
        <w:spacing w:after="0" w:line="312" w:lineRule="auto"/>
        <w:ind w:left="284" w:right="2" w:hanging="284"/>
        <w:jc w:val="both"/>
        <w:rPr>
          <w:rFonts w:ascii="Times New Roman" w:eastAsia="Times New Roman" w:hAnsi="Times New Roman" w:cs="Times New Roman"/>
          <w:kern w:val="0"/>
          <w:sz w:val="24"/>
          <w:lang w:eastAsia="en-GB"/>
          <w14:ligatures w14:val="none"/>
        </w:rPr>
      </w:pPr>
      <w:r w:rsidRPr="00E62E48">
        <w:rPr>
          <w:rFonts w:ascii="Times New Roman" w:eastAsia="Times New Roman" w:hAnsi="Times New Roman" w:cs="Times New Roman"/>
          <w:kern w:val="0"/>
          <w:sz w:val="24"/>
          <w:lang w:eastAsia="en-GB"/>
          <w14:ligatures w14:val="none"/>
        </w:rPr>
        <w:t xml:space="preserve">Atsevišķu pašvaldības funkciju veikšanai dome no deputātiem, pašvaldības iestāžu darbiniekiem un pašvaldības iedzīvotājiem, pieaicinot speciālistus vai ekspertus, izveido komisijas un darba grupas. Komisiju izveidošanas nepieciešamību nosaka atsevišķi likumi, Ministru kabineta noteikumi un domes lēmumi. </w:t>
      </w:r>
    </w:p>
    <w:p w14:paraId="3395BCB7" w14:textId="77777777" w:rsidR="00E62E48" w:rsidRPr="00E62E48" w:rsidRDefault="00E62E48" w:rsidP="000C6C5E">
      <w:pPr>
        <w:widowControl w:val="0"/>
        <w:numPr>
          <w:ilvl w:val="0"/>
          <w:numId w:val="13"/>
        </w:numPr>
        <w:suppressAutoHyphens/>
        <w:autoSpaceDE w:val="0"/>
        <w:autoSpaceDN w:val="0"/>
        <w:spacing w:after="0" w:line="312" w:lineRule="auto"/>
        <w:ind w:right="427"/>
        <w:jc w:val="both"/>
        <w:rPr>
          <w:rFonts w:ascii="Times New Roman" w:eastAsia="Times New Roman" w:hAnsi="Times New Roman" w:cs="Times New Roman"/>
          <w:kern w:val="0"/>
          <w:sz w:val="26"/>
          <w:lang w:eastAsia="zh-CN"/>
          <w14:ligatures w14:val="none"/>
        </w:rPr>
      </w:pPr>
      <w:r w:rsidRPr="00E62E48">
        <w:rPr>
          <w:rFonts w:ascii="Times New Roman" w:eastAsia="Times New Roman" w:hAnsi="Times New Roman" w:cs="Times New Roman"/>
          <w:kern w:val="0"/>
          <w:sz w:val="24"/>
          <w:lang w:eastAsia="en-GB"/>
          <w14:ligatures w14:val="none"/>
        </w:rPr>
        <w:t>Dome izveido šādas patstāvīgi darbojošās komisijas:</w:t>
      </w:r>
    </w:p>
    <w:p w14:paraId="12757CBE" w14:textId="77777777" w:rsidR="00E62E48" w:rsidRPr="00E62E48" w:rsidRDefault="00E62E48" w:rsidP="000C6C5E">
      <w:pPr>
        <w:widowControl w:val="0"/>
        <w:numPr>
          <w:ilvl w:val="1"/>
          <w:numId w:val="13"/>
        </w:numPr>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Dobeles novada vēlēšanu komisiju, kas darbojas kā pašvaldības iestāde atbilstoši Pašvaldību vēlēšanu komisiju un vēlēšanu iecirkņu komisiju likumam;</w:t>
      </w:r>
    </w:p>
    <w:p w14:paraId="403F4AB5"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lastRenderedPageBreak/>
        <w:t>Administratīvo komisiju;</w:t>
      </w:r>
    </w:p>
    <w:p w14:paraId="5721D8BF"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Administratīvās komisijas bērnu lietu apakškomisiju;</w:t>
      </w:r>
    </w:p>
    <w:p w14:paraId="4884ECCE" w14:textId="0916345C" w:rsidR="00E62E48" w:rsidRPr="00E62E48" w:rsidRDefault="0060382A"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Pr>
          <w:rFonts w:ascii="Times New Roman" w:eastAsia="Times New Roman" w:hAnsi="Times New Roman" w:cs="Times New Roman"/>
          <w:kern w:val="0"/>
          <w:sz w:val="24"/>
          <w:lang w:eastAsia="en-GB"/>
          <w14:ligatures w14:val="none"/>
        </w:rPr>
        <w:t>Sadarbības grup</w:t>
      </w:r>
      <w:r w:rsidR="0074124E">
        <w:rPr>
          <w:rFonts w:ascii="Times New Roman" w:eastAsia="Times New Roman" w:hAnsi="Times New Roman" w:cs="Times New Roman"/>
          <w:kern w:val="0"/>
          <w:sz w:val="24"/>
          <w:lang w:eastAsia="en-GB"/>
          <w14:ligatures w14:val="none"/>
        </w:rPr>
        <w:t>u</w:t>
      </w:r>
      <w:r>
        <w:rPr>
          <w:rFonts w:ascii="Times New Roman" w:eastAsia="Times New Roman" w:hAnsi="Times New Roman" w:cs="Times New Roman"/>
          <w:kern w:val="0"/>
          <w:sz w:val="24"/>
          <w:lang w:eastAsia="en-GB"/>
          <w14:ligatures w14:val="none"/>
        </w:rPr>
        <w:t xml:space="preserve"> bērnu tiesību aizsardzības jomā</w:t>
      </w:r>
      <w:r w:rsidR="00E62E48" w:rsidRPr="00E62E48">
        <w:rPr>
          <w:rFonts w:ascii="Times New Roman" w:eastAsia="Times New Roman" w:hAnsi="Times New Roman" w:cs="Times New Roman"/>
          <w:kern w:val="0"/>
          <w:sz w:val="24"/>
          <w:lang w:eastAsia="en-GB"/>
          <w14:ligatures w14:val="none"/>
        </w:rPr>
        <w:t>;</w:t>
      </w:r>
    </w:p>
    <w:p w14:paraId="2E7D7760"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Civilās aizsardzības komisiju;</w:t>
      </w:r>
    </w:p>
    <w:p w14:paraId="1E595DDE"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Dzīvokļa jautājumu komisiju;</w:t>
      </w:r>
    </w:p>
    <w:p w14:paraId="6572C5C5"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Īpašumu komisiju;</w:t>
      </w:r>
    </w:p>
    <w:p w14:paraId="7F19F246"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Nekustamo īpašumu iznomāšanas komisiju;</w:t>
      </w:r>
    </w:p>
    <w:p w14:paraId="21707439"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 xml:space="preserve"> Koku ciršanas komisiju;</w:t>
      </w:r>
    </w:p>
    <w:p w14:paraId="72276DDE"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Darījumu ar lauksaimniecības zemi izvērtēšanas komisiju;</w:t>
      </w:r>
    </w:p>
    <w:p w14:paraId="6DAEE292"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Iepirkuma komisiju;</w:t>
      </w:r>
    </w:p>
    <w:p w14:paraId="6936DDDE"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Satiksmes drošības komisiju;</w:t>
      </w:r>
    </w:p>
    <w:p w14:paraId="78EA7DF6"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Medību koordinācijas komisiju;</w:t>
      </w:r>
    </w:p>
    <w:p w14:paraId="56EF5148"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Apbalvošanas komisiju;</w:t>
      </w:r>
    </w:p>
    <w:p w14:paraId="360E2E5E"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Jaunatnes lietu konsultatīvo komisiju;</w:t>
      </w:r>
    </w:p>
    <w:p w14:paraId="5915A59D"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Līdzfinansējuma nekustamā īpašuma pieslēgšanai centralizētajai kanalizācijas un ūdensapgādes sistēmai piešķiršanas komisiju;</w:t>
      </w:r>
    </w:p>
    <w:p w14:paraId="2E7F4D3B"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Pašvaldības līdzfinansējuma piešķiršanas komisiju;</w:t>
      </w:r>
    </w:p>
    <w:p w14:paraId="64C29810"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Finansiālā atbalsta piešķiršanas nevalstiskajām organizācijām komisiju;</w:t>
      </w:r>
    </w:p>
    <w:p w14:paraId="18509088"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Finansiālā atbalsta piešķiršanas kultūras projektiem komisiju;</w:t>
      </w:r>
    </w:p>
    <w:p w14:paraId="65C56867"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Finansiālā atbalsta piešķiršanas sporta projektiem komisiju;</w:t>
      </w:r>
    </w:p>
    <w:p w14:paraId="61431DB2"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Jauniešu aktivitāšu un bērnu vasaras nometņu projektu fonda finansiālā atbalsta piešķiršanai komisiju;</w:t>
      </w:r>
    </w:p>
    <w:p w14:paraId="66D70D2E"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Līdzfinansējuma piešķiršanas pagalmu labiekārtošanai komisiju;</w:t>
      </w:r>
    </w:p>
    <w:p w14:paraId="63217D8B"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Vidi degradējošu būvju komisiju;</w:t>
      </w:r>
    </w:p>
    <w:p w14:paraId="16DA238D" w14:textId="77777777" w:rsidR="00E62E48" w:rsidRPr="00E62E48" w:rsidRDefault="00E62E48" w:rsidP="000C6C5E">
      <w:pPr>
        <w:widowControl w:val="0"/>
        <w:numPr>
          <w:ilvl w:val="1"/>
          <w:numId w:val="13"/>
        </w:numPr>
        <w:tabs>
          <w:tab w:val="left" w:pos="142"/>
        </w:tabs>
        <w:suppressAutoHyphens/>
        <w:autoSpaceDE w:val="0"/>
        <w:autoSpaceDN w:val="0"/>
        <w:spacing w:after="0" w:line="312" w:lineRule="auto"/>
        <w:ind w:left="1418" w:right="2" w:hanging="560"/>
        <w:jc w:val="both"/>
        <w:rPr>
          <w:rFonts w:ascii="Times New Roman" w:eastAsia="Times New Roman" w:hAnsi="Times New Roman" w:cs="Times New Roman"/>
          <w:kern w:val="0"/>
          <w:sz w:val="28"/>
          <w:lang w:eastAsia="zh-CN"/>
          <w14:ligatures w14:val="none"/>
        </w:rPr>
      </w:pPr>
      <w:r w:rsidRPr="00E62E48">
        <w:rPr>
          <w:rFonts w:ascii="Times New Roman" w:eastAsia="Times New Roman" w:hAnsi="Times New Roman" w:cs="Times New Roman"/>
          <w:kern w:val="0"/>
          <w:sz w:val="24"/>
          <w:lang w:eastAsia="en-GB"/>
          <w14:ligatures w14:val="none"/>
        </w:rPr>
        <w:t xml:space="preserve"> Stipendiju piešķiršanas komisiju.</w:t>
      </w:r>
    </w:p>
    <w:p w14:paraId="49929AD5" w14:textId="77777777" w:rsidR="00E62E48" w:rsidRPr="00E62E48" w:rsidRDefault="00E62E48" w:rsidP="000C6C5E">
      <w:pPr>
        <w:widowControl w:val="0"/>
        <w:numPr>
          <w:ilvl w:val="0"/>
          <w:numId w:val="13"/>
        </w:numPr>
        <w:tabs>
          <w:tab w:val="left" w:pos="142"/>
        </w:tabs>
        <w:suppressAutoHyphens/>
        <w:autoSpaceDE w:val="0"/>
        <w:autoSpaceDN w:val="0"/>
        <w:spacing w:after="0" w:line="312" w:lineRule="auto"/>
        <w:ind w:left="284" w:right="427" w:hanging="284"/>
        <w:jc w:val="both"/>
        <w:rPr>
          <w:rFonts w:ascii="Times New Roman" w:eastAsia="Times New Roman" w:hAnsi="Times New Roman" w:cs="Times New Roman"/>
          <w:kern w:val="0"/>
          <w:sz w:val="24"/>
          <w:lang w:eastAsia="en-GB"/>
          <w14:ligatures w14:val="none"/>
        </w:rPr>
      </w:pPr>
      <w:bookmarkStart w:id="74" w:name="p7"/>
      <w:bookmarkStart w:id="75" w:name="p-1017735"/>
      <w:bookmarkEnd w:id="74"/>
      <w:bookmarkEnd w:id="75"/>
      <w:r w:rsidRPr="00E62E48">
        <w:rPr>
          <w:rFonts w:ascii="Times New Roman" w:eastAsia="Times New Roman" w:hAnsi="Times New Roman" w:cs="Times New Roman"/>
          <w:kern w:val="0"/>
          <w:sz w:val="24"/>
          <w:lang w:eastAsia="en-GB"/>
          <w14:ligatures w14:val="none"/>
        </w:rPr>
        <w:t>Komisijas darbojas saskaņā ar domes apstiprinātiem nolikumiem. Nolikumā nosaka:</w:t>
      </w:r>
    </w:p>
    <w:p w14:paraId="184AC994" w14:textId="77777777" w:rsidR="00E62E48" w:rsidRPr="00E62E48" w:rsidRDefault="00E62E48" w:rsidP="000C6C5E">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E62E48">
        <w:rPr>
          <w:rFonts w:ascii="Times New Roman" w:eastAsia="Times New Roman" w:hAnsi="Times New Roman" w:cs="Times New Roman"/>
          <w:kern w:val="0"/>
          <w:sz w:val="24"/>
          <w:lang w:eastAsia="en-GB"/>
          <w14:ligatures w14:val="none"/>
        </w:rPr>
        <w:t>komisijas izveidošanas kārtību;</w:t>
      </w:r>
    </w:p>
    <w:p w14:paraId="0823F156" w14:textId="77777777" w:rsidR="00E62E48" w:rsidRPr="00E62E48" w:rsidRDefault="00E62E48" w:rsidP="000C6C5E">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E62E48">
        <w:rPr>
          <w:rFonts w:ascii="Times New Roman" w:eastAsia="Times New Roman" w:hAnsi="Times New Roman" w:cs="Times New Roman"/>
          <w:kern w:val="0"/>
          <w:sz w:val="24"/>
          <w:lang w:eastAsia="en-GB"/>
          <w14:ligatures w14:val="none"/>
        </w:rPr>
        <w:t>komisijas priekšsēdētāja pienākumus;</w:t>
      </w:r>
    </w:p>
    <w:p w14:paraId="65EE170E" w14:textId="77777777" w:rsidR="00E62E48" w:rsidRPr="00E62E48" w:rsidRDefault="00E62E48" w:rsidP="000C6C5E">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E62E48">
        <w:rPr>
          <w:rFonts w:ascii="Times New Roman" w:eastAsia="Times New Roman" w:hAnsi="Times New Roman" w:cs="Times New Roman"/>
          <w:kern w:val="0"/>
          <w:sz w:val="24"/>
          <w:lang w:eastAsia="en-GB"/>
          <w14:ligatures w14:val="none"/>
        </w:rPr>
        <w:t>komisijas kompetenci;</w:t>
      </w:r>
    </w:p>
    <w:p w14:paraId="79F7515E" w14:textId="77777777" w:rsidR="00E62E48" w:rsidRPr="00E62E48" w:rsidRDefault="00E62E48" w:rsidP="000C6C5E">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E62E48">
        <w:rPr>
          <w:rFonts w:ascii="Times New Roman" w:eastAsia="Times New Roman" w:hAnsi="Times New Roman" w:cs="Times New Roman"/>
          <w:kern w:val="0"/>
          <w:sz w:val="24"/>
          <w:lang w:eastAsia="en-GB"/>
          <w14:ligatures w14:val="none"/>
        </w:rPr>
        <w:t>komisijas organizatoriskās un tehniskās apkalpošanas kārtību;</w:t>
      </w:r>
    </w:p>
    <w:p w14:paraId="1FF988D3" w14:textId="77777777" w:rsidR="00E62E48" w:rsidRPr="00E62E48" w:rsidRDefault="00E62E48" w:rsidP="000C6C5E">
      <w:pPr>
        <w:widowControl w:val="0"/>
        <w:numPr>
          <w:ilvl w:val="1"/>
          <w:numId w:val="13"/>
        </w:numPr>
        <w:suppressAutoHyphens/>
        <w:autoSpaceDE w:val="0"/>
        <w:autoSpaceDN w:val="0"/>
        <w:spacing w:after="0" w:line="312" w:lineRule="auto"/>
        <w:ind w:left="1276" w:right="2" w:hanging="458"/>
        <w:jc w:val="both"/>
        <w:rPr>
          <w:rFonts w:ascii="Times New Roman" w:eastAsia="Times New Roman" w:hAnsi="Times New Roman" w:cs="Times New Roman"/>
          <w:kern w:val="0"/>
          <w:sz w:val="24"/>
          <w:lang w:eastAsia="en-GB"/>
          <w14:ligatures w14:val="none"/>
        </w:rPr>
      </w:pPr>
      <w:r w:rsidRPr="00E62E48">
        <w:rPr>
          <w:rFonts w:ascii="Times New Roman" w:eastAsia="Times New Roman" w:hAnsi="Times New Roman" w:cs="Times New Roman"/>
          <w:kern w:val="0"/>
          <w:sz w:val="24"/>
          <w:lang w:eastAsia="en-GB"/>
          <w14:ligatures w14:val="none"/>
        </w:rPr>
        <w:t>domes pastāvīgo komiteju, amatpersonu vai citu institūciju, kuras padotībā atrodas izveidotā komisija.</w:t>
      </w:r>
    </w:p>
    <w:p w14:paraId="4302BBED" w14:textId="77777777" w:rsidR="00E62E48" w:rsidRPr="00E62E48" w:rsidRDefault="00E62E48" w:rsidP="000C6C5E">
      <w:pPr>
        <w:numPr>
          <w:ilvl w:val="0"/>
          <w:numId w:val="13"/>
        </w:numPr>
        <w:suppressAutoHyphens/>
        <w:spacing w:after="0" w:line="312" w:lineRule="auto"/>
        <w:ind w:left="426" w:hanging="426"/>
        <w:jc w:val="both"/>
        <w:rPr>
          <w:rFonts w:ascii="Times New Roman" w:eastAsia="Times New Roman" w:hAnsi="Times New Roman" w:cs="Times New Roman"/>
          <w:kern w:val="0"/>
          <w:sz w:val="24"/>
          <w:szCs w:val="24"/>
          <w:lang w:eastAsia="en-GB"/>
          <w14:ligatures w14:val="none"/>
        </w:rPr>
      </w:pPr>
      <w:bookmarkStart w:id="76" w:name="p8"/>
      <w:bookmarkStart w:id="77" w:name="p-1132595"/>
      <w:bookmarkEnd w:id="76"/>
      <w:bookmarkEnd w:id="77"/>
      <w:r w:rsidRPr="00E62E48">
        <w:rPr>
          <w:rFonts w:ascii="Times New Roman" w:eastAsia="Times New Roman" w:hAnsi="Times New Roman" w:cs="Times New Roman"/>
          <w:kern w:val="0"/>
          <w:sz w:val="24"/>
          <w:szCs w:val="24"/>
          <w:lang w:eastAsia="en-GB"/>
          <w14:ligatures w14:val="none"/>
        </w:rPr>
        <w:t>Atsevišķu uzdevumu veikšanai var izveidot komisiju, padomi vai darba grupu ar domes lēmumu, domes priekšsēdētāja vai pašvaldības izpilddirektora rīkojumu. Komisijas vai darba grupas kompetenci nosaka lēmumā vai rīkojumā, ar kuru tā tiek izveidota.</w:t>
      </w:r>
    </w:p>
    <w:p w14:paraId="5AF0528E" w14:textId="77777777" w:rsidR="00E62E48" w:rsidRPr="00E62E48" w:rsidRDefault="00E62E48" w:rsidP="000C6C5E">
      <w:pPr>
        <w:widowControl w:val="0"/>
        <w:numPr>
          <w:ilvl w:val="0"/>
          <w:numId w:val="13"/>
        </w:numPr>
        <w:tabs>
          <w:tab w:val="left" w:pos="426"/>
        </w:tabs>
        <w:suppressAutoHyphens/>
        <w:autoSpaceDE w:val="0"/>
        <w:autoSpaceDN w:val="0"/>
        <w:spacing w:after="0" w:line="312" w:lineRule="auto"/>
        <w:ind w:left="426" w:right="3" w:hanging="426"/>
        <w:jc w:val="both"/>
        <w:rPr>
          <w:rFonts w:ascii="Times New Roman" w:eastAsia="Times New Roman" w:hAnsi="Times New Roman" w:cs="Times New Roman"/>
          <w:kern w:val="0"/>
          <w:sz w:val="24"/>
          <w:lang w:eastAsia="en-GB"/>
          <w14:ligatures w14:val="none"/>
        </w:rPr>
      </w:pP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administrācijā</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en-GB"/>
          <w14:ligatures w14:val="none"/>
        </w:rPr>
        <w:t>pašvaldības funkciju pildīšanai un darbības nodrošināšanai ir šādas domes izveidotās iestādes un to struktūrvienības :</w:t>
      </w:r>
    </w:p>
    <w:p w14:paraId="509BFB29" w14:textId="77777777" w:rsidR="00E62E48" w:rsidRPr="00E62E48" w:rsidRDefault="00E62E48" w:rsidP="000C6C5E">
      <w:pPr>
        <w:numPr>
          <w:ilvl w:val="1"/>
          <w:numId w:val="13"/>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novada Centrālā pārvalde ar šādām struktūrvienībām:</w:t>
      </w:r>
    </w:p>
    <w:p w14:paraId="0AFF2B1D" w14:textId="77777777" w:rsidR="00E62E48" w:rsidRPr="00E62E48" w:rsidRDefault="00E62E48" w:rsidP="000C6C5E">
      <w:pPr>
        <w:numPr>
          <w:ilvl w:val="2"/>
          <w:numId w:val="12"/>
        </w:numPr>
        <w:suppressAutoHyphens/>
        <w:spacing w:after="0" w:line="312" w:lineRule="auto"/>
        <w:ind w:hanging="78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Administratīvā nodaļa;</w:t>
      </w:r>
    </w:p>
    <w:p w14:paraId="7A25BB7E" w14:textId="77777777" w:rsidR="00E62E48" w:rsidRPr="00E62E48" w:rsidRDefault="00E62E48" w:rsidP="000C6C5E">
      <w:pPr>
        <w:numPr>
          <w:ilvl w:val="0"/>
          <w:numId w:val="12"/>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1496C750" w14:textId="77777777" w:rsidR="00E62E48" w:rsidRPr="00E62E48" w:rsidRDefault="00E62E48" w:rsidP="000C6C5E">
      <w:pPr>
        <w:numPr>
          <w:ilvl w:val="1"/>
          <w:numId w:val="12"/>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77690952" w14:textId="77777777" w:rsidR="00E62E48" w:rsidRPr="00E62E48" w:rsidRDefault="00E62E48" w:rsidP="000C6C5E">
      <w:pPr>
        <w:numPr>
          <w:ilvl w:val="2"/>
          <w:numId w:val="12"/>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13979703"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Attīstības un plānošanas nodaļa;</w:t>
      </w:r>
    </w:p>
    <w:p w14:paraId="39890A42"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lastRenderedPageBreak/>
        <w:t>Audita un kapitālsabiedrību uzraudzības nodaļa;</w:t>
      </w:r>
    </w:p>
    <w:p w14:paraId="595B5A58"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pilsētas pārvaldības nodaļa;</w:t>
      </w:r>
    </w:p>
    <w:p w14:paraId="20A5D00A"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Dzimtsarakstu nodaļa;</w:t>
      </w:r>
    </w:p>
    <w:p w14:paraId="142AE2F5"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Finanšu un grāmatvedības nodaļa;</w:t>
      </w:r>
    </w:p>
    <w:p w14:paraId="4C5183E1"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Iepirkumu nodaļa;</w:t>
      </w:r>
    </w:p>
    <w:p w14:paraId="6E3D3563"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Informācijas tehnoloģiju nodaļa;</w:t>
      </w:r>
    </w:p>
    <w:p w14:paraId="3D361153" w14:textId="6FCACC5F"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Infrastruktūras nodaļa;</w:t>
      </w:r>
    </w:p>
    <w:p w14:paraId="5E436874"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Juridiskā nodaļa;</w:t>
      </w:r>
    </w:p>
    <w:p w14:paraId="5B0B1908"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Nekustamo īpašumu nodaļa;</w:t>
      </w:r>
    </w:p>
    <w:p w14:paraId="53CC4184"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Pašvaldības būvvalde;</w:t>
      </w:r>
    </w:p>
    <w:p w14:paraId="5DFA3739"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Personāla nodaļa;</w:t>
      </w:r>
    </w:p>
    <w:p w14:paraId="6325707A"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Sabiedrisko attiecību nodaļa;</w:t>
      </w:r>
    </w:p>
    <w:p w14:paraId="2E58F24E"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Saimnieciskā nodaļa;</w:t>
      </w:r>
    </w:p>
    <w:p w14:paraId="25546916"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Ukru feldšeru – veselības punkts;</w:t>
      </w:r>
    </w:p>
    <w:p w14:paraId="32504729"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Auces pilsētas pārvalde, kas nodrošina pakalpojumu pieejamību Auces pilsētā, Vecauces un Vītiņu pagastos;</w:t>
      </w:r>
    </w:p>
    <w:p w14:paraId="4CC6C563"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Annenieku pagasta pārvalde;</w:t>
      </w:r>
    </w:p>
    <w:p w14:paraId="008F4A79"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Augstkalnes un Bukaišu pagastu apvienības pārvalde, kas nodrošina pakalpojumu pieejamību Augstkalnes un Bukaišu pagastos;</w:t>
      </w:r>
    </w:p>
    <w:p w14:paraId="1428BFD4"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Auru pagasta pārvalde;</w:t>
      </w:r>
    </w:p>
    <w:p w14:paraId="7A53E082"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Bēnes un Ukru pagastu apvienības pārvalde, kas nodrošina pakalpojumu pieejamību Bēnes un Ukru pagastos;</w:t>
      </w:r>
    </w:p>
    <w:p w14:paraId="7ED8E547"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Bērzes pagasta pārvalde;</w:t>
      </w:r>
    </w:p>
    <w:p w14:paraId="61E0DBBD"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Bikstu un Zebrenes pagastu apvienības pārvalde, kas nodrošina pakalpojumu pieejamību Bikstu un Zebrenes pagastos;</w:t>
      </w:r>
    </w:p>
    <w:p w14:paraId="0A5AC0BF"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Dobeles un Jaunbērzes pagastu apvienības pārvalde, kas nodrošina pakalpojumu pieejamību Dobeles un Jaunbērzes pagastos;</w:t>
      </w:r>
    </w:p>
    <w:p w14:paraId="56A1261E"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Krimūnu pagasta pārvalde;</w:t>
      </w:r>
    </w:p>
    <w:p w14:paraId="7F4038B7"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Lielauces un Īles pagastu apvienības pārvalde, kas nodrošina pakalpojumu pieejamību Īles un Lielauces pagastos;</w:t>
      </w:r>
    </w:p>
    <w:p w14:paraId="5DCCD34B"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Penkules un Naudītes pagastu apvienības pārvalde, kas nodrošina pakalpojumu pieejamību Naudītes un Penkules pagastos;</w:t>
      </w:r>
    </w:p>
    <w:p w14:paraId="15D2C62E" w14:textId="77777777" w:rsidR="00E62E48" w:rsidRPr="00E62E48" w:rsidRDefault="00E62E48" w:rsidP="000C6C5E">
      <w:pPr>
        <w:numPr>
          <w:ilvl w:val="2"/>
          <w:numId w:val="14"/>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lv-LV"/>
          <w14:ligatures w14:val="none"/>
        </w:rPr>
        <w:t>Tērvetes pagasta pārvalde.</w:t>
      </w:r>
    </w:p>
    <w:p w14:paraId="520995B2" w14:textId="77777777" w:rsidR="00E62E48" w:rsidRPr="00E62E48" w:rsidRDefault="00E62E48" w:rsidP="000C6C5E">
      <w:pPr>
        <w:numPr>
          <w:ilvl w:val="1"/>
          <w:numId w:val="12"/>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novada Izglītības pārvalde;</w:t>
      </w:r>
    </w:p>
    <w:p w14:paraId="54C0B657" w14:textId="77777777" w:rsidR="00E62E48" w:rsidRPr="00E62E48" w:rsidRDefault="00E62E48" w:rsidP="000C6C5E">
      <w:pPr>
        <w:numPr>
          <w:ilvl w:val="1"/>
          <w:numId w:val="12"/>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Izglītības iestādes (atrodas Dobeles novada Izglītības pārvaldes pakļautībā) : </w:t>
      </w:r>
    </w:p>
    <w:p w14:paraId="001FF7EF"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Annas Brigaderes pamatskola;</w:t>
      </w:r>
    </w:p>
    <w:p w14:paraId="65773482"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Augstkalnes pamatskola;</w:t>
      </w:r>
    </w:p>
    <w:p w14:paraId="29265145"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Bikstu pamatskola;</w:t>
      </w:r>
    </w:p>
    <w:p w14:paraId="3E089776"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Gardenes pamatskola;</w:t>
      </w:r>
    </w:p>
    <w:p w14:paraId="6AA76A13"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Mežinieku pamatskola;</w:t>
      </w:r>
    </w:p>
    <w:p w14:paraId="339D3D6F"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lastRenderedPageBreak/>
        <w:t>Penkules pamatskola;</w:t>
      </w:r>
    </w:p>
    <w:p w14:paraId="324A9FB2"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Auces vidusskola;</w:t>
      </w:r>
    </w:p>
    <w:p w14:paraId="73DD375E"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Bēnes pamatskola;</w:t>
      </w:r>
    </w:p>
    <w:p w14:paraId="08A20AD6"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1. vidusskola;</w:t>
      </w:r>
    </w:p>
    <w:p w14:paraId="4B86669E"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Amatniecības un vispārizglītojošā vidusskola;</w:t>
      </w:r>
    </w:p>
    <w:p w14:paraId="7E1BA20C"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Valsts ģimnāzija;</w:t>
      </w:r>
    </w:p>
    <w:p w14:paraId="0524A0B9"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Bērzupes speciālā pamatskola;</w:t>
      </w:r>
    </w:p>
    <w:p w14:paraId="69367E25"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Annenieku pirmsskolas izglītības iestāde "Riekstiņš";</w:t>
      </w:r>
    </w:p>
    <w:p w14:paraId="6A924055"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Auru pirmsskolas izglītības iestāde "Auriņš";</w:t>
      </w:r>
    </w:p>
    <w:p w14:paraId="07BAF67E"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pirmsskolas izglītības iestāde "Jāņtārpiņš";</w:t>
      </w:r>
    </w:p>
    <w:p w14:paraId="2A8EEBAF"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pirmsskolas izglītības iestāde "Spodrītis";</w:t>
      </w:r>
    </w:p>
    <w:p w14:paraId="47F45CFC"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pirmsskolas izglītības iestāde "Zvaniņš";</w:t>
      </w:r>
    </w:p>
    <w:p w14:paraId="04A0032C"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pirmsskolas izglītības iestāde "Valodiņa";</w:t>
      </w:r>
    </w:p>
    <w:p w14:paraId="09A65760"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Krimūnu pirmsskolas izglītības iestāde "Ābolītis";</w:t>
      </w:r>
    </w:p>
    <w:p w14:paraId="4D72ADAE"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Jaunbērzes pirmsskolas izglītības iestāde "Minkuparks";</w:t>
      </w:r>
    </w:p>
    <w:p w14:paraId="437DC1B4"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Auces pirmsskolas izglītības iestāde "Vecauce";</w:t>
      </w:r>
    </w:p>
    <w:p w14:paraId="4A7CF9E5"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Auces pirmsskolas izglītības iestāde "Pīlādzītis";</w:t>
      </w:r>
    </w:p>
    <w:p w14:paraId="378BA86C"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Bēnes pirmsskolas izglītības iestāde "Rūķīši";</w:t>
      </w:r>
    </w:p>
    <w:p w14:paraId="03C91619"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Mākslas skola;</w:t>
      </w:r>
    </w:p>
    <w:p w14:paraId="54616EE9"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Auces Mūzikas un mākslas skola;</w:t>
      </w:r>
    </w:p>
    <w:p w14:paraId="38E8B278"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Mūzikas skola;</w:t>
      </w:r>
    </w:p>
    <w:p w14:paraId="5213668E"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Sporta skola;</w:t>
      </w:r>
    </w:p>
    <w:p w14:paraId="4D5241EF" w14:textId="77777777" w:rsidR="00E62E48" w:rsidRPr="00E62E48" w:rsidRDefault="00E62E48" w:rsidP="000C6C5E">
      <w:pPr>
        <w:numPr>
          <w:ilvl w:val="2"/>
          <w:numId w:val="15"/>
        </w:numPr>
        <w:suppressAutoHyphens/>
        <w:spacing w:after="0" w:line="312" w:lineRule="auto"/>
        <w:ind w:left="1843" w:hanging="86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Jaunatnes iniciatīvu un veselības centrs;</w:t>
      </w:r>
    </w:p>
    <w:p w14:paraId="67B83A53" w14:textId="77777777" w:rsidR="00E62E48" w:rsidRPr="00E62E48" w:rsidRDefault="00E62E48" w:rsidP="000C6C5E">
      <w:pPr>
        <w:numPr>
          <w:ilvl w:val="1"/>
          <w:numId w:val="12"/>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novada bāriņtiesa;</w:t>
      </w:r>
    </w:p>
    <w:p w14:paraId="21A26D74" w14:textId="77777777" w:rsidR="00E62E48" w:rsidRPr="00E62E48" w:rsidRDefault="00E62E48" w:rsidP="000C6C5E">
      <w:pPr>
        <w:numPr>
          <w:ilvl w:val="1"/>
          <w:numId w:val="12"/>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novada Sociālais dienests ar šādām struktūrvienībām:</w:t>
      </w:r>
    </w:p>
    <w:p w14:paraId="6F4DB2CF" w14:textId="77777777" w:rsidR="00E62E48" w:rsidRPr="00E62E48" w:rsidRDefault="00E62E48" w:rsidP="000C6C5E">
      <w:pPr>
        <w:numPr>
          <w:ilvl w:val="2"/>
          <w:numId w:val="16"/>
        </w:numPr>
        <w:suppressAutoHyphens/>
        <w:spacing w:after="0" w:line="312" w:lineRule="auto"/>
        <w:ind w:left="1701"/>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Administratīvā nodaļa;</w:t>
      </w:r>
    </w:p>
    <w:p w14:paraId="12D1ADD5" w14:textId="77777777" w:rsidR="00E62E48" w:rsidRPr="00E62E48" w:rsidRDefault="00E62E48" w:rsidP="000C6C5E">
      <w:pPr>
        <w:numPr>
          <w:ilvl w:val="2"/>
          <w:numId w:val="16"/>
        </w:numPr>
        <w:suppressAutoHyphens/>
        <w:spacing w:after="0" w:line="312" w:lineRule="auto"/>
        <w:ind w:left="1701"/>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Sociālā darba un palīdzības nodaļa;</w:t>
      </w:r>
    </w:p>
    <w:p w14:paraId="110676F5" w14:textId="77777777" w:rsidR="00E62E48" w:rsidRPr="00E62E48" w:rsidRDefault="00E62E48" w:rsidP="000C6C5E">
      <w:pPr>
        <w:numPr>
          <w:ilvl w:val="2"/>
          <w:numId w:val="16"/>
        </w:numPr>
        <w:suppressAutoHyphens/>
        <w:spacing w:after="0" w:line="312" w:lineRule="auto"/>
        <w:ind w:left="1701"/>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Sociālo pakalpojumu nodaļa ar šādām struktūrvienībām:</w:t>
      </w:r>
    </w:p>
    <w:p w14:paraId="400E5FC8" w14:textId="77777777" w:rsidR="00E62E48" w:rsidRPr="00E62E48" w:rsidRDefault="00E62E48" w:rsidP="000C6C5E">
      <w:pPr>
        <w:numPr>
          <w:ilvl w:val="0"/>
          <w:numId w:val="10"/>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027D6024" w14:textId="77777777" w:rsidR="00E62E48" w:rsidRPr="00E62E48" w:rsidRDefault="00E62E48" w:rsidP="000C6C5E">
      <w:pPr>
        <w:numPr>
          <w:ilvl w:val="0"/>
          <w:numId w:val="10"/>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1EDDE872" w14:textId="77777777" w:rsidR="00E62E48" w:rsidRPr="00E62E48" w:rsidRDefault="00E62E48" w:rsidP="000C6C5E">
      <w:pPr>
        <w:numPr>
          <w:ilvl w:val="1"/>
          <w:numId w:val="10"/>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422B2D11" w14:textId="77777777" w:rsidR="00E62E48" w:rsidRPr="00E62E48" w:rsidRDefault="00E62E48" w:rsidP="000C6C5E">
      <w:pPr>
        <w:numPr>
          <w:ilvl w:val="2"/>
          <w:numId w:val="10"/>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0D6CB2E1" w14:textId="77777777" w:rsidR="00E62E48" w:rsidRPr="00E62E48" w:rsidRDefault="00E62E48" w:rsidP="000C6C5E">
      <w:pPr>
        <w:numPr>
          <w:ilvl w:val="3"/>
          <w:numId w:val="10"/>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Atbalsta centrs ģimenēm;</w:t>
      </w:r>
    </w:p>
    <w:p w14:paraId="1E172314" w14:textId="77777777" w:rsidR="00E62E48" w:rsidRPr="00E62E48" w:rsidRDefault="00E62E48" w:rsidP="000C6C5E">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Atelpas brīdis;</w:t>
      </w:r>
    </w:p>
    <w:p w14:paraId="78A978B9" w14:textId="77777777" w:rsidR="00E62E48" w:rsidRPr="00E62E48" w:rsidRDefault="00E62E48" w:rsidP="000C6C5E">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Aprūpes mājās birojs;</w:t>
      </w:r>
    </w:p>
    <w:p w14:paraId="188955D5" w14:textId="77777777" w:rsidR="00E62E48" w:rsidRPr="00E62E48" w:rsidRDefault="00E62E48" w:rsidP="000C6C5E">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Dienas aprūpes centrs "Bēne";</w:t>
      </w:r>
    </w:p>
    <w:p w14:paraId="67AE9355" w14:textId="77777777" w:rsidR="00E62E48" w:rsidRPr="00E62E48" w:rsidRDefault="00E62E48" w:rsidP="000C6C5E">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Dienas aprūpes centrs personām ar garīga rakstura traucējumiem "Solis";</w:t>
      </w:r>
    </w:p>
    <w:p w14:paraId="2F57249B" w14:textId="77777777" w:rsidR="00E62E48" w:rsidRPr="00E62E48" w:rsidRDefault="00E62E48" w:rsidP="000C6C5E">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Dienas centrs "Baltā māja";</w:t>
      </w:r>
    </w:p>
    <w:p w14:paraId="3D242A65" w14:textId="77777777" w:rsidR="00E62E48" w:rsidRPr="00E62E48" w:rsidRDefault="00E62E48" w:rsidP="000C6C5E">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Dienas centrs pensijas vecuma cilvēkiem "Stariņš";</w:t>
      </w:r>
    </w:p>
    <w:p w14:paraId="2F7B4799" w14:textId="77777777" w:rsidR="00E62E48" w:rsidRPr="00E62E48" w:rsidRDefault="00E62E48" w:rsidP="000C6C5E">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Grupu dzīvokļi;</w:t>
      </w:r>
    </w:p>
    <w:p w14:paraId="2776896E" w14:textId="77777777" w:rsidR="00E62E48" w:rsidRPr="00E62E48" w:rsidRDefault="00E62E48" w:rsidP="000C6C5E">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Ģimenes atbalsta centrs "Lejasstrazdi";</w:t>
      </w:r>
    </w:p>
    <w:p w14:paraId="09831A6E" w14:textId="77777777" w:rsidR="00E62E48" w:rsidRPr="00E62E48" w:rsidRDefault="00E62E48" w:rsidP="000C6C5E">
      <w:pPr>
        <w:numPr>
          <w:ilvl w:val="3"/>
          <w:numId w:val="10"/>
        </w:numPr>
        <w:suppressAutoHyphens/>
        <w:spacing w:after="0" w:line="312" w:lineRule="auto"/>
        <w:ind w:left="2835" w:hanging="102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Lielauces pansija;</w:t>
      </w:r>
    </w:p>
    <w:p w14:paraId="05999CCC" w14:textId="77777777" w:rsidR="00E62E48" w:rsidRPr="00E62E48" w:rsidRDefault="00E62E48" w:rsidP="000C6C5E">
      <w:pPr>
        <w:numPr>
          <w:ilvl w:val="1"/>
          <w:numId w:val="10"/>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Sociālās aprūpes centrs "Tērvete" (atrodas Dobeles novada Sociālā dienesta pakļautībā);</w:t>
      </w:r>
    </w:p>
    <w:p w14:paraId="7120DF60" w14:textId="77777777" w:rsidR="00E62E48" w:rsidRPr="00E62E48" w:rsidRDefault="00E62E48" w:rsidP="000C6C5E">
      <w:pPr>
        <w:numPr>
          <w:ilvl w:val="1"/>
          <w:numId w:val="10"/>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lastRenderedPageBreak/>
        <w:t>Dobeles novada pašvaldības policija;</w:t>
      </w:r>
    </w:p>
    <w:p w14:paraId="15265898" w14:textId="77777777" w:rsidR="00E62E48" w:rsidRPr="00E62E48" w:rsidRDefault="00E62E48" w:rsidP="000C6C5E">
      <w:pPr>
        <w:numPr>
          <w:ilvl w:val="1"/>
          <w:numId w:val="10"/>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Pieaugušo izglītības un uzņēmējdarbības atbalsta centrs ar šādām struktūrvienībām:</w:t>
      </w:r>
    </w:p>
    <w:p w14:paraId="7B21764A" w14:textId="77777777" w:rsidR="00E62E48" w:rsidRPr="00E62E48" w:rsidRDefault="00E62E48" w:rsidP="000C6C5E">
      <w:pPr>
        <w:numPr>
          <w:ilvl w:val="2"/>
          <w:numId w:val="17"/>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Auces Pieaugušo izglītības un informācijas centrs;</w:t>
      </w:r>
    </w:p>
    <w:p w14:paraId="4DC3E221" w14:textId="77777777" w:rsidR="00E62E48" w:rsidRPr="00E62E48" w:rsidRDefault="00E62E48" w:rsidP="000C6C5E">
      <w:pPr>
        <w:numPr>
          <w:ilvl w:val="2"/>
          <w:numId w:val="17"/>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Tūrisma informācijas centrs ar šādām filiālēm:</w:t>
      </w:r>
    </w:p>
    <w:p w14:paraId="6EC6DF88" w14:textId="77777777" w:rsidR="00E62E48" w:rsidRPr="00E62E48" w:rsidRDefault="00E62E48" w:rsidP="000C6C5E">
      <w:pPr>
        <w:numPr>
          <w:ilvl w:val="3"/>
          <w:numId w:val="17"/>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Auces Tūrisma informācijas punkts;</w:t>
      </w:r>
    </w:p>
    <w:p w14:paraId="5E7A528D" w14:textId="77777777" w:rsidR="00E62E48" w:rsidRPr="00E62E48" w:rsidRDefault="00E62E48" w:rsidP="000C6C5E">
      <w:pPr>
        <w:numPr>
          <w:ilvl w:val="3"/>
          <w:numId w:val="17"/>
        </w:numPr>
        <w:suppressAutoHyphens/>
        <w:spacing w:after="0" w:line="312" w:lineRule="auto"/>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Tērvetes Tūrisma informācijas punkts;</w:t>
      </w:r>
    </w:p>
    <w:p w14:paraId="15BDC5AA" w14:textId="77777777" w:rsidR="00E62E48" w:rsidRPr="00E62E48" w:rsidRDefault="00E62E48" w:rsidP="000C6C5E">
      <w:pPr>
        <w:numPr>
          <w:ilvl w:val="1"/>
          <w:numId w:val="17"/>
        </w:numPr>
        <w:suppressAutoHyphens/>
        <w:spacing w:after="0" w:line="312" w:lineRule="auto"/>
        <w:ind w:left="99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novada Sporta pārvalde ar šādām struktūrvienībām:</w:t>
      </w:r>
    </w:p>
    <w:p w14:paraId="2C54C774" w14:textId="77777777" w:rsidR="00E62E48" w:rsidRPr="00E62E48" w:rsidRDefault="00E62E48" w:rsidP="000C6C5E">
      <w:pPr>
        <w:numPr>
          <w:ilvl w:val="2"/>
          <w:numId w:val="17"/>
        </w:numPr>
        <w:suppressAutoHyphens/>
        <w:spacing w:after="0" w:line="312" w:lineRule="auto"/>
        <w:ind w:left="2410"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sporta centrs;</w:t>
      </w:r>
    </w:p>
    <w:p w14:paraId="4B746590" w14:textId="77777777" w:rsidR="00E62E48" w:rsidRPr="00E62E48" w:rsidRDefault="00E62E48" w:rsidP="000C6C5E">
      <w:pPr>
        <w:numPr>
          <w:ilvl w:val="2"/>
          <w:numId w:val="17"/>
        </w:numPr>
        <w:suppressAutoHyphens/>
        <w:spacing w:after="0" w:line="312" w:lineRule="auto"/>
        <w:ind w:left="2410"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Tērvetes sporta centrs;</w:t>
      </w:r>
    </w:p>
    <w:p w14:paraId="4B691689" w14:textId="77777777" w:rsidR="00E62E48" w:rsidRPr="00E62E48" w:rsidRDefault="00E62E48" w:rsidP="000C6C5E">
      <w:pPr>
        <w:numPr>
          <w:ilvl w:val="1"/>
          <w:numId w:val="17"/>
        </w:numPr>
        <w:suppressAutoHyphens/>
        <w:spacing w:after="0" w:line="312" w:lineRule="auto"/>
        <w:ind w:left="993"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Dobeles novada Kultūras pārvalde ar šādām struktūrvienībām:</w:t>
      </w:r>
    </w:p>
    <w:p w14:paraId="19925BB7" w14:textId="77777777" w:rsidR="00E62E48" w:rsidRPr="00E62E48" w:rsidRDefault="00E62E48" w:rsidP="000C6C5E">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Dobeles novada Centrālā bibliotēka ar šādām filiālēm:</w:t>
      </w:r>
    </w:p>
    <w:p w14:paraId="1ED53C12" w14:textId="77777777" w:rsidR="00E62E48" w:rsidRPr="00E62E48" w:rsidRDefault="00E62E48" w:rsidP="000C6C5E">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Aizstrautnieku bibliotēka;</w:t>
      </w:r>
    </w:p>
    <w:p w14:paraId="756E480A" w14:textId="77777777" w:rsidR="00E62E48" w:rsidRPr="00E62E48" w:rsidRDefault="00E62E48" w:rsidP="000C6C5E">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Annenieku bibliotēka;</w:t>
      </w:r>
    </w:p>
    <w:p w14:paraId="22CEAF1B" w14:textId="77777777" w:rsidR="00E62E48" w:rsidRPr="00E62E48" w:rsidRDefault="00E62E48" w:rsidP="000C6C5E">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Augstkalnes bibliotēka;</w:t>
      </w:r>
    </w:p>
    <w:p w14:paraId="6E2061DE" w14:textId="77777777" w:rsidR="00E62E48" w:rsidRPr="00E62E48" w:rsidRDefault="00E62E48" w:rsidP="000C6C5E">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Auces pilsētas bibliotēka;</w:t>
      </w:r>
    </w:p>
    <w:p w14:paraId="6B57714A" w14:textId="77777777" w:rsidR="00E62E48" w:rsidRPr="00E62E48" w:rsidRDefault="00E62E48" w:rsidP="000C6C5E">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Bēnes bibliotēka;</w:t>
      </w:r>
    </w:p>
    <w:p w14:paraId="14A2169A" w14:textId="77777777" w:rsidR="00E62E48" w:rsidRPr="00E62E48" w:rsidRDefault="00E62E48" w:rsidP="000C6C5E">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Bikstu bibliotēka;</w:t>
      </w:r>
    </w:p>
    <w:p w14:paraId="2949C905" w14:textId="77777777" w:rsidR="00E62E48" w:rsidRPr="00E62E48" w:rsidRDefault="00E62E48" w:rsidP="000C6C5E">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Bites bibliotēka;</w:t>
      </w:r>
    </w:p>
    <w:p w14:paraId="0EB18BB4" w14:textId="77777777" w:rsidR="00E62E48" w:rsidRPr="00E62E48" w:rsidRDefault="00E62E48" w:rsidP="000C6C5E">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Bukaišu bibliotēka;</w:t>
      </w:r>
    </w:p>
    <w:p w14:paraId="4C49256C" w14:textId="77777777" w:rsidR="00E62E48" w:rsidRPr="00E62E48" w:rsidRDefault="00E62E48" w:rsidP="000C6C5E">
      <w:pPr>
        <w:numPr>
          <w:ilvl w:val="3"/>
          <w:numId w:val="17"/>
        </w:numPr>
        <w:suppressAutoHyphens/>
        <w:spacing w:after="0" w:line="312" w:lineRule="auto"/>
        <w:ind w:left="1418" w:firstLine="42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Īles bibliotēka;</w:t>
      </w:r>
    </w:p>
    <w:p w14:paraId="2D2D8072"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Jaunbērzes bibliotēka;</w:t>
      </w:r>
    </w:p>
    <w:p w14:paraId="45A55195"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Krimūnu bibliotēka;</w:t>
      </w:r>
    </w:p>
    <w:p w14:paraId="7237957F"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Lejasstrazdu bibliotēka;</w:t>
      </w:r>
    </w:p>
    <w:p w14:paraId="596F1735"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Lielauces bibliotēka;</w:t>
      </w:r>
    </w:p>
    <w:p w14:paraId="15DA1FA7"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Naudītes bibliotēka;</w:t>
      </w:r>
    </w:p>
    <w:p w14:paraId="6BFD0383"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Penkules bibliotēka;</w:t>
      </w:r>
    </w:p>
    <w:p w14:paraId="647C9B1E"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Šķibes bibliotēka;</w:t>
      </w:r>
    </w:p>
    <w:p w14:paraId="1B57C8B5"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Tērvetes bibliotēka;</w:t>
      </w:r>
    </w:p>
    <w:p w14:paraId="11BB966F"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Ukru bibliotēka;</w:t>
      </w:r>
    </w:p>
    <w:p w14:paraId="6486C929"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Vītiņu bibliotēka;</w:t>
      </w:r>
    </w:p>
    <w:p w14:paraId="21E00383" w14:textId="77777777" w:rsidR="00E62E48" w:rsidRPr="00E62E48" w:rsidRDefault="00E62E48" w:rsidP="000C6C5E">
      <w:pPr>
        <w:numPr>
          <w:ilvl w:val="3"/>
          <w:numId w:val="17"/>
        </w:numPr>
        <w:suppressAutoHyphens/>
        <w:spacing w:after="0" w:line="312" w:lineRule="auto"/>
        <w:ind w:left="2977" w:hanging="1134"/>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Zebrenes bibliotēka;</w:t>
      </w:r>
    </w:p>
    <w:p w14:paraId="29F3755C" w14:textId="77777777" w:rsidR="00E62E48" w:rsidRPr="00E62E48" w:rsidRDefault="00E62E48" w:rsidP="000C6C5E">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pilsētas Kultūras nams;</w:t>
      </w:r>
    </w:p>
    <w:p w14:paraId="7BEA09CF" w14:textId="77777777" w:rsidR="00E62E48" w:rsidRPr="00E62E48" w:rsidRDefault="00E62E48" w:rsidP="000C6C5E">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Bikstu Tautas nams;</w:t>
      </w:r>
    </w:p>
    <w:p w14:paraId="5C873DAA" w14:textId="77777777" w:rsidR="00E62E48" w:rsidRPr="00E62E48" w:rsidRDefault="00E62E48" w:rsidP="000C6C5E">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Jaunbērzes Tautas nams;</w:t>
      </w:r>
    </w:p>
    <w:p w14:paraId="4B557926" w14:textId="77777777" w:rsidR="00E62E48" w:rsidRPr="00E62E48" w:rsidRDefault="00E62E48" w:rsidP="000C6C5E">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Kaķenieku Tautas nams;</w:t>
      </w:r>
    </w:p>
    <w:p w14:paraId="29159134" w14:textId="77777777" w:rsidR="00E62E48" w:rsidRPr="00E62E48" w:rsidRDefault="00E62E48" w:rsidP="000C6C5E">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Krimūnu Tautas nams;</w:t>
      </w:r>
    </w:p>
    <w:p w14:paraId="3B704F08" w14:textId="77777777" w:rsidR="00E62E48" w:rsidRPr="00E62E48" w:rsidRDefault="00E62E48" w:rsidP="000C6C5E">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Penkules Tautas nams;</w:t>
      </w:r>
    </w:p>
    <w:p w14:paraId="5E94C942" w14:textId="77777777" w:rsidR="00E62E48" w:rsidRPr="00E62E48" w:rsidRDefault="00E62E48" w:rsidP="000C6C5E">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Auces pilsētas Kultūras nams;</w:t>
      </w:r>
    </w:p>
    <w:p w14:paraId="0CF9E3A3" w14:textId="77777777" w:rsidR="00E62E48" w:rsidRPr="00E62E48" w:rsidRDefault="00E62E48" w:rsidP="000C6C5E">
      <w:pPr>
        <w:numPr>
          <w:ilvl w:val="2"/>
          <w:numId w:val="17"/>
        </w:numPr>
        <w:suppressAutoHyphens/>
        <w:spacing w:after="0" w:line="312" w:lineRule="auto"/>
        <w:ind w:left="1843" w:hanging="85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Bēnes Tautas nams;</w:t>
      </w:r>
    </w:p>
    <w:p w14:paraId="699EA4F3" w14:textId="77777777" w:rsidR="00E62E48" w:rsidRPr="00E62E48" w:rsidRDefault="00E62E48" w:rsidP="000C6C5E">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lastRenderedPageBreak/>
        <w:t>Īles Tautas nams;</w:t>
      </w:r>
    </w:p>
    <w:p w14:paraId="062AFC16" w14:textId="77777777" w:rsidR="00E62E48" w:rsidRPr="00E62E48" w:rsidRDefault="00E62E48" w:rsidP="000C6C5E">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Lielauces Tautas nams;</w:t>
      </w:r>
    </w:p>
    <w:p w14:paraId="3A158A7F" w14:textId="77777777" w:rsidR="00E62E48" w:rsidRPr="00E62E48" w:rsidRDefault="00E62E48" w:rsidP="000C6C5E">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Ukru Tautas nams;</w:t>
      </w:r>
    </w:p>
    <w:p w14:paraId="676EEDF2" w14:textId="77777777" w:rsidR="00E62E48" w:rsidRPr="00E62E48" w:rsidRDefault="00E62E48" w:rsidP="000C6C5E">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Vītiņu Tautas nams;</w:t>
      </w:r>
    </w:p>
    <w:p w14:paraId="25AB4584" w14:textId="77777777" w:rsidR="00E62E48" w:rsidRPr="00E62E48" w:rsidRDefault="00E62E48" w:rsidP="000C6C5E">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Tērvetes Kultūras nams;</w:t>
      </w:r>
    </w:p>
    <w:p w14:paraId="3696A24F" w14:textId="77777777" w:rsidR="00E62E48" w:rsidRPr="00E62E48" w:rsidRDefault="00E62E48" w:rsidP="000C6C5E">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Bukaišu Tautas nams;</w:t>
      </w:r>
    </w:p>
    <w:p w14:paraId="4BDD83DF" w14:textId="77777777" w:rsidR="00E62E48" w:rsidRPr="00E62E48" w:rsidRDefault="00E62E48" w:rsidP="000C6C5E">
      <w:pPr>
        <w:numPr>
          <w:ilvl w:val="2"/>
          <w:numId w:val="17"/>
        </w:numPr>
        <w:suppressAutoHyphens/>
        <w:spacing w:after="0" w:line="312" w:lineRule="auto"/>
        <w:ind w:left="1985"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novada muzejs ar filiāli Dobeles pils.</w:t>
      </w:r>
    </w:p>
    <w:p w14:paraId="0C18CD51" w14:textId="77777777" w:rsidR="00E62E48" w:rsidRPr="00E62E48" w:rsidRDefault="00E62E48" w:rsidP="000C6C5E">
      <w:pPr>
        <w:numPr>
          <w:ilvl w:val="0"/>
          <w:numId w:val="17"/>
        </w:numPr>
        <w:suppressAutoHyphens/>
        <w:spacing w:after="0" w:line="312" w:lineRule="auto"/>
        <w:ind w:left="426" w:hanging="426"/>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Kā patstāvīgi nodokļu maksātāji tiek reģistrēti:</w:t>
      </w:r>
    </w:p>
    <w:p w14:paraId="2E8964F5" w14:textId="77777777" w:rsidR="00E62E48" w:rsidRPr="00E62E48" w:rsidRDefault="00E62E48" w:rsidP="000C6C5E">
      <w:pPr>
        <w:numPr>
          <w:ilvl w:val="0"/>
          <w:numId w:val="11"/>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67F2DE3F" w14:textId="77777777" w:rsidR="00E62E48" w:rsidRPr="00E62E48" w:rsidRDefault="00E62E48" w:rsidP="000C6C5E">
      <w:pPr>
        <w:numPr>
          <w:ilvl w:val="0"/>
          <w:numId w:val="11"/>
        </w:numPr>
        <w:suppressAutoHyphens/>
        <w:spacing w:after="0" w:line="312" w:lineRule="auto"/>
        <w:jc w:val="both"/>
        <w:rPr>
          <w:rFonts w:ascii="Times New Roman" w:eastAsia="Times New Roman" w:hAnsi="Times New Roman" w:cs="Times New Roman"/>
          <w:vanish/>
          <w:kern w:val="0"/>
          <w:sz w:val="24"/>
          <w:szCs w:val="24"/>
          <w:lang w:eastAsia="en-GB"/>
          <w14:ligatures w14:val="none"/>
        </w:rPr>
      </w:pPr>
    </w:p>
    <w:p w14:paraId="6B450F85" w14:textId="77777777" w:rsidR="00E62E48" w:rsidRPr="00E62E48" w:rsidRDefault="00E62E48" w:rsidP="000C6C5E">
      <w:pPr>
        <w:numPr>
          <w:ilvl w:val="1"/>
          <w:numId w:val="11"/>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novada pašvaldība;</w:t>
      </w:r>
    </w:p>
    <w:p w14:paraId="53714C17" w14:textId="77777777" w:rsidR="00E62E48" w:rsidRPr="00E62E48" w:rsidRDefault="00E62E48" w:rsidP="000C6C5E">
      <w:pPr>
        <w:numPr>
          <w:ilvl w:val="1"/>
          <w:numId w:val="11"/>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novada Izglītības pārvalde;</w:t>
      </w:r>
    </w:p>
    <w:p w14:paraId="3C80E20D" w14:textId="77777777" w:rsidR="00E62E48" w:rsidRPr="00E62E48" w:rsidRDefault="00E62E48" w:rsidP="000C6C5E">
      <w:pPr>
        <w:numPr>
          <w:ilvl w:val="1"/>
          <w:numId w:val="11"/>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Sociālās aprūpes centrs "Tērvete";</w:t>
      </w:r>
    </w:p>
    <w:p w14:paraId="376CE271" w14:textId="77777777" w:rsidR="00E62E48" w:rsidRPr="00E62E48" w:rsidRDefault="00E62E48" w:rsidP="000C6C5E">
      <w:pPr>
        <w:numPr>
          <w:ilvl w:val="1"/>
          <w:numId w:val="11"/>
        </w:numPr>
        <w:suppressAutoHyphens/>
        <w:spacing w:after="0" w:line="312" w:lineRule="auto"/>
        <w:ind w:left="99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Dobeles novada pašvaldības policija.</w:t>
      </w:r>
    </w:p>
    <w:p w14:paraId="6737DB18" w14:textId="77777777" w:rsidR="00E62E48" w:rsidRPr="00E62E48" w:rsidRDefault="00E62E48" w:rsidP="000C6C5E">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 xml:space="preserve">Katras iestādes darbību reglamentē tās nolikums, kuru izdod dome. Nolikumus publicē </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oficiālajā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tīmekļa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vietnē.</w:t>
      </w:r>
    </w:p>
    <w:p w14:paraId="64DD23F3" w14:textId="77777777" w:rsidR="00E62E48" w:rsidRPr="00E62E48" w:rsidRDefault="00E62E48" w:rsidP="000C6C5E">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6"/>
          <w:lang w:eastAsia="zh-CN"/>
          <w14:ligatures w14:val="none"/>
        </w:rPr>
      </w:pPr>
      <w:r w:rsidRPr="00E62E48">
        <w:rPr>
          <w:rFonts w:ascii="Times New Roman" w:eastAsia="Times New Roman" w:hAnsi="Times New Roman" w:cs="Times New Roman"/>
          <w:kern w:val="0"/>
          <w:sz w:val="24"/>
          <w:lang w:eastAsia="en-GB"/>
          <w14:ligatures w14:val="none"/>
        </w:rPr>
        <w:t>Centrālās pārvaldes struktūrvienības darbojas saskaņā ar pašvaldības izpilddirektora apstiprinātiem reglamentiem vai nolikumiem, izņemot pilsētas un pagastu pārvaldes, kuru nolikumus apstiprina dome.</w:t>
      </w:r>
    </w:p>
    <w:p w14:paraId="12B90143" w14:textId="77777777" w:rsidR="00E62E48" w:rsidRPr="00E62E48" w:rsidRDefault="00E62E48" w:rsidP="000C6C5E">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en-GB"/>
          <w14:ligatures w14:val="none"/>
        </w:rPr>
        <w:t xml:space="preserve">Centrālā pārvalde ir </w:t>
      </w:r>
      <w:r w:rsidRPr="00E62E48">
        <w:rPr>
          <w:rFonts w:ascii="Times New Roman" w:eastAsia="Times New Roman" w:hAnsi="Times New Roman" w:cs="Times New Roman"/>
          <w:kern w:val="0"/>
          <w:sz w:val="24"/>
          <w:szCs w:val="24"/>
          <w:lang w:eastAsia="lv-LV"/>
          <w14:ligatures w14:val="none"/>
        </w:rPr>
        <w:t>atbildīga par amatu klasificēšanas rezultātu atbilstības uzraudzību, un tā ir pilnvarota:</w:t>
      </w:r>
    </w:p>
    <w:p w14:paraId="5E7234F7" w14:textId="77777777" w:rsidR="00E62E48" w:rsidRPr="00E62E48" w:rsidRDefault="00E62E48" w:rsidP="000C6C5E">
      <w:pPr>
        <w:numPr>
          <w:ilvl w:val="1"/>
          <w:numId w:val="11"/>
        </w:numPr>
        <w:suppressAutoHyphens/>
        <w:spacing w:after="0" w:line="312" w:lineRule="auto"/>
        <w:ind w:left="993" w:hanging="567"/>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izvērtēt iestāžu amatu klasificēšanas rezultātus un ierosina iestādes vadītājam mainīt to amatu klasifikāciju, kuri ir klasificēti atšķirīgi no pārējiem vienādas vai līdzīgas vērtības amatiem;</w:t>
      </w:r>
    </w:p>
    <w:p w14:paraId="5E66C876" w14:textId="77777777" w:rsidR="00E62E48" w:rsidRPr="00E62E48" w:rsidRDefault="00E62E48" w:rsidP="000C6C5E">
      <w:pPr>
        <w:numPr>
          <w:ilvl w:val="1"/>
          <w:numId w:val="11"/>
        </w:numPr>
        <w:suppressAutoHyphens/>
        <w:spacing w:after="0" w:line="312" w:lineRule="auto"/>
        <w:ind w:left="993" w:hanging="567"/>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sagatavot klasificēšanas rezultātu apkopojumu;</w:t>
      </w:r>
    </w:p>
    <w:p w14:paraId="282543D1" w14:textId="77777777" w:rsidR="00E62E48" w:rsidRPr="00E62E48" w:rsidRDefault="00E62E48" w:rsidP="000C6C5E">
      <w:pPr>
        <w:numPr>
          <w:ilvl w:val="1"/>
          <w:numId w:val="11"/>
        </w:numPr>
        <w:suppressAutoHyphens/>
        <w:spacing w:after="0" w:line="312" w:lineRule="auto"/>
        <w:ind w:left="993" w:hanging="567"/>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izskatīt izmaiņas amatu klasificēšanas rezultātu apkopojumā.</w:t>
      </w:r>
    </w:p>
    <w:p w14:paraId="38A76073" w14:textId="77777777" w:rsidR="00E62E48" w:rsidRPr="00E62E48" w:rsidRDefault="00E62E48" w:rsidP="000C6C5E">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en-GB"/>
          <w14:ligatures w14:val="none"/>
        </w:rPr>
        <w:t xml:space="preserve">Ja likums tieši nenoteic, ka attiecīgā lēmuma pieņemšana ir domes kompetencē, Centrālā pārvalde ir </w:t>
      </w:r>
      <w:r w:rsidRPr="00E62E48">
        <w:rPr>
          <w:rFonts w:ascii="Times New Roman" w:eastAsia="Times New Roman" w:hAnsi="Times New Roman" w:cs="Times New Roman"/>
          <w:kern w:val="0"/>
          <w:sz w:val="24"/>
          <w:szCs w:val="24"/>
          <w:lang w:eastAsia="lv-LV"/>
          <w14:ligatures w14:val="none"/>
        </w:rPr>
        <w:t>pilnvarota:</w:t>
      </w:r>
    </w:p>
    <w:p w14:paraId="082BE61C" w14:textId="77777777" w:rsidR="00E62E48" w:rsidRPr="00E62E48" w:rsidRDefault="00E62E48" w:rsidP="000C6C5E">
      <w:pPr>
        <w:widowControl w:val="0"/>
        <w:numPr>
          <w:ilvl w:val="1"/>
          <w:numId w:val="11"/>
        </w:numPr>
        <w:suppressAutoHyphens/>
        <w:autoSpaceDE w:val="0"/>
        <w:autoSpaceDN w:val="0"/>
        <w:spacing w:after="0" w:line="312" w:lineRule="auto"/>
        <w:ind w:left="993" w:right="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lemt par pašvaldības nekustamā īpašuma izmantošanu</w:t>
      </w:r>
      <w:r w:rsidRPr="00E62E48">
        <w:rPr>
          <w:rFonts w:ascii="Times New Roman" w:eastAsia="Times New Roman" w:hAnsi="Times New Roman" w:cs="Times New Roman"/>
          <w:kern w:val="0"/>
          <w:sz w:val="24"/>
          <w:szCs w:val="24"/>
          <w:lang w:eastAsia="zh-CN"/>
          <w14:ligatures w14:val="none"/>
        </w:rPr>
        <w:t>;</w:t>
      </w:r>
    </w:p>
    <w:p w14:paraId="17277AD8" w14:textId="77777777" w:rsidR="00E62E48" w:rsidRPr="00E62E48" w:rsidRDefault="00E62E48" w:rsidP="000C6C5E">
      <w:pPr>
        <w:widowControl w:val="0"/>
        <w:numPr>
          <w:ilvl w:val="1"/>
          <w:numId w:val="11"/>
        </w:numPr>
        <w:suppressAutoHyphens/>
        <w:autoSpaceDE w:val="0"/>
        <w:autoSpaceDN w:val="0"/>
        <w:spacing w:after="0" w:line="312" w:lineRule="auto"/>
        <w:ind w:left="993" w:right="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noteikt maksu par:</w:t>
      </w:r>
    </w:p>
    <w:p w14:paraId="60A06C8F" w14:textId="77777777" w:rsidR="00E62E48" w:rsidRPr="00E62E48" w:rsidRDefault="00E62E48" w:rsidP="000C6C5E">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pašvaldības īpašuma lietošanu,</w:t>
      </w:r>
    </w:p>
    <w:p w14:paraId="05719DB8" w14:textId="77777777" w:rsidR="00E62E48" w:rsidRPr="00E62E48" w:rsidRDefault="00E62E48" w:rsidP="000C6C5E">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pašvaldības piegādāto siltumenerģiju, nosakot siltumenerģijas apgādes pakalpojumu tarifu,</w:t>
      </w:r>
    </w:p>
    <w:p w14:paraId="72BC414E" w14:textId="77777777" w:rsidR="00E62E48" w:rsidRPr="00E62E48" w:rsidRDefault="00E62E48" w:rsidP="000C6C5E">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sadzīves atkritumu apsaimniekošanu,</w:t>
      </w:r>
    </w:p>
    <w:p w14:paraId="3B2246A5" w14:textId="77777777" w:rsidR="00E62E48" w:rsidRPr="00E62E48" w:rsidRDefault="00E62E48" w:rsidP="000C6C5E">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citiem pašvaldības sniegtajiem pakalpojumiem,</w:t>
      </w:r>
    </w:p>
    <w:p w14:paraId="2CFD04C7" w14:textId="77777777" w:rsidR="00E62E48" w:rsidRPr="00E62E48" w:rsidRDefault="00E62E48" w:rsidP="000C6C5E">
      <w:pPr>
        <w:numPr>
          <w:ilvl w:val="2"/>
          <w:numId w:val="11"/>
        </w:numPr>
        <w:suppressAutoHyphens/>
        <w:spacing w:after="0" w:line="312" w:lineRule="auto"/>
        <w:ind w:left="1701" w:hanging="708"/>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 xml:space="preserve"> pašvaldības centralizētās ūdensapgādes sistēmas un centralizētās kanalizācijas sistēmas lietošanu.</w:t>
      </w:r>
    </w:p>
    <w:p w14:paraId="01AD2229" w14:textId="77777777" w:rsidR="00E62E48" w:rsidRPr="00E62E48" w:rsidRDefault="00E62E48" w:rsidP="000C6C5E">
      <w:pPr>
        <w:widowControl w:val="0"/>
        <w:numPr>
          <w:ilvl w:val="0"/>
          <w:numId w:val="11"/>
        </w:numPr>
        <w:tabs>
          <w:tab w:val="left" w:pos="426"/>
        </w:tabs>
        <w:suppressAutoHyphens/>
        <w:autoSpaceDE w:val="0"/>
        <w:autoSpaceDN w:val="0"/>
        <w:spacing w:after="0" w:line="312" w:lineRule="auto"/>
        <w:ind w:right="3"/>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Pašvaldība</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ir</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kapitāldaļu turētāja</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šādās</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dibinātajās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kapitālsabiedrībās:</w:t>
      </w:r>
    </w:p>
    <w:p w14:paraId="6A042688"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Auces pašvaldības SIA "Auces slimnīca";</w:t>
      </w:r>
    </w:p>
    <w:p w14:paraId="3C470C9F"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zh-CN"/>
          <w14:ligatures w14:val="none"/>
        </w:rPr>
        <w:t>Sabiedrība ar ierobežotu atbildību "AUCES KOMUNĀLIE PAKALPOJUMI"</w:t>
      </w:r>
      <w:r w:rsidRPr="00E62E48">
        <w:rPr>
          <w:rFonts w:ascii="Times New Roman" w:eastAsia="Times New Roman" w:hAnsi="Times New Roman" w:cs="Times New Roman"/>
          <w:kern w:val="0"/>
          <w:sz w:val="24"/>
          <w:szCs w:val="24"/>
          <w:lang w:eastAsia="en-GB"/>
          <w14:ligatures w14:val="none"/>
        </w:rPr>
        <w:t>;</w:t>
      </w:r>
    </w:p>
    <w:p w14:paraId="0CBBF8BF"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zh-CN"/>
          <w14:ligatures w14:val="none"/>
        </w:rPr>
        <w:t>Sabiedrība ar ierobežotu atbildību "Bēnes doktorāts"</w:t>
      </w:r>
      <w:r w:rsidRPr="00E62E48">
        <w:rPr>
          <w:rFonts w:ascii="Times New Roman" w:eastAsia="Times New Roman" w:hAnsi="Times New Roman" w:cs="Times New Roman"/>
          <w:kern w:val="0"/>
          <w:sz w:val="24"/>
          <w:szCs w:val="24"/>
          <w:lang w:eastAsia="en-GB"/>
          <w14:ligatures w14:val="none"/>
        </w:rPr>
        <w:t>;</w:t>
      </w:r>
    </w:p>
    <w:p w14:paraId="224267B8"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SIA "DOBELES AUTOBUSU PARKS";</w:t>
      </w:r>
    </w:p>
    <w:p w14:paraId="6891B763"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lastRenderedPageBreak/>
        <w:t>SIA "Dobeles un apkārtnes slimnīca";</w:t>
      </w:r>
    </w:p>
    <w:p w14:paraId="39353DFC"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SIA "Dobeles enerģija";</w:t>
      </w:r>
    </w:p>
    <w:p w14:paraId="4A97D166"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SIA "DOBELES NAMSAIMNIEKS";</w:t>
      </w:r>
    </w:p>
    <w:p w14:paraId="3D4922A0"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SIA "Dobeles komunālie pakalpojumi";</w:t>
      </w:r>
    </w:p>
    <w:p w14:paraId="39C23588"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SIA "DOBELES ŪDENS";</w:t>
      </w:r>
    </w:p>
    <w:p w14:paraId="6A8C8157"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zh-CN"/>
          <w14:ligatures w14:val="none"/>
        </w:rPr>
        <w:t xml:space="preserve">Sabiedrība ar ierobežotu atbildību </w:t>
      </w:r>
      <w:r w:rsidRPr="00E62E48">
        <w:rPr>
          <w:rFonts w:ascii="Times New Roman" w:eastAsia="Times New Roman" w:hAnsi="Times New Roman" w:cs="Times New Roman"/>
          <w:kern w:val="0"/>
          <w:sz w:val="24"/>
          <w:szCs w:val="24"/>
          <w:lang w:eastAsia="en-GB"/>
          <w14:ligatures w14:val="none"/>
        </w:rPr>
        <w:t>"Rehabilitācijas centrs "Tērvete"".</w:t>
      </w:r>
    </w:p>
    <w:p w14:paraId="2B4AC5C4" w14:textId="77777777" w:rsidR="00E62E48" w:rsidRPr="00E62E48" w:rsidRDefault="00E62E48" w:rsidP="000C6C5E">
      <w:pPr>
        <w:numPr>
          <w:ilvl w:val="0"/>
          <w:numId w:val="11"/>
        </w:numPr>
        <w:suppressAutoHyphens/>
        <w:spacing w:after="0" w:line="312" w:lineRule="auto"/>
        <w:jc w:val="both"/>
        <w:rPr>
          <w:rFonts w:ascii="Times New Roman" w:eastAsia="Times New Roman" w:hAnsi="Times New Roman" w:cs="Times New Roman"/>
          <w:kern w:val="0"/>
          <w:sz w:val="24"/>
          <w:szCs w:val="24"/>
          <w:lang w:eastAsia="en-GB"/>
          <w14:ligatures w14:val="none"/>
        </w:rPr>
      </w:pPr>
      <w:bookmarkStart w:id="78" w:name="p-1017979"/>
      <w:bookmarkEnd w:id="78"/>
      <w:r w:rsidRPr="00E62E48">
        <w:rPr>
          <w:rFonts w:ascii="Times New Roman" w:eastAsia="Times New Roman" w:hAnsi="Times New Roman" w:cs="Times New Roman"/>
          <w:kern w:val="0"/>
          <w:sz w:val="24"/>
          <w:szCs w:val="24"/>
          <w:lang w:eastAsia="en-GB"/>
          <w14:ligatures w14:val="none"/>
        </w:rPr>
        <w:t>Pašvaldība ir pārstāvēta šādās biedrībās:</w:t>
      </w:r>
    </w:p>
    <w:p w14:paraId="6E91BDE7"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"Dobeles rajona lauku partnerība";</w:t>
      </w:r>
    </w:p>
    <w:p w14:paraId="682F2E9E"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"Latvijas Pašvaldību savienība";</w:t>
      </w:r>
    </w:p>
    <w:p w14:paraId="751C4C38"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"Reģionālo attīstības centru apvienība";</w:t>
      </w:r>
    </w:p>
    <w:p w14:paraId="59A504F7"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“Zemgales reģionālā enerģētikas aģentūra”;</w:t>
      </w:r>
    </w:p>
    <w:p w14:paraId="2ABC650D" w14:textId="77777777" w:rsidR="00E62E48" w:rsidRPr="00E62E48" w:rsidRDefault="00E62E48" w:rsidP="000C6C5E">
      <w:pPr>
        <w:numPr>
          <w:ilvl w:val="1"/>
          <w:numId w:val="11"/>
        </w:numPr>
        <w:suppressAutoHyphens/>
        <w:spacing w:after="0" w:line="312" w:lineRule="auto"/>
        <w:ind w:left="1134" w:hanging="708"/>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"Zemgales tūrisma asociācija".</w:t>
      </w:r>
    </w:p>
    <w:p w14:paraId="187D7E17" w14:textId="77777777" w:rsidR="00E62E48" w:rsidRPr="00E62E48" w:rsidRDefault="00E62E48" w:rsidP="00E62E48">
      <w:pPr>
        <w:widowControl w:val="0"/>
        <w:suppressAutoHyphens/>
        <w:autoSpaceDE w:val="0"/>
        <w:spacing w:after="120" w:line="240" w:lineRule="auto"/>
        <w:rPr>
          <w:rFonts w:ascii="Times New Roman" w:eastAsia="Times New Roman" w:hAnsi="Times New Roman" w:cs="Times New Roman"/>
          <w:kern w:val="0"/>
          <w:lang w:eastAsia="zh-CN"/>
          <w14:ligatures w14:val="none"/>
        </w:rPr>
      </w:pPr>
    </w:p>
    <w:p w14:paraId="215AEE15" w14:textId="77777777" w:rsidR="00E62E48" w:rsidRPr="00E62E48" w:rsidRDefault="00E62E48" w:rsidP="000C6C5E">
      <w:pPr>
        <w:widowControl w:val="0"/>
        <w:numPr>
          <w:ilvl w:val="1"/>
          <w:numId w:val="9"/>
        </w:numPr>
        <w:tabs>
          <w:tab w:val="left" w:pos="426"/>
          <w:tab w:val="left" w:pos="7088"/>
        </w:tabs>
        <w:suppressAutoHyphens/>
        <w:autoSpaceDE w:val="0"/>
        <w:autoSpaceDN w:val="0"/>
        <w:spacing w:after="120" w:line="240" w:lineRule="auto"/>
        <w:ind w:left="0" w:right="3" w:firstLine="0"/>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DOMES PRIEKŠSĒDĒTĀJA, PRIEKŠSĒDĒTĀJA VIETNIEKA, PAŠVALDĪBAS IZPILDDIREKTORA UN</w:t>
      </w:r>
      <w:r w:rsidRPr="00E62E48">
        <w:rPr>
          <w:rFonts w:ascii="Times New Roman" w:eastAsia="Times New Roman" w:hAnsi="Times New Roman" w:cs="Times New Roman"/>
          <w:b/>
          <w:spacing w:val="-58"/>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 xml:space="preserve">  IZPILDDIREKTORA</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VIETNIEKA</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KOMPETENCE</w:t>
      </w:r>
    </w:p>
    <w:p w14:paraId="386C582C"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b/>
          <w:kern w:val="0"/>
          <w:sz w:val="24"/>
          <w:szCs w:val="24"/>
          <w:lang w:eastAsia="en-GB"/>
          <w14:ligatures w14:val="none"/>
        </w:rPr>
      </w:pPr>
      <w:bookmarkStart w:id="79" w:name="p17"/>
      <w:bookmarkStart w:id="80" w:name="p-1017980"/>
      <w:bookmarkEnd w:id="79"/>
      <w:bookmarkEnd w:id="80"/>
      <w:r w:rsidRPr="00E62E48">
        <w:rPr>
          <w:rFonts w:ascii="Times New Roman" w:eastAsia="Times New Roman" w:hAnsi="Times New Roman" w:cs="Times New Roman"/>
          <w:b/>
          <w:kern w:val="0"/>
          <w:sz w:val="24"/>
          <w:szCs w:val="24"/>
          <w:lang w:eastAsia="en-GB"/>
          <w14:ligatures w14:val="none"/>
        </w:rPr>
        <w:t xml:space="preserve">Domes priekšsēdētājs : </w:t>
      </w:r>
    </w:p>
    <w:p w14:paraId="2F7F60D5"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ir politiski un Pašvaldību likumā noteiktā kārtībā tiesiski atbildīgs par pašvaldības darbu, pilda Pašvaldību likumā noteiktos domes priekšsēdētāja pienākumus;</w:t>
      </w:r>
    </w:p>
    <w:p w14:paraId="44B2A4D8"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koordinē jautājumu izskatīšanu komitejās;</w:t>
      </w:r>
    </w:p>
    <w:p w14:paraId="146AC7AA"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ir tiesīgs dot norādījumus un uzdevumus domes deputātiem;</w:t>
      </w:r>
    </w:p>
    <w:p w14:paraId="5F7A8C63"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koordinē deputātu un pašvaldības institūciju darbību;</w:t>
      </w:r>
    </w:p>
    <w:p w14:paraId="7B68A4AD"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atver un slēdz kontus kredītiestādēs un Valsts kasē;</w:t>
      </w:r>
    </w:p>
    <w:p w14:paraId="78828492"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veic biedra funkcijas biedrībās, kurās Pašvaldība ir biedrs, vai pilnvaro šīs funkcijas veikt domes priekšsēdētāja vietniekam vai citai pašvaldības amatpersonai, ja vien domes lēmumā nav noteikta cita kārtība;</w:t>
      </w:r>
    </w:p>
    <w:p w14:paraId="4224BB77"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koordinē jautājumus, kas attiecas uz sabiedrisko kārtību un drošību, kā arī civilo aizsardzību Dobeles novada administratīvajā teritorijā;</w:t>
      </w:r>
    </w:p>
    <w:p w14:paraId="1638A9C3"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īsteno Audita un kapitālsabiedrību uzraudzības nodaļas funkcionālo pārraudzību, tajā skaitā izdod saistošus rīkojumus;</w:t>
      </w:r>
    </w:p>
    <w:p w14:paraId="16D5560A"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nepieciešamības gadījumā ar rīkojumu piešķir finanšu līdzekļus līdz 15 000 </w:t>
      </w:r>
      <w:r w:rsidRPr="00E62E48">
        <w:rPr>
          <w:rFonts w:ascii="Times New Roman" w:eastAsia="Times New Roman" w:hAnsi="Times New Roman" w:cs="Times New Roman"/>
          <w:i/>
          <w:iCs/>
          <w:kern w:val="0"/>
          <w:sz w:val="24"/>
          <w:szCs w:val="24"/>
          <w:lang w:eastAsia="en-GB"/>
          <w14:ligatures w14:val="none"/>
        </w:rPr>
        <w:t xml:space="preserve">euro </w:t>
      </w:r>
      <w:r w:rsidRPr="00E62E48">
        <w:rPr>
          <w:rFonts w:ascii="Times New Roman" w:eastAsia="Times New Roman" w:hAnsi="Times New Roman" w:cs="Times New Roman"/>
          <w:kern w:val="0"/>
          <w:sz w:val="24"/>
          <w:szCs w:val="24"/>
          <w:lang w:eastAsia="en-GB"/>
          <w14:ligatures w14:val="none"/>
        </w:rPr>
        <w:t>neparedzētiem izdevumiem, piešķīrumus iekļaujot kārtējos pašvaldības budžeta grozījumos, kurus apstiprina dome;</w:t>
      </w:r>
    </w:p>
    <w:p w14:paraId="115279F4"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pārrauga informācijas sniegšanu iedzīvotājiem un pašvaldības sadarbības partneriem;</w:t>
      </w:r>
    </w:p>
    <w:p w14:paraId="241D4196"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vada sadarbību ar pašvaldības sadraudzības pašvaldībām un ārvalstu partneriem;</w:t>
      </w:r>
    </w:p>
    <w:p w14:paraId="1169D6F6"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color w:val="000000"/>
          <w:kern w:val="0"/>
          <w:sz w:val="24"/>
          <w:szCs w:val="24"/>
          <w:lang w:eastAsia="en-GB"/>
          <w14:ligatures w14:val="none"/>
        </w:rPr>
        <w:t>ir tiesīgs apstiprināt, izdot, atzīt par spēku zaudējušiem un izdarīt grozījumus Pašvaldības administrācijai saistošajos iekšējos normatīvajos aktos;</w:t>
      </w:r>
    </w:p>
    <w:p w14:paraId="24684913"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veic citus pienākumus, kas paredzēti likumos, Ministru kabineta noteikumos, kā arī domes lēmumos.</w:t>
      </w:r>
    </w:p>
    <w:p w14:paraId="4FC83019"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bookmarkStart w:id="81" w:name="p18"/>
      <w:bookmarkStart w:id="82" w:name="p-1017747"/>
      <w:bookmarkEnd w:id="81"/>
      <w:bookmarkEnd w:id="82"/>
      <w:r w:rsidRPr="00E62E48">
        <w:rPr>
          <w:rFonts w:ascii="Times New Roman" w:eastAsia="Times New Roman" w:hAnsi="Times New Roman" w:cs="Times New Roman"/>
          <w:kern w:val="0"/>
          <w:sz w:val="24"/>
          <w:szCs w:val="24"/>
          <w:lang w:eastAsia="en-GB"/>
          <w14:ligatures w14:val="none"/>
        </w:rPr>
        <w:t>Domes priekšsēdētājam ir divi vietnieki.</w:t>
      </w:r>
    </w:p>
    <w:p w14:paraId="4DEA12E3"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b/>
          <w:kern w:val="0"/>
          <w:sz w:val="24"/>
          <w:szCs w:val="24"/>
          <w:lang w:eastAsia="en-GB"/>
          <w14:ligatures w14:val="none"/>
        </w:rPr>
      </w:pPr>
      <w:bookmarkStart w:id="83" w:name="p19"/>
      <w:bookmarkStart w:id="84" w:name="p-1017748"/>
      <w:bookmarkEnd w:id="83"/>
      <w:bookmarkEnd w:id="84"/>
      <w:r w:rsidRPr="00E62E48">
        <w:rPr>
          <w:rFonts w:ascii="Times New Roman" w:eastAsia="Times New Roman" w:hAnsi="Times New Roman" w:cs="Times New Roman"/>
          <w:b/>
          <w:kern w:val="0"/>
          <w:sz w:val="24"/>
          <w:szCs w:val="24"/>
          <w:lang w:eastAsia="en-GB"/>
          <w14:ligatures w14:val="none"/>
        </w:rPr>
        <w:lastRenderedPageBreak/>
        <w:t>Domes priekšsēdētāja vietnieks izglītības, kultūras, sporta un sociālo lietu jomā:</w:t>
      </w:r>
    </w:p>
    <w:p w14:paraId="27E36635"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bez īpaša pilnvarojuma pilda domes priekšsēdētāja pienākumus un īsteno tiesības priekšsēdētāja prombūtnes laikā vai viņa uzdevumā;</w:t>
      </w:r>
    </w:p>
    <w:p w14:paraId="59D4CDA1"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pilda domes priekšsēdētāja vietnieka tautsaimniecības un attīstības jautājumos pienākumus un īsteno tiesības viņa prombūtnes laikā;</w:t>
      </w:r>
    </w:p>
    <w:p w14:paraId="53E1732D"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koordinē un pārrauga:</w:t>
      </w:r>
    </w:p>
    <w:p w14:paraId="0B0C6F73" w14:textId="77777777" w:rsidR="00E62E48" w:rsidRPr="00E62E48" w:rsidRDefault="00E62E48" w:rsidP="000C6C5E">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ar izglītību saistītos jautājumus;</w:t>
      </w:r>
    </w:p>
    <w:p w14:paraId="771C4A0B" w14:textId="77777777" w:rsidR="00E62E48" w:rsidRPr="00E62E48" w:rsidRDefault="00E62E48" w:rsidP="000C6C5E">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pedagoģisko darbinieku tālākizglītību un izglītības metodisko darbu;</w:t>
      </w:r>
    </w:p>
    <w:p w14:paraId="13517BD7" w14:textId="77777777" w:rsidR="00E62E48" w:rsidRPr="00E62E48" w:rsidRDefault="00E62E48" w:rsidP="000C6C5E">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kultūras un muzeja funkciju izpildes jautājumus;</w:t>
      </w:r>
    </w:p>
    <w:p w14:paraId="380893B0" w14:textId="77777777" w:rsidR="00E62E48" w:rsidRPr="00E62E48" w:rsidRDefault="00E62E48" w:rsidP="000C6C5E">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bibliotēku funkciju izpildes jautājumus;</w:t>
      </w:r>
    </w:p>
    <w:p w14:paraId="3C16A3B3" w14:textId="77777777" w:rsidR="00E62E48" w:rsidRPr="00E62E48" w:rsidRDefault="00E62E48" w:rsidP="000C6C5E">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tūrisma nozares jautājumus;</w:t>
      </w:r>
    </w:p>
    <w:p w14:paraId="4B92DEEC" w14:textId="77777777" w:rsidR="00E62E48" w:rsidRPr="00E62E48" w:rsidRDefault="00E62E48" w:rsidP="000C6C5E">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iedzīvotāju veselīga dzīvesveida veicināšanas un sporta jautājumus:</w:t>
      </w:r>
    </w:p>
    <w:p w14:paraId="5C7ED5DB" w14:textId="77777777" w:rsidR="00E62E48" w:rsidRPr="00E62E48" w:rsidRDefault="00E62E48" w:rsidP="000C6C5E">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sociālo pakalpojumu un sociālās palīdzības sniegšanu iedzīvotājiem;</w:t>
      </w:r>
    </w:p>
    <w:p w14:paraId="08DF0F66" w14:textId="77777777" w:rsidR="00E62E48" w:rsidRPr="00E62E48" w:rsidRDefault="00E62E48" w:rsidP="000C6C5E">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palīdzības sniegšanu iedzīvotājiem dzīvokļa jautājumu risināšanā;</w:t>
      </w:r>
    </w:p>
    <w:p w14:paraId="705E718D" w14:textId="77777777" w:rsidR="00E62E48" w:rsidRPr="00E62E48" w:rsidRDefault="00E62E48" w:rsidP="000C6C5E">
      <w:pPr>
        <w:numPr>
          <w:ilvl w:val="2"/>
          <w:numId w:val="11"/>
        </w:numPr>
        <w:suppressAutoHyphens/>
        <w:spacing w:after="120" w:line="293" w:lineRule="atLeast"/>
        <w:ind w:left="2268" w:hanging="992"/>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veselības aprūpes pieejamības jautājumus;</w:t>
      </w:r>
    </w:p>
    <w:p w14:paraId="72372295" w14:textId="77777777" w:rsidR="00E62E48" w:rsidRPr="00E62E48" w:rsidRDefault="00E62E48" w:rsidP="000C6C5E">
      <w:pPr>
        <w:numPr>
          <w:ilvl w:val="2"/>
          <w:numId w:val="11"/>
        </w:numPr>
        <w:suppressAutoHyphens/>
        <w:spacing w:after="120" w:line="293" w:lineRule="atLeast"/>
        <w:ind w:left="2127" w:hanging="851"/>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ar aizgādnību, aizbildnību, adopciju un bērnu personisko un mantisko tiesību un interešu aizsardzību saistītos jautājumus;</w:t>
      </w:r>
    </w:p>
    <w:p w14:paraId="4836B1C7" w14:textId="77777777" w:rsidR="00E62E48" w:rsidRPr="00E62E48" w:rsidRDefault="00E62E48" w:rsidP="000C6C5E">
      <w:pPr>
        <w:numPr>
          <w:ilvl w:val="2"/>
          <w:numId w:val="11"/>
        </w:numPr>
        <w:suppressAutoHyphens/>
        <w:spacing w:after="120" w:line="293" w:lineRule="atLeast"/>
        <w:ind w:left="2127" w:hanging="851"/>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ar jaunatnes lietām saistītos jautājumus;</w:t>
      </w:r>
    </w:p>
    <w:p w14:paraId="754EFEAC"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nodrošina Pašvaldības sadarbību ar ministrijām un valsts iestādēm savas kompetences jomā;</w:t>
      </w:r>
    </w:p>
    <w:p w14:paraId="728D1573"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atbilstoši kompetencei un pārraudzības jomām ierosina jautājumus izskatīšanai domē, komitejās un komisijās;</w:t>
      </w:r>
    </w:p>
    <w:p w14:paraId="297CDE7B" w14:textId="77777777" w:rsidR="00E62E48" w:rsidRPr="00E62E48" w:rsidRDefault="00E62E48" w:rsidP="000C6C5E">
      <w:pPr>
        <w:numPr>
          <w:ilvl w:val="1"/>
          <w:numId w:val="11"/>
        </w:numPr>
        <w:suppressAutoHyphens/>
        <w:spacing w:after="120" w:line="293" w:lineRule="atLeast"/>
        <w:ind w:left="1276"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veic citus uzdevumus un pilda pienākumus, kurus nosaka atsevišķi domes lēmumi un domes priekšsēdētāja rīkojumi.</w:t>
      </w:r>
    </w:p>
    <w:p w14:paraId="366FD858"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b/>
          <w:kern w:val="0"/>
          <w:sz w:val="24"/>
          <w:szCs w:val="24"/>
          <w:lang w:eastAsia="en-GB"/>
          <w14:ligatures w14:val="none"/>
        </w:rPr>
      </w:pPr>
      <w:bookmarkStart w:id="85" w:name="p-1017749"/>
      <w:bookmarkEnd w:id="85"/>
      <w:r w:rsidRPr="00E62E48">
        <w:rPr>
          <w:rFonts w:ascii="Times New Roman" w:eastAsia="Times New Roman" w:hAnsi="Times New Roman" w:cs="Times New Roman"/>
          <w:b/>
          <w:kern w:val="0"/>
          <w:sz w:val="24"/>
          <w:szCs w:val="24"/>
          <w:lang w:eastAsia="en-GB"/>
          <w14:ligatures w14:val="none"/>
        </w:rPr>
        <w:t>Domes priekšsēdētāja vietnieks tautsaimniecības un attīstības jomā:</w:t>
      </w:r>
    </w:p>
    <w:p w14:paraId="7BCB82A1" w14:textId="77777777" w:rsidR="00E62E48" w:rsidRPr="00E62E48" w:rsidRDefault="00E62E48" w:rsidP="000C6C5E">
      <w:pPr>
        <w:numPr>
          <w:ilvl w:val="1"/>
          <w:numId w:val="11"/>
        </w:numPr>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saskaņā ar rīkojumu pilda domes priekšsēdētāja pienākumus un īsteno tiesības priekšsēdētāja prombūtnes laikā vai viņa uzdevumā;</w:t>
      </w:r>
    </w:p>
    <w:p w14:paraId="495F5273" w14:textId="77777777" w:rsidR="00E62E48" w:rsidRPr="00E62E48" w:rsidRDefault="00E62E48" w:rsidP="000C6C5E">
      <w:pPr>
        <w:numPr>
          <w:ilvl w:val="1"/>
          <w:numId w:val="11"/>
        </w:numPr>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bez īpaša pilnvarojuma pilda domes priekšsēdētāja vietnieka izglītības, kultūras, sporta un sociālo lietu jomā pienākumus un īsteno tiesības viņa prombūtnes laikā;</w:t>
      </w:r>
    </w:p>
    <w:p w14:paraId="68EAD845" w14:textId="77777777" w:rsidR="00E62E48" w:rsidRPr="00E62E48" w:rsidRDefault="00E62E48" w:rsidP="000C6C5E">
      <w:pPr>
        <w:numPr>
          <w:ilvl w:val="1"/>
          <w:numId w:val="11"/>
        </w:numPr>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koordinē un pārrauga:</w:t>
      </w:r>
    </w:p>
    <w:p w14:paraId="1477CEBF" w14:textId="77777777" w:rsidR="00E62E48" w:rsidRPr="00E62E48" w:rsidRDefault="00E62E48" w:rsidP="000C6C5E">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komunālo pakalpojumu sniegšanu iedzīvotājiem, tai skaitā ūdensapgādi un kanalizāciju, siltumapgādi, notekūdeņu savākšanu, novadīšanu un attīrīšanu neatkarīgi no tā, kā īpašumā atrodas dzīvojamais fonds;</w:t>
      </w:r>
    </w:p>
    <w:p w14:paraId="53433CA5" w14:textId="77777777" w:rsidR="00E62E48" w:rsidRPr="00E62E48" w:rsidRDefault="00E62E48" w:rsidP="000C6C5E">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pašvaldības administratīvās teritorijas labiekārtošanu un sanitāro tīrību, tai skaitā ielu, ceļu un laukumu būvniecību, rekonstruēšanu un uzturēšanu, ielu, laukumu un citu publiskai lietošanai paredzēto teritoriju apgaismošanu, parku, skvēru un zaļo zonu ierīkošanu un uzturēšanu, sadzīves atkritumu apsaimniekošanu, pretplūdu pasākumu organizēšanu, kapsētu un apbedīšanas vietu izveidošanu un uzturēšanu;</w:t>
      </w:r>
    </w:p>
    <w:p w14:paraId="557A55D0" w14:textId="77777777" w:rsidR="00E62E48" w:rsidRPr="00E62E48" w:rsidRDefault="00E62E48" w:rsidP="000C6C5E">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lastRenderedPageBreak/>
        <w:t>pašvaldības dzīvojamā fonda apsaimniekošanu un pārvaldīšanu;</w:t>
      </w:r>
    </w:p>
    <w:p w14:paraId="513AFE87" w14:textId="77777777" w:rsidR="00E62E48" w:rsidRPr="00E62E48" w:rsidRDefault="00E62E48" w:rsidP="000C6C5E">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sabiedriskā transporta pakalpojumu sniegšanu iedzīvotājiem;</w:t>
      </w:r>
    </w:p>
    <w:p w14:paraId="5F436572" w14:textId="77777777" w:rsidR="00E62E48" w:rsidRPr="00E62E48" w:rsidRDefault="00E62E48" w:rsidP="000C6C5E">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nodrošina pašvaldības sadarbību ar ministrijām un citām valsts iestādēm savas kompetences jomā;</w:t>
      </w:r>
    </w:p>
    <w:p w14:paraId="3797AF8A" w14:textId="77777777" w:rsidR="00E62E48" w:rsidRPr="00E62E48" w:rsidRDefault="00E62E48" w:rsidP="000C6C5E">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atbilstoši kompetencei un pārraudzības jomām ierosina jautājumus izskatīšanai domē, komitejās un komisijās;</w:t>
      </w:r>
    </w:p>
    <w:p w14:paraId="513614E7" w14:textId="77777777" w:rsidR="00E62E48" w:rsidRPr="00E62E48" w:rsidRDefault="00E62E48" w:rsidP="000C6C5E">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pārrauga pašvaldības darba atklātības un pretkorupcijas pasākumus;</w:t>
      </w:r>
    </w:p>
    <w:p w14:paraId="22CCBE9B" w14:textId="77777777" w:rsidR="00E62E48" w:rsidRPr="00E62E48" w:rsidRDefault="00E62E48" w:rsidP="000C6C5E">
      <w:pPr>
        <w:numPr>
          <w:ilvl w:val="2"/>
          <w:numId w:val="11"/>
        </w:numPr>
        <w:suppressAutoHyphens/>
        <w:spacing w:after="120" w:line="293" w:lineRule="atLeast"/>
        <w:ind w:left="1843" w:hanging="709"/>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veic citus uzdevumus un pilda pienākumus, kurus nosaka atsevišķi domes lēmumi un priekšsēdētāja rīkojumi.</w:t>
      </w:r>
    </w:p>
    <w:p w14:paraId="23B90E3C"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bookmarkStart w:id="86" w:name="p-1017750"/>
      <w:bookmarkEnd w:id="86"/>
      <w:r w:rsidRPr="00E62E48">
        <w:rPr>
          <w:rFonts w:ascii="Times New Roman" w:eastAsia="Times New Roman" w:hAnsi="Times New Roman" w:cs="Times New Roman"/>
          <w:kern w:val="0"/>
          <w:sz w:val="24"/>
          <w:szCs w:val="24"/>
          <w:lang w:eastAsia="en-GB"/>
          <w14:ligatures w14:val="none"/>
        </w:rPr>
        <w:t>Rīkojumus attiecībā uz domes priekšsēdētāja vietniekiem, tostarp par atvaļinājuma piešķiršanu, izdod domes priekšsēdētājs, bet rīkojumus attiecībā uz domes priekšsēdētāju izdod viens no priekšsēdētāja vietniekiem.</w:t>
      </w:r>
    </w:p>
    <w:p w14:paraId="0D63EA0B"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Rīkojumus attiecībā uz izpilddirektoru un izpilddirektora vietnieku, tostarp par atvaļinājuma piešķiršanu, izdod domes priekšsēdētājs.</w:t>
      </w:r>
    </w:p>
    <w:p w14:paraId="4D165E18"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Rīkojumu attiecībā uz deputāta nosūtīšanu komandējumā izdod domes priekšsēdētājs.</w:t>
      </w:r>
    </w:p>
    <w:p w14:paraId="6E249E1A" w14:textId="77777777" w:rsidR="00E62E48" w:rsidRPr="00E62E48" w:rsidRDefault="00E62E48" w:rsidP="000C6C5E">
      <w:pPr>
        <w:widowControl w:val="0"/>
        <w:numPr>
          <w:ilvl w:val="0"/>
          <w:numId w:val="11"/>
        </w:numPr>
        <w:tabs>
          <w:tab w:val="left" w:pos="426"/>
        </w:tabs>
        <w:suppressAutoHyphens/>
        <w:autoSpaceDE w:val="0"/>
        <w:autoSpaceDN w:val="0"/>
        <w:spacing w:after="120" w:line="240" w:lineRule="auto"/>
        <w:ind w:left="0" w:firstLine="0"/>
        <w:rPr>
          <w:rFonts w:ascii="Times New Roman" w:eastAsia="Times New Roman" w:hAnsi="Times New Roman" w:cs="Times New Roman"/>
          <w:b/>
          <w:kern w:val="0"/>
          <w:sz w:val="24"/>
          <w:lang w:eastAsia="zh-CN"/>
          <w14:ligatures w14:val="none"/>
        </w:rPr>
      </w:pPr>
      <w:r w:rsidRPr="00E62E48">
        <w:rPr>
          <w:rFonts w:ascii="Times New Roman" w:eastAsia="Times New Roman" w:hAnsi="Times New Roman" w:cs="Times New Roman"/>
          <w:b/>
          <w:kern w:val="0"/>
          <w:sz w:val="24"/>
          <w:lang w:eastAsia="zh-CN"/>
          <w14:ligatures w14:val="none"/>
        </w:rPr>
        <w:t>Pašvaldības</w:t>
      </w:r>
      <w:r w:rsidRPr="00E62E48">
        <w:rPr>
          <w:rFonts w:ascii="Times New Roman" w:eastAsia="Times New Roman" w:hAnsi="Times New Roman" w:cs="Times New Roman"/>
          <w:b/>
          <w:spacing w:val="-4"/>
          <w:kern w:val="0"/>
          <w:sz w:val="24"/>
          <w:lang w:eastAsia="zh-CN"/>
          <w14:ligatures w14:val="none"/>
        </w:rPr>
        <w:t xml:space="preserve"> </w:t>
      </w:r>
      <w:r w:rsidRPr="00E62E48">
        <w:rPr>
          <w:rFonts w:ascii="Times New Roman" w:eastAsia="Times New Roman" w:hAnsi="Times New Roman" w:cs="Times New Roman"/>
          <w:b/>
          <w:kern w:val="0"/>
          <w:sz w:val="24"/>
          <w:lang w:eastAsia="zh-CN"/>
          <w14:ligatures w14:val="none"/>
        </w:rPr>
        <w:t>izpilddirektors:</w:t>
      </w:r>
    </w:p>
    <w:p w14:paraId="0DD22E0E"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6"/>
          <w:lang w:eastAsia="zh-CN"/>
          <w14:ligatures w14:val="none"/>
        </w:rPr>
      </w:pPr>
      <w:r w:rsidRPr="00E62E48">
        <w:rPr>
          <w:rFonts w:ascii="Times New Roman" w:eastAsia="Times New Roman" w:hAnsi="Times New Roman" w:cs="Times New Roman"/>
          <w:kern w:val="0"/>
          <w:sz w:val="24"/>
          <w:lang w:eastAsia="en-GB"/>
          <w14:ligatures w14:val="none"/>
        </w:rPr>
        <w:t>ir atbildīgs par pašvaldības iestāžu un pašvaldības kapitālsabiedrību darbu, nodrošina to darba nepārtrauktību domes nomaiņas gadījumā;</w:t>
      </w:r>
    </w:p>
    <w:p w14:paraId="533D840F"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nodrošina normatīvo aktu ievērošanu pašvaldības iestādēs un domes lēmumu izpildi, dod rīkojumus pašvaldības iestāžu vadītājiem;</w:t>
      </w:r>
    </w:p>
    <w:p w14:paraId="7A001D65"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 xml:space="preserve"> vada Centrālo pārvaldi;</w:t>
      </w:r>
    </w:p>
    <w:p w14:paraId="7174A5BF"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6"/>
          <w:szCs w:val="24"/>
          <w:lang w:eastAsia="zh-CN"/>
          <w14:ligatures w14:val="none"/>
        </w:rPr>
      </w:pPr>
      <w:r w:rsidRPr="00E62E48">
        <w:rPr>
          <w:rFonts w:ascii="Times New Roman" w:eastAsia="Times New Roman" w:hAnsi="Times New Roman" w:cs="Times New Roman"/>
          <w:kern w:val="0"/>
          <w:sz w:val="24"/>
          <w:lang w:eastAsia="en-GB"/>
          <w14:ligatures w14:val="none"/>
        </w:rPr>
        <w:t>nodibina un izbeidz darba tiesiskās attiecības ar Centrālās pārvaldes darbiniekiem;</w:t>
      </w:r>
    </w:p>
    <w:p w14:paraId="23078C8C"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6"/>
          <w:szCs w:val="24"/>
          <w:lang w:eastAsia="zh-CN"/>
          <w14:ligatures w14:val="none"/>
        </w:rPr>
      </w:pPr>
      <w:r w:rsidRPr="00E62E48">
        <w:rPr>
          <w:rFonts w:ascii="Times New Roman" w:eastAsia="Times New Roman" w:hAnsi="Times New Roman" w:cs="Times New Roman"/>
          <w:kern w:val="0"/>
          <w:sz w:val="24"/>
          <w:lang w:eastAsia="en-GB"/>
          <w14:ligatures w14:val="none"/>
        </w:rPr>
        <w:t>paraksta koplīgumu ar Centrālās pārvaldes darbiniekiem;</w:t>
      </w:r>
    </w:p>
    <w:p w14:paraId="73A78995"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apstiprina Centrālās pārvaldes struktūrvienību  nolikumus vai reglamentus (</w:t>
      </w:r>
      <w:r w:rsidRPr="00E62E48">
        <w:rPr>
          <w:rFonts w:ascii="Times New Roman" w:eastAsia="Times New Roman" w:hAnsi="Times New Roman" w:cs="Times New Roman"/>
          <w:kern w:val="0"/>
          <w:sz w:val="24"/>
          <w:lang w:eastAsia="en-GB"/>
          <w14:ligatures w14:val="none"/>
        </w:rPr>
        <w:t>izņemot pilsētas un pagastu pārvaldes),</w:t>
      </w:r>
      <w:r w:rsidRPr="00E62E48">
        <w:rPr>
          <w:rFonts w:ascii="Times New Roman" w:eastAsia="Times New Roman" w:hAnsi="Times New Roman" w:cs="Times New Roman"/>
          <w:kern w:val="0"/>
          <w:sz w:val="24"/>
          <w:szCs w:val="24"/>
          <w:lang w:eastAsia="en-GB"/>
          <w14:ligatures w14:val="none"/>
        </w:rPr>
        <w:t xml:space="preserve"> citus iekšējos normatīvos aktus un darbinieku amatu aprakstus;</w:t>
      </w:r>
    </w:p>
    <w:p w14:paraId="7D561834"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ir tiesīgs apturēt un atcelt pašvaldības iestāžu nelikumīgus un nelietderīgus lēmumus, ja likumā nav noteikts citādi;</w:t>
      </w:r>
    </w:p>
    <w:p w14:paraId="6AEB857D"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ierosina domei iecelt amatā vai atbrīvot no amata pašvaldības iestāžu vadītājus un slēdz darba līgumus ar iestāžu vadītājiem;</w:t>
      </w:r>
    </w:p>
    <w:p w14:paraId="686CFD53"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iesniedz domei priekšlikumus par pašvaldības iestāžu un citu institūciju, kā arī kapitālsabiedrību izveidošanu, reorganizāciju vai likvidēšanu;</w:t>
      </w:r>
    </w:p>
    <w:p w14:paraId="383F4F2A"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izsniedz atļaujas un saskaņo publisku pasākumu rīkošanu (tai skaitā sapulces, piketus un gājienus);</w:t>
      </w:r>
    </w:p>
    <w:p w14:paraId="6FCCDB51"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organizē teritorijas attīstības programmas, teritorijas plānojuma, publiskā pārskata un budžeta projektu izstrādi un iesniedz tos apstiprināšanai domei;</w:t>
      </w:r>
    </w:p>
    <w:p w14:paraId="2106A332"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pēc kārtējām pašvaldības domes vēlēšanām, domes priekšsēdētāja amata zaudēšanas gadījumā, organizē dokumentācijas un materiālo vērtību nodošanu jaunajam domes priekšsēdētājam;</w:t>
      </w:r>
    </w:p>
    <w:p w14:paraId="16AF76E1"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domes noteiktajā kārtībā rīkojas ar finanšu līdzekļiem un mantu, slēdz līgumus;</w:t>
      </w:r>
    </w:p>
    <w:p w14:paraId="647054AD"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lastRenderedPageBreak/>
        <w:t>apstiprinātā budžeta ietvaros saskaņo Pašvaldības iestāžu tāmju grozījumus, izņemot darbinieku atlīdzību un kapitālieguldījumus un izdevumus investīcijām;</w:t>
      </w:r>
    </w:p>
    <w:p w14:paraId="446D60DE"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ir tiesīgs izdot rīkojumus par pašvaldības kustamās mantas norakstīšanu, ja mantas atlikusī vērtība nepārsniedz 1500 </w:t>
      </w:r>
      <w:r w:rsidRPr="00E62E48">
        <w:rPr>
          <w:rFonts w:ascii="Times New Roman" w:eastAsia="Times New Roman" w:hAnsi="Times New Roman" w:cs="Times New Roman"/>
          <w:i/>
          <w:iCs/>
          <w:kern w:val="0"/>
          <w:sz w:val="24"/>
          <w:szCs w:val="24"/>
          <w:lang w:eastAsia="en-GB"/>
          <w14:ligatures w14:val="none"/>
        </w:rPr>
        <w:t>euro</w:t>
      </w:r>
      <w:r w:rsidRPr="00E62E48">
        <w:rPr>
          <w:rFonts w:ascii="Times New Roman" w:eastAsia="Times New Roman" w:hAnsi="Times New Roman" w:cs="Times New Roman"/>
          <w:kern w:val="0"/>
          <w:sz w:val="24"/>
          <w:szCs w:val="24"/>
          <w:lang w:eastAsia="en-GB"/>
          <w14:ligatures w14:val="none"/>
        </w:rPr>
        <w:t>;</w:t>
      </w:r>
    </w:p>
    <w:p w14:paraId="3329ED54"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 xml:space="preserve"> atver un slēdz kontus kredītiestādēs;</w:t>
      </w:r>
    </w:p>
    <w:p w14:paraId="6A8290B2"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 xml:space="preserve"> atbilstoši kompetencei pieņem pārvaldes lēmumus un īsteno Centrālās pārvaldes pieņemto pārvaldes lēmumu tiesiskuma kontroli;</w:t>
      </w:r>
    </w:p>
    <w:p w14:paraId="2DF5ED0F"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organizē pašvaldības iekšējās kontroles sistēmas izveidi, kā arī uzrauga un pilnveido to;</w:t>
      </w:r>
    </w:p>
    <w:p w14:paraId="4E941D9C"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lang w:eastAsia="zh-CN"/>
          <w14:ligatures w14:val="none"/>
        </w:rPr>
        <w:t>pēc</w:t>
      </w:r>
      <w:r w:rsidRPr="00E62E48">
        <w:rPr>
          <w:rFonts w:ascii="Times New Roman" w:eastAsia="Times New Roman" w:hAnsi="Times New Roman" w:cs="Times New Roman"/>
          <w:spacing w:val="-1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vai</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priekšsēdētāja</w:t>
      </w:r>
      <w:r w:rsidRPr="00E62E48">
        <w:rPr>
          <w:rFonts w:ascii="Times New Roman" w:eastAsia="Times New Roman" w:hAnsi="Times New Roman" w:cs="Times New Roman"/>
          <w:spacing w:val="-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pieprasījuma</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sniedz</w:t>
      </w:r>
      <w:r w:rsidRPr="00E62E48">
        <w:rPr>
          <w:rFonts w:ascii="Times New Roman" w:eastAsia="Times New Roman" w:hAnsi="Times New Roman" w:cs="Times New Roman"/>
          <w:spacing w:val="-10"/>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ziņojumus</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pārskatus</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 par savu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darbību un pieprasītajiem jautājumiem</w:t>
      </w:r>
      <w:r w:rsidRPr="00E62E48">
        <w:rPr>
          <w:rFonts w:ascii="Times New Roman" w:eastAsia="Times New Roman" w:hAnsi="Times New Roman" w:cs="Times New Roman"/>
          <w:kern w:val="0"/>
          <w:sz w:val="24"/>
          <w:szCs w:val="24"/>
          <w:lang w:eastAsia="en-GB"/>
          <w14:ligatures w14:val="none"/>
        </w:rPr>
        <w:t>;</w:t>
      </w:r>
    </w:p>
    <w:p w14:paraId="2340B640" w14:textId="77777777" w:rsidR="00E62E48" w:rsidRPr="00E62E48" w:rsidRDefault="00E62E48" w:rsidP="000C6C5E">
      <w:pPr>
        <w:widowControl w:val="0"/>
        <w:numPr>
          <w:ilvl w:val="1"/>
          <w:numId w:val="11"/>
        </w:numPr>
        <w:tabs>
          <w:tab w:val="left" w:pos="1276"/>
        </w:tabs>
        <w:suppressAutoHyphens/>
        <w:autoSpaceDE w:val="0"/>
        <w:autoSpaceDN w:val="0"/>
        <w:spacing w:after="120" w:line="240" w:lineRule="auto"/>
        <w:ind w:left="1276" w:hanging="709"/>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veic citus pienākumus, kas paredzēti normatīvajos aktos, šajā nolikumā un domes lēmumos.</w:t>
      </w:r>
    </w:p>
    <w:p w14:paraId="049C8128" w14:textId="77777777" w:rsidR="00E62E48" w:rsidRPr="00E62E48" w:rsidRDefault="00E62E48" w:rsidP="000C6C5E">
      <w:pPr>
        <w:widowControl w:val="0"/>
        <w:numPr>
          <w:ilvl w:val="0"/>
          <w:numId w:val="11"/>
        </w:numPr>
        <w:tabs>
          <w:tab w:val="left" w:pos="426"/>
        </w:tabs>
        <w:suppressAutoHyphens/>
        <w:autoSpaceDE w:val="0"/>
        <w:autoSpaceDN w:val="0"/>
        <w:spacing w:after="120" w:line="240" w:lineRule="auto"/>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kern w:val="0"/>
          <w:sz w:val="24"/>
          <w:lang w:eastAsia="en-GB"/>
          <w14:ligatures w14:val="none"/>
        </w:rPr>
        <w:t>Pašvaldības izpilddirektoram ir viens vietnieks.</w:t>
      </w:r>
    </w:p>
    <w:p w14:paraId="03138F16" w14:textId="77777777" w:rsidR="00E62E48" w:rsidRPr="00E62E48" w:rsidRDefault="00E62E48" w:rsidP="000C6C5E">
      <w:pPr>
        <w:widowControl w:val="0"/>
        <w:numPr>
          <w:ilvl w:val="0"/>
          <w:numId w:val="11"/>
        </w:numPr>
        <w:tabs>
          <w:tab w:val="left" w:pos="426"/>
        </w:tabs>
        <w:suppressAutoHyphens/>
        <w:autoSpaceDE w:val="0"/>
        <w:autoSpaceDN w:val="0"/>
        <w:spacing w:after="120" w:line="240" w:lineRule="auto"/>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en-GB"/>
          <w14:ligatures w14:val="none"/>
        </w:rPr>
        <w:t>Pašvaldības izpilddirektora vietnieks teritoriālās pārvaldības jautājumos:</w:t>
      </w:r>
    </w:p>
    <w:p w14:paraId="2064F145" w14:textId="77777777" w:rsidR="00E62E48" w:rsidRPr="00E62E48" w:rsidRDefault="00E62E48" w:rsidP="000C6C5E">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bookmarkStart w:id="87" w:name="p24"/>
      <w:bookmarkStart w:id="88" w:name="p-1017987"/>
      <w:bookmarkStart w:id="89" w:name="p25"/>
      <w:bookmarkEnd w:id="87"/>
      <w:bookmarkEnd w:id="88"/>
      <w:r w:rsidRPr="00E62E48">
        <w:rPr>
          <w:rFonts w:ascii="Times New Roman" w:eastAsia="Times New Roman" w:hAnsi="Times New Roman" w:cs="Times New Roman"/>
          <w:kern w:val="0"/>
          <w:sz w:val="24"/>
          <w:szCs w:val="24"/>
          <w:lang w:eastAsia="en-GB"/>
          <w14:ligatures w14:val="none"/>
        </w:rPr>
        <w:t xml:space="preserve">pārrauga Centrālās pārvaldes struktūrvienību – pilsētu un pagastu pārvalžu, Infrastruktūras apsaimniekošanas nodaļas, Saimnieciskās nodaļas  darbību atbilstoši </w:t>
      </w:r>
      <w:r w:rsidRPr="00E62E48">
        <w:rPr>
          <w:rFonts w:ascii="Times New Roman" w:eastAsia="Times New Roman" w:hAnsi="Times New Roman" w:cs="Times New Roman"/>
          <w:kern w:val="0"/>
          <w:sz w:val="24"/>
          <w:lang w:eastAsia="en-GB"/>
          <w14:ligatures w14:val="none"/>
        </w:rPr>
        <w:t>šo struktūrvienību nolikumiem/reglamentiem</w:t>
      </w:r>
      <w:r w:rsidRPr="00E62E48">
        <w:rPr>
          <w:rFonts w:ascii="Times New Roman" w:eastAsia="Times New Roman" w:hAnsi="Times New Roman" w:cs="Times New Roman"/>
          <w:kern w:val="0"/>
          <w:sz w:val="24"/>
          <w:szCs w:val="24"/>
          <w:lang w:eastAsia="en-GB"/>
          <w14:ligatures w14:val="none"/>
        </w:rPr>
        <w:t>;</w:t>
      </w:r>
    </w:p>
    <w:p w14:paraId="5B88B956" w14:textId="77777777" w:rsidR="00E62E48" w:rsidRPr="00E62E48" w:rsidRDefault="00E62E48" w:rsidP="000C6C5E">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atbilstoši amata kompetencei sagatavo ieteikumu, saistošo noteikumu un domes lēmumu projektus un nodrošina to ieviešanas un izpildes kontroli, piedalās domes un tās komiteju sēdēs, kad tiek izskatīti amata kompetencē esoši jautājumi;</w:t>
      </w:r>
    </w:p>
    <w:p w14:paraId="273AFDD9" w14:textId="77777777" w:rsidR="00E62E48" w:rsidRPr="00E62E48" w:rsidRDefault="00E62E48" w:rsidP="000C6C5E">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izstrādā priekšlikumus par komunālās saimniecības attīstības ilgtermiņa prioritātēm un attīstības virzieniem, plāno, organizē, vada un kontrolē to ieviešanu;</w:t>
      </w:r>
    </w:p>
    <w:p w14:paraId="1D292D00" w14:textId="77777777" w:rsidR="00E62E48" w:rsidRPr="00E62E48" w:rsidRDefault="00E62E48" w:rsidP="000C6C5E">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bez īpaša pilnvarojuma aizvieto pašvaldības izpilddirektoru viņa prombūtnes laikā;</w:t>
      </w:r>
    </w:p>
    <w:p w14:paraId="4FB01132" w14:textId="77777777" w:rsidR="00E62E48" w:rsidRPr="00E62E48" w:rsidRDefault="00E62E48" w:rsidP="000C6C5E">
      <w:pPr>
        <w:widowControl w:val="0"/>
        <w:numPr>
          <w:ilvl w:val="1"/>
          <w:numId w:val="11"/>
        </w:numPr>
        <w:tabs>
          <w:tab w:val="left" w:pos="1134"/>
        </w:tabs>
        <w:suppressAutoHyphens/>
        <w:autoSpaceDE w:val="0"/>
        <w:autoSpaceDN w:val="0"/>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pilda citus ar domes lēmumu, domes priekšsēdētāja, domes priekšsēdētāja vietnieku vai pašvaldības izpilddirektora rīkojumu uzliktos vai Centrālās pārvaldes nolikumā noteiktos pienākumus.</w:t>
      </w:r>
    </w:p>
    <w:p w14:paraId="30908DD9" w14:textId="77777777" w:rsidR="00E62E48" w:rsidRPr="00E62E48" w:rsidRDefault="00E62E48" w:rsidP="00E62E48">
      <w:pPr>
        <w:widowControl w:val="0"/>
        <w:tabs>
          <w:tab w:val="left" w:pos="1134"/>
        </w:tabs>
        <w:autoSpaceDE w:val="0"/>
        <w:autoSpaceDN w:val="0"/>
        <w:spacing w:after="120" w:line="293" w:lineRule="atLeast"/>
        <w:ind w:left="1134"/>
        <w:jc w:val="both"/>
        <w:rPr>
          <w:rFonts w:ascii="Times New Roman" w:eastAsia="Times New Roman" w:hAnsi="Times New Roman" w:cs="Times New Roman"/>
          <w:kern w:val="0"/>
          <w:sz w:val="24"/>
          <w:szCs w:val="24"/>
          <w:lang w:eastAsia="en-GB"/>
          <w14:ligatures w14:val="none"/>
        </w:rPr>
      </w:pPr>
    </w:p>
    <w:p w14:paraId="349E79C7" w14:textId="77777777" w:rsidR="00E62E48" w:rsidRPr="00E62E48" w:rsidRDefault="00E62E48" w:rsidP="000C6C5E">
      <w:pPr>
        <w:widowControl w:val="0"/>
        <w:numPr>
          <w:ilvl w:val="1"/>
          <w:numId w:val="9"/>
        </w:numPr>
        <w:tabs>
          <w:tab w:val="left" w:pos="142"/>
        </w:tabs>
        <w:suppressAutoHyphens/>
        <w:autoSpaceDE w:val="0"/>
        <w:autoSpaceDN w:val="0"/>
        <w:spacing w:after="120" w:line="240" w:lineRule="auto"/>
        <w:ind w:left="0" w:firstLine="0"/>
        <w:jc w:val="center"/>
        <w:outlineLvl w:val="0"/>
        <w:rPr>
          <w:rFonts w:ascii="Times New Roman" w:eastAsia="Times New Roman" w:hAnsi="Times New Roman" w:cs="Times New Roman"/>
          <w:b/>
          <w:kern w:val="0"/>
          <w:sz w:val="24"/>
          <w:szCs w:val="24"/>
          <w:lang w:eastAsia="zh-CN"/>
          <w14:ligatures w14:val="none"/>
        </w:rPr>
      </w:pPr>
      <w:bookmarkStart w:id="90" w:name="p-1017995"/>
      <w:bookmarkEnd w:id="89"/>
      <w:bookmarkEnd w:id="90"/>
      <w:r w:rsidRPr="00E62E48">
        <w:rPr>
          <w:rFonts w:ascii="Times New Roman" w:eastAsia="Times New Roman" w:hAnsi="Times New Roman" w:cs="Times New Roman"/>
          <w:b/>
          <w:kern w:val="0"/>
          <w:sz w:val="24"/>
          <w:szCs w:val="24"/>
          <w:lang w:eastAsia="zh-CN"/>
          <w14:ligatures w14:val="none"/>
        </w:rPr>
        <w:t>KOMITEJU</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KOMPETENCE</w:t>
      </w:r>
    </w:p>
    <w:p w14:paraId="3EB286C2" w14:textId="77777777" w:rsidR="00E62E48" w:rsidRPr="00E62E48" w:rsidRDefault="00E62E48" w:rsidP="000C6C5E">
      <w:pPr>
        <w:widowControl w:val="0"/>
        <w:numPr>
          <w:ilvl w:val="0"/>
          <w:numId w:val="11"/>
        </w:numPr>
        <w:suppressAutoHyphens/>
        <w:autoSpaceDE w:val="0"/>
        <w:autoSpaceDN w:val="0"/>
        <w:spacing w:after="120" w:line="240" w:lineRule="auto"/>
        <w:ind w:right="3"/>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lang w:eastAsia="zh-CN"/>
          <w14:ligatures w14:val="none"/>
        </w:rPr>
        <w:t>Lai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nodrošinātu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(turpmāk</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darbību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izstrādātu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lēmumprojektus,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 no 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deputātiem</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ievēlē: </w:t>
      </w:r>
    </w:p>
    <w:p w14:paraId="61E8948B" w14:textId="77777777" w:rsidR="00E62E48" w:rsidRPr="00E62E48" w:rsidRDefault="00E62E48" w:rsidP="000C6C5E">
      <w:pPr>
        <w:widowControl w:val="0"/>
        <w:numPr>
          <w:ilvl w:val="1"/>
          <w:numId w:val="11"/>
        </w:numPr>
        <w:suppressAutoHyphens/>
        <w:autoSpaceDE w:val="0"/>
        <w:autoSpaceDN w:val="0"/>
        <w:spacing w:after="120" w:line="240" w:lineRule="auto"/>
        <w:ind w:left="1134" w:right="3" w:hanging="567"/>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lang w:eastAsia="zh-CN"/>
          <w14:ligatures w14:val="none"/>
        </w:rPr>
        <w:t>Finanšu</w:t>
      </w:r>
      <w:r w:rsidRPr="00E62E48">
        <w:rPr>
          <w:rFonts w:ascii="Times New Roman" w:eastAsia="Times New Roman" w:hAnsi="Times New Roman" w:cs="Times New Roman"/>
          <w:spacing w:val="-3"/>
          <w:kern w:val="0"/>
          <w:sz w:val="24"/>
          <w:lang w:eastAsia="zh-CN"/>
          <w14:ligatures w14:val="none"/>
        </w:rPr>
        <w:t xml:space="preserve"> un budžeta </w:t>
      </w:r>
      <w:r w:rsidRPr="00E62E48">
        <w:rPr>
          <w:rFonts w:ascii="Times New Roman" w:eastAsia="Times New Roman" w:hAnsi="Times New Roman" w:cs="Times New Roman"/>
          <w:kern w:val="0"/>
          <w:sz w:val="24"/>
          <w:lang w:eastAsia="zh-CN"/>
          <w14:ligatures w14:val="none"/>
        </w:rPr>
        <w:t>komiteju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11</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locekļu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sastāvā;</w:t>
      </w:r>
    </w:p>
    <w:p w14:paraId="3297910F" w14:textId="77777777" w:rsidR="00E62E48" w:rsidRPr="00E62E48" w:rsidRDefault="00E62E48" w:rsidP="000C6C5E">
      <w:pPr>
        <w:widowControl w:val="0"/>
        <w:numPr>
          <w:ilvl w:val="1"/>
          <w:numId w:val="11"/>
        </w:numPr>
        <w:suppressAutoHyphens/>
        <w:autoSpaceDE w:val="0"/>
        <w:autoSpaceDN w:val="0"/>
        <w:spacing w:after="120" w:line="240" w:lineRule="auto"/>
        <w:ind w:left="1134" w:right="3" w:hanging="567"/>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lang w:eastAsia="zh-CN"/>
          <w14:ligatures w14:val="none"/>
        </w:rPr>
        <w:t>Sociālo un veselības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jautājumu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komiteju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9</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locekļu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sastāvā;</w:t>
      </w:r>
    </w:p>
    <w:p w14:paraId="7BA4A9E3" w14:textId="77777777" w:rsidR="00E62E48" w:rsidRPr="00E62E48" w:rsidRDefault="00E62E48" w:rsidP="000C6C5E">
      <w:pPr>
        <w:widowControl w:val="0"/>
        <w:numPr>
          <w:ilvl w:val="1"/>
          <w:numId w:val="11"/>
        </w:numPr>
        <w:suppressAutoHyphens/>
        <w:autoSpaceDE w:val="0"/>
        <w:autoSpaceDN w:val="0"/>
        <w:spacing w:after="120" w:line="240" w:lineRule="auto"/>
        <w:ind w:left="1134" w:right="3" w:hanging="567"/>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lang w:eastAsia="zh-CN"/>
          <w14:ligatures w14:val="none"/>
        </w:rPr>
        <w:t>Izglītības,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kultūras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sporta</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jautājumu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komiteju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9</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locekļu</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sastāvā;</w:t>
      </w:r>
    </w:p>
    <w:p w14:paraId="77166791" w14:textId="77777777" w:rsidR="00E62E48" w:rsidRPr="00E62E48" w:rsidRDefault="00E62E48" w:rsidP="000C6C5E">
      <w:pPr>
        <w:widowControl w:val="0"/>
        <w:numPr>
          <w:ilvl w:val="1"/>
          <w:numId w:val="11"/>
        </w:numPr>
        <w:suppressAutoHyphens/>
        <w:autoSpaceDE w:val="0"/>
        <w:autoSpaceDN w:val="0"/>
        <w:spacing w:after="120" w:line="240" w:lineRule="auto"/>
        <w:ind w:left="1134" w:right="3" w:hanging="567"/>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lang w:eastAsia="zh-CN"/>
          <w14:ligatures w14:val="none"/>
        </w:rPr>
        <w:t xml:space="preserve"> Tautsaimniecības un attīstības komiteju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9</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locekļu</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sastāvā.</w:t>
      </w:r>
    </w:p>
    <w:p w14:paraId="31901A7D" w14:textId="77777777" w:rsidR="00E62E48" w:rsidRPr="00E62E48" w:rsidRDefault="00E62E48" w:rsidP="000C6C5E">
      <w:pPr>
        <w:widowControl w:val="0"/>
        <w:numPr>
          <w:ilvl w:val="0"/>
          <w:numId w:val="11"/>
        </w:numPr>
        <w:suppressAutoHyphens/>
        <w:autoSpaceDE w:val="0"/>
        <w:autoSpaceDN w:val="0"/>
        <w:spacing w:after="120" w:line="240" w:lineRule="auto"/>
        <w:ind w:right="3"/>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Katras politiskās organizācijas pārstāvju (deputātu) skaitu komitejās nosaka iespēju robežās proporcionāli domē ievēlēto politisko organizāciju deputātu skaitam. Vēlot komiteju locekļus, priekšroka tiek dota principam, ka deputāts izvēlas komiteju atbilstoši interesēm un vēlmēm.</w:t>
      </w:r>
      <w:bookmarkStart w:id="91" w:name="p27"/>
      <w:bookmarkStart w:id="92" w:name="p-1017757"/>
      <w:bookmarkEnd w:id="91"/>
      <w:bookmarkEnd w:id="92"/>
    </w:p>
    <w:p w14:paraId="00550E26" w14:textId="77777777" w:rsidR="00E62E48" w:rsidRPr="00E62E48" w:rsidRDefault="00E62E48" w:rsidP="000C6C5E">
      <w:pPr>
        <w:widowControl w:val="0"/>
        <w:numPr>
          <w:ilvl w:val="0"/>
          <w:numId w:val="11"/>
        </w:numPr>
        <w:suppressAutoHyphens/>
        <w:autoSpaceDE w:val="0"/>
        <w:autoSpaceDN w:val="0"/>
        <w:spacing w:after="120" w:line="240" w:lineRule="auto"/>
        <w:ind w:right="3"/>
        <w:jc w:val="both"/>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en-GB"/>
          <w14:ligatures w14:val="none"/>
        </w:rPr>
        <w:t>Finanšu un budžeta komiteja :</w:t>
      </w:r>
    </w:p>
    <w:p w14:paraId="5A0C6806" w14:textId="77777777" w:rsidR="00E62E48" w:rsidRPr="00E62E48" w:rsidRDefault="00E62E48" w:rsidP="000C6C5E">
      <w:pPr>
        <w:widowControl w:val="0"/>
        <w:numPr>
          <w:ilvl w:val="1"/>
          <w:numId w:val="11"/>
        </w:numPr>
        <w:tabs>
          <w:tab w:val="left" w:pos="1248"/>
          <w:tab w:val="left" w:pos="1249"/>
        </w:tabs>
        <w:suppressAutoHyphens/>
        <w:autoSpaceDE w:val="0"/>
        <w:autoSpaceDN w:val="0"/>
        <w:spacing w:after="120" w:line="240" w:lineRule="auto"/>
        <w:ind w:right="432" w:firstLine="87"/>
        <w:rPr>
          <w:rFonts w:ascii="Times New Roman" w:eastAsia="Times New Roman" w:hAnsi="Times New Roman" w:cs="Times New Roman"/>
          <w:kern w:val="0"/>
          <w:sz w:val="26"/>
          <w:lang w:eastAsia="zh-CN"/>
          <w14:ligatures w14:val="none"/>
        </w:rPr>
      </w:pPr>
      <w:r w:rsidRPr="00E62E48">
        <w:rPr>
          <w:rFonts w:ascii="Times New Roman" w:eastAsia="Times New Roman" w:hAnsi="Times New Roman" w:cs="Times New Roman"/>
          <w:kern w:val="0"/>
          <w:sz w:val="24"/>
          <w:lang w:eastAsia="en-GB"/>
          <w14:ligatures w14:val="none"/>
        </w:rPr>
        <w:t>sniedz atzinumus:</w:t>
      </w:r>
    </w:p>
    <w:p w14:paraId="28FF8C11" w14:textId="77777777" w:rsidR="00E62E48" w:rsidRPr="00E62E48" w:rsidRDefault="00E62E48" w:rsidP="000C6C5E">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par pašvaldības budžeta projektu un izdarāmajiem grozījumiem budžetā;</w:t>
      </w:r>
    </w:p>
    <w:p w14:paraId="6EAD40E3" w14:textId="77777777" w:rsidR="00E62E48" w:rsidRPr="00E62E48" w:rsidRDefault="00E62E48" w:rsidP="000C6C5E">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lastRenderedPageBreak/>
        <w:t>par pašvaldības budžeta izpildi, par prioritātēm līdzekļu sadalījumā, ja netiek izpildīta budžeta ieņēmumu daļa;</w:t>
      </w:r>
    </w:p>
    <w:p w14:paraId="079F4712" w14:textId="77777777" w:rsidR="00E62E48" w:rsidRPr="00E62E48" w:rsidRDefault="00E62E48" w:rsidP="000C6C5E">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par projektiem, kas saistīti ar finanšu resursu izlietošanu, kā arī par domes lēmumu projektiem, ja šo lēmumu realizācija saistīta ar budžetā neparedzētiem izdevumiem vai grozījumiem budžeta ieņēmumu daļā;</w:t>
      </w:r>
    </w:p>
    <w:p w14:paraId="047621BC" w14:textId="77777777" w:rsidR="00E62E48" w:rsidRPr="00E62E48" w:rsidRDefault="00E62E48" w:rsidP="000C6C5E">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par prioritātēm līdzekļu sadalījumā no pašvaldības līdzekļiem neparedzētiem gadījumiem un gadījumos, kad netiek izpildīta budžeta ieņēmumu daļa;</w:t>
      </w:r>
    </w:p>
    <w:p w14:paraId="42F8D282" w14:textId="77777777" w:rsidR="00E62E48" w:rsidRPr="00E62E48" w:rsidRDefault="00E62E48" w:rsidP="000C6C5E">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par investīciju programmu sagatavošanu un īstenošanu, finanšu līdzekļu piesaistīšanu Pašvaldības attīstības mērķu īstenošanai;</w:t>
      </w:r>
    </w:p>
    <w:p w14:paraId="5EB09B51" w14:textId="77777777" w:rsidR="00E62E48" w:rsidRPr="00E62E48" w:rsidRDefault="00E62E48" w:rsidP="000C6C5E">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par pašvaldības nekustamo īpašumu atsavināšanu;</w:t>
      </w:r>
    </w:p>
    <w:p w14:paraId="38436751" w14:textId="77777777" w:rsidR="00E62E48" w:rsidRPr="00E62E48" w:rsidRDefault="00E62E48" w:rsidP="000C6C5E">
      <w:pPr>
        <w:widowControl w:val="0"/>
        <w:numPr>
          <w:ilvl w:val="2"/>
          <w:numId w:val="11"/>
        </w:numPr>
        <w:tabs>
          <w:tab w:val="left" w:pos="1701"/>
        </w:tabs>
        <w:suppressAutoHyphens/>
        <w:autoSpaceDE w:val="0"/>
        <w:autoSpaceDN w:val="0"/>
        <w:spacing w:after="120" w:line="293" w:lineRule="atLeast"/>
        <w:ind w:left="1985" w:right="3"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par kustamās mantas, kuras vērtība pārsniedz normatīvajos aktos noteikto apmēru, atsavināšanu vai norakstīšanu;</w:t>
      </w:r>
    </w:p>
    <w:p w14:paraId="0CDF4FB1" w14:textId="77777777" w:rsidR="00E62E48" w:rsidRPr="00E62E48" w:rsidRDefault="00E62E48" w:rsidP="000C6C5E">
      <w:pPr>
        <w:widowControl w:val="0"/>
        <w:numPr>
          <w:ilvl w:val="1"/>
          <w:numId w:val="11"/>
        </w:numPr>
        <w:tabs>
          <w:tab w:val="left" w:pos="709"/>
        </w:tabs>
        <w:suppressAutoHyphens/>
        <w:autoSpaceDE w:val="0"/>
        <w:autoSpaceDN w:val="0"/>
        <w:spacing w:after="120" w:line="293" w:lineRule="atLeast"/>
        <w:ind w:left="1134" w:right="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sniedz priekšlikumus par pašvaldības īpašuma atsavināšanu un nedzīvojamo telpu izmantošanu;</w:t>
      </w:r>
    </w:p>
    <w:p w14:paraId="6E00F4CB" w14:textId="77777777" w:rsidR="00E62E48" w:rsidRPr="00E62E48" w:rsidRDefault="00E62E48" w:rsidP="000C6C5E">
      <w:pPr>
        <w:widowControl w:val="0"/>
        <w:numPr>
          <w:ilvl w:val="1"/>
          <w:numId w:val="11"/>
        </w:numPr>
        <w:tabs>
          <w:tab w:val="left" w:pos="709"/>
        </w:tabs>
        <w:suppressAutoHyphens/>
        <w:autoSpaceDE w:val="0"/>
        <w:autoSpaceDN w:val="0"/>
        <w:spacing w:after="120" w:line="293" w:lineRule="atLeast"/>
        <w:ind w:left="1134" w:right="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saskaņo pašvaldības finanšu pārskata projektu un gada pārskata projektu;</w:t>
      </w:r>
    </w:p>
    <w:p w14:paraId="35BBF221" w14:textId="77777777" w:rsidR="00E62E48" w:rsidRPr="00E62E48" w:rsidRDefault="00E62E48" w:rsidP="000C6C5E">
      <w:pPr>
        <w:widowControl w:val="0"/>
        <w:numPr>
          <w:ilvl w:val="1"/>
          <w:numId w:val="11"/>
        </w:numPr>
        <w:tabs>
          <w:tab w:val="left" w:pos="709"/>
        </w:tabs>
        <w:suppressAutoHyphens/>
        <w:autoSpaceDE w:val="0"/>
        <w:autoSpaceDN w:val="0"/>
        <w:spacing w:after="120" w:line="293" w:lineRule="atLeast"/>
        <w:ind w:left="1134" w:right="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savas kompetences ietvaros izskata amatpersonu, iestāžu, komisiju un darba grupu budžeta līdzekļu pieprasījumus;</w:t>
      </w:r>
    </w:p>
    <w:p w14:paraId="0644A280" w14:textId="77777777" w:rsidR="00E62E48" w:rsidRPr="00E62E48" w:rsidRDefault="00E62E48" w:rsidP="000C6C5E">
      <w:pPr>
        <w:widowControl w:val="0"/>
        <w:numPr>
          <w:ilvl w:val="1"/>
          <w:numId w:val="11"/>
        </w:numPr>
        <w:tabs>
          <w:tab w:val="left" w:pos="709"/>
        </w:tabs>
        <w:suppressAutoHyphens/>
        <w:autoSpaceDE w:val="0"/>
        <w:autoSpaceDN w:val="0"/>
        <w:spacing w:after="120" w:line="293" w:lineRule="atLeast"/>
        <w:ind w:left="1134" w:right="3"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veic citus pienākumus saskaņā ar domes lēmumiem vai domes priekšsēdētāja norādījumiem.</w:t>
      </w:r>
    </w:p>
    <w:p w14:paraId="121AB90F"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bookmarkStart w:id="93" w:name="p28"/>
      <w:bookmarkStart w:id="94" w:name="p-1017758"/>
      <w:bookmarkEnd w:id="93"/>
      <w:bookmarkEnd w:id="94"/>
      <w:r w:rsidRPr="00E62E48">
        <w:rPr>
          <w:rFonts w:ascii="Times New Roman" w:eastAsia="Times New Roman" w:hAnsi="Times New Roman" w:cs="Times New Roman"/>
          <w:b/>
          <w:kern w:val="0"/>
          <w:sz w:val="24"/>
          <w:szCs w:val="24"/>
          <w:lang w:eastAsia="en-GB"/>
          <w14:ligatures w14:val="none"/>
        </w:rPr>
        <w:t xml:space="preserve">Sociālo un veselības jautājumu komiteja </w:t>
      </w:r>
      <w:r w:rsidRPr="00E62E48">
        <w:rPr>
          <w:rFonts w:ascii="Times New Roman" w:eastAsia="Times New Roman" w:hAnsi="Times New Roman" w:cs="Times New Roman"/>
          <w:kern w:val="0"/>
          <w:sz w:val="24"/>
          <w:szCs w:val="24"/>
          <w:lang w:eastAsia="en-GB"/>
          <w14:ligatures w14:val="none"/>
        </w:rPr>
        <w:t>:</w:t>
      </w:r>
    </w:p>
    <w:p w14:paraId="263A1C8A" w14:textId="77777777" w:rsidR="00E62E48" w:rsidRPr="00E62E48" w:rsidRDefault="00E62E48" w:rsidP="000C6C5E">
      <w:pPr>
        <w:numPr>
          <w:ilvl w:val="1"/>
          <w:numId w:val="11"/>
        </w:numPr>
        <w:tabs>
          <w:tab w:val="left" w:pos="1276"/>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izskata jautājumus par:</w:t>
      </w:r>
    </w:p>
    <w:p w14:paraId="1E65946E" w14:textId="77777777" w:rsidR="00E62E48" w:rsidRPr="00E62E48" w:rsidRDefault="00E62E48" w:rsidP="000C6C5E">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sociālās palīdzības un sociālo pakalpojumu sniegšanu;</w:t>
      </w:r>
    </w:p>
    <w:p w14:paraId="39FBFF93" w14:textId="77777777" w:rsidR="00E62E48" w:rsidRPr="00E62E48" w:rsidRDefault="00E62E48" w:rsidP="000C6C5E">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palīdzību dzīvokļa jautājumu risināšanā;</w:t>
      </w:r>
    </w:p>
    <w:p w14:paraId="13888C69" w14:textId="77777777" w:rsidR="00E62E48" w:rsidRPr="00E62E48" w:rsidRDefault="00E62E48" w:rsidP="000C6C5E">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veselības aprūpi un aizsardzību;</w:t>
      </w:r>
    </w:p>
    <w:p w14:paraId="787F6218" w14:textId="77777777" w:rsidR="00E62E48" w:rsidRPr="00E62E48" w:rsidRDefault="00E62E48" w:rsidP="000C6C5E">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bērnu tiesību aizsardzību;</w:t>
      </w:r>
    </w:p>
    <w:p w14:paraId="49E33DA3" w14:textId="77777777" w:rsidR="00E62E48" w:rsidRPr="00E62E48" w:rsidRDefault="00E62E48" w:rsidP="000C6C5E">
      <w:pPr>
        <w:numPr>
          <w:ilvl w:val="1"/>
          <w:numId w:val="11"/>
        </w:numPr>
        <w:tabs>
          <w:tab w:val="left" w:pos="1134"/>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sniedz atzinumu:</w:t>
      </w:r>
    </w:p>
    <w:p w14:paraId="2DC06710" w14:textId="77777777" w:rsidR="00E62E48" w:rsidRPr="00E62E48" w:rsidRDefault="00E62E48" w:rsidP="000C6C5E">
      <w:pPr>
        <w:numPr>
          <w:ilvl w:val="2"/>
          <w:numId w:val="11"/>
        </w:numPr>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par sociālo lietu un veselības aizsardzības nozares plānošanas dokumentiem;</w:t>
      </w:r>
    </w:p>
    <w:p w14:paraId="493EAA47" w14:textId="77777777" w:rsidR="00E62E48" w:rsidRPr="00E62E48" w:rsidRDefault="00E62E48" w:rsidP="000C6C5E">
      <w:pPr>
        <w:numPr>
          <w:ilvl w:val="2"/>
          <w:numId w:val="11"/>
        </w:numPr>
        <w:tabs>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dzīvojamo telpu izmantošanu;</w:t>
      </w:r>
    </w:p>
    <w:p w14:paraId="04173AFE" w14:textId="77777777" w:rsidR="00E62E48" w:rsidRPr="00E62E48" w:rsidRDefault="00E62E48" w:rsidP="000C6C5E">
      <w:pPr>
        <w:numPr>
          <w:ilvl w:val="2"/>
          <w:numId w:val="11"/>
        </w:numPr>
        <w:tabs>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par ārvalstnieku un bezvalstnieku jautājumiem;</w:t>
      </w:r>
    </w:p>
    <w:p w14:paraId="0A3EC38C" w14:textId="77777777" w:rsidR="00E62E48" w:rsidRPr="00E62E48" w:rsidRDefault="00E62E48" w:rsidP="000C6C5E">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atbilstoši kompetencei izskata amatpersonu, iestāžu, komisiju un darba grupu budžeta līdzekļu pieprasījumus un iesniedz tos finanšu un budžeta komitejai;</w:t>
      </w:r>
    </w:p>
    <w:p w14:paraId="24E077DA" w14:textId="77777777" w:rsidR="00E62E48" w:rsidRPr="00E62E48" w:rsidRDefault="00E62E48" w:rsidP="000C6C5E">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sagatavo priekšlikumus sociālās un veselības jomas attīstībai;</w:t>
      </w:r>
    </w:p>
    <w:p w14:paraId="52629D31" w14:textId="77777777" w:rsidR="00E62E48" w:rsidRPr="00E62E48" w:rsidRDefault="00E62E48" w:rsidP="000C6C5E">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veic citus pienākumus saskaņā ar domes lēmumiem vai domes priekšsēdētāja norādījumiem.</w:t>
      </w:r>
    </w:p>
    <w:p w14:paraId="2C354714" w14:textId="77777777" w:rsidR="00E62E48" w:rsidRPr="00E62E48" w:rsidRDefault="00E62E48" w:rsidP="000C6C5E">
      <w:pPr>
        <w:numPr>
          <w:ilvl w:val="0"/>
          <w:numId w:val="11"/>
        </w:numPr>
        <w:tabs>
          <w:tab w:val="left" w:pos="426"/>
        </w:tabs>
        <w:suppressAutoHyphens/>
        <w:spacing w:after="120" w:line="293" w:lineRule="atLeast"/>
        <w:ind w:left="567"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b/>
          <w:kern w:val="0"/>
          <w:sz w:val="24"/>
          <w:szCs w:val="24"/>
          <w:lang w:eastAsia="en-GB"/>
          <w14:ligatures w14:val="none"/>
        </w:rPr>
        <w:t xml:space="preserve">Izglītības, kultūras un sporta komiteja </w:t>
      </w:r>
      <w:r w:rsidRPr="00E62E48">
        <w:rPr>
          <w:rFonts w:ascii="Times New Roman" w:eastAsia="Times New Roman" w:hAnsi="Times New Roman" w:cs="Times New Roman"/>
          <w:kern w:val="0"/>
          <w:sz w:val="24"/>
          <w:szCs w:val="24"/>
          <w:lang w:eastAsia="en-GB"/>
          <w14:ligatures w14:val="none"/>
        </w:rPr>
        <w:t>:</w:t>
      </w:r>
    </w:p>
    <w:p w14:paraId="12F4A1C9" w14:textId="77777777" w:rsidR="00E62E48" w:rsidRPr="00E62E48" w:rsidRDefault="00E62E48" w:rsidP="000C6C5E">
      <w:pPr>
        <w:numPr>
          <w:ilvl w:val="1"/>
          <w:numId w:val="11"/>
        </w:numPr>
        <w:tabs>
          <w:tab w:val="left" w:pos="1134"/>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izskata jautājumus:</w:t>
      </w:r>
    </w:p>
    <w:p w14:paraId="4DEF557D" w14:textId="77777777" w:rsidR="00E62E48" w:rsidRPr="00E62E48" w:rsidRDefault="00E62E48" w:rsidP="000C6C5E">
      <w:pPr>
        <w:numPr>
          <w:ilvl w:val="2"/>
          <w:numId w:val="11"/>
        </w:numPr>
        <w:tabs>
          <w:tab w:val="left" w:pos="1134"/>
        </w:tabs>
        <w:suppressAutoHyphens/>
        <w:spacing w:after="120" w:line="293" w:lineRule="atLeast"/>
        <w:ind w:left="900" w:firstLine="30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par izglītību, kultūru, sportu un tūrismu;</w:t>
      </w:r>
    </w:p>
    <w:p w14:paraId="71AF8276" w14:textId="77777777" w:rsidR="00E62E48" w:rsidRPr="00E62E48" w:rsidRDefault="00E62E48" w:rsidP="000C6C5E">
      <w:pPr>
        <w:numPr>
          <w:ilvl w:val="2"/>
          <w:numId w:val="11"/>
        </w:numPr>
        <w:tabs>
          <w:tab w:val="left" w:pos="1134"/>
        </w:tabs>
        <w:suppressAutoHyphens/>
        <w:spacing w:after="120" w:line="293" w:lineRule="atLeast"/>
        <w:ind w:left="900" w:firstLine="300"/>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par jaunatnes lietām un brīvā laika nodarbībām;</w:t>
      </w:r>
    </w:p>
    <w:p w14:paraId="752CD1D7" w14:textId="77777777" w:rsidR="00E62E48" w:rsidRPr="00E62E48" w:rsidRDefault="00E62E48" w:rsidP="000C6C5E">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lastRenderedPageBreak/>
        <w:t>par pašvaldības attīstības programmām, kuras skar izglītības, kultūras, sporta un jaunatnes lietu jomas;</w:t>
      </w:r>
    </w:p>
    <w:p w14:paraId="537B1160" w14:textId="77777777" w:rsidR="00E62E48" w:rsidRPr="00E62E48" w:rsidRDefault="00E62E48" w:rsidP="000C6C5E">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par bērnu uzskaiti un nodrošināšanu ar vietām izglītības iestādēs, šo iestāžu izveidošanu, reorganizēšanu un darbības nodrošināšanu;</w:t>
      </w:r>
    </w:p>
    <w:p w14:paraId="33567BD9" w14:textId="77777777" w:rsidR="00E62E48" w:rsidRPr="00E62E48" w:rsidRDefault="00E62E48" w:rsidP="000C6C5E">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kas saistīti ar reliģisko darbību;</w:t>
      </w:r>
    </w:p>
    <w:p w14:paraId="17DA03DC" w14:textId="77777777" w:rsidR="00E62E48" w:rsidRPr="00E62E48" w:rsidRDefault="00E62E48" w:rsidP="000C6C5E">
      <w:pPr>
        <w:numPr>
          <w:ilvl w:val="1"/>
          <w:numId w:val="11"/>
        </w:numPr>
        <w:tabs>
          <w:tab w:val="left" w:pos="1134"/>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sniedz atzinumus:</w:t>
      </w:r>
    </w:p>
    <w:p w14:paraId="21D2C21A" w14:textId="77777777" w:rsidR="00E62E48" w:rsidRPr="00E62E48" w:rsidRDefault="00E62E48" w:rsidP="000C6C5E">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par izglītības, kultūras, sporta, tūrisma un jaunatnes lietu plānošanas dokumentiem;</w:t>
      </w:r>
    </w:p>
    <w:p w14:paraId="2D6D153F" w14:textId="77777777" w:rsidR="00E62E48" w:rsidRPr="00E62E48" w:rsidRDefault="00E62E48" w:rsidP="000C6C5E">
      <w:pPr>
        <w:numPr>
          <w:ilvl w:val="2"/>
          <w:numId w:val="11"/>
        </w:numPr>
        <w:tabs>
          <w:tab w:val="left" w:pos="1134"/>
        </w:tabs>
        <w:suppressAutoHyphens/>
        <w:spacing w:after="120" w:line="293" w:lineRule="atLeast"/>
        <w:ind w:left="2127" w:hanging="92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jautājumos par kultūras pieminekļu uzturēšanu.</w:t>
      </w:r>
    </w:p>
    <w:p w14:paraId="4CD4D566" w14:textId="77777777" w:rsidR="00E62E48" w:rsidRPr="00E62E48" w:rsidRDefault="00E62E48" w:rsidP="000C6C5E">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sniedz priekšlikumus un atzinumus par sadarbību valsts un pašvaldību institūcijām, biedrībām, nodibinājumiem un fondiem jautājumos, kas attiecas uz izglītību, kultūru un sportu;</w:t>
      </w:r>
    </w:p>
    <w:p w14:paraId="1C0B76C9" w14:textId="77777777" w:rsidR="00E62E48" w:rsidRPr="00E62E48" w:rsidRDefault="00E62E48" w:rsidP="000C6C5E">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atbilstoši kompetencei izskata amatpersonu, iestāžu, komisiju un darba grupu budžeta līdzekļu pieprasījumus un iesniedz tos finanšu un budžeta komitejai;</w:t>
      </w:r>
    </w:p>
    <w:p w14:paraId="7ED8B07E" w14:textId="77777777" w:rsidR="00E62E48" w:rsidRPr="00E62E48" w:rsidRDefault="00E62E48" w:rsidP="000C6C5E">
      <w:pPr>
        <w:numPr>
          <w:ilvl w:val="1"/>
          <w:numId w:val="11"/>
        </w:numPr>
        <w:tabs>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veic citus pienākumus saskaņā ar domes lēmumiem vai domes priekšsēdētāja norādījumiem.</w:t>
      </w:r>
    </w:p>
    <w:p w14:paraId="59F7C9CF" w14:textId="77777777" w:rsidR="00E62E48" w:rsidRPr="00E62E48" w:rsidRDefault="00E62E48" w:rsidP="000C6C5E">
      <w:pPr>
        <w:numPr>
          <w:ilvl w:val="0"/>
          <w:numId w:val="11"/>
        </w:numPr>
        <w:tabs>
          <w:tab w:val="left" w:pos="567"/>
        </w:tabs>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b/>
          <w:kern w:val="0"/>
          <w:sz w:val="24"/>
          <w:szCs w:val="24"/>
          <w:lang w:eastAsia="en-GB"/>
          <w14:ligatures w14:val="none"/>
        </w:rPr>
        <w:t xml:space="preserve">Tautsaimniecības un attīstības komiteja </w:t>
      </w:r>
      <w:r w:rsidRPr="00E62E48">
        <w:rPr>
          <w:rFonts w:ascii="Times New Roman" w:eastAsia="Times New Roman" w:hAnsi="Times New Roman" w:cs="Times New Roman"/>
          <w:kern w:val="0"/>
          <w:sz w:val="24"/>
          <w:szCs w:val="24"/>
          <w:lang w:eastAsia="en-GB"/>
          <w14:ligatures w14:val="none"/>
        </w:rPr>
        <w:t>:</w:t>
      </w:r>
    </w:p>
    <w:p w14:paraId="1205E3BE" w14:textId="77777777" w:rsidR="00E62E48" w:rsidRPr="00E62E48" w:rsidRDefault="00E62E48" w:rsidP="000C6C5E">
      <w:pPr>
        <w:numPr>
          <w:ilvl w:val="1"/>
          <w:numId w:val="11"/>
        </w:numPr>
        <w:tabs>
          <w:tab w:val="left" w:pos="993"/>
          <w:tab w:val="left" w:pos="1134"/>
        </w:tabs>
        <w:suppressAutoHyphens/>
        <w:spacing w:after="120" w:line="293" w:lineRule="atLeast"/>
        <w:ind w:left="600" w:hanging="33"/>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izskata jautājumus par:</w:t>
      </w:r>
    </w:p>
    <w:p w14:paraId="06FEA5D3"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teritorijas attīstības plānu un apbūves kārtību;</w:t>
      </w:r>
    </w:p>
    <w:p w14:paraId="722C5329"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pašvaldības īpašuma un teritorijas izmantošanu;</w:t>
      </w:r>
    </w:p>
    <w:p w14:paraId="297F3EFC"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teritorijas labiekārtošanu un vides attīstības politiku;</w:t>
      </w:r>
    </w:p>
    <w:p w14:paraId="11A02364"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uzņēmējdarbības attīstību, starptautisko sadarbību uzņēmējdarbības attīstībā;</w:t>
      </w:r>
    </w:p>
    <w:p w14:paraId="477A5EA3"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investīciju projektu sagatavošanu un realizāciju;</w:t>
      </w:r>
    </w:p>
    <w:p w14:paraId="3C8D6C9B"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komunālo pakalpojumu organizēšanu un pakalpojumu sniedzēju darbību;</w:t>
      </w:r>
    </w:p>
    <w:p w14:paraId="188C4489"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pašvaldības dzīvojamā un nedzīvojamā fonda uzturēšanu, nedzīvojamo telpu nomu;</w:t>
      </w:r>
    </w:p>
    <w:p w14:paraId="582E0785"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 xml:space="preserve"> zemes lietām, pašvaldības zemes nomu;</w:t>
      </w:r>
    </w:p>
    <w:p w14:paraId="78E36BA7"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satiksmes organizāciju;</w:t>
      </w:r>
    </w:p>
    <w:p w14:paraId="47A5ECEA"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pašvaldības autoceļu tīkla attīstību un uzturēšanu;</w:t>
      </w:r>
    </w:p>
    <w:p w14:paraId="437EA19A" w14:textId="77777777" w:rsidR="00E62E48" w:rsidRPr="00E62E48" w:rsidRDefault="00E62E48" w:rsidP="000C6C5E">
      <w:pPr>
        <w:numPr>
          <w:ilvl w:val="2"/>
          <w:numId w:val="11"/>
        </w:numPr>
        <w:tabs>
          <w:tab w:val="left" w:pos="993"/>
          <w:tab w:val="left" w:pos="1134"/>
        </w:tabs>
        <w:suppressAutoHyphens/>
        <w:spacing w:after="120" w:line="293" w:lineRule="atLeast"/>
        <w:ind w:left="1985" w:hanging="785"/>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pašvaldības mežu apsaimniekošanu;</w:t>
      </w:r>
    </w:p>
    <w:p w14:paraId="6C0A6D8E" w14:textId="77777777" w:rsidR="00E62E48" w:rsidRPr="00E62E48" w:rsidRDefault="00E62E48" w:rsidP="000C6C5E">
      <w:pPr>
        <w:numPr>
          <w:ilvl w:val="1"/>
          <w:numId w:val="11"/>
        </w:numPr>
        <w:tabs>
          <w:tab w:val="left" w:pos="993"/>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atbilstoši kompetencei izskata amatpersonu, iestāžu, komisiju un darba grupu budžeta līdzekļu pieprasījumus un iesniedz tos finanšu un budžeta komitejai;</w:t>
      </w:r>
    </w:p>
    <w:p w14:paraId="6719CDE7" w14:textId="77777777" w:rsidR="00E62E48" w:rsidRPr="00E62E48" w:rsidRDefault="00E62E48" w:rsidP="000C6C5E">
      <w:pPr>
        <w:numPr>
          <w:ilvl w:val="1"/>
          <w:numId w:val="11"/>
        </w:numPr>
        <w:tabs>
          <w:tab w:val="left" w:pos="993"/>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sniedz atzinumus par tautsaimniecības un vides aizsardzības plānošanas dokumentiem;</w:t>
      </w:r>
    </w:p>
    <w:p w14:paraId="63FD17B8" w14:textId="77777777" w:rsidR="00E62E48" w:rsidRPr="00E62E48" w:rsidRDefault="00E62E48" w:rsidP="000C6C5E">
      <w:pPr>
        <w:numPr>
          <w:ilvl w:val="1"/>
          <w:numId w:val="11"/>
        </w:numPr>
        <w:tabs>
          <w:tab w:val="left" w:pos="993"/>
          <w:tab w:val="left" w:pos="1134"/>
        </w:tabs>
        <w:suppressAutoHyphens/>
        <w:spacing w:after="120" w:line="293" w:lineRule="atLeast"/>
        <w:ind w:left="1134"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veic citus pienākumus saskaņā ar domes lēmumiem vai domes priekšsēdētāja norādījumiem.</w:t>
      </w:r>
    </w:p>
    <w:p w14:paraId="7F83D0E5" w14:textId="77777777" w:rsidR="00E62E48" w:rsidRPr="00E62E48" w:rsidRDefault="00E62E48" w:rsidP="000C6C5E">
      <w:pPr>
        <w:numPr>
          <w:ilvl w:val="0"/>
          <w:numId w:val="11"/>
        </w:numPr>
        <w:tabs>
          <w:tab w:val="left" w:pos="426"/>
          <w:tab w:val="left" w:pos="1134"/>
        </w:tabs>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Domes pastāvīgajām komitejām un deputātiem, pildot savus pienākumus, ir tiesības:</w:t>
      </w:r>
    </w:p>
    <w:p w14:paraId="7EF1E656" w14:textId="77777777" w:rsidR="00E62E48" w:rsidRPr="00E62E48" w:rsidRDefault="00E62E48" w:rsidP="000C6C5E">
      <w:pPr>
        <w:numPr>
          <w:ilvl w:val="1"/>
          <w:numId w:val="11"/>
        </w:numPr>
        <w:tabs>
          <w:tab w:val="left" w:pos="1701"/>
          <w:tab w:val="left" w:pos="1843"/>
        </w:tabs>
        <w:suppressAutoHyphens/>
        <w:spacing w:after="120" w:line="293" w:lineRule="atLeast"/>
        <w:ind w:left="1701"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iepazīties ar pašvaldības iestāžu un kapitālsabiedrību dokumentiem, saņemt dokumentu norakstus, kas nepieciešami jautājumu izlemšanai komitejas sēdēs;</w:t>
      </w:r>
    </w:p>
    <w:p w14:paraId="211E68E8" w14:textId="77777777" w:rsidR="00E62E48" w:rsidRPr="00E62E48" w:rsidRDefault="00E62E48" w:rsidP="000C6C5E">
      <w:pPr>
        <w:numPr>
          <w:ilvl w:val="1"/>
          <w:numId w:val="11"/>
        </w:numPr>
        <w:tabs>
          <w:tab w:val="left" w:pos="1701"/>
          <w:tab w:val="left" w:pos="1843"/>
        </w:tabs>
        <w:suppressAutoHyphens/>
        <w:spacing w:after="120" w:line="293" w:lineRule="atLeast"/>
        <w:ind w:left="1701" w:hanging="567"/>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lastRenderedPageBreak/>
        <w:t>saņemt no pašvaldības Centrālās pārvaldes darbiniekiem nepieciešamos dokumentus un paskaidrojumus.</w:t>
      </w:r>
    </w:p>
    <w:p w14:paraId="26AB42E8" w14:textId="77777777" w:rsidR="00E62E48" w:rsidRPr="00E62E48" w:rsidRDefault="00E62E48" w:rsidP="000C6C5E">
      <w:pPr>
        <w:numPr>
          <w:ilvl w:val="0"/>
          <w:numId w:val="11"/>
        </w:numPr>
        <w:tabs>
          <w:tab w:val="left" w:pos="426"/>
          <w:tab w:val="left" w:pos="1701"/>
        </w:tabs>
        <w:suppressAutoHyphens/>
        <w:spacing w:after="120" w:line="293" w:lineRule="atLeast"/>
        <w:ind w:left="426" w:right="3" w:hanging="426"/>
        <w:jc w:val="both"/>
        <w:rPr>
          <w:rFonts w:ascii="Times New Roman" w:eastAsia="Times New Roman" w:hAnsi="Times New Roman" w:cs="Times New Roman"/>
          <w:kern w:val="0"/>
          <w:sz w:val="24"/>
          <w:szCs w:val="24"/>
          <w:lang w:eastAsia="en-GB"/>
          <w14:ligatures w14:val="none"/>
        </w:rPr>
      </w:pPr>
      <w:bookmarkStart w:id="95" w:name="p32"/>
      <w:bookmarkStart w:id="96" w:name="p-1017779"/>
      <w:bookmarkEnd w:id="95"/>
      <w:bookmarkEnd w:id="96"/>
      <w:r w:rsidRPr="00E62E48">
        <w:rPr>
          <w:rFonts w:ascii="Times New Roman" w:eastAsia="Times New Roman" w:hAnsi="Times New Roman" w:cs="Times New Roman"/>
          <w:kern w:val="0"/>
          <w:sz w:val="24"/>
          <w:szCs w:val="24"/>
          <w:lang w:eastAsia="en-GB"/>
          <w14:ligatures w14:val="none"/>
        </w:rPr>
        <w:t>Domstarpību gadījumus, kas rodas starp pastāvīgajām komitejām, deputātiem un pašvaldības darbiniekiem, iestādēm un kapitālsabiedrībām, izskata domes priekšsēdētājs vai dome. Domes priekšsēdētājs izvērtē, kādos gadījumos domstarpības izskata dome.</w:t>
      </w:r>
      <w:bookmarkStart w:id="97" w:name="p33"/>
      <w:bookmarkStart w:id="98" w:name="p-1017780"/>
      <w:bookmarkEnd w:id="97"/>
      <w:bookmarkEnd w:id="98"/>
    </w:p>
    <w:p w14:paraId="133281B8" w14:textId="77777777" w:rsidR="00E62E48" w:rsidRPr="00E62E48" w:rsidRDefault="00E62E48" w:rsidP="000C6C5E">
      <w:pPr>
        <w:numPr>
          <w:ilvl w:val="0"/>
          <w:numId w:val="11"/>
        </w:numPr>
        <w:tabs>
          <w:tab w:val="left" w:pos="426"/>
          <w:tab w:val="left" w:pos="1248"/>
          <w:tab w:val="left" w:pos="1249"/>
          <w:tab w:val="left" w:pos="1701"/>
        </w:tabs>
        <w:suppressAutoHyphens/>
        <w:autoSpaceDN w:val="0"/>
        <w:spacing w:after="120" w:line="293" w:lineRule="atLeast"/>
        <w:ind w:left="426" w:right="3" w:hanging="426"/>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Komitejas priekšsēdētāju (izņemot Finanšu un budžeta komiteju) un viņa vietnieku ievēlē komitejas locekļi no sava vidus.</w:t>
      </w:r>
      <w:bookmarkStart w:id="99" w:name="p34"/>
      <w:bookmarkStart w:id="100" w:name="p-1017781"/>
      <w:bookmarkEnd w:id="99"/>
      <w:bookmarkEnd w:id="100"/>
    </w:p>
    <w:p w14:paraId="13A7359B" w14:textId="77777777" w:rsidR="00E62E48" w:rsidRPr="00E62E48" w:rsidRDefault="00E62E48" w:rsidP="000C6C5E">
      <w:pPr>
        <w:numPr>
          <w:ilvl w:val="0"/>
          <w:numId w:val="11"/>
        </w:numPr>
        <w:tabs>
          <w:tab w:val="left" w:pos="426"/>
          <w:tab w:val="left" w:pos="1248"/>
          <w:tab w:val="left" w:pos="1249"/>
          <w:tab w:val="left" w:pos="1701"/>
        </w:tabs>
        <w:suppressAutoHyphens/>
        <w:autoSpaceDN w:val="0"/>
        <w:spacing w:after="120" w:line="293" w:lineRule="atLeast"/>
        <w:ind w:left="426" w:right="3" w:hanging="426"/>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 xml:space="preserve"> Komitejas priekšsēdētājs uzrauga komitejas sēdes sagatavošanu, sasauc un vada komitejas sēdi. Komitejas priekšsēdētāja prombūtnes laikā sēdi vada komitejas priekšsēdētāja vietnieks, ja arī komitejas priekšsēdētāja vietnieks ir prombūtnē, sēdes vadītāju no sava vidus ievēlē komitejas locekļi.</w:t>
      </w:r>
    </w:p>
    <w:p w14:paraId="10C032E9" w14:textId="77777777" w:rsidR="00E62E48" w:rsidRPr="00E62E48" w:rsidRDefault="00E62E48" w:rsidP="000C6C5E">
      <w:pPr>
        <w:numPr>
          <w:ilvl w:val="0"/>
          <w:numId w:val="11"/>
        </w:numPr>
        <w:tabs>
          <w:tab w:val="left" w:pos="426"/>
          <w:tab w:val="left" w:pos="1248"/>
          <w:tab w:val="left" w:pos="1249"/>
          <w:tab w:val="left" w:pos="1701"/>
        </w:tabs>
        <w:suppressAutoHyphens/>
        <w:autoSpaceDN w:val="0"/>
        <w:spacing w:after="120" w:line="293" w:lineRule="atLeast"/>
        <w:ind w:left="426" w:right="3" w:hanging="426"/>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en-GB"/>
          <w14:ligatures w14:val="none"/>
        </w:rPr>
        <w:t>Komiteju sēdes ir kārtējās un ārkārtas. Komitejas kārtējās sēdes notiek ne retāk kā vienu reizi mēnesī. Komiteju sēdes ir atklātas, izņemot gadījumus, kad jautājumu nepieciešams izskatīt slēgtā komitejas sēdē vai tās daļā, lai aizsargātu valsts noslēpumu, adopcijas noslēpumu, komercnoslēpumu, personu privāto dzīvi, bērnu intereses vai citu informāciju, kuras izpaušana saskaņā ar likumu ir aizliegta. Komiteju sēdēs var piedalīties ikviens deputāts</w:t>
      </w:r>
    </w:p>
    <w:p w14:paraId="386DBF94"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r w:rsidRPr="00E62E48">
        <w:rPr>
          <w:rFonts w:ascii="Times New Roman" w:eastAsia="Times New Roman" w:hAnsi="Times New Roman" w:cs="Times New Roman"/>
          <w:kern w:val="0"/>
          <w:sz w:val="24"/>
          <w:szCs w:val="24"/>
          <w:lang w:eastAsia="en-GB"/>
          <w14:ligatures w14:val="none"/>
        </w:rPr>
        <w:t>Komitejas locekli var izslēgt no komitejas sastāva ar domes lēmumu gadījumā, ja komitejas loceklis trīs reizes pēc kārtas neierodas uz komitejas sēdi neattaisnotu iemeslu dēļ vai citos gadījumos, kas tiek izvērtēti katrā konkrētā gadījumā. Lemjot par komitejas locekļa izslēgšanu no komitejas sastāva, jāievēro nosacījums, ka katram domes deputātam jābūt vismaz vienas komitejas loceklim.</w:t>
      </w:r>
    </w:p>
    <w:p w14:paraId="655B6DAD" w14:textId="77777777" w:rsidR="00E62E48" w:rsidRPr="00E62E48" w:rsidRDefault="00E62E48" w:rsidP="000C6C5E">
      <w:pPr>
        <w:numPr>
          <w:ilvl w:val="0"/>
          <w:numId w:val="11"/>
        </w:numPr>
        <w:suppressAutoHyphens/>
        <w:spacing w:after="120" w:line="293" w:lineRule="atLeast"/>
        <w:jc w:val="both"/>
        <w:rPr>
          <w:rFonts w:ascii="Times New Roman" w:eastAsia="Times New Roman" w:hAnsi="Times New Roman" w:cs="Times New Roman"/>
          <w:kern w:val="0"/>
          <w:sz w:val="24"/>
          <w:szCs w:val="24"/>
          <w:lang w:eastAsia="en-GB"/>
          <w14:ligatures w14:val="none"/>
        </w:rPr>
      </w:pPr>
      <w:bookmarkStart w:id="101" w:name="p45"/>
      <w:bookmarkStart w:id="102" w:name="p-1017792"/>
      <w:bookmarkEnd w:id="101"/>
      <w:bookmarkEnd w:id="102"/>
      <w:r w:rsidRPr="00E62E48">
        <w:rPr>
          <w:rFonts w:ascii="Times New Roman" w:eastAsia="Times New Roman" w:hAnsi="Times New Roman" w:cs="Times New Roman"/>
          <w:kern w:val="0"/>
          <w:sz w:val="24"/>
          <w:szCs w:val="24"/>
          <w:lang w:eastAsia="en-GB"/>
          <w14:ligatures w14:val="none"/>
        </w:rPr>
        <w:t>Komitejas priekšsēdētājs pārstāv komitejas viedokli domes sēdēs, komisijās un citās institūcijās.</w:t>
      </w:r>
    </w:p>
    <w:p w14:paraId="7F8B68AD" w14:textId="77777777" w:rsidR="00E62E48" w:rsidRPr="00E62E48" w:rsidRDefault="00E62E48" w:rsidP="00E62E48">
      <w:pPr>
        <w:widowControl w:val="0"/>
        <w:suppressAutoHyphens/>
        <w:autoSpaceDE w:val="0"/>
        <w:spacing w:after="120" w:line="240" w:lineRule="auto"/>
        <w:rPr>
          <w:rFonts w:ascii="Times New Roman" w:eastAsia="Times New Roman" w:hAnsi="Times New Roman" w:cs="Times New Roman"/>
          <w:kern w:val="0"/>
          <w:lang w:eastAsia="zh-CN"/>
          <w14:ligatures w14:val="none"/>
        </w:rPr>
      </w:pPr>
    </w:p>
    <w:p w14:paraId="223BA518" w14:textId="77777777" w:rsidR="00E62E48" w:rsidRPr="00E62E48" w:rsidRDefault="00E62E48" w:rsidP="000C6C5E">
      <w:pPr>
        <w:widowControl w:val="0"/>
        <w:numPr>
          <w:ilvl w:val="1"/>
          <w:numId w:val="9"/>
        </w:numPr>
        <w:tabs>
          <w:tab w:val="left" w:pos="142"/>
        </w:tabs>
        <w:suppressAutoHyphens/>
        <w:autoSpaceDE w:val="0"/>
        <w:autoSpaceDN w:val="0"/>
        <w:spacing w:after="120" w:line="240" w:lineRule="auto"/>
        <w:ind w:left="0" w:firstLine="0"/>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DOMES</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UN</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KOMITEJU</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DARBA</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ORGANIZĀCIJA</w:t>
      </w:r>
    </w:p>
    <w:p w14:paraId="65394117" w14:textId="77777777" w:rsidR="00E62E48" w:rsidRPr="00E62E48" w:rsidRDefault="00E62E48" w:rsidP="000C6C5E">
      <w:pPr>
        <w:widowControl w:val="0"/>
        <w:numPr>
          <w:ilvl w:val="0"/>
          <w:numId w:val="11"/>
        </w:numPr>
        <w:tabs>
          <w:tab w:val="left" w:pos="426"/>
        </w:tabs>
        <w:suppressAutoHyphens/>
        <w:autoSpaceDE w:val="0"/>
        <w:autoSpaceDN w:val="0"/>
        <w:spacing w:after="120" w:line="240" w:lineRule="auto"/>
        <w:ind w:left="426" w:right="3" w:hanging="426"/>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Dome apstiprina pašvaldības darba reglamentu, kurā ir noteikta domes un komiteju darba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organizācija.</w:t>
      </w:r>
    </w:p>
    <w:p w14:paraId="6082F21C"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zh-CN"/>
          <w14:ligatures w14:val="none"/>
        </w:rPr>
        <w:t>Izmantojot tiešsaistes videokonferences sarunu rīku, domes vai komitejas sēde var notikt attālināti, ja pašvaldības teritorijā izsludināta ārkārtējā situācija vai valsts noteikusi pulcēšanās ierobežojumus.</w:t>
      </w:r>
    </w:p>
    <w:p w14:paraId="1A8F0573"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03" w:name="p-1177254"/>
      <w:bookmarkEnd w:id="103"/>
      <w:r w:rsidRPr="00E62E48">
        <w:rPr>
          <w:rFonts w:ascii="Times New Roman" w:eastAsia="Times New Roman" w:hAnsi="Times New Roman" w:cs="Times New Roman"/>
          <w:kern w:val="0"/>
          <w:sz w:val="24"/>
          <w:szCs w:val="24"/>
          <w:lang w:eastAsia="zh-CN"/>
          <w14:ligatures w14:val="none"/>
        </w:rPr>
        <w:t>Domes priekšsēdētājs var noteikt, ka deputāts klātienes domes sēdē piedalīsies attālināti, izmantojot tiešsaistes videokonferences sarunu rīku, ja deputāts nevar ierasties šīs sēdes norises vietā uz:</w:t>
      </w:r>
    </w:p>
    <w:p w14:paraId="7BD0C81E" w14:textId="77777777" w:rsidR="00E62E48" w:rsidRPr="00E62E48" w:rsidRDefault="00E62E48" w:rsidP="000C6C5E">
      <w:pPr>
        <w:numPr>
          <w:ilvl w:val="1"/>
          <w:numId w:val="11"/>
        </w:numPr>
        <w:suppressAutoHyphens/>
        <w:spacing w:after="120" w:line="240" w:lineRule="auto"/>
        <w:ind w:left="1134" w:hanging="567"/>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 xml:space="preserve">domes kārtējo sēdi veselības stāvokļa vai komandējuma dēļ, </w:t>
      </w:r>
      <w:r w:rsidRPr="00E62E48">
        <w:rPr>
          <w:rFonts w:ascii="Times New Roman" w:eastAsia="Times New Roman" w:hAnsi="Times New Roman" w:cs="Times New Roman"/>
          <w:kern w:val="0"/>
          <w:sz w:val="24"/>
          <w:szCs w:val="24"/>
          <w:lang w:eastAsia="en-GB"/>
          <w14:ligatures w14:val="none"/>
        </w:rPr>
        <w:t xml:space="preserve">nosūtot elektroniski domes priekšsēdētājam pieteikumu par dalību domes sēdē attālināti ne vēlāk kā vienu dienu pirms kārtējās domes sēdes; </w:t>
      </w:r>
    </w:p>
    <w:p w14:paraId="139A21B5" w14:textId="77777777" w:rsidR="00E62E48" w:rsidRPr="00E62E48" w:rsidRDefault="00E62E48" w:rsidP="000C6C5E">
      <w:pPr>
        <w:numPr>
          <w:ilvl w:val="1"/>
          <w:numId w:val="11"/>
        </w:numPr>
        <w:suppressAutoHyphens/>
        <w:spacing w:after="120" w:line="240" w:lineRule="auto"/>
        <w:ind w:left="1134" w:hanging="567"/>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 xml:space="preserve">domes ārkārtas sēdi, </w:t>
      </w:r>
      <w:r w:rsidRPr="00E62E48">
        <w:rPr>
          <w:rFonts w:ascii="Times New Roman" w:eastAsia="Times New Roman" w:hAnsi="Times New Roman" w:cs="Times New Roman"/>
          <w:kern w:val="0"/>
          <w:sz w:val="24"/>
          <w:szCs w:val="24"/>
          <w:lang w:eastAsia="en-GB"/>
          <w14:ligatures w14:val="none"/>
        </w:rPr>
        <w:t>nosūtot elektroniski domes priekšsēdētājam pieteikumu par dalību ārkārtas domes sēdē attālināti ne vēlāk kā vienu stundu pirms ārkārtas domes sēdes</w:t>
      </w:r>
      <w:r w:rsidRPr="00E62E48">
        <w:rPr>
          <w:rFonts w:ascii="Times New Roman" w:eastAsia="Times New Roman" w:hAnsi="Times New Roman" w:cs="Times New Roman"/>
          <w:kern w:val="0"/>
          <w:sz w:val="24"/>
          <w:szCs w:val="24"/>
          <w:lang w:eastAsia="zh-CN"/>
          <w14:ligatures w14:val="none"/>
        </w:rPr>
        <w:t>;</w:t>
      </w:r>
    </w:p>
    <w:p w14:paraId="1B0BEB82"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04" w:name="p-1177257"/>
      <w:bookmarkEnd w:id="104"/>
      <w:r w:rsidRPr="00E62E48">
        <w:rPr>
          <w:rFonts w:ascii="Times New Roman" w:eastAsia="Times New Roman" w:hAnsi="Times New Roman" w:cs="Times New Roman"/>
          <w:kern w:val="0"/>
          <w:sz w:val="24"/>
          <w:szCs w:val="24"/>
          <w:lang w:eastAsia="zh-CN"/>
          <w14:ligatures w14:val="none"/>
        </w:rPr>
        <w:t>Komitejas priekšsēdētājs var noteikt, ka deputāts klātienes komitejas sēdē piedalīsies attālināti, izmantojot tiešsaistes videokonferences sarunu rīku, ja deputāts nevar ierasties šīs sēdes norises vietā uz:</w:t>
      </w:r>
    </w:p>
    <w:p w14:paraId="33568A08" w14:textId="77777777" w:rsidR="00E62E48" w:rsidRPr="00E62E48" w:rsidRDefault="00E62E48" w:rsidP="000C6C5E">
      <w:pPr>
        <w:numPr>
          <w:ilvl w:val="1"/>
          <w:numId w:val="11"/>
        </w:numPr>
        <w:suppressAutoHyphens/>
        <w:spacing w:after="120" w:line="240" w:lineRule="auto"/>
        <w:ind w:left="1134" w:hanging="567"/>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 xml:space="preserve"> komitejas kārtējo sēdi veselības stāvokļa dēļ, </w:t>
      </w:r>
      <w:r w:rsidRPr="00E62E48">
        <w:rPr>
          <w:rFonts w:ascii="Times New Roman" w:eastAsia="Times New Roman" w:hAnsi="Times New Roman" w:cs="Times New Roman"/>
          <w:kern w:val="0"/>
          <w:sz w:val="24"/>
          <w:szCs w:val="24"/>
          <w:lang w:eastAsia="en-GB"/>
          <w14:ligatures w14:val="none"/>
        </w:rPr>
        <w:t>nosūtot elektroniski Centrālās pārvaldes darbiniekam, kurš nodrošina komitejas sēžu protokolēšanu, pieteikumu par dalību domes sēdē attālināti ne vēlāk kā vienu dienu pirms kārtējās domes sēdes;</w:t>
      </w:r>
    </w:p>
    <w:p w14:paraId="19FA2A67" w14:textId="77777777" w:rsidR="00E62E48" w:rsidRPr="00E62E48" w:rsidRDefault="00E62E48" w:rsidP="000C6C5E">
      <w:pPr>
        <w:numPr>
          <w:ilvl w:val="1"/>
          <w:numId w:val="11"/>
        </w:numPr>
        <w:suppressAutoHyphens/>
        <w:spacing w:after="120" w:line="240" w:lineRule="auto"/>
        <w:ind w:left="1134" w:hanging="567"/>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lastRenderedPageBreak/>
        <w:t xml:space="preserve">komitejas ārkārtas sēdi, </w:t>
      </w:r>
      <w:r w:rsidRPr="00E62E48">
        <w:rPr>
          <w:rFonts w:ascii="Times New Roman" w:eastAsia="Times New Roman" w:hAnsi="Times New Roman" w:cs="Times New Roman"/>
          <w:kern w:val="0"/>
          <w:sz w:val="24"/>
          <w:szCs w:val="24"/>
          <w:lang w:eastAsia="en-GB"/>
          <w14:ligatures w14:val="none"/>
        </w:rPr>
        <w:t>nosūtot elektroniski Centrālās pārvaldes darbiniekam, kurš nodrošina komitejas sēžu protokolēšanu, pieteikumu par dalību domes sēdē attālināti ne vēlāk kā vienu stundu pirms ārkārtas komitejas sēdes</w:t>
      </w:r>
      <w:r w:rsidRPr="00E62E48">
        <w:rPr>
          <w:rFonts w:ascii="Times New Roman" w:eastAsia="Times New Roman" w:hAnsi="Times New Roman" w:cs="Times New Roman"/>
          <w:kern w:val="0"/>
          <w:sz w:val="24"/>
          <w:szCs w:val="24"/>
          <w:lang w:eastAsia="zh-CN"/>
          <w14:ligatures w14:val="none"/>
        </w:rPr>
        <w:t>.</w:t>
      </w:r>
    </w:p>
    <w:p w14:paraId="2D396E90"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 xml:space="preserve">Domes lēmumu projektus ne vēlāk kā trīs darba dienas pirms domes kārtējās sēdes publicē internetā pašvaldības oficiālajā tīmekļvietnē, izņemot domes lēmumu projektus, kas ir iekļauti domes sēdes darba kārtībā pēc šā termiņa, kā arī lēmuma projektus, kas skar </w:t>
      </w:r>
      <w:hyperlink r:id="rId65" w:tgtFrame="_blank" w:history="1">
        <w:r w:rsidRPr="00E62E48">
          <w:rPr>
            <w:rFonts w:ascii="Times New Roman" w:eastAsia="Times New Roman" w:hAnsi="Times New Roman" w:cs="Times New Roman"/>
            <w:kern w:val="0"/>
            <w:sz w:val="24"/>
            <w:szCs w:val="24"/>
            <w:lang w:eastAsia="zh-CN"/>
            <w14:ligatures w14:val="none"/>
          </w:rPr>
          <w:t>Pašvaldību likuma</w:t>
        </w:r>
      </w:hyperlink>
      <w:r w:rsidRPr="00E62E48">
        <w:rPr>
          <w:rFonts w:ascii="Times New Roman" w:eastAsia="Times New Roman" w:hAnsi="Times New Roman" w:cs="Times New Roman"/>
          <w:kern w:val="0"/>
          <w:sz w:val="24"/>
          <w:szCs w:val="24"/>
          <w:lang w:eastAsia="zh-CN"/>
          <w14:ligatures w14:val="none"/>
        </w:rPr>
        <w:t xml:space="preserve"> </w:t>
      </w:r>
      <w:hyperlink r:id="rId66" w:anchor="p27" w:tgtFrame="_blank" w:history="1">
        <w:r w:rsidRPr="00E62E48">
          <w:rPr>
            <w:rFonts w:ascii="Times New Roman" w:eastAsia="Times New Roman" w:hAnsi="Times New Roman" w:cs="Times New Roman"/>
            <w:kern w:val="0"/>
            <w:sz w:val="24"/>
            <w:szCs w:val="24"/>
            <w:lang w:eastAsia="zh-CN"/>
            <w14:ligatures w14:val="none"/>
          </w:rPr>
          <w:t>27. panta</w:t>
        </w:r>
      </w:hyperlink>
      <w:r w:rsidRPr="00E62E48">
        <w:rPr>
          <w:rFonts w:ascii="Times New Roman" w:eastAsia="Times New Roman" w:hAnsi="Times New Roman" w:cs="Times New Roman"/>
          <w:kern w:val="0"/>
          <w:sz w:val="24"/>
          <w:szCs w:val="24"/>
          <w:lang w:eastAsia="zh-CN"/>
          <w14:ligatures w14:val="none"/>
        </w:rPr>
        <w:t xml:space="preserve"> ceturtajā daļā minētos jautājumus.</w:t>
      </w:r>
    </w:p>
    <w:p w14:paraId="0F53462F"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05" w:name="p29"/>
      <w:bookmarkStart w:id="106" w:name="p-1177258"/>
      <w:bookmarkEnd w:id="105"/>
      <w:bookmarkEnd w:id="106"/>
      <w:r w:rsidRPr="00E62E48">
        <w:rPr>
          <w:rFonts w:ascii="Times New Roman" w:eastAsia="Times New Roman" w:hAnsi="Times New Roman" w:cs="Times New Roman"/>
          <w:kern w:val="0"/>
          <w:sz w:val="24"/>
          <w:szCs w:val="24"/>
          <w:lang w:eastAsia="zh-CN"/>
          <w14:ligatures w14:val="none"/>
        </w:rPr>
        <w:t>Saistošo noteikumu projektu un tam pievienoto paskaidrojuma rakstu publicē pašvaldības oficiālajā tīmekļvietnē sabiedrības viedokļa noskaidrošanai, paredzot termiņu, kas nav mazāks par divām nedēļām.</w:t>
      </w:r>
    </w:p>
    <w:p w14:paraId="08B83193"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07" w:name="p30"/>
      <w:bookmarkStart w:id="108" w:name="p-1177259"/>
      <w:bookmarkStart w:id="109" w:name="p31"/>
      <w:bookmarkStart w:id="110" w:name="p-1177260"/>
      <w:bookmarkStart w:id="111" w:name="p-1177261"/>
      <w:bookmarkEnd w:id="107"/>
      <w:bookmarkEnd w:id="108"/>
      <w:bookmarkEnd w:id="109"/>
      <w:bookmarkEnd w:id="110"/>
      <w:bookmarkEnd w:id="111"/>
      <w:r w:rsidRPr="00E62E48">
        <w:rPr>
          <w:rFonts w:ascii="Times New Roman" w:eastAsia="Times New Roman" w:hAnsi="Times New Roman" w:cs="Times New Roman"/>
          <w:kern w:val="0"/>
          <w:sz w:val="24"/>
          <w:szCs w:val="24"/>
          <w:lang w:eastAsia="zh-CN"/>
          <w14:ligatures w14:val="none"/>
        </w:rPr>
        <w:t>Ja domes vai komitejas sēdē piedalās plašsaziņas līdzekļu pārstāvis, viņam pirms šīs sēdes apmeklējuma jāpiesakās Centrālās pārvaldes Klientu apkalpošanas centrā un jāuzrāda masu medija darbinieka apliecība.</w:t>
      </w:r>
    </w:p>
    <w:p w14:paraId="1D52863B"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12" w:name="p-1177262"/>
      <w:bookmarkEnd w:id="112"/>
      <w:r w:rsidRPr="00E62E48">
        <w:rPr>
          <w:rFonts w:ascii="Times New Roman" w:eastAsia="Times New Roman" w:hAnsi="Times New Roman" w:cs="Times New Roman"/>
          <w:kern w:val="0"/>
          <w:sz w:val="24"/>
          <w:szCs w:val="24"/>
          <w:lang w:eastAsia="zh-CN"/>
          <w14:ligatures w14:val="none"/>
        </w:rPr>
        <w:t>Video un foto aparatūru domes vai komitejas sēdes norises telpā drīkst lietot tikai domes vai komitejas sēdes vadītāja norādītajā vietā.</w:t>
      </w:r>
    </w:p>
    <w:p w14:paraId="01F45742" w14:textId="77777777" w:rsidR="00E62E48" w:rsidRPr="00E62E48" w:rsidRDefault="00E62E48" w:rsidP="00E62E48">
      <w:pPr>
        <w:suppressAutoHyphens/>
        <w:spacing w:after="0" w:line="240" w:lineRule="auto"/>
        <w:ind w:left="482"/>
        <w:jc w:val="both"/>
        <w:rPr>
          <w:rFonts w:ascii="Times New Roman" w:eastAsia="Times New Roman" w:hAnsi="Times New Roman" w:cs="Times New Roman"/>
          <w:kern w:val="0"/>
          <w:sz w:val="24"/>
          <w:szCs w:val="24"/>
          <w:lang w:eastAsia="zh-CN"/>
          <w14:ligatures w14:val="none"/>
        </w:rPr>
      </w:pPr>
      <w:bookmarkStart w:id="113" w:name="p-1177263"/>
      <w:bookmarkEnd w:id="113"/>
    </w:p>
    <w:p w14:paraId="15C43FF1" w14:textId="77777777" w:rsidR="00E62E48" w:rsidRPr="00E62E48" w:rsidRDefault="00E62E48" w:rsidP="000C6C5E">
      <w:pPr>
        <w:widowControl w:val="0"/>
        <w:numPr>
          <w:ilvl w:val="1"/>
          <w:numId w:val="9"/>
        </w:numPr>
        <w:tabs>
          <w:tab w:val="left" w:pos="426"/>
        </w:tabs>
        <w:suppressAutoHyphens/>
        <w:autoSpaceDE w:val="0"/>
        <w:autoSpaceDN w:val="0"/>
        <w:spacing w:after="120" w:line="240" w:lineRule="auto"/>
        <w:ind w:left="0" w:firstLine="0"/>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PUBLISKO</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TIESĪBU</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LĪGUMU</w:t>
      </w:r>
      <w:r w:rsidRPr="00E62E48">
        <w:rPr>
          <w:rFonts w:ascii="Times New Roman" w:eastAsia="Times New Roman" w:hAnsi="Times New Roman" w:cs="Times New Roman"/>
          <w:b/>
          <w:spacing w:val="-4"/>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NOSLĒGŠANAS</w:t>
      </w:r>
      <w:r w:rsidRPr="00E62E48">
        <w:rPr>
          <w:rFonts w:ascii="Times New Roman" w:eastAsia="Times New Roman" w:hAnsi="Times New Roman" w:cs="Times New Roman"/>
          <w:b/>
          <w:spacing w:val="-4"/>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PROCEDŪRA</w:t>
      </w:r>
    </w:p>
    <w:p w14:paraId="24D5C68A" w14:textId="77777777" w:rsidR="00E62E48" w:rsidRPr="00E62E48" w:rsidRDefault="00E62E48" w:rsidP="000C6C5E">
      <w:pPr>
        <w:widowControl w:val="0"/>
        <w:numPr>
          <w:ilvl w:val="0"/>
          <w:numId w:val="11"/>
        </w:numPr>
        <w:tabs>
          <w:tab w:val="left" w:pos="426"/>
        </w:tabs>
        <w:suppressAutoHyphens/>
        <w:autoSpaceDE w:val="0"/>
        <w:autoSpaceDN w:val="0"/>
        <w:spacing w:before="66" w:after="120" w:line="240" w:lineRule="auto"/>
        <w:ind w:left="426" w:right="3" w:hanging="426"/>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Lai nodrošinātu pašvaldības funkciju efektīvu izpildi, pašvaldība var slēgt publisko tiesību</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līgumus.</w:t>
      </w:r>
    </w:p>
    <w:p w14:paraId="382E5946" w14:textId="77777777" w:rsidR="00E62E48" w:rsidRPr="00E62E48" w:rsidRDefault="00E62E48" w:rsidP="000C6C5E">
      <w:pPr>
        <w:widowControl w:val="0"/>
        <w:numPr>
          <w:ilvl w:val="0"/>
          <w:numId w:val="11"/>
        </w:numPr>
        <w:tabs>
          <w:tab w:val="left" w:pos="426"/>
        </w:tabs>
        <w:suppressAutoHyphens/>
        <w:autoSpaceDE w:val="0"/>
        <w:autoSpaceDN w:val="0"/>
        <w:spacing w:after="120" w:line="240" w:lineRule="auto"/>
        <w:ind w:left="426" w:right="3" w:hanging="426"/>
        <w:jc w:val="both"/>
        <w:rPr>
          <w:rFonts w:ascii="Times New Roman" w:eastAsia="Times New Roman" w:hAnsi="Times New Roman" w:cs="Times New Roman"/>
          <w:kern w:val="0"/>
          <w:sz w:val="24"/>
          <w:lang w:eastAsia="zh-CN"/>
          <w14:ligatures w14:val="none"/>
        </w:rPr>
      </w:pPr>
      <w:bookmarkStart w:id="114" w:name="p-1191059"/>
      <w:bookmarkEnd w:id="114"/>
      <w:r w:rsidRPr="00E62E48">
        <w:rPr>
          <w:rFonts w:ascii="Times New Roman" w:eastAsia="Times New Roman" w:hAnsi="Times New Roman" w:cs="Times New Roman"/>
          <w:kern w:val="0"/>
          <w:sz w:val="24"/>
          <w:szCs w:val="24"/>
          <w:lang w:eastAsia="zh-CN"/>
          <w14:ligatures w14:val="none"/>
        </w:rPr>
        <w:t>Publisko</w:t>
      </w:r>
      <w:r w:rsidRPr="00E62E48">
        <w:rPr>
          <w:rFonts w:ascii="Times New Roman" w:eastAsia="Times New Roman" w:hAnsi="Times New Roman" w:cs="Times New Roman"/>
          <w:spacing w:val="52"/>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tiesību</w:t>
      </w:r>
      <w:r w:rsidRPr="00E62E48">
        <w:rPr>
          <w:rFonts w:ascii="Times New Roman" w:eastAsia="Times New Roman" w:hAnsi="Times New Roman" w:cs="Times New Roman"/>
          <w:spacing w:val="53"/>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līguma</w:t>
      </w:r>
      <w:r w:rsidRPr="00E62E48">
        <w:rPr>
          <w:rFonts w:ascii="Times New Roman" w:eastAsia="Times New Roman" w:hAnsi="Times New Roman" w:cs="Times New Roman"/>
          <w:spacing w:val="52"/>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projektu</w:t>
      </w:r>
      <w:r w:rsidRPr="00E62E48">
        <w:rPr>
          <w:rFonts w:ascii="Times New Roman" w:eastAsia="Times New Roman" w:hAnsi="Times New Roman" w:cs="Times New Roman"/>
          <w:spacing w:val="53"/>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sagatavo</w:t>
      </w:r>
      <w:r w:rsidRPr="00E62E48">
        <w:rPr>
          <w:rFonts w:ascii="Times New Roman" w:eastAsia="Times New Roman" w:hAnsi="Times New Roman" w:cs="Times New Roman"/>
          <w:spacing w:val="54"/>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tā</w:t>
      </w:r>
      <w:r w:rsidRPr="00E62E48">
        <w:rPr>
          <w:rFonts w:ascii="Times New Roman" w:eastAsia="Times New Roman" w:hAnsi="Times New Roman" w:cs="Times New Roman"/>
          <w:spacing w:val="52"/>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pašvaldības</w:t>
      </w:r>
      <w:r w:rsidRPr="00E62E48">
        <w:rPr>
          <w:rFonts w:ascii="Times New Roman" w:eastAsia="Times New Roman" w:hAnsi="Times New Roman" w:cs="Times New Roman"/>
          <w:spacing w:val="53"/>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iestāde,</w:t>
      </w:r>
      <w:r w:rsidRPr="00E62E48">
        <w:rPr>
          <w:rFonts w:ascii="Times New Roman" w:eastAsia="Times New Roman" w:hAnsi="Times New Roman" w:cs="Times New Roman"/>
          <w:spacing w:val="55"/>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kuras</w:t>
      </w:r>
      <w:r w:rsidRPr="00E62E48">
        <w:rPr>
          <w:rFonts w:ascii="Times New Roman" w:eastAsia="Times New Roman" w:hAnsi="Times New Roman" w:cs="Times New Roman"/>
          <w:spacing w:val="53"/>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kompetencē</w:t>
      </w:r>
      <w:r w:rsidRPr="00E62E48">
        <w:rPr>
          <w:rFonts w:ascii="Times New Roman" w:eastAsia="Times New Roman" w:hAnsi="Times New Roman" w:cs="Times New Roman"/>
          <w:spacing w:val="5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ir</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 pašvaldības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attiecīgās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funkcijas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nodrošināšana.</w:t>
      </w:r>
    </w:p>
    <w:p w14:paraId="6523B4A9" w14:textId="77777777" w:rsidR="00E62E48" w:rsidRPr="00E62E48" w:rsidRDefault="00E62E48" w:rsidP="000C6C5E">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6"/>
          <w:szCs w:val="24"/>
          <w:lang w:eastAsia="zh-CN"/>
          <w14:ligatures w14:val="none"/>
        </w:rPr>
      </w:pPr>
      <w:r w:rsidRPr="00E62E48">
        <w:rPr>
          <w:rFonts w:ascii="Times New Roman" w:eastAsia="Times New Roman" w:hAnsi="Times New Roman" w:cs="Times New Roman"/>
          <w:kern w:val="0"/>
          <w:sz w:val="24"/>
          <w:lang w:eastAsia="zh-CN"/>
          <w14:ligatures w14:val="none"/>
        </w:rPr>
        <w:t>Līguma projektu sagatavošanas, saskaņojumu saņemšanas, virzības un izpildes kārtību pašvaldības iestādēs nosaka attiecīgās iestādes iekšējie normatīvie akti</w:t>
      </w:r>
      <w:r w:rsidRPr="00E62E48">
        <w:rPr>
          <w:rFonts w:ascii="Times New Roman" w:eastAsia="Times New Roman" w:hAnsi="Times New Roman" w:cs="Times New Roman"/>
          <w:kern w:val="0"/>
          <w:sz w:val="26"/>
          <w:szCs w:val="24"/>
          <w:lang w:eastAsia="zh-CN"/>
          <w14:ligatures w14:val="none"/>
        </w:rPr>
        <w:t>.</w:t>
      </w:r>
    </w:p>
    <w:p w14:paraId="25D69641" w14:textId="77777777" w:rsidR="00E62E48" w:rsidRPr="00E62E48" w:rsidRDefault="00E62E48" w:rsidP="000C6C5E">
      <w:pPr>
        <w:widowControl w:val="0"/>
        <w:numPr>
          <w:ilvl w:val="0"/>
          <w:numId w:val="11"/>
        </w:numPr>
        <w:tabs>
          <w:tab w:val="left" w:pos="426"/>
        </w:tabs>
        <w:suppressAutoHyphens/>
        <w:autoSpaceDE w:val="0"/>
        <w:autoSpaceDN w:val="0"/>
        <w:spacing w:after="120" w:line="240" w:lineRule="auto"/>
        <w:ind w:left="426" w:right="3" w:hanging="426"/>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Lēmumu</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par</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publisko</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tiesību</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līguma</w:t>
      </w:r>
      <w:r w:rsidRPr="00E62E48">
        <w:rPr>
          <w:rFonts w:ascii="Times New Roman" w:eastAsia="Times New Roman" w:hAnsi="Times New Roman" w:cs="Times New Roman"/>
          <w:spacing w:val="-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slēgšanu</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pieņem</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Publisko</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tiesību</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jomā</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līgumus</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slēdz domes priekšsēdētājs vai cita domes lēmumā noteikta pašvaldības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amatpersona.</w:t>
      </w:r>
    </w:p>
    <w:p w14:paraId="344F13CE" w14:textId="77777777" w:rsidR="00E62E48" w:rsidRPr="00E62E48" w:rsidRDefault="00E62E48" w:rsidP="00E62E48">
      <w:pPr>
        <w:widowControl w:val="0"/>
        <w:tabs>
          <w:tab w:val="left" w:pos="426"/>
        </w:tabs>
        <w:suppressAutoHyphens/>
        <w:autoSpaceDE w:val="0"/>
        <w:spacing w:after="0" w:line="240" w:lineRule="auto"/>
        <w:ind w:left="425" w:hanging="425"/>
        <w:contextualSpacing/>
        <w:rPr>
          <w:rFonts w:ascii="Times New Roman" w:eastAsia="Times New Roman" w:hAnsi="Times New Roman" w:cs="Times New Roman"/>
          <w:kern w:val="0"/>
          <w:sz w:val="23"/>
          <w:lang w:eastAsia="zh-CN"/>
          <w14:ligatures w14:val="none"/>
        </w:rPr>
      </w:pPr>
    </w:p>
    <w:p w14:paraId="58B797A8" w14:textId="77777777" w:rsidR="00E62E48" w:rsidRPr="00E62E48" w:rsidRDefault="00E62E48" w:rsidP="000C6C5E">
      <w:pPr>
        <w:widowControl w:val="0"/>
        <w:numPr>
          <w:ilvl w:val="1"/>
          <w:numId w:val="9"/>
        </w:numPr>
        <w:tabs>
          <w:tab w:val="left" w:pos="426"/>
          <w:tab w:val="left" w:pos="3130"/>
        </w:tabs>
        <w:suppressAutoHyphens/>
        <w:autoSpaceDE w:val="0"/>
        <w:autoSpaceDN w:val="0"/>
        <w:spacing w:after="0" w:line="240" w:lineRule="auto"/>
        <w:ind w:left="426" w:hanging="426"/>
        <w:contextualSpacing/>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 xml:space="preserve"> ADMINISTRATĪVO</w:t>
      </w:r>
      <w:r w:rsidRPr="00E62E48">
        <w:rPr>
          <w:rFonts w:ascii="Times New Roman" w:eastAsia="Times New Roman" w:hAnsi="Times New Roman" w:cs="Times New Roman"/>
          <w:b/>
          <w:spacing w:val="-4"/>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AKTU</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APSTRĪDĒŠANAS</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KĀRTĪBA</w:t>
      </w:r>
    </w:p>
    <w:p w14:paraId="1641EF5C" w14:textId="77777777" w:rsidR="00E62E48" w:rsidRPr="00E62E48" w:rsidRDefault="00E62E48" w:rsidP="000C6C5E">
      <w:pPr>
        <w:numPr>
          <w:ilvl w:val="0"/>
          <w:numId w:val="11"/>
        </w:numPr>
        <w:suppressAutoHyphens/>
        <w:spacing w:after="0" w:line="240" w:lineRule="auto"/>
        <w:jc w:val="both"/>
        <w:rPr>
          <w:rFonts w:ascii="Times New Roman" w:eastAsia="Times New Roman" w:hAnsi="Times New Roman" w:cs="Times New Roman"/>
          <w:kern w:val="0"/>
          <w:sz w:val="24"/>
          <w:szCs w:val="24"/>
          <w:lang w:eastAsia="lv-LV"/>
          <w14:ligatures w14:val="none"/>
        </w:rPr>
      </w:pPr>
      <w:bookmarkStart w:id="115" w:name="p116"/>
      <w:bookmarkStart w:id="116" w:name="p-1017876"/>
      <w:bookmarkEnd w:id="115"/>
      <w:bookmarkEnd w:id="116"/>
      <w:r w:rsidRPr="00E62E48">
        <w:rPr>
          <w:rFonts w:ascii="Times New Roman" w:eastAsia="Times New Roman" w:hAnsi="Times New Roman" w:cs="Times New Roman"/>
          <w:kern w:val="0"/>
          <w:sz w:val="24"/>
          <w:szCs w:val="24"/>
          <w:lang w:eastAsia="lv-LV"/>
          <w14:ligatures w14:val="none"/>
        </w:rPr>
        <w:t>Pašvaldības ie</w:t>
      </w:r>
      <w:r w:rsidRPr="00E62E48">
        <w:rPr>
          <w:rFonts w:ascii="Times New Roman" w:eastAsia="Times New Roman" w:hAnsi="Times New Roman" w:cs="Times New Roman"/>
          <w:kern w:val="0"/>
          <w:sz w:val="24"/>
          <w:szCs w:val="24"/>
          <w:lang w:eastAsia="en-GB"/>
          <w14:ligatures w14:val="none"/>
        </w:rPr>
        <w:t xml:space="preserve">stādes, domes izveidotās institūcijas, kā arī amatpersonas </w:t>
      </w:r>
      <w:r w:rsidRPr="00E62E48">
        <w:rPr>
          <w:rFonts w:ascii="Times New Roman" w:eastAsia="Times New Roman" w:hAnsi="Times New Roman" w:cs="Times New Roman"/>
          <w:kern w:val="0"/>
          <w:sz w:val="24"/>
          <w:szCs w:val="24"/>
          <w:lang w:eastAsia="lv-LV"/>
          <w14:ligatures w14:val="none"/>
        </w:rPr>
        <w:t>izdod administratīvos aktus pašvaldības vārdā, izņemot gadījumus, kad likums vai Ministru kabineta noteikumi tieši nosaka to pašvaldības institūciju (tostarp domi), kuras kompetencē ir administratīvā akta izdošana.</w:t>
      </w:r>
    </w:p>
    <w:p w14:paraId="7A886267"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Pašvaldības ie</w:t>
      </w:r>
      <w:r w:rsidRPr="00E62E48">
        <w:rPr>
          <w:rFonts w:ascii="Times New Roman" w:eastAsia="Times New Roman" w:hAnsi="Times New Roman" w:cs="Times New Roman"/>
          <w:kern w:val="0"/>
          <w:sz w:val="24"/>
          <w:szCs w:val="24"/>
          <w:lang w:eastAsia="en-GB"/>
          <w14:ligatures w14:val="none"/>
        </w:rPr>
        <w:t xml:space="preserve">stādes, domes izveidotās institūcijas, kā arī amatpersonas </w:t>
      </w:r>
      <w:r w:rsidRPr="00E62E48">
        <w:rPr>
          <w:rFonts w:ascii="Times New Roman" w:eastAsia="Times New Roman" w:hAnsi="Times New Roman" w:cs="Times New Roman"/>
          <w:kern w:val="0"/>
          <w:sz w:val="24"/>
          <w:szCs w:val="24"/>
          <w:lang w:eastAsia="lv-LV"/>
          <w14:ligatures w14:val="none"/>
        </w:rPr>
        <w:t>izdotos administratīvos aktus var apstrīdēt domē, ja likums vai Ministru kabineta noteikumi neparedz citu apstrīdēšanas kārtību.</w:t>
      </w:r>
    </w:p>
    <w:p w14:paraId="5D33FC48"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17" w:name="p117"/>
      <w:bookmarkStart w:id="118" w:name="p-1017877"/>
      <w:bookmarkEnd w:id="117"/>
      <w:bookmarkEnd w:id="118"/>
      <w:r w:rsidRPr="00E62E48">
        <w:rPr>
          <w:rFonts w:ascii="Times New Roman" w:eastAsia="Times New Roman" w:hAnsi="Times New Roman" w:cs="Times New Roman"/>
          <w:kern w:val="0"/>
          <w:sz w:val="24"/>
          <w:szCs w:val="24"/>
          <w:lang w:eastAsia="lv-LV"/>
          <w14:ligatures w14:val="none"/>
        </w:rPr>
        <w:t>Ja persona apstrīd administratīvo aktu un prasa atlīdzināt mantiskos zaudējumus vai personisko kaitējumu, arī morālo kaitējumu, tad par to lemj dome, ja likums vai Ministru kabineta noteikumi neparedz citu apstrīdēšanas kārtību.</w:t>
      </w:r>
    </w:p>
    <w:p w14:paraId="2E624188" w14:textId="77777777" w:rsidR="00E62E48" w:rsidRPr="00E62E48" w:rsidRDefault="00E62E48" w:rsidP="000C6C5E">
      <w:pPr>
        <w:widowControl w:val="0"/>
        <w:numPr>
          <w:ilvl w:val="0"/>
          <w:numId w:val="11"/>
        </w:numPr>
        <w:tabs>
          <w:tab w:val="left" w:pos="426"/>
        </w:tabs>
        <w:suppressAutoHyphens/>
        <w:autoSpaceDE w:val="0"/>
        <w:autoSpaceDN w:val="0"/>
        <w:spacing w:after="0" w:line="240" w:lineRule="auto"/>
        <w:ind w:left="426" w:right="3" w:hanging="426"/>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Domes izdotos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administratīvos</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aktus</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var</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pārsūdzēt</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Administratīvajā</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rajona</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tiesā</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Administratīva</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procesa </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likumā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noteiktajos termiņos un kārtībā.</w:t>
      </w:r>
    </w:p>
    <w:p w14:paraId="0A78BD0D" w14:textId="77777777" w:rsidR="00E62E48" w:rsidRPr="00E62E48" w:rsidRDefault="00E62E48" w:rsidP="00E62E48">
      <w:pPr>
        <w:widowControl w:val="0"/>
        <w:tabs>
          <w:tab w:val="left" w:pos="426"/>
        </w:tabs>
        <w:autoSpaceDE w:val="0"/>
        <w:autoSpaceDN w:val="0"/>
        <w:spacing w:after="0" w:line="240" w:lineRule="auto"/>
        <w:ind w:left="426" w:right="3"/>
        <w:jc w:val="both"/>
        <w:rPr>
          <w:rFonts w:ascii="Times New Roman" w:eastAsia="Times New Roman" w:hAnsi="Times New Roman" w:cs="Times New Roman"/>
          <w:kern w:val="0"/>
          <w:sz w:val="24"/>
          <w:lang w:eastAsia="zh-CN"/>
          <w14:ligatures w14:val="none"/>
        </w:rPr>
      </w:pPr>
    </w:p>
    <w:p w14:paraId="54F94981" w14:textId="77777777" w:rsidR="00E62E48" w:rsidRPr="00E62E48" w:rsidRDefault="00E62E48" w:rsidP="00E62E48">
      <w:pPr>
        <w:widowControl w:val="0"/>
        <w:tabs>
          <w:tab w:val="left" w:pos="426"/>
        </w:tabs>
        <w:suppressAutoHyphens/>
        <w:autoSpaceDE w:val="0"/>
        <w:spacing w:after="0" w:line="240" w:lineRule="auto"/>
        <w:ind w:left="426" w:hanging="426"/>
        <w:rPr>
          <w:rFonts w:ascii="Times New Roman" w:eastAsia="Times New Roman" w:hAnsi="Times New Roman" w:cs="Times New Roman"/>
          <w:kern w:val="0"/>
          <w:lang w:eastAsia="zh-CN"/>
          <w14:ligatures w14:val="none"/>
        </w:rPr>
      </w:pPr>
    </w:p>
    <w:p w14:paraId="7A85B306" w14:textId="77777777" w:rsidR="00E62E48" w:rsidRPr="00E62E48" w:rsidRDefault="00E62E48" w:rsidP="000C6C5E">
      <w:pPr>
        <w:widowControl w:val="0"/>
        <w:numPr>
          <w:ilvl w:val="1"/>
          <w:numId w:val="9"/>
        </w:numPr>
        <w:tabs>
          <w:tab w:val="left" w:pos="426"/>
        </w:tabs>
        <w:suppressAutoHyphens/>
        <w:autoSpaceDE w:val="0"/>
        <w:autoSpaceDN w:val="0"/>
        <w:spacing w:after="0" w:line="240" w:lineRule="auto"/>
        <w:ind w:left="425" w:hanging="425"/>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APMEKLĒTĀJU</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PIEŅEMŠANAS</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UN</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IESNIEGUMU</w:t>
      </w:r>
      <w:r w:rsidRPr="00E62E48">
        <w:rPr>
          <w:rFonts w:ascii="Times New Roman" w:eastAsia="Times New Roman" w:hAnsi="Times New Roman" w:cs="Times New Roman"/>
          <w:b/>
          <w:spacing w:val="-4"/>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IZSKATĪŠANAS</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KĀRTĪBA</w:t>
      </w:r>
    </w:p>
    <w:p w14:paraId="7631F339" w14:textId="77777777" w:rsidR="00E62E48" w:rsidRPr="00E62E48" w:rsidRDefault="00E62E48" w:rsidP="000C6C5E">
      <w:pPr>
        <w:numPr>
          <w:ilvl w:val="0"/>
          <w:numId w:val="11"/>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 xml:space="preserve">Domes priekšsēdētājs, priekšsēdētāja vietnieki, pašvaldības izpilddirektors un izpilddirektora vietnieks pieņem iedzīvotājus ne retāk kā vienu reizi divās nedēļās. </w:t>
      </w:r>
    </w:p>
    <w:p w14:paraId="754CD042"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Domes deputāti rīko iedzīvotāju pieņemšanas ne retāk kā vienu reizi divos mēnešos.</w:t>
      </w:r>
    </w:p>
    <w:p w14:paraId="1EDE6C3D" w14:textId="77777777" w:rsidR="00E62E48" w:rsidRPr="00E62E48" w:rsidRDefault="00E62E48" w:rsidP="000C6C5E">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4"/>
          <w:lang w:eastAsia="zh-CN"/>
          <w14:ligatures w14:val="none"/>
        </w:rPr>
      </w:pPr>
      <w:bookmarkStart w:id="119" w:name="p105"/>
      <w:bookmarkStart w:id="120" w:name="p-1017863"/>
      <w:bookmarkEnd w:id="119"/>
      <w:bookmarkEnd w:id="120"/>
      <w:r w:rsidRPr="00E62E48">
        <w:rPr>
          <w:rFonts w:ascii="Times New Roman" w:eastAsia="Times New Roman" w:hAnsi="Times New Roman" w:cs="Times New Roman"/>
          <w:kern w:val="0"/>
          <w:sz w:val="24"/>
          <w:lang w:eastAsia="zh-CN"/>
          <w14:ligatures w14:val="none"/>
        </w:rPr>
        <w:t>Pašvaldības iestāžu un institūciju vadītāji un darbinieki pieņem</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apmeklētājus</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atbilstoši iestādē, </w:t>
      </w:r>
      <w:r w:rsidRPr="00E62E48">
        <w:rPr>
          <w:rFonts w:ascii="Times New Roman" w:eastAsia="Times New Roman" w:hAnsi="Times New Roman" w:cs="Times New Roman"/>
          <w:kern w:val="0"/>
          <w:sz w:val="24"/>
          <w:lang w:eastAsia="zh-CN"/>
          <w14:ligatures w14:val="none"/>
        </w:rPr>
        <w:lastRenderedPageBreak/>
        <w:t xml:space="preserve">institūcijā noteiktajiem apmeklētāju pieņemšanas laikiem, kuri izvietojami institūcijas ēkā </w:t>
      </w:r>
      <w:r w:rsidRPr="00E62E48">
        <w:rPr>
          <w:rFonts w:ascii="Times New Roman" w:eastAsia="Times New Roman" w:hAnsi="Times New Roman" w:cs="Times New Roman"/>
          <w:kern w:val="0"/>
          <w:sz w:val="24"/>
          <w:szCs w:val="24"/>
          <w:lang w:eastAsia="zh-CN"/>
          <w14:ligatures w14:val="none"/>
        </w:rPr>
        <w:t xml:space="preserve">un </w:t>
      </w:r>
      <w:r w:rsidRPr="00E62E48">
        <w:rPr>
          <w:rFonts w:ascii="Times New Roman" w:eastAsia="Times New Roman" w:hAnsi="Times New Roman" w:cs="Times New Roman"/>
          <w:kern w:val="0"/>
          <w:sz w:val="24"/>
          <w:szCs w:val="24"/>
          <w:lang w:eastAsia="lv-LV"/>
          <w14:ligatures w14:val="none"/>
        </w:rPr>
        <w:t>publicējami pašvaldības oficiālajā tīmekļa vietnē</w:t>
      </w:r>
      <w:r w:rsidRPr="00E62E48">
        <w:rPr>
          <w:rFonts w:ascii="Times New Roman" w:eastAsia="Times New Roman" w:hAnsi="Times New Roman" w:cs="Times New Roman"/>
          <w:kern w:val="0"/>
          <w:sz w:val="24"/>
          <w:szCs w:val="24"/>
          <w:lang w:eastAsia="zh-CN"/>
          <w14:ligatures w14:val="none"/>
        </w:rPr>
        <w:t>.</w:t>
      </w:r>
    </w:p>
    <w:p w14:paraId="55EB282A"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zh-CN"/>
          <w14:ligatures w14:val="none"/>
        </w:rPr>
        <w:t>Iesniegumu izskatīšana iestādēs, institūcijās notiek normatīvajos aktos noteiktajos termiņos un kārtībā. Kārtību, kādā notiek iesniegumu virzība pašvaldības iestādēs, institūcijās nosaka iekšējie normatīvie akti.</w:t>
      </w:r>
    </w:p>
    <w:p w14:paraId="3970C274"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21" w:name="p106"/>
      <w:bookmarkStart w:id="122" w:name="p-1017864"/>
      <w:bookmarkEnd w:id="121"/>
      <w:bookmarkEnd w:id="122"/>
      <w:r w:rsidRPr="00E62E48">
        <w:rPr>
          <w:rFonts w:ascii="Times New Roman" w:eastAsia="Times New Roman" w:hAnsi="Times New Roman" w:cs="Times New Roman"/>
          <w:kern w:val="0"/>
          <w:sz w:val="24"/>
          <w:szCs w:val="24"/>
          <w:lang w:eastAsia="lv-LV"/>
          <w14:ligatures w14:val="none"/>
        </w:rPr>
        <w:t>Mutvārdos izteiktos iesniegumus, ja uz tiem nav iespējams sniegt atbildi tūlīt, darbinieks noformē rakstveidā un tos izskata normatīvajos aktos noteiktajā kārtībā.</w:t>
      </w:r>
    </w:p>
    <w:p w14:paraId="35E0A4E6"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23" w:name="p107"/>
      <w:bookmarkStart w:id="124" w:name="p-1017865"/>
      <w:bookmarkEnd w:id="123"/>
      <w:bookmarkEnd w:id="124"/>
      <w:r w:rsidRPr="00E62E48">
        <w:rPr>
          <w:rFonts w:ascii="Times New Roman" w:eastAsia="Times New Roman" w:hAnsi="Times New Roman" w:cs="Times New Roman"/>
          <w:kern w:val="0"/>
          <w:sz w:val="24"/>
          <w:szCs w:val="24"/>
          <w:lang w:eastAsia="lv-LV"/>
          <w14:ligatures w14:val="none"/>
        </w:rPr>
        <w:t>Anonīms iesniegums vai iesniegums, kura noformējums neatbilst normatīvo aktu prasībām, tiek reģistrēts un atbildīgā amatpersona izvērtē tā tālāko virzību atbilstoši normatīvajos aktos noteiktajam.</w:t>
      </w:r>
    </w:p>
    <w:p w14:paraId="0622CD58"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25" w:name="p108"/>
      <w:bookmarkStart w:id="126" w:name="p-1017866"/>
      <w:bookmarkEnd w:id="125"/>
      <w:bookmarkEnd w:id="126"/>
      <w:r w:rsidRPr="00E62E48">
        <w:rPr>
          <w:rFonts w:ascii="Times New Roman" w:eastAsia="Times New Roman" w:hAnsi="Times New Roman" w:cs="Times New Roman"/>
          <w:kern w:val="0"/>
          <w:sz w:val="24"/>
          <w:szCs w:val="24"/>
          <w:lang w:eastAsia="lv-LV"/>
          <w14:ligatures w14:val="none"/>
        </w:rPr>
        <w:t>Ikvienai personai ir tiesības iegūt informāciju par viņa iesnieguma virzību pašvaldības institūcijās.</w:t>
      </w:r>
    </w:p>
    <w:p w14:paraId="002C6EE2" w14:textId="77777777" w:rsidR="00E62E48" w:rsidRPr="00E62E48" w:rsidRDefault="00E62E48" w:rsidP="00E62E48">
      <w:pPr>
        <w:spacing w:after="0" w:line="240" w:lineRule="auto"/>
        <w:ind w:left="482"/>
        <w:jc w:val="both"/>
        <w:rPr>
          <w:rFonts w:ascii="Times New Roman" w:eastAsia="Times New Roman" w:hAnsi="Times New Roman" w:cs="Times New Roman"/>
          <w:kern w:val="0"/>
          <w:sz w:val="24"/>
          <w:szCs w:val="24"/>
          <w:lang w:eastAsia="lv-LV"/>
          <w14:ligatures w14:val="none"/>
        </w:rPr>
      </w:pPr>
    </w:p>
    <w:p w14:paraId="43A67346" w14:textId="77777777" w:rsidR="00E62E48" w:rsidRPr="00E62E48" w:rsidRDefault="00E62E48" w:rsidP="000C6C5E">
      <w:pPr>
        <w:widowControl w:val="0"/>
        <w:numPr>
          <w:ilvl w:val="1"/>
          <w:numId w:val="9"/>
        </w:numPr>
        <w:tabs>
          <w:tab w:val="left" w:pos="426"/>
        </w:tabs>
        <w:suppressAutoHyphens/>
        <w:autoSpaceDE w:val="0"/>
        <w:autoSpaceDN w:val="0"/>
        <w:spacing w:after="0" w:line="240" w:lineRule="auto"/>
        <w:ind w:left="425" w:right="6" w:hanging="425"/>
        <w:jc w:val="center"/>
        <w:outlineLvl w:val="0"/>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KĀRTĪBA, KĀDĀ PAŠVALDĪBAS AMATPERSONAS RĪKOJAS</w:t>
      </w:r>
      <w:r w:rsidRPr="00E62E48">
        <w:rPr>
          <w:rFonts w:ascii="Times New Roman" w:eastAsia="Times New Roman" w:hAnsi="Times New Roman" w:cs="Times New Roman"/>
          <w:b/>
          <w:spacing w:val="-57"/>
          <w:kern w:val="0"/>
          <w:sz w:val="24"/>
          <w:szCs w:val="24"/>
          <w:lang w:eastAsia="zh-CN"/>
          <w14:ligatures w14:val="none"/>
        </w:rPr>
        <w:t xml:space="preserve">     A        R</w:t>
      </w:r>
    </w:p>
    <w:p w14:paraId="63A10D7C" w14:textId="77777777" w:rsidR="00E62E48" w:rsidRPr="00E62E48" w:rsidRDefault="00E62E48" w:rsidP="00E62E48">
      <w:pPr>
        <w:widowControl w:val="0"/>
        <w:tabs>
          <w:tab w:val="left" w:pos="426"/>
        </w:tabs>
        <w:autoSpaceDE w:val="0"/>
        <w:autoSpaceDN w:val="0"/>
        <w:spacing w:after="0" w:line="240" w:lineRule="auto"/>
        <w:ind w:left="426" w:right="3"/>
        <w:jc w:val="center"/>
        <w:outlineLvl w:val="0"/>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PAŠVALDĪBAS</w:t>
      </w:r>
      <w:r w:rsidRPr="00E62E48">
        <w:rPr>
          <w:rFonts w:ascii="Times New Roman" w:eastAsia="Times New Roman" w:hAnsi="Times New Roman" w:cs="Times New Roman"/>
          <w:spacing w:val="-4"/>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MANTU</w:t>
      </w:r>
      <w:r w:rsidRPr="00E62E48">
        <w:rPr>
          <w:rFonts w:ascii="Times New Roman" w:eastAsia="Times New Roman" w:hAnsi="Times New Roman" w:cs="Times New Roman"/>
          <w:b/>
          <w:spacing w:val="-4"/>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UN</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FINANŠU</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RESURSIEM</w:t>
      </w:r>
    </w:p>
    <w:p w14:paraId="348F3A18" w14:textId="77777777" w:rsidR="00E62E48" w:rsidRPr="00E62E48" w:rsidRDefault="00E62E48" w:rsidP="000C6C5E">
      <w:pPr>
        <w:numPr>
          <w:ilvl w:val="0"/>
          <w:numId w:val="11"/>
        </w:numPr>
        <w:suppressAutoHyphens/>
        <w:spacing w:before="100" w:beforeAutospacing="1" w:after="0" w:line="240" w:lineRule="auto"/>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Jebkurai amatpersonas rīcībai ar pašvaldības mantu un finanšu līdzekļiem jābūt likumīgai, lietderīgai, samērīgai un atbilstošai apstiprinātajam pašvaldības budžetam.</w:t>
      </w:r>
    </w:p>
    <w:p w14:paraId="75B481B5"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27" w:name="p95"/>
      <w:bookmarkStart w:id="128" w:name="p-1017852"/>
      <w:bookmarkEnd w:id="127"/>
      <w:bookmarkEnd w:id="128"/>
      <w:r w:rsidRPr="00E62E48">
        <w:rPr>
          <w:rFonts w:ascii="Times New Roman" w:eastAsia="Times New Roman" w:hAnsi="Times New Roman" w:cs="Times New Roman"/>
          <w:kern w:val="0"/>
          <w:sz w:val="24"/>
          <w:szCs w:val="24"/>
          <w:lang w:eastAsia="lv-LV"/>
          <w14:ligatures w14:val="none"/>
        </w:rPr>
        <w:t>Rīkojoties ar pašvaldības mantu un finanšu līdzekļiem, pašvaldības amatpersonām savā darbībā ir jāizvērtē korupcijas riski un apstākļi saskaņā ar normatīvo aktu nosacījumiem.</w:t>
      </w:r>
    </w:p>
    <w:p w14:paraId="28E0F88A"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29" w:name="p96"/>
      <w:bookmarkStart w:id="130" w:name="p-1017853"/>
      <w:bookmarkEnd w:id="129"/>
      <w:bookmarkEnd w:id="130"/>
      <w:r w:rsidRPr="00E62E48">
        <w:rPr>
          <w:rFonts w:ascii="Times New Roman" w:eastAsia="Times New Roman" w:hAnsi="Times New Roman" w:cs="Times New Roman"/>
          <w:kern w:val="0"/>
          <w:sz w:val="24"/>
          <w:szCs w:val="24"/>
          <w:lang w:eastAsia="lv-LV"/>
          <w14:ligatures w14:val="none"/>
        </w:rPr>
        <w:t>Rīcība ar pašvaldības mantu un finanšu līdzekļiem ir amatpersonas lēmuma (rīkojuma) sagatavošana vai pieņemšana par pašvaldības mantas iegūšanu, nodošanu īpašumā, lietošanā vai atsavināšanu citām personām, kā arī par finanšu līdzekļu pārdali.</w:t>
      </w:r>
    </w:p>
    <w:p w14:paraId="59AB7C4E"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31" w:name="p97"/>
      <w:bookmarkStart w:id="132" w:name="p-1017854"/>
      <w:bookmarkEnd w:id="131"/>
      <w:bookmarkEnd w:id="132"/>
      <w:r w:rsidRPr="00E62E48">
        <w:rPr>
          <w:rFonts w:ascii="Times New Roman" w:eastAsia="Times New Roman" w:hAnsi="Times New Roman" w:cs="Times New Roman"/>
          <w:kern w:val="0"/>
          <w:sz w:val="24"/>
          <w:szCs w:val="24"/>
          <w:lang w:eastAsia="lv-LV"/>
          <w14:ligatures w14:val="none"/>
        </w:rPr>
        <w:t>Pašvaldības mantas atsavināšanu var ierosināt, ja tā nav nepieciešama pašvaldības iestādēm to funkciju nodrošināšanai. Mantas atsavināšanu var ierosināt attiecīgās iestādes vadītājs, kā arī cita institūcija vai amatpersona, kuras valdījumā vai turējumā atrodas pašvaldības manta.</w:t>
      </w:r>
    </w:p>
    <w:p w14:paraId="22CCA2B1"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33" w:name="p98"/>
      <w:bookmarkStart w:id="134" w:name="p-1017855"/>
      <w:bookmarkEnd w:id="133"/>
      <w:bookmarkEnd w:id="134"/>
      <w:r w:rsidRPr="00E62E48">
        <w:rPr>
          <w:rFonts w:ascii="Times New Roman" w:eastAsia="Times New Roman" w:hAnsi="Times New Roman" w:cs="Times New Roman"/>
          <w:kern w:val="0"/>
          <w:sz w:val="24"/>
          <w:szCs w:val="24"/>
          <w:lang w:eastAsia="lv-LV"/>
          <w14:ligatures w14:val="none"/>
        </w:rPr>
        <w:t>Atļauju atsavināt pašvaldības nekustamo īpašumu dod dome. Pirms sagatavot lēmuma projektu par atļauju atsavināt nekustamo īpašumu jāizvērtē nekustamā īpašuma nepieciešamība pašvaldības funkciju veikšanai.</w:t>
      </w:r>
    </w:p>
    <w:p w14:paraId="1F8A186D"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35" w:name="p99"/>
      <w:bookmarkStart w:id="136" w:name="p-1017856"/>
      <w:bookmarkEnd w:id="135"/>
      <w:bookmarkEnd w:id="136"/>
      <w:r w:rsidRPr="00E62E48">
        <w:rPr>
          <w:rFonts w:ascii="Times New Roman" w:eastAsia="Times New Roman" w:hAnsi="Times New Roman" w:cs="Times New Roman"/>
          <w:kern w:val="0"/>
          <w:sz w:val="24"/>
          <w:szCs w:val="24"/>
          <w:lang w:eastAsia="lv-LV"/>
          <w14:ligatures w14:val="none"/>
        </w:rPr>
        <w:t xml:space="preserve">Atļauju atsavināt iestāžu kustamo mantu, kuras atlikusī bilances vērtība nepārsniedz 10 000 </w:t>
      </w:r>
      <w:r w:rsidRPr="00E62E48">
        <w:rPr>
          <w:rFonts w:ascii="Times New Roman" w:eastAsia="Times New Roman" w:hAnsi="Times New Roman" w:cs="Times New Roman"/>
          <w:i/>
          <w:iCs/>
          <w:kern w:val="0"/>
          <w:sz w:val="24"/>
          <w:szCs w:val="24"/>
          <w:lang w:eastAsia="lv-LV"/>
          <w14:ligatures w14:val="none"/>
        </w:rPr>
        <w:t>euro</w:t>
      </w:r>
      <w:r w:rsidRPr="00E62E48">
        <w:rPr>
          <w:rFonts w:ascii="Times New Roman" w:eastAsia="Times New Roman" w:hAnsi="Times New Roman" w:cs="Times New Roman"/>
          <w:kern w:val="0"/>
          <w:sz w:val="24"/>
          <w:szCs w:val="24"/>
          <w:lang w:eastAsia="lv-LV"/>
          <w14:ligatures w14:val="none"/>
        </w:rPr>
        <w:t xml:space="preserve">, dod pašvaldības izpilddirektors. Atļauju atsavināt pašvaldības kustamo mantu, kuras atlikusī bilances vērtība pārsniedz 10 000 </w:t>
      </w:r>
      <w:r w:rsidRPr="00E62E48">
        <w:rPr>
          <w:rFonts w:ascii="Times New Roman" w:eastAsia="Times New Roman" w:hAnsi="Times New Roman" w:cs="Times New Roman"/>
          <w:i/>
          <w:iCs/>
          <w:kern w:val="0"/>
          <w:sz w:val="24"/>
          <w:szCs w:val="24"/>
          <w:lang w:eastAsia="lv-LV"/>
          <w14:ligatures w14:val="none"/>
        </w:rPr>
        <w:t>euro</w:t>
      </w:r>
      <w:r w:rsidRPr="00E62E48">
        <w:rPr>
          <w:rFonts w:ascii="Times New Roman" w:eastAsia="Times New Roman" w:hAnsi="Times New Roman" w:cs="Times New Roman"/>
          <w:kern w:val="0"/>
          <w:sz w:val="24"/>
          <w:szCs w:val="24"/>
          <w:lang w:eastAsia="lv-LV"/>
          <w14:ligatures w14:val="none"/>
        </w:rPr>
        <w:t xml:space="preserve">, dod dome. </w:t>
      </w:r>
    </w:p>
    <w:p w14:paraId="0FD7C2F3"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37" w:name="p100"/>
      <w:bookmarkStart w:id="138" w:name="p-1017857"/>
      <w:bookmarkStart w:id="139" w:name="p103"/>
      <w:bookmarkStart w:id="140" w:name="p-1017860"/>
      <w:bookmarkEnd w:id="137"/>
      <w:bookmarkEnd w:id="138"/>
      <w:bookmarkEnd w:id="139"/>
      <w:bookmarkEnd w:id="140"/>
      <w:r w:rsidRPr="00E62E48">
        <w:rPr>
          <w:rFonts w:ascii="Times New Roman" w:eastAsia="Times New Roman" w:hAnsi="Times New Roman" w:cs="Times New Roman"/>
          <w:kern w:val="0"/>
          <w:sz w:val="24"/>
          <w:szCs w:val="24"/>
          <w:lang w:eastAsia="lv-LV"/>
          <w14:ligatures w14:val="none"/>
        </w:rPr>
        <w:t>Galvojumu sniegšanai un aizņēmumu ņemšanai, kā arī pašvaldības mantas ieķīlāšanai nepieciešama domes atļauja.</w:t>
      </w:r>
    </w:p>
    <w:p w14:paraId="635EA457" w14:textId="77777777" w:rsidR="00E62E48" w:rsidRPr="00E62E48" w:rsidRDefault="00E62E48" w:rsidP="00E62E48">
      <w:pPr>
        <w:spacing w:after="0" w:line="240" w:lineRule="auto"/>
        <w:ind w:left="482"/>
        <w:jc w:val="both"/>
        <w:rPr>
          <w:rFonts w:ascii="Times New Roman" w:eastAsia="Times New Roman" w:hAnsi="Times New Roman" w:cs="Times New Roman"/>
          <w:kern w:val="0"/>
          <w:sz w:val="24"/>
          <w:szCs w:val="24"/>
          <w:lang w:eastAsia="lv-LV"/>
          <w14:ligatures w14:val="none"/>
        </w:rPr>
      </w:pPr>
    </w:p>
    <w:p w14:paraId="40D3830F" w14:textId="77777777" w:rsidR="00E62E48" w:rsidRPr="00E62E48" w:rsidRDefault="00E62E48" w:rsidP="000C6C5E">
      <w:pPr>
        <w:widowControl w:val="0"/>
        <w:numPr>
          <w:ilvl w:val="1"/>
          <w:numId w:val="9"/>
        </w:numPr>
        <w:tabs>
          <w:tab w:val="left" w:pos="0"/>
          <w:tab w:val="left" w:pos="426"/>
        </w:tabs>
        <w:suppressAutoHyphens/>
        <w:autoSpaceDE w:val="0"/>
        <w:autoSpaceDN w:val="0"/>
        <w:spacing w:after="0" w:line="240" w:lineRule="auto"/>
        <w:ind w:left="425" w:hanging="425"/>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KĀRTĪBA,</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KĀDĀ PAŠVALDĪBA</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SADARBOJAS</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AR</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PILSONISKĀS</w:t>
      </w:r>
    </w:p>
    <w:p w14:paraId="0D57AE0B" w14:textId="77777777" w:rsidR="00E62E48" w:rsidRPr="00E62E48" w:rsidRDefault="00E62E48" w:rsidP="00E62E48">
      <w:pPr>
        <w:tabs>
          <w:tab w:val="left" w:pos="0"/>
          <w:tab w:val="left" w:pos="426"/>
        </w:tabs>
        <w:suppressAutoHyphens/>
        <w:spacing w:after="0" w:line="240" w:lineRule="auto"/>
        <w:ind w:left="425" w:hanging="425"/>
        <w:jc w:val="center"/>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SABIEDRĪBAS</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ORGANIZĀCIJĀM</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UN</w:t>
      </w:r>
      <w:r w:rsidRPr="00E62E48">
        <w:rPr>
          <w:rFonts w:ascii="Times New Roman" w:eastAsia="Times New Roman" w:hAnsi="Times New Roman" w:cs="Times New Roman"/>
          <w:b/>
          <w:spacing w:val="-4"/>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NODROŠINA</w:t>
      </w:r>
      <w:r w:rsidRPr="00E62E48">
        <w:rPr>
          <w:rFonts w:ascii="Times New Roman" w:eastAsia="Times New Roman" w:hAnsi="Times New Roman" w:cs="Times New Roman"/>
          <w:b/>
          <w:spacing w:val="-5"/>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SABIEDRĪBAS</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IESAISTI</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PAŠVALDĪBAS</w:t>
      </w:r>
      <w:r w:rsidRPr="00E62E48">
        <w:rPr>
          <w:rFonts w:ascii="Times New Roman" w:eastAsia="Times New Roman" w:hAnsi="Times New Roman" w:cs="Times New Roman"/>
          <w:b/>
          <w:spacing w:val="-4"/>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DARBĀ</w:t>
      </w:r>
    </w:p>
    <w:p w14:paraId="77BC9C6E" w14:textId="77777777" w:rsidR="00E62E48" w:rsidRPr="00E62E48" w:rsidRDefault="00E62E48" w:rsidP="00E62E48">
      <w:pPr>
        <w:tabs>
          <w:tab w:val="left" w:pos="0"/>
          <w:tab w:val="left" w:pos="426"/>
        </w:tabs>
        <w:suppressAutoHyphens/>
        <w:spacing w:after="0" w:line="240" w:lineRule="auto"/>
        <w:ind w:left="425" w:hanging="425"/>
        <w:jc w:val="center"/>
        <w:rPr>
          <w:rFonts w:ascii="Times New Roman" w:eastAsia="Times New Roman" w:hAnsi="Times New Roman" w:cs="Times New Roman"/>
          <w:b/>
          <w:kern w:val="0"/>
          <w:sz w:val="24"/>
          <w:szCs w:val="24"/>
          <w:lang w:eastAsia="zh-CN"/>
          <w14:ligatures w14:val="none"/>
        </w:rPr>
      </w:pPr>
    </w:p>
    <w:p w14:paraId="19CA3042"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41" w:name="p62"/>
      <w:bookmarkStart w:id="142" w:name="p-1191093"/>
      <w:bookmarkEnd w:id="141"/>
      <w:bookmarkEnd w:id="142"/>
      <w:r w:rsidRPr="00E62E48">
        <w:rPr>
          <w:rFonts w:ascii="Times New Roman" w:eastAsia="Times New Roman" w:hAnsi="Times New Roman" w:cs="Times New Roman"/>
          <w:kern w:val="0"/>
          <w:sz w:val="24"/>
          <w:szCs w:val="24"/>
          <w:lang w:eastAsia="zh-CN"/>
          <w14:ligatures w14:val="none"/>
        </w:rPr>
        <w:t>Saziņai ar iedzīvotājiem pašvaldība par pašvaldības budžeta līdzekļiem izdod pašvaldības informatīvo izdevumu "Dobeles Novada Ziņas", kurš ir pieejams iedzīvotājiem bez maksas, un uztur pašvaldības tīmekļa vietni www.dobele.lv.</w:t>
      </w:r>
    </w:p>
    <w:p w14:paraId="7CAA1709"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43" w:name="p63"/>
      <w:bookmarkStart w:id="144" w:name="p-1191094"/>
      <w:bookmarkEnd w:id="143"/>
      <w:bookmarkEnd w:id="144"/>
      <w:r w:rsidRPr="00E62E48">
        <w:rPr>
          <w:rFonts w:ascii="Times New Roman" w:eastAsia="Times New Roman" w:hAnsi="Times New Roman" w:cs="Times New Roman"/>
          <w:kern w:val="0"/>
          <w:sz w:val="24"/>
          <w:szCs w:val="24"/>
          <w:lang w:eastAsia="zh-CN"/>
          <w14:ligatures w14:val="none"/>
        </w:rPr>
        <w:t>Pēc nepieciešamības domes priekšsēdētājs, domes priekšsēdētāja vietnieks, pašvaldības izpilddirektors un izpilddirektora vietnieks organizē tikšanās ar preses un citu plašsaziņas līdzekļu pārstāvjiem, lai sabiedrībai paustu viedokli atsevišķos jautājumos, atbildētu uz jautājumiem, informētu par pašvaldības administrācijas darbu.</w:t>
      </w:r>
    </w:p>
    <w:p w14:paraId="2442A3EA"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45" w:name="p64"/>
      <w:bookmarkStart w:id="146" w:name="p-1191095"/>
      <w:bookmarkEnd w:id="145"/>
      <w:bookmarkEnd w:id="146"/>
      <w:r w:rsidRPr="00E62E48">
        <w:rPr>
          <w:rFonts w:ascii="Times New Roman" w:eastAsia="Times New Roman" w:hAnsi="Times New Roman" w:cs="Times New Roman"/>
          <w:kern w:val="0"/>
          <w:sz w:val="24"/>
          <w:szCs w:val="24"/>
          <w:lang w:eastAsia="zh-CN"/>
          <w14:ligatures w14:val="none"/>
        </w:rPr>
        <w:lastRenderedPageBreak/>
        <w:t>Pašvaldība sabiedrībai sniedz patiesu un objektīvu informāciju, izmantojot ne tikai oficiālo tīmekļa vietni un informatīvo izdevumu, bet arī sociālos tīklus.</w:t>
      </w:r>
    </w:p>
    <w:p w14:paraId="2B97145C"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47" w:name="p65"/>
      <w:bookmarkStart w:id="148" w:name="p-1191096"/>
      <w:bookmarkEnd w:id="147"/>
      <w:bookmarkEnd w:id="148"/>
      <w:r w:rsidRPr="00E62E48">
        <w:rPr>
          <w:rFonts w:ascii="Times New Roman" w:eastAsia="Times New Roman" w:hAnsi="Times New Roman" w:cs="Times New Roman"/>
          <w:kern w:val="0"/>
          <w:sz w:val="24"/>
          <w:szCs w:val="24"/>
          <w:lang w:eastAsia="zh-CN"/>
          <w14:ligatures w14:val="none"/>
        </w:rPr>
        <w:t>Sabiedrības iesaiste pašvaldības darbā notiek, organizējot apmeklētāju pieņemšanu un konsultēšanu par pašvaldības darbības jomām, publisko apspriešanu, iedzīvotāju sapulces sabiedrības viedokļa noskaidrošanai, kā arī organizējot pašvaldības referendumu.</w:t>
      </w:r>
    </w:p>
    <w:p w14:paraId="5DF4EAC8"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49" w:name="p66"/>
      <w:bookmarkStart w:id="150" w:name="p-1191097"/>
      <w:bookmarkEnd w:id="149"/>
      <w:bookmarkEnd w:id="150"/>
      <w:r w:rsidRPr="00E62E48">
        <w:rPr>
          <w:rFonts w:ascii="Times New Roman" w:eastAsia="Times New Roman" w:hAnsi="Times New Roman" w:cs="Times New Roman"/>
          <w:kern w:val="0"/>
          <w:sz w:val="24"/>
          <w:szCs w:val="24"/>
          <w:lang w:eastAsia="zh-CN"/>
          <w14:ligatures w14:val="none"/>
        </w:rPr>
        <w:t xml:space="preserve">Lai veicinātu pašvaldības iedzīvotāju līdzdalību vietējās nozīmes jautājumu lemšanā, pašvaldība var rīkot pašvaldības referendumu par </w:t>
      </w:r>
      <w:hyperlink r:id="rId67" w:tgtFrame="_blank" w:history="1">
        <w:r w:rsidRPr="00E62E48">
          <w:rPr>
            <w:rFonts w:ascii="Times New Roman" w:eastAsia="Times New Roman" w:hAnsi="Times New Roman" w:cs="Times New Roman"/>
            <w:color w:val="000000"/>
            <w:kern w:val="0"/>
            <w:sz w:val="24"/>
            <w:szCs w:val="24"/>
            <w:lang w:eastAsia="zh-CN"/>
            <w14:ligatures w14:val="none"/>
          </w:rPr>
          <w:t>Vietējo pašvaldību referendumu likumā</w:t>
        </w:r>
      </w:hyperlink>
      <w:r w:rsidRPr="00E62E48">
        <w:rPr>
          <w:rFonts w:ascii="Times New Roman" w:eastAsia="Times New Roman" w:hAnsi="Times New Roman" w:cs="Times New Roman"/>
          <w:color w:val="000000"/>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noteiktajiem jautājumiem un tajā noteiktā kārtībā.</w:t>
      </w:r>
    </w:p>
    <w:p w14:paraId="17DFE0F0"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51" w:name="p67"/>
      <w:bookmarkStart w:id="152" w:name="p-1191098"/>
      <w:bookmarkEnd w:id="151"/>
      <w:bookmarkEnd w:id="152"/>
      <w:r w:rsidRPr="00E62E48">
        <w:rPr>
          <w:rFonts w:ascii="Times New Roman" w:eastAsia="Times New Roman" w:hAnsi="Times New Roman" w:cs="Times New Roman"/>
          <w:kern w:val="0"/>
          <w:sz w:val="24"/>
          <w:szCs w:val="24"/>
          <w:lang w:eastAsia="zh-CN"/>
          <w14:ligatures w14:val="none"/>
        </w:rPr>
        <w:t>Pašvaldības teritorijas attīstības veicināšanai un vietējo kopienu iedzīvotāju interešu pārstāvībai pašvaldība var izveidot iedzīvotāju padomes, kuru izveidošanas un darbības nosacījumus paredz padomes nolikumā – saistošajos noteikumos.</w:t>
      </w:r>
    </w:p>
    <w:p w14:paraId="02C50858"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53" w:name="p68"/>
      <w:bookmarkStart w:id="154" w:name="p-1191099"/>
      <w:bookmarkEnd w:id="153"/>
      <w:bookmarkEnd w:id="154"/>
      <w:r w:rsidRPr="00E62E48">
        <w:rPr>
          <w:rFonts w:ascii="Times New Roman" w:eastAsia="Times New Roman" w:hAnsi="Times New Roman" w:cs="Times New Roman"/>
          <w:kern w:val="0"/>
          <w:sz w:val="24"/>
          <w:szCs w:val="24"/>
          <w:lang w:eastAsia="zh-CN"/>
          <w14:ligatures w14:val="none"/>
        </w:rPr>
        <w:t>Pašvaldība savā darbībā atbalsta pilsoniskās sabiedrības organizācijas (biedrības un nodibinājumus), kas darbojas pašvaldības administratīvajā teritorijā.</w:t>
      </w:r>
    </w:p>
    <w:p w14:paraId="5BDDD170" w14:textId="77777777" w:rsidR="00E62E48" w:rsidRP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bookmarkStart w:id="155" w:name="p69"/>
      <w:bookmarkStart w:id="156" w:name="p-1191100"/>
      <w:bookmarkStart w:id="157" w:name="p70"/>
      <w:bookmarkStart w:id="158" w:name="p-1191101"/>
      <w:bookmarkStart w:id="159" w:name="p71"/>
      <w:bookmarkStart w:id="160" w:name="p-1191102"/>
      <w:bookmarkStart w:id="161" w:name="p72"/>
      <w:bookmarkStart w:id="162" w:name="p-1191103"/>
      <w:bookmarkStart w:id="163" w:name="p73"/>
      <w:bookmarkStart w:id="164" w:name="p-1191104"/>
      <w:bookmarkEnd w:id="155"/>
      <w:bookmarkEnd w:id="156"/>
      <w:bookmarkEnd w:id="157"/>
      <w:bookmarkEnd w:id="158"/>
      <w:bookmarkEnd w:id="159"/>
      <w:bookmarkEnd w:id="160"/>
      <w:bookmarkEnd w:id="161"/>
      <w:bookmarkEnd w:id="162"/>
      <w:bookmarkEnd w:id="163"/>
      <w:bookmarkEnd w:id="164"/>
      <w:r w:rsidRPr="00E62E48">
        <w:rPr>
          <w:rFonts w:ascii="Times New Roman" w:eastAsia="Times New Roman" w:hAnsi="Times New Roman" w:cs="Times New Roman"/>
          <w:kern w:val="0"/>
          <w:sz w:val="24"/>
          <w:szCs w:val="24"/>
          <w:lang w:eastAsia="zh-CN"/>
          <w14:ligatures w14:val="none"/>
        </w:rPr>
        <w:t>Pašvaldību likumā noteikto saistošo noteikumu projektu un tam pievienoto paskaidrojuma rakstu publicē pašvaldības oficiālajā tīmekļa vietnē sabiedrības viedokļa noskaidrošanai, paredzot termiņu, kas nav mazāks par 2 (divām) nedēļām. Viedoklis, kura iesniedzējs nav identificējams, kura saturs nav attiecināms uz konkrēto saistošo noteikumu projekta tekstu vai nav saprotams, par kuru saistošo noteikumu projektu tas izteikts, vai viedoklis, kura saturs ir objektīvi nesaprotams vai aizskarošs, netiek ņemts vērā.</w:t>
      </w:r>
    </w:p>
    <w:p w14:paraId="67B89BBD" w14:textId="77777777" w:rsidR="00E62E48" w:rsidRPr="00E62E48" w:rsidRDefault="00E62E48" w:rsidP="000C6C5E">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4"/>
          <w:lang w:eastAsia="zh-CN"/>
          <w14:ligatures w14:val="none"/>
        </w:rPr>
      </w:pPr>
      <w:bookmarkStart w:id="165" w:name="p75"/>
      <w:bookmarkStart w:id="166" w:name="p-1191106"/>
      <w:bookmarkStart w:id="167" w:name="p76"/>
      <w:bookmarkStart w:id="168" w:name="p-1191107"/>
      <w:bookmarkEnd w:id="165"/>
      <w:bookmarkEnd w:id="166"/>
      <w:bookmarkEnd w:id="167"/>
      <w:bookmarkEnd w:id="168"/>
      <w:r w:rsidRPr="00E62E48">
        <w:rPr>
          <w:rFonts w:ascii="Times New Roman" w:eastAsia="Times New Roman" w:hAnsi="Times New Roman" w:cs="Times New Roman"/>
          <w:kern w:val="0"/>
          <w:sz w:val="24"/>
          <w:lang w:eastAsia="zh-CN"/>
          <w14:ligatures w14:val="none"/>
        </w:rPr>
        <w:t>Ar</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sēžu</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protokoliem,</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lēmumiem</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sēdes</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norisi</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elektroniskā</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veidā var </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iepazīties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oficiālajā tīmekļvietnē</w:t>
      </w:r>
      <w:hyperlink r:id="rId68">
        <w:r w:rsidRPr="00E62E48">
          <w:rPr>
            <w:rFonts w:ascii="Times New Roman" w:eastAsia="Times New Roman" w:hAnsi="Times New Roman" w:cs="Times New Roman"/>
            <w:kern w:val="0"/>
            <w:sz w:val="24"/>
            <w:lang w:eastAsia="zh-CN"/>
            <w14:ligatures w14:val="none"/>
          </w:rPr>
          <w:t>.</w:t>
        </w:r>
      </w:hyperlink>
    </w:p>
    <w:p w14:paraId="303BA1A4" w14:textId="77777777" w:rsidR="00E62E48" w:rsidRPr="00E62E48" w:rsidRDefault="00E62E48" w:rsidP="00E62E48">
      <w:pPr>
        <w:widowControl w:val="0"/>
        <w:tabs>
          <w:tab w:val="left" w:pos="426"/>
        </w:tabs>
        <w:autoSpaceDE w:val="0"/>
        <w:autoSpaceDN w:val="0"/>
        <w:spacing w:after="120" w:line="240" w:lineRule="auto"/>
        <w:ind w:left="426" w:right="3"/>
        <w:jc w:val="both"/>
        <w:rPr>
          <w:rFonts w:ascii="Times New Roman" w:eastAsia="Times New Roman" w:hAnsi="Times New Roman" w:cs="Times New Roman"/>
          <w:kern w:val="0"/>
          <w:sz w:val="24"/>
          <w:lang w:eastAsia="zh-CN"/>
          <w14:ligatures w14:val="none"/>
        </w:rPr>
      </w:pPr>
    </w:p>
    <w:p w14:paraId="7AB4CD57" w14:textId="77777777" w:rsidR="00E62E48" w:rsidRPr="00E62E48" w:rsidRDefault="00E62E48" w:rsidP="000C6C5E">
      <w:pPr>
        <w:widowControl w:val="0"/>
        <w:numPr>
          <w:ilvl w:val="1"/>
          <w:numId w:val="9"/>
        </w:numPr>
        <w:tabs>
          <w:tab w:val="left" w:pos="284"/>
          <w:tab w:val="left" w:pos="426"/>
        </w:tabs>
        <w:suppressAutoHyphens/>
        <w:autoSpaceDE w:val="0"/>
        <w:autoSpaceDN w:val="0"/>
        <w:spacing w:after="120" w:line="240" w:lineRule="auto"/>
        <w:ind w:left="426" w:hanging="426"/>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PUBLISKĀS</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APSPRIEŠANAS</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KĀRTĪBA</w:t>
      </w:r>
    </w:p>
    <w:p w14:paraId="05368EBA" w14:textId="77777777" w:rsidR="00E62E48" w:rsidRPr="00E62E48" w:rsidRDefault="00E62E48" w:rsidP="000C6C5E">
      <w:pPr>
        <w:numPr>
          <w:ilvl w:val="0"/>
          <w:numId w:val="11"/>
        </w:numPr>
        <w:suppressAutoHyphens/>
        <w:spacing w:after="120" w:line="240" w:lineRule="auto"/>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Lai nodrošinātu iedzīvotāju līdzdalību īpaši svarīgu vietējās nozīmes jautājumu izlemšanā, gadījumos, kas noteikti šajā nolikumā vai citos normatīvajos aktos, ar domes lēmumu visā pašvaldības teritorijā vai tās daļā, var tikt organizēta publiskā apspriešana. Publiskā apspriešana jārīko:</w:t>
      </w:r>
    </w:p>
    <w:p w14:paraId="190E1C76" w14:textId="77777777" w:rsidR="00E62E48" w:rsidRPr="00E62E48" w:rsidRDefault="00E62E48" w:rsidP="000C6C5E">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 xml:space="preserve"> par pašvaldības administratīvās teritorijas robežu grozīšanu;</w:t>
      </w:r>
    </w:p>
    <w:p w14:paraId="4D6698C2" w14:textId="77777777" w:rsidR="00E62E48" w:rsidRPr="00E62E48" w:rsidRDefault="00E62E48" w:rsidP="000C6C5E">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par pašvaldības attīstības programmām un teritorijas plānojumu;</w:t>
      </w:r>
    </w:p>
    <w:p w14:paraId="73FF25A9" w14:textId="77777777" w:rsidR="00E62E48" w:rsidRPr="00E62E48" w:rsidRDefault="00E62E48" w:rsidP="000C6C5E">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ja tiek celta sabiedriski nozīmīga būve;</w:t>
      </w:r>
    </w:p>
    <w:p w14:paraId="1E54C6C6" w14:textId="77777777" w:rsidR="00E62E48" w:rsidRPr="00E62E48" w:rsidRDefault="00E62E48" w:rsidP="000C6C5E">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 xml:space="preserve">ja jaunbūves vai rekonstrukcijas izmaksas par valsts vai pašvaldības līdzekļiem pārsniedz 5 000 000 </w:t>
      </w:r>
      <w:r w:rsidRPr="00E62E48">
        <w:rPr>
          <w:rFonts w:ascii="Times New Roman" w:eastAsia="Times New Roman" w:hAnsi="Times New Roman" w:cs="Times New Roman"/>
          <w:i/>
          <w:iCs/>
          <w:kern w:val="0"/>
          <w:sz w:val="24"/>
          <w:szCs w:val="24"/>
          <w:lang w:eastAsia="lv-LV"/>
          <w14:ligatures w14:val="none"/>
        </w:rPr>
        <w:t>euro</w:t>
      </w:r>
      <w:r w:rsidRPr="00E62E48">
        <w:rPr>
          <w:rFonts w:ascii="Times New Roman" w:eastAsia="Times New Roman" w:hAnsi="Times New Roman" w:cs="Times New Roman"/>
          <w:iCs/>
          <w:kern w:val="0"/>
          <w:sz w:val="24"/>
          <w:szCs w:val="24"/>
          <w:lang w:eastAsia="lv-LV"/>
          <w14:ligatures w14:val="none"/>
        </w:rPr>
        <w:t>;</w:t>
      </w:r>
    </w:p>
    <w:p w14:paraId="355A4F81" w14:textId="77777777" w:rsidR="00E62E48" w:rsidRPr="00E62E48" w:rsidRDefault="00E62E48" w:rsidP="000C6C5E">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ja būvniecība būtiski ietekmē vides stāvokli, iedzīvotāju sadzīves apstākļus vai nekustamā īpašuma vērtību;</w:t>
      </w:r>
    </w:p>
    <w:p w14:paraId="64A8DCD4" w14:textId="77777777" w:rsidR="00E62E48" w:rsidRPr="00E62E48" w:rsidRDefault="00E62E48" w:rsidP="000C6C5E">
      <w:pPr>
        <w:numPr>
          <w:ilvl w:val="1"/>
          <w:numId w:val="11"/>
        </w:numPr>
        <w:suppressAutoHyphens/>
        <w:spacing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par citiem normatīvajos aktos noteiktajiem jautājumiem.</w:t>
      </w:r>
    </w:p>
    <w:p w14:paraId="3D2CB078"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69" w:name="p110"/>
      <w:bookmarkStart w:id="170" w:name="p-1017869"/>
      <w:bookmarkEnd w:id="169"/>
      <w:bookmarkEnd w:id="170"/>
      <w:r w:rsidRPr="00E62E48">
        <w:rPr>
          <w:rFonts w:ascii="Times New Roman" w:eastAsia="Times New Roman" w:hAnsi="Times New Roman" w:cs="Times New Roman"/>
          <w:kern w:val="0"/>
          <w:sz w:val="24"/>
          <w:szCs w:val="24"/>
          <w:lang w:eastAsia="lv-LV"/>
          <w14:ligatures w14:val="none"/>
        </w:rPr>
        <w:t>Dome var pieņemt lēmumu rīkot publisko apspriešanu par citiem jautājumiem, kas nav norādīti šajā nolikumā, izņemot jautājumus, kas:</w:t>
      </w:r>
    </w:p>
    <w:p w14:paraId="767AC44E"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saistīti ar amatpersonu iecelšanas vai atcelšanas un citiem personāla jautājumiem;</w:t>
      </w:r>
    </w:p>
    <w:p w14:paraId="5EC9E6EF"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attiecas uz konkrētu fizisku vai juridisku personu, it īpaši administratīvu aktu;</w:t>
      </w:r>
    </w:p>
    <w:p w14:paraId="02AD4FBF"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ir saistīti ar valsts pārvaldes funkciju īstenošanu;</w:t>
      </w:r>
    </w:p>
    <w:p w14:paraId="4DD8FB99"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ir saistīti ar budžetu un nodokļu maksājumu atbrīvojumiem;</w:t>
      </w:r>
    </w:p>
    <w:p w14:paraId="1838F2AE"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ir citu publisko institūciju kompetencē.</w:t>
      </w:r>
    </w:p>
    <w:p w14:paraId="5BC2BC60"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71" w:name="p111"/>
      <w:bookmarkStart w:id="172" w:name="p-1017870"/>
      <w:bookmarkEnd w:id="171"/>
      <w:bookmarkEnd w:id="172"/>
      <w:r w:rsidRPr="00E62E48">
        <w:rPr>
          <w:rFonts w:ascii="Times New Roman" w:eastAsia="Times New Roman" w:hAnsi="Times New Roman" w:cs="Times New Roman"/>
          <w:kern w:val="0"/>
          <w:sz w:val="24"/>
          <w:szCs w:val="24"/>
          <w:lang w:eastAsia="lv-LV"/>
          <w14:ligatures w14:val="none"/>
        </w:rPr>
        <w:lastRenderedPageBreak/>
        <w:t>Par publiskās apspriešanas rīkošanu ne vēlāk kā vienu mēnesi pēc attiecīga ierosinājuma saņemšanas dome var lemt:</w:t>
      </w:r>
    </w:p>
    <w:p w14:paraId="58C18D6F"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pēc ne mazāk kā divu trešdaļu deputātu iniciatīvas;</w:t>
      </w:r>
    </w:p>
    <w:p w14:paraId="145BBE02"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pēc pašvaldības iedzīvotāju iniciatīvas, ja ne mazāk kā pieci procenti no pašvaldības administratīvās teritorijas iedzīvotājiem šajā nolikumā noteiktajā kārtībā vēršas pašvaldībā;</w:t>
      </w:r>
    </w:p>
    <w:p w14:paraId="1E950EAC"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pēc domes priekšsēdētāja iniciatīvas;</w:t>
      </w:r>
    </w:p>
    <w:p w14:paraId="57609BF3"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citos likumā noteiktos gadījumos.</w:t>
      </w:r>
    </w:p>
    <w:p w14:paraId="304B8D59"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73" w:name="p112"/>
      <w:bookmarkStart w:id="174" w:name="p-1017871"/>
      <w:bookmarkEnd w:id="173"/>
      <w:bookmarkEnd w:id="174"/>
      <w:r w:rsidRPr="00E62E48">
        <w:rPr>
          <w:rFonts w:ascii="Times New Roman" w:eastAsia="Times New Roman" w:hAnsi="Times New Roman" w:cs="Times New Roman"/>
          <w:kern w:val="0"/>
          <w:sz w:val="24"/>
          <w:szCs w:val="24"/>
          <w:lang w:eastAsia="lv-LV"/>
          <w14:ligatures w14:val="none"/>
        </w:rPr>
        <w:t>Publiskās apspriešanas rezultātiem ir konsultatīvs raksturs.</w:t>
      </w:r>
    </w:p>
    <w:p w14:paraId="5D7A6187"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75" w:name="p113"/>
      <w:bookmarkStart w:id="176" w:name="p-1017872"/>
      <w:bookmarkEnd w:id="175"/>
      <w:bookmarkEnd w:id="176"/>
      <w:r w:rsidRPr="00E62E48">
        <w:rPr>
          <w:rFonts w:ascii="Times New Roman" w:eastAsia="Times New Roman" w:hAnsi="Times New Roman" w:cs="Times New Roman"/>
          <w:kern w:val="0"/>
          <w:sz w:val="24"/>
          <w:szCs w:val="24"/>
          <w:lang w:eastAsia="lv-LV"/>
          <w14:ligatures w14:val="none"/>
        </w:rPr>
        <w:t>Iesniedzot ierosinājumu publiskās apspriešanas sarīkošanai, norāda:</w:t>
      </w:r>
    </w:p>
    <w:p w14:paraId="3AFC5BD9"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tās datumu un termiņus;</w:t>
      </w:r>
    </w:p>
    <w:p w14:paraId="7E5C6B92"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paredzamā jautājuma iespējamo formulējumu;</w:t>
      </w:r>
    </w:p>
    <w:p w14:paraId="3A97B4C7"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publiskās apspriešanas rezultātu aprēķināšanas metodiku;</w:t>
      </w:r>
    </w:p>
    <w:p w14:paraId="68FF1021"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publiskās apspriešanas lapas formu;</w:t>
      </w:r>
    </w:p>
    <w:p w14:paraId="1C1ABA07" w14:textId="77777777" w:rsidR="00E62E48" w:rsidRPr="00E62E48" w:rsidRDefault="00E62E48" w:rsidP="000C6C5E">
      <w:pPr>
        <w:numPr>
          <w:ilvl w:val="1"/>
          <w:numId w:val="11"/>
        </w:numPr>
        <w:suppressAutoHyphens/>
        <w:spacing w:before="100" w:beforeAutospacing="1" w:after="120" w:line="240" w:lineRule="auto"/>
        <w:ind w:left="993" w:hanging="567"/>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minimālo iedzīvotāju skaitu, kuriem jāpiedalās publiskajā apspriešana, lai publisko apspriešanu uzskatītu par notikušu.</w:t>
      </w:r>
    </w:p>
    <w:p w14:paraId="485F5192"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77" w:name="p114"/>
      <w:bookmarkStart w:id="178" w:name="p-1017873"/>
      <w:bookmarkEnd w:id="177"/>
      <w:bookmarkEnd w:id="178"/>
      <w:r w:rsidRPr="00E62E48">
        <w:rPr>
          <w:rFonts w:ascii="Times New Roman" w:eastAsia="Times New Roman" w:hAnsi="Times New Roman" w:cs="Times New Roman"/>
          <w:kern w:val="0"/>
          <w:sz w:val="24"/>
          <w:szCs w:val="24"/>
          <w:lang w:eastAsia="lv-LV"/>
          <w14:ligatures w14:val="none"/>
        </w:rPr>
        <w:t>Par publiskās apspriešanas rīkošanu un rezultātu apkopošanu atbildīgs ir pašvaldības izpilddirektors, kura pienākums ir nodrošināt pausto viedokļu apkopošanu, publicēt vietējā laikrakstā informatīvu ziņojumu (kopsavilkumu) par apspriešanas rezultātiem, kā arī publicēt pieņemto domes lēmumu, kurā izmantoti publiskās apspriešanas rezultāti.</w:t>
      </w:r>
    </w:p>
    <w:p w14:paraId="0BC91C45" w14:textId="77777777" w:rsidR="00E62E48" w:rsidRPr="00E62E48" w:rsidRDefault="00E62E48" w:rsidP="00E62E48">
      <w:pPr>
        <w:spacing w:after="0" w:line="240" w:lineRule="auto"/>
        <w:ind w:left="482"/>
        <w:jc w:val="both"/>
        <w:rPr>
          <w:rFonts w:ascii="Times New Roman" w:eastAsia="Times New Roman" w:hAnsi="Times New Roman" w:cs="Times New Roman"/>
          <w:kern w:val="0"/>
          <w:sz w:val="24"/>
          <w:szCs w:val="24"/>
          <w:lang w:eastAsia="lv-LV"/>
          <w14:ligatures w14:val="none"/>
        </w:rPr>
      </w:pPr>
    </w:p>
    <w:p w14:paraId="3D4E2875" w14:textId="77777777" w:rsidR="00E62E48" w:rsidRPr="00E62E48" w:rsidRDefault="00E62E48" w:rsidP="000C6C5E">
      <w:pPr>
        <w:widowControl w:val="0"/>
        <w:numPr>
          <w:ilvl w:val="1"/>
          <w:numId w:val="9"/>
        </w:numPr>
        <w:tabs>
          <w:tab w:val="left" w:pos="426"/>
        </w:tabs>
        <w:suppressAutoHyphens/>
        <w:autoSpaceDE w:val="0"/>
        <w:autoSpaceDN w:val="0"/>
        <w:spacing w:after="120" w:line="240" w:lineRule="auto"/>
        <w:ind w:left="426" w:hanging="426"/>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KĀRTĪBA,</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KĀDĀ</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IEDZĪVOTĀJI</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VAR</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PIEDALĪTIES</w:t>
      </w:r>
      <w:r w:rsidRPr="00E62E48">
        <w:rPr>
          <w:rFonts w:ascii="Times New Roman" w:eastAsia="Times New Roman" w:hAnsi="Times New Roman" w:cs="Times New Roman"/>
          <w:b/>
          <w:spacing w:val="-3"/>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DOMES</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UN</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TĀS</w:t>
      </w:r>
      <w:r w:rsidRPr="00E62E48">
        <w:rPr>
          <w:rFonts w:ascii="Times New Roman" w:eastAsia="Times New Roman" w:hAnsi="Times New Roman" w:cs="Times New Roman"/>
          <w:b/>
          <w:spacing w:val="-1"/>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KOMITEJU</w:t>
      </w:r>
      <w:r w:rsidRPr="00E62E48">
        <w:rPr>
          <w:rFonts w:ascii="Times New Roman" w:eastAsia="Times New Roman" w:hAnsi="Times New Roman" w:cs="Times New Roman"/>
          <w:b/>
          <w:spacing w:val="-2"/>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SĒDĒS</w:t>
      </w:r>
    </w:p>
    <w:p w14:paraId="7A72DC7A" w14:textId="77777777" w:rsidR="00E62E48" w:rsidRPr="00E62E48" w:rsidRDefault="00E62E48" w:rsidP="000C6C5E">
      <w:pPr>
        <w:widowControl w:val="0"/>
        <w:numPr>
          <w:ilvl w:val="0"/>
          <w:numId w:val="11"/>
        </w:numPr>
        <w:tabs>
          <w:tab w:val="left" w:pos="426"/>
        </w:tabs>
        <w:suppressAutoHyphens/>
        <w:autoSpaceDE w:val="0"/>
        <w:autoSpaceDN w:val="0"/>
        <w:spacing w:after="120" w:line="240" w:lineRule="auto"/>
        <w:ind w:left="426" w:right="3" w:hanging="426"/>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priekšsēdētājs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priekšsēdētāja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vietnieks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var</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uzaicināt</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piedalīties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sēdēs.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Komitejas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priekšsēdētājs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var</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uzaicināt</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piedalīties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attiecīgās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komitejas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sēdē.</w:t>
      </w:r>
    </w:p>
    <w:p w14:paraId="23813B91"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 xml:space="preserve">Ikviens iedzīvotājs var piedalīties domes un tās komiteju sēžu atklātajās daļās, </w:t>
      </w:r>
      <w:r w:rsidRPr="00E62E48">
        <w:rPr>
          <w:rFonts w:ascii="Times New Roman" w:eastAsia="Times New Roman" w:hAnsi="Times New Roman" w:cs="Times New Roman"/>
          <w:kern w:val="0"/>
          <w:sz w:val="24"/>
          <w:szCs w:val="24"/>
          <w:lang w:eastAsia="zh-CN"/>
          <w14:ligatures w14:val="none"/>
        </w:rPr>
        <w:t>par</w:t>
      </w:r>
      <w:r w:rsidRPr="00E62E48">
        <w:rPr>
          <w:rFonts w:ascii="Times New Roman" w:eastAsia="Times New Roman" w:hAnsi="Times New Roman" w:cs="Times New Roman"/>
          <w:spacing w:val="1"/>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to</w:t>
      </w:r>
      <w:r w:rsidRPr="00E62E48">
        <w:rPr>
          <w:rFonts w:ascii="Times New Roman" w:eastAsia="Times New Roman" w:hAnsi="Times New Roman" w:cs="Times New Roman"/>
          <w:spacing w:val="-7"/>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rakstveidā</w:t>
      </w:r>
      <w:r w:rsidRPr="00E62E48">
        <w:rPr>
          <w:rFonts w:ascii="Times New Roman" w:eastAsia="Times New Roman" w:hAnsi="Times New Roman" w:cs="Times New Roman"/>
          <w:spacing w:val="-8"/>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informējot</w:t>
      </w:r>
      <w:r w:rsidRPr="00E62E48">
        <w:rPr>
          <w:rFonts w:ascii="Times New Roman" w:eastAsia="Times New Roman" w:hAnsi="Times New Roman" w:cs="Times New Roman"/>
          <w:spacing w:val="-7"/>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Centrālās</w:t>
      </w:r>
      <w:r w:rsidRPr="00E62E48">
        <w:rPr>
          <w:rFonts w:ascii="Times New Roman" w:eastAsia="Times New Roman" w:hAnsi="Times New Roman" w:cs="Times New Roman"/>
          <w:spacing w:val="-7"/>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pārvaldes</w:t>
      </w:r>
      <w:r w:rsidRPr="00E62E48">
        <w:rPr>
          <w:rFonts w:ascii="Times New Roman" w:eastAsia="Times New Roman" w:hAnsi="Times New Roman" w:cs="Times New Roman"/>
          <w:spacing w:val="-6"/>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vadītāju,</w:t>
      </w:r>
      <w:r w:rsidRPr="00E62E48">
        <w:rPr>
          <w:rFonts w:ascii="Times New Roman" w:eastAsia="Times New Roman" w:hAnsi="Times New Roman" w:cs="Times New Roman"/>
          <w:spacing w:val="-7"/>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iesniedzot</w:t>
      </w:r>
      <w:r w:rsidRPr="00E62E48">
        <w:rPr>
          <w:rFonts w:ascii="Times New Roman" w:eastAsia="Times New Roman" w:hAnsi="Times New Roman" w:cs="Times New Roman"/>
          <w:spacing w:val="-6"/>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attiecīgu</w:t>
      </w:r>
      <w:r w:rsidRPr="00E62E48">
        <w:rPr>
          <w:rFonts w:ascii="Times New Roman" w:eastAsia="Times New Roman" w:hAnsi="Times New Roman" w:cs="Times New Roman"/>
          <w:spacing w:val="-7"/>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iesniegumu</w:t>
      </w:r>
      <w:r w:rsidRPr="00E62E48">
        <w:rPr>
          <w:rFonts w:ascii="Times New Roman" w:eastAsia="Times New Roman" w:hAnsi="Times New Roman" w:cs="Times New Roman"/>
          <w:spacing w:val="-6"/>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ne</w:t>
      </w:r>
      <w:r w:rsidRPr="00E62E48">
        <w:rPr>
          <w:rFonts w:ascii="Times New Roman" w:eastAsia="Times New Roman" w:hAnsi="Times New Roman" w:cs="Times New Roman"/>
          <w:spacing w:val="-8"/>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vēlāk</w:t>
      </w:r>
      <w:r w:rsidRPr="00E62E48">
        <w:rPr>
          <w:rFonts w:ascii="Times New Roman" w:eastAsia="Times New Roman" w:hAnsi="Times New Roman" w:cs="Times New Roman"/>
          <w:spacing w:val="-58"/>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kā</w:t>
      </w:r>
      <w:r w:rsidRPr="00E62E48">
        <w:rPr>
          <w:rFonts w:ascii="Times New Roman" w:eastAsia="Times New Roman" w:hAnsi="Times New Roman" w:cs="Times New Roman"/>
          <w:spacing w:val="-10"/>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divas</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dienas</w:t>
      </w:r>
      <w:r w:rsidRPr="00E62E48">
        <w:rPr>
          <w:rFonts w:ascii="Times New Roman" w:eastAsia="Times New Roman" w:hAnsi="Times New Roman" w:cs="Times New Roman"/>
          <w:spacing w:val="-8"/>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pirms</w:t>
      </w:r>
      <w:r w:rsidRPr="00E62E48">
        <w:rPr>
          <w:rFonts w:ascii="Times New Roman" w:eastAsia="Times New Roman" w:hAnsi="Times New Roman" w:cs="Times New Roman"/>
          <w:spacing w:val="-8"/>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domes</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vai</w:t>
      </w:r>
      <w:r w:rsidRPr="00E62E48">
        <w:rPr>
          <w:rFonts w:ascii="Times New Roman" w:eastAsia="Times New Roman" w:hAnsi="Times New Roman" w:cs="Times New Roman"/>
          <w:spacing w:val="-8"/>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komitejas</w:t>
      </w:r>
      <w:r w:rsidRPr="00E62E48">
        <w:rPr>
          <w:rFonts w:ascii="Times New Roman" w:eastAsia="Times New Roman" w:hAnsi="Times New Roman" w:cs="Times New Roman"/>
          <w:spacing w:val="-8"/>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kārtējās</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sēdes</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un</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ne</w:t>
      </w:r>
      <w:r w:rsidRPr="00E62E48">
        <w:rPr>
          <w:rFonts w:ascii="Times New Roman" w:eastAsia="Times New Roman" w:hAnsi="Times New Roman" w:cs="Times New Roman"/>
          <w:spacing w:val="-10"/>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vēlāk</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kā</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divas</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stundas</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pirms</w:t>
      </w:r>
      <w:r w:rsidRPr="00E62E48">
        <w:rPr>
          <w:rFonts w:ascii="Times New Roman" w:eastAsia="Times New Roman" w:hAnsi="Times New Roman" w:cs="Times New Roman"/>
          <w:spacing w:val="-9"/>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domes</w:t>
      </w:r>
      <w:r w:rsidRPr="00E62E48">
        <w:rPr>
          <w:rFonts w:ascii="Times New Roman" w:eastAsia="Times New Roman" w:hAnsi="Times New Roman" w:cs="Times New Roman"/>
          <w:spacing w:val="-1"/>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vai komitejas</w:t>
      </w:r>
      <w:r w:rsidRPr="00E62E48">
        <w:rPr>
          <w:rFonts w:ascii="Times New Roman" w:eastAsia="Times New Roman" w:hAnsi="Times New Roman" w:cs="Times New Roman"/>
          <w:spacing w:val="-1"/>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ārkārtas</w:t>
      </w:r>
      <w:r w:rsidRPr="00E62E48">
        <w:rPr>
          <w:rFonts w:ascii="Times New Roman" w:eastAsia="Times New Roman" w:hAnsi="Times New Roman" w:cs="Times New Roman"/>
          <w:spacing w:val="-1"/>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 xml:space="preserve">sēdes. </w:t>
      </w:r>
    </w:p>
    <w:p w14:paraId="2FD6FE45"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zh-CN"/>
          <w14:ligatures w14:val="none"/>
        </w:rPr>
        <w:t xml:space="preserve">Ja domes vai komitejas sēdē piedalās iedzīvotājs, viņam pirms šīs sēdes apmeklējuma jāuzrāda personu apliecinošs dokuments. </w:t>
      </w:r>
      <w:r w:rsidRPr="00E62E48">
        <w:rPr>
          <w:rFonts w:ascii="Times New Roman" w:eastAsia="Times New Roman" w:hAnsi="Times New Roman" w:cs="Times New Roman"/>
          <w:kern w:val="0"/>
          <w:sz w:val="24"/>
          <w:szCs w:val="24"/>
          <w:lang w:eastAsia="lv-LV"/>
          <w14:ligatures w14:val="none"/>
        </w:rPr>
        <w:t xml:space="preserve">Ja iedzīvotājs nokavē domes vai komitejas sēdes sākumu vai nav </w:t>
      </w:r>
      <w:r w:rsidRPr="00E62E48">
        <w:rPr>
          <w:rFonts w:ascii="Times New Roman" w:eastAsia="Times New Roman" w:hAnsi="Times New Roman" w:cs="Times New Roman"/>
          <w:kern w:val="0"/>
          <w:sz w:val="24"/>
          <w:szCs w:val="24"/>
          <w:lang w:eastAsia="zh-CN"/>
          <w14:ligatures w14:val="none"/>
        </w:rPr>
        <w:t>informējis</w:t>
      </w:r>
      <w:r w:rsidRPr="00E62E48">
        <w:rPr>
          <w:rFonts w:ascii="Times New Roman" w:eastAsia="Times New Roman" w:hAnsi="Times New Roman" w:cs="Times New Roman"/>
          <w:spacing w:val="-7"/>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Centrālās</w:t>
      </w:r>
      <w:r w:rsidRPr="00E62E48">
        <w:rPr>
          <w:rFonts w:ascii="Times New Roman" w:eastAsia="Times New Roman" w:hAnsi="Times New Roman" w:cs="Times New Roman"/>
          <w:spacing w:val="-7"/>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pārvaldes</w:t>
      </w:r>
      <w:r w:rsidRPr="00E62E48">
        <w:rPr>
          <w:rFonts w:ascii="Times New Roman" w:eastAsia="Times New Roman" w:hAnsi="Times New Roman" w:cs="Times New Roman"/>
          <w:spacing w:val="-6"/>
          <w:kern w:val="0"/>
          <w:sz w:val="24"/>
          <w:szCs w:val="24"/>
          <w:lang w:eastAsia="zh-CN"/>
          <w14:ligatures w14:val="none"/>
        </w:rPr>
        <w:t xml:space="preserve"> </w:t>
      </w:r>
      <w:r w:rsidRPr="00E62E48">
        <w:rPr>
          <w:rFonts w:ascii="Times New Roman" w:eastAsia="Times New Roman" w:hAnsi="Times New Roman" w:cs="Times New Roman"/>
          <w:kern w:val="0"/>
          <w:sz w:val="24"/>
          <w:szCs w:val="24"/>
          <w:lang w:eastAsia="zh-CN"/>
          <w14:ligatures w14:val="none"/>
        </w:rPr>
        <w:t>vadītāju, vai nevar uzrādīt personu apliecinošu dokumentu</w:t>
      </w:r>
      <w:r w:rsidRPr="00E62E48">
        <w:rPr>
          <w:rFonts w:ascii="Times New Roman" w:eastAsia="Times New Roman" w:hAnsi="Times New Roman" w:cs="Times New Roman"/>
          <w:kern w:val="0"/>
          <w:sz w:val="24"/>
          <w:szCs w:val="24"/>
          <w:lang w:eastAsia="lv-LV"/>
          <w14:ligatures w14:val="none"/>
        </w:rPr>
        <w:t>, viņam var liegt dalību sēdē. Sēdes slēgtā daļa iedzīvotājam ir jāpamet pēc pirmā attiecīgās domes vai komitejas sēdes vadītāja uzaicinājuma.</w:t>
      </w:r>
    </w:p>
    <w:p w14:paraId="65E579AD"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79" w:name="p87"/>
      <w:bookmarkStart w:id="180" w:name="p-1191121"/>
      <w:bookmarkStart w:id="181" w:name="p89"/>
      <w:bookmarkStart w:id="182" w:name="p-1191123"/>
      <w:bookmarkEnd w:id="179"/>
      <w:bookmarkEnd w:id="180"/>
      <w:bookmarkEnd w:id="181"/>
      <w:bookmarkEnd w:id="182"/>
      <w:r w:rsidRPr="00E62E48">
        <w:rPr>
          <w:rFonts w:ascii="Times New Roman" w:eastAsia="Times New Roman" w:hAnsi="Times New Roman" w:cs="Times New Roman"/>
          <w:kern w:val="0"/>
          <w:sz w:val="24"/>
          <w:szCs w:val="24"/>
          <w:lang w:eastAsia="lv-LV"/>
          <w14:ligatures w14:val="none"/>
        </w:rPr>
        <w:t>Personai, kura ir pilnvarota pārstāvēt kolektīvā iesnieguma iesniedzējus, ir tiesības pašvaldības darba reglamentā noteiktajā kārtībā ziņot par kolektīvo iesniegumu domes vai domes komitejas sēdē, kurā tas tiek izskatīts, kā arī piedalīties tā apspriešanā un debatēs.</w:t>
      </w:r>
    </w:p>
    <w:p w14:paraId="2F79CF2B" w14:textId="77777777" w:rsidR="00E62E48" w:rsidRPr="00E62E48" w:rsidRDefault="00E62E48" w:rsidP="000C6C5E">
      <w:pPr>
        <w:numPr>
          <w:ilvl w:val="0"/>
          <w:numId w:val="11"/>
        </w:numPr>
        <w:suppressAutoHyphens/>
        <w:spacing w:before="100" w:beforeAutospacing="1" w:after="120" w:line="240" w:lineRule="auto"/>
        <w:jc w:val="both"/>
        <w:rPr>
          <w:rFonts w:ascii="Times New Roman" w:eastAsia="Times New Roman" w:hAnsi="Times New Roman" w:cs="Times New Roman"/>
          <w:kern w:val="0"/>
          <w:sz w:val="24"/>
          <w:szCs w:val="24"/>
          <w:lang w:eastAsia="lv-LV"/>
          <w14:ligatures w14:val="none"/>
        </w:rPr>
      </w:pPr>
      <w:bookmarkStart w:id="183" w:name="p35"/>
      <w:bookmarkStart w:id="184" w:name="p-1177264"/>
      <w:bookmarkStart w:id="185" w:name="p36"/>
      <w:bookmarkStart w:id="186" w:name="p-1177265"/>
      <w:bookmarkEnd w:id="183"/>
      <w:bookmarkEnd w:id="184"/>
      <w:bookmarkEnd w:id="185"/>
      <w:bookmarkEnd w:id="186"/>
      <w:r w:rsidRPr="00E62E48">
        <w:rPr>
          <w:rFonts w:ascii="Times New Roman" w:eastAsia="Times New Roman" w:hAnsi="Times New Roman" w:cs="Times New Roman"/>
          <w:kern w:val="0"/>
          <w:sz w:val="24"/>
          <w:szCs w:val="24"/>
          <w:lang w:eastAsia="lv-LV"/>
          <w14:ligatures w14:val="none"/>
        </w:rPr>
        <w:t xml:space="preserve">Iedzīvotājam, kas piedalās Domes vai komitejas sēdē, nav tiesību piedalīties debatēs, ja sēdes vadītājs nedod vārdu, vai jebkādā veidā traucēt sēdes gaitu. </w:t>
      </w:r>
    </w:p>
    <w:p w14:paraId="6F0D7EFB" w14:textId="77777777" w:rsidR="00E62E48" w:rsidRDefault="00E62E48" w:rsidP="000C6C5E">
      <w:pPr>
        <w:numPr>
          <w:ilvl w:val="0"/>
          <w:numId w:val="11"/>
        </w:numPr>
        <w:suppressAutoHyphens/>
        <w:spacing w:after="120" w:line="240" w:lineRule="auto"/>
        <w:ind w:left="482" w:hanging="482"/>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Domes vai komitejas sēdes vadītājam ir pienākums aizrādīt tām personām, kuras neievēro domes vai komitejas sēdes kārtību. Ja persona atkārtoti neievēro kārtību, sēdes vadītājam ir tiesības izraidīt attiecīgo personu no domes vai komitejas sēdes norises telpas.</w:t>
      </w:r>
    </w:p>
    <w:p w14:paraId="1AE36B42" w14:textId="77777777" w:rsidR="00B4183A" w:rsidRDefault="00B4183A" w:rsidP="00B4183A">
      <w:pPr>
        <w:suppressAutoHyphens/>
        <w:spacing w:after="120" w:line="240" w:lineRule="auto"/>
        <w:jc w:val="both"/>
        <w:rPr>
          <w:rFonts w:ascii="Times New Roman" w:eastAsia="Times New Roman" w:hAnsi="Times New Roman" w:cs="Times New Roman"/>
          <w:kern w:val="0"/>
          <w:sz w:val="24"/>
          <w:szCs w:val="24"/>
          <w:lang w:eastAsia="zh-CN"/>
          <w14:ligatures w14:val="none"/>
        </w:rPr>
      </w:pPr>
    </w:p>
    <w:p w14:paraId="265ED9E4" w14:textId="77777777" w:rsidR="00B4183A" w:rsidRDefault="00B4183A" w:rsidP="00B4183A">
      <w:pPr>
        <w:suppressAutoHyphens/>
        <w:spacing w:after="120" w:line="240" w:lineRule="auto"/>
        <w:jc w:val="both"/>
        <w:rPr>
          <w:rFonts w:ascii="Times New Roman" w:eastAsia="Times New Roman" w:hAnsi="Times New Roman" w:cs="Times New Roman"/>
          <w:kern w:val="0"/>
          <w:sz w:val="24"/>
          <w:szCs w:val="24"/>
          <w:lang w:eastAsia="zh-CN"/>
          <w14:ligatures w14:val="none"/>
        </w:rPr>
      </w:pPr>
    </w:p>
    <w:p w14:paraId="29C0DAD5" w14:textId="77777777" w:rsidR="00E62E48" w:rsidRPr="00E62E48" w:rsidRDefault="00E62E48" w:rsidP="000C6C5E">
      <w:pPr>
        <w:widowControl w:val="0"/>
        <w:numPr>
          <w:ilvl w:val="1"/>
          <w:numId w:val="9"/>
        </w:numPr>
        <w:tabs>
          <w:tab w:val="left" w:pos="426"/>
        </w:tabs>
        <w:suppressAutoHyphens/>
        <w:autoSpaceDE w:val="0"/>
        <w:autoSpaceDN w:val="0"/>
        <w:spacing w:after="120" w:line="240" w:lineRule="auto"/>
        <w:ind w:left="426" w:hanging="426"/>
        <w:jc w:val="center"/>
        <w:outlineLvl w:val="0"/>
        <w:rPr>
          <w:rFonts w:ascii="Times New Roman" w:eastAsia="Times New Roman" w:hAnsi="Times New Roman" w:cs="Times New Roman"/>
          <w:b/>
          <w:kern w:val="0"/>
          <w:sz w:val="24"/>
          <w:szCs w:val="24"/>
          <w:lang w:eastAsia="zh-CN"/>
          <w14:ligatures w14:val="none"/>
        </w:rPr>
      </w:pPr>
      <w:r w:rsidRPr="00E62E48">
        <w:rPr>
          <w:rFonts w:ascii="Times New Roman" w:eastAsia="Times New Roman" w:hAnsi="Times New Roman" w:cs="Times New Roman"/>
          <w:b/>
          <w:kern w:val="0"/>
          <w:sz w:val="24"/>
          <w:szCs w:val="24"/>
          <w:lang w:eastAsia="zh-CN"/>
          <w14:ligatures w14:val="none"/>
        </w:rPr>
        <w:t>NOSLĒGUMA</w:t>
      </w:r>
      <w:r w:rsidRPr="00E62E48">
        <w:rPr>
          <w:rFonts w:ascii="Times New Roman" w:eastAsia="Times New Roman" w:hAnsi="Times New Roman" w:cs="Times New Roman"/>
          <w:b/>
          <w:spacing w:val="-7"/>
          <w:kern w:val="0"/>
          <w:sz w:val="24"/>
          <w:szCs w:val="24"/>
          <w:lang w:eastAsia="zh-CN"/>
          <w14:ligatures w14:val="none"/>
        </w:rPr>
        <w:t xml:space="preserve"> </w:t>
      </w:r>
      <w:r w:rsidRPr="00E62E48">
        <w:rPr>
          <w:rFonts w:ascii="Times New Roman" w:eastAsia="Times New Roman" w:hAnsi="Times New Roman" w:cs="Times New Roman"/>
          <w:b/>
          <w:kern w:val="0"/>
          <w:sz w:val="24"/>
          <w:szCs w:val="24"/>
          <w:lang w:eastAsia="zh-CN"/>
          <w14:ligatures w14:val="none"/>
        </w:rPr>
        <w:t>JAUTĀJUMI</w:t>
      </w:r>
    </w:p>
    <w:p w14:paraId="6697F545" w14:textId="77777777" w:rsidR="00E62E48" w:rsidRPr="00E62E48" w:rsidRDefault="00E62E48" w:rsidP="000C6C5E">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6"/>
          <w:lang w:eastAsia="zh-CN"/>
          <w14:ligatures w14:val="none"/>
        </w:rPr>
      </w:pPr>
      <w:r w:rsidRPr="00E62E48">
        <w:rPr>
          <w:rFonts w:ascii="Times New Roman" w:eastAsia="Times New Roman" w:hAnsi="Times New Roman" w:cs="Times New Roman"/>
          <w:kern w:val="0"/>
          <w:sz w:val="24"/>
          <w:lang w:eastAsia="zh-CN"/>
          <w14:ligatures w14:val="none"/>
        </w:rPr>
        <w:t xml:space="preserve">Saistošo noteikumu 76. punkts </w:t>
      </w:r>
      <w:r w:rsidRPr="00E62E48">
        <w:rPr>
          <w:rFonts w:ascii="Times New Roman" w:eastAsia="Times New Roman" w:hAnsi="Times New Roman" w:cs="Times New Roman"/>
          <w:kern w:val="0"/>
          <w:sz w:val="24"/>
          <w:lang w:val="x-none" w:eastAsia="zh-CN"/>
          <w14:ligatures w14:val="none"/>
        </w:rPr>
        <w:t>par pašvaldības referendumu stājas spēkā 2024. gada 1</w:t>
      </w:r>
      <w:r w:rsidRPr="00E62E48">
        <w:rPr>
          <w:rFonts w:ascii="Times New Roman" w:eastAsia="Times New Roman" w:hAnsi="Times New Roman" w:cs="Times New Roman"/>
          <w:kern w:val="0"/>
          <w:sz w:val="24"/>
          <w:lang w:eastAsia="zh-CN"/>
          <w14:ligatures w14:val="none"/>
        </w:rPr>
        <w:t>. </w:t>
      </w:r>
      <w:r w:rsidRPr="00E62E48">
        <w:rPr>
          <w:rFonts w:ascii="Times New Roman" w:eastAsia="Times New Roman" w:hAnsi="Times New Roman" w:cs="Times New Roman"/>
          <w:kern w:val="0"/>
          <w:sz w:val="24"/>
          <w:lang w:val="x-none" w:eastAsia="zh-CN"/>
          <w14:ligatures w14:val="none"/>
        </w:rPr>
        <w:t>janvārī.</w:t>
      </w:r>
      <w:r w:rsidRPr="00E62E48">
        <w:rPr>
          <w:rFonts w:ascii="Times New Roman" w:eastAsia="Times New Roman" w:hAnsi="Times New Roman" w:cs="Times New Roman"/>
          <w:kern w:val="0"/>
          <w:sz w:val="26"/>
          <w:lang w:eastAsia="zh-CN"/>
          <w14:ligatures w14:val="none"/>
        </w:rPr>
        <w:t xml:space="preserve"> </w:t>
      </w:r>
    </w:p>
    <w:p w14:paraId="6EA93460" w14:textId="77777777" w:rsidR="00E62E48" w:rsidRPr="00E62E48" w:rsidRDefault="00E62E48" w:rsidP="000C6C5E">
      <w:pPr>
        <w:widowControl w:val="0"/>
        <w:numPr>
          <w:ilvl w:val="0"/>
          <w:numId w:val="11"/>
        </w:numPr>
        <w:tabs>
          <w:tab w:val="left" w:pos="426"/>
        </w:tabs>
        <w:suppressAutoHyphens/>
        <w:autoSpaceDE w:val="0"/>
        <w:autoSpaceDN w:val="0"/>
        <w:spacing w:before="1" w:after="120" w:line="240" w:lineRule="auto"/>
        <w:ind w:left="426" w:right="3" w:hanging="426"/>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Ar šo saistošo noteikumu spēkā stāšanos spēku zaudē Dobeles novada domes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2021. gada</w:t>
      </w:r>
      <w:r w:rsidRPr="00E62E48">
        <w:rPr>
          <w:rFonts w:ascii="Times New Roman" w:eastAsia="Times New Roman" w:hAnsi="Times New Roman" w:cs="Times New Roman"/>
          <w:spacing w:val="-3"/>
          <w:kern w:val="0"/>
          <w:sz w:val="24"/>
          <w:lang w:eastAsia="zh-CN"/>
          <w14:ligatures w14:val="none"/>
        </w:rPr>
        <w:t xml:space="preserve"> 1</w:t>
      </w:r>
      <w:r w:rsidRPr="00E62E48">
        <w:rPr>
          <w:rFonts w:ascii="Times New Roman" w:eastAsia="Times New Roman" w:hAnsi="Times New Roman" w:cs="Times New Roman"/>
          <w:kern w:val="0"/>
          <w:sz w:val="24"/>
          <w:lang w:eastAsia="zh-CN"/>
          <w14:ligatures w14:val="none"/>
        </w:rPr>
        <w:t>9. jūlija</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saistošie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noteikumi</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Nr.</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1</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“Dobeles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novada</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nolikums”.</w:t>
      </w:r>
    </w:p>
    <w:p w14:paraId="6C4B3EAF" w14:textId="77777777" w:rsidR="00E62E48" w:rsidRPr="00E62E48" w:rsidRDefault="00E62E48" w:rsidP="00E62E48">
      <w:pPr>
        <w:widowControl w:val="0"/>
        <w:suppressAutoHyphens/>
        <w:autoSpaceDE w:val="0"/>
        <w:spacing w:after="120" w:line="240" w:lineRule="auto"/>
        <w:rPr>
          <w:rFonts w:ascii="Times New Roman" w:eastAsia="Times New Roman" w:hAnsi="Times New Roman" w:cs="Times New Roman"/>
          <w:kern w:val="0"/>
          <w:sz w:val="26"/>
          <w:lang w:eastAsia="zh-CN"/>
          <w14:ligatures w14:val="none"/>
        </w:rPr>
      </w:pPr>
    </w:p>
    <w:p w14:paraId="1DB0AA80" w14:textId="77777777" w:rsidR="00E62E48" w:rsidRDefault="00E62E48" w:rsidP="00E62E48">
      <w:pPr>
        <w:widowControl w:val="0"/>
        <w:tabs>
          <w:tab w:val="left" w:pos="284"/>
        </w:tabs>
        <w:suppressAutoHyphens/>
        <w:autoSpaceDE w:val="0"/>
        <w:spacing w:after="120" w:line="240" w:lineRule="auto"/>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 xml:space="preserve"> Domes</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priekšsēdētāja vietnieks </w:t>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t>G.Safranovičs</w:t>
      </w:r>
    </w:p>
    <w:p w14:paraId="415AA1F7" w14:textId="77777777" w:rsidR="00E62E48" w:rsidRDefault="00E62E48" w:rsidP="00E62E48">
      <w:pPr>
        <w:widowControl w:val="0"/>
        <w:tabs>
          <w:tab w:val="left" w:pos="284"/>
        </w:tabs>
        <w:suppressAutoHyphens/>
        <w:autoSpaceDE w:val="0"/>
        <w:spacing w:after="120" w:line="240" w:lineRule="auto"/>
        <w:rPr>
          <w:rFonts w:ascii="Times New Roman" w:eastAsia="Times New Roman" w:hAnsi="Times New Roman" w:cs="Times New Roman"/>
          <w:kern w:val="0"/>
          <w:sz w:val="24"/>
          <w:lang w:eastAsia="zh-CN"/>
          <w14:ligatures w14:val="none"/>
        </w:rPr>
      </w:pPr>
    </w:p>
    <w:p w14:paraId="3B05055C" w14:textId="2BDD7F70" w:rsidR="00E62E48" w:rsidRDefault="00E62E48" w:rsidP="00E62E48">
      <w:pPr>
        <w:widowControl w:val="0"/>
        <w:tabs>
          <w:tab w:val="left" w:pos="284"/>
        </w:tabs>
        <w:suppressAutoHyphens/>
        <w:autoSpaceDE w:val="0"/>
        <w:spacing w:after="120" w:line="240" w:lineRule="auto"/>
        <w:rPr>
          <w:rFonts w:ascii="Times New Roman" w:eastAsia="Times New Roman" w:hAnsi="Times New Roman" w:cs="Times New Roman"/>
          <w:kern w:val="0"/>
          <w:sz w:val="24"/>
          <w:lang w:eastAsia="zh-CN"/>
          <w14:ligatures w14:val="none"/>
        </w:rPr>
      </w:pPr>
      <w:r>
        <w:rPr>
          <w:rFonts w:ascii="Times New Roman" w:eastAsia="Times New Roman" w:hAnsi="Times New Roman" w:cs="Times New Roman"/>
          <w:kern w:val="0"/>
          <w:sz w:val="24"/>
          <w:lang w:eastAsia="zh-CN"/>
          <w14:ligatures w14:val="none"/>
        </w:rPr>
        <w:br w:type="page"/>
      </w:r>
    </w:p>
    <w:p w14:paraId="1D89ABC5" w14:textId="753814CD" w:rsidR="00E62E48" w:rsidRPr="00E62E48" w:rsidRDefault="00E62E48" w:rsidP="00E62E48">
      <w:pPr>
        <w:suppressAutoHyphens/>
        <w:spacing w:after="0" w:line="240" w:lineRule="auto"/>
        <w:jc w:val="center"/>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b/>
          <w:color w:val="000000"/>
          <w:kern w:val="0"/>
          <w:sz w:val="24"/>
          <w:szCs w:val="24"/>
          <w:lang w:eastAsia="zh-CN"/>
          <w14:ligatures w14:val="none"/>
        </w:rPr>
        <w:lastRenderedPageBreak/>
        <w:t>Dobeles novada domes saistošo noteikumu Nr.</w:t>
      </w:r>
      <w:r w:rsidR="006C276A">
        <w:rPr>
          <w:rFonts w:ascii="Times New Roman" w:eastAsia="Times New Roman" w:hAnsi="Times New Roman" w:cs="Times New Roman"/>
          <w:b/>
          <w:color w:val="000000"/>
          <w:kern w:val="0"/>
          <w:sz w:val="24"/>
          <w:szCs w:val="24"/>
          <w:lang w:eastAsia="zh-CN"/>
          <w14:ligatures w14:val="none"/>
        </w:rPr>
        <w:t>24</w:t>
      </w:r>
    </w:p>
    <w:p w14:paraId="458F720B" w14:textId="77777777" w:rsidR="00E62E48" w:rsidRPr="00E62E48" w:rsidRDefault="00E62E48" w:rsidP="00E62E48">
      <w:pPr>
        <w:suppressAutoHyphens/>
        <w:autoSpaceDE w:val="0"/>
        <w:spacing w:after="0" w:line="240" w:lineRule="auto"/>
        <w:jc w:val="center"/>
        <w:rPr>
          <w:rFonts w:ascii="Times New Roman" w:eastAsia="Calibri" w:hAnsi="Times New Roman" w:cs="Times New Roman"/>
          <w:color w:val="000000"/>
          <w:kern w:val="0"/>
          <w:sz w:val="24"/>
          <w:szCs w:val="24"/>
          <w:lang w:eastAsia="zh-CN"/>
          <w14:ligatures w14:val="none"/>
        </w:rPr>
      </w:pPr>
      <w:r w:rsidRPr="00E62E48">
        <w:rPr>
          <w:rFonts w:ascii="Times New Roman" w:eastAsia="Calibri" w:hAnsi="Times New Roman" w:cs="Times New Roman"/>
          <w:b/>
          <w:bCs/>
          <w:color w:val="000000"/>
          <w:kern w:val="0"/>
          <w:sz w:val="24"/>
          <w:szCs w:val="24"/>
          <w:lang w:eastAsia="zh-CN"/>
          <w14:ligatures w14:val="none"/>
        </w:rPr>
        <w:t>“</w:t>
      </w:r>
      <w:r w:rsidRPr="00E62E48">
        <w:rPr>
          <w:rFonts w:ascii="Times New Roman" w:eastAsia="Times New Roman" w:hAnsi="Times New Roman" w:cs="Times New Roman"/>
          <w:b/>
          <w:bCs/>
          <w:color w:val="000000"/>
          <w:kern w:val="0"/>
          <w:sz w:val="24"/>
          <w:szCs w:val="24"/>
          <w:lang w:eastAsia="lv-LV"/>
          <w14:ligatures w14:val="none"/>
        </w:rPr>
        <w:t>Dobeles novada pašvaldības nolikums</w:t>
      </w:r>
      <w:r w:rsidRPr="00E62E48">
        <w:rPr>
          <w:rFonts w:ascii="Times New Roman" w:eastAsia="Calibri" w:hAnsi="Times New Roman" w:cs="Times New Roman"/>
          <w:b/>
          <w:bCs/>
          <w:color w:val="000000"/>
          <w:kern w:val="0"/>
          <w:sz w:val="24"/>
          <w:szCs w:val="24"/>
          <w:lang w:eastAsia="zh-CN"/>
          <w14:ligatures w14:val="none"/>
        </w:rPr>
        <w:t>”</w:t>
      </w:r>
    </w:p>
    <w:p w14:paraId="2B16E2CB" w14:textId="77777777" w:rsidR="00E62E48" w:rsidRPr="00E62E48" w:rsidRDefault="00E62E48" w:rsidP="00E62E48">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r w:rsidRPr="00E62E48">
        <w:rPr>
          <w:rFonts w:ascii="Times New Roman" w:eastAsia="Calibri" w:hAnsi="Times New Roman" w:cs="Times New Roman"/>
          <w:b/>
          <w:bCs/>
          <w:color w:val="000000"/>
          <w:kern w:val="0"/>
          <w:sz w:val="24"/>
          <w:szCs w:val="24"/>
          <w:lang w:eastAsia="zh-CN"/>
          <w14:ligatures w14:val="none"/>
        </w:rPr>
        <w:t>paskaidrojuma raksts</w:t>
      </w:r>
    </w:p>
    <w:p w14:paraId="28075493" w14:textId="77777777" w:rsidR="00E62E48" w:rsidRPr="00E62E48" w:rsidRDefault="00E62E48" w:rsidP="00E62E48">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tbl>
      <w:tblPr>
        <w:tblW w:w="919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75"/>
        <w:gridCol w:w="6722"/>
      </w:tblGrid>
      <w:tr w:rsidR="00E62E48" w:rsidRPr="00E62E48" w14:paraId="4CCF3BB9" w14:textId="77777777" w:rsidTr="00C5296A">
        <w:trPr>
          <w:trHeight w:val="666"/>
        </w:trPr>
        <w:tc>
          <w:tcPr>
            <w:tcW w:w="2475" w:type="dxa"/>
            <w:vAlign w:val="center"/>
          </w:tcPr>
          <w:p w14:paraId="3C44422D" w14:textId="77777777" w:rsidR="00E62E48" w:rsidRPr="00E62E48" w:rsidRDefault="00E62E48" w:rsidP="00E62E48">
            <w:pPr>
              <w:widowControl w:val="0"/>
              <w:suppressAutoHyphens/>
              <w:autoSpaceDE w:val="0"/>
              <w:spacing w:before="56" w:after="0" w:line="240" w:lineRule="auto"/>
              <w:ind w:left="911" w:right="61" w:hanging="819"/>
              <w:jc w:val="center"/>
              <w:rPr>
                <w:rFonts w:ascii="Times New Roman" w:eastAsia="Times New Roman" w:hAnsi="Times New Roman" w:cs="Times New Roman"/>
                <w:b/>
                <w:kern w:val="0"/>
                <w:sz w:val="24"/>
                <w:lang w:eastAsia="zh-CN"/>
                <w14:ligatures w14:val="none"/>
              </w:rPr>
            </w:pPr>
            <w:r w:rsidRPr="00E62E48">
              <w:rPr>
                <w:rFonts w:ascii="Times New Roman" w:eastAsia="Times New Roman" w:hAnsi="Times New Roman" w:cs="Times New Roman"/>
                <w:b/>
                <w:kern w:val="0"/>
                <w:sz w:val="24"/>
                <w:lang w:eastAsia="zh-CN"/>
                <w14:ligatures w14:val="none"/>
              </w:rPr>
              <w:t>Sadaļas nosaukums</w:t>
            </w:r>
          </w:p>
        </w:tc>
        <w:tc>
          <w:tcPr>
            <w:tcW w:w="6722" w:type="dxa"/>
          </w:tcPr>
          <w:p w14:paraId="21AB89B9" w14:textId="77777777" w:rsidR="00E62E48" w:rsidRPr="00E62E48" w:rsidRDefault="00E62E48" w:rsidP="00E62E48">
            <w:pPr>
              <w:widowControl w:val="0"/>
              <w:suppressAutoHyphens/>
              <w:autoSpaceDE w:val="0"/>
              <w:spacing w:before="195" w:after="0" w:line="240" w:lineRule="auto"/>
              <w:ind w:left="2137" w:right="2178"/>
              <w:jc w:val="center"/>
              <w:rPr>
                <w:rFonts w:ascii="Times New Roman" w:eastAsia="Times New Roman" w:hAnsi="Times New Roman" w:cs="Times New Roman"/>
                <w:b/>
                <w:kern w:val="0"/>
                <w:sz w:val="24"/>
                <w:lang w:eastAsia="zh-CN"/>
                <w14:ligatures w14:val="none"/>
              </w:rPr>
            </w:pPr>
            <w:r w:rsidRPr="00E62E48">
              <w:rPr>
                <w:rFonts w:ascii="Times New Roman" w:eastAsia="Times New Roman" w:hAnsi="Times New Roman" w:cs="Times New Roman"/>
                <w:b/>
                <w:kern w:val="0"/>
                <w:sz w:val="24"/>
                <w:lang w:eastAsia="zh-CN"/>
                <w14:ligatures w14:val="none"/>
              </w:rPr>
              <w:t>Sadaļas paskaidrojums</w:t>
            </w:r>
          </w:p>
        </w:tc>
      </w:tr>
      <w:tr w:rsidR="00E62E48" w:rsidRPr="00E62E48" w14:paraId="5833551E" w14:textId="77777777" w:rsidTr="00C5296A">
        <w:trPr>
          <w:trHeight w:val="836"/>
        </w:trPr>
        <w:tc>
          <w:tcPr>
            <w:tcW w:w="2475" w:type="dxa"/>
          </w:tcPr>
          <w:p w14:paraId="453306EB" w14:textId="77777777" w:rsidR="00E62E48" w:rsidRPr="00E62E48" w:rsidRDefault="00E62E48" w:rsidP="00E62E48">
            <w:pPr>
              <w:widowControl w:val="0"/>
              <w:tabs>
                <w:tab w:val="left" w:pos="417"/>
              </w:tabs>
              <w:suppressAutoHyphens/>
              <w:autoSpaceDE w:val="0"/>
              <w:spacing w:before="56" w:after="0" w:line="240" w:lineRule="auto"/>
              <w:ind w:left="57" w:right="701"/>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 xml:space="preserve">1. </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Mērķis un</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nepieciešamības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pamatojums</w:t>
            </w:r>
          </w:p>
        </w:tc>
        <w:tc>
          <w:tcPr>
            <w:tcW w:w="6722" w:type="dxa"/>
          </w:tcPr>
          <w:p w14:paraId="519D2FA0" w14:textId="77777777" w:rsidR="00E62E48" w:rsidRPr="00E62E48" w:rsidRDefault="00E62E48" w:rsidP="00E62E48">
            <w:pPr>
              <w:spacing w:after="0" w:line="240" w:lineRule="auto"/>
              <w:ind w:right="133"/>
              <w:jc w:val="both"/>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zh-CN"/>
                <w14:ligatures w14:val="none"/>
              </w:rPr>
              <w:t xml:space="preserve">1.1. Atbilstoši </w:t>
            </w:r>
            <w:hyperlink r:id="rId69" w:tgtFrame="_blank" w:history="1">
              <w:r w:rsidRPr="00E62E48">
                <w:rPr>
                  <w:rFonts w:ascii="Times New Roman" w:eastAsia="Times New Roman" w:hAnsi="Times New Roman" w:cs="Times New Roman"/>
                  <w:kern w:val="0"/>
                  <w:sz w:val="24"/>
                  <w:szCs w:val="24"/>
                  <w:lang w:eastAsia="zh-CN"/>
                  <w14:ligatures w14:val="none"/>
                </w:rPr>
                <w:t>Pašvaldību likuma</w:t>
              </w:r>
            </w:hyperlink>
            <w:r w:rsidRPr="00E62E48">
              <w:rPr>
                <w:rFonts w:ascii="Times New Roman" w:eastAsia="Times New Roman" w:hAnsi="Times New Roman" w:cs="Times New Roman"/>
                <w:kern w:val="0"/>
                <w:sz w:val="24"/>
                <w:szCs w:val="24"/>
                <w:lang w:eastAsia="zh-CN"/>
                <w14:ligatures w14:val="none"/>
              </w:rPr>
              <w:t xml:space="preserve"> </w:t>
            </w:r>
            <w:hyperlink r:id="rId70" w:anchor="p49" w:tgtFrame="_blank" w:history="1">
              <w:r w:rsidRPr="00E62E48">
                <w:rPr>
                  <w:rFonts w:ascii="Times New Roman" w:eastAsia="Times New Roman" w:hAnsi="Times New Roman" w:cs="Times New Roman"/>
                  <w:kern w:val="0"/>
                  <w:sz w:val="24"/>
                  <w:szCs w:val="24"/>
                  <w:lang w:eastAsia="zh-CN"/>
                  <w14:ligatures w14:val="none"/>
                </w:rPr>
                <w:t>49.</w:t>
              </w:r>
            </w:hyperlink>
            <w:r w:rsidRPr="00E62E48">
              <w:rPr>
                <w:rFonts w:ascii="Times New Roman" w:eastAsia="Times New Roman" w:hAnsi="Times New Roman" w:cs="Times New Roman"/>
                <w:kern w:val="0"/>
                <w:sz w:val="24"/>
                <w:szCs w:val="24"/>
                <w:lang w:eastAsia="zh-CN"/>
                <w14:ligatures w14:val="none"/>
              </w:rPr>
              <w:t xml:space="preserve"> pantam pašvaldības nolikums ir saistošie noteikumi, kas nosaka pašvaldības institucionālo sistēmu un darba organizāciju. Saistošo noteikumu projekts izstrādāts ar mērķi izdot </w:t>
            </w:r>
            <w:hyperlink r:id="rId71" w:tgtFrame="_blank" w:history="1">
              <w:r w:rsidRPr="00E62E48">
                <w:rPr>
                  <w:rFonts w:ascii="Times New Roman" w:eastAsia="Times New Roman" w:hAnsi="Times New Roman" w:cs="Times New Roman"/>
                  <w:kern w:val="0"/>
                  <w:sz w:val="24"/>
                  <w:szCs w:val="24"/>
                  <w:lang w:eastAsia="zh-CN"/>
                  <w14:ligatures w14:val="none"/>
                </w:rPr>
                <w:t>Pašvaldību likumam</w:t>
              </w:r>
            </w:hyperlink>
            <w:r w:rsidRPr="00E62E48">
              <w:rPr>
                <w:rFonts w:ascii="Times New Roman" w:eastAsia="Times New Roman" w:hAnsi="Times New Roman" w:cs="Times New Roman"/>
                <w:kern w:val="0"/>
                <w:sz w:val="24"/>
                <w:szCs w:val="24"/>
                <w:lang w:eastAsia="zh-CN"/>
                <w14:ligatures w14:val="none"/>
              </w:rPr>
              <w:t xml:space="preserve"> atbilstošus saistošos noteikumus – Dobeles novada pašvaldības nolikumu.</w:t>
            </w:r>
          </w:p>
          <w:p w14:paraId="1638E731" w14:textId="77777777" w:rsidR="00E62E48" w:rsidRPr="00E62E48" w:rsidRDefault="00E62E48" w:rsidP="00E62E48">
            <w:pPr>
              <w:suppressAutoHyphens/>
              <w:spacing w:before="280" w:after="280" w:line="240" w:lineRule="auto"/>
              <w:ind w:right="133"/>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1.2. Spēkā esošie Dobeles novada domes 2021. gada 19. jūlija saistošie noteikumi Nr. 1 “Dobeles novada pašvaldības nolikums” ir izdoti pamatojoties uz likumu "</w:t>
            </w:r>
            <w:hyperlink r:id="rId72" w:tgtFrame="_blank" w:history="1">
              <w:r w:rsidRPr="00E62E48">
                <w:rPr>
                  <w:rFonts w:ascii="Times New Roman" w:eastAsia="Times New Roman" w:hAnsi="Times New Roman" w:cs="Times New Roman"/>
                  <w:kern w:val="0"/>
                  <w:sz w:val="24"/>
                  <w:szCs w:val="24"/>
                  <w:lang w:eastAsia="zh-CN"/>
                  <w14:ligatures w14:val="none"/>
                </w:rPr>
                <w:t>Par pašvaldībām</w:t>
              </w:r>
            </w:hyperlink>
            <w:r w:rsidRPr="00E62E48">
              <w:rPr>
                <w:rFonts w:ascii="Times New Roman" w:eastAsia="Times New Roman" w:hAnsi="Times New Roman" w:cs="Times New Roman"/>
                <w:kern w:val="0"/>
                <w:sz w:val="24"/>
                <w:szCs w:val="24"/>
                <w:lang w:eastAsia="zh-CN"/>
                <w14:ligatures w14:val="none"/>
              </w:rPr>
              <w:t xml:space="preserve">". 2023. gada 1. janvārī spēkā stājās </w:t>
            </w:r>
            <w:hyperlink r:id="rId73" w:tgtFrame="_blank" w:history="1">
              <w:r w:rsidRPr="00E62E48">
                <w:rPr>
                  <w:rFonts w:ascii="Times New Roman" w:eastAsia="Times New Roman" w:hAnsi="Times New Roman" w:cs="Times New Roman"/>
                  <w:kern w:val="0"/>
                  <w:sz w:val="24"/>
                  <w:szCs w:val="24"/>
                  <w:lang w:eastAsia="zh-CN"/>
                  <w14:ligatures w14:val="none"/>
                </w:rPr>
                <w:t>Pašvaldību likums</w:t>
              </w:r>
            </w:hyperlink>
            <w:r w:rsidRPr="00E62E48">
              <w:rPr>
                <w:rFonts w:ascii="Times New Roman" w:eastAsia="Times New Roman" w:hAnsi="Times New Roman" w:cs="Times New Roman"/>
                <w:kern w:val="0"/>
                <w:sz w:val="24"/>
                <w:szCs w:val="24"/>
                <w:lang w:eastAsia="zh-CN"/>
                <w14:ligatures w14:val="none"/>
              </w:rPr>
              <w:t>, kas aizstāj iepriekš pašvaldību darbību regulējošo likumu "</w:t>
            </w:r>
            <w:hyperlink r:id="rId74" w:tgtFrame="_blank" w:history="1">
              <w:r w:rsidRPr="00E62E48">
                <w:rPr>
                  <w:rFonts w:ascii="Times New Roman" w:eastAsia="Times New Roman" w:hAnsi="Times New Roman" w:cs="Times New Roman"/>
                  <w:kern w:val="0"/>
                  <w:sz w:val="24"/>
                  <w:szCs w:val="24"/>
                  <w:lang w:eastAsia="zh-CN"/>
                  <w14:ligatures w14:val="none"/>
                </w:rPr>
                <w:t>Par pašvaldībām</w:t>
              </w:r>
            </w:hyperlink>
            <w:r w:rsidRPr="00E62E48">
              <w:rPr>
                <w:rFonts w:ascii="Times New Roman" w:eastAsia="Times New Roman" w:hAnsi="Times New Roman" w:cs="Times New Roman"/>
                <w:kern w:val="0"/>
                <w:sz w:val="24"/>
                <w:szCs w:val="24"/>
                <w:lang w:eastAsia="zh-CN"/>
                <w14:ligatures w14:val="none"/>
              </w:rPr>
              <w:t xml:space="preserve">". </w:t>
            </w:r>
            <w:hyperlink r:id="rId75" w:tgtFrame="_blank" w:history="1">
              <w:r w:rsidRPr="00E62E48">
                <w:rPr>
                  <w:rFonts w:ascii="Times New Roman" w:eastAsia="Times New Roman" w:hAnsi="Times New Roman" w:cs="Times New Roman"/>
                  <w:kern w:val="0"/>
                  <w:sz w:val="24"/>
                  <w:szCs w:val="24"/>
                  <w:lang w:eastAsia="zh-CN"/>
                  <w14:ligatures w14:val="none"/>
                </w:rPr>
                <w:t>Pašvaldību likuma</w:t>
              </w:r>
            </w:hyperlink>
            <w:r w:rsidRPr="00E62E48">
              <w:rPr>
                <w:rFonts w:ascii="Times New Roman" w:eastAsia="Times New Roman" w:hAnsi="Times New Roman" w:cs="Times New Roman"/>
                <w:kern w:val="0"/>
                <w:sz w:val="24"/>
                <w:szCs w:val="24"/>
                <w:lang w:eastAsia="zh-CN"/>
                <w14:ligatures w14:val="none"/>
              </w:rPr>
              <w:t xml:space="preserve"> pārejas noteikumu 6. punkts noteic, ka dome izvērtē uz likuma "</w:t>
            </w:r>
            <w:hyperlink r:id="rId76" w:tgtFrame="_blank" w:history="1">
              <w:r w:rsidRPr="00E62E48">
                <w:rPr>
                  <w:rFonts w:ascii="Times New Roman" w:eastAsia="Times New Roman" w:hAnsi="Times New Roman" w:cs="Times New Roman"/>
                  <w:kern w:val="0"/>
                  <w:sz w:val="24"/>
                  <w:szCs w:val="24"/>
                  <w:lang w:eastAsia="zh-CN"/>
                  <w14:ligatures w14:val="none"/>
                </w:rPr>
                <w:t>Par pašvaldībām</w:t>
              </w:r>
            </w:hyperlink>
            <w:r w:rsidRPr="00E62E48">
              <w:rPr>
                <w:rFonts w:ascii="Times New Roman" w:eastAsia="Times New Roman" w:hAnsi="Times New Roman" w:cs="Times New Roman"/>
                <w:kern w:val="0"/>
                <w:sz w:val="24"/>
                <w:szCs w:val="24"/>
                <w:lang w:eastAsia="zh-CN"/>
                <w14:ligatures w14:val="none"/>
              </w:rPr>
              <w:t xml:space="preserve">" normu pamata izdoto saistošo noteikumu atbilstību šim likumam un izdod jaunus saistošos noteikumus atbilstoši šajā likumā ietvertajam pilnvarojumam. </w:t>
            </w:r>
          </w:p>
          <w:p w14:paraId="200A0304" w14:textId="77777777" w:rsidR="00E62E48" w:rsidRPr="00E62E48" w:rsidRDefault="00E62E48" w:rsidP="00E62E48">
            <w:pPr>
              <w:suppressAutoHyphens/>
              <w:spacing w:before="280" w:after="280" w:line="240" w:lineRule="auto"/>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1.3.  Ar nolikuma jauno redakciju tiek:</w:t>
            </w:r>
          </w:p>
          <w:p w14:paraId="3B227D7B" w14:textId="77777777" w:rsidR="00E62E48" w:rsidRPr="00E62E48" w:rsidRDefault="00E62E48" w:rsidP="00E62E48">
            <w:pPr>
              <w:suppressAutoHyphens/>
              <w:spacing w:before="280" w:after="280" w:line="240" w:lineRule="auto"/>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 xml:space="preserve">1.3.1. aktualizēts pašvaldības nolikums atbilstoši </w:t>
            </w:r>
            <w:hyperlink r:id="rId77" w:tgtFrame="_blank" w:history="1">
              <w:r w:rsidRPr="00E62E48">
                <w:rPr>
                  <w:rFonts w:ascii="Times New Roman" w:eastAsia="Times New Roman" w:hAnsi="Times New Roman" w:cs="Times New Roman"/>
                  <w:kern w:val="0"/>
                  <w:sz w:val="24"/>
                  <w:szCs w:val="24"/>
                  <w:lang w:eastAsia="zh-CN"/>
                  <w14:ligatures w14:val="none"/>
                </w:rPr>
                <w:t>Pašvaldību likumam</w:t>
              </w:r>
            </w:hyperlink>
            <w:r w:rsidRPr="00E62E48">
              <w:rPr>
                <w:rFonts w:ascii="Times New Roman" w:eastAsia="Times New Roman" w:hAnsi="Times New Roman" w:cs="Times New Roman"/>
                <w:kern w:val="0"/>
                <w:sz w:val="24"/>
                <w:szCs w:val="24"/>
                <w:lang w:eastAsia="zh-CN"/>
                <w14:ligatures w14:val="none"/>
              </w:rPr>
              <w:t>, kas spēkā stājās 2023. gada 1. janvārī;</w:t>
            </w:r>
          </w:p>
          <w:p w14:paraId="3534A709" w14:textId="77777777" w:rsidR="00E62E48" w:rsidRPr="00E62E48" w:rsidRDefault="00E62E48" w:rsidP="00E62E48">
            <w:pPr>
              <w:suppressAutoHyphens/>
              <w:spacing w:before="280" w:after="280" w:line="240" w:lineRule="auto"/>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1.3.2. svītrots regulējums attiecībā uz domes sēdes norises kārtību, domes un tās izveidoto institūciju, izņemot iestādes, darba organizatorisko un tehnisko apkalpošanu, kas iekļauts iekšējā normatīvajā aktā – pašvaldības darba reglamentā;</w:t>
            </w:r>
          </w:p>
          <w:p w14:paraId="3FF8C575" w14:textId="77777777" w:rsidR="00E62E48" w:rsidRPr="00E62E48" w:rsidRDefault="00E62E48" w:rsidP="00E62E48">
            <w:pPr>
              <w:suppressAutoHyphens/>
              <w:spacing w:before="280" w:after="280" w:line="240" w:lineRule="auto"/>
              <w:jc w:val="both"/>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1.3.3. veikta citu nolikuma normu aktualizācija atbilstoši faktiskajai situācijai;</w:t>
            </w:r>
          </w:p>
          <w:p w14:paraId="45BBF464" w14:textId="77777777" w:rsidR="00E62E48" w:rsidRPr="00E62E48" w:rsidRDefault="00E62E48" w:rsidP="00E62E48">
            <w:pPr>
              <w:widowControl w:val="0"/>
              <w:suppressAutoHyphens/>
              <w:autoSpaceDE w:val="0"/>
              <w:spacing w:before="56" w:after="0" w:line="240" w:lineRule="auto"/>
              <w:ind w:left="57" w:righ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Pašvaldību</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likuma</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49.pants</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noteic,</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ka</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pašvaldībai</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ir</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jāizdod</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saistošie</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noteikumi, kas nosaka pašvaldības institucionālo sistēmu un darba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organizāciju,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tostarp:</w:t>
            </w:r>
          </w:p>
          <w:p w14:paraId="569B86D4" w14:textId="77777777" w:rsidR="00E62E48" w:rsidRPr="00E62E48" w:rsidRDefault="00E62E48" w:rsidP="00E62E48">
            <w:pPr>
              <w:widowControl w:val="0"/>
              <w:suppressAutoHyphens/>
              <w:autoSpaceDE w:val="0"/>
              <w:spacing w:after="0" w:line="240" w:lineRule="auto"/>
              <w:ind w:lef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administrācijas</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struktūru;</w:t>
            </w:r>
          </w:p>
          <w:p w14:paraId="27905F70" w14:textId="77777777" w:rsidR="00E62E48" w:rsidRPr="00E62E48" w:rsidRDefault="00E62E48" w:rsidP="00E62E48">
            <w:pPr>
              <w:widowControl w:val="0"/>
              <w:suppressAutoHyphens/>
              <w:autoSpaceDE w:val="0"/>
              <w:spacing w:after="0" w:line="240" w:lineRule="auto"/>
              <w:ind w:lef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publisko</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tiesību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līgumu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noslēgšanas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procedūru;</w:t>
            </w:r>
          </w:p>
          <w:p w14:paraId="68AA1F28" w14:textId="77777777" w:rsidR="00E62E48" w:rsidRPr="00E62E48" w:rsidRDefault="00E62E48" w:rsidP="00E62E48">
            <w:pPr>
              <w:widowControl w:val="0"/>
              <w:suppressAutoHyphens/>
              <w:autoSpaceDE w:val="0"/>
              <w:spacing w:after="0" w:line="240" w:lineRule="auto"/>
              <w:ind w:left="57" w:right="47" w:hanging="4"/>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pašvaldības administrācijas izdoto administratīvo aktu apstrīdēšanas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kārtību;</w:t>
            </w:r>
          </w:p>
          <w:p w14:paraId="617A28B5" w14:textId="77777777" w:rsidR="00E62E48" w:rsidRPr="00E62E48" w:rsidRDefault="00E62E48" w:rsidP="00E62E48">
            <w:pPr>
              <w:widowControl w:val="0"/>
              <w:suppressAutoHyphens/>
              <w:autoSpaceDE w:val="0"/>
              <w:spacing w:after="0" w:line="240" w:lineRule="auto"/>
              <w:ind w:left="57" w:right="47" w:firstLine="7"/>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kārtību, kādā domes deputāti un pašvaldības administrācija pieņem</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apmeklētājus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 izskata iesniegumus;</w:t>
            </w:r>
          </w:p>
          <w:p w14:paraId="2678862A" w14:textId="77777777" w:rsidR="00E62E48" w:rsidRPr="00E62E48" w:rsidRDefault="00E62E48" w:rsidP="00E62E48">
            <w:pPr>
              <w:widowControl w:val="0"/>
              <w:suppressAutoHyphens/>
              <w:autoSpaceDE w:val="0"/>
              <w:spacing w:before="1" w:after="0" w:line="240" w:lineRule="auto"/>
              <w:ind w:left="57" w:right="47" w:hanging="13"/>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kārtību, kādā pašvaldības amatpersonas rīkojas ar pašvaldības mantu</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finanšu resursiem;</w:t>
            </w:r>
          </w:p>
          <w:p w14:paraId="78BFCE00" w14:textId="77777777" w:rsidR="00E62E48" w:rsidRPr="00E62E48" w:rsidRDefault="00E62E48" w:rsidP="00E62E48">
            <w:pPr>
              <w:widowControl w:val="0"/>
              <w:suppressAutoHyphens/>
              <w:autoSpaceDE w:val="0"/>
              <w:spacing w:after="0" w:line="240" w:lineRule="auto"/>
              <w:ind w:left="57" w:right="42" w:firstLine="83"/>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kārtību,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kādā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sadarbojas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ar</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pilsoniskās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sabiedrības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organizācijām</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(biedrībām</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nodibinājumiem)</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nodrošina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sabiedrības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iesaisti 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darbā;</w:t>
            </w:r>
          </w:p>
          <w:p w14:paraId="714EC08C" w14:textId="77777777" w:rsidR="00E62E48" w:rsidRPr="00E62E48" w:rsidRDefault="00E62E48" w:rsidP="00E62E48">
            <w:pPr>
              <w:widowControl w:val="0"/>
              <w:suppressAutoHyphens/>
              <w:autoSpaceDE w:val="0"/>
              <w:spacing w:after="0" w:line="240" w:lineRule="auto"/>
              <w:ind w:lef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kārtību,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kādā</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organizējama</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publiskā</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apspriešana;</w:t>
            </w:r>
          </w:p>
          <w:p w14:paraId="753DA016" w14:textId="77777777" w:rsidR="00E62E48" w:rsidRPr="00E62E48" w:rsidRDefault="00E62E48" w:rsidP="00E62E48">
            <w:pPr>
              <w:widowControl w:val="0"/>
              <w:suppressAutoHyphens/>
              <w:autoSpaceDE w:val="0"/>
              <w:spacing w:after="0" w:line="240" w:lineRule="auto"/>
              <w:ind w:left="42" w:right="54"/>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kārtību,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kādā</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iedzīvotāji</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var</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piedalīties</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tās</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komiteju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sēdēs;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lastRenderedPageBreak/>
              <w:t>citus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likumā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noteiktos jautājumus.</w:t>
            </w:r>
          </w:p>
        </w:tc>
      </w:tr>
      <w:tr w:rsidR="00E62E48" w:rsidRPr="00E62E48" w14:paraId="70002F7A" w14:textId="77777777" w:rsidTr="00C5296A">
        <w:trPr>
          <w:trHeight w:val="666"/>
        </w:trPr>
        <w:tc>
          <w:tcPr>
            <w:tcW w:w="2475" w:type="dxa"/>
          </w:tcPr>
          <w:p w14:paraId="445533BE" w14:textId="77777777" w:rsidR="00E62E48" w:rsidRPr="00E62E48" w:rsidRDefault="00E62E48" w:rsidP="00E62E48">
            <w:pPr>
              <w:widowControl w:val="0"/>
              <w:tabs>
                <w:tab w:val="left" w:pos="777"/>
              </w:tabs>
              <w:suppressAutoHyphens/>
              <w:autoSpaceDE w:val="0"/>
              <w:spacing w:before="56" w:after="0" w:line="240" w:lineRule="auto"/>
              <w:ind w:left="57" w:right="170"/>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lastRenderedPageBreak/>
              <w:t>2.</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spacing w:val="-1"/>
                <w:kern w:val="0"/>
                <w:sz w:val="24"/>
                <w:lang w:eastAsia="zh-CN"/>
                <w14:ligatures w14:val="none"/>
              </w:rPr>
              <w:t xml:space="preserve">Fiskālā </w:t>
            </w:r>
            <w:r w:rsidRPr="00E62E48">
              <w:rPr>
                <w:rFonts w:ascii="Times New Roman" w:eastAsia="Times New Roman" w:hAnsi="Times New Roman" w:cs="Times New Roman"/>
                <w:kern w:val="0"/>
                <w:sz w:val="24"/>
                <w:lang w:eastAsia="zh-CN"/>
                <w14:ligatures w14:val="none"/>
              </w:rPr>
              <w:t>ietekme</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budžetu</w:t>
            </w:r>
          </w:p>
        </w:tc>
        <w:tc>
          <w:tcPr>
            <w:tcW w:w="6722" w:type="dxa"/>
          </w:tcPr>
          <w:p w14:paraId="13AEE3AE" w14:textId="77777777" w:rsidR="00E62E48" w:rsidRPr="00E62E48" w:rsidRDefault="00E62E48" w:rsidP="00E62E48">
            <w:pPr>
              <w:spacing w:after="0"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zh-CN"/>
                <w14:ligatures w14:val="none"/>
              </w:rPr>
              <w:t>Ietekme uz budžetu nav konstatēta.</w:t>
            </w:r>
          </w:p>
          <w:p w14:paraId="37615404" w14:textId="77777777" w:rsidR="00E62E48" w:rsidRPr="00E62E48" w:rsidRDefault="00E62E48" w:rsidP="00E62E48">
            <w:pPr>
              <w:suppressAutoHyphens/>
              <w:spacing w:before="280" w:after="280" w:line="240" w:lineRule="auto"/>
              <w:rPr>
                <w:rFonts w:ascii="Times New Roman" w:eastAsia="Times New Roman" w:hAnsi="Times New Roman" w:cs="Times New Roman"/>
                <w:kern w:val="0"/>
                <w:sz w:val="24"/>
                <w:szCs w:val="24"/>
                <w:lang w:eastAsia="zh-CN"/>
                <w14:ligatures w14:val="none"/>
              </w:rPr>
            </w:pPr>
            <w:r w:rsidRPr="00E62E48">
              <w:rPr>
                <w:rFonts w:ascii="Times New Roman" w:eastAsia="Times New Roman" w:hAnsi="Times New Roman" w:cs="Times New Roman"/>
                <w:kern w:val="0"/>
                <w:sz w:val="24"/>
                <w:szCs w:val="24"/>
                <w:lang w:eastAsia="zh-CN"/>
                <w14:ligatures w14:val="none"/>
              </w:rPr>
              <w:t xml:space="preserve">Saskaņā ar </w:t>
            </w:r>
            <w:hyperlink r:id="rId78" w:tgtFrame="_blank" w:history="1">
              <w:r w:rsidRPr="00E62E48">
                <w:rPr>
                  <w:rFonts w:ascii="Times New Roman" w:eastAsia="Times New Roman" w:hAnsi="Times New Roman" w:cs="Times New Roman"/>
                  <w:kern w:val="0"/>
                  <w:sz w:val="24"/>
                  <w:szCs w:val="24"/>
                  <w:lang w:eastAsia="zh-CN"/>
                  <w14:ligatures w14:val="none"/>
                </w:rPr>
                <w:t>Pašvaldību likuma</w:t>
              </w:r>
            </w:hyperlink>
            <w:r w:rsidRPr="00E62E48">
              <w:rPr>
                <w:rFonts w:ascii="Times New Roman" w:eastAsia="Times New Roman" w:hAnsi="Times New Roman" w:cs="Times New Roman"/>
                <w:kern w:val="0"/>
                <w:sz w:val="24"/>
                <w:szCs w:val="24"/>
                <w:lang w:eastAsia="zh-CN"/>
                <w14:ligatures w14:val="none"/>
              </w:rPr>
              <w:t xml:space="preserve"> Pārejas noteikumu 7. punktu, finansējums līdzdalības budžetam jāparedz sākot no 2025. gada.</w:t>
            </w:r>
          </w:p>
          <w:p w14:paraId="2BE0F412" w14:textId="77777777" w:rsidR="00E62E48" w:rsidRPr="00E62E48" w:rsidRDefault="00E62E48" w:rsidP="00E62E48">
            <w:pPr>
              <w:widowControl w:val="0"/>
              <w:suppressAutoHyphens/>
              <w:autoSpaceDE w:val="0"/>
              <w:spacing w:before="56" w:after="0" w:line="240" w:lineRule="auto"/>
              <w:ind w:left="57" w:right="871"/>
              <w:rPr>
                <w:rFonts w:ascii="Times New Roman" w:eastAsia="Times New Roman" w:hAnsi="Times New Roman" w:cs="Times New Roman"/>
                <w:kern w:val="0"/>
                <w:sz w:val="24"/>
                <w:lang w:eastAsia="zh-CN"/>
                <w14:ligatures w14:val="none"/>
              </w:rPr>
            </w:pPr>
          </w:p>
        </w:tc>
      </w:tr>
      <w:tr w:rsidR="00E62E48" w:rsidRPr="00E62E48" w14:paraId="1C398218" w14:textId="77777777" w:rsidTr="00C5296A">
        <w:trPr>
          <w:trHeight w:val="2874"/>
        </w:trPr>
        <w:tc>
          <w:tcPr>
            <w:tcW w:w="2475" w:type="dxa"/>
          </w:tcPr>
          <w:p w14:paraId="522A4C76" w14:textId="77777777" w:rsidR="00E62E48" w:rsidRPr="00E62E48" w:rsidRDefault="00E62E48" w:rsidP="00E62E48">
            <w:pPr>
              <w:widowControl w:val="0"/>
              <w:suppressAutoHyphens/>
              <w:autoSpaceDE w:val="0"/>
              <w:spacing w:before="56" w:after="0" w:line="240" w:lineRule="auto"/>
              <w:ind w:left="57" w:right="47"/>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 xml:space="preserve">3. </w:t>
            </w:r>
            <w:r w:rsidRPr="00E62E48">
              <w:rPr>
                <w:rFonts w:ascii="Times New Roman" w:eastAsia="Times New Roman" w:hAnsi="Times New Roman" w:cs="Times New Roman"/>
                <w:kern w:val="0"/>
                <w:sz w:val="24"/>
                <w:lang w:eastAsia="zh-CN"/>
                <w14:ligatures w14:val="none"/>
              </w:rPr>
              <w:t>Sociālā ietekme,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ietekme uz vidi,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 veselību,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uzņēmējdarbības vidi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teritorijā,</w:t>
            </w:r>
            <w:r w:rsidRPr="00E62E48">
              <w:rPr>
                <w:rFonts w:ascii="Times New Roman" w:eastAsia="Times New Roman" w:hAnsi="Times New Roman" w:cs="Times New Roman"/>
                <w:spacing w:val="-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arī plānotā regulējuma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ietekme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konkurenci</w:t>
            </w:r>
          </w:p>
        </w:tc>
        <w:tc>
          <w:tcPr>
            <w:tcW w:w="6722" w:type="dxa"/>
          </w:tcPr>
          <w:p w14:paraId="3BC42F7F" w14:textId="77777777" w:rsidR="00E62E48" w:rsidRPr="00E62E48" w:rsidRDefault="00E62E48" w:rsidP="00E62E48">
            <w:pPr>
              <w:spacing w:after="0"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3.1. Sociālā ietekme – tiks veicināta sabiedrības iesaiste pašvaldības darbā, atsevišķu lēmumu pieņemšanas procesā, pašvaldības sociālo pakalpojumu optimizācija un citu pašvaldības funkciju realizācijas pilnveidošana un sekmēšana.</w:t>
            </w:r>
          </w:p>
          <w:p w14:paraId="705EF2CD" w14:textId="77777777" w:rsidR="00E62E48" w:rsidRPr="00E62E48" w:rsidRDefault="00E62E48" w:rsidP="00E62E48">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3.2. Ietekme uz vidi – nav.</w:t>
            </w:r>
          </w:p>
          <w:p w14:paraId="0595903F" w14:textId="77777777" w:rsidR="00E62E48" w:rsidRPr="00E62E48" w:rsidRDefault="00E62E48" w:rsidP="00E62E48">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3.3. Ietekme uz iedzīvotāju veselību – nav.</w:t>
            </w:r>
          </w:p>
          <w:p w14:paraId="55CB7868" w14:textId="77777777" w:rsidR="00E62E48" w:rsidRPr="00E62E48" w:rsidRDefault="00E62E48" w:rsidP="00E62E48">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62E48">
              <w:rPr>
                <w:rFonts w:ascii="Times New Roman" w:eastAsia="Times New Roman" w:hAnsi="Times New Roman" w:cs="Times New Roman"/>
                <w:kern w:val="0"/>
                <w:sz w:val="24"/>
                <w:szCs w:val="24"/>
                <w:lang w:eastAsia="lv-LV"/>
                <w14:ligatures w14:val="none"/>
              </w:rPr>
              <w:t>3.4. Ietekme uz uzņēmējdarbības vidi pašvaldības teritorijā, konkurenci – nav.</w:t>
            </w:r>
          </w:p>
          <w:p w14:paraId="79D71E78" w14:textId="77777777" w:rsidR="00E62E48" w:rsidRPr="00E62E48" w:rsidRDefault="00E62E48" w:rsidP="00E62E48">
            <w:pPr>
              <w:widowControl w:val="0"/>
              <w:suppressAutoHyphens/>
              <w:autoSpaceDE w:val="0"/>
              <w:spacing w:before="56" w:after="0" w:line="240" w:lineRule="auto"/>
              <w:ind w:left="57" w:right="43"/>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spacing w:val="-1"/>
                <w:kern w:val="0"/>
                <w:sz w:val="24"/>
                <w:lang w:eastAsia="zh-CN"/>
                <w14:ligatures w14:val="none"/>
              </w:rPr>
              <w:t>Saistošie</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noteikumi</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izstrādāti,</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lai</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dotu</w:t>
            </w:r>
            <w:r w:rsidRPr="00E62E48">
              <w:rPr>
                <w:rFonts w:ascii="Times New Roman" w:eastAsia="Times New Roman" w:hAnsi="Times New Roman" w:cs="Times New Roman"/>
                <w:spacing w:val="-1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skaidru</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ieskatu</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par</w:t>
            </w:r>
            <w:r w:rsidRPr="00E62E48">
              <w:rPr>
                <w:rFonts w:ascii="Times New Roman" w:eastAsia="Times New Roman" w:hAnsi="Times New Roman" w:cs="Times New Roman"/>
                <w:spacing w:val="-1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institucionālo sistēmu un veicinātu sabiedrības iesaisti un iniciatīvu,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lemjot</w:t>
            </w:r>
            <w:r w:rsidRPr="00E62E48">
              <w:rPr>
                <w:rFonts w:ascii="Times New Roman" w:eastAsia="Times New Roman" w:hAnsi="Times New Roman" w:cs="Times New Roman"/>
                <w:spacing w:val="-13"/>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par</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pašvaldības</w:t>
            </w:r>
            <w:r w:rsidRPr="00E62E48">
              <w:rPr>
                <w:rFonts w:ascii="Times New Roman" w:eastAsia="Times New Roman" w:hAnsi="Times New Roman" w:cs="Times New Roman"/>
                <w:spacing w:val="-10"/>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funkciju</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izpildi</w:t>
            </w:r>
            <w:r w:rsidRPr="00E62E48">
              <w:rPr>
                <w:rFonts w:ascii="Times New Roman" w:eastAsia="Times New Roman" w:hAnsi="Times New Roman" w:cs="Times New Roman"/>
                <w:spacing w:val="-1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administratīvās</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teritorijas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attīstības jautājumu izlemšanā.</w:t>
            </w:r>
          </w:p>
          <w:p w14:paraId="4CB8E8FD" w14:textId="77777777" w:rsidR="00E62E48" w:rsidRPr="00E62E48" w:rsidRDefault="00E62E48" w:rsidP="00E62E48">
            <w:pPr>
              <w:widowControl w:val="0"/>
              <w:suppressAutoHyphens/>
              <w:autoSpaceDE w:val="0"/>
              <w:spacing w:before="1" w:after="0" w:line="240" w:lineRule="auto"/>
              <w:ind w:left="57"/>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Nav</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konstatēta</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negatīva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ietekme</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vidi.</w:t>
            </w:r>
          </w:p>
          <w:p w14:paraId="6CCF1470" w14:textId="77777777" w:rsidR="00E62E48" w:rsidRPr="00E62E48" w:rsidRDefault="00E62E48" w:rsidP="00E62E48">
            <w:pPr>
              <w:widowControl w:val="0"/>
              <w:suppressAutoHyphens/>
              <w:autoSpaceDE w:val="0"/>
              <w:spacing w:after="0" w:line="240" w:lineRule="auto"/>
              <w:ind w:left="57"/>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Neatstāj</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negatīvu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ietekmi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3"/>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veselību.</w:t>
            </w:r>
          </w:p>
          <w:p w14:paraId="5F50076B" w14:textId="77777777" w:rsidR="00E62E48" w:rsidRPr="00E62E48" w:rsidRDefault="00E62E48" w:rsidP="00E62E48">
            <w:pPr>
              <w:widowControl w:val="0"/>
              <w:suppressAutoHyphens/>
              <w:autoSpaceDE w:val="0"/>
              <w:spacing w:after="0" w:line="240" w:lineRule="auto"/>
              <w:ind w:left="57" w:right="40"/>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Nav konstatējama ierobežojoša ietekme uz tirgu un atbilstību brīvai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godīgai</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konkurencei,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jo</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līdzdalības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budžetā</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apstiprinātās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projektu</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idejas realizēs pašvaldība, ievērojot visus normatīvus attiecībā uz</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publiskā</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iepirkuma regulējumu.</w:t>
            </w:r>
          </w:p>
        </w:tc>
      </w:tr>
      <w:tr w:rsidR="00E62E48" w:rsidRPr="00E62E48" w14:paraId="3719C74F" w14:textId="77777777" w:rsidTr="00C5296A">
        <w:trPr>
          <w:trHeight w:val="1218"/>
        </w:trPr>
        <w:tc>
          <w:tcPr>
            <w:tcW w:w="2475" w:type="dxa"/>
          </w:tcPr>
          <w:p w14:paraId="65408D9C" w14:textId="77777777" w:rsidR="00E62E48" w:rsidRPr="00E62E48" w:rsidRDefault="00E62E48" w:rsidP="00E62E48">
            <w:pPr>
              <w:widowControl w:val="0"/>
              <w:tabs>
                <w:tab w:val="left" w:pos="777"/>
              </w:tabs>
              <w:suppressAutoHyphens/>
              <w:autoSpaceDE w:val="0"/>
              <w:spacing w:before="56" w:after="0" w:line="240" w:lineRule="auto"/>
              <w:ind w:left="57" w:right="623"/>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4.</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Ietekme</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uz</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administratīvajām</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procedūrām un to</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izmaksām</w:t>
            </w:r>
          </w:p>
        </w:tc>
        <w:tc>
          <w:tcPr>
            <w:tcW w:w="6722" w:type="dxa"/>
          </w:tcPr>
          <w:p w14:paraId="78859108" w14:textId="77777777" w:rsidR="00E62E48" w:rsidRPr="00E62E48" w:rsidRDefault="00E62E48" w:rsidP="00E62E48">
            <w:pPr>
              <w:widowControl w:val="0"/>
              <w:suppressAutoHyphens/>
              <w:autoSpaceDE w:val="0"/>
              <w:spacing w:before="56" w:after="0" w:line="240" w:lineRule="auto"/>
              <w:ind w:left="57" w:right="46"/>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Saistošie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noteikumi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nosaka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Dobeles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novada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administrācijas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darba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organizāciju.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Administratīvo</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procedūru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izmaksas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paredzētas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budžetā.</w:t>
            </w:r>
          </w:p>
        </w:tc>
      </w:tr>
      <w:tr w:rsidR="00E62E48" w:rsidRPr="00E62E48" w14:paraId="642CC92E" w14:textId="77777777" w:rsidTr="00C5296A">
        <w:trPr>
          <w:trHeight w:val="1120"/>
        </w:trPr>
        <w:tc>
          <w:tcPr>
            <w:tcW w:w="2475" w:type="dxa"/>
          </w:tcPr>
          <w:p w14:paraId="72FFEEA6" w14:textId="77777777" w:rsidR="00E62E48" w:rsidRPr="00E62E48" w:rsidRDefault="00E62E48" w:rsidP="00E62E48">
            <w:pPr>
              <w:widowControl w:val="0"/>
              <w:tabs>
                <w:tab w:val="left" w:pos="777"/>
              </w:tabs>
              <w:suppressAutoHyphens/>
              <w:autoSpaceDE w:val="0"/>
              <w:spacing w:before="56" w:after="0" w:line="240" w:lineRule="auto"/>
              <w:ind w:left="57" w:right="251"/>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5.</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Ietekme uz</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 xml:space="preserve">pašvaldības </w:t>
            </w:r>
            <w:r w:rsidRPr="00E62E48">
              <w:rPr>
                <w:rFonts w:ascii="Times New Roman" w:eastAsia="Times New Roman" w:hAnsi="Times New Roman" w:cs="Times New Roman"/>
                <w:kern w:val="0"/>
                <w:sz w:val="24"/>
                <w:lang w:eastAsia="zh-CN"/>
                <w14:ligatures w14:val="none"/>
              </w:rPr>
              <w:t>funkcijām</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cilvēkresursiem</w:t>
            </w:r>
          </w:p>
        </w:tc>
        <w:tc>
          <w:tcPr>
            <w:tcW w:w="6722" w:type="dxa"/>
          </w:tcPr>
          <w:p w14:paraId="5F73450C" w14:textId="77777777" w:rsidR="00E62E48" w:rsidRPr="00E62E48" w:rsidRDefault="00E62E48" w:rsidP="00E62E48">
            <w:pPr>
              <w:widowControl w:val="0"/>
              <w:suppressAutoHyphens/>
              <w:autoSpaceDE w:val="0"/>
              <w:spacing w:before="56" w:after="0" w:line="240" w:lineRule="auto"/>
              <w:ind w:left="57" w:right="41"/>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Saistošie</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noteikumi,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nosakot</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institucionālo</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struktūru,</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dod ieskatu par to, kādas pašvaldības institūcijas ir izveidotas, lai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nodrošinātu pašvaldību funkciju izpildi. </w:t>
            </w:r>
          </w:p>
        </w:tc>
      </w:tr>
      <w:tr w:rsidR="00E62E48" w:rsidRPr="00E62E48" w14:paraId="34C0D843" w14:textId="77777777" w:rsidTr="00C5296A">
        <w:trPr>
          <w:trHeight w:val="942"/>
        </w:trPr>
        <w:tc>
          <w:tcPr>
            <w:tcW w:w="2475" w:type="dxa"/>
          </w:tcPr>
          <w:p w14:paraId="252ED22A" w14:textId="77777777" w:rsidR="00E62E48" w:rsidRPr="00E62E48" w:rsidRDefault="00E62E48" w:rsidP="00E62E48">
            <w:pPr>
              <w:widowControl w:val="0"/>
              <w:tabs>
                <w:tab w:val="left" w:pos="777"/>
              </w:tabs>
              <w:suppressAutoHyphens/>
              <w:autoSpaceDE w:val="0"/>
              <w:spacing w:before="56" w:after="0" w:line="240" w:lineRule="auto"/>
              <w:ind w:left="57" w:right="197"/>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6.</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spacing w:val="-1"/>
                <w:kern w:val="0"/>
                <w:sz w:val="24"/>
                <w:lang w:eastAsia="zh-CN"/>
                <w14:ligatures w14:val="none"/>
              </w:rPr>
              <w:t xml:space="preserve">Informācija </w:t>
            </w:r>
            <w:r w:rsidRPr="00E62E48">
              <w:rPr>
                <w:rFonts w:ascii="Times New Roman" w:eastAsia="Times New Roman" w:hAnsi="Times New Roman" w:cs="Times New Roman"/>
                <w:kern w:val="0"/>
                <w:sz w:val="24"/>
                <w:lang w:eastAsia="zh-CN"/>
                <w14:ligatures w14:val="none"/>
              </w:rPr>
              <w:t>par</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izpildes</w:t>
            </w:r>
            <w:r w:rsidRPr="00E62E48">
              <w:rPr>
                <w:rFonts w:ascii="Times New Roman" w:eastAsia="Times New Roman" w:hAnsi="Times New Roman" w:cs="Times New Roman"/>
                <w:spacing w:val="-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nodrošināšanu</w:t>
            </w:r>
          </w:p>
        </w:tc>
        <w:tc>
          <w:tcPr>
            <w:tcW w:w="6722" w:type="dxa"/>
          </w:tcPr>
          <w:p w14:paraId="104150AE" w14:textId="77777777" w:rsidR="00E62E48" w:rsidRPr="00E62E48" w:rsidRDefault="00E62E48" w:rsidP="00E62E48">
            <w:pPr>
              <w:widowControl w:val="0"/>
              <w:suppressAutoHyphens/>
              <w:autoSpaceDE w:val="0"/>
              <w:spacing w:before="56" w:after="0" w:line="240" w:lineRule="auto"/>
              <w:ind w:left="57" w:right="237"/>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Saistošo noteikumu izpildi nodrošina pašvaldības dome, komitejas</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administrācija.</w:t>
            </w:r>
          </w:p>
        </w:tc>
      </w:tr>
      <w:tr w:rsidR="00E62E48" w:rsidRPr="00E62E48" w14:paraId="7DFD814B" w14:textId="77777777" w:rsidTr="00C5296A">
        <w:trPr>
          <w:trHeight w:val="2046"/>
        </w:trPr>
        <w:tc>
          <w:tcPr>
            <w:tcW w:w="2475" w:type="dxa"/>
          </w:tcPr>
          <w:p w14:paraId="65354CE4" w14:textId="77777777" w:rsidR="00E62E48" w:rsidRPr="00E62E48" w:rsidRDefault="00E62E48" w:rsidP="00E62E48">
            <w:pPr>
              <w:widowControl w:val="0"/>
              <w:tabs>
                <w:tab w:val="left" w:pos="777"/>
              </w:tabs>
              <w:suppressAutoHyphens/>
              <w:autoSpaceDE w:val="0"/>
              <w:spacing w:before="56" w:after="0" w:line="240" w:lineRule="auto"/>
              <w:ind w:left="57" w:right="383"/>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t>7.</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Prasību 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izmaksu</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samērīgums</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pret ieguvumiem, ko</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sniedz mērķa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sasniegšana</w:t>
            </w:r>
          </w:p>
        </w:tc>
        <w:tc>
          <w:tcPr>
            <w:tcW w:w="6722" w:type="dxa"/>
          </w:tcPr>
          <w:p w14:paraId="48D3BCC4" w14:textId="77777777" w:rsidR="00E62E48" w:rsidRPr="00E62E48" w:rsidRDefault="00E62E48" w:rsidP="00E62E48">
            <w:pPr>
              <w:widowControl w:val="0"/>
              <w:suppressAutoHyphens/>
              <w:autoSpaceDE w:val="0"/>
              <w:spacing w:before="56" w:after="0" w:line="240" w:lineRule="auto"/>
              <w:ind w:left="57" w:right="42"/>
              <w:jc w:val="both"/>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Saistošie noteikumi veicinās pašvaldības administratīvās teritorijas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izpratni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par</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institucionālo</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sistēmu,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priekšsēdētāja,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viņa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vietnieka,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izpilddirektora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viņa</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vietnieku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kompetenci,</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arī</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sabiedrības</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iesaisti</w:t>
            </w:r>
            <w:r w:rsidRPr="00E62E48">
              <w:rPr>
                <w:rFonts w:ascii="Times New Roman" w:eastAsia="Times New Roman" w:hAnsi="Times New Roman" w:cs="Times New Roman"/>
                <w:spacing w:val="-6"/>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funkciju</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izpildē</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un</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teritorijas</w:t>
            </w:r>
            <w:r w:rsidRPr="00E62E48">
              <w:rPr>
                <w:rFonts w:ascii="Times New Roman" w:eastAsia="Times New Roman" w:hAnsi="Times New Roman" w:cs="Times New Roman"/>
                <w:spacing w:val="-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attīstības</w:t>
            </w:r>
            <w:r w:rsidRPr="00E62E48">
              <w:rPr>
                <w:rFonts w:ascii="Times New Roman" w:eastAsia="Times New Roman" w:hAnsi="Times New Roman" w:cs="Times New Roman"/>
                <w:spacing w:val="-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jautājumu</w:t>
            </w:r>
            <w:r w:rsidRPr="00E62E48">
              <w:rPr>
                <w:rFonts w:ascii="Times New Roman" w:eastAsia="Times New Roman" w:hAnsi="Times New Roman" w:cs="Times New Roman"/>
                <w:spacing w:val="-5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izlemšanā, sabiedrības viedokļa savlaicīgu noskaidrošanu un lielāku</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sabiedrības</w:t>
            </w:r>
            <w:r w:rsidRPr="00E62E48">
              <w:rPr>
                <w:rFonts w:ascii="Times New Roman" w:eastAsia="Times New Roman" w:hAnsi="Times New Roman" w:cs="Times New Roman"/>
                <w:spacing w:val="-14"/>
                <w:kern w:val="0"/>
                <w:sz w:val="24"/>
                <w:lang w:eastAsia="zh-CN"/>
                <w14:ligatures w14:val="none"/>
              </w:rPr>
              <w:t xml:space="preserve"> </w:t>
            </w:r>
            <w:r w:rsidRPr="00E62E48">
              <w:rPr>
                <w:rFonts w:ascii="Times New Roman" w:eastAsia="Times New Roman" w:hAnsi="Times New Roman" w:cs="Times New Roman"/>
                <w:spacing w:val="-1"/>
                <w:kern w:val="0"/>
                <w:sz w:val="24"/>
                <w:lang w:eastAsia="zh-CN"/>
                <w14:ligatures w14:val="none"/>
              </w:rPr>
              <w:t>iesaisti</w:t>
            </w:r>
            <w:r w:rsidRPr="00E62E48">
              <w:rPr>
                <w:rFonts w:ascii="Times New Roman" w:eastAsia="Times New Roman" w:hAnsi="Times New Roman" w:cs="Times New Roman"/>
                <w:spacing w:val="-1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pašvaldības</w:t>
            </w:r>
            <w:r w:rsidRPr="00E62E48">
              <w:rPr>
                <w:rFonts w:ascii="Times New Roman" w:eastAsia="Times New Roman" w:hAnsi="Times New Roman" w:cs="Times New Roman"/>
                <w:spacing w:val="-1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darbā</w:t>
            </w:r>
            <w:r w:rsidRPr="00E62E48">
              <w:rPr>
                <w:rFonts w:ascii="Times New Roman" w:eastAsia="Times New Roman" w:hAnsi="Times New Roman" w:cs="Times New Roman"/>
                <w:spacing w:val="-15"/>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atbilstoši</w:t>
            </w:r>
            <w:r w:rsidRPr="00E62E48">
              <w:rPr>
                <w:rFonts w:ascii="Times New Roman" w:eastAsia="Times New Roman" w:hAnsi="Times New Roman" w:cs="Times New Roman"/>
                <w:spacing w:val="-1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iedzīvotāju</w:t>
            </w:r>
            <w:r w:rsidRPr="00E62E48">
              <w:rPr>
                <w:rFonts w:ascii="Times New Roman" w:eastAsia="Times New Roman" w:hAnsi="Times New Roman" w:cs="Times New Roman"/>
                <w:spacing w:val="-12"/>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interesēm.</w:t>
            </w:r>
          </w:p>
        </w:tc>
      </w:tr>
      <w:tr w:rsidR="00E62E48" w:rsidRPr="00E62E48" w14:paraId="03D6A52E" w14:textId="77777777" w:rsidTr="00C5296A">
        <w:trPr>
          <w:trHeight w:val="1771"/>
        </w:trPr>
        <w:tc>
          <w:tcPr>
            <w:tcW w:w="2475" w:type="dxa"/>
          </w:tcPr>
          <w:p w14:paraId="01560F23" w14:textId="77777777" w:rsidR="00E62E48" w:rsidRPr="00E62E48" w:rsidRDefault="00E62E48" w:rsidP="00E62E48">
            <w:pPr>
              <w:widowControl w:val="0"/>
              <w:tabs>
                <w:tab w:val="left" w:pos="777"/>
              </w:tabs>
              <w:suppressAutoHyphens/>
              <w:autoSpaceDE w:val="0"/>
              <w:spacing w:before="56" w:after="0" w:line="240" w:lineRule="auto"/>
              <w:ind w:left="57" w:right="163"/>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b/>
                <w:kern w:val="0"/>
                <w:sz w:val="24"/>
                <w:lang w:eastAsia="zh-CN"/>
                <w14:ligatures w14:val="none"/>
              </w:rPr>
              <w:lastRenderedPageBreak/>
              <w:t>8.</w:t>
            </w:r>
            <w:r w:rsidRPr="00E62E48">
              <w:rPr>
                <w:rFonts w:ascii="Times New Roman" w:eastAsia="Times New Roman" w:hAnsi="Times New Roman" w:cs="Times New Roman"/>
                <w:b/>
                <w:kern w:val="0"/>
                <w:sz w:val="24"/>
                <w:lang w:eastAsia="zh-CN"/>
                <w14:ligatures w14:val="none"/>
              </w:rPr>
              <w:tab/>
            </w:r>
            <w:r w:rsidRPr="00E62E48">
              <w:rPr>
                <w:rFonts w:ascii="Times New Roman" w:eastAsia="Times New Roman" w:hAnsi="Times New Roman" w:cs="Times New Roman"/>
                <w:kern w:val="0"/>
                <w:sz w:val="24"/>
                <w:lang w:eastAsia="zh-CN"/>
                <w14:ligatures w14:val="none"/>
              </w:rPr>
              <w:t>Izstrādes gaitā</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veiktās</w:t>
            </w:r>
            <w:r w:rsidRPr="00E62E48">
              <w:rPr>
                <w:rFonts w:ascii="Times New Roman" w:eastAsia="Times New Roman" w:hAnsi="Times New Roman" w:cs="Times New Roman"/>
                <w:spacing w:val="-8"/>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konsultācijas</w:t>
            </w:r>
            <w:r w:rsidRPr="00E62E48">
              <w:rPr>
                <w:rFonts w:ascii="Times New Roman" w:eastAsia="Times New Roman" w:hAnsi="Times New Roman" w:cs="Times New Roman"/>
                <w:spacing w:val="-9"/>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ar</w:t>
            </w:r>
            <w:r w:rsidRPr="00E62E48">
              <w:rPr>
                <w:rFonts w:ascii="Times New Roman" w:eastAsia="Times New Roman" w:hAnsi="Times New Roman" w:cs="Times New Roman"/>
                <w:spacing w:val="-57"/>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privātpersonām un</w:t>
            </w:r>
            <w:r w:rsidRPr="00E62E48">
              <w:rPr>
                <w:rFonts w:ascii="Times New Roman" w:eastAsia="Times New Roman" w:hAnsi="Times New Roman" w:cs="Times New Roman"/>
                <w:spacing w:val="1"/>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institūcijām</w:t>
            </w:r>
          </w:p>
        </w:tc>
        <w:tc>
          <w:tcPr>
            <w:tcW w:w="6722" w:type="dxa"/>
          </w:tcPr>
          <w:p w14:paraId="5D8F72FA" w14:textId="77777777" w:rsidR="00E62E48" w:rsidRPr="00E62E48" w:rsidRDefault="00E62E48" w:rsidP="00E62E48">
            <w:pPr>
              <w:tabs>
                <w:tab w:val="left" w:pos="8364"/>
              </w:tabs>
              <w:suppressAutoHyphens/>
              <w:autoSpaceDE w:val="0"/>
              <w:snapToGrid w:val="0"/>
              <w:spacing w:after="120" w:line="240" w:lineRule="auto"/>
              <w:jc w:val="both"/>
              <w:rPr>
                <w:rFonts w:ascii="Times New Roman" w:eastAsia="Times New Roman" w:hAnsi="Times New Roman" w:cs="Times New Roman"/>
                <w:color w:val="000000"/>
                <w:kern w:val="0"/>
                <w:sz w:val="24"/>
                <w:szCs w:val="24"/>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8.1. Noteikumu izstrādes procesā notikušas konsultācijas ar  to izpildes nodrošināšanā iesaistītajām institūcijām un privātpersonām.</w:t>
            </w:r>
          </w:p>
          <w:p w14:paraId="633AC2AD" w14:textId="77777777" w:rsidR="00E62E48" w:rsidRPr="00E62E48" w:rsidRDefault="00E62E48" w:rsidP="00E62E48">
            <w:pPr>
              <w:suppressAutoHyphens/>
              <w:autoSpaceDE w:val="0"/>
              <w:spacing w:after="120" w:line="285" w:lineRule="atLeast"/>
              <w:jc w:val="both"/>
              <w:rPr>
                <w:rFonts w:ascii="Times New Roman" w:eastAsia="Times New Roman" w:hAnsi="Times New Roman" w:cs="Times New Roman"/>
                <w:kern w:val="0"/>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 xml:space="preserve">8.2. Sabiedrības līdzdalības veids – informācijas publicēšana pašvaldības tīmekļvietnē un iesniegto priekšlikumu izvērtēšana. </w:t>
            </w:r>
          </w:p>
          <w:p w14:paraId="604B54B1" w14:textId="77777777" w:rsidR="00E62E48" w:rsidRPr="00E62E48" w:rsidRDefault="00E62E48" w:rsidP="00E62E48">
            <w:pPr>
              <w:tabs>
                <w:tab w:val="left" w:pos="8364"/>
              </w:tabs>
              <w:suppressAutoHyphens/>
              <w:autoSpaceDE w:val="0"/>
              <w:snapToGrid w:val="0"/>
              <w:spacing w:after="120" w:line="240" w:lineRule="auto"/>
              <w:jc w:val="both"/>
              <w:rPr>
                <w:rFonts w:ascii="Times New Roman" w:eastAsia="Times New Roman" w:hAnsi="Times New Roman" w:cs="Times New Roman"/>
                <w:color w:val="000000"/>
                <w:kern w:val="0"/>
                <w:sz w:val="24"/>
                <w:szCs w:val="24"/>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8.3. Privātpersonu viedokļi par Noteikumu projektu saņemti 2023. gada 7., 12. un 14. jūlijā. Privātpersonu viedokļi daļēji ņemti vērā.</w:t>
            </w:r>
          </w:p>
          <w:p w14:paraId="44FCEF14" w14:textId="77777777" w:rsidR="00E62E48" w:rsidRPr="00E62E48" w:rsidRDefault="00E62E48" w:rsidP="00E62E48">
            <w:pPr>
              <w:tabs>
                <w:tab w:val="left" w:pos="284"/>
              </w:tabs>
              <w:suppressAutoHyphens/>
              <w:autoSpaceDE w:val="0"/>
              <w:snapToGrid w:val="0"/>
              <w:spacing w:after="120" w:line="240" w:lineRule="auto"/>
              <w:jc w:val="both"/>
              <w:rPr>
                <w:rFonts w:ascii="Times New Roman" w:eastAsia="Times New Roman" w:hAnsi="Times New Roman" w:cs="Times New Roman"/>
                <w:color w:val="000000"/>
                <w:kern w:val="0"/>
                <w:sz w:val="24"/>
                <w:szCs w:val="24"/>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ab/>
              <w:t>Vairumā saņemtajos privātpersonu viedokļos (tajā skaitā arī pašvaldības administrācijas  un citu pašvaldības iestāžu darbinieku) tiek pausts viedoklis, ka Noteikumu projekta 3.punktā paredzētās teritoriālo iedalījumu vienību apvienības nav veidojamas, jo nav vērojami finansiāli ieguvumi, kā arī tiek apšaubīta pašvaldības sniegto pakalpojumu pieejamības nodrošināšana.</w:t>
            </w:r>
          </w:p>
          <w:p w14:paraId="366CB7DF" w14:textId="77777777" w:rsidR="00E62E48" w:rsidRPr="00E62E48" w:rsidRDefault="00E62E48" w:rsidP="00E62E48">
            <w:pPr>
              <w:tabs>
                <w:tab w:val="left" w:pos="284"/>
              </w:tabs>
              <w:suppressAutoHyphens/>
              <w:autoSpaceDE w:val="0"/>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62E48">
              <w:rPr>
                <w:rFonts w:ascii="Times New Roman" w:eastAsia="Times New Roman" w:hAnsi="Times New Roman" w:cs="Times New Roman"/>
                <w:color w:val="000000"/>
                <w:kern w:val="0"/>
                <w:sz w:val="24"/>
                <w:szCs w:val="24"/>
                <w:lang w:eastAsia="zh-CN"/>
                <w14:ligatures w14:val="none"/>
              </w:rPr>
              <w:t>Diskusiju rezultātā Apvienotajā komitejā 2023. gada 20. septembrī  nolemts neveidot jaunas teritoriālo iedalījumu vienību apvienības (izņemot faktiski darbojošos Dobeles un Jaunbērzes pagastu apvienību), bet pašvaldības sniegto  pakalpojumu pieejamību novada pagastos un pilsētās turpināt nodrošināt esošo teritoriālā iedalījuma vienību apvienību ietvaros.</w:t>
            </w:r>
          </w:p>
        </w:tc>
      </w:tr>
    </w:tbl>
    <w:p w14:paraId="5C8B8DE8" w14:textId="77777777" w:rsidR="00E62E48" w:rsidRPr="00E62E48" w:rsidRDefault="00E62E48" w:rsidP="00E62E48">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70CFDFF6" w14:textId="77777777" w:rsidR="00E62E48" w:rsidRPr="00E62E48" w:rsidRDefault="00E62E48" w:rsidP="00E62E48">
      <w:pPr>
        <w:widowControl w:val="0"/>
        <w:suppressAutoHyphens/>
        <w:autoSpaceDE w:val="0"/>
        <w:spacing w:before="4" w:after="0" w:line="240" w:lineRule="auto"/>
        <w:rPr>
          <w:rFonts w:ascii="Times New Roman" w:eastAsia="Times New Roman" w:hAnsi="Times New Roman" w:cs="Times New Roman"/>
          <w:b/>
          <w:kern w:val="0"/>
          <w:sz w:val="20"/>
          <w:lang w:eastAsia="zh-CN"/>
          <w14:ligatures w14:val="none"/>
        </w:rPr>
      </w:pPr>
    </w:p>
    <w:p w14:paraId="71CFC2AC" w14:textId="77777777" w:rsidR="00E62E48" w:rsidRPr="00E62E48" w:rsidRDefault="00E62E48" w:rsidP="00E62E48">
      <w:pPr>
        <w:widowControl w:val="0"/>
        <w:tabs>
          <w:tab w:val="left" w:pos="284"/>
        </w:tabs>
        <w:suppressAutoHyphens/>
        <w:autoSpaceDE w:val="0"/>
        <w:spacing w:after="120" w:line="240" w:lineRule="auto"/>
        <w:rPr>
          <w:rFonts w:ascii="Times New Roman" w:eastAsia="Times New Roman" w:hAnsi="Times New Roman" w:cs="Times New Roman"/>
          <w:kern w:val="0"/>
          <w:sz w:val="24"/>
          <w:lang w:eastAsia="zh-CN"/>
          <w14:ligatures w14:val="none"/>
        </w:rPr>
      </w:pPr>
      <w:r w:rsidRPr="00E62E48">
        <w:rPr>
          <w:rFonts w:ascii="Times New Roman" w:eastAsia="Times New Roman" w:hAnsi="Times New Roman" w:cs="Times New Roman"/>
          <w:kern w:val="0"/>
          <w:sz w:val="24"/>
          <w:lang w:eastAsia="zh-CN"/>
          <w14:ligatures w14:val="none"/>
        </w:rPr>
        <w:t>Domes</w:t>
      </w:r>
      <w:r w:rsidRPr="00E62E48">
        <w:rPr>
          <w:rFonts w:ascii="Times New Roman" w:eastAsia="Times New Roman" w:hAnsi="Times New Roman" w:cs="Times New Roman"/>
          <w:spacing w:val="-4"/>
          <w:kern w:val="0"/>
          <w:sz w:val="24"/>
          <w:lang w:eastAsia="zh-CN"/>
          <w14:ligatures w14:val="none"/>
        </w:rPr>
        <w:t xml:space="preserve"> </w:t>
      </w:r>
      <w:r w:rsidRPr="00E62E48">
        <w:rPr>
          <w:rFonts w:ascii="Times New Roman" w:eastAsia="Times New Roman" w:hAnsi="Times New Roman" w:cs="Times New Roman"/>
          <w:kern w:val="0"/>
          <w:sz w:val="24"/>
          <w:lang w:eastAsia="zh-CN"/>
          <w14:ligatures w14:val="none"/>
        </w:rPr>
        <w:t xml:space="preserve">priekšsēdētāja vietnieks </w:t>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r>
      <w:r w:rsidRPr="00E62E48">
        <w:rPr>
          <w:rFonts w:ascii="Times New Roman" w:eastAsia="Times New Roman" w:hAnsi="Times New Roman" w:cs="Times New Roman"/>
          <w:kern w:val="0"/>
          <w:sz w:val="24"/>
          <w:lang w:eastAsia="zh-CN"/>
          <w14:ligatures w14:val="none"/>
        </w:rPr>
        <w:tab/>
        <w:t>G.Safranovičs</w:t>
      </w:r>
    </w:p>
    <w:p w14:paraId="4A6C2650" w14:textId="77777777" w:rsidR="00E62E48" w:rsidRPr="00E62E48" w:rsidRDefault="00E62E48" w:rsidP="00E62E48">
      <w:pPr>
        <w:widowControl w:val="0"/>
        <w:tabs>
          <w:tab w:val="left" w:pos="8062"/>
        </w:tabs>
        <w:suppressAutoHyphens/>
        <w:autoSpaceDE w:val="0"/>
        <w:spacing w:before="90" w:after="0" w:line="240" w:lineRule="auto"/>
        <w:ind w:left="682"/>
        <w:rPr>
          <w:rFonts w:ascii="Times New Roman" w:eastAsia="Times New Roman" w:hAnsi="Times New Roman" w:cs="Times New Roman"/>
          <w:kern w:val="0"/>
          <w:lang w:val="x-none" w:eastAsia="zh-CN"/>
          <w14:ligatures w14:val="none"/>
        </w:rPr>
      </w:pPr>
    </w:p>
    <w:p w14:paraId="2592DEA5" w14:textId="77777777" w:rsidR="00E62E48" w:rsidRDefault="00E62E48" w:rsidP="00003DDA">
      <w:pPr>
        <w:tabs>
          <w:tab w:val="left" w:pos="-24212"/>
        </w:tabs>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2A15186F" w14:textId="0AF3391F" w:rsidR="001A1D39" w:rsidRDefault="001A1D39" w:rsidP="001A1D39">
      <w:pPr>
        <w:tabs>
          <w:tab w:val="left" w:pos="-24212"/>
        </w:tabs>
        <w:jc w:val="center"/>
        <w:rPr>
          <w:rFonts w:ascii="Calibri" w:hAnsi="Calibri"/>
          <w:sz w:val="20"/>
          <w:szCs w:val="20"/>
        </w:rPr>
      </w:pPr>
      <w:r>
        <w:rPr>
          <w:noProof/>
          <w:sz w:val="20"/>
          <w:szCs w:val="20"/>
        </w:rPr>
        <w:lastRenderedPageBreak/>
        <w:drawing>
          <wp:inline distT="0" distB="0" distL="0" distR="0" wp14:anchorId="2165455A" wp14:editId="359AB3DF">
            <wp:extent cx="676275" cy="752475"/>
            <wp:effectExtent l="0" t="0" r="9525" b="9525"/>
            <wp:docPr id="845506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839249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657155F" w14:textId="77777777" w:rsidR="001A1D39" w:rsidRDefault="001A1D39" w:rsidP="001A1D39">
      <w:pPr>
        <w:pStyle w:val="Header"/>
        <w:jc w:val="center"/>
        <w:rPr>
          <w:sz w:val="20"/>
          <w:szCs w:val="24"/>
        </w:rPr>
      </w:pPr>
      <w:r>
        <w:rPr>
          <w:sz w:val="20"/>
        </w:rPr>
        <w:t>LATVIJAS REPUBLIKA</w:t>
      </w:r>
    </w:p>
    <w:p w14:paraId="55DB9615" w14:textId="77777777" w:rsidR="001A1D39" w:rsidRDefault="001A1D39" w:rsidP="001A1D39">
      <w:pPr>
        <w:pStyle w:val="Header"/>
        <w:jc w:val="center"/>
        <w:rPr>
          <w:b/>
          <w:sz w:val="32"/>
          <w:szCs w:val="32"/>
        </w:rPr>
      </w:pPr>
      <w:r>
        <w:rPr>
          <w:b/>
          <w:sz w:val="32"/>
          <w:szCs w:val="32"/>
        </w:rPr>
        <w:t>DOBELES NOVADA DOME</w:t>
      </w:r>
    </w:p>
    <w:p w14:paraId="641982C9" w14:textId="77777777" w:rsidR="001A1D39" w:rsidRDefault="001A1D39" w:rsidP="001A1D39">
      <w:pPr>
        <w:pStyle w:val="Header"/>
        <w:jc w:val="center"/>
        <w:rPr>
          <w:sz w:val="16"/>
          <w:szCs w:val="16"/>
        </w:rPr>
      </w:pPr>
      <w:r>
        <w:rPr>
          <w:sz w:val="16"/>
          <w:szCs w:val="16"/>
        </w:rPr>
        <w:t>Brīvības iela 17, Dobele, Dobeles novads, LV-3701</w:t>
      </w:r>
    </w:p>
    <w:p w14:paraId="41BB4D15" w14:textId="77777777" w:rsidR="001A1D39" w:rsidRDefault="001A1D39" w:rsidP="001A1D39">
      <w:pPr>
        <w:pStyle w:val="Header"/>
        <w:pBdr>
          <w:bottom w:val="double" w:sz="6" w:space="1" w:color="auto"/>
        </w:pBdr>
        <w:jc w:val="center"/>
        <w:rPr>
          <w:color w:val="000000"/>
          <w:sz w:val="16"/>
          <w:szCs w:val="16"/>
        </w:rPr>
      </w:pPr>
      <w:r>
        <w:rPr>
          <w:sz w:val="16"/>
          <w:szCs w:val="16"/>
        </w:rPr>
        <w:t xml:space="preserve">Tālr. 63707269, 63700137, 63720940, e-pasts </w:t>
      </w:r>
      <w:hyperlink r:id="rId79" w:history="1">
        <w:r>
          <w:rPr>
            <w:rStyle w:val="Hyperlink"/>
            <w:rFonts w:eastAsia="Calibri"/>
            <w:color w:val="000000"/>
            <w:sz w:val="16"/>
            <w:szCs w:val="16"/>
          </w:rPr>
          <w:t>dome@dobele.lv</w:t>
        </w:r>
      </w:hyperlink>
    </w:p>
    <w:p w14:paraId="49890654" w14:textId="77777777" w:rsidR="001A1D39" w:rsidRDefault="001A1D39" w:rsidP="001A1D39">
      <w:pPr>
        <w:pStyle w:val="Default"/>
        <w:jc w:val="center"/>
        <w:rPr>
          <w:b/>
          <w:bCs/>
        </w:rPr>
      </w:pPr>
    </w:p>
    <w:p w14:paraId="28C4AD58" w14:textId="77777777" w:rsidR="001A1D39" w:rsidRPr="001A1D39" w:rsidRDefault="001A1D39" w:rsidP="001A1D39">
      <w:pPr>
        <w:pStyle w:val="NoSpacing"/>
        <w:jc w:val="center"/>
        <w:rPr>
          <w:b/>
        </w:rPr>
      </w:pPr>
      <w:r w:rsidRPr="001A1D39">
        <w:rPr>
          <w:b/>
        </w:rPr>
        <w:t>LĒMUMS</w:t>
      </w:r>
    </w:p>
    <w:p w14:paraId="1C3AC0DE" w14:textId="77777777" w:rsidR="001A1D39" w:rsidRPr="001A1D39" w:rsidRDefault="001A1D39" w:rsidP="001A1D39">
      <w:pPr>
        <w:pStyle w:val="NoSpacing"/>
        <w:jc w:val="center"/>
        <w:rPr>
          <w:b/>
        </w:rPr>
      </w:pPr>
      <w:r w:rsidRPr="001A1D39">
        <w:rPr>
          <w:b/>
        </w:rPr>
        <w:t>Dobelē</w:t>
      </w:r>
    </w:p>
    <w:p w14:paraId="1505CB75" w14:textId="70817F3E" w:rsidR="001A1D39" w:rsidRPr="001A1D39" w:rsidRDefault="001A1D39" w:rsidP="001A1D39">
      <w:pPr>
        <w:rPr>
          <w:rFonts w:ascii="Times New Roman" w:hAnsi="Times New Roman"/>
          <w:b/>
          <w:color w:val="000000"/>
          <w:sz w:val="24"/>
          <w:szCs w:val="24"/>
        </w:rPr>
      </w:pPr>
      <w:r w:rsidRPr="001A1D39">
        <w:rPr>
          <w:rFonts w:ascii="Times New Roman" w:hAnsi="Times New Roman"/>
          <w:b/>
          <w:sz w:val="24"/>
          <w:szCs w:val="24"/>
          <w:lang w:eastAsia="x-none"/>
        </w:rPr>
        <w:t xml:space="preserve">2023. gada 28. septembrī                                                                                        </w:t>
      </w:r>
      <w:r w:rsidRPr="001A1D39">
        <w:rPr>
          <w:rFonts w:ascii="Times New Roman" w:hAnsi="Times New Roman"/>
          <w:b/>
          <w:color w:val="000000"/>
          <w:sz w:val="24"/>
          <w:szCs w:val="24"/>
        </w:rPr>
        <w:t>Nr.</w:t>
      </w:r>
      <w:r w:rsidR="006C276A">
        <w:rPr>
          <w:rFonts w:ascii="Times New Roman" w:hAnsi="Times New Roman"/>
          <w:b/>
          <w:color w:val="000000"/>
          <w:sz w:val="24"/>
          <w:szCs w:val="24"/>
        </w:rPr>
        <w:t>386</w:t>
      </w:r>
      <w:r w:rsidRPr="001A1D39">
        <w:rPr>
          <w:rFonts w:ascii="Times New Roman" w:hAnsi="Times New Roman"/>
          <w:b/>
          <w:color w:val="000000"/>
          <w:sz w:val="24"/>
          <w:szCs w:val="24"/>
        </w:rPr>
        <w:t>/13</w:t>
      </w:r>
    </w:p>
    <w:p w14:paraId="1A5B13EF" w14:textId="77777777" w:rsidR="001A1D39" w:rsidRPr="001A1D39" w:rsidRDefault="001A1D39" w:rsidP="001A1D39">
      <w:pPr>
        <w:suppressAutoHyphens/>
        <w:jc w:val="center"/>
        <w:rPr>
          <w:rFonts w:ascii="Times New Roman" w:eastAsia="Times New Roman" w:hAnsi="Times New Roman"/>
          <w:b/>
          <w:bCs/>
          <w:sz w:val="24"/>
          <w:szCs w:val="24"/>
          <w:lang w:eastAsia="ar-SA"/>
        </w:rPr>
      </w:pPr>
    </w:p>
    <w:p w14:paraId="331875CB" w14:textId="77777777" w:rsidR="001A1D39" w:rsidRPr="001A1D39" w:rsidRDefault="001A1D39" w:rsidP="001A1D39">
      <w:pPr>
        <w:pStyle w:val="NoSpacing"/>
        <w:jc w:val="both"/>
        <w:rPr>
          <w:b/>
          <w:lang w:eastAsia="en-US"/>
        </w:rPr>
      </w:pPr>
    </w:p>
    <w:p w14:paraId="4C6BA88A" w14:textId="77777777" w:rsidR="001A1D39" w:rsidRPr="001A1D39" w:rsidRDefault="001A1D39" w:rsidP="001A1D39">
      <w:pPr>
        <w:jc w:val="center"/>
        <w:rPr>
          <w:rFonts w:ascii="Times New Roman" w:hAnsi="Times New Roman"/>
          <w:b/>
          <w:color w:val="000000"/>
          <w:sz w:val="24"/>
          <w:szCs w:val="24"/>
          <w:u w:val="single"/>
        </w:rPr>
      </w:pPr>
      <w:r w:rsidRPr="001A1D39">
        <w:rPr>
          <w:rFonts w:ascii="Times New Roman" w:hAnsi="Times New Roman"/>
          <w:b/>
          <w:color w:val="000000"/>
          <w:sz w:val="24"/>
          <w:szCs w:val="24"/>
          <w:u w:val="single"/>
        </w:rPr>
        <w:t xml:space="preserve">Par reglamenta “Dobeles novada pašvaldības darba reglaments” apstiprināšanu </w:t>
      </w:r>
    </w:p>
    <w:p w14:paraId="592D8E06" w14:textId="77777777" w:rsidR="001A1D39" w:rsidRPr="001A1D39" w:rsidRDefault="001A1D39" w:rsidP="001A1D39">
      <w:pPr>
        <w:ind w:right="-568"/>
        <w:rPr>
          <w:rFonts w:ascii="Times New Roman" w:hAnsi="Times New Roman"/>
          <w:color w:val="000000"/>
          <w:sz w:val="24"/>
          <w:szCs w:val="24"/>
        </w:rPr>
      </w:pPr>
    </w:p>
    <w:p w14:paraId="1285AB39" w14:textId="17AC76C9" w:rsidR="001A1D39" w:rsidRPr="001A1D39" w:rsidRDefault="001A1D39" w:rsidP="0047599E">
      <w:pPr>
        <w:ind w:firstLine="720"/>
        <w:jc w:val="both"/>
        <w:rPr>
          <w:rFonts w:ascii="Times New Roman" w:hAnsi="Times New Roman"/>
          <w:sz w:val="24"/>
          <w:szCs w:val="24"/>
        </w:rPr>
      </w:pPr>
      <w:r w:rsidRPr="001A1D39">
        <w:rPr>
          <w:rFonts w:ascii="Times New Roman" w:hAnsi="Times New Roman"/>
          <w:color w:val="000000"/>
          <w:sz w:val="24"/>
          <w:szCs w:val="24"/>
        </w:rPr>
        <w:t xml:space="preserve">Saskaņā ar </w:t>
      </w:r>
      <w:r w:rsidRPr="001A1D39">
        <w:rPr>
          <w:rFonts w:ascii="Times New Roman" w:hAnsi="Times New Roman"/>
          <w:sz w:val="24"/>
          <w:szCs w:val="24"/>
        </w:rPr>
        <w:t>Pašvaldību likuma 50. panta otro daļu</w:t>
      </w:r>
      <w:r w:rsidRPr="001A1D39">
        <w:rPr>
          <w:rFonts w:ascii="Times New Roman" w:hAnsi="Times New Roman"/>
          <w:color w:val="000000"/>
          <w:sz w:val="24"/>
          <w:szCs w:val="24"/>
        </w:rPr>
        <w:t xml:space="preserve">, </w:t>
      </w:r>
      <w:r w:rsidRPr="001A1D39">
        <w:rPr>
          <w:rFonts w:ascii="Times New Roman" w:hAnsi="Times New Roman"/>
          <w:iCs/>
          <w:sz w:val="24"/>
          <w:szCs w:val="24"/>
        </w:rPr>
        <w:t>Valsts pārvaldes iekārtas likuma 72. panta pirmās daļas 1. punktu</w:t>
      </w:r>
      <w:r w:rsidRPr="001A1D39">
        <w:rPr>
          <w:rFonts w:ascii="Times New Roman" w:hAnsi="Times New Roman"/>
          <w:color w:val="000000"/>
          <w:sz w:val="24"/>
          <w:szCs w:val="24"/>
        </w:rPr>
        <w:t xml:space="preserve">, </w:t>
      </w:r>
      <w:r w:rsidRPr="001A1D39">
        <w:rPr>
          <w:rFonts w:ascii="Times New Roman" w:hAnsi="Times New Roman"/>
          <w:sz w:val="24"/>
          <w:szCs w:val="24"/>
        </w:rPr>
        <w:t xml:space="preserve">atklāti balsojot: </w:t>
      </w:r>
      <w:bookmarkStart w:id="187" w:name="_Hlk147234555"/>
      <w:r w:rsidR="0047599E" w:rsidRPr="00644206">
        <w:rPr>
          <w:rFonts w:ascii="Times New Roman" w:hAnsi="Times New Roman" w:cs="Times New Roman"/>
          <w:sz w:val="24"/>
          <w:szCs w:val="24"/>
          <w:lang w:eastAsia="lv-LV"/>
        </w:rPr>
        <w:t>PAR - 1</w:t>
      </w:r>
      <w:r w:rsidR="0047599E">
        <w:rPr>
          <w:rFonts w:ascii="Times New Roman" w:hAnsi="Times New Roman" w:cs="Times New Roman"/>
          <w:sz w:val="24"/>
          <w:szCs w:val="24"/>
          <w:lang w:eastAsia="lv-LV"/>
        </w:rPr>
        <w:t>2</w:t>
      </w:r>
      <w:r w:rsidR="0047599E" w:rsidRPr="00644206">
        <w:rPr>
          <w:rFonts w:ascii="Times New Roman" w:hAnsi="Times New Roman" w:cs="Times New Roman"/>
          <w:sz w:val="24"/>
          <w:szCs w:val="24"/>
          <w:lang w:eastAsia="lv-LV"/>
        </w:rPr>
        <w:t xml:space="preserve"> </w:t>
      </w:r>
      <w:r w:rsidR="0047599E" w:rsidRPr="00644206">
        <w:rPr>
          <w:rFonts w:ascii="Times New Roman" w:hAnsi="Times New Roman" w:cs="Times New Roman"/>
          <w:sz w:val="24"/>
          <w:szCs w:val="24"/>
        </w:rPr>
        <w:t xml:space="preserve">(Ģirts Ante, </w:t>
      </w:r>
      <w:r w:rsidR="0047599E" w:rsidRPr="00644206">
        <w:rPr>
          <w:rFonts w:ascii="Times New Roman" w:hAnsi="Times New Roman" w:cs="Times New Roman"/>
          <w:bCs/>
          <w:sz w:val="24"/>
          <w:szCs w:val="24"/>
          <w:lang w:eastAsia="et-EE"/>
        </w:rPr>
        <w:t xml:space="preserve">Sarmīte Dude, Māris Feldmanis, </w:t>
      </w:r>
      <w:r w:rsidR="0047599E">
        <w:rPr>
          <w:rFonts w:ascii="Times New Roman" w:hAnsi="Times New Roman" w:cs="Times New Roman"/>
          <w:bCs/>
          <w:sz w:val="24"/>
          <w:szCs w:val="24"/>
          <w:lang w:eastAsia="et-EE"/>
        </w:rPr>
        <w:t>L</w:t>
      </w:r>
      <w:r w:rsidR="0047599E" w:rsidRPr="00644206">
        <w:rPr>
          <w:rFonts w:ascii="Times New Roman" w:hAnsi="Times New Roman" w:cs="Times New Roman"/>
          <w:bCs/>
          <w:sz w:val="24"/>
          <w:szCs w:val="24"/>
          <w:lang w:eastAsia="et-EE"/>
        </w:rPr>
        <w:t xml:space="preserve">inda Karloviča, Edgars Laimiņš, </w:t>
      </w:r>
      <w:r w:rsidR="0047599E">
        <w:rPr>
          <w:rFonts w:ascii="Times New Roman" w:hAnsi="Times New Roman" w:cs="Times New Roman"/>
          <w:bCs/>
          <w:sz w:val="24"/>
          <w:szCs w:val="24"/>
          <w:lang w:eastAsia="et-EE"/>
        </w:rPr>
        <w:t xml:space="preserve">Ainārs Meiers, </w:t>
      </w:r>
      <w:r w:rsidR="0047599E" w:rsidRPr="00644206">
        <w:rPr>
          <w:rFonts w:ascii="Times New Roman" w:hAnsi="Times New Roman" w:cs="Times New Roman"/>
          <w:bCs/>
          <w:sz w:val="24"/>
          <w:szCs w:val="24"/>
          <w:lang w:eastAsia="et-EE"/>
        </w:rPr>
        <w:t xml:space="preserve">Sanita Olševska, Andris Podvinskis, Dace Reinika, </w:t>
      </w:r>
      <w:r w:rsidR="0047599E">
        <w:rPr>
          <w:rFonts w:ascii="Times New Roman" w:hAnsi="Times New Roman" w:cs="Times New Roman"/>
          <w:bCs/>
          <w:sz w:val="24"/>
          <w:szCs w:val="24"/>
          <w:lang w:eastAsia="et-EE"/>
        </w:rPr>
        <w:t xml:space="preserve">Guntis Safranovičs, </w:t>
      </w:r>
      <w:r w:rsidR="0047599E" w:rsidRPr="00644206">
        <w:rPr>
          <w:rFonts w:ascii="Times New Roman" w:hAnsi="Times New Roman" w:cs="Times New Roman"/>
          <w:bCs/>
          <w:sz w:val="24"/>
          <w:szCs w:val="24"/>
          <w:lang w:eastAsia="et-EE"/>
        </w:rPr>
        <w:t xml:space="preserve">Andrejs Spridzāns, </w:t>
      </w:r>
      <w:r w:rsidR="0047599E">
        <w:rPr>
          <w:rFonts w:ascii="Times New Roman" w:hAnsi="Times New Roman" w:cs="Times New Roman"/>
          <w:bCs/>
          <w:sz w:val="24"/>
          <w:szCs w:val="24"/>
          <w:lang w:eastAsia="et-EE"/>
        </w:rPr>
        <w:t>Indra Špela</w:t>
      </w:r>
      <w:r w:rsidR="0047599E" w:rsidRPr="00644206">
        <w:rPr>
          <w:rFonts w:ascii="Times New Roman" w:hAnsi="Times New Roman" w:cs="Times New Roman"/>
          <w:bCs/>
          <w:sz w:val="24"/>
          <w:szCs w:val="24"/>
          <w:lang w:eastAsia="et-EE"/>
        </w:rPr>
        <w:t xml:space="preserve">), </w:t>
      </w:r>
      <w:r w:rsidR="0047599E" w:rsidRPr="00644206">
        <w:rPr>
          <w:rFonts w:ascii="Times New Roman" w:hAnsi="Times New Roman" w:cs="Times New Roman"/>
          <w:sz w:val="24"/>
          <w:szCs w:val="24"/>
          <w:lang w:eastAsia="lv-LV"/>
        </w:rPr>
        <w:t xml:space="preserve">PRET </w:t>
      </w:r>
      <w:r w:rsidR="0047599E">
        <w:rPr>
          <w:rFonts w:ascii="Times New Roman" w:hAnsi="Times New Roman" w:cs="Times New Roman"/>
          <w:sz w:val="24"/>
          <w:szCs w:val="24"/>
        </w:rPr>
        <w:t>–</w:t>
      </w:r>
      <w:r w:rsidR="0047599E" w:rsidRPr="00644206">
        <w:rPr>
          <w:rFonts w:ascii="Times New Roman" w:hAnsi="Times New Roman" w:cs="Times New Roman"/>
          <w:sz w:val="24"/>
          <w:szCs w:val="24"/>
          <w:lang w:eastAsia="lv-LV"/>
        </w:rPr>
        <w:t xml:space="preserve"> </w:t>
      </w:r>
      <w:r w:rsidR="0047599E">
        <w:rPr>
          <w:rFonts w:ascii="Times New Roman" w:hAnsi="Times New Roman" w:cs="Times New Roman"/>
          <w:sz w:val="24"/>
          <w:szCs w:val="24"/>
          <w:lang w:eastAsia="lv-LV"/>
        </w:rPr>
        <w:t>1 (</w:t>
      </w:r>
      <w:r w:rsidR="0047599E" w:rsidRPr="00644206">
        <w:rPr>
          <w:rFonts w:ascii="Times New Roman" w:hAnsi="Times New Roman" w:cs="Times New Roman"/>
          <w:bCs/>
          <w:sz w:val="24"/>
          <w:szCs w:val="24"/>
          <w:lang w:eastAsia="et-EE"/>
        </w:rPr>
        <w:t>Kristīne Briede</w:t>
      </w:r>
      <w:r w:rsidR="0047599E">
        <w:rPr>
          <w:rFonts w:ascii="Times New Roman" w:hAnsi="Times New Roman" w:cs="Times New Roman"/>
          <w:bCs/>
          <w:sz w:val="24"/>
          <w:szCs w:val="24"/>
          <w:lang w:eastAsia="et-EE"/>
        </w:rPr>
        <w:t>)</w:t>
      </w:r>
      <w:r w:rsidR="0047599E" w:rsidRPr="00644206">
        <w:rPr>
          <w:rFonts w:ascii="Times New Roman" w:hAnsi="Times New Roman" w:cs="Times New Roman"/>
          <w:sz w:val="24"/>
          <w:szCs w:val="24"/>
          <w:lang w:eastAsia="lv-LV"/>
        </w:rPr>
        <w:t xml:space="preserve">, ATTURAS </w:t>
      </w:r>
      <w:r w:rsidR="0047599E">
        <w:rPr>
          <w:rFonts w:ascii="Times New Roman" w:hAnsi="Times New Roman" w:cs="Times New Roman"/>
          <w:sz w:val="24"/>
          <w:szCs w:val="24"/>
        </w:rPr>
        <w:t>–</w:t>
      </w:r>
      <w:r w:rsidR="0047599E" w:rsidRPr="00644206">
        <w:rPr>
          <w:rFonts w:ascii="Times New Roman" w:hAnsi="Times New Roman" w:cs="Times New Roman"/>
          <w:sz w:val="24"/>
          <w:szCs w:val="24"/>
          <w:lang w:eastAsia="lv-LV"/>
        </w:rPr>
        <w:t xml:space="preserve"> </w:t>
      </w:r>
      <w:r w:rsidR="0047599E">
        <w:rPr>
          <w:rFonts w:ascii="Times New Roman" w:hAnsi="Times New Roman" w:cs="Times New Roman"/>
          <w:sz w:val="24"/>
          <w:szCs w:val="24"/>
          <w:lang w:eastAsia="lv-LV"/>
        </w:rPr>
        <w:t>1 (</w:t>
      </w:r>
      <w:r w:rsidR="0047599E" w:rsidRPr="00644206">
        <w:rPr>
          <w:rFonts w:ascii="Times New Roman" w:hAnsi="Times New Roman" w:cs="Times New Roman"/>
          <w:bCs/>
          <w:sz w:val="24"/>
          <w:szCs w:val="24"/>
          <w:lang w:eastAsia="et-EE"/>
        </w:rPr>
        <w:t>Edgars Gaigalis</w:t>
      </w:r>
      <w:r w:rsidR="0047599E">
        <w:rPr>
          <w:rFonts w:ascii="Times New Roman" w:hAnsi="Times New Roman" w:cs="Times New Roman"/>
          <w:bCs/>
          <w:sz w:val="24"/>
          <w:szCs w:val="24"/>
          <w:lang w:eastAsia="et-EE"/>
        </w:rPr>
        <w:t>)</w:t>
      </w:r>
      <w:r w:rsidR="0047599E" w:rsidRPr="00644206">
        <w:rPr>
          <w:rFonts w:ascii="Times New Roman" w:hAnsi="Times New Roman" w:cs="Times New Roman"/>
          <w:sz w:val="24"/>
          <w:szCs w:val="24"/>
          <w:lang w:eastAsia="lv-LV"/>
        </w:rPr>
        <w:t>,</w:t>
      </w:r>
      <w:r w:rsidR="0047599E" w:rsidRPr="00DC1DFE">
        <w:rPr>
          <w:rFonts w:ascii="Times New Roman" w:eastAsia="Times New Roman" w:hAnsi="Times New Roman" w:cs="Times New Roman"/>
          <w:sz w:val="24"/>
          <w:szCs w:val="24"/>
          <w:lang w:eastAsia="lv-LV"/>
        </w:rPr>
        <w:t xml:space="preserve"> </w:t>
      </w:r>
      <w:r w:rsidR="0047599E" w:rsidRPr="00D77BE1">
        <w:rPr>
          <w:rFonts w:ascii="Times New Roman" w:eastAsia="Times New Roman" w:hAnsi="Times New Roman" w:cs="Times New Roman"/>
          <w:kern w:val="0"/>
          <w:sz w:val="24"/>
          <w:szCs w:val="24"/>
          <w:lang w:eastAsia="lv-LV"/>
          <w14:ligatures w14:val="none"/>
        </w:rPr>
        <w:t xml:space="preserve"> </w:t>
      </w:r>
      <w:r w:rsidR="0047599E">
        <w:rPr>
          <w:rFonts w:ascii="Times New Roman" w:eastAsia="Times New Roman" w:hAnsi="Times New Roman" w:cs="Times New Roman"/>
          <w:kern w:val="0"/>
          <w:sz w:val="24"/>
          <w:szCs w:val="24"/>
          <w:lang w:eastAsia="lv-LV"/>
          <w14:ligatures w14:val="none"/>
        </w:rPr>
        <w:t>NEBALSO – 1 (</w:t>
      </w:r>
      <w:r w:rsidR="0047599E" w:rsidRPr="00644206">
        <w:rPr>
          <w:rFonts w:ascii="Times New Roman" w:hAnsi="Times New Roman" w:cs="Times New Roman"/>
          <w:bCs/>
          <w:sz w:val="24"/>
          <w:szCs w:val="24"/>
          <w:lang w:eastAsia="et-EE"/>
        </w:rPr>
        <w:t>Viesturs Reinfelds</w:t>
      </w:r>
      <w:r w:rsidR="0047599E">
        <w:rPr>
          <w:rFonts w:ascii="Times New Roman" w:hAnsi="Times New Roman" w:cs="Times New Roman"/>
          <w:bCs/>
          <w:sz w:val="24"/>
          <w:szCs w:val="24"/>
          <w:lang w:eastAsia="et-EE"/>
        </w:rPr>
        <w:t>)</w:t>
      </w:r>
      <w:r w:rsidRPr="001A1D39">
        <w:rPr>
          <w:rFonts w:ascii="Times New Roman" w:hAnsi="Times New Roman"/>
          <w:bCs/>
          <w:sz w:val="24"/>
          <w:szCs w:val="24"/>
          <w:lang w:eastAsia="et-EE"/>
        </w:rPr>
        <w:t>,</w:t>
      </w:r>
      <w:r w:rsidRPr="001A1D39">
        <w:rPr>
          <w:rFonts w:ascii="Times New Roman" w:hAnsi="Times New Roman"/>
          <w:sz w:val="24"/>
          <w:szCs w:val="24"/>
        </w:rPr>
        <w:t xml:space="preserve"> </w:t>
      </w:r>
      <w:bookmarkEnd w:id="187"/>
      <w:r w:rsidRPr="001A1D39">
        <w:rPr>
          <w:rFonts w:ascii="Times New Roman" w:hAnsi="Times New Roman"/>
          <w:sz w:val="24"/>
          <w:szCs w:val="24"/>
        </w:rPr>
        <w:t>Dobeles novada dome NOLEMJ:</w:t>
      </w:r>
    </w:p>
    <w:p w14:paraId="2D066E31" w14:textId="77777777" w:rsidR="001A1D39" w:rsidRPr="001A1D39" w:rsidRDefault="001A1D39" w:rsidP="001A1D39">
      <w:pPr>
        <w:pStyle w:val="ListParagraph"/>
        <w:ind w:left="0" w:right="-46" w:firstLine="284"/>
        <w:jc w:val="both"/>
        <w:rPr>
          <w:rFonts w:ascii="Times New Roman" w:hAnsi="Times New Roman"/>
          <w:color w:val="000000"/>
          <w:sz w:val="24"/>
          <w:szCs w:val="24"/>
        </w:rPr>
      </w:pPr>
      <w:r w:rsidRPr="001A1D39">
        <w:rPr>
          <w:rFonts w:ascii="Times New Roman" w:hAnsi="Times New Roman"/>
          <w:color w:val="000000"/>
          <w:sz w:val="24"/>
          <w:szCs w:val="24"/>
        </w:rPr>
        <w:t>Apstiprināt</w:t>
      </w:r>
      <w:r w:rsidRPr="001A1D39">
        <w:rPr>
          <w:rFonts w:ascii="Times New Roman" w:hAnsi="Times New Roman"/>
          <w:bCs/>
          <w:color w:val="000000"/>
          <w:sz w:val="24"/>
          <w:szCs w:val="24"/>
        </w:rPr>
        <w:t xml:space="preserve"> reglamentu “</w:t>
      </w:r>
      <w:r w:rsidRPr="001A1D39">
        <w:rPr>
          <w:rFonts w:ascii="Times New Roman" w:hAnsi="Times New Roman"/>
          <w:color w:val="000000"/>
          <w:sz w:val="24"/>
          <w:szCs w:val="24"/>
        </w:rPr>
        <w:t>Dobeles novada pašvaldības darba reglaments” (pielikumā).</w:t>
      </w:r>
    </w:p>
    <w:p w14:paraId="6ABE2863" w14:textId="77777777" w:rsidR="001A1D39" w:rsidRPr="001A1D39" w:rsidRDefault="001A1D39" w:rsidP="001A1D39">
      <w:pPr>
        <w:pStyle w:val="ListParagraph"/>
        <w:ind w:right="-46"/>
        <w:jc w:val="both"/>
        <w:rPr>
          <w:rFonts w:ascii="Times New Roman" w:hAnsi="Times New Roman"/>
          <w:color w:val="000000"/>
          <w:sz w:val="24"/>
          <w:szCs w:val="24"/>
        </w:rPr>
      </w:pPr>
    </w:p>
    <w:p w14:paraId="1E81E38C" w14:textId="77777777" w:rsidR="001A1D39" w:rsidRPr="001A1D39" w:rsidRDefault="001A1D39" w:rsidP="001A1D39">
      <w:pPr>
        <w:tabs>
          <w:tab w:val="left" w:pos="-23852"/>
        </w:tabs>
        <w:jc w:val="both"/>
        <w:rPr>
          <w:rFonts w:ascii="Times New Roman" w:hAnsi="Times New Roman"/>
          <w:bCs/>
          <w:sz w:val="24"/>
          <w:szCs w:val="24"/>
        </w:rPr>
      </w:pPr>
    </w:p>
    <w:p w14:paraId="780343D4" w14:textId="77777777" w:rsidR="001A1D39" w:rsidRPr="001A1D39" w:rsidRDefault="001A1D39" w:rsidP="001A1D39">
      <w:pPr>
        <w:tabs>
          <w:tab w:val="left" w:pos="6946"/>
        </w:tabs>
        <w:jc w:val="both"/>
        <w:rPr>
          <w:rFonts w:ascii="Times New Roman" w:hAnsi="Times New Roman"/>
          <w:sz w:val="24"/>
          <w:szCs w:val="24"/>
        </w:rPr>
      </w:pPr>
      <w:r w:rsidRPr="001A1D39">
        <w:rPr>
          <w:rFonts w:ascii="Times New Roman" w:hAnsi="Times New Roman"/>
          <w:sz w:val="24"/>
          <w:szCs w:val="24"/>
        </w:rPr>
        <w:t>Domes priekšsēdētāja vietnieks</w:t>
      </w:r>
      <w:r w:rsidRPr="001A1D39">
        <w:rPr>
          <w:rFonts w:ascii="Times New Roman" w:hAnsi="Times New Roman"/>
          <w:sz w:val="24"/>
          <w:szCs w:val="24"/>
        </w:rPr>
        <w:tab/>
      </w:r>
      <w:r w:rsidRPr="001A1D39">
        <w:rPr>
          <w:rFonts w:ascii="Times New Roman" w:hAnsi="Times New Roman"/>
          <w:sz w:val="24"/>
          <w:szCs w:val="24"/>
        </w:rPr>
        <w:tab/>
        <w:t>G.Safranovičs</w:t>
      </w:r>
    </w:p>
    <w:p w14:paraId="304E1148" w14:textId="77777777" w:rsidR="001A1D39" w:rsidRPr="001A1D39" w:rsidRDefault="001A1D39" w:rsidP="001A1D39">
      <w:pPr>
        <w:pStyle w:val="BodyText"/>
        <w:jc w:val="both"/>
        <w:rPr>
          <w:szCs w:val="24"/>
        </w:rPr>
      </w:pPr>
    </w:p>
    <w:p w14:paraId="3DF9B4F9" w14:textId="77777777" w:rsidR="001A1D39" w:rsidRPr="001A1D39" w:rsidRDefault="001A1D39" w:rsidP="001A1D39">
      <w:pPr>
        <w:pStyle w:val="BodyText"/>
        <w:jc w:val="both"/>
        <w:rPr>
          <w:szCs w:val="24"/>
        </w:rPr>
      </w:pPr>
    </w:p>
    <w:p w14:paraId="3A09F612" w14:textId="56738B98" w:rsidR="00A145C7" w:rsidRDefault="00A145C7" w:rsidP="001A1D39">
      <w:pPr>
        <w:rPr>
          <w:rFonts w:ascii="Times New Roman" w:hAnsi="Times New Roman"/>
        </w:rPr>
      </w:pPr>
      <w:r>
        <w:rPr>
          <w:rFonts w:ascii="Times New Roman" w:hAnsi="Times New Roman"/>
        </w:rPr>
        <w:br w:type="page"/>
      </w:r>
    </w:p>
    <w:p w14:paraId="6239B507" w14:textId="32F91B38" w:rsidR="001A1D39" w:rsidRDefault="001A1D39" w:rsidP="001A1D39">
      <w:pPr>
        <w:spacing w:after="0"/>
        <w:jc w:val="right"/>
        <w:rPr>
          <w:rFonts w:ascii="Times New Roman" w:hAnsi="Times New Roman"/>
          <w:bCs/>
          <w:color w:val="000000"/>
        </w:rPr>
      </w:pPr>
      <w:r>
        <w:rPr>
          <w:rFonts w:ascii="Times New Roman" w:hAnsi="Times New Roman"/>
          <w:bCs/>
          <w:color w:val="000000"/>
        </w:rPr>
        <w:lastRenderedPageBreak/>
        <w:t>Pielikums</w:t>
      </w:r>
    </w:p>
    <w:p w14:paraId="5AE2B218" w14:textId="77777777" w:rsidR="001A1D39" w:rsidRDefault="001A1D39" w:rsidP="001A1D39">
      <w:pPr>
        <w:spacing w:after="0"/>
        <w:jc w:val="right"/>
        <w:rPr>
          <w:rFonts w:ascii="Times New Roman" w:hAnsi="Times New Roman"/>
          <w:bCs/>
          <w:color w:val="000000"/>
        </w:rPr>
      </w:pPr>
      <w:r>
        <w:rPr>
          <w:rFonts w:ascii="Times New Roman" w:hAnsi="Times New Roman"/>
          <w:bCs/>
          <w:color w:val="000000"/>
        </w:rPr>
        <w:t xml:space="preserve">Dobeles novada domes </w:t>
      </w:r>
    </w:p>
    <w:p w14:paraId="45D739C8" w14:textId="77777777" w:rsidR="001A1D39" w:rsidRDefault="001A1D39" w:rsidP="001A1D39">
      <w:pPr>
        <w:spacing w:after="0"/>
        <w:jc w:val="right"/>
        <w:rPr>
          <w:rFonts w:ascii="Times New Roman" w:hAnsi="Times New Roman"/>
          <w:bCs/>
          <w:color w:val="000000"/>
        </w:rPr>
      </w:pPr>
      <w:r>
        <w:rPr>
          <w:rFonts w:ascii="Times New Roman" w:hAnsi="Times New Roman"/>
          <w:bCs/>
          <w:color w:val="000000"/>
        </w:rPr>
        <w:t>202</w:t>
      </w:r>
      <w:r>
        <w:rPr>
          <w:rFonts w:ascii="Times New Roman" w:hAnsi="Times New Roman"/>
          <w:bCs/>
          <w:color w:val="000000"/>
          <w:lang w:val="en-US"/>
        </w:rPr>
        <w:t>3</w:t>
      </w:r>
      <w:r>
        <w:rPr>
          <w:rFonts w:ascii="Times New Roman" w:hAnsi="Times New Roman"/>
          <w:bCs/>
          <w:color w:val="000000"/>
        </w:rPr>
        <w:t>.</w:t>
      </w:r>
      <w:r>
        <w:rPr>
          <w:rFonts w:ascii="Times New Roman" w:hAnsi="Times New Roman"/>
          <w:bCs/>
          <w:color w:val="000000"/>
          <w:lang w:val="en-US"/>
        </w:rPr>
        <w:t xml:space="preserve"> </w:t>
      </w:r>
      <w:r>
        <w:rPr>
          <w:rFonts w:ascii="Times New Roman" w:hAnsi="Times New Roman"/>
          <w:bCs/>
          <w:color w:val="000000"/>
        </w:rPr>
        <w:t xml:space="preserve">gada </w:t>
      </w:r>
      <w:r>
        <w:rPr>
          <w:rFonts w:ascii="Times New Roman" w:hAnsi="Times New Roman"/>
          <w:bCs/>
          <w:color w:val="000000"/>
          <w:lang w:val="en-US"/>
        </w:rPr>
        <w:t>28. septembra</w:t>
      </w:r>
      <w:r>
        <w:rPr>
          <w:rFonts w:ascii="Times New Roman" w:hAnsi="Times New Roman"/>
          <w:bCs/>
          <w:color w:val="000000"/>
        </w:rPr>
        <w:t xml:space="preserve"> </w:t>
      </w:r>
    </w:p>
    <w:p w14:paraId="6CD0792E" w14:textId="69BFB010" w:rsidR="001A1D39" w:rsidRDefault="001A1D39" w:rsidP="001A1D39">
      <w:pPr>
        <w:spacing w:after="0"/>
        <w:jc w:val="right"/>
        <w:rPr>
          <w:rFonts w:ascii="Times New Roman" w:hAnsi="Times New Roman"/>
          <w:bCs/>
          <w:color w:val="000000"/>
          <w:lang w:val="en-US"/>
        </w:rPr>
      </w:pPr>
      <w:r>
        <w:rPr>
          <w:rFonts w:ascii="Times New Roman" w:hAnsi="Times New Roman"/>
          <w:bCs/>
          <w:color w:val="000000"/>
        </w:rPr>
        <w:t>lēmumam Nr.</w:t>
      </w:r>
      <w:r w:rsidR="006C276A">
        <w:rPr>
          <w:rFonts w:ascii="Times New Roman" w:hAnsi="Times New Roman"/>
          <w:bCs/>
          <w:color w:val="000000"/>
        </w:rPr>
        <w:t>386/13</w:t>
      </w:r>
    </w:p>
    <w:p w14:paraId="14C5DD83" w14:textId="77777777" w:rsidR="001A1D39" w:rsidRDefault="001A1D39" w:rsidP="001A1D39">
      <w:pPr>
        <w:spacing w:after="120"/>
        <w:ind w:left="6480"/>
        <w:jc w:val="right"/>
        <w:rPr>
          <w:rFonts w:ascii="Calibri" w:hAnsi="Calibri"/>
          <w:b/>
          <w:bCs/>
          <w:color w:val="000000"/>
        </w:rPr>
      </w:pPr>
    </w:p>
    <w:p w14:paraId="05CFB18D" w14:textId="6BD1DF37" w:rsidR="001A1D39" w:rsidRDefault="001A1D39" w:rsidP="001A1D39">
      <w:pPr>
        <w:tabs>
          <w:tab w:val="left" w:pos="-24212"/>
        </w:tabs>
        <w:jc w:val="center"/>
        <w:rPr>
          <w:rFonts w:ascii="Times New Roman" w:hAnsi="Times New Roman"/>
          <w:sz w:val="20"/>
          <w:szCs w:val="20"/>
        </w:rPr>
      </w:pPr>
      <w:r>
        <w:rPr>
          <w:rFonts w:ascii="Times New Roman" w:hAnsi="Times New Roman"/>
          <w:noProof/>
          <w:sz w:val="20"/>
          <w:szCs w:val="20"/>
          <w:lang w:eastAsia="lv-LV"/>
        </w:rPr>
        <w:drawing>
          <wp:inline distT="0" distB="0" distL="0" distR="0" wp14:anchorId="4522545A" wp14:editId="17DBF1A4">
            <wp:extent cx="676275" cy="752475"/>
            <wp:effectExtent l="0" t="0" r="9525" b="9525"/>
            <wp:docPr id="129236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DB223A" w14:textId="77777777" w:rsidR="001A1D39" w:rsidRDefault="001A1D39" w:rsidP="001A1D39">
      <w:pPr>
        <w:pStyle w:val="Header"/>
        <w:jc w:val="center"/>
        <w:rPr>
          <w:sz w:val="20"/>
          <w:szCs w:val="24"/>
        </w:rPr>
      </w:pPr>
      <w:r>
        <w:rPr>
          <w:sz w:val="20"/>
        </w:rPr>
        <w:t>LATVIJAS REPUBLIKA</w:t>
      </w:r>
    </w:p>
    <w:p w14:paraId="70BCC0CB" w14:textId="77777777" w:rsidR="001A1D39" w:rsidRDefault="001A1D39" w:rsidP="001A1D39">
      <w:pPr>
        <w:pStyle w:val="Header"/>
        <w:jc w:val="center"/>
        <w:rPr>
          <w:b/>
          <w:sz w:val="32"/>
          <w:szCs w:val="32"/>
        </w:rPr>
      </w:pPr>
      <w:r>
        <w:rPr>
          <w:b/>
          <w:sz w:val="32"/>
          <w:szCs w:val="32"/>
        </w:rPr>
        <w:t>DOBELES NOVADA DOME</w:t>
      </w:r>
    </w:p>
    <w:p w14:paraId="143D0EA8" w14:textId="77777777" w:rsidR="001A1D39" w:rsidRDefault="001A1D39" w:rsidP="001A1D39">
      <w:pPr>
        <w:pStyle w:val="Header"/>
        <w:jc w:val="center"/>
        <w:rPr>
          <w:sz w:val="16"/>
          <w:szCs w:val="16"/>
        </w:rPr>
      </w:pPr>
      <w:r>
        <w:rPr>
          <w:sz w:val="16"/>
          <w:szCs w:val="16"/>
        </w:rPr>
        <w:t>Brīvības iela 17, Dobele, Dobeles novads, LV-3701</w:t>
      </w:r>
    </w:p>
    <w:p w14:paraId="0567ED85" w14:textId="77777777" w:rsidR="001A1D39" w:rsidRDefault="001A1D39" w:rsidP="001A1D39">
      <w:pPr>
        <w:pStyle w:val="Header"/>
        <w:pBdr>
          <w:bottom w:val="double" w:sz="6" w:space="1" w:color="auto"/>
        </w:pBdr>
        <w:jc w:val="center"/>
        <w:rPr>
          <w:color w:val="000000"/>
          <w:sz w:val="16"/>
          <w:szCs w:val="16"/>
        </w:rPr>
      </w:pPr>
      <w:r>
        <w:rPr>
          <w:sz w:val="16"/>
          <w:szCs w:val="16"/>
        </w:rPr>
        <w:t xml:space="preserve">Tālr. 63707269, 63700137, 63720940, e-pasts </w:t>
      </w:r>
      <w:hyperlink r:id="rId80" w:history="1">
        <w:r>
          <w:rPr>
            <w:rStyle w:val="Hyperlink"/>
            <w:rFonts w:eastAsia="Calibri"/>
            <w:color w:val="000000"/>
            <w:sz w:val="16"/>
            <w:szCs w:val="16"/>
          </w:rPr>
          <w:t>dome@dobele.lv</w:t>
        </w:r>
      </w:hyperlink>
    </w:p>
    <w:p w14:paraId="7F0FBA6A" w14:textId="77777777" w:rsidR="001A1D39" w:rsidRDefault="001A1D39" w:rsidP="001A1D39">
      <w:pPr>
        <w:pStyle w:val="Default"/>
        <w:jc w:val="center"/>
        <w:rPr>
          <w:b/>
          <w:bCs/>
        </w:rPr>
      </w:pPr>
    </w:p>
    <w:p w14:paraId="196F7011" w14:textId="77777777" w:rsidR="001A1D39" w:rsidRDefault="001A1D39" w:rsidP="001A1D39">
      <w:pPr>
        <w:spacing w:after="120"/>
        <w:jc w:val="center"/>
        <w:rPr>
          <w:color w:val="000000"/>
        </w:rPr>
      </w:pPr>
      <w:r>
        <w:rPr>
          <w:rFonts w:ascii="Times New Roman" w:hAnsi="Times New Roman"/>
          <w:color w:val="000000"/>
        </w:rPr>
        <w:t>Dobelē</w:t>
      </w:r>
    </w:p>
    <w:p w14:paraId="632B03E1" w14:textId="77777777" w:rsidR="001A1D39" w:rsidRDefault="001A1D39" w:rsidP="001A1D39">
      <w:pPr>
        <w:pStyle w:val="NoSpacing"/>
        <w:jc w:val="right"/>
        <w:rPr>
          <w:color w:val="000000"/>
        </w:rPr>
      </w:pPr>
      <w:r>
        <w:rPr>
          <w:color w:val="000000"/>
        </w:rPr>
        <w:t>APSTIPRINĀTS</w:t>
      </w:r>
    </w:p>
    <w:p w14:paraId="0440C86D" w14:textId="77777777" w:rsidR="001A1D39" w:rsidRDefault="001A1D39" w:rsidP="001A1D39">
      <w:pPr>
        <w:pStyle w:val="NoSpacing"/>
        <w:jc w:val="right"/>
        <w:rPr>
          <w:color w:val="000000"/>
        </w:rPr>
      </w:pPr>
      <w:r>
        <w:rPr>
          <w:color w:val="000000"/>
        </w:rPr>
        <w:t xml:space="preserve">ar Dobeles novada domes </w:t>
      </w:r>
    </w:p>
    <w:p w14:paraId="4455B079" w14:textId="77777777" w:rsidR="001A1D39" w:rsidRDefault="001A1D39" w:rsidP="001A1D39">
      <w:pPr>
        <w:pStyle w:val="NoSpacing"/>
        <w:jc w:val="right"/>
        <w:rPr>
          <w:color w:val="000000"/>
        </w:rPr>
      </w:pPr>
      <w:r>
        <w:rPr>
          <w:color w:val="000000"/>
        </w:rPr>
        <w:t>2023. gada 28. septembra</w:t>
      </w:r>
    </w:p>
    <w:p w14:paraId="265FF89C" w14:textId="7F9C4BF6" w:rsidR="001A1D39" w:rsidRDefault="001A1D39" w:rsidP="001A1D39">
      <w:pPr>
        <w:pStyle w:val="NoSpacing"/>
        <w:jc w:val="right"/>
        <w:rPr>
          <w:color w:val="000000"/>
        </w:rPr>
      </w:pPr>
      <w:r>
        <w:rPr>
          <w:color w:val="000000"/>
        </w:rPr>
        <w:t>lēmumu Nr.</w:t>
      </w:r>
      <w:r w:rsidR="006C276A">
        <w:rPr>
          <w:color w:val="000000"/>
        </w:rPr>
        <w:t>386/13</w:t>
      </w:r>
    </w:p>
    <w:p w14:paraId="4AD14CAB" w14:textId="77777777" w:rsidR="001A1D39" w:rsidRDefault="001A1D39" w:rsidP="001A1D39">
      <w:pPr>
        <w:spacing w:after="120"/>
        <w:ind w:left="6237"/>
        <w:rPr>
          <w:rFonts w:ascii="Times New Roman" w:hAnsi="Times New Roman"/>
          <w:b/>
          <w:bCs/>
          <w:color w:val="000000"/>
          <w:lang w:val="en-US"/>
        </w:rPr>
      </w:pPr>
    </w:p>
    <w:p w14:paraId="5A770759" w14:textId="77777777" w:rsidR="001A1D39" w:rsidRDefault="001A1D39" w:rsidP="001A1D39">
      <w:pPr>
        <w:spacing w:after="120"/>
        <w:ind w:left="567" w:hanging="567"/>
        <w:jc w:val="both"/>
        <w:rPr>
          <w:rFonts w:ascii="Times New Roman" w:hAnsi="Times New Roman"/>
          <w:color w:val="000000"/>
        </w:rPr>
      </w:pPr>
      <w:r>
        <w:rPr>
          <w:rFonts w:ascii="Times New Roman" w:hAnsi="Times New Roman"/>
          <w:color w:val="000000"/>
        </w:rPr>
        <w:t> </w:t>
      </w:r>
    </w:p>
    <w:p w14:paraId="2361C942" w14:textId="77777777" w:rsidR="001A1D39" w:rsidRDefault="001A1D39" w:rsidP="001A1D39">
      <w:pPr>
        <w:keepNext/>
        <w:spacing w:after="120"/>
        <w:ind w:left="567" w:hanging="567"/>
        <w:jc w:val="center"/>
        <w:outlineLvl w:val="0"/>
        <w:rPr>
          <w:rFonts w:ascii="Times New Roman" w:hAnsi="Times New Roman"/>
          <w:b/>
          <w:bCs/>
          <w:color w:val="000000"/>
          <w:kern w:val="36"/>
          <w:sz w:val="28"/>
          <w:szCs w:val="28"/>
        </w:rPr>
      </w:pPr>
      <w:r>
        <w:rPr>
          <w:rFonts w:ascii="Times New Roman" w:hAnsi="Times New Roman"/>
          <w:b/>
          <w:bCs/>
          <w:color w:val="000000"/>
          <w:kern w:val="36"/>
          <w:sz w:val="28"/>
          <w:szCs w:val="28"/>
        </w:rPr>
        <w:t>Dobeles novada pašvaldības darba reglaments</w:t>
      </w:r>
    </w:p>
    <w:p w14:paraId="7972C057" w14:textId="77777777" w:rsidR="001A1D39" w:rsidRDefault="001A1D39" w:rsidP="001A1D39">
      <w:pPr>
        <w:spacing w:after="120"/>
        <w:rPr>
          <w:rFonts w:ascii="Times New Roman" w:hAnsi="Times New Roman"/>
          <w:b/>
          <w:bCs/>
          <w:color w:val="000000"/>
          <w:kern w:val="36"/>
          <w:sz w:val="28"/>
          <w:szCs w:val="28"/>
        </w:rPr>
      </w:pPr>
    </w:p>
    <w:p w14:paraId="4249C1DE" w14:textId="77777777" w:rsidR="001A1D39" w:rsidRDefault="001A1D39" w:rsidP="001A1D39">
      <w:pPr>
        <w:jc w:val="right"/>
        <w:rPr>
          <w:rFonts w:ascii="Times New Roman" w:hAnsi="Times New Roman"/>
          <w:i/>
          <w:iCs/>
          <w:color w:val="000000"/>
          <w:kern w:val="0"/>
          <w:sz w:val="24"/>
          <w:szCs w:val="24"/>
        </w:rPr>
      </w:pPr>
      <w:r>
        <w:rPr>
          <w:rFonts w:ascii="Times New Roman" w:hAnsi="Times New Roman"/>
          <w:i/>
          <w:iCs/>
          <w:color w:val="000000"/>
        </w:rPr>
        <w:t>Izdots saskaņā ar</w:t>
      </w:r>
    </w:p>
    <w:p w14:paraId="229F29A8" w14:textId="77777777" w:rsidR="001A1D39" w:rsidRDefault="001A1D39" w:rsidP="001A1D39">
      <w:pPr>
        <w:jc w:val="right"/>
        <w:rPr>
          <w:rFonts w:ascii="Times New Roman" w:hAnsi="Times New Roman"/>
          <w:i/>
          <w:iCs/>
          <w:color w:val="000000"/>
        </w:rPr>
      </w:pPr>
      <w:r>
        <w:rPr>
          <w:rFonts w:ascii="Times New Roman" w:hAnsi="Times New Roman"/>
          <w:i/>
          <w:iCs/>
          <w:color w:val="000000"/>
        </w:rPr>
        <w:t xml:space="preserve"> Pašvaldību likuma 50.panta otro daļu, </w:t>
      </w:r>
    </w:p>
    <w:p w14:paraId="4F0DDADC" w14:textId="77777777" w:rsidR="001A1D39" w:rsidRDefault="001A1D39" w:rsidP="001A1D39">
      <w:pPr>
        <w:jc w:val="right"/>
        <w:rPr>
          <w:rFonts w:ascii="Times New Roman" w:hAnsi="Times New Roman"/>
          <w:i/>
          <w:iCs/>
          <w:color w:val="000000"/>
        </w:rPr>
      </w:pPr>
      <w:r>
        <w:rPr>
          <w:rFonts w:ascii="Times New Roman" w:hAnsi="Times New Roman"/>
          <w:i/>
          <w:iCs/>
          <w:color w:val="000000"/>
        </w:rPr>
        <w:t>Valsts pārvaldes iekārtas likuma</w:t>
      </w:r>
    </w:p>
    <w:p w14:paraId="6192190A" w14:textId="77777777" w:rsidR="001A1D39" w:rsidRDefault="001A1D39" w:rsidP="001A1D39">
      <w:pPr>
        <w:jc w:val="right"/>
        <w:rPr>
          <w:rFonts w:ascii="Times New Roman" w:hAnsi="Times New Roman"/>
          <w:i/>
          <w:iCs/>
          <w:color w:val="000000"/>
        </w:rPr>
      </w:pPr>
      <w:r>
        <w:rPr>
          <w:rFonts w:ascii="Times New Roman" w:hAnsi="Times New Roman"/>
          <w:i/>
          <w:iCs/>
          <w:color w:val="000000"/>
        </w:rPr>
        <w:t xml:space="preserve"> 72. panta pirmās daļas 1. punktu </w:t>
      </w:r>
    </w:p>
    <w:p w14:paraId="3CD77CC9" w14:textId="77777777" w:rsidR="001A1D39" w:rsidRDefault="001A1D39" w:rsidP="001A1D39">
      <w:pPr>
        <w:spacing w:after="120"/>
        <w:ind w:left="567" w:hanging="567"/>
        <w:jc w:val="both"/>
        <w:rPr>
          <w:rFonts w:ascii="Times New Roman" w:hAnsi="Times New Roman"/>
          <w:color w:val="000000"/>
        </w:rPr>
      </w:pPr>
    </w:p>
    <w:p w14:paraId="31DAF0EE" w14:textId="77777777" w:rsidR="001A1D39" w:rsidRPr="00C02E2D" w:rsidRDefault="001A1D39" w:rsidP="001A1D39">
      <w:pPr>
        <w:pStyle w:val="tv213"/>
        <w:spacing w:before="0" w:after="120" w:line="293" w:lineRule="atLeast"/>
        <w:jc w:val="center"/>
        <w:rPr>
          <w:b/>
          <w:bCs/>
          <w:color w:val="000000"/>
        </w:rPr>
      </w:pPr>
      <w:r w:rsidRPr="00C02E2D">
        <w:rPr>
          <w:b/>
          <w:bCs/>
          <w:color w:val="000000"/>
        </w:rPr>
        <w:t>I. Vispārīgais jautājums</w:t>
      </w:r>
    </w:p>
    <w:p w14:paraId="37599FFF" w14:textId="77777777" w:rsidR="001A1D39" w:rsidRPr="00C02E2D" w:rsidRDefault="001A1D39" w:rsidP="000C6C5E">
      <w:pPr>
        <w:pStyle w:val="tv213"/>
        <w:numPr>
          <w:ilvl w:val="0"/>
          <w:numId w:val="81"/>
        </w:numPr>
        <w:suppressAutoHyphens w:val="0"/>
        <w:spacing w:before="0" w:after="120" w:line="293" w:lineRule="atLeast"/>
        <w:ind w:left="284" w:hanging="284"/>
        <w:jc w:val="both"/>
        <w:rPr>
          <w:color w:val="000000"/>
        </w:rPr>
      </w:pPr>
      <w:r w:rsidRPr="00C02E2D">
        <w:rPr>
          <w:color w:val="000000"/>
        </w:rPr>
        <w:t>Reglaments nosaka:</w:t>
      </w:r>
    </w:p>
    <w:p w14:paraId="045BC2B2" w14:textId="77777777" w:rsidR="001A1D39" w:rsidRPr="00C02E2D" w:rsidRDefault="001A1D39" w:rsidP="000C6C5E">
      <w:pPr>
        <w:pStyle w:val="tv213"/>
        <w:numPr>
          <w:ilvl w:val="1"/>
          <w:numId w:val="81"/>
        </w:numPr>
        <w:suppressAutoHyphens w:val="0"/>
        <w:spacing w:before="0" w:after="120" w:line="293" w:lineRule="atLeast"/>
        <w:ind w:left="1134" w:hanging="425"/>
        <w:jc w:val="both"/>
        <w:rPr>
          <w:color w:val="000000"/>
        </w:rPr>
      </w:pPr>
      <w:r w:rsidRPr="00C02E2D">
        <w:rPr>
          <w:color w:val="000000"/>
        </w:rPr>
        <w:t xml:space="preserve"> Domes un  Komiteju darba organizatoriskās un tehniskās apkalpošanas kārtību;</w:t>
      </w:r>
    </w:p>
    <w:p w14:paraId="4F48DDF6" w14:textId="77777777" w:rsidR="001A1D39" w:rsidRPr="00C02E2D" w:rsidRDefault="001A1D39" w:rsidP="000C6C5E">
      <w:pPr>
        <w:pStyle w:val="tv213"/>
        <w:numPr>
          <w:ilvl w:val="1"/>
          <w:numId w:val="81"/>
        </w:numPr>
        <w:suppressAutoHyphens w:val="0"/>
        <w:spacing w:before="0" w:after="120" w:line="293" w:lineRule="atLeast"/>
        <w:ind w:left="1134" w:hanging="425"/>
        <w:jc w:val="both"/>
        <w:rPr>
          <w:color w:val="000000"/>
        </w:rPr>
      </w:pPr>
      <w:r w:rsidRPr="00C02E2D">
        <w:rPr>
          <w:color w:val="000000"/>
        </w:rPr>
        <w:t xml:space="preserve"> Domes un Komiteju lēmumu projektu sagatavošanas, iesniegšanas, reģistrēšanas, kā arī izskatīšanas kārtību;</w:t>
      </w:r>
    </w:p>
    <w:p w14:paraId="39780228" w14:textId="77777777" w:rsidR="001A1D39" w:rsidRPr="00C02E2D" w:rsidRDefault="001A1D39" w:rsidP="000C6C5E">
      <w:pPr>
        <w:pStyle w:val="tv213"/>
        <w:numPr>
          <w:ilvl w:val="1"/>
          <w:numId w:val="81"/>
        </w:numPr>
        <w:suppressAutoHyphens w:val="0"/>
        <w:spacing w:before="0" w:after="120" w:line="293" w:lineRule="atLeast"/>
        <w:ind w:left="1134" w:hanging="425"/>
        <w:jc w:val="both"/>
        <w:rPr>
          <w:color w:val="000000"/>
        </w:rPr>
      </w:pPr>
      <w:r w:rsidRPr="00C02E2D">
        <w:rPr>
          <w:color w:val="000000"/>
        </w:rPr>
        <w:t>Komiteju sēžu sasaukšanas un norises kārtību;</w:t>
      </w:r>
    </w:p>
    <w:p w14:paraId="4BF77F90" w14:textId="77777777" w:rsidR="001A1D39" w:rsidRPr="00C02E2D" w:rsidRDefault="001A1D39" w:rsidP="000C6C5E">
      <w:pPr>
        <w:pStyle w:val="tv213"/>
        <w:numPr>
          <w:ilvl w:val="1"/>
          <w:numId w:val="81"/>
        </w:numPr>
        <w:suppressAutoHyphens w:val="0"/>
        <w:spacing w:before="0" w:after="120" w:line="293" w:lineRule="atLeast"/>
        <w:ind w:left="1134" w:hanging="425"/>
        <w:jc w:val="both"/>
        <w:rPr>
          <w:color w:val="000000"/>
        </w:rPr>
      </w:pPr>
      <w:r w:rsidRPr="00C02E2D">
        <w:rPr>
          <w:color w:val="000000"/>
        </w:rPr>
        <w:t>Domes sēžu sasaukšanas un norises kārtību;</w:t>
      </w:r>
    </w:p>
    <w:p w14:paraId="70E598A4" w14:textId="77777777" w:rsidR="001A1D39" w:rsidRPr="00C02E2D" w:rsidRDefault="001A1D39" w:rsidP="000C6C5E">
      <w:pPr>
        <w:pStyle w:val="tv213"/>
        <w:numPr>
          <w:ilvl w:val="1"/>
          <w:numId w:val="81"/>
        </w:numPr>
        <w:suppressAutoHyphens w:val="0"/>
        <w:spacing w:before="0" w:after="120" w:line="293" w:lineRule="atLeast"/>
        <w:ind w:left="1134" w:hanging="425"/>
        <w:jc w:val="both"/>
        <w:rPr>
          <w:color w:val="000000"/>
        </w:rPr>
      </w:pPr>
      <w:r w:rsidRPr="00C02E2D">
        <w:rPr>
          <w:color w:val="000000"/>
        </w:rPr>
        <w:t>iekšējo normatīvo aktu izdošanas kārtību;</w:t>
      </w:r>
    </w:p>
    <w:p w14:paraId="331DC9E9" w14:textId="77777777" w:rsidR="001A1D39" w:rsidRPr="00C02E2D" w:rsidRDefault="001A1D39" w:rsidP="000C6C5E">
      <w:pPr>
        <w:pStyle w:val="tv213"/>
        <w:numPr>
          <w:ilvl w:val="1"/>
          <w:numId w:val="81"/>
        </w:numPr>
        <w:suppressAutoHyphens w:val="0"/>
        <w:spacing w:before="0" w:after="120" w:line="293" w:lineRule="atLeast"/>
        <w:ind w:left="1134" w:hanging="425"/>
        <w:jc w:val="both"/>
        <w:rPr>
          <w:color w:val="000000"/>
        </w:rPr>
      </w:pPr>
      <w:r w:rsidRPr="00C02E2D">
        <w:rPr>
          <w:color w:val="000000"/>
        </w:rPr>
        <w:t>privāto tiesību līgumu noslēgšanas kārtību;</w:t>
      </w:r>
    </w:p>
    <w:p w14:paraId="18D7ACB7" w14:textId="77777777" w:rsidR="001A1D39" w:rsidRPr="00C02E2D" w:rsidRDefault="001A1D39" w:rsidP="000C6C5E">
      <w:pPr>
        <w:pStyle w:val="tv213"/>
        <w:numPr>
          <w:ilvl w:val="1"/>
          <w:numId w:val="81"/>
        </w:numPr>
        <w:suppressAutoHyphens w:val="0"/>
        <w:spacing w:before="0" w:after="120" w:line="293" w:lineRule="atLeast"/>
        <w:ind w:left="1134" w:hanging="425"/>
        <w:jc w:val="both"/>
        <w:rPr>
          <w:color w:val="000000"/>
        </w:rPr>
      </w:pPr>
      <w:r w:rsidRPr="00C02E2D">
        <w:rPr>
          <w:color w:val="000000"/>
        </w:rPr>
        <w:t>kārtību, kādā Domes priekšsēdētāja nomaiņas gadījumā organizē lietvedības un dokumentu nodošanu jaunajam domes priekšsēdētājam.</w:t>
      </w:r>
    </w:p>
    <w:p w14:paraId="25099D62" w14:textId="77777777" w:rsidR="001A1D39" w:rsidRPr="00C02E2D" w:rsidRDefault="001A1D39" w:rsidP="001A1D39">
      <w:pPr>
        <w:pStyle w:val="tv213"/>
        <w:spacing w:before="0" w:after="120" w:line="293" w:lineRule="atLeast"/>
        <w:ind w:left="1134"/>
        <w:jc w:val="both"/>
        <w:rPr>
          <w:color w:val="000000"/>
        </w:rPr>
      </w:pPr>
    </w:p>
    <w:p w14:paraId="7CE77537" w14:textId="77777777" w:rsidR="001A1D39" w:rsidRPr="00C02E2D" w:rsidRDefault="001A1D39" w:rsidP="000C6C5E">
      <w:pPr>
        <w:pStyle w:val="tv213"/>
        <w:numPr>
          <w:ilvl w:val="0"/>
          <w:numId w:val="82"/>
        </w:numPr>
        <w:suppressAutoHyphens w:val="0"/>
        <w:spacing w:before="0" w:after="120" w:line="293" w:lineRule="atLeast"/>
        <w:ind w:left="0" w:firstLine="0"/>
        <w:jc w:val="center"/>
        <w:rPr>
          <w:b/>
          <w:bCs/>
          <w:color w:val="000000"/>
        </w:rPr>
      </w:pPr>
      <w:r w:rsidRPr="00C02E2D">
        <w:rPr>
          <w:b/>
          <w:bCs/>
          <w:color w:val="000000"/>
        </w:rPr>
        <w:lastRenderedPageBreak/>
        <w:t>Domes un Komiteju darba organizatoriskās un tehniskās apkalpošanas kārtība</w:t>
      </w:r>
    </w:p>
    <w:p w14:paraId="5688BD29" w14:textId="77777777" w:rsidR="001A1D39" w:rsidRPr="00C02E2D" w:rsidRDefault="001A1D39" w:rsidP="000C6C5E">
      <w:pPr>
        <w:pStyle w:val="ListParagraph"/>
        <w:numPr>
          <w:ilvl w:val="0"/>
          <w:numId w:val="81"/>
        </w:numPr>
        <w:spacing w:after="120" w:line="293" w:lineRule="atLeast"/>
        <w:ind w:left="284" w:hanging="284"/>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color w:val="000000"/>
          <w:sz w:val="24"/>
          <w:szCs w:val="24"/>
        </w:rPr>
        <w:t xml:space="preserve">Domes un Komiteju </w:t>
      </w:r>
      <w:r w:rsidRPr="00C02E2D">
        <w:rPr>
          <w:rFonts w:ascii="Times New Roman" w:eastAsia="Times New Roman" w:hAnsi="Times New Roman" w:cs="Times New Roman"/>
          <w:color w:val="000000"/>
          <w:sz w:val="24"/>
          <w:szCs w:val="24"/>
          <w:lang w:eastAsia="en-GB"/>
        </w:rPr>
        <w:t>darba organizatorisko un tehnisko apkalpošanu nodrošina Dobeles novada Centrālā pārvalde (turpmāk – Centrālā pārvalde).</w:t>
      </w:r>
    </w:p>
    <w:p w14:paraId="56CDA33D" w14:textId="77777777" w:rsidR="001A1D39" w:rsidRPr="00C02E2D" w:rsidRDefault="001A1D39" w:rsidP="000C6C5E">
      <w:pPr>
        <w:pStyle w:val="ListParagraph"/>
        <w:numPr>
          <w:ilvl w:val="0"/>
          <w:numId w:val="81"/>
        </w:numPr>
        <w:spacing w:after="120" w:line="293" w:lineRule="atLeast"/>
        <w:ind w:left="284" w:hanging="284"/>
        <w:jc w:val="both"/>
        <w:rPr>
          <w:rFonts w:ascii="Times New Roman" w:eastAsia="Times New Roman" w:hAnsi="Times New Roman" w:cs="Times New Roman"/>
          <w:color w:val="000000"/>
          <w:sz w:val="24"/>
          <w:szCs w:val="24"/>
          <w:lang w:eastAsia="en-GB"/>
        </w:rPr>
      </w:pPr>
      <w:bookmarkStart w:id="188" w:name="p48"/>
      <w:bookmarkStart w:id="189" w:name="p-1030352"/>
      <w:bookmarkEnd w:id="188"/>
      <w:bookmarkEnd w:id="189"/>
      <w:r w:rsidRPr="00C02E2D">
        <w:rPr>
          <w:rFonts w:ascii="Times New Roman" w:eastAsia="Times New Roman" w:hAnsi="Times New Roman" w:cs="Times New Roman"/>
          <w:color w:val="000000"/>
          <w:sz w:val="24"/>
          <w:szCs w:val="24"/>
          <w:lang w:eastAsia="en-GB"/>
        </w:rPr>
        <w:t>Darba tehniskajam nodrošinājumam izmanto datortehniku un dokumentu vadības sistēmu, bet, ja tas nav iespējams, darbu nodrošina ar citiem tehniskiem risinājumiem.</w:t>
      </w:r>
    </w:p>
    <w:p w14:paraId="29FC30BB" w14:textId="77777777" w:rsidR="001A1D39" w:rsidRPr="00C02E2D" w:rsidRDefault="001A1D39" w:rsidP="000C6C5E">
      <w:pPr>
        <w:pStyle w:val="ListParagraph"/>
        <w:numPr>
          <w:ilvl w:val="0"/>
          <w:numId w:val="81"/>
        </w:numPr>
        <w:spacing w:after="120" w:line="293" w:lineRule="atLeast"/>
        <w:ind w:left="284" w:hanging="284"/>
        <w:jc w:val="both"/>
        <w:rPr>
          <w:rFonts w:ascii="Times New Roman" w:eastAsia="Times New Roman" w:hAnsi="Times New Roman" w:cs="Times New Roman"/>
          <w:color w:val="000000"/>
          <w:sz w:val="24"/>
          <w:szCs w:val="24"/>
          <w:lang w:eastAsia="en-GB"/>
        </w:rPr>
      </w:pPr>
      <w:bookmarkStart w:id="190" w:name="p49"/>
      <w:bookmarkStart w:id="191" w:name="p-1030353"/>
      <w:bookmarkStart w:id="192" w:name="p50"/>
      <w:bookmarkStart w:id="193" w:name="p-1030354"/>
      <w:bookmarkEnd w:id="190"/>
      <w:bookmarkEnd w:id="191"/>
      <w:bookmarkEnd w:id="192"/>
      <w:bookmarkEnd w:id="193"/>
      <w:r w:rsidRPr="00C02E2D">
        <w:rPr>
          <w:rFonts w:ascii="Times New Roman" w:eastAsia="Times New Roman" w:hAnsi="Times New Roman" w:cs="Times New Roman"/>
          <w:color w:val="000000"/>
          <w:sz w:val="24"/>
          <w:szCs w:val="24"/>
          <w:lang w:eastAsia="en-GB"/>
        </w:rPr>
        <w:t xml:space="preserve">Centrālās pārvaldes darbinieki nodrošina </w:t>
      </w:r>
      <w:r w:rsidRPr="00C02E2D">
        <w:rPr>
          <w:rFonts w:ascii="Times New Roman" w:hAnsi="Times New Roman" w:cs="Times New Roman"/>
          <w:color w:val="000000"/>
          <w:sz w:val="24"/>
          <w:szCs w:val="24"/>
        </w:rPr>
        <w:t>Domes un Komiteju</w:t>
      </w:r>
      <w:r w:rsidRPr="00C02E2D">
        <w:rPr>
          <w:rFonts w:ascii="Times New Roman" w:eastAsia="Times New Roman" w:hAnsi="Times New Roman" w:cs="Times New Roman"/>
          <w:color w:val="000000"/>
          <w:sz w:val="24"/>
          <w:szCs w:val="24"/>
          <w:lang w:eastAsia="en-GB"/>
        </w:rPr>
        <w:t xml:space="preserve"> sēžu gaitas protokolēšanu, sagatavo sēžu protokolus, kārto lietvedību, veic dokumentu uzskaiti un nodrošina to saglabāšanu atbilstoši normatīvo aktu prasībām, veic citus uzdevumus </w:t>
      </w:r>
      <w:r w:rsidRPr="00C02E2D">
        <w:rPr>
          <w:rFonts w:ascii="Times New Roman" w:hAnsi="Times New Roman" w:cs="Times New Roman"/>
          <w:color w:val="000000"/>
          <w:sz w:val="24"/>
          <w:szCs w:val="24"/>
        </w:rPr>
        <w:t>domes un tās izveidoto institūciju</w:t>
      </w:r>
      <w:r w:rsidRPr="00C02E2D">
        <w:rPr>
          <w:rFonts w:ascii="Times New Roman" w:eastAsia="Times New Roman" w:hAnsi="Times New Roman" w:cs="Times New Roman"/>
          <w:color w:val="000000"/>
          <w:sz w:val="24"/>
          <w:szCs w:val="24"/>
          <w:lang w:eastAsia="en-GB"/>
        </w:rPr>
        <w:t xml:space="preserve"> darba tehniskai nodrošināšanai institūcijas vadītāja uzdevumā.</w:t>
      </w:r>
    </w:p>
    <w:p w14:paraId="4AE63A0B" w14:textId="77777777" w:rsidR="001A1D39" w:rsidRPr="00C02E2D" w:rsidRDefault="001A1D39" w:rsidP="001A1D39">
      <w:pPr>
        <w:spacing w:after="120" w:line="293" w:lineRule="atLeast"/>
        <w:ind w:firstLine="284"/>
        <w:jc w:val="both"/>
        <w:rPr>
          <w:rFonts w:ascii="Times New Roman" w:eastAsia="Times New Roman" w:hAnsi="Times New Roman" w:cs="Times New Roman"/>
          <w:color w:val="000000"/>
          <w:sz w:val="24"/>
          <w:szCs w:val="24"/>
          <w:lang w:eastAsia="en-GB"/>
        </w:rPr>
      </w:pPr>
    </w:p>
    <w:p w14:paraId="7D4D961A" w14:textId="77777777" w:rsidR="001A1D39" w:rsidRPr="00C02E2D" w:rsidRDefault="001A1D39" w:rsidP="000C6C5E">
      <w:pPr>
        <w:pStyle w:val="tv213"/>
        <w:numPr>
          <w:ilvl w:val="0"/>
          <w:numId w:val="82"/>
        </w:numPr>
        <w:suppressAutoHyphens w:val="0"/>
        <w:spacing w:before="0" w:after="120" w:line="293" w:lineRule="atLeast"/>
        <w:ind w:left="0" w:firstLine="0"/>
        <w:jc w:val="center"/>
        <w:rPr>
          <w:b/>
          <w:bCs/>
          <w:color w:val="000000"/>
          <w:lang w:eastAsia="en-GB"/>
        </w:rPr>
      </w:pPr>
      <w:r w:rsidRPr="00C02E2D">
        <w:rPr>
          <w:b/>
          <w:bCs/>
          <w:color w:val="000000"/>
        </w:rPr>
        <w:t xml:space="preserve">Domes lēmumu projektu sagatavošanas, iesniegšanas, reģistrēšanas, kā arī izskatīšanas kārtība </w:t>
      </w:r>
    </w:p>
    <w:p w14:paraId="2484690B" w14:textId="77777777" w:rsidR="001A1D39" w:rsidRPr="00C02E2D" w:rsidRDefault="001A1D39" w:rsidP="000C6C5E">
      <w:pPr>
        <w:pStyle w:val="ListParagraph"/>
        <w:numPr>
          <w:ilvl w:val="0"/>
          <w:numId w:val="83"/>
        </w:numPr>
        <w:spacing w:after="120" w:line="293" w:lineRule="atLeast"/>
        <w:ind w:left="284" w:hanging="284"/>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 xml:space="preserve">Domes sēdes darba kārtību nosaka domes priekšsēdētājs. </w:t>
      </w:r>
    </w:p>
    <w:p w14:paraId="06BE9FBE" w14:textId="77777777" w:rsidR="001A1D39" w:rsidRPr="00C02E2D" w:rsidRDefault="001A1D39" w:rsidP="000C6C5E">
      <w:pPr>
        <w:pStyle w:val="ListParagraph"/>
        <w:numPr>
          <w:ilvl w:val="0"/>
          <w:numId w:val="83"/>
        </w:numPr>
        <w:spacing w:after="120" w:line="293" w:lineRule="atLeast"/>
        <w:ind w:left="284" w:hanging="284"/>
        <w:jc w:val="both"/>
        <w:rPr>
          <w:rFonts w:ascii="Times New Roman" w:eastAsia="Times New Roman" w:hAnsi="Times New Roman" w:cs="Times New Roman"/>
          <w:color w:val="000000"/>
          <w:sz w:val="24"/>
          <w:szCs w:val="24"/>
          <w:lang w:eastAsia="en-GB"/>
        </w:rPr>
      </w:pPr>
      <w:bookmarkStart w:id="194" w:name="p-1017795"/>
      <w:bookmarkEnd w:id="194"/>
      <w:r w:rsidRPr="00C02E2D">
        <w:rPr>
          <w:rFonts w:ascii="Times New Roman" w:eastAsia="Times New Roman" w:hAnsi="Times New Roman" w:cs="Times New Roman"/>
          <w:color w:val="000000"/>
          <w:sz w:val="24"/>
          <w:szCs w:val="24"/>
          <w:lang w:eastAsia="en-GB"/>
        </w:rPr>
        <w:t>Domes lēmumu projekti jāiesniedz rakstveidā un tajos jānorāda:</w:t>
      </w:r>
    </w:p>
    <w:p w14:paraId="5A030035" w14:textId="77777777" w:rsidR="001A1D39" w:rsidRPr="00C02E2D" w:rsidRDefault="001A1D39" w:rsidP="001A1D39">
      <w:pPr>
        <w:pStyle w:val="ListParagraph"/>
        <w:spacing w:after="120" w:line="293" w:lineRule="atLeast"/>
        <w:ind w:left="851" w:hanging="131"/>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6.1. kas lēmuma projektu sagatavojis;</w:t>
      </w:r>
    </w:p>
    <w:p w14:paraId="402BD655" w14:textId="77777777" w:rsidR="001A1D39" w:rsidRPr="00C02E2D" w:rsidRDefault="001A1D39" w:rsidP="001A1D39">
      <w:pPr>
        <w:pStyle w:val="ListParagraph"/>
        <w:spacing w:after="120" w:line="293" w:lineRule="atLeast"/>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6.2. kādās pašvaldības institūcijās lēmuma projekts izskatīts;</w:t>
      </w:r>
    </w:p>
    <w:p w14:paraId="6CCA55FD" w14:textId="77777777" w:rsidR="001A1D39" w:rsidRPr="00C02E2D" w:rsidRDefault="001A1D39" w:rsidP="001A1D39">
      <w:pPr>
        <w:pStyle w:val="ListParagraph"/>
        <w:spacing w:after="120" w:line="293" w:lineRule="atLeast"/>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6.3. lēmuma projekta iesniedzējs;</w:t>
      </w:r>
    </w:p>
    <w:p w14:paraId="2951C652" w14:textId="77777777" w:rsidR="001A1D39" w:rsidRPr="00C02E2D" w:rsidRDefault="001A1D39" w:rsidP="001A1D39">
      <w:pPr>
        <w:pStyle w:val="ListParagraph"/>
        <w:spacing w:after="120" w:line="293" w:lineRule="atLeast"/>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 xml:space="preserve">6.4. personas, kuras aicināmas uz Domes vai Komitejas sēdi;  </w:t>
      </w:r>
    </w:p>
    <w:p w14:paraId="4131F18F" w14:textId="77777777" w:rsidR="001A1D39" w:rsidRPr="00C02E2D" w:rsidRDefault="001A1D39" w:rsidP="001A1D39">
      <w:pPr>
        <w:pStyle w:val="ListParagraph"/>
        <w:spacing w:after="120" w:line="293" w:lineRule="atLeast"/>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6.5. personas, kurām nosūtāms lēmums pēc tā pieņemšanas.</w:t>
      </w:r>
    </w:p>
    <w:p w14:paraId="340CD683" w14:textId="77777777" w:rsidR="001A1D39" w:rsidRPr="00C02E2D" w:rsidRDefault="001A1D39" w:rsidP="000C6C5E">
      <w:pPr>
        <w:pStyle w:val="ListParagraph"/>
        <w:numPr>
          <w:ilvl w:val="0"/>
          <w:numId w:val="83"/>
        </w:numPr>
        <w:spacing w:after="120" w:line="293" w:lineRule="atLeast"/>
        <w:ind w:left="284" w:hanging="284"/>
        <w:jc w:val="both"/>
        <w:rPr>
          <w:rFonts w:ascii="Times New Roman" w:eastAsia="Times New Roman" w:hAnsi="Times New Roman" w:cs="Times New Roman"/>
          <w:color w:val="000000"/>
          <w:sz w:val="24"/>
          <w:szCs w:val="24"/>
          <w:lang w:eastAsia="en-GB"/>
        </w:rPr>
      </w:pPr>
      <w:bookmarkStart w:id="195" w:name="p-1017796"/>
      <w:bookmarkEnd w:id="195"/>
      <w:r w:rsidRPr="00C02E2D">
        <w:rPr>
          <w:rFonts w:ascii="Times New Roman" w:eastAsia="Times New Roman" w:hAnsi="Times New Roman" w:cs="Times New Roman"/>
          <w:color w:val="000000"/>
          <w:sz w:val="24"/>
          <w:szCs w:val="24"/>
          <w:lang w:eastAsia="en-GB"/>
        </w:rPr>
        <w:t>Domes lēmuma projekts sagatavotājam ir savlaicīgi, ne vēlāk kā divas nedēļas pirms domes sēdes, jāiesniedz saskaņošanai datu vadības sistēmā “Lietvaris” (ja sagatavotājs domes deputāts vai iedzīvotāju padome – ievietošanu datu vadības sistēmā “Lietvaris” nodrošina domes sēžu vai domes komiteju  sekretāre, kurai attiecīgais lēmumprojekts tiek elektroniski atsūtīts), paredzot šādu saskaņošanas kārtību:</w:t>
      </w:r>
    </w:p>
    <w:p w14:paraId="6B8E3814" w14:textId="77777777" w:rsidR="001A1D39" w:rsidRPr="00C02E2D" w:rsidRDefault="001A1D39" w:rsidP="001A1D39">
      <w:pPr>
        <w:pStyle w:val="ListParagraph"/>
        <w:spacing w:after="120" w:line="293" w:lineRule="atLeast"/>
        <w:ind w:left="284"/>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7.1. atbildīgā(-s) institūcija(-s) (institūcija, kuras kompetencē ir lēmuma projektā ietvertā jautājuma virzīšana), Centrālās pārvaldes Juridiskā nodaļa,  Domes priekšsēdētājs;</w:t>
      </w:r>
    </w:p>
    <w:p w14:paraId="4A0A44F6" w14:textId="77777777" w:rsidR="001A1D39" w:rsidRPr="00C02E2D" w:rsidRDefault="001A1D39" w:rsidP="001A1D39">
      <w:pPr>
        <w:pStyle w:val="ListParagraph"/>
        <w:spacing w:after="120" w:line="293" w:lineRule="atLeast"/>
        <w:ind w:left="284"/>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7.2. ja lēmuma projekts paredz pašvaldības finanšu līdzekļu izlietošanu, lēmuma projektu saskaņo arī  Centrālās pārvaldes Finanšu un grāmatvedības nodaļas vadītājs.</w:t>
      </w:r>
    </w:p>
    <w:p w14:paraId="07046836"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196" w:name="p-1017797"/>
      <w:bookmarkEnd w:id="196"/>
      <w:r w:rsidRPr="00C02E2D">
        <w:rPr>
          <w:rFonts w:ascii="Times New Roman" w:eastAsia="Times New Roman" w:hAnsi="Times New Roman" w:cs="Times New Roman"/>
          <w:color w:val="000000"/>
          <w:sz w:val="24"/>
          <w:szCs w:val="24"/>
          <w:lang w:eastAsia="en-GB"/>
        </w:rPr>
        <w:t>Komitejas, Domes sēdē izskatāmo lēmumu projektu un materiālu apkopošanu organizē Centrālās pārvaldes atbildīgais darbinieks. Domes priekšsēdētājs nosaka Komiteju, kurai lēmuma projekts jāizskata pirms tā virzīšanas izskatīšanai Domes sēdē.</w:t>
      </w:r>
    </w:p>
    <w:p w14:paraId="4F1EA719"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 xml:space="preserve"> Domes priekšsēdētājs var noteikt pašvaldības institūciju vai darbinieku, kuram lēmuma projekts ir jāizskata un nepieciešamības gadījumā jāsniedz rakstisks atzinums par sagatavoto projektu, ja lēmuma projektu sagatavojusi Komiteja.</w:t>
      </w:r>
    </w:p>
    <w:p w14:paraId="65FD4EDC"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197" w:name="p-1017798"/>
      <w:bookmarkEnd w:id="197"/>
      <w:r w:rsidRPr="00C02E2D">
        <w:rPr>
          <w:rFonts w:ascii="Times New Roman" w:eastAsia="Times New Roman" w:hAnsi="Times New Roman" w:cs="Times New Roman"/>
          <w:color w:val="000000"/>
          <w:sz w:val="24"/>
          <w:szCs w:val="24"/>
          <w:lang w:eastAsia="en-GB"/>
        </w:rPr>
        <w:t>Komitejas kārtējās sēdes darba kārtībā tiek iekļauti jautājumi, par kuriem lēmumu projekti iesniegti un saskaņoti ne vēlāk kā četras darba dienas pirms Komitejas sēdes, kā arī jautājumi, kas izskatāmi steidzamības kārtībā.</w:t>
      </w:r>
    </w:p>
    <w:p w14:paraId="41C73386"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198" w:name="p-1017799"/>
      <w:bookmarkEnd w:id="198"/>
      <w:r w:rsidRPr="00C02E2D">
        <w:rPr>
          <w:rFonts w:ascii="Times New Roman" w:eastAsia="Times New Roman" w:hAnsi="Times New Roman" w:cs="Times New Roman"/>
          <w:color w:val="000000"/>
          <w:sz w:val="24"/>
          <w:szCs w:val="24"/>
          <w:lang w:eastAsia="en-GB"/>
        </w:rPr>
        <w:t xml:space="preserve">Ja komiteja izskata administratīvā akta projektu, kas personai liedz vai ierobežo tiesības vai uzliek tai pienākumus, tad Komitejas sēdē tiek nodrošināta personas viedokļa un argumentu noskaidrošana par izskatāmo jautājumu, ja vien persona nav izteikusi viedokli administratīvā akta sagatavošanas posmā. Persona var netikt uzaicināta paskaidrojumu sniegšanai, ja </w:t>
      </w:r>
      <w:r w:rsidRPr="00062433">
        <w:rPr>
          <w:rFonts w:ascii="Times New Roman" w:eastAsia="Times New Roman" w:hAnsi="Times New Roman" w:cs="Times New Roman"/>
          <w:color w:val="000000"/>
          <w:sz w:val="24"/>
          <w:szCs w:val="24"/>
          <w:lang w:eastAsia="en-GB"/>
        </w:rPr>
        <w:t>pastāv </w:t>
      </w:r>
      <w:hyperlink r:id="rId81" w:tgtFrame="_blank" w:history="1">
        <w:r w:rsidRPr="00062433">
          <w:rPr>
            <w:rStyle w:val="Hyperlink"/>
            <w:rFonts w:ascii="Times New Roman" w:eastAsia="Times New Roman" w:hAnsi="Times New Roman" w:cs="Times New Roman"/>
            <w:color w:val="000000"/>
            <w:sz w:val="24"/>
            <w:szCs w:val="24"/>
            <w:u w:val="none"/>
            <w:lang w:eastAsia="en-GB"/>
          </w:rPr>
          <w:t>Administratīvā procesa likumā</w:t>
        </w:r>
      </w:hyperlink>
      <w:r w:rsidRPr="00C02E2D">
        <w:rPr>
          <w:rFonts w:ascii="Times New Roman" w:eastAsia="Times New Roman" w:hAnsi="Times New Roman" w:cs="Times New Roman"/>
          <w:color w:val="000000"/>
          <w:sz w:val="24"/>
          <w:szCs w:val="24"/>
          <w:lang w:eastAsia="en-GB"/>
        </w:rPr>
        <w:t> noteiktie iemesli, kad personas viedokļa noskaidrošana nav nepieciešama.</w:t>
      </w:r>
    </w:p>
    <w:p w14:paraId="12108136"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199" w:name="p-1017800"/>
      <w:bookmarkEnd w:id="199"/>
      <w:r w:rsidRPr="00C02E2D">
        <w:rPr>
          <w:rFonts w:ascii="Times New Roman" w:eastAsia="Times New Roman" w:hAnsi="Times New Roman" w:cs="Times New Roman"/>
          <w:color w:val="000000"/>
          <w:sz w:val="24"/>
          <w:szCs w:val="24"/>
          <w:lang w:eastAsia="en-GB"/>
        </w:rPr>
        <w:t xml:space="preserve">Ja komiteja nobalso pret lēmuma projektu, tādējādi to noraidot, tad sagatavotais lēmuma projekts netiek virzīts izskatīšanai domes sēdē. Komiteja var organizēt alternatīva lēmuma projekta sagatavošanu un tā virzīšanu izskatīšanai Domes sēdē. Ja normatīvie akti noteic, ka lēmums ir </w:t>
      </w:r>
      <w:r w:rsidRPr="00C02E2D">
        <w:rPr>
          <w:rFonts w:ascii="Times New Roman" w:eastAsia="Times New Roman" w:hAnsi="Times New Roman" w:cs="Times New Roman"/>
          <w:color w:val="000000"/>
          <w:sz w:val="24"/>
          <w:szCs w:val="24"/>
          <w:lang w:eastAsia="en-GB"/>
        </w:rPr>
        <w:lastRenderedPageBreak/>
        <w:t xml:space="preserve">jāpieņem domei, tad neatkarīgi no tā, vai komitejā lēmuma projekts ir vai nav atbalstīts, tas virzāms izskatīšanai domes sēdē. </w:t>
      </w:r>
    </w:p>
    <w:p w14:paraId="1E39ACD1"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00" w:name="p-1017801"/>
      <w:bookmarkStart w:id="201" w:name="p-1017802"/>
      <w:bookmarkEnd w:id="200"/>
      <w:bookmarkEnd w:id="201"/>
      <w:r w:rsidRPr="00C02E2D">
        <w:rPr>
          <w:rFonts w:ascii="Times New Roman" w:eastAsia="Times New Roman" w:hAnsi="Times New Roman" w:cs="Times New Roman"/>
          <w:color w:val="000000"/>
          <w:sz w:val="24"/>
          <w:szCs w:val="24"/>
          <w:lang w:eastAsia="en-GB"/>
        </w:rPr>
        <w:t>Domes sēdes darba kārtībai, lēmumu projektiem un ar tiem saistītajiem materiāliem, ir jābūt pieejamiem deputātiem trīs darba dienas pirms domes kārtējās sēdes un piecas stundas pirms ārkārtas sēdes.</w:t>
      </w:r>
    </w:p>
    <w:p w14:paraId="276F4ED5" w14:textId="77777777" w:rsidR="001A1D39" w:rsidRPr="00C02E2D" w:rsidRDefault="001A1D39" w:rsidP="000C6C5E">
      <w:pPr>
        <w:pStyle w:val="tv213"/>
        <w:numPr>
          <w:ilvl w:val="0"/>
          <w:numId w:val="82"/>
        </w:numPr>
        <w:suppressAutoHyphens w:val="0"/>
        <w:spacing w:before="0" w:after="120" w:line="293" w:lineRule="atLeast"/>
        <w:jc w:val="center"/>
        <w:rPr>
          <w:b/>
          <w:bCs/>
          <w:color w:val="000000"/>
          <w:lang w:eastAsia="en-GB"/>
        </w:rPr>
      </w:pPr>
      <w:r w:rsidRPr="00C02E2D">
        <w:rPr>
          <w:b/>
          <w:bCs/>
          <w:color w:val="000000"/>
        </w:rPr>
        <w:t>Komiteju sēžu sasaukšanas un norises kārtība</w:t>
      </w:r>
    </w:p>
    <w:p w14:paraId="743000D7"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Komitejas sēdi komitejas priekšsēdētāja uzdevumā sagatavo un sasauc komitejas sekretārs.</w:t>
      </w:r>
    </w:p>
    <w:p w14:paraId="709D3289"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Komitejas sēdi  vada komitejas priekšsēdētājs. Komitejas priekšsēdētāja prombūtnes laikā sēdi vada komitejas priekšsēdētāja vietnieks, ja arī komitejas priekšsēdētāja vietnieks ir prombūtnē, sēdes vadītāju no savas vidus ievēlē komitejas locekļi.</w:t>
      </w:r>
    </w:p>
    <w:p w14:paraId="59A8AA7A"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02" w:name="p-1017782"/>
      <w:bookmarkEnd w:id="202"/>
      <w:r w:rsidRPr="00C02E2D">
        <w:rPr>
          <w:rFonts w:ascii="Times New Roman" w:eastAsia="Times New Roman" w:hAnsi="Times New Roman" w:cs="Times New Roman"/>
          <w:color w:val="000000"/>
          <w:sz w:val="24"/>
          <w:szCs w:val="24"/>
          <w:lang w:eastAsia="en-GB"/>
        </w:rPr>
        <w:t xml:space="preserve">Komitejas priekšsēdētājs, saskaņojot ar domes priekšsēdētāju, izsludina komitejas sēdes norises laiku, paziņojot to Centrālās pārvaldes darbiniekam, kurš nodrošina komitejas sēžu protokolēšanu. Komitejas priekšsēdētājam ir tiesības uz sēdi uzaicināt speciālistus, kuriem ir padomdevēja tiesības. </w:t>
      </w:r>
    </w:p>
    <w:p w14:paraId="36A0FC23"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 xml:space="preserve">Komitejas var noturēt kopīgas sēdes, ja tām ir jāizskata jautājumi, kas skar vairāku komiteju kompetenci. Kopīgās Komiteju sēdes izsludina Domes priekšsēdētājs un nosaka Komitejas priekšsēdētāju, kurš vadīs sēdi. Kopīgās Komiteju sēdes ar Finanšu un budžeta komitejas dalību vada Domes priekšsēdētājs. </w:t>
      </w:r>
    </w:p>
    <w:p w14:paraId="58F5A12E"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03" w:name="p-1017783"/>
      <w:bookmarkStart w:id="204" w:name="p37"/>
      <w:bookmarkStart w:id="205" w:name="p-1017784"/>
      <w:bookmarkEnd w:id="203"/>
      <w:bookmarkEnd w:id="204"/>
      <w:bookmarkEnd w:id="205"/>
      <w:r w:rsidRPr="00C02E2D">
        <w:rPr>
          <w:rFonts w:ascii="Times New Roman" w:eastAsia="Times New Roman" w:hAnsi="Times New Roman" w:cs="Times New Roman"/>
          <w:color w:val="000000"/>
          <w:sz w:val="24"/>
          <w:szCs w:val="24"/>
          <w:lang w:eastAsia="en-GB"/>
        </w:rPr>
        <w:t>Komiteju sēdes ir kārtējās un ārkārtas. Komitejas kārtējās sēdes notiek ne retāk kā vienu reizi mēnesī. Komiteju sēdes ir atklātas, izņemot gadījumus, kad jautājumu nepieciešams izskatīt slēgtā komitejas sēdē vai tās daļā, lai aizsargātu valsts noslēpumu, adopcijas noslēpumu, komercnoslēpumu, personu privāto dzīvi, bērnu intereses vai citu informāciju, kuras izpaušana saskaņā ar likumu ir aizliegta. Komiteju sēdēs var piedalīties ikviens deputāts.</w:t>
      </w:r>
    </w:p>
    <w:p w14:paraId="62355313" w14:textId="77777777" w:rsidR="001A1D39" w:rsidRPr="00C02E2D" w:rsidRDefault="001A1D39" w:rsidP="000C6C5E">
      <w:pPr>
        <w:pStyle w:val="ListParagraph"/>
        <w:numPr>
          <w:ilvl w:val="0"/>
          <w:numId w:val="83"/>
        </w:numPr>
        <w:spacing w:after="120" w:line="240" w:lineRule="auto"/>
        <w:ind w:left="426" w:hanging="426"/>
        <w:jc w:val="both"/>
        <w:rPr>
          <w:rFonts w:ascii="Times New Roman" w:eastAsia="Times New Roman" w:hAnsi="Times New Roman" w:cs="Times New Roman"/>
          <w:color w:val="000000"/>
          <w:sz w:val="24"/>
          <w:szCs w:val="24"/>
          <w:lang w:eastAsia="en-GB"/>
        </w:rPr>
      </w:pPr>
      <w:bookmarkStart w:id="206" w:name="p38"/>
      <w:bookmarkStart w:id="207" w:name="p-1017785"/>
      <w:bookmarkEnd w:id="206"/>
      <w:bookmarkEnd w:id="207"/>
      <w:r w:rsidRPr="00C02E2D">
        <w:rPr>
          <w:rFonts w:ascii="Times New Roman" w:eastAsia="Times New Roman" w:hAnsi="Times New Roman" w:cs="Times New Roman"/>
          <w:color w:val="000000"/>
          <w:sz w:val="24"/>
          <w:szCs w:val="24"/>
          <w:lang w:eastAsia="en-GB"/>
        </w:rPr>
        <w:t>Par komitejas sēžu vietu, laiku un darba kārtību komitejas locekļi tiek informēti ne vēlāk kā trīs darba dienas pirms kārtējās komitejas sēdes un ne vēlāk kā piecas stundas pirms ārkārtas komitejas sēdes.</w:t>
      </w:r>
    </w:p>
    <w:p w14:paraId="32C0F94A" w14:textId="77777777" w:rsidR="001A1D39" w:rsidRPr="00C02E2D" w:rsidRDefault="001A1D39" w:rsidP="000C6C5E">
      <w:pPr>
        <w:pStyle w:val="ListParagraph"/>
        <w:numPr>
          <w:ilvl w:val="0"/>
          <w:numId w:val="83"/>
        </w:numPr>
        <w:spacing w:after="120" w:line="240" w:lineRule="auto"/>
        <w:ind w:left="426" w:hanging="426"/>
        <w:jc w:val="both"/>
        <w:rPr>
          <w:rFonts w:ascii="Times New Roman" w:eastAsia="Times New Roman" w:hAnsi="Times New Roman" w:cs="Times New Roman"/>
          <w:color w:val="000000"/>
          <w:sz w:val="24"/>
          <w:szCs w:val="24"/>
          <w:lang w:eastAsia="en-GB"/>
        </w:rPr>
      </w:pPr>
      <w:bookmarkStart w:id="208" w:name="p39"/>
      <w:bookmarkStart w:id="209" w:name="p-1017786"/>
      <w:bookmarkEnd w:id="208"/>
      <w:bookmarkEnd w:id="209"/>
      <w:r w:rsidRPr="00C02E2D">
        <w:rPr>
          <w:rFonts w:ascii="Times New Roman" w:eastAsia="Times New Roman" w:hAnsi="Times New Roman" w:cs="Times New Roman"/>
          <w:color w:val="000000"/>
          <w:sz w:val="24"/>
          <w:szCs w:val="24"/>
          <w:lang w:eastAsia="en-GB"/>
        </w:rPr>
        <w:t>Komitejas lēmumu projektiem, atzinumiem par tiem, izziņas materiāliem, deputātu iesniegumiem, priekšlikumiem un jautājumiem ir jābūt pieejamiem komitejas locekļiem ne vēlāk kā vienu dienu pirms komitejas kārtējās sēdes un ne vēlāk kā piecas stundas pirms ārkārtas sēdes datu vadības sistēmā “Lietvaris”.</w:t>
      </w:r>
    </w:p>
    <w:p w14:paraId="30284940"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10" w:name="p40"/>
      <w:bookmarkStart w:id="211" w:name="p-1017787"/>
      <w:bookmarkEnd w:id="210"/>
      <w:bookmarkEnd w:id="211"/>
      <w:r w:rsidRPr="00C02E2D">
        <w:rPr>
          <w:rFonts w:ascii="Times New Roman" w:eastAsia="Times New Roman" w:hAnsi="Times New Roman" w:cs="Times New Roman"/>
          <w:color w:val="000000"/>
          <w:sz w:val="24"/>
          <w:szCs w:val="24"/>
          <w:lang w:eastAsia="en-GB"/>
        </w:rPr>
        <w:t>Komitejas sēdes protokolu sagatavo piecu darba dienu laikā. Komitejas sēdes protokolu paraksta komitejas priekšsēdētājs un sēdes protokolētājs.</w:t>
      </w:r>
    </w:p>
    <w:p w14:paraId="148EED07"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12" w:name="p41"/>
      <w:bookmarkStart w:id="213" w:name="p-1017788"/>
      <w:bookmarkEnd w:id="212"/>
      <w:bookmarkEnd w:id="213"/>
      <w:r w:rsidRPr="00C02E2D">
        <w:rPr>
          <w:rFonts w:ascii="Times New Roman" w:eastAsia="Times New Roman" w:hAnsi="Times New Roman" w:cs="Times New Roman"/>
          <w:color w:val="000000"/>
          <w:sz w:val="24"/>
          <w:szCs w:val="24"/>
          <w:lang w:eastAsia="en-GB"/>
        </w:rPr>
        <w:t xml:space="preserve"> Komitejas sēde var notikt, ja tajā piedalās vairāk nekā puse no komitejas sastāva. Komiteja pieņem lēmumus ar klātesošo locekļu balsu vairākumu. Ja, balsojot par lēmumu, balsis sadalās vienādi, izšķirošā ir komitejas priekšsēdētāja balss.</w:t>
      </w:r>
    </w:p>
    <w:p w14:paraId="4A27D1AD"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14" w:name="p42"/>
      <w:bookmarkStart w:id="215" w:name="p-1017789"/>
      <w:bookmarkStart w:id="216" w:name="p43"/>
      <w:bookmarkStart w:id="217" w:name="p-1017790"/>
      <w:bookmarkEnd w:id="214"/>
      <w:bookmarkEnd w:id="215"/>
      <w:bookmarkEnd w:id="216"/>
      <w:bookmarkEnd w:id="217"/>
      <w:r w:rsidRPr="00C02E2D">
        <w:rPr>
          <w:rFonts w:ascii="Times New Roman" w:eastAsia="Times New Roman" w:hAnsi="Times New Roman" w:cs="Times New Roman"/>
          <w:color w:val="000000"/>
          <w:sz w:val="24"/>
          <w:szCs w:val="24"/>
          <w:lang w:eastAsia="en-GB"/>
        </w:rPr>
        <w:t xml:space="preserve"> Ja uz Komitejas sēdi neierodas komitejas locekļu vairākums, tad komitejas priekšsēdētājs sasauc atkārtotu komitejas sēdi ne agrāk kā pēc trim un ne vēlāk kā pēc septiņām dienām. Ja uz atkārtotu komitejas sēdi neierodas komitejas locekļu vairākums, tad komitejas priekšsēdētājam par to jāziņo domei.</w:t>
      </w:r>
    </w:p>
    <w:p w14:paraId="74A3B329" w14:textId="77777777" w:rsidR="001A1D39" w:rsidRPr="00C02E2D" w:rsidRDefault="001A1D39" w:rsidP="001A1D39">
      <w:pPr>
        <w:pStyle w:val="tv213"/>
        <w:spacing w:before="0" w:after="120" w:line="293" w:lineRule="atLeast"/>
        <w:rPr>
          <w:b/>
          <w:bCs/>
          <w:color w:val="000000"/>
          <w:lang w:eastAsia="en-GB"/>
        </w:rPr>
      </w:pPr>
    </w:p>
    <w:p w14:paraId="471D1984" w14:textId="77777777" w:rsidR="001A1D39" w:rsidRPr="00C02E2D" w:rsidRDefault="001A1D39" w:rsidP="000C6C5E">
      <w:pPr>
        <w:pStyle w:val="tv213"/>
        <w:numPr>
          <w:ilvl w:val="0"/>
          <w:numId w:val="82"/>
        </w:numPr>
        <w:suppressAutoHyphens w:val="0"/>
        <w:spacing w:before="0" w:after="120" w:line="293" w:lineRule="atLeast"/>
        <w:ind w:left="0" w:firstLine="0"/>
        <w:jc w:val="center"/>
        <w:rPr>
          <w:b/>
          <w:bCs/>
          <w:color w:val="000000"/>
        </w:rPr>
      </w:pPr>
      <w:r w:rsidRPr="00C02E2D">
        <w:rPr>
          <w:b/>
          <w:bCs/>
          <w:color w:val="000000"/>
        </w:rPr>
        <w:t>Domes sēdes sasaukšanas un norises kārtība</w:t>
      </w:r>
    </w:p>
    <w:p w14:paraId="4268ACE7" w14:textId="77777777" w:rsidR="001A1D39" w:rsidRPr="00C02E2D" w:rsidRDefault="001A1D39" w:rsidP="000C6C5E">
      <w:pPr>
        <w:pStyle w:val="ListParagraph"/>
        <w:numPr>
          <w:ilvl w:val="0"/>
          <w:numId w:val="83"/>
        </w:numPr>
        <w:spacing w:after="120" w:line="240" w:lineRule="auto"/>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Domes sēdes ir kārtējās un ārkārtas.</w:t>
      </w:r>
    </w:p>
    <w:p w14:paraId="44BDEC7D" w14:textId="77777777" w:rsidR="001A1D39" w:rsidRPr="00C02E2D" w:rsidRDefault="001A1D39" w:rsidP="000C6C5E">
      <w:pPr>
        <w:pStyle w:val="ListParagraph"/>
        <w:numPr>
          <w:ilvl w:val="0"/>
          <w:numId w:val="83"/>
        </w:numPr>
        <w:spacing w:after="120" w:line="240" w:lineRule="auto"/>
        <w:jc w:val="both"/>
        <w:rPr>
          <w:rFonts w:ascii="Times New Roman" w:eastAsia="Times New Roman" w:hAnsi="Times New Roman" w:cs="Times New Roman"/>
          <w:color w:val="000000"/>
          <w:sz w:val="24"/>
          <w:szCs w:val="24"/>
          <w:lang w:eastAsia="en-GB"/>
        </w:rPr>
      </w:pPr>
      <w:bookmarkStart w:id="218" w:name="p-1017805"/>
      <w:bookmarkEnd w:id="218"/>
      <w:r w:rsidRPr="00C02E2D">
        <w:rPr>
          <w:rFonts w:ascii="Times New Roman" w:eastAsia="Times New Roman" w:hAnsi="Times New Roman" w:cs="Times New Roman"/>
          <w:color w:val="000000"/>
          <w:sz w:val="24"/>
          <w:szCs w:val="24"/>
          <w:lang w:eastAsia="en-GB"/>
        </w:rPr>
        <w:t>Domes kārtējās sēdes notiek ne retāk kā vienu reizi mēnesī – mēneša pēdējā ceturtdienā, plkst. 14:00. Domes priekšsēdētājs ir tiesīgs sasaukt sēdi arī citā laikā.</w:t>
      </w:r>
    </w:p>
    <w:p w14:paraId="452657B1" w14:textId="77777777" w:rsidR="001A1D39" w:rsidRPr="00C02E2D" w:rsidRDefault="001A1D39" w:rsidP="000C6C5E">
      <w:pPr>
        <w:pStyle w:val="ListParagraph"/>
        <w:numPr>
          <w:ilvl w:val="0"/>
          <w:numId w:val="83"/>
        </w:numPr>
        <w:spacing w:after="120" w:line="240" w:lineRule="auto"/>
        <w:jc w:val="both"/>
        <w:rPr>
          <w:rFonts w:ascii="Times New Roman" w:eastAsia="Times New Roman" w:hAnsi="Times New Roman" w:cs="Times New Roman"/>
          <w:color w:val="000000"/>
          <w:sz w:val="24"/>
          <w:szCs w:val="24"/>
          <w:lang w:eastAsia="en-GB"/>
        </w:rPr>
      </w:pPr>
      <w:bookmarkStart w:id="219" w:name="p-1017811"/>
      <w:bookmarkEnd w:id="219"/>
      <w:r w:rsidRPr="00C02E2D">
        <w:rPr>
          <w:rFonts w:ascii="Times New Roman" w:eastAsia="Times New Roman" w:hAnsi="Times New Roman" w:cs="Times New Roman"/>
          <w:color w:val="000000"/>
          <w:sz w:val="24"/>
          <w:szCs w:val="24"/>
          <w:lang w:eastAsia="en-GB"/>
        </w:rPr>
        <w:t>Domes kārtējās sēdes sasauc domes priekšsēdētājs, nosakot sēdes norises laiku, vietu un darba kārtību.</w:t>
      </w:r>
    </w:p>
    <w:p w14:paraId="6AFF0ACC" w14:textId="77777777" w:rsidR="001A1D39" w:rsidRPr="00C02E2D" w:rsidRDefault="001A1D39" w:rsidP="000C6C5E">
      <w:pPr>
        <w:pStyle w:val="ListParagraph"/>
        <w:numPr>
          <w:ilvl w:val="0"/>
          <w:numId w:val="83"/>
        </w:numPr>
        <w:spacing w:after="120" w:line="240" w:lineRule="auto"/>
        <w:jc w:val="both"/>
        <w:rPr>
          <w:rFonts w:ascii="Times New Roman" w:eastAsia="Times New Roman" w:hAnsi="Times New Roman" w:cs="Times New Roman"/>
          <w:color w:val="000000"/>
          <w:sz w:val="24"/>
          <w:szCs w:val="24"/>
          <w:lang w:eastAsia="en-GB"/>
        </w:rPr>
      </w:pPr>
      <w:bookmarkStart w:id="220" w:name="p58"/>
      <w:bookmarkStart w:id="221" w:name="p-1017812"/>
      <w:bookmarkStart w:id="222" w:name="p59"/>
      <w:bookmarkStart w:id="223" w:name="p-1017813"/>
      <w:bookmarkEnd w:id="220"/>
      <w:bookmarkEnd w:id="221"/>
      <w:bookmarkEnd w:id="222"/>
      <w:bookmarkEnd w:id="223"/>
      <w:r w:rsidRPr="00C02E2D">
        <w:rPr>
          <w:rFonts w:ascii="Times New Roman" w:eastAsia="Times New Roman" w:hAnsi="Times New Roman" w:cs="Times New Roman"/>
          <w:color w:val="000000"/>
          <w:sz w:val="24"/>
          <w:szCs w:val="24"/>
          <w:lang w:eastAsia="en-GB"/>
        </w:rPr>
        <w:t>Domes priekšsēdētājs:</w:t>
      </w:r>
    </w:p>
    <w:p w14:paraId="554E2AB8" w14:textId="77777777" w:rsidR="001A1D39" w:rsidRPr="00C02E2D" w:rsidRDefault="001A1D39" w:rsidP="001A1D39">
      <w:pPr>
        <w:spacing w:after="120"/>
        <w:ind w:left="709"/>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lastRenderedPageBreak/>
        <w:t>30.1. atklāj, pārtrauc un slēdz sēdi;</w:t>
      </w:r>
    </w:p>
    <w:p w14:paraId="32C9C35D" w14:textId="77777777" w:rsidR="001A1D39" w:rsidRPr="00C02E2D" w:rsidRDefault="001A1D39" w:rsidP="001A1D39">
      <w:pPr>
        <w:spacing w:after="120"/>
        <w:ind w:left="709"/>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30.2. dod vārdu ziņotājam;</w:t>
      </w:r>
    </w:p>
    <w:p w14:paraId="01589D8E" w14:textId="77777777" w:rsidR="001A1D39" w:rsidRPr="00C02E2D" w:rsidRDefault="001A1D39" w:rsidP="001A1D39">
      <w:pPr>
        <w:spacing w:after="120" w:line="293" w:lineRule="atLeast"/>
        <w:ind w:left="709"/>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30.3. nodrošina iespēju deputātiem uzdot jautājumus ziņotājam un citiem klātesošajiem;</w:t>
      </w:r>
    </w:p>
    <w:p w14:paraId="3FA11119" w14:textId="77777777" w:rsidR="001A1D39" w:rsidRPr="00C02E2D" w:rsidRDefault="001A1D39" w:rsidP="001A1D39">
      <w:pPr>
        <w:spacing w:after="120" w:line="293" w:lineRule="atLeast"/>
        <w:ind w:left="709"/>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30.4. atklāj, vada un slēdz debates;</w:t>
      </w:r>
    </w:p>
    <w:p w14:paraId="2119D4FC" w14:textId="77777777" w:rsidR="001A1D39" w:rsidRPr="00C02E2D" w:rsidRDefault="001A1D39" w:rsidP="001A1D39">
      <w:pPr>
        <w:spacing w:after="120" w:line="293" w:lineRule="atLeast"/>
        <w:ind w:left="709"/>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30.5. ierosina balsošanu par jautājumu;</w:t>
      </w:r>
    </w:p>
    <w:p w14:paraId="770C91DF" w14:textId="77777777" w:rsidR="001A1D39" w:rsidRPr="00C02E2D" w:rsidRDefault="001A1D39" w:rsidP="001A1D39">
      <w:pPr>
        <w:spacing w:after="120" w:line="293" w:lineRule="atLeast"/>
        <w:ind w:left="709"/>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30.6. izsludina pārtraukumus sēdē un piedāvā sēdes datumu, laiku un vietu, ja sēde jāturpina citā dienā;</w:t>
      </w:r>
    </w:p>
    <w:p w14:paraId="38451F68" w14:textId="77777777" w:rsidR="001A1D39" w:rsidRPr="00C02E2D" w:rsidRDefault="001A1D39" w:rsidP="001A1D39">
      <w:pPr>
        <w:spacing w:after="120" w:line="293" w:lineRule="atLeast"/>
        <w:ind w:left="709"/>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30.7. nodod sēdes vadīšanu domes vietniekam par jautājumu, kas attiecas uz viņu personīgi, vai par kuru viņš uzstājas debatēs.;</w:t>
      </w:r>
    </w:p>
    <w:p w14:paraId="4ED2BB50" w14:textId="77777777" w:rsidR="001A1D39" w:rsidRPr="00C02E2D" w:rsidRDefault="001A1D39" w:rsidP="001A1D39">
      <w:pPr>
        <w:spacing w:after="120" w:line="293" w:lineRule="atLeast"/>
        <w:ind w:left="709"/>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30.8. slēdz sēdi.</w:t>
      </w:r>
    </w:p>
    <w:p w14:paraId="0568C070" w14:textId="77777777" w:rsidR="001A1D39" w:rsidRPr="00C02E2D" w:rsidRDefault="001A1D39" w:rsidP="000C6C5E">
      <w:pPr>
        <w:pStyle w:val="ListParagraph"/>
        <w:numPr>
          <w:ilvl w:val="0"/>
          <w:numId w:val="83"/>
        </w:numPr>
        <w:spacing w:after="120" w:line="293" w:lineRule="atLeast"/>
        <w:jc w:val="both"/>
        <w:rPr>
          <w:rFonts w:ascii="Times New Roman" w:eastAsia="Times New Roman" w:hAnsi="Times New Roman" w:cs="Times New Roman"/>
          <w:color w:val="000000"/>
          <w:sz w:val="24"/>
          <w:szCs w:val="24"/>
          <w:lang w:eastAsia="en-GB"/>
        </w:rPr>
      </w:pPr>
      <w:bookmarkStart w:id="224" w:name="p60"/>
      <w:bookmarkStart w:id="225" w:name="p-1017815"/>
      <w:bookmarkEnd w:id="224"/>
      <w:bookmarkEnd w:id="225"/>
      <w:r w:rsidRPr="00C02E2D">
        <w:rPr>
          <w:rFonts w:ascii="Times New Roman" w:eastAsia="Times New Roman" w:hAnsi="Times New Roman" w:cs="Times New Roman"/>
          <w:color w:val="000000"/>
          <w:sz w:val="24"/>
          <w:szCs w:val="24"/>
          <w:lang w:eastAsia="en-GB"/>
        </w:rPr>
        <w:t>Domes sēdes jautājumu apspriešanai ir šāda secība:</w:t>
      </w:r>
    </w:p>
    <w:p w14:paraId="1EAB2A08" w14:textId="77777777" w:rsidR="001A1D39" w:rsidRPr="00C02E2D" w:rsidRDefault="001A1D39" w:rsidP="000C6C5E">
      <w:pPr>
        <w:pStyle w:val="ListParagraph"/>
        <w:numPr>
          <w:ilvl w:val="1"/>
          <w:numId w:val="83"/>
        </w:numPr>
        <w:spacing w:after="120" w:line="293" w:lineRule="atLeast"/>
        <w:ind w:left="1276"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 xml:space="preserve"> ziņojums;</w:t>
      </w:r>
    </w:p>
    <w:p w14:paraId="2778483A" w14:textId="77777777" w:rsidR="001A1D39" w:rsidRPr="00C02E2D" w:rsidRDefault="001A1D39" w:rsidP="000C6C5E">
      <w:pPr>
        <w:pStyle w:val="ListParagraph"/>
        <w:numPr>
          <w:ilvl w:val="1"/>
          <w:numId w:val="83"/>
        </w:numPr>
        <w:spacing w:after="120" w:line="293" w:lineRule="atLeast"/>
        <w:ind w:left="1276"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 xml:space="preserve"> deputātu jautājumi;</w:t>
      </w:r>
    </w:p>
    <w:p w14:paraId="4C77B24F" w14:textId="77777777" w:rsidR="001A1D39" w:rsidRPr="00C02E2D" w:rsidRDefault="001A1D39" w:rsidP="000C6C5E">
      <w:pPr>
        <w:pStyle w:val="ListParagraph"/>
        <w:numPr>
          <w:ilvl w:val="1"/>
          <w:numId w:val="83"/>
        </w:numPr>
        <w:spacing w:after="120" w:line="293" w:lineRule="atLeast"/>
        <w:ind w:left="1276"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debates;</w:t>
      </w:r>
    </w:p>
    <w:p w14:paraId="2700675A" w14:textId="77777777" w:rsidR="001A1D39" w:rsidRPr="00C02E2D" w:rsidRDefault="001A1D39" w:rsidP="000C6C5E">
      <w:pPr>
        <w:pStyle w:val="ListParagraph"/>
        <w:numPr>
          <w:ilvl w:val="1"/>
          <w:numId w:val="83"/>
        </w:numPr>
        <w:spacing w:after="120" w:line="293" w:lineRule="atLeast"/>
        <w:ind w:left="1276"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priekšsēdētāja viedoklis,</w:t>
      </w:r>
    </w:p>
    <w:p w14:paraId="5589BBB0" w14:textId="77777777" w:rsidR="001A1D39" w:rsidRPr="00C02E2D" w:rsidRDefault="001A1D39" w:rsidP="000C6C5E">
      <w:pPr>
        <w:pStyle w:val="ListParagraph"/>
        <w:numPr>
          <w:ilvl w:val="1"/>
          <w:numId w:val="83"/>
        </w:numPr>
        <w:spacing w:after="120" w:line="293" w:lineRule="atLeast"/>
        <w:ind w:left="1276"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balsošana;</w:t>
      </w:r>
    </w:p>
    <w:p w14:paraId="1FF24088" w14:textId="77777777" w:rsidR="001A1D39" w:rsidRPr="00C02E2D" w:rsidRDefault="001A1D39" w:rsidP="000C6C5E">
      <w:pPr>
        <w:pStyle w:val="ListParagraph"/>
        <w:numPr>
          <w:ilvl w:val="1"/>
          <w:numId w:val="83"/>
        </w:numPr>
        <w:spacing w:after="120" w:line="293" w:lineRule="atLeast"/>
        <w:ind w:left="1276"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balsošanas rezultātu paziņošana.</w:t>
      </w:r>
    </w:p>
    <w:p w14:paraId="2BA262F8"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26" w:name="p61"/>
      <w:bookmarkStart w:id="227" w:name="p-1132623"/>
      <w:bookmarkEnd w:id="226"/>
      <w:bookmarkEnd w:id="227"/>
      <w:r w:rsidRPr="00C02E2D">
        <w:rPr>
          <w:rFonts w:ascii="Times New Roman" w:eastAsia="Times New Roman" w:hAnsi="Times New Roman" w:cs="Times New Roman"/>
          <w:color w:val="000000"/>
          <w:sz w:val="24"/>
          <w:szCs w:val="24"/>
          <w:lang w:eastAsia="en-GB"/>
        </w:rPr>
        <w:t>Domes priekšsēdētājs un/vai Pašvaldības izpilddirektors domes sēdes beigās sniedz īsu pārskatu par veikto darbu un nozīmīgākajām norisēm Pašvaldībā laika periodā kopš iepriekšējās kārtējās sēdes. Pēc pārskata deputātiem ir tiesības uzdot jautājumus un saņemt atbildes.</w:t>
      </w:r>
    </w:p>
    <w:p w14:paraId="0FBB9B77"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28" w:name="p-1017817"/>
      <w:bookmarkEnd w:id="228"/>
      <w:r w:rsidRPr="00C02E2D">
        <w:rPr>
          <w:rFonts w:ascii="Times New Roman" w:eastAsia="Times New Roman" w:hAnsi="Times New Roman" w:cs="Times New Roman"/>
          <w:color w:val="000000"/>
          <w:sz w:val="24"/>
          <w:szCs w:val="24"/>
          <w:lang w:eastAsia="en-GB"/>
        </w:rPr>
        <w:t>Par komitejās izskatītajiem jautājumiem domes sēdē ziņo komitejas priekšsēdētājs vai cits komitejas loceklis par kuru vienojusies komiteja. Ja nepieciešams, ziņotājs var uzaicināt citas personas sniegt papildu vai precizējošu informāciju.</w:t>
      </w:r>
    </w:p>
    <w:p w14:paraId="2B47CFC4"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29" w:name="p-1017818"/>
      <w:bookmarkEnd w:id="229"/>
      <w:r w:rsidRPr="00C02E2D">
        <w:rPr>
          <w:rFonts w:ascii="Times New Roman" w:eastAsia="Times New Roman" w:hAnsi="Times New Roman" w:cs="Times New Roman"/>
          <w:color w:val="000000"/>
          <w:sz w:val="24"/>
          <w:szCs w:val="24"/>
          <w:lang w:eastAsia="en-GB"/>
        </w:rPr>
        <w:t>Par katru domes sēdē izskatāmo jautājumu pēc ziņojuma deputātiem ir tiesības uzdot ziņotājam jautājumus, kuri izsakāmi jautājuma formā. Sēdes vadītājam ir tiesības noņemt jautājumu, ja jautājuma vietā tiek izteikts viedoklis vai jautājums tiek uzdots atkārtoti.</w:t>
      </w:r>
    </w:p>
    <w:p w14:paraId="7CFA5A22"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Ja par kādu konkrētu jautājumu uz domes sēdi ir uzaicinātas ieinteresētās personas, tad pēc sēdes vadītāja vai ziņotāja priekšlikuma tām dod vārdu, un tikai pēc tam notiek debates.</w:t>
      </w:r>
    </w:p>
    <w:p w14:paraId="2B60B294"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30" w:name="p-1017819"/>
      <w:bookmarkEnd w:id="230"/>
      <w:r w:rsidRPr="00C02E2D">
        <w:rPr>
          <w:rFonts w:ascii="Times New Roman" w:eastAsia="Times New Roman" w:hAnsi="Times New Roman" w:cs="Times New Roman"/>
          <w:color w:val="000000"/>
          <w:sz w:val="24"/>
          <w:szCs w:val="24"/>
          <w:lang w:eastAsia="en-GB"/>
        </w:rPr>
        <w:t>Ja komitejas sēdē, skatot lēmuma projektu, lēmuma pieņemšanas procesā ir radušās domstarpības, proti, ja lēmums nav pieņemts vienbalsīgi, attiecīgās komitejas priekšsēdētājam vai viņa pilnvarotam komitejas pārstāvim ir jāziņo domei par atšķirīgajiem viedokļiem.</w:t>
      </w:r>
    </w:p>
    <w:p w14:paraId="37AFA4B8"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31" w:name="p-1017820"/>
      <w:bookmarkEnd w:id="231"/>
      <w:r w:rsidRPr="00C02E2D">
        <w:rPr>
          <w:rFonts w:ascii="Times New Roman" w:eastAsia="Times New Roman" w:hAnsi="Times New Roman" w:cs="Times New Roman"/>
          <w:color w:val="000000"/>
          <w:sz w:val="24"/>
          <w:szCs w:val="24"/>
          <w:lang w:eastAsia="en-GB"/>
        </w:rPr>
        <w:t>Uzstājoties debatēs, katram runātājam tiek dotas ne vairāk kā piecas minūtes. Debatēs par attiecīgo jautājumu var uzstāties ne vairāk kā divas reizes.</w:t>
      </w:r>
      <w:r w:rsidRPr="00C02E2D">
        <w:rPr>
          <w:rFonts w:ascii="Times New Roman" w:eastAsia="Times New Roman" w:hAnsi="Times New Roman" w:cs="Times New Roman"/>
          <w:sz w:val="24"/>
          <w:szCs w:val="24"/>
          <w:lang w:eastAsia="lv-LV"/>
        </w:rPr>
        <w:t xml:space="preserve"> </w:t>
      </w:r>
      <w:bookmarkStart w:id="232" w:name="p-1017821"/>
      <w:bookmarkEnd w:id="232"/>
      <w:r w:rsidRPr="00C02E2D">
        <w:rPr>
          <w:rFonts w:ascii="Times New Roman" w:eastAsia="Times New Roman" w:hAnsi="Times New Roman" w:cs="Times New Roman"/>
          <w:color w:val="000000"/>
          <w:sz w:val="24"/>
          <w:szCs w:val="24"/>
          <w:lang w:eastAsia="en-GB"/>
        </w:rPr>
        <w:t xml:space="preserve">Domes sēdē drīkst runāt tikai tad, kad vārdu ir devis sēdes vadītājs. </w:t>
      </w:r>
    </w:p>
    <w:p w14:paraId="684EEF39"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Priekšroka uzstāties debatēs ir deputātam, kurš pirmais pieteicies dalībai debatēs.</w:t>
      </w:r>
    </w:p>
    <w:p w14:paraId="373C4961" w14:textId="77777777" w:rsidR="001A1D39" w:rsidRPr="00C02E2D" w:rsidRDefault="001A1D39" w:rsidP="000C6C5E">
      <w:pPr>
        <w:pStyle w:val="ListParagraph"/>
        <w:numPr>
          <w:ilvl w:val="0"/>
          <w:numId w:val="83"/>
        </w:numPr>
        <w:shd w:val="clear" w:color="auto" w:fill="FFFFFF"/>
        <w:tabs>
          <w:tab w:val="left" w:pos="426"/>
        </w:tabs>
        <w:spacing w:before="120" w:after="0" w:line="240" w:lineRule="auto"/>
        <w:ind w:right="-1"/>
        <w:jc w:val="both"/>
        <w:rPr>
          <w:rFonts w:ascii="Times New Roman" w:eastAsia="Times New Roman" w:hAnsi="Times New Roman" w:cs="Times New Roman"/>
          <w:sz w:val="24"/>
          <w:szCs w:val="24"/>
          <w:lang w:eastAsia="lv-LV"/>
        </w:rPr>
      </w:pPr>
      <w:r w:rsidRPr="00C02E2D">
        <w:rPr>
          <w:rFonts w:ascii="Times New Roman" w:eastAsia="Times New Roman" w:hAnsi="Times New Roman" w:cs="Times New Roman"/>
          <w:sz w:val="24"/>
          <w:szCs w:val="24"/>
          <w:lang w:eastAsia="lv-LV"/>
        </w:rPr>
        <w:t>Debatēs ievēro šādus pamatprincipus:</w:t>
      </w:r>
    </w:p>
    <w:p w14:paraId="1ED7E8C1" w14:textId="77777777" w:rsidR="001A1D39" w:rsidRPr="00C02E2D" w:rsidRDefault="001A1D39" w:rsidP="000C6C5E">
      <w:pPr>
        <w:pStyle w:val="ListParagraph"/>
        <w:numPr>
          <w:ilvl w:val="1"/>
          <w:numId w:val="83"/>
        </w:numPr>
        <w:shd w:val="clear" w:color="auto" w:fill="FFFFFF"/>
        <w:tabs>
          <w:tab w:val="left" w:pos="1134"/>
        </w:tabs>
        <w:spacing w:before="120" w:after="0" w:line="240" w:lineRule="auto"/>
        <w:ind w:left="1134" w:right="-1" w:hanging="708"/>
        <w:jc w:val="both"/>
        <w:rPr>
          <w:rFonts w:ascii="Times New Roman" w:eastAsia="Times New Roman" w:hAnsi="Times New Roman" w:cs="Times New Roman"/>
          <w:sz w:val="24"/>
          <w:szCs w:val="24"/>
          <w:lang w:eastAsia="lv-LV"/>
        </w:rPr>
      </w:pPr>
      <w:r w:rsidRPr="00C02E2D">
        <w:rPr>
          <w:rFonts w:ascii="Times New Roman" w:eastAsia="Times New Roman" w:hAnsi="Times New Roman" w:cs="Times New Roman"/>
          <w:sz w:val="24"/>
          <w:szCs w:val="24"/>
          <w:lang w:eastAsia="lv-LV"/>
        </w:rPr>
        <w:t>priekšlikumu nevar noraidīt bez argumentācijas;</w:t>
      </w:r>
    </w:p>
    <w:p w14:paraId="5C08F7C6" w14:textId="77777777" w:rsidR="001A1D39" w:rsidRPr="00C02E2D" w:rsidRDefault="001A1D39" w:rsidP="000C6C5E">
      <w:pPr>
        <w:pStyle w:val="ListParagraph"/>
        <w:numPr>
          <w:ilvl w:val="1"/>
          <w:numId w:val="83"/>
        </w:numPr>
        <w:shd w:val="clear" w:color="auto" w:fill="FFFFFF"/>
        <w:tabs>
          <w:tab w:val="left" w:pos="1134"/>
        </w:tabs>
        <w:spacing w:before="120" w:after="0" w:line="240" w:lineRule="auto"/>
        <w:ind w:left="1134" w:right="-1" w:hanging="708"/>
        <w:jc w:val="both"/>
        <w:rPr>
          <w:rFonts w:ascii="Times New Roman" w:eastAsia="Times New Roman" w:hAnsi="Times New Roman" w:cs="Times New Roman"/>
          <w:sz w:val="24"/>
          <w:szCs w:val="24"/>
          <w:lang w:eastAsia="lv-LV"/>
        </w:rPr>
      </w:pPr>
      <w:r w:rsidRPr="00C02E2D">
        <w:rPr>
          <w:rFonts w:ascii="Times New Roman" w:eastAsia="Times New Roman" w:hAnsi="Times New Roman" w:cs="Times New Roman"/>
          <w:sz w:val="24"/>
          <w:szCs w:val="24"/>
          <w:lang w:eastAsia="lv-LV"/>
        </w:rPr>
        <w:t>kritikas objekts ir ideja, koncepcija vai priekšlikums, bet ne persona, kuras viedokli vai nostāju kritizē, vai iebilst pret to;</w:t>
      </w:r>
    </w:p>
    <w:p w14:paraId="5F164197" w14:textId="77777777" w:rsidR="001A1D39" w:rsidRPr="00C02E2D" w:rsidRDefault="001A1D39" w:rsidP="000C6C5E">
      <w:pPr>
        <w:pStyle w:val="ListParagraph"/>
        <w:numPr>
          <w:ilvl w:val="1"/>
          <w:numId w:val="83"/>
        </w:numPr>
        <w:shd w:val="clear" w:color="auto" w:fill="FFFFFF"/>
        <w:tabs>
          <w:tab w:val="left" w:pos="1134"/>
        </w:tabs>
        <w:spacing w:before="120" w:after="0" w:line="240" w:lineRule="auto"/>
        <w:ind w:left="1134" w:right="-1" w:hanging="708"/>
        <w:jc w:val="both"/>
        <w:rPr>
          <w:rFonts w:ascii="Times New Roman" w:eastAsia="Times New Roman" w:hAnsi="Times New Roman" w:cs="Times New Roman"/>
          <w:sz w:val="24"/>
          <w:szCs w:val="24"/>
          <w:lang w:eastAsia="lv-LV"/>
        </w:rPr>
      </w:pPr>
      <w:r w:rsidRPr="00C02E2D">
        <w:rPr>
          <w:rFonts w:ascii="Times New Roman" w:eastAsia="Times New Roman" w:hAnsi="Times New Roman" w:cs="Times New Roman"/>
          <w:sz w:val="24"/>
          <w:szCs w:val="24"/>
          <w:lang w:eastAsia="lv-LV"/>
        </w:rPr>
        <w:t>izsakot iebildumus pret dokumenta projektu vai tā daļu, jāsniedz konkrēts priekšlikums grozījumiem vai labojumiem.</w:t>
      </w:r>
    </w:p>
    <w:p w14:paraId="73DF35D0" w14:textId="77777777" w:rsidR="001A1D39" w:rsidRPr="00C02E2D" w:rsidRDefault="001A1D39" w:rsidP="000C6C5E">
      <w:pPr>
        <w:pStyle w:val="ListParagraph"/>
        <w:numPr>
          <w:ilvl w:val="0"/>
          <w:numId w:val="83"/>
        </w:numPr>
        <w:spacing w:after="120" w:line="293" w:lineRule="atLeast"/>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Sēdes vadītājs var jautājuma uzdevēju vai debatētāju  pārtraukt, ja tiek pārkāptas reglamenta prasības.</w:t>
      </w:r>
      <w:bookmarkStart w:id="233" w:name="p-1017822"/>
      <w:bookmarkEnd w:id="233"/>
    </w:p>
    <w:p w14:paraId="55206559"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Debates var pārtraukt, ja par to nobalso ne mazāk kā puse klātesošo deputātu.</w:t>
      </w:r>
      <w:bookmarkStart w:id="234" w:name="p-1017823"/>
      <w:bookmarkEnd w:id="234"/>
    </w:p>
    <w:p w14:paraId="56DCD9AD"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lastRenderedPageBreak/>
        <w:t xml:space="preserve"> Sēdes vadītājam ir pienākums nodrošināt domes sēdēs kārtību. Ja deputāts neievēro domes sēdes kārtību, viņam tiek aizrādīts, ja tas notiek atkārtoti, to fiksē protokolā. Ja domes sēdes kārtību neievēro citas personas, sēdes vadītājam ir tiesības izraidīt vainīgo personu no domes sēdes norises telpas.</w:t>
      </w:r>
      <w:bookmarkStart w:id="235" w:name="p-1017824"/>
      <w:bookmarkEnd w:id="235"/>
    </w:p>
    <w:p w14:paraId="7197B396"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Personām, kuras ir klāt domes sēdē, nav tiesību piedalīties debatēs un nekādā veidā traucēt sēdes gaitu. Video, audio un foto aparatūru domes sēžu telpā drīkst lietot tikai ar domes sēdes vadītāja atļauju.</w:t>
      </w:r>
      <w:bookmarkStart w:id="236" w:name="p-1017826"/>
      <w:bookmarkEnd w:id="236"/>
    </w:p>
    <w:p w14:paraId="63D1775A"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Sēdēs izskatāmajiem lēmumu projektiem un citiem dokumentiem jābūt iesniegtiem valsts valodā. Jautājumu izskatīšana domes sēdē notiek valsts valodā. Uzstājoties debatēs, var lietot citas valodas, ja tiek nodrošināta debašu tulkošanu valsts valodā.</w:t>
      </w:r>
      <w:bookmarkStart w:id="237" w:name="p-1017827"/>
      <w:bookmarkEnd w:id="237"/>
    </w:p>
    <w:p w14:paraId="75DCAD41"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Ja domes sēdes darba kārtībā iekļautie jautājumi netiek izskatīti vienā sēdes dienā, sēde tiek turpināta dienā, par kuru vienojas deputāti. Ja domes sēdes darba kārtībā iekļautos jautājumus nav iespējams izskatīt deputātu kvoruma trūkuma dēļ, tad domes priekšsēdētājs sēdi slēdz un nosaka atkārtotās sēdes norises vietu un laiku. Atkārtotā domes sēde tiek sasaukta ne agrāk kā pēc septiņām un ne vēlāk kā pēc četrpadsmit dienām.</w:t>
      </w:r>
      <w:bookmarkStart w:id="238" w:name="p-1017828"/>
      <w:bookmarkEnd w:id="238"/>
    </w:p>
    <w:p w14:paraId="2DEF9698"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Sēdes vadītājs, domes deputāts vai lēmuma projekta iesniedzējs debašu laikā var ierosināt jautājuma izskatīšanas atlikšanu, ja lēmuma pieņemšanai nepieciešama papildu informācija un par to nobalso vairāk nekā puse no klātesošajiem deputātiem.</w:t>
      </w:r>
      <w:bookmarkStart w:id="239" w:name="p74"/>
      <w:bookmarkStart w:id="240" w:name="p-1017829"/>
      <w:bookmarkEnd w:id="239"/>
      <w:bookmarkEnd w:id="240"/>
    </w:p>
    <w:p w14:paraId="5B7101FC"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Visi labojumi domes lēmumu projektiem ir jāiesniedz rakstveidā līdz balsošanas sākumam. Iesniegtie domes lēmuma projekta labojumi iesniedzējam ir jāparaksta. Dome var izlemt par mutisku priekšlikumu izskatīšanu un balsošanu par tiem, ja par to nobalso vairāk nekā puse no klātesošajiem deputātiem.</w:t>
      </w:r>
      <w:bookmarkStart w:id="241" w:name="p-1017830"/>
      <w:bookmarkEnd w:id="241"/>
    </w:p>
    <w:p w14:paraId="1966064D"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Ja tiek iesniegti labojumi domes lēmuma projektam, tad vispirms balso par labojumu pieņemšanu. Ja tiek iesniegti vairāki labojumi, tad balso labojumu iesniegšanas secībā. Lēmums ir pieņemts, ja par to nobalso vairāk nekā puse no klātesošajiem deputātiem.</w:t>
      </w:r>
      <w:bookmarkStart w:id="242" w:name="p-1017831"/>
      <w:bookmarkEnd w:id="242"/>
    </w:p>
    <w:p w14:paraId="7A0C8512"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Ja deputāts ir kļūdījies balsojumā, viņam par to ir jāpaziņo sēdes vadītājam pirms balsošanas rezultātu paziņošanas, pretējā gadījumā balsojuma izmaiņas netiek ņemtas vērā.</w:t>
      </w:r>
      <w:bookmarkStart w:id="243" w:name="p77"/>
      <w:bookmarkStart w:id="244" w:name="p-1017832"/>
      <w:bookmarkEnd w:id="243"/>
      <w:bookmarkEnd w:id="244"/>
    </w:p>
    <w:p w14:paraId="4D5A0038"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Balsošanas rezultātus paziņo sēdes vadītājs.</w:t>
      </w:r>
      <w:bookmarkStart w:id="245" w:name="p78"/>
      <w:bookmarkStart w:id="246" w:name="p-1017833"/>
      <w:bookmarkEnd w:id="245"/>
      <w:bookmarkEnd w:id="246"/>
    </w:p>
    <w:p w14:paraId="10C747C7"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Ja balsošana notiek ar vēlēšanu zīmēm, tad no deputātiem tiek ievēlēta balsu skaitīšanas komisija trīs cilvēku sastāvā vai arī balsu saskaitīšana tiek uzticēta sēdes sekretārei. Šajā gadījumā balsu skaitīšanas komisija vai sekretāre balsu skaitīšanas rezultātus (protokolu) iesniedz Domes priekšsēdētājam, kurš paziņo balsošanas rezultātus.</w:t>
      </w:r>
      <w:bookmarkStart w:id="247" w:name="p79"/>
      <w:bookmarkStart w:id="248" w:name="p-1017834"/>
      <w:bookmarkEnd w:id="247"/>
      <w:bookmarkEnd w:id="248"/>
    </w:p>
    <w:p w14:paraId="48195231"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Pašvaldības deputāts, kurš ir piedalījies lēmuma pieņemšanā un ir izteicis pretēju priekšlikumu vai balsojis pret priekšlikumu, ir tiesīgs lūgt nofiksēt tā atšķirīgo viedokli sēdes protokolā. Rakstveida viedokļi, kuri saņemti pirms protokola parakstīšanas, ir pievienojami protokolam. Personas, kuras ir balsojušas pret lēmumu, nav atbildīgas par pieņemto lēmumu.</w:t>
      </w:r>
      <w:bookmarkStart w:id="249" w:name="p80"/>
      <w:bookmarkStart w:id="250" w:name="p-1017835"/>
      <w:bookmarkEnd w:id="249"/>
      <w:bookmarkEnd w:id="250"/>
    </w:p>
    <w:p w14:paraId="0E7304C9"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Domes sēdēs pieņemtie lēmumi, kuriem nav ierobežotas informācijas pieejamības statuss, un protokoli ir publiski pieejami.</w:t>
      </w:r>
      <w:bookmarkStart w:id="251" w:name="p81"/>
      <w:bookmarkStart w:id="252" w:name="p-1017836"/>
      <w:bookmarkEnd w:id="251"/>
      <w:bookmarkEnd w:id="252"/>
    </w:p>
    <w:p w14:paraId="6D8B4478"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Deputātiem ir tiesības iepazīties ar domes sēdes protokolu. Ja deputāts nepiekrīt ierakstam, tad viņam ir tiesības prasīt ieraksta precizēšanu nākamajā domes kārtējā sēdē.</w:t>
      </w:r>
      <w:bookmarkStart w:id="253" w:name="p82"/>
      <w:bookmarkStart w:id="254" w:name="p-1017837"/>
      <w:bookmarkEnd w:id="253"/>
      <w:bookmarkEnd w:id="254"/>
    </w:p>
    <w:p w14:paraId="12CEAB4E"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Deputātam ir tiesības iesniegt pieprasījumus un iesniegumus. Atbilde uz deputāta pieprasījumu un iesniegumu tiek sniegta normatīvajos aktos noteiktajā kārtībā.</w:t>
      </w:r>
    </w:p>
    <w:p w14:paraId="1D8E7E9E" w14:textId="77777777" w:rsidR="001A1D39" w:rsidRPr="00C02E2D" w:rsidRDefault="001A1D39" w:rsidP="001A1D39">
      <w:pPr>
        <w:spacing w:after="120"/>
        <w:rPr>
          <w:rFonts w:ascii="Times New Roman" w:eastAsia="Calibri" w:hAnsi="Times New Roman" w:cs="Times New Roman"/>
          <w:color w:val="000000"/>
          <w:sz w:val="24"/>
          <w:szCs w:val="24"/>
        </w:rPr>
      </w:pPr>
    </w:p>
    <w:p w14:paraId="7E9C3E79" w14:textId="77777777" w:rsidR="001A1D39" w:rsidRPr="00C02E2D" w:rsidRDefault="001A1D39" w:rsidP="000C6C5E">
      <w:pPr>
        <w:pStyle w:val="ListParagraph"/>
        <w:numPr>
          <w:ilvl w:val="0"/>
          <w:numId w:val="82"/>
        </w:numPr>
        <w:spacing w:after="120" w:line="293" w:lineRule="atLeast"/>
        <w:ind w:left="0" w:firstLine="0"/>
        <w:jc w:val="center"/>
        <w:rPr>
          <w:rFonts w:ascii="Times New Roman" w:eastAsia="Times New Roman" w:hAnsi="Times New Roman" w:cs="Times New Roman"/>
          <w:b/>
          <w:bCs/>
          <w:color w:val="000000"/>
          <w:sz w:val="24"/>
          <w:szCs w:val="24"/>
          <w:lang w:eastAsia="en-GB"/>
        </w:rPr>
      </w:pPr>
      <w:r w:rsidRPr="00C02E2D">
        <w:rPr>
          <w:rFonts w:ascii="Times New Roman" w:hAnsi="Times New Roman" w:cs="Times New Roman"/>
          <w:b/>
          <w:bCs/>
          <w:color w:val="000000"/>
          <w:sz w:val="24"/>
          <w:szCs w:val="24"/>
        </w:rPr>
        <w:t>Iekšējo normatīvo aktu izdošanas kārtība</w:t>
      </w:r>
    </w:p>
    <w:p w14:paraId="4B15A84F"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Pašvaldības administrācijai saistošus iekšējos normatīvos aktus apstiprina, izdod, atzīst par spēku zaudējušiem un izdara grozījumus tajos ar domes lēmumu vai domes priekšsēdētāja, izpilddirektora rīkojumu.</w:t>
      </w:r>
    </w:p>
    <w:p w14:paraId="18E6BE63"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lastRenderedPageBreak/>
        <w:t>Pašvaldības iestāžu iekšējos normatīvos aktus izstrādā un izdod iestādes vadītājs iestādes noteiktajā kārtībā.</w:t>
      </w:r>
    </w:p>
    <w:p w14:paraId="67228DB7"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Domes izveidotas komisijas nolikumu, iestādes, pilsētas, pagasta pārvaldes, pagastu apvienības pārvaldes nolikumu izdod dome.</w:t>
      </w:r>
    </w:p>
    <w:p w14:paraId="33A396B3"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Struktūrvienību (izņemot pilsētas un pagastu pārvaldes, pagastu apvienības pārvaldes) nolikumus vai reglamentus izdod iestādes vadītājs.</w:t>
      </w:r>
    </w:p>
    <w:p w14:paraId="25D9161D"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Iekšējā normatīvā aktā ir jābūt atsaucei uz tā izdošanas pamatu, norādot speciālo deleģējumu, kas noteikts konkrētā ārējā normatīvā aktā vai vispārējo deleģējumu, kas noteikts Valsts pārvaldes iekārtas likuma 72. panta pirmās daļas 2.punktā.</w:t>
      </w:r>
    </w:p>
    <w:p w14:paraId="14321C26"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Normatīvā akta projektu, kas neatbilst prasībām, tā saskaņotājs nosūta sagatavotājam trūkumu novēršanai.</w:t>
      </w:r>
    </w:p>
    <w:p w14:paraId="616E8777" w14:textId="77777777" w:rsidR="001A1D39" w:rsidRPr="00C02E2D" w:rsidRDefault="001A1D39" w:rsidP="000C6C5E">
      <w:pPr>
        <w:pStyle w:val="ListParagraph"/>
        <w:numPr>
          <w:ilvl w:val="0"/>
          <w:numId w:val="83"/>
        </w:numPr>
        <w:spacing w:after="120" w:line="240" w:lineRule="auto"/>
        <w:ind w:left="426" w:hanging="426"/>
        <w:jc w:val="both"/>
        <w:rPr>
          <w:rFonts w:ascii="Times New Roman" w:eastAsia="Calibri" w:hAnsi="Times New Roman" w:cs="Times New Roman"/>
          <w:sz w:val="24"/>
          <w:szCs w:val="24"/>
        </w:rPr>
      </w:pPr>
      <w:r w:rsidRPr="00C02E2D">
        <w:rPr>
          <w:rFonts w:ascii="Times New Roman" w:hAnsi="Times New Roman" w:cs="Times New Roman"/>
          <w:sz w:val="24"/>
          <w:szCs w:val="24"/>
        </w:rPr>
        <w:t>Iekšējo normatīvo aktu nepieciešamību, tai skaitā grozījumus, var ierosināt atbildīgie speciālisti, struktūrvienību vadītāji, iestāžu vadītāji un deputāti.</w:t>
      </w:r>
    </w:p>
    <w:p w14:paraId="0392FB6F" w14:textId="38F6312C" w:rsidR="001A1D39" w:rsidRPr="00062433"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062433">
        <w:rPr>
          <w:rFonts w:ascii="Times New Roman" w:eastAsia="Times New Roman" w:hAnsi="Times New Roman" w:cs="Times New Roman"/>
          <w:color w:val="000000"/>
          <w:sz w:val="24"/>
          <w:szCs w:val="24"/>
          <w:lang w:eastAsia="en-GB"/>
        </w:rPr>
        <w:t>Iekšējie normatīvie akti stājas spēkā to izdošanas dienā, ja iekšējā normatīvajā aktā nav noteikts cits spēkā stāšanās termiņš. Iekšējo normatīvo aktu piemēro – darbiniekam (amatpersonai) tas kļūst saistošs – no brīža, kad amatpersona (darbinieks) iepazīstināts ar iekšējo normatīvo aktu un iekšējam normatīvajam aktam nodrošināta piekļuve datu vadības sistēmā “Lietvaris”.</w:t>
      </w:r>
    </w:p>
    <w:p w14:paraId="559696BA" w14:textId="77777777" w:rsidR="001A1D39" w:rsidRPr="00C02E2D" w:rsidRDefault="001A1D39" w:rsidP="000C6C5E">
      <w:pPr>
        <w:pStyle w:val="tv213"/>
        <w:numPr>
          <w:ilvl w:val="0"/>
          <w:numId w:val="82"/>
        </w:numPr>
        <w:suppressAutoHyphens w:val="0"/>
        <w:spacing w:before="0" w:after="120" w:line="293" w:lineRule="atLeast"/>
        <w:jc w:val="center"/>
        <w:rPr>
          <w:b/>
          <w:bCs/>
          <w:color w:val="000000"/>
          <w:lang w:eastAsia="en-GB"/>
        </w:rPr>
      </w:pPr>
      <w:r w:rsidRPr="00C02E2D">
        <w:rPr>
          <w:b/>
          <w:bCs/>
          <w:color w:val="000000"/>
        </w:rPr>
        <w:t>Privāto tiesību līgumu noslēgšanas kārtība</w:t>
      </w:r>
    </w:p>
    <w:p w14:paraId="0D214773" w14:textId="77777777" w:rsidR="001A1D39" w:rsidRPr="00C02E2D" w:rsidRDefault="001A1D39" w:rsidP="000C6C5E">
      <w:pPr>
        <w:numPr>
          <w:ilvl w:val="0"/>
          <w:numId w:val="84"/>
        </w:numPr>
        <w:spacing w:after="120" w:line="240" w:lineRule="auto"/>
        <w:jc w:val="center"/>
        <w:rPr>
          <w:rFonts w:ascii="Times New Roman" w:hAnsi="Times New Roman" w:cs="Times New Roman"/>
          <w:b/>
          <w:bCs/>
          <w:color w:val="000000"/>
          <w:sz w:val="24"/>
          <w:szCs w:val="24"/>
        </w:rPr>
      </w:pPr>
      <w:r w:rsidRPr="00C02E2D">
        <w:rPr>
          <w:rFonts w:ascii="Times New Roman" w:hAnsi="Times New Roman" w:cs="Times New Roman"/>
          <w:b/>
          <w:sz w:val="24"/>
          <w:szCs w:val="24"/>
        </w:rPr>
        <w:t xml:space="preserve">Līgumu </w:t>
      </w:r>
      <w:r w:rsidRPr="00C02E2D">
        <w:rPr>
          <w:rFonts w:ascii="Times New Roman" w:hAnsi="Times New Roman" w:cs="Times New Roman"/>
          <w:b/>
          <w:color w:val="000000"/>
          <w:sz w:val="24"/>
          <w:szCs w:val="24"/>
        </w:rPr>
        <w:t>sagatavošana</w:t>
      </w:r>
    </w:p>
    <w:p w14:paraId="50BEAD24" w14:textId="77777777" w:rsidR="001A1D39" w:rsidRPr="00C02E2D" w:rsidRDefault="001A1D39" w:rsidP="000C6C5E">
      <w:pPr>
        <w:numPr>
          <w:ilvl w:val="0"/>
          <w:numId w:val="83"/>
        </w:numPr>
        <w:spacing w:after="120" w:line="240" w:lineRule="auto"/>
        <w:jc w:val="both"/>
        <w:rPr>
          <w:rFonts w:ascii="Times New Roman" w:hAnsi="Times New Roman" w:cs="Times New Roman"/>
          <w:color w:val="000000"/>
          <w:sz w:val="24"/>
          <w:szCs w:val="24"/>
        </w:rPr>
      </w:pPr>
      <w:r w:rsidRPr="00C02E2D">
        <w:rPr>
          <w:rFonts w:ascii="Times New Roman" w:hAnsi="Times New Roman" w:cs="Times New Roman"/>
          <w:color w:val="000000"/>
          <w:sz w:val="24"/>
          <w:szCs w:val="24"/>
        </w:rPr>
        <w:t>Līgumu projektus sagatavo tā Pašvaldības iestāde vai struktūrvienība, kuras uzdevumu veikšanai nepieciešams nodibināt, grozīt vai izbeigt attiecīgās līgumiskās attiecības, izņemot reglamenta 66. punktā noteiktos gadījumus.</w:t>
      </w:r>
    </w:p>
    <w:p w14:paraId="3E0517EB"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 xml:space="preserve">Izstrādājot līguma projektu tajā iekļauj šādus būtiskus noteikumus: </w:t>
      </w:r>
    </w:p>
    <w:p w14:paraId="6473640B" w14:textId="77777777" w:rsidR="001A1D39" w:rsidRPr="00C02E2D" w:rsidRDefault="001A1D39" w:rsidP="000C6C5E">
      <w:pPr>
        <w:numPr>
          <w:ilvl w:val="1"/>
          <w:numId w:val="83"/>
        </w:numPr>
        <w:tabs>
          <w:tab w:val="left" w:pos="993"/>
        </w:tabs>
        <w:spacing w:after="120" w:line="240" w:lineRule="auto"/>
        <w:ind w:left="426" w:firstLine="0"/>
        <w:jc w:val="both"/>
        <w:rPr>
          <w:rFonts w:ascii="Times New Roman" w:hAnsi="Times New Roman" w:cs="Times New Roman"/>
          <w:sz w:val="24"/>
          <w:szCs w:val="24"/>
        </w:rPr>
      </w:pPr>
      <w:r w:rsidRPr="00C02E2D">
        <w:rPr>
          <w:rFonts w:ascii="Times New Roman" w:hAnsi="Times New Roman" w:cs="Times New Roman"/>
          <w:sz w:val="24"/>
          <w:szCs w:val="24"/>
        </w:rPr>
        <w:t xml:space="preserve"> līgumslēdzējas puses - pašvaldības un līguma otras puses rekvizītus: </w:t>
      </w:r>
    </w:p>
    <w:p w14:paraId="39D1D363" w14:textId="77777777" w:rsidR="001A1D39" w:rsidRPr="00C02E2D" w:rsidRDefault="001A1D39" w:rsidP="000C6C5E">
      <w:pPr>
        <w:numPr>
          <w:ilvl w:val="2"/>
          <w:numId w:val="83"/>
        </w:numPr>
        <w:spacing w:after="120" w:line="240" w:lineRule="auto"/>
        <w:ind w:firstLine="130"/>
        <w:jc w:val="both"/>
        <w:rPr>
          <w:rFonts w:ascii="Times New Roman" w:hAnsi="Times New Roman" w:cs="Times New Roman"/>
          <w:sz w:val="24"/>
          <w:szCs w:val="24"/>
        </w:rPr>
      </w:pPr>
      <w:r w:rsidRPr="00C02E2D">
        <w:rPr>
          <w:rFonts w:ascii="Times New Roman" w:hAnsi="Times New Roman" w:cs="Times New Roman"/>
          <w:sz w:val="24"/>
          <w:szCs w:val="24"/>
        </w:rPr>
        <w:t xml:space="preserve"> attiecībā uz pašvaldību līguma projekta preambulā norāda atvasināto publisko personu – Dobeles novada pašvaldību, tās reģistrācijas numuru, pašvaldības amatpersonas, kura ir pilnvarota slēgt līgumu pilnu amata nosaukumu, vārdu un uzvārdu.</w:t>
      </w:r>
    </w:p>
    <w:p w14:paraId="0587E6C4" w14:textId="04EF421C" w:rsidR="00062433" w:rsidRDefault="001A1D39" w:rsidP="000C6C5E">
      <w:pPr>
        <w:numPr>
          <w:ilvl w:val="2"/>
          <w:numId w:val="83"/>
        </w:numPr>
        <w:spacing w:after="0" w:line="240" w:lineRule="auto"/>
        <w:ind w:firstLine="130"/>
        <w:jc w:val="both"/>
        <w:rPr>
          <w:rFonts w:ascii="Times New Roman" w:hAnsi="Times New Roman" w:cs="Times New Roman"/>
          <w:sz w:val="24"/>
          <w:szCs w:val="24"/>
        </w:rPr>
      </w:pPr>
      <w:r w:rsidRPr="00062433">
        <w:rPr>
          <w:rFonts w:ascii="Times New Roman" w:hAnsi="Times New Roman" w:cs="Times New Roman"/>
          <w:sz w:val="24"/>
          <w:szCs w:val="24"/>
        </w:rPr>
        <w:t xml:space="preserve"> attiecībā uz Dobeles novada Izglītības pārvaldi  līguma projekta preambulā Dobeles novada Izglītības pārvaldi norāda, kā Līguma pusi. Līguma projektā norāda Dobeles novada Izglītības pārvaldes reģistrācijas numuru,  amatpersonas, kura ir pilnvarota slēgt līgumu pilnu amata nosaukumu, vārdu un uzvārdu. Dobeles novada Izglītības pārvaldei pakļautās iestādes līgumus slēdz Dobeles novada Izglītības pārvaldes vārdā.</w:t>
      </w:r>
    </w:p>
    <w:p w14:paraId="362BDA56" w14:textId="77777777" w:rsidR="00062433" w:rsidRPr="00062433" w:rsidRDefault="00062433" w:rsidP="00062433">
      <w:pPr>
        <w:spacing w:after="0" w:line="240" w:lineRule="auto"/>
        <w:jc w:val="both"/>
        <w:rPr>
          <w:rFonts w:ascii="Times New Roman" w:hAnsi="Times New Roman" w:cs="Times New Roman"/>
          <w:sz w:val="24"/>
          <w:szCs w:val="24"/>
        </w:rPr>
      </w:pPr>
    </w:p>
    <w:p w14:paraId="725DAD8F" w14:textId="77777777" w:rsidR="001A1D39" w:rsidRPr="00C02E2D" w:rsidRDefault="001A1D39" w:rsidP="000C6C5E">
      <w:pPr>
        <w:numPr>
          <w:ilvl w:val="2"/>
          <w:numId w:val="83"/>
        </w:numPr>
        <w:spacing w:after="120" w:line="240" w:lineRule="auto"/>
        <w:ind w:left="709" w:firstLine="0"/>
        <w:jc w:val="both"/>
        <w:rPr>
          <w:rFonts w:ascii="Times New Roman" w:hAnsi="Times New Roman" w:cs="Times New Roman"/>
          <w:sz w:val="24"/>
          <w:szCs w:val="24"/>
        </w:rPr>
      </w:pPr>
      <w:r w:rsidRPr="00C02E2D">
        <w:rPr>
          <w:rFonts w:ascii="Times New Roman" w:hAnsi="Times New Roman" w:cs="Times New Roman"/>
          <w:sz w:val="24"/>
          <w:szCs w:val="24"/>
        </w:rPr>
        <w:t xml:space="preserve"> pārējās pašvaldības iestādes, kuras ir reģistrētas, kā  patstāvīgi nodokļu maksātāji (Dobeles novada pašvaldības policija un Sociālās aprūpes centrs “Tērvete”) līguma projekta preambulā, kā līguma pusi norāda attiecīgo iestādi, tās reģistrācijas numuru, amatpersonas, kura ir pilnvarota slēgt līgumu pilnu amata nosaukumu, vārdu un uzvārdu;</w:t>
      </w:r>
    </w:p>
    <w:p w14:paraId="0ED84E33" w14:textId="77777777" w:rsidR="001A1D39" w:rsidRPr="00C02E2D" w:rsidRDefault="001A1D39" w:rsidP="000C6C5E">
      <w:pPr>
        <w:numPr>
          <w:ilvl w:val="2"/>
          <w:numId w:val="83"/>
        </w:numPr>
        <w:spacing w:after="120" w:line="240" w:lineRule="auto"/>
        <w:ind w:hanging="11"/>
        <w:jc w:val="both"/>
        <w:rPr>
          <w:rFonts w:ascii="Times New Roman" w:hAnsi="Times New Roman" w:cs="Times New Roman"/>
          <w:sz w:val="24"/>
          <w:szCs w:val="24"/>
        </w:rPr>
      </w:pPr>
      <w:r w:rsidRPr="00C02E2D">
        <w:rPr>
          <w:rFonts w:ascii="Times New Roman" w:hAnsi="Times New Roman" w:cs="Times New Roman"/>
          <w:sz w:val="24"/>
          <w:szCs w:val="24"/>
        </w:rPr>
        <w:t xml:space="preserve"> ja līgumu slēdz ar juridisku personu,  līguma projektā norāda juridiskās personas nosaukumu, reģistrācijas numuru, juridisko adresi un personu, kurai ir pārstāvības tiesības (atbilstoši publiskajos reģistros norādītajai informācijai vai pilnvaroto personu, pilnvaras kopiju pievienojot līgumam), bankas norēķina konta numuru;  </w:t>
      </w:r>
    </w:p>
    <w:p w14:paraId="1B3CA8C3" w14:textId="77777777" w:rsidR="001A1D39" w:rsidRPr="00C02E2D" w:rsidRDefault="001A1D39" w:rsidP="000C6C5E">
      <w:pPr>
        <w:numPr>
          <w:ilvl w:val="2"/>
          <w:numId w:val="83"/>
        </w:numPr>
        <w:tabs>
          <w:tab w:val="left" w:pos="284"/>
        </w:tabs>
        <w:spacing w:after="120" w:line="240" w:lineRule="auto"/>
        <w:ind w:hanging="11"/>
        <w:jc w:val="both"/>
        <w:rPr>
          <w:rFonts w:ascii="Times New Roman" w:hAnsi="Times New Roman" w:cs="Times New Roman"/>
          <w:sz w:val="24"/>
          <w:szCs w:val="24"/>
        </w:rPr>
      </w:pPr>
      <w:r w:rsidRPr="00C02E2D">
        <w:rPr>
          <w:rFonts w:ascii="Times New Roman" w:hAnsi="Times New Roman" w:cs="Times New Roman"/>
          <w:sz w:val="24"/>
          <w:szCs w:val="24"/>
        </w:rPr>
        <w:t xml:space="preserve"> ja līgumu slēdz ar fizisku personu, līguma projektā norāda vārdu, uzvārdu, personas kodu (nodokļu maksātāja kodu, ja fiziskā persona ir reģistrēta, kā saimnieciskās darbības veicēja), deklarētās/faktiskās dzīvesvietas adresi, bankas norēķina konta numuru;  </w:t>
      </w:r>
    </w:p>
    <w:p w14:paraId="0122F718"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 xml:space="preserve">līguma priekšmetu (veicamie uzdevumi vai sasniedzamie mērķi); </w:t>
      </w:r>
    </w:p>
    <w:p w14:paraId="356DF450"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 xml:space="preserve">līguma termiņu un saistību izpildes kalendāro grafiku, ja tas nepieciešams; </w:t>
      </w:r>
    </w:p>
    <w:p w14:paraId="56427B6D"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lastRenderedPageBreak/>
        <w:t xml:space="preserve">līgumslēdzēju pušu tiesības, pienākumus un atbildību; </w:t>
      </w:r>
    </w:p>
    <w:p w14:paraId="4F85EC26"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 xml:space="preserve">līguma summu un norēķinu kārtību;  </w:t>
      </w:r>
    </w:p>
    <w:p w14:paraId="5FC148B1"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strīdu izskatīšanas kārtību;</w:t>
      </w:r>
    </w:p>
    <w:p w14:paraId="150E94CE"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par līguma izpildi atbildīgo personu no Pašvaldības puses un otras līguma puses kontaktpersonu.</w:t>
      </w:r>
    </w:p>
    <w:p w14:paraId="6B6F68E4"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Līgumā var iekļaut arī citus nosacījumus, ja tie pēc līgumslēdzēju pušu uzskatiem ir nozīmīgi līguma mērķu sasniegšanai un nav pretrunā ar normatīvajiem aktiem.</w:t>
      </w:r>
    </w:p>
    <w:p w14:paraId="2C17ECAA"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Līgums nedrīkst būt beztermiņa un līgumā nedrīkst paredzēt nosacījumus, ka, notekot līgumā paredzētajam termiņam, līgums tiek automātiski pagarināts.</w:t>
      </w:r>
    </w:p>
    <w:p w14:paraId="2CDEF6B9"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color w:val="000000"/>
          <w:sz w:val="24"/>
          <w:szCs w:val="24"/>
        </w:rPr>
        <w:t xml:space="preserve"> Pašvaldības iestāde vai struktūrvienība pēc iespējas izmanto </w:t>
      </w:r>
      <w:r w:rsidRPr="00C02E2D">
        <w:rPr>
          <w:rFonts w:ascii="Times New Roman" w:hAnsi="Times New Roman" w:cs="Times New Roman"/>
          <w:sz w:val="24"/>
          <w:szCs w:val="24"/>
        </w:rPr>
        <w:t>Pašvaldības noteiktās līgumu formas, kas tiek apstiprinātas ar domes priekšsēdētāja rīkojumu.</w:t>
      </w:r>
    </w:p>
    <w:p w14:paraId="00ABDD32"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Pašvaldības Centrālās pārvaldes Juridiskā nodaļa gatavo :</w:t>
      </w:r>
    </w:p>
    <w:p w14:paraId="5C516D4D"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līgumu projektus, ja netiek izmantotas 65. punktā norādītās līgumu formas;</w:t>
      </w:r>
    </w:p>
    <w:p w14:paraId="3ADB0E46"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 xml:space="preserve"> specifiskos gadījumos, kad ar līgumiem nodibināmas komplicētas tiesiskās attiecības;</w:t>
      </w:r>
    </w:p>
    <w:p w14:paraId="00BF5692"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nekustamo īpašumu pirkuma līgumus, kuros pircējs ir Pašvaldība;</w:t>
      </w:r>
    </w:p>
    <w:p w14:paraId="4768C8ED"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nekustamo īpašumu nomas līgumus, kuros nomnieks ir Pašvaldība.</w:t>
      </w:r>
    </w:p>
    <w:p w14:paraId="19F0F42F"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Citas personu izstrādātu līguma projektu var piemērot gadījumos, kad :</w:t>
      </w:r>
    </w:p>
    <w:p w14:paraId="4BD463F9"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Pašvaldībai jautājumā, par ko jāslēdz līgums, šāda līguma projekta forma nav izstrādāta vai citai personai ir izņēmuma tiesības sniegt attiecīgo pakalpojumu (piemēram, Latvijas pasts, Valsts kase, Sabiedrisko pakalpojumu regulēšanas komisija,  utt.);</w:t>
      </w:r>
    </w:p>
    <w:p w14:paraId="2E0C2A70" w14:textId="77777777" w:rsidR="001A1D39" w:rsidRPr="00C02E2D" w:rsidRDefault="001A1D39" w:rsidP="000C6C5E">
      <w:pPr>
        <w:numPr>
          <w:ilvl w:val="1"/>
          <w:numId w:val="83"/>
        </w:numPr>
        <w:spacing w:after="120" w:line="240" w:lineRule="auto"/>
        <w:ind w:left="993" w:hanging="709"/>
        <w:jc w:val="both"/>
        <w:rPr>
          <w:rFonts w:ascii="Times New Roman" w:hAnsi="Times New Roman" w:cs="Times New Roman"/>
          <w:sz w:val="24"/>
          <w:szCs w:val="24"/>
        </w:rPr>
      </w:pPr>
      <w:r w:rsidRPr="00C02E2D">
        <w:rPr>
          <w:rFonts w:ascii="Times New Roman" w:hAnsi="Times New Roman" w:cs="Times New Roman"/>
          <w:sz w:val="24"/>
          <w:szCs w:val="24"/>
        </w:rPr>
        <w:t>cita persona pati ir piedāvājusi līguma projektu vai atsakās slēgt Pašvaldības apstiprināto līgumu formu un Pašvaldības Centrālās pārvaldes Juridiskā nodaļa tās  izstrādāto līguma projektu ir atzinusi par atbilstošu tiesību normu, juridiskās tehnikas prasībām un Pašvaldības interesēm.</w:t>
      </w:r>
    </w:p>
    <w:p w14:paraId="53324435" w14:textId="77777777" w:rsidR="001A1D39" w:rsidRPr="00C02E2D" w:rsidRDefault="001A1D39" w:rsidP="000C6C5E">
      <w:pPr>
        <w:numPr>
          <w:ilvl w:val="0"/>
          <w:numId w:val="84"/>
        </w:numPr>
        <w:spacing w:after="0" w:line="240" w:lineRule="auto"/>
        <w:jc w:val="center"/>
        <w:rPr>
          <w:rFonts w:ascii="Times New Roman" w:hAnsi="Times New Roman" w:cs="Times New Roman"/>
          <w:b/>
          <w:color w:val="000000"/>
          <w:sz w:val="24"/>
          <w:szCs w:val="24"/>
        </w:rPr>
      </w:pPr>
      <w:r w:rsidRPr="00C02E2D">
        <w:rPr>
          <w:rFonts w:ascii="Times New Roman" w:hAnsi="Times New Roman" w:cs="Times New Roman"/>
          <w:b/>
          <w:sz w:val="24"/>
          <w:szCs w:val="24"/>
        </w:rPr>
        <w:t xml:space="preserve"> Līgumu </w:t>
      </w:r>
      <w:r w:rsidRPr="00C02E2D">
        <w:rPr>
          <w:rFonts w:ascii="Times New Roman" w:hAnsi="Times New Roman" w:cs="Times New Roman"/>
          <w:b/>
          <w:color w:val="000000"/>
          <w:sz w:val="24"/>
          <w:szCs w:val="24"/>
        </w:rPr>
        <w:t>saskaņošana</w:t>
      </w:r>
    </w:p>
    <w:p w14:paraId="4A6F7AD2" w14:textId="77777777" w:rsidR="001A1D39" w:rsidRPr="00C02E2D" w:rsidRDefault="001A1D39" w:rsidP="001A1D39">
      <w:pPr>
        <w:ind w:left="720"/>
        <w:jc w:val="center"/>
        <w:rPr>
          <w:rFonts w:ascii="Times New Roman" w:hAnsi="Times New Roman" w:cs="Times New Roman"/>
          <w:b/>
          <w:bCs/>
          <w:color w:val="000000"/>
          <w:sz w:val="24"/>
          <w:szCs w:val="24"/>
        </w:rPr>
      </w:pPr>
    </w:p>
    <w:p w14:paraId="31C7B4C3"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Līguma projekta saskaņošana veicama dokumentu vadības sistēmā Lietvaris, ja šāda saskaņošana nav iespējama – ar elektroniskā pasta starpniecību.</w:t>
      </w:r>
    </w:p>
    <w:p w14:paraId="556E7AF3"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Līguma projekts saskaņojams ar Centrālās pārvaldes:</w:t>
      </w:r>
    </w:p>
    <w:p w14:paraId="0A6F9B84" w14:textId="77777777" w:rsidR="001A1D39" w:rsidRPr="00C02E2D" w:rsidRDefault="001A1D39" w:rsidP="000C6C5E">
      <w:pPr>
        <w:numPr>
          <w:ilvl w:val="1"/>
          <w:numId w:val="83"/>
        </w:numPr>
        <w:spacing w:after="120" w:line="240" w:lineRule="auto"/>
        <w:ind w:left="851" w:hanging="567"/>
        <w:jc w:val="both"/>
        <w:rPr>
          <w:rFonts w:ascii="Times New Roman" w:hAnsi="Times New Roman" w:cs="Times New Roman"/>
          <w:sz w:val="24"/>
          <w:szCs w:val="24"/>
        </w:rPr>
      </w:pPr>
      <w:r w:rsidRPr="00C02E2D">
        <w:rPr>
          <w:rFonts w:ascii="Times New Roman" w:hAnsi="Times New Roman" w:cs="Times New Roman"/>
          <w:sz w:val="24"/>
          <w:szCs w:val="24"/>
        </w:rPr>
        <w:t xml:space="preserve">Finanšu un grāmatvedības nodaļu (ja līgumā paredzēto  saistību izpilde saistīta ar pašvaldības līdzekļu izmantošanu), kura pārbauda: </w:t>
      </w:r>
    </w:p>
    <w:p w14:paraId="76ADC541" w14:textId="77777777" w:rsidR="001A1D39" w:rsidRPr="00C02E2D" w:rsidRDefault="001A1D39" w:rsidP="000C6C5E">
      <w:pPr>
        <w:numPr>
          <w:ilvl w:val="2"/>
          <w:numId w:val="83"/>
        </w:numPr>
        <w:spacing w:after="120" w:line="240" w:lineRule="auto"/>
        <w:ind w:hanging="11"/>
        <w:jc w:val="both"/>
        <w:rPr>
          <w:rFonts w:ascii="Times New Roman" w:hAnsi="Times New Roman" w:cs="Times New Roman"/>
          <w:sz w:val="24"/>
          <w:szCs w:val="24"/>
        </w:rPr>
      </w:pPr>
      <w:r w:rsidRPr="00C02E2D">
        <w:rPr>
          <w:rFonts w:ascii="Times New Roman" w:hAnsi="Times New Roman" w:cs="Times New Roman"/>
          <w:sz w:val="24"/>
          <w:szCs w:val="24"/>
        </w:rPr>
        <w:t xml:space="preserve">vai Līgumā paredzētās saistības atbilst pašvaldības budžeta prasībām, t.sk. vai veicamie izdevumi konkrētā budžeta postenī nesasniedz iepirkumu procedūru piemērošanas slieksni; </w:t>
      </w:r>
    </w:p>
    <w:p w14:paraId="0375588F" w14:textId="77777777" w:rsidR="001A1D39" w:rsidRPr="00C02E2D" w:rsidRDefault="001A1D39" w:rsidP="000C6C5E">
      <w:pPr>
        <w:numPr>
          <w:ilvl w:val="2"/>
          <w:numId w:val="83"/>
        </w:numPr>
        <w:spacing w:after="120" w:line="240" w:lineRule="auto"/>
        <w:ind w:hanging="11"/>
        <w:jc w:val="both"/>
        <w:rPr>
          <w:rFonts w:ascii="Times New Roman" w:hAnsi="Times New Roman" w:cs="Times New Roman"/>
          <w:sz w:val="24"/>
          <w:szCs w:val="24"/>
        </w:rPr>
      </w:pPr>
      <w:r w:rsidRPr="00C02E2D">
        <w:rPr>
          <w:rFonts w:ascii="Times New Roman" w:hAnsi="Times New Roman" w:cs="Times New Roman"/>
          <w:sz w:val="24"/>
          <w:szCs w:val="24"/>
        </w:rPr>
        <w:t xml:space="preserve">vai ir pareizi piemēroti un aprēķināti nodokļi; </w:t>
      </w:r>
    </w:p>
    <w:p w14:paraId="47D328DC" w14:textId="77777777" w:rsidR="001A1D39" w:rsidRPr="00C02E2D" w:rsidRDefault="001A1D39" w:rsidP="000C6C5E">
      <w:pPr>
        <w:numPr>
          <w:ilvl w:val="2"/>
          <w:numId w:val="83"/>
        </w:numPr>
        <w:spacing w:after="120" w:line="240" w:lineRule="auto"/>
        <w:ind w:hanging="11"/>
        <w:jc w:val="both"/>
        <w:rPr>
          <w:rFonts w:ascii="Times New Roman" w:hAnsi="Times New Roman" w:cs="Times New Roman"/>
          <w:sz w:val="24"/>
          <w:szCs w:val="24"/>
        </w:rPr>
      </w:pPr>
      <w:r w:rsidRPr="00C02E2D">
        <w:rPr>
          <w:rFonts w:ascii="Times New Roman" w:hAnsi="Times New Roman" w:cs="Times New Roman"/>
          <w:sz w:val="24"/>
          <w:szCs w:val="24"/>
        </w:rPr>
        <w:t>vai ir pareizi aprēķinātas līguma summas, procenti un maksājumu sadalījums.</w:t>
      </w:r>
    </w:p>
    <w:p w14:paraId="0AD361A2" w14:textId="77777777" w:rsidR="001A1D39" w:rsidRPr="00C02E2D" w:rsidRDefault="001A1D39" w:rsidP="000C6C5E">
      <w:pPr>
        <w:numPr>
          <w:ilvl w:val="1"/>
          <w:numId w:val="83"/>
        </w:numPr>
        <w:spacing w:after="120" w:line="240" w:lineRule="auto"/>
        <w:ind w:left="851" w:hanging="567"/>
        <w:jc w:val="both"/>
        <w:rPr>
          <w:rFonts w:ascii="Times New Roman" w:hAnsi="Times New Roman" w:cs="Times New Roman"/>
          <w:sz w:val="24"/>
          <w:szCs w:val="24"/>
        </w:rPr>
      </w:pPr>
      <w:r w:rsidRPr="00C02E2D">
        <w:rPr>
          <w:rFonts w:ascii="Times New Roman" w:hAnsi="Times New Roman" w:cs="Times New Roman"/>
          <w:sz w:val="24"/>
          <w:szCs w:val="24"/>
        </w:rPr>
        <w:t xml:space="preserve">Juridisko nodaļu, ja tiek izmantots citas personas izstrādāts līguma projekts. </w:t>
      </w:r>
    </w:p>
    <w:p w14:paraId="6A5531EE"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Pilsētu, pagastu pārvalžu līguma projekts saskaņojams arī ar Pašvaldības izpilddirektora vietnieku teritoriālās attīstības jautājumos, kurš izvērtē ar līgumu nodibināmo tiesisko attiecību lietderību.</w:t>
      </w:r>
    </w:p>
    <w:p w14:paraId="61696C7F"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 xml:space="preserve">Ja, izvērtējot citu personu izstrādātu līguma projektu, Centrālās pārvaldes Juridiskā nodaļa konstatē tā neatbilstību normatīvajiem aktiem vai Pašvaldības interesēm, tā sniedz negatīvu </w:t>
      </w:r>
      <w:r w:rsidRPr="00C02E2D">
        <w:rPr>
          <w:rFonts w:ascii="Times New Roman" w:hAnsi="Times New Roman" w:cs="Times New Roman"/>
          <w:sz w:val="24"/>
          <w:szCs w:val="24"/>
        </w:rPr>
        <w:lastRenderedPageBreak/>
        <w:t xml:space="preserve">atzinumu, veicot nepieciešamos labojumus līguma projektā. Negatīva atzinuma gadījumā  </w:t>
      </w:r>
      <w:r w:rsidRPr="00C02E2D">
        <w:rPr>
          <w:rFonts w:ascii="Times New Roman" w:hAnsi="Times New Roman" w:cs="Times New Roman"/>
          <w:color w:val="000000"/>
          <w:sz w:val="24"/>
          <w:szCs w:val="24"/>
        </w:rPr>
        <w:t>Pašvaldības iestādes vai struktūrvienības</w:t>
      </w:r>
      <w:r w:rsidRPr="00C02E2D">
        <w:rPr>
          <w:rFonts w:ascii="Times New Roman" w:hAnsi="Times New Roman" w:cs="Times New Roman"/>
          <w:sz w:val="24"/>
          <w:szCs w:val="24"/>
        </w:rPr>
        <w:t xml:space="preserve"> darbinieks, kurš virzījis līguma projektu saskaņošanai, līguma labojumus elektroniski nosūta otrai līgumslēdzējai pusei saskaņošanai.</w:t>
      </w:r>
    </w:p>
    <w:p w14:paraId="247439B4" w14:textId="77777777" w:rsidR="001A1D39" w:rsidRPr="00C02E2D" w:rsidRDefault="001A1D39" w:rsidP="000C6C5E">
      <w:pPr>
        <w:numPr>
          <w:ilvl w:val="0"/>
          <w:numId w:val="83"/>
        </w:numPr>
        <w:spacing w:after="120" w:line="240" w:lineRule="auto"/>
        <w:jc w:val="both"/>
        <w:rPr>
          <w:rFonts w:ascii="Times New Roman" w:hAnsi="Times New Roman" w:cs="Times New Roman"/>
          <w:sz w:val="24"/>
          <w:szCs w:val="24"/>
        </w:rPr>
      </w:pPr>
      <w:r w:rsidRPr="00C02E2D">
        <w:rPr>
          <w:rFonts w:ascii="Times New Roman" w:hAnsi="Times New Roman" w:cs="Times New Roman"/>
          <w:sz w:val="24"/>
          <w:szCs w:val="24"/>
        </w:rPr>
        <w:t>Līguma projekta sagatavotājs iesniedz vai nosūta elektroniski līgumu parakstīšanai Pašvaldības amatpersonām pēc saskaņošanas, noformētu atbilstoši normatīvajos aktos noteiktajām prasībām (ar piešķirtu līguma reģistrācijas numuru; līgumu papīra formātā cauršuj).</w:t>
      </w:r>
    </w:p>
    <w:p w14:paraId="19D661A5" w14:textId="77777777" w:rsidR="001A1D39" w:rsidRPr="00C02E2D" w:rsidRDefault="001A1D39" w:rsidP="001A1D39">
      <w:pPr>
        <w:spacing w:after="120"/>
        <w:ind w:left="426"/>
        <w:jc w:val="both"/>
        <w:rPr>
          <w:rFonts w:ascii="Times New Roman" w:hAnsi="Times New Roman" w:cs="Times New Roman"/>
          <w:sz w:val="24"/>
          <w:szCs w:val="24"/>
        </w:rPr>
      </w:pPr>
    </w:p>
    <w:p w14:paraId="506CB3B5" w14:textId="77777777" w:rsidR="001A1D39" w:rsidRPr="00C02E2D" w:rsidRDefault="001A1D39" w:rsidP="000C6C5E">
      <w:pPr>
        <w:numPr>
          <w:ilvl w:val="0"/>
          <w:numId w:val="84"/>
        </w:numPr>
        <w:spacing w:after="120" w:line="240" w:lineRule="auto"/>
        <w:jc w:val="center"/>
        <w:rPr>
          <w:rFonts w:ascii="Times New Roman" w:hAnsi="Times New Roman" w:cs="Times New Roman"/>
          <w:b/>
          <w:bCs/>
          <w:color w:val="000000"/>
          <w:sz w:val="24"/>
          <w:szCs w:val="24"/>
        </w:rPr>
      </w:pPr>
      <w:r w:rsidRPr="00C02E2D">
        <w:rPr>
          <w:rFonts w:ascii="Times New Roman" w:hAnsi="Times New Roman" w:cs="Times New Roman"/>
          <w:b/>
          <w:sz w:val="24"/>
          <w:szCs w:val="24"/>
        </w:rPr>
        <w:t xml:space="preserve"> L</w:t>
      </w:r>
      <w:r w:rsidRPr="00C02E2D">
        <w:rPr>
          <w:rFonts w:ascii="Times New Roman" w:hAnsi="Times New Roman" w:cs="Times New Roman"/>
          <w:b/>
          <w:color w:val="000000"/>
          <w:sz w:val="24"/>
          <w:szCs w:val="24"/>
        </w:rPr>
        <w:t xml:space="preserve">īgumu parakstīšana </w:t>
      </w:r>
    </w:p>
    <w:p w14:paraId="75370C81" w14:textId="77777777" w:rsidR="001A1D39" w:rsidRPr="00C02E2D" w:rsidRDefault="001A1D39" w:rsidP="000C6C5E">
      <w:pPr>
        <w:pStyle w:val="ListParagraph"/>
        <w:numPr>
          <w:ilvl w:val="0"/>
          <w:numId w:val="83"/>
        </w:numPr>
        <w:spacing w:after="120" w:line="293" w:lineRule="atLeast"/>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 xml:space="preserve">Līgumus paraksta: </w:t>
      </w:r>
    </w:p>
    <w:p w14:paraId="5BE7A454" w14:textId="77777777" w:rsidR="001A1D39" w:rsidRPr="00C02E2D" w:rsidRDefault="001A1D39" w:rsidP="000C6C5E">
      <w:pPr>
        <w:pStyle w:val="ListParagraph"/>
        <w:numPr>
          <w:ilvl w:val="1"/>
          <w:numId w:val="83"/>
        </w:numPr>
        <w:spacing w:after="120" w:line="293" w:lineRule="atLeast"/>
        <w:ind w:left="1134"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 xml:space="preserve"> Domes priekšsēdētājs un izpilddirektors – reglamentā vai domes lēmumā noteiktajos gadījumos;</w:t>
      </w:r>
    </w:p>
    <w:p w14:paraId="609800E8" w14:textId="77777777" w:rsidR="001A1D39" w:rsidRPr="00C02E2D" w:rsidRDefault="001A1D39" w:rsidP="000C6C5E">
      <w:pPr>
        <w:pStyle w:val="ListParagraph"/>
        <w:numPr>
          <w:ilvl w:val="1"/>
          <w:numId w:val="83"/>
        </w:numPr>
        <w:spacing w:after="120" w:line="293" w:lineRule="atLeast"/>
        <w:ind w:left="1134"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Izpilddirektora vietnieks – reglamentā noteiktajos gadījumos, kā arī saskaņā ar domes lēmumu, domes priekšsēdētāja vai izpilddirektora pilnvarojumu;</w:t>
      </w:r>
    </w:p>
    <w:p w14:paraId="4267AEAE" w14:textId="77777777" w:rsidR="001A1D39" w:rsidRPr="00C02E2D" w:rsidRDefault="001A1D39" w:rsidP="000C6C5E">
      <w:pPr>
        <w:pStyle w:val="ListParagraph"/>
        <w:numPr>
          <w:ilvl w:val="1"/>
          <w:numId w:val="83"/>
        </w:numPr>
        <w:spacing w:after="120" w:line="293" w:lineRule="atLeast"/>
        <w:ind w:left="1134"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Pašvaldības iestāžu vadītāji – reglamentā, iestādes nolikumā vai citos normatīvajos aktos noteiktajos gadījumos, kā arī saskaņā ar domes lēmumu, domes priekšsēdētāja vai izpilddirektora pilnvarojumu;</w:t>
      </w:r>
    </w:p>
    <w:p w14:paraId="1EA5205B" w14:textId="77777777" w:rsidR="001A1D39" w:rsidRPr="00C02E2D" w:rsidRDefault="001A1D39" w:rsidP="000C6C5E">
      <w:pPr>
        <w:pStyle w:val="ListParagraph"/>
        <w:numPr>
          <w:ilvl w:val="1"/>
          <w:numId w:val="83"/>
        </w:numPr>
        <w:spacing w:after="120" w:line="293" w:lineRule="atLeast"/>
        <w:ind w:left="1134" w:hanging="567"/>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Centrālās pārvaldes struktūrvienību vadītāji  - reglamentā noteiktajos gadījumos.</w:t>
      </w:r>
    </w:p>
    <w:p w14:paraId="3FD7000D" w14:textId="77777777" w:rsidR="001A1D39" w:rsidRPr="00C02E2D" w:rsidRDefault="001A1D39" w:rsidP="000C6C5E">
      <w:pPr>
        <w:pStyle w:val="ListParagraph"/>
        <w:numPr>
          <w:ilvl w:val="0"/>
          <w:numId w:val="83"/>
        </w:numPr>
        <w:spacing w:after="120" w:line="293" w:lineRule="atLeast"/>
        <w:jc w:val="both"/>
        <w:rPr>
          <w:rFonts w:ascii="Times New Roman" w:eastAsia="Times New Roman" w:hAnsi="Times New Roman" w:cs="Times New Roman"/>
          <w:color w:val="000000"/>
          <w:sz w:val="24"/>
          <w:szCs w:val="24"/>
          <w:lang w:eastAsia="en-GB"/>
        </w:rPr>
      </w:pPr>
      <w:bookmarkStart w:id="255" w:name="p85"/>
      <w:bookmarkStart w:id="256" w:name="p-1163386"/>
      <w:bookmarkStart w:id="257" w:name="p-1163387"/>
      <w:bookmarkEnd w:id="255"/>
      <w:bookmarkEnd w:id="256"/>
      <w:bookmarkEnd w:id="257"/>
      <w:r w:rsidRPr="00C02E2D">
        <w:rPr>
          <w:rFonts w:ascii="Times New Roman" w:hAnsi="Times New Roman" w:cs="Times New Roman"/>
          <w:sz w:val="24"/>
          <w:szCs w:val="24"/>
        </w:rPr>
        <w:t>Domes priekšsēdētājs paraksta šādus līgumus un ar tiem saistītos dokumentus:</w:t>
      </w:r>
    </w:p>
    <w:p w14:paraId="3629C705"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 xml:space="preserve"> sadarbības līgumu ar citām publiskām personām un to institūcijām, ārvalstu sadarbības partneriem;</w:t>
      </w:r>
    </w:p>
    <w:p w14:paraId="7BC4CB8D"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deleģēšanas līgumu vai līdzdalības līgumu, izņemot, ja Dome ir pilnvarojusi to parakstīt citai Pašvaldības amatpersonai;</w:t>
      </w:r>
    </w:p>
    <w:p w14:paraId="47C1DE07"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piegādes, pakalpojumu vai būvdarbu līgumu, kas tiek slēgts Eiropas Savienības struktūrfondu vai citu finanšu instrumentu līdzfinansēto projektu ietvaros un tā līgumcena pārsniedz 1 000 000 </w:t>
      </w:r>
      <w:r w:rsidRPr="00C02E2D">
        <w:rPr>
          <w:rFonts w:ascii="Times New Roman" w:hAnsi="Times New Roman" w:cs="Times New Roman"/>
          <w:i/>
          <w:iCs/>
          <w:sz w:val="24"/>
          <w:szCs w:val="24"/>
        </w:rPr>
        <w:t>euro</w:t>
      </w:r>
      <w:r w:rsidRPr="00C02E2D">
        <w:rPr>
          <w:rFonts w:ascii="Times New Roman" w:hAnsi="Times New Roman" w:cs="Times New Roman"/>
          <w:sz w:val="24"/>
          <w:szCs w:val="24"/>
        </w:rPr>
        <w:t>;</w:t>
      </w:r>
    </w:p>
    <w:p w14:paraId="736F8B7B"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līgumu par investīciju piesaisti;</w:t>
      </w:r>
    </w:p>
    <w:p w14:paraId="1946DED4"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darba līgumu ar izpilddirektoru, izpilddirektora vietnieku;</w:t>
      </w:r>
    </w:p>
    <w:p w14:paraId="4EDF2948"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izlīgumu, izņemot, ja Dome ir pilnvarojusi to parakstīt citai Pašvaldības amatpersonai;</w:t>
      </w:r>
    </w:p>
    <w:p w14:paraId="623F86D2"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ziedojumu (dāvinājumu) līgumu;</w:t>
      </w:r>
    </w:p>
    <w:p w14:paraId="3A24140F"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aizdevuma līgumu, kredīta līgumu, galvojuma līgumu;</w:t>
      </w:r>
    </w:p>
    <w:p w14:paraId="15226143"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nekustamā īpašuma atsavināšanas līgumu (tai skaitā nekustamā īpašuma iegūšanu Pašvaldības īpašumā), līgumu par Pašvaldības nekustamā īpašuma apgrūtināšanu ar lietu tiesībām, izņemot līgumu par apbūves tiesību piešķiršanu;</w:t>
      </w:r>
    </w:p>
    <w:p w14:paraId="62FA0AB3"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citus līgumus, kuri nav citas Pašvaldības amatpersonas kompetencē, vai atbilstoši Domes lēmumam.</w:t>
      </w:r>
    </w:p>
    <w:p w14:paraId="2D795A2F" w14:textId="77777777" w:rsidR="001A1D39" w:rsidRPr="00C02E2D" w:rsidRDefault="001A1D39" w:rsidP="000C6C5E">
      <w:pPr>
        <w:pStyle w:val="ListParagraph"/>
        <w:numPr>
          <w:ilvl w:val="0"/>
          <w:numId w:val="83"/>
        </w:numPr>
        <w:spacing w:after="120" w:line="293" w:lineRule="atLeast"/>
        <w:jc w:val="both"/>
        <w:rPr>
          <w:rFonts w:ascii="Times New Roman" w:eastAsia="Times New Roman" w:hAnsi="Times New Roman" w:cs="Times New Roman"/>
          <w:color w:val="000000"/>
          <w:sz w:val="24"/>
          <w:szCs w:val="24"/>
          <w:lang w:eastAsia="en-GB"/>
        </w:rPr>
      </w:pPr>
      <w:bookmarkStart w:id="258" w:name="p86"/>
      <w:bookmarkStart w:id="259" w:name="p-1132627"/>
      <w:bookmarkEnd w:id="258"/>
      <w:bookmarkEnd w:id="259"/>
      <w:r w:rsidRPr="00C02E2D">
        <w:rPr>
          <w:rFonts w:ascii="Times New Roman" w:hAnsi="Times New Roman" w:cs="Times New Roman"/>
          <w:sz w:val="24"/>
          <w:szCs w:val="24"/>
        </w:rPr>
        <w:t>Izpilddirektors, izpilddirektora prombūtnes laikā - izpilddirektora vietnieks, paraksta šādus līgumus un ar tiem saistītos dokumentus:</w:t>
      </w:r>
    </w:p>
    <w:p w14:paraId="238578CB"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piegādes, pakalpojumu vai būvdarbu līgumu, kas tiek slēgts Eiropas Savienības struktūrfondu vai citu finanšu instrumentu līdzfinansēto projektu ietvaros un tā līgumcena nepārsniedz 1 000 000 </w:t>
      </w:r>
      <w:r w:rsidRPr="00C02E2D">
        <w:rPr>
          <w:rFonts w:ascii="Times New Roman" w:hAnsi="Times New Roman" w:cs="Times New Roman"/>
          <w:i/>
          <w:iCs/>
          <w:sz w:val="24"/>
          <w:szCs w:val="24"/>
        </w:rPr>
        <w:t>euro</w:t>
      </w:r>
      <w:r w:rsidRPr="00C02E2D">
        <w:rPr>
          <w:rFonts w:ascii="Times New Roman" w:hAnsi="Times New Roman" w:cs="Times New Roman"/>
          <w:sz w:val="24"/>
          <w:szCs w:val="24"/>
        </w:rPr>
        <w:t>, izņemot, ja ar domes lēmumu vai domes izdotu iekšējo normatīvo aktu cita amatpersona pilnvarota parakstīt līgumu;</w:t>
      </w:r>
    </w:p>
    <w:p w14:paraId="5277D4AB"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līgumus publiskās un privātās partnerības ietvaros;</w:t>
      </w:r>
    </w:p>
    <w:p w14:paraId="5A26848D"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darba līgumus ar Pašvaldības iestāžu vadītājiem (izņemot Dobeles novada Izglītības pārvaldes pakļautībā esošo iestāžu vadītājus);</w:t>
      </w:r>
    </w:p>
    <w:p w14:paraId="12B80CA9"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koplīgumu;</w:t>
      </w:r>
    </w:p>
    <w:p w14:paraId="39CA7767"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citus līgumus saskaņā ar Domes lēmumu vai Domes priekšsēdētāja rīkojumu.</w:t>
      </w:r>
    </w:p>
    <w:p w14:paraId="27537340" w14:textId="77777777" w:rsidR="001A1D39" w:rsidRPr="00C02E2D" w:rsidRDefault="001A1D39" w:rsidP="000C6C5E">
      <w:pPr>
        <w:pStyle w:val="ListParagraph"/>
        <w:numPr>
          <w:ilvl w:val="0"/>
          <w:numId w:val="83"/>
        </w:numPr>
        <w:spacing w:after="120" w:line="293" w:lineRule="atLeast"/>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lastRenderedPageBreak/>
        <w:t xml:space="preserve">Pašvaldības iestāžu vadītāji, vadītāju vietnieki, struktūrvienību vadītāji slēdz līgumus iestādes vai struktūrvienības budžeta ietvaros, ja tas paredzēts šīs iestādes vai struktūrvienības nolikumā, atsevišķā domes lēmumā, kā arī saskaņā ar izpilddirektora rīkojumu un, ja tiem nav jāpiemēro </w:t>
      </w:r>
      <w:hyperlink r:id="rId82" w:tgtFrame="_blank" w:history="1">
        <w:r w:rsidRPr="00C02E2D">
          <w:rPr>
            <w:rStyle w:val="Hyperlink"/>
            <w:rFonts w:ascii="Times New Roman" w:hAnsi="Times New Roman" w:cs="Times New Roman"/>
            <w:color w:val="auto"/>
            <w:sz w:val="24"/>
            <w:szCs w:val="24"/>
            <w:u w:val="none"/>
          </w:rPr>
          <w:t>Publisko iepirkumu likuma</w:t>
        </w:r>
      </w:hyperlink>
      <w:r w:rsidRPr="00C02E2D">
        <w:rPr>
          <w:rFonts w:ascii="Times New Roman" w:hAnsi="Times New Roman" w:cs="Times New Roman"/>
          <w:sz w:val="24"/>
          <w:szCs w:val="24"/>
        </w:rPr>
        <w:t xml:space="preserve"> noteiktās iepirkuma procedūras (izņemot centralizētā iepirkuma gadījumos) :</w:t>
      </w:r>
    </w:p>
    <w:p w14:paraId="47792701"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uzņēmuma un citus saimnieciskos līgumus par būvniecību vai pakalpojumiem, sadarbības līgumus ar privātpersonām un autoratlīdzības līgumus;</w:t>
      </w:r>
    </w:p>
    <w:p w14:paraId="0DDA3984"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Pašvaldības kustamās mantas atsavināšanas, patapināšanas un nomas līgumus;</w:t>
      </w:r>
    </w:p>
    <w:p w14:paraId="07DD42DD" w14:textId="77777777" w:rsidR="001A1D39" w:rsidRPr="00C02E2D" w:rsidRDefault="001A1D39" w:rsidP="000C6C5E">
      <w:pPr>
        <w:pStyle w:val="ListParagraph"/>
        <w:numPr>
          <w:ilvl w:val="1"/>
          <w:numId w:val="83"/>
        </w:numPr>
        <w:spacing w:after="120" w:line="293" w:lineRule="atLeast"/>
        <w:ind w:left="1134" w:hanging="708"/>
        <w:jc w:val="both"/>
        <w:rPr>
          <w:rFonts w:ascii="Times New Roman" w:eastAsia="Times New Roman" w:hAnsi="Times New Roman" w:cs="Times New Roman"/>
          <w:color w:val="000000"/>
          <w:sz w:val="24"/>
          <w:szCs w:val="24"/>
          <w:lang w:eastAsia="en-GB"/>
        </w:rPr>
      </w:pPr>
      <w:r w:rsidRPr="00C02E2D">
        <w:rPr>
          <w:rFonts w:ascii="Times New Roman" w:hAnsi="Times New Roman" w:cs="Times New Roman"/>
          <w:sz w:val="24"/>
          <w:szCs w:val="24"/>
        </w:rPr>
        <w:t>Pašvaldības nekustamā īpašuma nomas līgumus saskaņā ar domes vai Nekustamā īpašuma iznomāšanas komisijas lēmumiem.</w:t>
      </w:r>
    </w:p>
    <w:p w14:paraId="4E5ADDD1"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bookmarkStart w:id="260" w:name="p88"/>
      <w:bookmarkStart w:id="261" w:name="p-1132629"/>
      <w:bookmarkEnd w:id="260"/>
      <w:bookmarkEnd w:id="261"/>
      <w:r w:rsidRPr="00C02E2D">
        <w:rPr>
          <w:rFonts w:ascii="Times New Roman" w:eastAsia="Times New Roman" w:hAnsi="Times New Roman" w:cs="Times New Roman"/>
          <w:color w:val="000000"/>
          <w:sz w:val="24"/>
          <w:szCs w:val="24"/>
          <w:lang w:eastAsia="en-GB"/>
        </w:rPr>
        <w:t>Darba līgumus ar Dobeles novada Izglītības pārvaldes pakļautībā esošo iestāžu vadītājiem slēdz Dobeles novada Izglītības pārvaldes vadītājs. Darba līgumus ar Pašvaldības iestāžu darbiniekiem slēdz iestāžu vadītāji.</w:t>
      </w:r>
    </w:p>
    <w:p w14:paraId="0EFC8A59" w14:textId="77777777" w:rsidR="001A1D39" w:rsidRPr="00C02E2D" w:rsidRDefault="001A1D39" w:rsidP="000C6C5E">
      <w:pPr>
        <w:pStyle w:val="ListParagraph"/>
        <w:numPr>
          <w:ilvl w:val="0"/>
          <w:numId w:val="83"/>
        </w:numPr>
        <w:spacing w:after="120" w:line="293" w:lineRule="atLeast"/>
        <w:ind w:left="426" w:hanging="426"/>
        <w:jc w:val="both"/>
        <w:rPr>
          <w:rFonts w:ascii="Times New Roman" w:eastAsia="Times New Roman" w:hAnsi="Times New Roman" w:cs="Times New Roman"/>
          <w:color w:val="000000"/>
          <w:sz w:val="24"/>
          <w:szCs w:val="24"/>
          <w:lang w:eastAsia="en-GB"/>
        </w:rPr>
      </w:pPr>
      <w:r w:rsidRPr="00C02E2D">
        <w:rPr>
          <w:rFonts w:ascii="Times New Roman" w:eastAsia="Times New Roman" w:hAnsi="Times New Roman" w:cs="Times New Roman"/>
          <w:color w:val="000000"/>
          <w:sz w:val="24"/>
          <w:szCs w:val="24"/>
          <w:lang w:eastAsia="en-GB"/>
        </w:rPr>
        <w:t>Administratīvo līgumu slēdz piekritīgā iestāde vai amatpersona.</w:t>
      </w:r>
    </w:p>
    <w:p w14:paraId="09542FA2" w14:textId="77777777" w:rsidR="001A1D39" w:rsidRPr="00C02E2D" w:rsidRDefault="001A1D39" w:rsidP="000C6C5E">
      <w:pPr>
        <w:pStyle w:val="tv213"/>
        <w:numPr>
          <w:ilvl w:val="0"/>
          <w:numId w:val="83"/>
        </w:numPr>
        <w:suppressAutoHyphens w:val="0"/>
        <w:spacing w:before="0" w:after="120" w:line="293" w:lineRule="atLeast"/>
        <w:ind w:left="426" w:hanging="426"/>
        <w:jc w:val="both"/>
        <w:rPr>
          <w:color w:val="000000"/>
          <w:lang w:val="en-US" w:eastAsia="en-GB"/>
        </w:rPr>
      </w:pPr>
      <w:bookmarkStart w:id="262" w:name="p90"/>
      <w:bookmarkStart w:id="263" w:name="p-1163388"/>
      <w:bookmarkStart w:id="264" w:name="p91"/>
      <w:bookmarkStart w:id="265" w:name="p-1132632"/>
      <w:bookmarkStart w:id="266" w:name="p-1132633"/>
      <w:bookmarkStart w:id="267" w:name="p93"/>
      <w:bookmarkStart w:id="268" w:name="p-1017849"/>
      <w:bookmarkEnd w:id="262"/>
      <w:bookmarkEnd w:id="263"/>
      <w:bookmarkEnd w:id="264"/>
      <w:bookmarkEnd w:id="265"/>
      <w:bookmarkEnd w:id="266"/>
      <w:bookmarkEnd w:id="267"/>
      <w:bookmarkEnd w:id="268"/>
      <w:r w:rsidRPr="00C02E2D">
        <w:rPr>
          <w:color w:val="000000"/>
        </w:rPr>
        <w:t>Pašvaldības dzīvojamo telpu un sociālo dzīvokļu īres līgumus saskaņā ar domes vai Dzīvokļa jautājumu komisijas lēmumiem slēdz Pašvaldības dzīvojamā fonda pārvaldītājs</w:t>
      </w:r>
      <w:r w:rsidRPr="00C02E2D">
        <w:rPr>
          <w:color w:val="000000"/>
          <w:lang w:val="en-US"/>
        </w:rPr>
        <w:t>.</w:t>
      </w:r>
    </w:p>
    <w:p w14:paraId="7DB40F46" w14:textId="77777777" w:rsidR="001A1D39" w:rsidRPr="00C02E2D" w:rsidRDefault="001A1D39" w:rsidP="001A1D39">
      <w:pPr>
        <w:pStyle w:val="tv213"/>
        <w:spacing w:before="0" w:after="120" w:line="293" w:lineRule="atLeast"/>
        <w:ind w:left="426"/>
        <w:jc w:val="both"/>
        <w:rPr>
          <w:color w:val="000000"/>
          <w:lang w:val="en-US"/>
        </w:rPr>
      </w:pPr>
    </w:p>
    <w:p w14:paraId="7FBADDD2" w14:textId="77777777" w:rsidR="001A1D39" w:rsidRPr="00C02E2D" w:rsidRDefault="001A1D39" w:rsidP="000C6C5E">
      <w:pPr>
        <w:pStyle w:val="tv213"/>
        <w:numPr>
          <w:ilvl w:val="0"/>
          <w:numId w:val="84"/>
        </w:numPr>
        <w:suppressAutoHyphens w:val="0"/>
        <w:spacing w:before="0" w:after="120" w:line="293" w:lineRule="atLeast"/>
        <w:jc w:val="center"/>
        <w:rPr>
          <w:b/>
          <w:color w:val="000000"/>
          <w:lang w:val="en-US"/>
        </w:rPr>
      </w:pPr>
      <w:r w:rsidRPr="00C02E2D">
        <w:rPr>
          <w:b/>
          <w:color w:val="000000"/>
          <w:lang w:val="en-US"/>
        </w:rPr>
        <w:t xml:space="preserve">Līgumu </w:t>
      </w:r>
      <w:r w:rsidRPr="00C02E2D">
        <w:rPr>
          <w:b/>
          <w:color w:val="000000"/>
        </w:rPr>
        <w:t>izpildes uzraudzība</w:t>
      </w:r>
    </w:p>
    <w:p w14:paraId="3EDCC8FC" w14:textId="77777777" w:rsidR="001A1D39" w:rsidRPr="00C02E2D" w:rsidRDefault="001A1D39" w:rsidP="000C6C5E">
      <w:pPr>
        <w:numPr>
          <w:ilvl w:val="0"/>
          <w:numId w:val="83"/>
        </w:numPr>
        <w:spacing w:after="120" w:line="240" w:lineRule="auto"/>
        <w:jc w:val="both"/>
        <w:rPr>
          <w:rFonts w:ascii="Times New Roman" w:hAnsi="Times New Roman" w:cs="Times New Roman"/>
          <w:color w:val="000000"/>
          <w:sz w:val="24"/>
          <w:szCs w:val="24"/>
        </w:rPr>
      </w:pPr>
      <w:r w:rsidRPr="00C02E2D">
        <w:rPr>
          <w:rFonts w:ascii="Times New Roman" w:hAnsi="Times New Roman" w:cs="Times New Roman"/>
          <w:sz w:val="24"/>
          <w:szCs w:val="24"/>
        </w:rPr>
        <w:t xml:space="preserve">Noslēgto līgumu uzraudzību īsteno </w:t>
      </w:r>
      <w:r w:rsidRPr="00C02E2D">
        <w:rPr>
          <w:rFonts w:ascii="Times New Roman" w:hAnsi="Times New Roman" w:cs="Times New Roman"/>
          <w:color w:val="000000"/>
          <w:sz w:val="24"/>
          <w:szCs w:val="24"/>
        </w:rPr>
        <w:t>tā Pašvaldības iestāde vai struktūrvienība, kuras uzdevumu veikšanai bija nepieciešams nodibināt attiecīgās līgumiskās attiecības.</w:t>
      </w:r>
    </w:p>
    <w:p w14:paraId="37174397" w14:textId="77777777" w:rsidR="001A1D39" w:rsidRPr="00C02E2D" w:rsidRDefault="001A1D39" w:rsidP="000C6C5E">
      <w:pPr>
        <w:numPr>
          <w:ilvl w:val="0"/>
          <w:numId w:val="83"/>
        </w:numPr>
        <w:spacing w:after="120" w:line="240" w:lineRule="auto"/>
        <w:jc w:val="both"/>
        <w:rPr>
          <w:rFonts w:ascii="Times New Roman" w:hAnsi="Times New Roman" w:cs="Times New Roman"/>
          <w:color w:val="000000"/>
          <w:sz w:val="24"/>
          <w:szCs w:val="24"/>
        </w:rPr>
      </w:pPr>
      <w:r w:rsidRPr="00C02E2D">
        <w:rPr>
          <w:rFonts w:ascii="Times New Roman" w:hAnsi="Times New Roman" w:cs="Times New Roman"/>
          <w:color w:val="000000"/>
          <w:sz w:val="24"/>
          <w:szCs w:val="24"/>
        </w:rPr>
        <w:t xml:space="preserve">Pašvaldības iestādes vai struktūrvienības vadītājs nosaka (tiek norādīta līgumā) par līgumu izpildes uzraudzību atbildīgo personu </w:t>
      </w:r>
    </w:p>
    <w:p w14:paraId="1288BBBE" w14:textId="77777777" w:rsidR="001A1D39" w:rsidRPr="00C02E2D" w:rsidRDefault="001A1D39" w:rsidP="000C6C5E">
      <w:pPr>
        <w:numPr>
          <w:ilvl w:val="0"/>
          <w:numId w:val="83"/>
        </w:numPr>
        <w:spacing w:after="120" w:line="240" w:lineRule="auto"/>
        <w:jc w:val="both"/>
        <w:rPr>
          <w:rFonts w:ascii="Times New Roman" w:hAnsi="Times New Roman" w:cs="Times New Roman"/>
          <w:color w:val="000000"/>
          <w:sz w:val="24"/>
          <w:szCs w:val="24"/>
        </w:rPr>
      </w:pPr>
      <w:r w:rsidRPr="00C02E2D">
        <w:rPr>
          <w:rFonts w:ascii="Times New Roman" w:hAnsi="Times New Roman" w:cs="Times New Roman"/>
          <w:color w:val="000000"/>
          <w:sz w:val="24"/>
          <w:szCs w:val="24"/>
        </w:rPr>
        <w:t>Par līgumu izpildes uzraudzību atbildīgā persona:</w:t>
      </w:r>
    </w:p>
    <w:p w14:paraId="2297313B"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nodrošina parakstītā līguma (pdf vai e-doc formātā) ievietošanu līguma kartiņā dokumentu vadības sistēmas Lietvaris un Centrālās pārvaldes Finanšu un grāmatvedības nodaļas iepazīstināšanu ar noslēgto līgumu;</w:t>
      </w:r>
    </w:p>
    <w:p w14:paraId="1D4869AB"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uzrauga ar līgumu noteikto saistību izpildi;</w:t>
      </w:r>
    </w:p>
    <w:p w14:paraId="7E0A98AA"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 xml:space="preserve">sadarbībā ar Centrālās pārvaldes Finanšu un grāmatvedības nodaļu uzrauga norēķinu veikšanu atbilstoši līgumu noteikumiem; </w:t>
      </w:r>
    </w:p>
    <w:p w14:paraId="778F9FE6"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uzrauga līgumā noteikto termiņu ievērošanu;</w:t>
      </w:r>
    </w:p>
    <w:p w14:paraId="5BF63B5B"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informē Centrālās pārvaldes Finanšu un grāmatvedības nodaļu par nepieciešamību aprēķināt ar līgumu noteikto kavējuma naudu un/vai līgumsodu;</w:t>
      </w:r>
    </w:p>
    <w:p w14:paraId="104FF531"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nepieciešamības gadījumā ierosina un sagatavo līguma grozījumu projektu;</w:t>
      </w:r>
    </w:p>
    <w:p w14:paraId="667E1830"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pārbauda saistību izpildes atbilstību līguma nosacījumiem;</w:t>
      </w:r>
    </w:p>
    <w:p w14:paraId="0E72DCE8"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sagatavo nodošanas – pieņemšanas akta projektu, organizē tā parakstīšanu, nodrošina tā nodošanu Pašvaldības centrālās pārvaldes Finanšu un grāmatvedības nodaļai;</w:t>
      </w:r>
    </w:p>
    <w:p w14:paraId="6791603C"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nekavējoties informē tiešo vadītāju, ja konstatē, ka līguma saistības netiek pienācīgi pildītas;</w:t>
      </w:r>
    </w:p>
    <w:p w14:paraId="4F25C13A" w14:textId="77777777" w:rsidR="001A1D39" w:rsidRPr="00C02E2D" w:rsidRDefault="001A1D39" w:rsidP="000C6C5E">
      <w:pPr>
        <w:numPr>
          <w:ilvl w:val="1"/>
          <w:numId w:val="83"/>
        </w:numPr>
        <w:spacing w:after="120" w:line="240" w:lineRule="auto"/>
        <w:ind w:left="1134" w:hanging="708"/>
        <w:jc w:val="both"/>
        <w:rPr>
          <w:rFonts w:ascii="Times New Roman" w:hAnsi="Times New Roman" w:cs="Times New Roman"/>
          <w:sz w:val="24"/>
          <w:szCs w:val="24"/>
        </w:rPr>
      </w:pPr>
      <w:r w:rsidRPr="00C02E2D">
        <w:rPr>
          <w:rFonts w:ascii="Times New Roman" w:hAnsi="Times New Roman" w:cs="Times New Roman"/>
          <w:sz w:val="24"/>
          <w:szCs w:val="24"/>
        </w:rPr>
        <w:t>nodrošina Pilsētu, pagastu pārvalžu slēgto papīra formāta līgumu oriģinālu nogādāšanu centrālās pārvaldes Juridiskajā nodaļā arhivēšanai.</w:t>
      </w:r>
    </w:p>
    <w:p w14:paraId="7672A954" w14:textId="77777777" w:rsidR="001A1D39" w:rsidRPr="00C02E2D" w:rsidRDefault="001A1D39" w:rsidP="000C6C5E">
      <w:pPr>
        <w:numPr>
          <w:ilvl w:val="0"/>
          <w:numId w:val="83"/>
        </w:numPr>
        <w:spacing w:after="120" w:line="240" w:lineRule="auto"/>
        <w:jc w:val="both"/>
        <w:rPr>
          <w:rFonts w:ascii="Times New Roman" w:hAnsi="Times New Roman" w:cs="Times New Roman"/>
          <w:color w:val="000000"/>
          <w:sz w:val="24"/>
          <w:szCs w:val="24"/>
        </w:rPr>
      </w:pPr>
      <w:r w:rsidRPr="00C02E2D">
        <w:rPr>
          <w:rFonts w:ascii="Times New Roman" w:hAnsi="Times New Roman" w:cs="Times New Roman"/>
          <w:color w:val="000000"/>
          <w:sz w:val="24"/>
          <w:szCs w:val="24"/>
        </w:rPr>
        <w:t>Attiecībā uz līgumu grozījumu projektu sagatavošanu piemērojami tie paši nosacījumi, kuri attiecināmi uz līgumu projektu sagatavošanu. Līgumu grozījumu projektu sagatavošanu iniciē par līgumu izpildes uzraudzību atbildīgā persona.</w:t>
      </w:r>
    </w:p>
    <w:p w14:paraId="27D704DC" w14:textId="77777777" w:rsidR="001A1D39" w:rsidRPr="00C02E2D" w:rsidRDefault="001A1D39" w:rsidP="000C6C5E">
      <w:pPr>
        <w:numPr>
          <w:ilvl w:val="0"/>
          <w:numId w:val="83"/>
        </w:numPr>
        <w:spacing w:after="120" w:line="240" w:lineRule="auto"/>
        <w:jc w:val="both"/>
        <w:rPr>
          <w:rFonts w:ascii="Times New Roman" w:hAnsi="Times New Roman" w:cs="Times New Roman"/>
          <w:color w:val="000000"/>
          <w:sz w:val="24"/>
          <w:szCs w:val="24"/>
        </w:rPr>
      </w:pPr>
      <w:r w:rsidRPr="00C02E2D">
        <w:rPr>
          <w:rFonts w:ascii="Times New Roman" w:hAnsi="Times New Roman" w:cs="Times New Roman"/>
          <w:color w:val="000000"/>
          <w:sz w:val="24"/>
          <w:szCs w:val="24"/>
        </w:rPr>
        <w:lastRenderedPageBreak/>
        <w:t xml:space="preserve">Konstatējot saistību neizpildi vai nepienācīgu izpildi Pašvaldības iestāde vai tās struktūrvienība konsultējas ar  </w:t>
      </w:r>
      <w:r w:rsidRPr="00C02E2D">
        <w:rPr>
          <w:rFonts w:ascii="Times New Roman" w:hAnsi="Times New Roman" w:cs="Times New Roman"/>
          <w:sz w:val="24"/>
          <w:szCs w:val="24"/>
        </w:rPr>
        <w:t xml:space="preserve">Centrālās pārvaldes Juridisko nodaļu par tālāko rīcību saistību izpildes nodrošināšanai. Brīdinājumus (paziņojumus, atgādinājumus) par saistību izpildi sagatavo </w:t>
      </w:r>
      <w:r w:rsidRPr="00C02E2D">
        <w:rPr>
          <w:rFonts w:ascii="Times New Roman" w:hAnsi="Times New Roman" w:cs="Times New Roman"/>
          <w:color w:val="000000"/>
          <w:sz w:val="24"/>
          <w:szCs w:val="24"/>
        </w:rPr>
        <w:t xml:space="preserve">Pašvaldības iestāde vai attiecīgā Pašvaldības administrācijas struktūrvienība sadarbībā ar </w:t>
      </w:r>
      <w:r w:rsidRPr="00C02E2D">
        <w:rPr>
          <w:rFonts w:ascii="Times New Roman" w:hAnsi="Times New Roman" w:cs="Times New Roman"/>
          <w:sz w:val="24"/>
          <w:szCs w:val="24"/>
        </w:rPr>
        <w:t>Centrālās pārvaldes Juridisko nodaļu.</w:t>
      </w:r>
    </w:p>
    <w:p w14:paraId="7EE243CF" w14:textId="77777777" w:rsidR="001A1D39" w:rsidRPr="00C02E2D" w:rsidRDefault="001A1D39" w:rsidP="000C6C5E">
      <w:pPr>
        <w:numPr>
          <w:ilvl w:val="0"/>
          <w:numId w:val="83"/>
        </w:numPr>
        <w:spacing w:after="120" w:line="240" w:lineRule="auto"/>
        <w:jc w:val="both"/>
        <w:rPr>
          <w:rFonts w:ascii="Times New Roman" w:hAnsi="Times New Roman" w:cs="Times New Roman"/>
          <w:color w:val="000000"/>
          <w:sz w:val="24"/>
          <w:szCs w:val="24"/>
        </w:rPr>
      </w:pPr>
      <w:r w:rsidRPr="00C02E2D">
        <w:rPr>
          <w:rFonts w:ascii="Times New Roman" w:hAnsi="Times New Roman" w:cs="Times New Roman"/>
          <w:color w:val="000000"/>
          <w:sz w:val="24"/>
          <w:szCs w:val="24"/>
        </w:rPr>
        <w:t>Privāto līgumu noslēgšanas kārtība</w:t>
      </w:r>
      <w:r w:rsidRPr="00C02E2D">
        <w:rPr>
          <w:rFonts w:ascii="Times New Roman" w:hAnsi="Times New Roman" w:cs="Times New Roman"/>
          <w:color w:val="000000"/>
          <w:sz w:val="24"/>
          <w:szCs w:val="24"/>
          <w:lang w:val="en-US"/>
        </w:rPr>
        <w:t xml:space="preserve"> </w:t>
      </w:r>
      <w:r w:rsidRPr="00C02E2D">
        <w:rPr>
          <w:rFonts w:ascii="Times New Roman" w:hAnsi="Times New Roman" w:cs="Times New Roman"/>
          <w:color w:val="000000"/>
          <w:sz w:val="24"/>
          <w:szCs w:val="24"/>
        </w:rPr>
        <w:t xml:space="preserve">neattiecas uz </w:t>
      </w:r>
      <w:r w:rsidRPr="00C02E2D">
        <w:rPr>
          <w:rFonts w:ascii="Times New Roman" w:hAnsi="Times New Roman" w:cs="Times New Roman"/>
          <w:sz w:val="24"/>
          <w:szCs w:val="24"/>
        </w:rPr>
        <w:t>līgumiem</w:t>
      </w:r>
      <w:r w:rsidRPr="00C02E2D">
        <w:rPr>
          <w:rFonts w:ascii="Times New Roman" w:hAnsi="Times New Roman" w:cs="Times New Roman"/>
          <w:color w:val="000000"/>
          <w:sz w:val="24"/>
          <w:szCs w:val="24"/>
        </w:rPr>
        <w:t>, kuri tiek slēgti saskaņā ar Publisko iepirkumu likuma normām.</w:t>
      </w:r>
    </w:p>
    <w:p w14:paraId="49505EE0" w14:textId="77777777" w:rsidR="001A1D39" w:rsidRPr="00C02E2D" w:rsidRDefault="001A1D39" w:rsidP="000C6C5E">
      <w:pPr>
        <w:pStyle w:val="tv213"/>
        <w:numPr>
          <w:ilvl w:val="0"/>
          <w:numId w:val="82"/>
        </w:numPr>
        <w:suppressAutoHyphens w:val="0"/>
        <w:spacing w:before="100" w:after="120" w:line="293" w:lineRule="atLeast"/>
        <w:ind w:left="0" w:firstLine="142"/>
        <w:jc w:val="center"/>
        <w:rPr>
          <w:b/>
          <w:bCs/>
          <w:color w:val="000000"/>
        </w:rPr>
      </w:pPr>
      <w:r w:rsidRPr="00C02E2D">
        <w:rPr>
          <w:b/>
          <w:bCs/>
          <w:color w:val="000000"/>
        </w:rPr>
        <w:t>Kārtība, kādā domes priekšsēdētāja nomaiņas gadījumā tiek organizēta lietvedības un dokumentu nodošana jaunajam domes priekšsēdētājam</w:t>
      </w:r>
    </w:p>
    <w:p w14:paraId="2B5488D3" w14:textId="77777777" w:rsidR="001A1D39" w:rsidRPr="00C02E2D" w:rsidRDefault="001A1D39" w:rsidP="000C6C5E">
      <w:pPr>
        <w:pStyle w:val="tv213"/>
        <w:numPr>
          <w:ilvl w:val="0"/>
          <w:numId w:val="83"/>
        </w:numPr>
        <w:suppressAutoHyphens w:val="0"/>
        <w:spacing w:before="100" w:after="120" w:line="293" w:lineRule="atLeast"/>
        <w:ind w:left="426" w:hanging="426"/>
        <w:jc w:val="both"/>
        <w:rPr>
          <w:bCs/>
          <w:color w:val="000000"/>
        </w:rPr>
      </w:pPr>
      <w:r w:rsidRPr="00C02E2D">
        <w:rPr>
          <w:bCs/>
          <w:color w:val="000000"/>
        </w:rPr>
        <w:t>Domes priekšsēdētāja nomaiņas gadījumā izpilddirektors organizē un ir atbildīgs par dokumentācijas un materiālo vērtību nodošanu jaunajam pašvaldības Domes priekšsēdētājam.</w:t>
      </w:r>
    </w:p>
    <w:p w14:paraId="6511CB23" w14:textId="77777777" w:rsidR="001A1D39" w:rsidRPr="00C02E2D" w:rsidRDefault="001A1D39" w:rsidP="000C6C5E">
      <w:pPr>
        <w:pStyle w:val="tv213"/>
        <w:numPr>
          <w:ilvl w:val="0"/>
          <w:numId w:val="83"/>
        </w:numPr>
        <w:suppressAutoHyphens w:val="0"/>
        <w:spacing w:before="100" w:after="0" w:line="293" w:lineRule="atLeast"/>
        <w:ind w:left="426" w:hanging="426"/>
        <w:jc w:val="both"/>
        <w:rPr>
          <w:bCs/>
          <w:color w:val="000000"/>
        </w:rPr>
      </w:pPr>
      <w:r w:rsidRPr="00C02E2D">
        <w:rPr>
          <w:bCs/>
          <w:color w:val="000000"/>
        </w:rPr>
        <w:t>Par dokumentācijas un materiālo vērtību nodošanu tiek sagatavots nodošanas-pieņemšanas akts, ko paraksta pilnvaras zaudējušais Domes priekšsēdētājs, jaunais Domes priekšsēdētājs, izpilddirektors un Finanšu un grāmatvedības nodaļas pārstāvis.</w:t>
      </w:r>
    </w:p>
    <w:p w14:paraId="76AAD84D" w14:textId="77777777" w:rsidR="001A1D39" w:rsidRPr="00C02E2D" w:rsidRDefault="001A1D39" w:rsidP="001A1D39">
      <w:pPr>
        <w:pStyle w:val="tv213"/>
        <w:spacing w:before="0" w:after="0" w:line="293" w:lineRule="atLeast"/>
        <w:ind w:left="425"/>
        <w:jc w:val="both"/>
        <w:rPr>
          <w:bCs/>
          <w:color w:val="000000"/>
        </w:rPr>
      </w:pPr>
    </w:p>
    <w:p w14:paraId="1338F2F8" w14:textId="77777777" w:rsidR="001A1D39" w:rsidRPr="00C02E2D" w:rsidRDefault="001A1D39" w:rsidP="001A1D39">
      <w:pPr>
        <w:shd w:val="clear" w:color="auto" w:fill="FFFFFF"/>
        <w:spacing w:before="120" w:after="120"/>
        <w:ind w:right="-1"/>
        <w:jc w:val="center"/>
        <w:rPr>
          <w:rFonts w:ascii="Times New Roman" w:eastAsia="Times New Roman" w:hAnsi="Times New Roman" w:cs="Times New Roman"/>
          <w:b/>
          <w:bCs/>
          <w:sz w:val="24"/>
          <w:szCs w:val="24"/>
          <w:lang w:eastAsia="lv-LV"/>
        </w:rPr>
      </w:pPr>
      <w:r w:rsidRPr="00C02E2D">
        <w:rPr>
          <w:rFonts w:ascii="Times New Roman" w:eastAsia="Times New Roman" w:hAnsi="Times New Roman" w:cs="Times New Roman"/>
          <w:b/>
          <w:bCs/>
          <w:sz w:val="24"/>
          <w:szCs w:val="24"/>
          <w:lang w:eastAsia="lv-LV"/>
        </w:rPr>
        <w:t>IX. Noslēguma jautājums</w:t>
      </w:r>
    </w:p>
    <w:p w14:paraId="0ACDC447" w14:textId="19BE3C23" w:rsidR="001A1D39" w:rsidRPr="00C02E2D" w:rsidRDefault="001A1D39" w:rsidP="000C6C5E">
      <w:pPr>
        <w:pStyle w:val="ListParagraph"/>
        <w:numPr>
          <w:ilvl w:val="0"/>
          <w:numId w:val="83"/>
        </w:numPr>
        <w:shd w:val="clear" w:color="auto" w:fill="FFFFFF"/>
        <w:spacing w:before="120" w:after="120" w:line="240" w:lineRule="auto"/>
        <w:ind w:left="426" w:right="-1" w:hanging="426"/>
        <w:jc w:val="both"/>
        <w:rPr>
          <w:rFonts w:ascii="Times New Roman" w:eastAsia="Calibri" w:hAnsi="Times New Roman" w:cs="Times New Roman"/>
          <w:sz w:val="24"/>
          <w:szCs w:val="24"/>
          <w:lang w:eastAsia="lv-LV"/>
        </w:rPr>
      </w:pPr>
      <w:r w:rsidRPr="00C02E2D">
        <w:rPr>
          <w:rFonts w:ascii="Times New Roman" w:hAnsi="Times New Roman" w:cs="Times New Roman"/>
          <w:sz w:val="24"/>
          <w:szCs w:val="24"/>
          <w:lang w:eastAsia="lv-LV"/>
        </w:rPr>
        <w:t>Reglaments stājas spēkā vienlaicīgi ar Dobeles novada pašvaldības 2023. gada 2</w:t>
      </w:r>
      <w:r w:rsidR="0043548A">
        <w:rPr>
          <w:rFonts w:ascii="Times New Roman" w:hAnsi="Times New Roman" w:cs="Times New Roman"/>
          <w:sz w:val="24"/>
          <w:szCs w:val="24"/>
          <w:lang w:eastAsia="lv-LV"/>
        </w:rPr>
        <w:t>8</w:t>
      </w:r>
      <w:r w:rsidRPr="00C02E2D">
        <w:rPr>
          <w:rFonts w:ascii="Times New Roman" w:hAnsi="Times New Roman" w:cs="Times New Roman"/>
          <w:sz w:val="24"/>
          <w:szCs w:val="24"/>
          <w:lang w:eastAsia="lv-LV"/>
        </w:rPr>
        <w:t>. septembra saistošajiem noteikumiem Nr.</w:t>
      </w:r>
      <w:r w:rsidR="006C276A">
        <w:rPr>
          <w:rFonts w:ascii="Times New Roman" w:hAnsi="Times New Roman" w:cs="Times New Roman"/>
          <w:sz w:val="24"/>
          <w:szCs w:val="24"/>
          <w:lang w:eastAsia="lv-LV"/>
        </w:rPr>
        <w:t>24</w:t>
      </w:r>
      <w:r w:rsidRPr="00C02E2D">
        <w:rPr>
          <w:rFonts w:ascii="Times New Roman" w:hAnsi="Times New Roman" w:cs="Times New Roman"/>
          <w:sz w:val="24"/>
          <w:szCs w:val="24"/>
          <w:lang w:eastAsia="lv-LV"/>
        </w:rPr>
        <w:t xml:space="preserve"> “Dobeles novada pašvaldības nolikums”.</w:t>
      </w:r>
    </w:p>
    <w:p w14:paraId="12EF8368" w14:textId="77777777" w:rsidR="001A1D39" w:rsidRPr="00C02E2D" w:rsidRDefault="001A1D39" w:rsidP="001A1D39">
      <w:pPr>
        <w:pStyle w:val="tv213"/>
        <w:spacing w:before="0" w:after="120" w:line="293" w:lineRule="atLeast"/>
        <w:ind w:firstLine="300"/>
        <w:jc w:val="both"/>
        <w:rPr>
          <w:bCs/>
          <w:color w:val="000000"/>
          <w:lang w:eastAsia="en-GB"/>
        </w:rPr>
      </w:pPr>
    </w:p>
    <w:p w14:paraId="0990D552" w14:textId="77777777" w:rsidR="001A1D39" w:rsidRPr="00C02E2D" w:rsidRDefault="001A1D39" w:rsidP="001A1D39">
      <w:pPr>
        <w:pStyle w:val="tv213"/>
        <w:spacing w:before="0" w:after="120" w:line="293" w:lineRule="atLeast"/>
        <w:ind w:firstLine="300"/>
        <w:jc w:val="both"/>
        <w:rPr>
          <w:b/>
          <w:bCs/>
          <w:color w:val="000000"/>
        </w:rPr>
      </w:pPr>
    </w:p>
    <w:p w14:paraId="14546888" w14:textId="77777777" w:rsidR="001A1D39" w:rsidRPr="00C02E2D" w:rsidRDefault="001A1D39" w:rsidP="001A1D39">
      <w:pPr>
        <w:pStyle w:val="tv213"/>
        <w:spacing w:before="0" w:after="120" w:line="293" w:lineRule="atLeast"/>
        <w:ind w:firstLine="300"/>
        <w:jc w:val="both"/>
        <w:rPr>
          <w:b/>
          <w:bCs/>
          <w:color w:val="000000"/>
        </w:rPr>
      </w:pPr>
    </w:p>
    <w:p w14:paraId="053AF6A9" w14:textId="77777777" w:rsidR="001A1D39" w:rsidRDefault="001A1D39" w:rsidP="001A1D39">
      <w:pPr>
        <w:pStyle w:val="tv213"/>
        <w:spacing w:before="0" w:after="120" w:line="293" w:lineRule="atLeast"/>
        <w:ind w:firstLine="300"/>
        <w:jc w:val="both"/>
        <w:rPr>
          <w:b/>
          <w:bCs/>
          <w:color w:val="414142"/>
          <w:lang w:val="en-US"/>
        </w:rPr>
      </w:pPr>
      <w:r w:rsidRPr="00C02E2D">
        <w:t xml:space="preserve">Domes priekšsēdētāja vietnieks </w:t>
      </w:r>
      <w:r w:rsidRPr="00C02E2D">
        <w:tab/>
      </w:r>
      <w:r w:rsidRPr="00C02E2D">
        <w:tab/>
      </w:r>
      <w:r w:rsidRPr="00C02E2D">
        <w:tab/>
      </w:r>
      <w:r w:rsidRPr="00C02E2D">
        <w:tab/>
      </w:r>
      <w:r w:rsidRPr="00C02E2D">
        <w:tab/>
      </w:r>
      <w:r w:rsidRPr="00C02E2D">
        <w:tab/>
        <w:t>G.Safranovičs</w:t>
      </w:r>
    </w:p>
    <w:p w14:paraId="42156F49" w14:textId="77777777" w:rsidR="001A1D39" w:rsidRDefault="001A1D39" w:rsidP="001A1D39">
      <w:pPr>
        <w:spacing w:after="120"/>
        <w:jc w:val="both"/>
        <w:rPr>
          <w:rFonts w:ascii="Times New Roman" w:eastAsia="Times New Roman" w:hAnsi="Times New Roman"/>
          <w:color w:val="000000"/>
          <w:lang w:eastAsia="en-GB"/>
        </w:rPr>
      </w:pPr>
    </w:p>
    <w:p w14:paraId="4B5B1EB5" w14:textId="77777777" w:rsidR="001A1D39" w:rsidRDefault="001A1D39" w:rsidP="001A1D39">
      <w:pPr>
        <w:spacing w:after="120"/>
        <w:jc w:val="both"/>
        <w:rPr>
          <w:rFonts w:ascii="Times New Roman" w:eastAsia="Times New Roman" w:hAnsi="Times New Roman"/>
          <w:color w:val="000000"/>
          <w:lang w:eastAsia="en-GB"/>
        </w:rPr>
      </w:pPr>
    </w:p>
    <w:p w14:paraId="6562719F" w14:textId="77777777" w:rsidR="000A0F84" w:rsidRDefault="000A0F84" w:rsidP="000A0F84">
      <w:pPr>
        <w:spacing w:after="120"/>
        <w:jc w:val="both"/>
        <w:rPr>
          <w:rFonts w:ascii="Times New Roman" w:eastAsia="Times New Roman" w:hAnsi="Times New Roman"/>
          <w:color w:val="000000"/>
          <w:lang w:eastAsia="en-GB"/>
        </w:rPr>
      </w:pPr>
    </w:p>
    <w:p w14:paraId="0484178E" w14:textId="261ADBA8" w:rsidR="000A0F84" w:rsidRPr="00E70AFC" w:rsidRDefault="000A0F84" w:rsidP="000A0F84">
      <w:pPr>
        <w:widowControl w:val="0"/>
        <w:tabs>
          <w:tab w:val="left" w:pos="993"/>
        </w:tabs>
        <w:jc w:val="right"/>
        <w:rPr>
          <w:rFonts w:ascii="Times New Roman" w:hAnsi="Times New Roman" w:cs="Times New Roman"/>
          <w:color w:val="000000"/>
          <w:sz w:val="24"/>
          <w:szCs w:val="24"/>
        </w:rPr>
      </w:pPr>
      <w:r w:rsidRPr="00D5417B">
        <w:rPr>
          <w:rFonts w:ascii="Times New Roman" w:hAnsi="Times New Roman" w:cs="Times New Roman"/>
          <w:sz w:val="24"/>
          <w:szCs w:val="24"/>
        </w:rPr>
        <w:br w:type="page"/>
      </w:r>
    </w:p>
    <w:p w14:paraId="77D68B0A" w14:textId="30A10087" w:rsidR="007618D9" w:rsidRPr="007618D9" w:rsidRDefault="007618D9" w:rsidP="007618D9">
      <w:pPr>
        <w:tabs>
          <w:tab w:val="left" w:pos="-24212"/>
        </w:tabs>
        <w:suppressAutoHyphens/>
        <w:spacing w:after="0" w:line="240" w:lineRule="auto"/>
        <w:jc w:val="center"/>
        <w:rPr>
          <w:rFonts w:ascii="Times New Roman" w:eastAsia="Times New Roman" w:hAnsi="Times New Roman" w:cs="Times New Roman"/>
          <w:color w:val="000000"/>
          <w:kern w:val="0"/>
          <w:sz w:val="20"/>
          <w:szCs w:val="24"/>
          <w:lang w:eastAsia="zh-CN"/>
          <w14:ligatures w14:val="none"/>
        </w:rPr>
      </w:pPr>
      <w:bookmarkStart w:id="269" w:name="_Hlk145667855"/>
      <w:r w:rsidRPr="007618D9">
        <w:rPr>
          <w:rFonts w:ascii="Times New Roman" w:eastAsia="Times New Roman" w:hAnsi="Times New Roman" w:cs="Times New Roman"/>
          <w:noProof/>
          <w:color w:val="000000"/>
          <w:kern w:val="0"/>
          <w:sz w:val="20"/>
          <w:szCs w:val="20"/>
          <w:lang w:eastAsia="lv-LV"/>
          <w14:ligatures w14:val="none"/>
        </w:rPr>
        <w:lastRenderedPageBreak/>
        <w:drawing>
          <wp:inline distT="0" distB="0" distL="0" distR="0" wp14:anchorId="29AD60C4" wp14:editId="1476E7A2">
            <wp:extent cx="676275" cy="752475"/>
            <wp:effectExtent l="0" t="0" r="9525" b="9525"/>
            <wp:docPr id="65940126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3">
                      <a:extLst>
                        <a:ext uri="{28A0092B-C50C-407E-A947-70E740481C1C}">
                          <a14:useLocalDpi xmlns:a14="http://schemas.microsoft.com/office/drawing/2010/main" val="0"/>
                        </a:ext>
                      </a:extLst>
                    </a:blip>
                    <a:srcRect l="-281" t="-253" r="-281" b="-253"/>
                    <a:stretch>
                      <a:fillRect/>
                    </a:stretch>
                  </pic:blipFill>
                  <pic:spPr bwMode="auto">
                    <a:xfrm>
                      <a:off x="0" y="0"/>
                      <a:ext cx="676275" cy="752475"/>
                    </a:xfrm>
                    <a:prstGeom prst="rect">
                      <a:avLst/>
                    </a:prstGeom>
                    <a:solidFill>
                      <a:srgbClr val="FFFFFF"/>
                    </a:solidFill>
                    <a:ln>
                      <a:noFill/>
                    </a:ln>
                  </pic:spPr>
                </pic:pic>
              </a:graphicData>
            </a:graphic>
          </wp:inline>
        </w:drawing>
      </w:r>
    </w:p>
    <w:p w14:paraId="7CA0EDF9" w14:textId="77777777" w:rsidR="007618D9" w:rsidRPr="007618D9" w:rsidRDefault="007618D9" w:rsidP="007618D9">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color w:val="000000"/>
          <w:kern w:val="0"/>
          <w:sz w:val="20"/>
          <w:szCs w:val="24"/>
          <w:lang w:eastAsia="zh-CN"/>
          <w14:ligatures w14:val="none"/>
        </w:rPr>
        <w:t>LATVIJAS REPUBLIKA</w:t>
      </w:r>
    </w:p>
    <w:p w14:paraId="44D666AA" w14:textId="77777777" w:rsidR="007618D9" w:rsidRPr="007618D9" w:rsidRDefault="007618D9" w:rsidP="007618D9">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b/>
          <w:color w:val="000000"/>
          <w:kern w:val="0"/>
          <w:sz w:val="32"/>
          <w:szCs w:val="32"/>
          <w:lang w:eastAsia="zh-CN"/>
          <w14:ligatures w14:val="none"/>
        </w:rPr>
        <w:t>DOBELES NOVADA DOME</w:t>
      </w:r>
    </w:p>
    <w:p w14:paraId="702D4F50" w14:textId="77777777" w:rsidR="007618D9" w:rsidRPr="007618D9" w:rsidRDefault="007618D9" w:rsidP="007618D9">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color w:val="000000"/>
          <w:kern w:val="0"/>
          <w:sz w:val="16"/>
          <w:szCs w:val="16"/>
          <w:lang w:eastAsia="zh-CN"/>
          <w14:ligatures w14:val="none"/>
        </w:rPr>
        <w:t>Brīvības iela 17, Dobele, Dobeles novads, LV-3701</w:t>
      </w:r>
    </w:p>
    <w:p w14:paraId="15489BD0" w14:textId="77777777" w:rsidR="007618D9" w:rsidRPr="007618D9" w:rsidRDefault="007618D9" w:rsidP="007618D9">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color w:val="000000"/>
          <w:kern w:val="0"/>
          <w:sz w:val="16"/>
          <w:szCs w:val="16"/>
          <w:lang w:eastAsia="zh-CN"/>
          <w14:ligatures w14:val="none"/>
        </w:rPr>
      </w:pPr>
      <w:r w:rsidRPr="007618D9">
        <w:rPr>
          <w:rFonts w:ascii="Times New Roman" w:eastAsia="Times New Roman" w:hAnsi="Times New Roman" w:cs="Times New Roman"/>
          <w:color w:val="000000"/>
          <w:kern w:val="0"/>
          <w:sz w:val="16"/>
          <w:szCs w:val="16"/>
          <w:lang w:eastAsia="zh-CN"/>
          <w14:ligatures w14:val="none"/>
        </w:rPr>
        <w:t xml:space="preserve">Tālr. 63707269, 63700137, 63720940, e-pasts </w:t>
      </w:r>
      <w:hyperlink r:id="rId84" w:history="1">
        <w:r w:rsidRPr="007618D9">
          <w:rPr>
            <w:rFonts w:ascii="Times New Roman" w:eastAsia="Calibri" w:hAnsi="Times New Roman" w:cs="Times New Roman"/>
            <w:color w:val="000000"/>
            <w:kern w:val="0"/>
            <w:sz w:val="16"/>
            <w:szCs w:val="16"/>
            <w:u w:val="single"/>
            <w:lang w:eastAsia="zh-CN"/>
            <w14:ligatures w14:val="none"/>
          </w:rPr>
          <w:t>dome@dobele.lv</w:t>
        </w:r>
      </w:hyperlink>
    </w:p>
    <w:p w14:paraId="1D8E35D5" w14:textId="77777777" w:rsidR="007618D9" w:rsidRPr="007618D9" w:rsidRDefault="007618D9" w:rsidP="007618D9">
      <w:pPr>
        <w:suppressAutoHyphens/>
        <w:autoSpaceDE w:val="0"/>
        <w:spacing w:after="0" w:line="240" w:lineRule="auto"/>
        <w:jc w:val="center"/>
        <w:rPr>
          <w:rFonts w:ascii="Times New Roman" w:eastAsia="Calibri" w:hAnsi="Times New Roman" w:cs="Times New Roman"/>
          <w:b/>
          <w:bCs/>
          <w:color w:val="000000"/>
          <w:kern w:val="0"/>
          <w:sz w:val="16"/>
          <w:szCs w:val="16"/>
          <w:lang w:eastAsia="zh-CN"/>
          <w14:ligatures w14:val="none"/>
        </w:rPr>
      </w:pPr>
    </w:p>
    <w:p w14:paraId="73B3F9DA" w14:textId="77777777" w:rsidR="007618D9" w:rsidRPr="007618D9" w:rsidRDefault="007618D9" w:rsidP="007618D9">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b/>
          <w:color w:val="000000"/>
          <w:spacing w:val="60"/>
          <w:kern w:val="0"/>
          <w:sz w:val="24"/>
          <w:szCs w:val="24"/>
          <w:lang w:eastAsia="zh-CN"/>
          <w14:ligatures w14:val="none"/>
        </w:rPr>
        <w:t>LĒMUMS</w:t>
      </w:r>
    </w:p>
    <w:p w14:paraId="5A85195A" w14:textId="77777777" w:rsidR="007618D9" w:rsidRPr="007618D9" w:rsidRDefault="007618D9" w:rsidP="007618D9">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Dobelē</w:t>
      </w:r>
    </w:p>
    <w:p w14:paraId="3F2A86F5" w14:textId="77777777" w:rsidR="007618D9" w:rsidRPr="007618D9" w:rsidRDefault="007618D9" w:rsidP="007618D9">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eastAsia="zh-CN"/>
          <w14:ligatures w14:val="none"/>
        </w:rPr>
      </w:pPr>
    </w:p>
    <w:p w14:paraId="5D88491B" w14:textId="65EEA962" w:rsidR="007618D9" w:rsidRPr="007618D9" w:rsidRDefault="007618D9" w:rsidP="007618D9">
      <w:pPr>
        <w:tabs>
          <w:tab w:val="center" w:pos="4153"/>
          <w:tab w:val="left" w:pos="7513"/>
          <w:tab w:val="left" w:pos="8647"/>
          <w:tab w:val="right" w:pos="8931"/>
        </w:tabs>
        <w:suppressAutoHyphens/>
        <w:spacing w:after="0" w:line="240" w:lineRule="auto"/>
        <w:ind w:left="113"/>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b/>
          <w:bCs/>
          <w:color w:val="000000"/>
          <w:kern w:val="0"/>
          <w:sz w:val="24"/>
          <w:szCs w:val="24"/>
          <w:lang w:eastAsia="zh-CN"/>
          <w14:ligatures w14:val="none"/>
        </w:rPr>
        <w:t>2023. gada 28. septembrī</w:t>
      </w:r>
      <w:r w:rsidRPr="007618D9">
        <w:rPr>
          <w:rFonts w:ascii="Times New Roman" w:eastAsia="Times New Roman" w:hAnsi="Times New Roman" w:cs="Times New Roman"/>
          <w:color w:val="000000"/>
          <w:kern w:val="0"/>
          <w:sz w:val="24"/>
          <w:szCs w:val="24"/>
          <w:lang w:eastAsia="zh-CN"/>
          <w14:ligatures w14:val="none"/>
        </w:rPr>
        <w:t xml:space="preserve">                                                                                          </w:t>
      </w:r>
      <w:r w:rsidRPr="007618D9">
        <w:rPr>
          <w:rFonts w:ascii="Times New Roman" w:eastAsia="Times New Roman" w:hAnsi="Times New Roman" w:cs="Times New Roman"/>
          <w:b/>
          <w:color w:val="000000"/>
          <w:kern w:val="0"/>
          <w:sz w:val="24"/>
          <w:szCs w:val="24"/>
          <w:lang w:eastAsia="zh-CN"/>
          <w14:ligatures w14:val="none"/>
        </w:rPr>
        <w:t>Nr.</w:t>
      </w:r>
      <w:r w:rsidR="00D07AFD">
        <w:rPr>
          <w:rFonts w:ascii="Times New Roman" w:eastAsia="Times New Roman" w:hAnsi="Times New Roman" w:cs="Times New Roman"/>
          <w:b/>
          <w:color w:val="000000"/>
          <w:kern w:val="0"/>
          <w:sz w:val="24"/>
          <w:szCs w:val="24"/>
          <w:lang w:eastAsia="zh-CN"/>
          <w14:ligatures w14:val="none"/>
        </w:rPr>
        <w:t>387</w:t>
      </w:r>
      <w:r w:rsidRPr="007618D9">
        <w:rPr>
          <w:rFonts w:ascii="Times New Roman" w:eastAsia="Times New Roman" w:hAnsi="Times New Roman" w:cs="Times New Roman"/>
          <w:b/>
          <w:color w:val="000000"/>
          <w:kern w:val="0"/>
          <w:sz w:val="24"/>
          <w:szCs w:val="24"/>
          <w:lang w:eastAsia="zh-CN"/>
          <w14:ligatures w14:val="none"/>
        </w:rPr>
        <w:t>/13</w:t>
      </w:r>
    </w:p>
    <w:p w14:paraId="5069846C" w14:textId="77777777" w:rsidR="007618D9" w:rsidRPr="007618D9" w:rsidRDefault="007618D9" w:rsidP="007618D9">
      <w:pPr>
        <w:suppressAutoHyphens/>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7B0A077C" w14:textId="77777777" w:rsidR="007618D9" w:rsidRPr="007618D9" w:rsidRDefault="007618D9" w:rsidP="007618D9">
      <w:pPr>
        <w:suppressAutoHyphens/>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4ACE2199" w14:textId="0059E985" w:rsidR="007618D9" w:rsidRPr="007618D9" w:rsidRDefault="007618D9" w:rsidP="007618D9">
      <w:pPr>
        <w:suppressAutoHyphens/>
        <w:autoSpaceDE w:val="0"/>
        <w:spacing w:after="0" w:line="240" w:lineRule="auto"/>
        <w:jc w:val="center"/>
        <w:rPr>
          <w:rFonts w:ascii="Times New Roman" w:eastAsia="Calibri" w:hAnsi="Times New Roman" w:cs="Times New Roman"/>
          <w:color w:val="000000"/>
          <w:kern w:val="0"/>
          <w:sz w:val="24"/>
          <w:szCs w:val="24"/>
          <w:u w:val="single"/>
          <w:lang w:val="et-EE" w:eastAsia="zh-CN"/>
          <w14:ligatures w14:val="none"/>
        </w:rPr>
      </w:pPr>
      <w:r w:rsidRPr="007618D9">
        <w:rPr>
          <w:rFonts w:ascii="Times New Roman" w:eastAsia="Calibri" w:hAnsi="Times New Roman" w:cs="Times New Roman"/>
          <w:b/>
          <w:bCs/>
          <w:color w:val="000000"/>
          <w:kern w:val="0"/>
          <w:sz w:val="24"/>
          <w:szCs w:val="24"/>
          <w:u w:val="single"/>
          <w:lang w:eastAsia="zh-CN"/>
          <w14:ligatures w14:val="none"/>
        </w:rPr>
        <w:t xml:space="preserve">Par </w:t>
      </w:r>
      <w:r w:rsidRPr="007618D9">
        <w:rPr>
          <w:rFonts w:ascii="Times New Roman" w:eastAsia="Calibri" w:hAnsi="Times New Roman" w:cs="Times New Roman"/>
          <w:b/>
          <w:color w:val="000000"/>
          <w:kern w:val="0"/>
          <w:sz w:val="24"/>
          <w:szCs w:val="24"/>
          <w:u w:val="single"/>
          <w:lang w:eastAsia="zh-CN"/>
          <w14:ligatures w14:val="none"/>
        </w:rPr>
        <w:t>Dobeles novada</w:t>
      </w:r>
      <w:r w:rsidRPr="007618D9">
        <w:rPr>
          <w:rFonts w:ascii="Times New Roman" w:eastAsia="Calibri" w:hAnsi="Times New Roman" w:cs="Times New Roman"/>
          <w:b/>
          <w:color w:val="000000"/>
          <w:spacing w:val="-3"/>
          <w:kern w:val="0"/>
          <w:sz w:val="24"/>
          <w:szCs w:val="24"/>
          <w:u w:val="single"/>
          <w:lang w:eastAsia="zh-CN"/>
          <w14:ligatures w14:val="none"/>
        </w:rPr>
        <w:t xml:space="preserve"> </w:t>
      </w:r>
      <w:r w:rsidRPr="007618D9">
        <w:rPr>
          <w:rFonts w:ascii="Times New Roman" w:eastAsia="Calibri" w:hAnsi="Times New Roman" w:cs="Times New Roman"/>
          <w:b/>
          <w:color w:val="000000"/>
          <w:kern w:val="0"/>
          <w:sz w:val="24"/>
          <w:szCs w:val="24"/>
          <w:u w:val="single"/>
          <w:lang w:eastAsia="zh-CN"/>
          <w14:ligatures w14:val="none"/>
        </w:rPr>
        <w:t>pašvaldības saistošo noteikumu Nr.</w:t>
      </w:r>
      <w:r w:rsidR="00D07AFD">
        <w:rPr>
          <w:rFonts w:ascii="Times New Roman" w:eastAsia="Calibri" w:hAnsi="Times New Roman" w:cs="Times New Roman"/>
          <w:b/>
          <w:color w:val="000000"/>
          <w:kern w:val="0"/>
          <w:sz w:val="24"/>
          <w:szCs w:val="24"/>
          <w:u w:val="single"/>
          <w:lang w:eastAsia="zh-CN"/>
          <w14:ligatures w14:val="none"/>
        </w:rPr>
        <w:t>25</w:t>
      </w:r>
      <w:r w:rsidRPr="007618D9">
        <w:rPr>
          <w:rFonts w:ascii="Times New Roman" w:eastAsia="Calibri" w:hAnsi="Times New Roman" w:cs="Times New Roman"/>
          <w:b/>
          <w:color w:val="000000"/>
          <w:kern w:val="0"/>
          <w:sz w:val="24"/>
          <w:szCs w:val="24"/>
          <w:u w:val="single"/>
          <w:lang w:eastAsia="zh-CN"/>
          <w14:ligatures w14:val="none"/>
        </w:rPr>
        <w:t xml:space="preserve"> „</w:t>
      </w:r>
      <w:r w:rsidRPr="007618D9">
        <w:rPr>
          <w:rFonts w:ascii="Times New Roman" w:eastAsia="Calibri" w:hAnsi="Times New Roman" w:cs="Times New Roman"/>
          <w:b/>
          <w:bCs/>
          <w:color w:val="000000"/>
          <w:kern w:val="0"/>
          <w:sz w:val="32"/>
          <w:szCs w:val="32"/>
          <w:u w:val="single"/>
          <w:lang w:eastAsia="zh-CN"/>
          <w14:ligatures w14:val="none"/>
        </w:rPr>
        <w:t xml:space="preserve"> </w:t>
      </w:r>
      <w:r w:rsidRPr="007618D9">
        <w:rPr>
          <w:rFonts w:ascii="Times New Roman" w:eastAsia="Calibri" w:hAnsi="Times New Roman" w:cs="Times New Roman"/>
          <w:b/>
          <w:bCs/>
          <w:color w:val="000000"/>
          <w:kern w:val="0"/>
          <w:sz w:val="24"/>
          <w:szCs w:val="24"/>
          <w:u w:val="single"/>
          <w:lang w:eastAsia="zh-CN"/>
          <w14:ligatures w14:val="none"/>
        </w:rPr>
        <w:t>Dobeles novada iedzīvotāju padomes nolikums</w:t>
      </w:r>
      <w:r w:rsidRPr="007618D9">
        <w:rPr>
          <w:rFonts w:ascii="Times New Roman" w:eastAsia="Calibri" w:hAnsi="Times New Roman" w:cs="Times New Roman"/>
          <w:b/>
          <w:color w:val="000000"/>
          <w:kern w:val="0"/>
          <w:sz w:val="24"/>
          <w:szCs w:val="24"/>
          <w:u w:val="single"/>
          <w:lang w:eastAsia="zh-CN"/>
          <w14:ligatures w14:val="none"/>
        </w:rPr>
        <w:t>” apstiprināšanu</w:t>
      </w:r>
    </w:p>
    <w:p w14:paraId="60EBC6AB" w14:textId="77777777" w:rsidR="007618D9" w:rsidRPr="007618D9" w:rsidRDefault="007618D9" w:rsidP="007618D9">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50317107" w14:textId="77777777" w:rsidR="007618D9" w:rsidRPr="007618D9" w:rsidRDefault="007618D9" w:rsidP="007618D9">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4431D7CB" w14:textId="3C3466F6" w:rsidR="007618D9" w:rsidRPr="007618D9" w:rsidRDefault="007618D9" w:rsidP="00914B6E">
      <w:pPr>
        <w:suppressAutoHyphens/>
        <w:autoSpaceDE w:val="0"/>
        <w:spacing w:after="0" w:line="240" w:lineRule="auto"/>
        <w:ind w:firstLine="72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 xml:space="preserve">Pamatojoties uz Pašvaldību likuma 44. panta pirmo un otro daļu, 58. panta sesto daļu, </w:t>
      </w:r>
      <w:r w:rsidRPr="007618D9">
        <w:rPr>
          <w:rFonts w:ascii="Times New Roman" w:eastAsia="Times New Roman" w:hAnsi="Times New Roman" w:cs="Times New Roman"/>
          <w:bCs/>
          <w:color w:val="000000"/>
          <w:kern w:val="0"/>
          <w:sz w:val="24"/>
          <w:szCs w:val="24"/>
          <w:lang w:eastAsia="zh-CN"/>
          <w14:ligatures w14:val="none"/>
        </w:rPr>
        <w:t xml:space="preserve">atklāti balsojot: </w:t>
      </w:r>
      <w:r w:rsidR="00914B6E" w:rsidRPr="00644206">
        <w:rPr>
          <w:rFonts w:ascii="Times New Roman" w:hAnsi="Times New Roman" w:cs="Times New Roman"/>
          <w:sz w:val="24"/>
          <w:szCs w:val="24"/>
          <w:lang w:eastAsia="lv-LV"/>
        </w:rPr>
        <w:t>PAR - 1</w:t>
      </w:r>
      <w:r w:rsidR="00914B6E">
        <w:rPr>
          <w:rFonts w:ascii="Times New Roman" w:hAnsi="Times New Roman" w:cs="Times New Roman"/>
          <w:sz w:val="24"/>
          <w:szCs w:val="24"/>
          <w:lang w:eastAsia="lv-LV"/>
        </w:rPr>
        <w:t>2</w:t>
      </w:r>
      <w:r w:rsidR="00914B6E" w:rsidRPr="00644206">
        <w:rPr>
          <w:rFonts w:ascii="Times New Roman" w:hAnsi="Times New Roman" w:cs="Times New Roman"/>
          <w:sz w:val="24"/>
          <w:szCs w:val="24"/>
          <w:lang w:eastAsia="lv-LV"/>
        </w:rPr>
        <w:t xml:space="preserve"> </w:t>
      </w:r>
      <w:r w:rsidR="00914B6E" w:rsidRPr="00644206">
        <w:rPr>
          <w:rFonts w:ascii="Times New Roman" w:hAnsi="Times New Roman" w:cs="Times New Roman"/>
          <w:sz w:val="24"/>
          <w:szCs w:val="24"/>
        </w:rPr>
        <w:t xml:space="preserve">(Ģirts Ante, </w:t>
      </w:r>
      <w:r w:rsidR="00914B6E" w:rsidRPr="00644206">
        <w:rPr>
          <w:rFonts w:ascii="Times New Roman" w:hAnsi="Times New Roman" w:cs="Times New Roman"/>
          <w:bCs/>
          <w:sz w:val="24"/>
          <w:szCs w:val="24"/>
          <w:lang w:eastAsia="et-EE"/>
        </w:rPr>
        <w:t>Sarmīte Dude, Māris Feldmanis, Edgars Gaigalis</w:t>
      </w:r>
      <w:r w:rsidR="00914B6E">
        <w:rPr>
          <w:rFonts w:ascii="Times New Roman" w:hAnsi="Times New Roman" w:cs="Times New Roman"/>
          <w:bCs/>
          <w:sz w:val="24"/>
          <w:szCs w:val="24"/>
          <w:lang w:eastAsia="et-EE"/>
        </w:rPr>
        <w:t>, L</w:t>
      </w:r>
      <w:r w:rsidR="00914B6E" w:rsidRPr="00644206">
        <w:rPr>
          <w:rFonts w:ascii="Times New Roman" w:hAnsi="Times New Roman" w:cs="Times New Roman"/>
          <w:bCs/>
          <w:sz w:val="24"/>
          <w:szCs w:val="24"/>
          <w:lang w:eastAsia="et-EE"/>
        </w:rPr>
        <w:t xml:space="preserve">inda Karloviča, Edgars Laimiņš, Sanita Olševska, Andris Podvinskis, Dace Reinika, </w:t>
      </w:r>
      <w:r w:rsidR="00914B6E">
        <w:rPr>
          <w:rFonts w:ascii="Times New Roman" w:hAnsi="Times New Roman" w:cs="Times New Roman"/>
          <w:bCs/>
          <w:sz w:val="24"/>
          <w:szCs w:val="24"/>
          <w:lang w:eastAsia="et-EE"/>
        </w:rPr>
        <w:t xml:space="preserve">Guntis Safranovičs, </w:t>
      </w:r>
      <w:r w:rsidR="00914B6E" w:rsidRPr="00644206">
        <w:rPr>
          <w:rFonts w:ascii="Times New Roman" w:hAnsi="Times New Roman" w:cs="Times New Roman"/>
          <w:bCs/>
          <w:sz w:val="24"/>
          <w:szCs w:val="24"/>
          <w:lang w:eastAsia="et-EE"/>
        </w:rPr>
        <w:t xml:space="preserve">Andrejs Spridzāns, </w:t>
      </w:r>
      <w:r w:rsidR="00914B6E">
        <w:rPr>
          <w:rFonts w:ascii="Times New Roman" w:hAnsi="Times New Roman" w:cs="Times New Roman"/>
          <w:bCs/>
          <w:sz w:val="24"/>
          <w:szCs w:val="24"/>
          <w:lang w:eastAsia="et-EE"/>
        </w:rPr>
        <w:t>Indra Špela</w:t>
      </w:r>
      <w:r w:rsidR="00914B6E" w:rsidRPr="00644206">
        <w:rPr>
          <w:rFonts w:ascii="Times New Roman" w:hAnsi="Times New Roman" w:cs="Times New Roman"/>
          <w:bCs/>
          <w:sz w:val="24"/>
          <w:szCs w:val="24"/>
          <w:lang w:eastAsia="et-EE"/>
        </w:rPr>
        <w:t xml:space="preserve">), </w:t>
      </w:r>
      <w:r w:rsidR="00914B6E" w:rsidRPr="00644206">
        <w:rPr>
          <w:rFonts w:ascii="Times New Roman" w:hAnsi="Times New Roman" w:cs="Times New Roman"/>
          <w:sz w:val="24"/>
          <w:szCs w:val="24"/>
          <w:lang w:eastAsia="lv-LV"/>
        </w:rPr>
        <w:t xml:space="preserve">PRET </w:t>
      </w:r>
      <w:r w:rsidR="00914B6E">
        <w:rPr>
          <w:rFonts w:ascii="Times New Roman" w:hAnsi="Times New Roman" w:cs="Times New Roman"/>
          <w:sz w:val="24"/>
          <w:szCs w:val="24"/>
        </w:rPr>
        <w:t>– nav</w:t>
      </w:r>
      <w:r w:rsidR="00914B6E" w:rsidRPr="00644206">
        <w:rPr>
          <w:rFonts w:ascii="Times New Roman" w:hAnsi="Times New Roman" w:cs="Times New Roman"/>
          <w:sz w:val="24"/>
          <w:szCs w:val="24"/>
          <w:lang w:eastAsia="lv-LV"/>
        </w:rPr>
        <w:t xml:space="preserve">, ATTURAS </w:t>
      </w:r>
      <w:r w:rsidR="00914B6E">
        <w:rPr>
          <w:rFonts w:ascii="Times New Roman" w:hAnsi="Times New Roman" w:cs="Times New Roman"/>
          <w:sz w:val="24"/>
          <w:szCs w:val="24"/>
        </w:rPr>
        <w:t>–</w:t>
      </w:r>
      <w:r w:rsidR="00914B6E" w:rsidRPr="00644206">
        <w:rPr>
          <w:rFonts w:ascii="Times New Roman" w:hAnsi="Times New Roman" w:cs="Times New Roman"/>
          <w:sz w:val="24"/>
          <w:szCs w:val="24"/>
          <w:lang w:eastAsia="lv-LV"/>
        </w:rPr>
        <w:t xml:space="preserve"> </w:t>
      </w:r>
      <w:r w:rsidR="00914B6E">
        <w:rPr>
          <w:rFonts w:ascii="Times New Roman" w:hAnsi="Times New Roman" w:cs="Times New Roman"/>
          <w:sz w:val="24"/>
          <w:szCs w:val="24"/>
          <w:lang w:eastAsia="lv-LV"/>
        </w:rPr>
        <w:t xml:space="preserve">1 </w:t>
      </w:r>
      <w:r w:rsidR="00914B6E">
        <w:rPr>
          <w:rFonts w:ascii="Times New Roman" w:eastAsia="Times New Roman" w:hAnsi="Times New Roman" w:cs="Times New Roman"/>
          <w:kern w:val="0"/>
          <w:sz w:val="24"/>
          <w:szCs w:val="24"/>
          <w:lang w:eastAsia="lv-LV"/>
          <w14:ligatures w14:val="none"/>
        </w:rPr>
        <w:t>(</w:t>
      </w:r>
      <w:r w:rsidR="00914B6E" w:rsidRPr="00644206">
        <w:rPr>
          <w:rFonts w:ascii="Times New Roman" w:hAnsi="Times New Roman" w:cs="Times New Roman"/>
          <w:bCs/>
          <w:sz w:val="24"/>
          <w:szCs w:val="24"/>
          <w:lang w:eastAsia="et-EE"/>
        </w:rPr>
        <w:t>Viesturs Reinfelds</w:t>
      </w:r>
      <w:r w:rsidR="00914B6E">
        <w:rPr>
          <w:rFonts w:ascii="Times New Roman" w:hAnsi="Times New Roman" w:cs="Times New Roman"/>
          <w:bCs/>
          <w:sz w:val="24"/>
          <w:szCs w:val="24"/>
          <w:lang w:eastAsia="et-EE"/>
        </w:rPr>
        <w:t>)</w:t>
      </w:r>
      <w:r w:rsidR="00914B6E" w:rsidRPr="001A1D39">
        <w:rPr>
          <w:rFonts w:ascii="Times New Roman" w:hAnsi="Times New Roman"/>
          <w:bCs/>
          <w:sz w:val="24"/>
          <w:szCs w:val="24"/>
          <w:lang w:eastAsia="et-EE"/>
        </w:rPr>
        <w:t>,</w:t>
      </w:r>
      <w:r w:rsidR="00914B6E">
        <w:rPr>
          <w:rFonts w:ascii="Times New Roman" w:hAnsi="Times New Roman"/>
          <w:sz w:val="24"/>
          <w:szCs w:val="24"/>
        </w:rPr>
        <w:t xml:space="preserve"> </w:t>
      </w:r>
      <w:r w:rsidR="00914B6E">
        <w:rPr>
          <w:rFonts w:ascii="Times New Roman" w:eastAsia="Times New Roman" w:hAnsi="Times New Roman" w:cs="Times New Roman"/>
          <w:kern w:val="0"/>
          <w:sz w:val="24"/>
          <w:szCs w:val="24"/>
          <w:lang w:eastAsia="lv-LV"/>
          <w14:ligatures w14:val="none"/>
        </w:rPr>
        <w:t>NEBALSO – 1 (</w:t>
      </w:r>
      <w:r w:rsidR="00914B6E">
        <w:rPr>
          <w:rFonts w:ascii="Times New Roman" w:hAnsi="Times New Roman" w:cs="Times New Roman"/>
          <w:bCs/>
          <w:sz w:val="24"/>
          <w:szCs w:val="24"/>
          <w:lang w:eastAsia="et-EE"/>
        </w:rPr>
        <w:t xml:space="preserve">Ainārs Meiers), </w:t>
      </w:r>
      <w:r w:rsidRPr="007618D9">
        <w:rPr>
          <w:rFonts w:ascii="Times New Roman" w:eastAsia="Times New Roman" w:hAnsi="Times New Roman" w:cs="Times New Roman"/>
          <w:color w:val="000000"/>
          <w:kern w:val="0"/>
          <w:sz w:val="24"/>
          <w:szCs w:val="24"/>
          <w:lang w:eastAsia="zh-CN"/>
          <w14:ligatures w14:val="none"/>
        </w:rPr>
        <w:t>Dobeles novada dome NOLEMJ:</w:t>
      </w:r>
    </w:p>
    <w:p w14:paraId="47305BF0" w14:textId="77777777" w:rsidR="007618D9" w:rsidRPr="007618D9" w:rsidRDefault="007618D9" w:rsidP="007618D9">
      <w:pPr>
        <w:suppressAutoHyphens/>
        <w:spacing w:after="0" w:line="240" w:lineRule="auto"/>
        <w:ind w:firstLine="720"/>
        <w:jc w:val="both"/>
        <w:rPr>
          <w:rFonts w:ascii="Times New Roman" w:eastAsia="Times New Roman" w:hAnsi="Times New Roman" w:cs="Times New Roman"/>
          <w:color w:val="000000"/>
          <w:kern w:val="0"/>
          <w:sz w:val="24"/>
          <w:szCs w:val="24"/>
          <w:lang w:eastAsia="zh-CN"/>
          <w14:ligatures w14:val="none"/>
        </w:rPr>
      </w:pPr>
    </w:p>
    <w:p w14:paraId="2543F42F" w14:textId="60B5FBDD" w:rsidR="007618D9" w:rsidRPr="007618D9" w:rsidRDefault="007618D9" w:rsidP="000C6C5E">
      <w:pPr>
        <w:pStyle w:val="ListParagraph"/>
        <w:numPr>
          <w:ilvl w:val="0"/>
          <w:numId w:val="80"/>
        </w:num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color w:val="000000"/>
          <w:kern w:val="0"/>
          <w:sz w:val="24"/>
          <w:szCs w:val="24"/>
          <w:lang w:eastAsia="zh-CN"/>
          <w14:ligatures w14:val="none"/>
        </w:rPr>
        <w:t>Apstiprināt Dobeles novada</w:t>
      </w:r>
      <w:r w:rsidRPr="007618D9">
        <w:rPr>
          <w:rFonts w:ascii="Times New Roman" w:eastAsia="Calibri" w:hAnsi="Times New Roman" w:cs="Times New Roman"/>
          <w:color w:val="000000"/>
          <w:spacing w:val="-3"/>
          <w:kern w:val="0"/>
          <w:sz w:val="24"/>
          <w:szCs w:val="24"/>
          <w:lang w:eastAsia="zh-CN"/>
          <w14:ligatures w14:val="none"/>
        </w:rPr>
        <w:t xml:space="preserve"> </w:t>
      </w:r>
      <w:r w:rsidRPr="007618D9">
        <w:rPr>
          <w:rFonts w:ascii="Times New Roman" w:eastAsia="Calibri" w:hAnsi="Times New Roman" w:cs="Times New Roman"/>
          <w:color w:val="000000"/>
          <w:kern w:val="0"/>
          <w:sz w:val="24"/>
          <w:szCs w:val="24"/>
          <w:lang w:eastAsia="zh-CN"/>
          <w14:ligatures w14:val="none"/>
        </w:rPr>
        <w:t>pašvaldības saistošos noteikumus Nr.</w:t>
      </w:r>
      <w:r w:rsidR="00D07AFD">
        <w:rPr>
          <w:rFonts w:ascii="Times New Roman" w:eastAsia="Calibri" w:hAnsi="Times New Roman" w:cs="Times New Roman"/>
          <w:color w:val="000000"/>
          <w:kern w:val="0"/>
          <w:sz w:val="24"/>
          <w:szCs w:val="24"/>
          <w:lang w:eastAsia="zh-CN"/>
          <w14:ligatures w14:val="none"/>
        </w:rPr>
        <w:t xml:space="preserve">25 </w:t>
      </w:r>
      <w:r w:rsidRPr="007618D9">
        <w:rPr>
          <w:rFonts w:ascii="Times New Roman" w:eastAsia="Calibri" w:hAnsi="Times New Roman" w:cs="Times New Roman"/>
          <w:color w:val="000000"/>
          <w:kern w:val="0"/>
          <w:sz w:val="24"/>
          <w:szCs w:val="24"/>
          <w:lang w:eastAsia="zh-CN"/>
          <w14:ligatures w14:val="none"/>
        </w:rPr>
        <w:t>„</w:t>
      </w:r>
      <w:r w:rsidRPr="007618D9">
        <w:rPr>
          <w:rFonts w:ascii="Times New Roman" w:eastAsia="Calibri" w:hAnsi="Times New Roman" w:cs="Times New Roman"/>
          <w:bCs/>
          <w:color w:val="000000"/>
          <w:kern w:val="0"/>
          <w:sz w:val="24"/>
          <w:szCs w:val="24"/>
          <w:lang w:eastAsia="zh-CN"/>
          <w14:ligatures w14:val="none"/>
        </w:rPr>
        <w:t>Dobeles novada iedzīvotāju padomes nolikums</w:t>
      </w:r>
      <w:r w:rsidRPr="007618D9">
        <w:rPr>
          <w:rFonts w:ascii="Times New Roman" w:eastAsia="Calibri" w:hAnsi="Times New Roman" w:cs="Times New Roman"/>
          <w:color w:val="000000"/>
          <w:kern w:val="0"/>
          <w:sz w:val="24"/>
          <w:szCs w:val="24"/>
          <w:lang w:eastAsia="zh-CN"/>
          <w14:ligatures w14:val="none"/>
        </w:rPr>
        <w:t>” (pielikumā).</w:t>
      </w:r>
    </w:p>
    <w:p w14:paraId="3AFB7B6D" w14:textId="1B578F74" w:rsidR="007618D9" w:rsidRPr="007618D9" w:rsidRDefault="007618D9" w:rsidP="000C6C5E">
      <w:pPr>
        <w:pStyle w:val="ListParagraph"/>
        <w:numPr>
          <w:ilvl w:val="0"/>
          <w:numId w:val="80"/>
        </w:numPr>
        <w:tabs>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7618D9">
        <w:rPr>
          <w:rFonts w:ascii="Times New Roman" w:eastAsia="Times New Roman" w:hAnsi="Times New Roman" w:cs="Times New Roman"/>
          <w:color w:val="000000"/>
          <w:kern w:val="0"/>
          <w:sz w:val="24"/>
          <w:szCs w:val="24"/>
          <w:lang w:eastAsia="zh-CN"/>
          <w14:ligatures w14:val="none"/>
        </w:rPr>
        <w:t>Triju darbdienu laikā p</w:t>
      </w:r>
      <w:r w:rsidRPr="007618D9">
        <w:rPr>
          <w:rFonts w:ascii="Times New Roman" w:eastAsia="Calibri" w:hAnsi="Times New Roman" w:cs="Times New Roman"/>
          <w:color w:val="000000"/>
          <w:kern w:val="0"/>
          <w:sz w:val="24"/>
          <w:szCs w:val="24"/>
          <w:lang w:eastAsia="zh-CN"/>
          <w14:ligatures w14:val="none"/>
        </w:rPr>
        <w:t xml:space="preserve">ēc parakstīšanas  </w:t>
      </w:r>
      <w:r w:rsidRPr="007618D9">
        <w:rPr>
          <w:rFonts w:ascii="Times New Roman" w:eastAsia="Times New Roman" w:hAnsi="Times New Roman" w:cs="Times New Roman"/>
          <w:color w:val="000000"/>
          <w:kern w:val="0"/>
          <w:sz w:val="24"/>
          <w:szCs w:val="24"/>
          <w:lang w:eastAsia="zh-CN"/>
          <w14:ligatures w14:val="none"/>
        </w:rPr>
        <w:t xml:space="preserve">saistošos noteikumus un to paskaidrojuma rakstu nosūtīt izsludināšanai oficiālajā izdevumā “Latvijas Vēstnesis”. </w:t>
      </w:r>
      <w:r w:rsidRPr="007618D9">
        <w:rPr>
          <w:rFonts w:ascii="Times New Roman" w:eastAsia="Calibri" w:hAnsi="Times New Roman" w:cs="Times New Roman"/>
          <w:color w:val="000000"/>
          <w:kern w:val="0"/>
          <w:sz w:val="24"/>
          <w:szCs w:val="24"/>
          <w:lang w:eastAsia="zh-CN"/>
          <w14:ligatures w14:val="none"/>
        </w:rPr>
        <w:t>Saistošie noteikumi stājas spēkā nākamajā dienā pēc to izsludināšanas oficiālajā izdevumā “Latvijas Vēstnesis”.</w:t>
      </w:r>
    </w:p>
    <w:p w14:paraId="5CBAE1F5" w14:textId="77777777" w:rsidR="007618D9" w:rsidRPr="007618D9" w:rsidRDefault="007618D9" w:rsidP="000C6C5E">
      <w:pPr>
        <w:numPr>
          <w:ilvl w:val="0"/>
          <w:numId w:val="80"/>
        </w:numPr>
        <w:tabs>
          <w:tab w:val="num" w:pos="0"/>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color w:val="000000"/>
          <w:kern w:val="0"/>
          <w:sz w:val="24"/>
          <w:szCs w:val="24"/>
          <w:lang w:eastAsia="zh-CN"/>
          <w14:ligatures w14:val="none"/>
        </w:rPr>
        <w:t>Saistošos noteikumus pēc to stāšanās spēkā publicēt pašvaldības tīmekļa vietnē www.dobele.lv .</w:t>
      </w:r>
    </w:p>
    <w:p w14:paraId="087B5A49" w14:textId="77777777" w:rsidR="007618D9" w:rsidRPr="007618D9" w:rsidRDefault="007618D9" w:rsidP="000C6C5E">
      <w:pPr>
        <w:numPr>
          <w:ilvl w:val="0"/>
          <w:numId w:val="80"/>
        </w:numPr>
        <w:tabs>
          <w:tab w:val="num" w:pos="0"/>
          <w:tab w:val="left" w:pos="284"/>
        </w:tabs>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color w:val="000000"/>
          <w:kern w:val="0"/>
          <w:sz w:val="24"/>
          <w:szCs w:val="24"/>
          <w:lang w:eastAsia="zh-CN"/>
          <w14:ligatures w14:val="none"/>
        </w:rPr>
        <w:t xml:space="preserve">Kontroli par šī lēmuma izpildi veikt Dobeles novada pašvaldības izpilddirektoram. </w:t>
      </w:r>
    </w:p>
    <w:p w14:paraId="7F4353AB" w14:textId="77777777" w:rsidR="007618D9" w:rsidRPr="007618D9" w:rsidRDefault="007618D9" w:rsidP="007618D9">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54EDCD51" w14:textId="77777777" w:rsidR="007618D9" w:rsidRPr="007618D9" w:rsidRDefault="007618D9" w:rsidP="007618D9">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41EA828E" w14:textId="54B2A878" w:rsidR="007618D9" w:rsidRPr="007618D9" w:rsidRDefault="007618D9" w:rsidP="007618D9">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sz w:val="24"/>
          <w:lang w:val="x-none" w:eastAsia="zh-CN"/>
          <w14:ligatures w14:val="none"/>
        </w:rPr>
      </w:pPr>
      <w:r w:rsidRPr="007618D9">
        <w:rPr>
          <w:rFonts w:ascii="Times New Roman" w:eastAsia="Times New Roman" w:hAnsi="Times New Roman" w:cs="Times New Roman"/>
          <w:color w:val="000000"/>
          <w:kern w:val="0"/>
          <w:sz w:val="24"/>
          <w:lang w:eastAsia="zh-CN"/>
          <w14:ligatures w14:val="none"/>
        </w:rPr>
        <w:t>Domes</w:t>
      </w:r>
      <w:r w:rsidRPr="007618D9">
        <w:rPr>
          <w:rFonts w:ascii="Times New Roman" w:eastAsia="Times New Roman" w:hAnsi="Times New Roman" w:cs="Times New Roman"/>
          <w:color w:val="000000"/>
          <w:spacing w:val="-3"/>
          <w:kern w:val="0"/>
          <w:sz w:val="24"/>
          <w:lang w:eastAsia="zh-CN"/>
          <w14:ligatures w14:val="none"/>
        </w:rPr>
        <w:t xml:space="preserve"> </w:t>
      </w:r>
      <w:r w:rsidRPr="007618D9">
        <w:rPr>
          <w:rFonts w:ascii="Times New Roman" w:eastAsia="Times New Roman" w:hAnsi="Times New Roman" w:cs="Times New Roman"/>
          <w:color w:val="000000"/>
          <w:kern w:val="0"/>
          <w:sz w:val="24"/>
          <w:lang w:eastAsia="zh-CN"/>
          <w14:ligatures w14:val="none"/>
        </w:rPr>
        <w:t>priekšsēdētāj</w:t>
      </w:r>
      <w:r w:rsidR="004D0797">
        <w:rPr>
          <w:rFonts w:ascii="Times New Roman" w:eastAsia="Times New Roman" w:hAnsi="Times New Roman" w:cs="Times New Roman"/>
          <w:color w:val="000000"/>
          <w:kern w:val="0"/>
          <w:sz w:val="24"/>
          <w:lang w:eastAsia="zh-CN"/>
          <w14:ligatures w14:val="none"/>
        </w:rPr>
        <w:t>a</w:t>
      </w:r>
      <w:r w:rsidRPr="007618D9">
        <w:rPr>
          <w:rFonts w:ascii="Times New Roman" w:eastAsia="Times New Roman" w:hAnsi="Times New Roman" w:cs="Times New Roman"/>
          <w:color w:val="000000"/>
          <w:kern w:val="0"/>
          <w:sz w:val="24"/>
          <w:lang w:eastAsia="zh-CN"/>
          <w14:ligatures w14:val="none"/>
        </w:rPr>
        <w:tab/>
      </w:r>
      <w:r w:rsidR="004D0797">
        <w:rPr>
          <w:rFonts w:ascii="Times New Roman" w:eastAsia="Times New Roman" w:hAnsi="Times New Roman" w:cs="Times New Roman"/>
          <w:color w:val="000000"/>
          <w:kern w:val="0"/>
          <w:sz w:val="24"/>
          <w:lang w:eastAsia="zh-CN"/>
          <w14:ligatures w14:val="none"/>
        </w:rPr>
        <w:t>G.Safranovičs</w:t>
      </w:r>
    </w:p>
    <w:p w14:paraId="5C9F4B2A" w14:textId="77777777" w:rsidR="007618D9" w:rsidRPr="007618D9" w:rsidRDefault="007618D9" w:rsidP="007618D9">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lang w:eastAsia="zh-CN"/>
          <w14:ligatures w14:val="none"/>
        </w:rPr>
      </w:pPr>
    </w:p>
    <w:p w14:paraId="66137255" w14:textId="77777777" w:rsidR="007618D9" w:rsidRPr="007618D9" w:rsidRDefault="007618D9" w:rsidP="007618D9">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lang w:eastAsia="zh-CN"/>
          <w14:ligatures w14:val="none"/>
        </w:rPr>
      </w:pPr>
    </w:p>
    <w:p w14:paraId="13160C2F" w14:textId="77777777" w:rsidR="007618D9" w:rsidRPr="007618D9" w:rsidRDefault="007618D9" w:rsidP="007618D9">
      <w:pPr>
        <w:widowControl w:val="0"/>
        <w:tabs>
          <w:tab w:val="left" w:pos="8034"/>
        </w:tabs>
        <w:suppressAutoHyphens/>
        <w:autoSpaceDE w:val="0"/>
        <w:spacing w:after="0" w:line="252" w:lineRule="exact"/>
        <w:ind w:left="112"/>
        <w:rPr>
          <w:rFonts w:ascii="Times New Roman" w:eastAsia="Times New Roman" w:hAnsi="Times New Roman" w:cs="Times New Roman"/>
          <w:color w:val="000000"/>
          <w:kern w:val="0"/>
          <w:lang w:eastAsia="zh-CN"/>
          <w14:ligatures w14:val="none"/>
        </w:rPr>
      </w:pPr>
    </w:p>
    <w:p w14:paraId="2B6FBC09" w14:textId="58EF2B59" w:rsidR="00A145C7" w:rsidRDefault="00A145C7" w:rsidP="007618D9">
      <w:pPr>
        <w:tabs>
          <w:tab w:val="left" w:pos="-24212"/>
        </w:tabs>
        <w:suppressAutoHyphens/>
        <w:spacing w:after="0" w:line="240" w:lineRule="auto"/>
        <w:jc w:val="right"/>
        <w:rPr>
          <w:rFonts w:ascii="Times New Roman" w:eastAsia="Times New Roman" w:hAnsi="Times New Roman" w:cs="Times New Roman"/>
          <w:b/>
          <w:color w:val="000000"/>
          <w:kern w:val="0"/>
          <w:sz w:val="24"/>
          <w:szCs w:val="24"/>
          <w:lang w:eastAsia="zh-CN"/>
          <w14:ligatures w14:val="none"/>
        </w:rPr>
      </w:pPr>
      <w:r>
        <w:rPr>
          <w:rFonts w:ascii="Times New Roman" w:eastAsia="Times New Roman" w:hAnsi="Times New Roman" w:cs="Times New Roman"/>
          <w:b/>
          <w:color w:val="000000"/>
          <w:kern w:val="0"/>
          <w:sz w:val="24"/>
          <w:szCs w:val="24"/>
          <w:lang w:eastAsia="zh-CN"/>
          <w14:ligatures w14:val="none"/>
        </w:rPr>
        <w:br w:type="page"/>
      </w:r>
    </w:p>
    <w:p w14:paraId="5454F238" w14:textId="28E22075" w:rsidR="007618D9" w:rsidRPr="007618D9" w:rsidRDefault="007618D9" w:rsidP="007618D9">
      <w:pPr>
        <w:tabs>
          <w:tab w:val="left" w:pos="-24212"/>
        </w:tabs>
        <w:suppressAutoHyphens/>
        <w:spacing w:after="0" w:line="240" w:lineRule="auto"/>
        <w:jc w:val="center"/>
        <w:rPr>
          <w:rFonts w:ascii="Times New Roman" w:eastAsia="Times New Roman" w:hAnsi="Times New Roman" w:cs="Times New Roman"/>
          <w:color w:val="000000"/>
          <w:kern w:val="0"/>
          <w:sz w:val="20"/>
          <w:szCs w:val="24"/>
          <w:lang w:eastAsia="zh-CN"/>
          <w14:ligatures w14:val="none"/>
        </w:rPr>
      </w:pPr>
      <w:r w:rsidRPr="007618D9">
        <w:rPr>
          <w:rFonts w:ascii="Times New Roman" w:eastAsia="Times New Roman" w:hAnsi="Times New Roman" w:cs="Times New Roman"/>
          <w:noProof/>
          <w:color w:val="000000"/>
          <w:kern w:val="0"/>
          <w:sz w:val="20"/>
          <w:szCs w:val="20"/>
          <w:lang w:eastAsia="lv-LV"/>
          <w14:ligatures w14:val="none"/>
        </w:rPr>
        <w:lastRenderedPageBreak/>
        <w:drawing>
          <wp:inline distT="0" distB="0" distL="0" distR="0" wp14:anchorId="7B6617FD" wp14:editId="2369B219">
            <wp:extent cx="676275" cy="752475"/>
            <wp:effectExtent l="0" t="0" r="9525" b="9525"/>
            <wp:docPr id="7997749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5">
                      <a:extLst>
                        <a:ext uri="{28A0092B-C50C-407E-A947-70E740481C1C}">
                          <a14:useLocalDpi xmlns:a14="http://schemas.microsoft.com/office/drawing/2010/main" val="0"/>
                        </a:ext>
                      </a:extLst>
                    </a:blip>
                    <a:srcRect l="-281" t="-253" r="-281" b="-253"/>
                    <a:stretch>
                      <a:fillRect/>
                    </a:stretch>
                  </pic:blipFill>
                  <pic:spPr bwMode="auto">
                    <a:xfrm>
                      <a:off x="0" y="0"/>
                      <a:ext cx="676275" cy="752475"/>
                    </a:xfrm>
                    <a:prstGeom prst="rect">
                      <a:avLst/>
                    </a:prstGeom>
                    <a:solidFill>
                      <a:srgbClr val="FFFFFF"/>
                    </a:solidFill>
                    <a:ln>
                      <a:noFill/>
                    </a:ln>
                  </pic:spPr>
                </pic:pic>
              </a:graphicData>
            </a:graphic>
          </wp:inline>
        </w:drawing>
      </w:r>
    </w:p>
    <w:p w14:paraId="59DD32F9" w14:textId="77777777" w:rsidR="007618D9" w:rsidRPr="007618D9" w:rsidRDefault="007618D9" w:rsidP="007618D9">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color w:val="000000"/>
          <w:kern w:val="0"/>
          <w:sz w:val="20"/>
          <w:szCs w:val="24"/>
          <w:lang w:val="x-none" w:eastAsia="zh-CN"/>
          <w14:ligatures w14:val="none"/>
        </w:rPr>
        <w:t>LATVIJAS REPUBLIKA</w:t>
      </w:r>
    </w:p>
    <w:p w14:paraId="15F95220" w14:textId="77777777" w:rsidR="007618D9" w:rsidRPr="007618D9" w:rsidRDefault="007618D9" w:rsidP="007618D9">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b/>
          <w:color w:val="000000"/>
          <w:kern w:val="0"/>
          <w:sz w:val="32"/>
          <w:szCs w:val="32"/>
          <w:lang w:val="x-none" w:eastAsia="zh-CN"/>
          <w14:ligatures w14:val="none"/>
        </w:rPr>
        <w:t>DOBELES NOVADA DOME</w:t>
      </w:r>
    </w:p>
    <w:p w14:paraId="18D05D09" w14:textId="77777777" w:rsidR="007618D9" w:rsidRPr="007618D9" w:rsidRDefault="007618D9" w:rsidP="007618D9">
      <w:pPr>
        <w:tabs>
          <w:tab w:val="center" w:pos="4153"/>
          <w:tab w:val="right" w:pos="8306"/>
        </w:tabs>
        <w:suppressAutoHyphens/>
        <w:spacing w:after="0" w:line="240" w:lineRule="auto"/>
        <w:jc w:val="center"/>
        <w:rPr>
          <w:rFonts w:ascii="Times New Roman" w:eastAsia="Times New Roman" w:hAnsi="Times New Roman" w:cs="Times New Roman"/>
          <w:color w:val="000000"/>
          <w:kern w:val="0"/>
          <w:sz w:val="24"/>
          <w:szCs w:val="24"/>
          <w:lang w:val="x-none" w:eastAsia="zh-CN"/>
          <w14:ligatures w14:val="none"/>
        </w:rPr>
      </w:pPr>
      <w:r w:rsidRPr="007618D9">
        <w:rPr>
          <w:rFonts w:ascii="Times New Roman" w:eastAsia="Times New Roman" w:hAnsi="Times New Roman" w:cs="Times New Roman"/>
          <w:color w:val="000000"/>
          <w:kern w:val="0"/>
          <w:sz w:val="16"/>
          <w:szCs w:val="16"/>
          <w:lang w:val="x-none" w:eastAsia="zh-CN"/>
          <w14:ligatures w14:val="none"/>
        </w:rPr>
        <w:t>Brīvības iela 17, Dobele, Dobeles novads, LV-3701</w:t>
      </w:r>
    </w:p>
    <w:p w14:paraId="0C8DD9B8" w14:textId="77777777" w:rsidR="007618D9" w:rsidRPr="007618D9" w:rsidRDefault="007618D9" w:rsidP="007618D9">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color w:val="000000"/>
          <w:kern w:val="0"/>
          <w:sz w:val="16"/>
          <w:szCs w:val="16"/>
          <w:lang w:val="x-none" w:eastAsia="zh-CN"/>
          <w14:ligatures w14:val="none"/>
        </w:rPr>
      </w:pPr>
      <w:r w:rsidRPr="007618D9">
        <w:rPr>
          <w:rFonts w:ascii="Times New Roman" w:eastAsia="Times New Roman" w:hAnsi="Times New Roman" w:cs="Times New Roman"/>
          <w:color w:val="000000"/>
          <w:kern w:val="0"/>
          <w:sz w:val="16"/>
          <w:szCs w:val="16"/>
          <w:lang w:val="x-none" w:eastAsia="zh-CN"/>
          <w14:ligatures w14:val="none"/>
        </w:rPr>
        <w:t xml:space="preserve">Tālr. 63707269, 63700137, 63720940, e-pasts </w:t>
      </w:r>
      <w:hyperlink r:id="rId86" w:history="1">
        <w:r w:rsidRPr="007618D9">
          <w:rPr>
            <w:rFonts w:ascii="Times New Roman" w:eastAsia="Calibri" w:hAnsi="Times New Roman" w:cs="Times New Roman"/>
            <w:color w:val="000000"/>
            <w:kern w:val="0"/>
            <w:sz w:val="16"/>
            <w:szCs w:val="16"/>
            <w:u w:val="single"/>
            <w:lang w:val="x-none" w:eastAsia="zh-CN"/>
            <w14:ligatures w14:val="none"/>
          </w:rPr>
          <w:t>dome@dobele.lv</w:t>
        </w:r>
      </w:hyperlink>
    </w:p>
    <w:p w14:paraId="38E62B34" w14:textId="77777777" w:rsidR="007618D9" w:rsidRPr="007618D9" w:rsidRDefault="007618D9" w:rsidP="007618D9">
      <w:pPr>
        <w:suppressAutoHyphens/>
        <w:autoSpaceDE w:val="0"/>
        <w:spacing w:after="0" w:line="240" w:lineRule="auto"/>
        <w:jc w:val="center"/>
        <w:rPr>
          <w:rFonts w:ascii="Times New Roman" w:eastAsia="Calibri" w:hAnsi="Times New Roman" w:cs="Times New Roman"/>
          <w:b/>
          <w:bCs/>
          <w:color w:val="000000"/>
          <w:kern w:val="0"/>
          <w:sz w:val="16"/>
          <w:szCs w:val="16"/>
          <w:lang w:val="et-EE" w:eastAsia="zh-CN"/>
          <w14:ligatures w14:val="none"/>
        </w:rPr>
      </w:pPr>
    </w:p>
    <w:p w14:paraId="71144F0B" w14:textId="77777777" w:rsidR="007618D9" w:rsidRPr="007618D9" w:rsidRDefault="007618D9" w:rsidP="007618D9">
      <w:pPr>
        <w:suppressAutoHyphens/>
        <w:spacing w:after="0" w:line="240" w:lineRule="auto"/>
        <w:rPr>
          <w:rFonts w:ascii="Calibri" w:eastAsia="Calibri" w:hAnsi="Calibri" w:cs="Calibri"/>
          <w:b/>
          <w:bCs/>
          <w:color w:val="000000"/>
          <w:kern w:val="0"/>
          <w:sz w:val="16"/>
          <w:szCs w:val="16"/>
          <w:lang w:eastAsia="zh-CN"/>
          <w14:ligatures w14:val="none"/>
        </w:rPr>
      </w:pPr>
    </w:p>
    <w:p w14:paraId="33293B14" w14:textId="77777777" w:rsidR="007618D9" w:rsidRPr="007618D9" w:rsidRDefault="007618D9" w:rsidP="007618D9">
      <w:pPr>
        <w:suppressAutoHyphens/>
        <w:spacing w:after="0" w:line="240" w:lineRule="auto"/>
        <w:rPr>
          <w:rFonts w:ascii="Calibri" w:eastAsia="Calibri" w:hAnsi="Calibri" w:cs="Calibri"/>
          <w:b/>
          <w:bCs/>
          <w:color w:val="000000"/>
          <w:kern w:val="0"/>
          <w:sz w:val="16"/>
          <w:szCs w:val="16"/>
          <w:lang w:eastAsia="zh-CN"/>
          <w14:ligatures w14:val="none"/>
        </w:rPr>
      </w:pPr>
    </w:p>
    <w:p w14:paraId="4FCC3F43" w14:textId="77777777" w:rsidR="007618D9" w:rsidRPr="007618D9" w:rsidRDefault="007618D9" w:rsidP="007618D9">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color w:val="000000"/>
          <w:kern w:val="0"/>
          <w:sz w:val="24"/>
          <w:szCs w:val="24"/>
          <w:lang w:eastAsia="zh-CN"/>
          <w14:ligatures w14:val="none"/>
        </w:rPr>
        <w:t>APSTIPRINĀTI</w:t>
      </w:r>
    </w:p>
    <w:p w14:paraId="69A3D4BD" w14:textId="77777777" w:rsidR="007618D9" w:rsidRPr="007618D9" w:rsidRDefault="007618D9" w:rsidP="007618D9">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color w:val="000000"/>
          <w:kern w:val="0"/>
          <w:sz w:val="24"/>
          <w:szCs w:val="24"/>
          <w:lang w:eastAsia="zh-CN"/>
          <w14:ligatures w14:val="none"/>
        </w:rPr>
        <w:t>ar Dobeles novada domes</w:t>
      </w:r>
    </w:p>
    <w:p w14:paraId="4D2549F9" w14:textId="5A60C527" w:rsidR="007618D9" w:rsidRPr="007618D9" w:rsidRDefault="007618D9" w:rsidP="007618D9">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color w:val="000000"/>
          <w:kern w:val="0"/>
          <w:sz w:val="24"/>
          <w:szCs w:val="24"/>
          <w:lang w:eastAsia="zh-CN"/>
          <w14:ligatures w14:val="none"/>
        </w:rPr>
        <w:t>2023. gada 2</w:t>
      </w:r>
      <w:r w:rsidR="004D0797">
        <w:rPr>
          <w:rFonts w:ascii="Times New Roman" w:eastAsia="Calibri" w:hAnsi="Times New Roman" w:cs="Times New Roman"/>
          <w:color w:val="000000"/>
          <w:kern w:val="0"/>
          <w:sz w:val="24"/>
          <w:szCs w:val="24"/>
          <w:lang w:eastAsia="zh-CN"/>
          <w14:ligatures w14:val="none"/>
        </w:rPr>
        <w:t>8</w:t>
      </w:r>
      <w:r w:rsidRPr="007618D9">
        <w:rPr>
          <w:rFonts w:ascii="Times New Roman" w:eastAsia="Calibri" w:hAnsi="Times New Roman" w:cs="Times New Roman"/>
          <w:color w:val="000000"/>
          <w:kern w:val="0"/>
          <w:sz w:val="24"/>
          <w:szCs w:val="24"/>
          <w:lang w:eastAsia="zh-CN"/>
          <w14:ligatures w14:val="none"/>
        </w:rPr>
        <w:t>. septembra lēmumu Nr.</w:t>
      </w:r>
      <w:r w:rsidR="00D07AFD">
        <w:rPr>
          <w:rFonts w:ascii="Times New Roman" w:eastAsia="Calibri" w:hAnsi="Times New Roman" w:cs="Times New Roman"/>
          <w:color w:val="000000"/>
          <w:kern w:val="0"/>
          <w:sz w:val="24"/>
          <w:szCs w:val="24"/>
          <w:lang w:eastAsia="zh-CN"/>
          <w14:ligatures w14:val="none"/>
        </w:rPr>
        <w:t>387</w:t>
      </w:r>
      <w:r w:rsidRPr="007618D9">
        <w:rPr>
          <w:rFonts w:ascii="Times New Roman" w:eastAsia="Calibri" w:hAnsi="Times New Roman" w:cs="Times New Roman"/>
          <w:color w:val="000000"/>
          <w:kern w:val="0"/>
          <w:sz w:val="24"/>
          <w:szCs w:val="24"/>
          <w:lang w:val="et-EE" w:eastAsia="zh-CN"/>
          <w14:ligatures w14:val="none"/>
        </w:rPr>
        <w:t>/</w:t>
      </w:r>
      <w:r w:rsidR="004D0797">
        <w:rPr>
          <w:rFonts w:ascii="Times New Roman" w:eastAsia="Calibri" w:hAnsi="Times New Roman" w:cs="Times New Roman"/>
          <w:color w:val="000000"/>
          <w:kern w:val="0"/>
          <w:sz w:val="24"/>
          <w:szCs w:val="24"/>
          <w:lang w:val="et-EE" w:eastAsia="zh-CN"/>
          <w14:ligatures w14:val="none"/>
        </w:rPr>
        <w:t>13</w:t>
      </w:r>
    </w:p>
    <w:p w14:paraId="2A93C434" w14:textId="77777777" w:rsidR="007618D9" w:rsidRPr="007618D9" w:rsidRDefault="007618D9" w:rsidP="007618D9">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01DAC434" w14:textId="77777777" w:rsidR="007618D9" w:rsidRPr="007618D9" w:rsidRDefault="007618D9" w:rsidP="007618D9">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40A5B30A" w14:textId="3F0AEC97" w:rsidR="007618D9" w:rsidRPr="007618D9" w:rsidRDefault="007618D9" w:rsidP="007618D9">
      <w:pPr>
        <w:suppressAutoHyphens/>
        <w:spacing w:after="0" w:line="240" w:lineRule="auto"/>
        <w:jc w:val="both"/>
        <w:rPr>
          <w:rFonts w:ascii="Calibri" w:eastAsia="Calibri" w:hAnsi="Calibri" w:cs="Calibri"/>
          <w:color w:val="000000"/>
          <w:kern w:val="0"/>
          <w:lang w:eastAsia="zh-CN"/>
          <w14:ligatures w14:val="none"/>
        </w:rPr>
      </w:pPr>
      <w:r w:rsidRPr="007618D9">
        <w:rPr>
          <w:rFonts w:ascii="Times New Roman" w:eastAsia="Calibri" w:hAnsi="Times New Roman" w:cs="Times New Roman"/>
          <w:b/>
          <w:color w:val="000000"/>
          <w:kern w:val="0"/>
          <w:sz w:val="24"/>
          <w:szCs w:val="24"/>
          <w:lang w:eastAsia="zh-CN"/>
          <w14:ligatures w14:val="none"/>
        </w:rPr>
        <w:t>2023. gada 2</w:t>
      </w:r>
      <w:r w:rsidR="004D0797">
        <w:rPr>
          <w:rFonts w:ascii="Times New Roman" w:eastAsia="Calibri" w:hAnsi="Times New Roman" w:cs="Times New Roman"/>
          <w:b/>
          <w:color w:val="000000"/>
          <w:kern w:val="0"/>
          <w:sz w:val="24"/>
          <w:szCs w:val="24"/>
          <w:lang w:eastAsia="zh-CN"/>
          <w14:ligatures w14:val="none"/>
        </w:rPr>
        <w:t>8</w:t>
      </w:r>
      <w:r w:rsidRPr="007618D9">
        <w:rPr>
          <w:rFonts w:ascii="Times New Roman" w:eastAsia="Calibri" w:hAnsi="Times New Roman" w:cs="Times New Roman"/>
          <w:b/>
          <w:color w:val="000000"/>
          <w:kern w:val="0"/>
          <w:sz w:val="24"/>
          <w:szCs w:val="24"/>
          <w:lang w:eastAsia="zh-CN"/>
          <w14:ligatures w14:val="none"/>
        </w:rPr>
        <w:t>. septembr</w:t>
      </w:r>
      <w:r w:rsidR="00B0210E">
        <w:rPr>
          <w:rFonts w:ascii="Times New Roman" w:eastAsia="Calibri" w:hAnsi="Times New Roman" w:cs="Times New Roman"/>
          <w:b/>
          <w:color w:val="000000"/>
          <w:kern w:val="0"/>
          <w:sz w:val="24"/>
          <w:szCs w:val="24"/>
          <w:lang w:eastAsia="zh-CN"/>
          <w14:ligatures w14:val="none"/>
        </w:rPr>
        <w:t>ī</w:t>
      </w:r>
      <w:r w:rsidRPr="007618D9">
        <w:rPr>
          <w:rFonts w:ascii="Times New Roman" w:eastAsia="Calibri" w:hAnsi="Times New Roman" w:cs="Times New Roman"/>
          <w:b/>
          <w:color w:val="000000"/>
          <w:kern w:val="0"/>
          <w:sz w:val="24"/>
          <w:szCs w:val="24"/>
          <w:lang w:eastAsia="zh-CN"/>
          <w14:ligatures w14:val="none"/>
        </w:rPr>
        <w:tab/>
      </w:r>
      <w:r w:rsidRPr="007618D9">
        <w:rPr>
          <w:rFonts w:ascii="Times New Roman" w:eastAsia="Calibri" w:hAnsi="Times New Roman" w:cs="Times New Roman"/>
          <w:b/>
          <w:color w:val="000000"/>
          <w:kern w:val="0"/>
          <w:sz w:val="24"/>
          <w:szCs w:val="24"/>
          <w:lang w:eastAsia="zh-CN"/>
          <w14:ligatures w14:val="none"/>
        </w:rPr>
        <w:tab/>
      </w:r>
      <w:r w:rsidRPr="007618D9">
        <w:rPr>
          <w:rFonts w:ascii="Times New Roman" w:eastAsia="Calibri" w:hAnsi="Times New Roman" w:cs="Times New Roman"/>
          <w:b/>
          <w:color w:val="000000"/>
          <w:kern w:val="0"/>
          <w:sz w:val="24"/>
          <w:szCs w:val="24"/>
          <w:lang w:eastAsia="zh-CN"/>
          <w14:ligatures w14:val="none"/>
        </w:rPr>
        <w:tab/>
      </w:r>
      <w:r w:rsidRPr="007618D9">
        <w:rPr>
          <w:rFonts w:ascii="Times New Roman" w:eastAsia="Calibri" w:hAnsi="Times New Roman" w:cs="Times New Roman"/>
          <w:b/>
          <w:color w:val="000000"/>
          <w:kern w:val="0"/>
          <w:sz w:val="24"/>
          <w:szCs w:val="24"/>
          <w:lang w:eastAsia="zh-CN"/>
          <w14:ligatures w14:val="none"/>
        </w:rPr>
        <w:tab/>
      </w:r>
      <w:r w:rsidRPr="007618D9">
        <w:rPr>
          <w:rFonts w:ascii="Times New Roman" w:eastAsia="Calibri" w:hAnsi="Times New Roman" w:cs="Times New Roman"/>
          <w:b/>
          <w:color w:val="000000"/>
          <w:kern w:val="0"/>
          <w:sz w:val="24"/>
          <w:szCs w:val="24"/>
          <w:lang w:eastAsia="zh-CN"/>
          <w14:ligatures w14:val="none"/>
        </w:rPr>
        <w:tab/>
        <w:t>Saistošie noteikumi Nr.</w:t>
      </w:r>
      <w:r w:rsidR="00D07AFD">
        <w:rPr>
          <w:rFonts w:ascii="Times New Roman" w:eastAsia="Calibri" w:hAnsi="Times New Roman" w:cs="Times New Roman"/>
          <w:b/>
          <w:color w:val="000000"/>
          <w:kern w:val="0"/>
          <w:sz w:val="24"/>
          <w:szCs w:val="24"/>
          <w:lang w:eastAsia="zh-CN"/>
          <w14:ligatures w14:val="none"/>
        </w:rPr>
        <w:t>25</w:t>
      </w:r>
    </w:p>
    <w:p w14:paraId="2FD270A9" w14:textId="77777777" w:rsidR="007618D9" w:rsidRPr="007618D9" w:rsidRDefault="007618D9" w:rsidP="007618D9">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738CEB3" w14:textId="77777777" w:rsidR="007618D9" w:rsidRPr="007618D9" w:rsidRDefault="007618D9" w:rsidP="007618D9">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95E7190" w14:textId="77777777" w:rsidR="007618D9" w:rsidRPr="007618D9" w:rsidRDefault="007618D9" w:rsidP="007618D9">
      <w:pPr>
        <w:suppressAutoHyphens/>
        <w:autoSpaceDE w:val="0"/>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7618D9">
        <w:rPr>
          <w:rFonts w:ascii="Times New Roman" w:eastAsia="Times New Roman" w:hAnsi="Times New Roman" w:cs="Times New Roman"/>
          <w:b/>
          <w:bCs/>
          <w:color w:val="000000"/>
          <w:kern w:val="0"/>
          <w:sz w:val="24"/>
          <w:szCs w:val="24"/>
          <w:lang w:eastAsia="zh-CN"/>
          <w14:ligatures w14:val="none"/>
        </w:rPr>
        <w:t>Dobeles novada iedzīvotāju padomes nolikums</w:t>
      </w:r>
    </w:p>
    <w:p w14:paraId="57374E32" w14:textId="77777777" w:rsidR="007618D9" w:rsidRPr="007618D9" w:rsidRDefault="007618D9" w:rsidP="007618D9">
      <w:pPr>
        <w:suppressAutoHyphens/>
        <w:autoSpaceDE w:val="0"/>
        <w:spacing w:after="0" w:line="240" w:lineRule="auto"/>
        <w:jc w:val="both"/>
        <w:rPr>
          <w:rFonts w:ascii="Times New Roman" w:eastAsia="Calibri" w:hAnsi="Times New Roman" w:cs="Times New Roman"/>
          <w:b/>
          <w:bCs/>
          <w:iCs/>
          <w:color w:val="000000"/>
          <w:kern w:val="0"/>
          <w:sz w:val="32"/>
          <w:szCs w:val="32"/>
          <w:lang w:val="et-EE" w:eastAsia="zh-CN"/>
          <w14:ligatures w14:val="none"/>
        </w:rPr>
      </w:pPr>
    </w:p>
    <w:p w14:paraId="7FBFA66F" w14:textId="77777777" w:rsidR="007618D9" w:rsidRPr="007618D9" w:rsidRDefault="007618D9" w:rsidP="007618D9">
      <w:pPr>
        <w:suppressAutoHyphens/>
        <w:autoSpaceDE w:val="0"/>
        <w:spacing w:after="0" w:line="240" w:lineRule="auto"/>
        <w:ind w:left="4111"/>
        <w:jc w:val="right"/>
        <w:rPr>
          <w:rFonts w:ascii="Times New Roman" w:eastAsia="Calibri" w:hAnsi="Times New Roman" w:cs="Times New Roman"/>
          <w:color w:val="000000"/>
          <w:kern w:val="0"/>
          <w:sz w:val="24"/>
          <w:szCs w:val="24"/>
          <w:lang w:eastAsia="zh-CN"/>
          <w14:ligatures w14:val="none"/>
        </w:rPr>
      </w:pPr>
      <w:r w:rsidRPr="007618D9">
        <w:rPr>
          <w:rFonts w:ascii="Times New Roman" w:eastAsia="Calibri" w:hAnsi="Times New Roman" w:cs="Times New Roman"/>
          <w:color w:val="000000"/>
          <w:kern w:val="0"/>
          <w:sz w:val="24"/>
          <w:szCs w:val="24"/>
          <w:lang w:eastAsia="zh-CN"/>
          <w14:ligatures w14:val="none"/>
        </w:rPr>
        <w:t xml:space="preserve">Izdoti saskaņā ar Pašvaldību likuma </w:t>
      </w:r>
    </w:p>
    <w:p w14:paraId="7660DB18" w14:textId="77777777" w:rsidR="007618D9" w:rsidRPr="007618D9" w:rsidRDefault="007618D9" w:rsidP="007618D9">
      <w:pPr>
        <w:suppressAutoHyphens/>
        <w:autoSpaceDE w:val="0"/>
        <w:spacing w:after="0" w:line="240" w:lineRule="auto"/>
        <w:ind w:left="4111"/>
        <w:jc w:val="right"/>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color w:val="000000"/>
          <w:kern w:val="0"/>
          <w:sz w:val="24"/>
          <w:szCs w:val="24"/>
          <w:lang w:eastAsia="zh-CN"/>
          <w14:ligatures w14:val="none"/>
        </w:rPr>
        <w:t>44. panta otro  daļu</w:t>
      </w:r>
      <w:r w:rsidRPr="007618D9">
        <w:rPr>
          <w:rFonts w:ascii="Times New Roman" w:eastAsia="Calibri" w:hAnsi="Times New Roman" w:cs="Times New Roman"/>
          <w:iCs/>
          <w:color w:val="000000"/>
          <w:kern w:val="0"/>
          <w:sz w:val="24"/>
          <w:szCs w:val="24"/>
          <w:lang w:eastAsia="zh-CN"/>
          <w14:ligatures w14:val="none"/>
        </w:rPr>
        <w:t xml:space="preserve"> un 58. panta sesto daļu</w:t>
      </w:r>
    </w:p>
    <w:p w14:paraId="7CC221C6" w14:textId="77777777" w:rsidR="007618D9" w:rsidRPr="007618D9" w:rsidRDefault="007618D9" w:rsidP="007618D9">
      <w:pPr>
        <w:suppressAutoHyphens/>
        <w:autoSpaceDE w:val="0"/>
        <w:spacing w:after="0" w:line="240" w:lineRule="auto"/>
        <w:ind w:left="4111"/>
        <w:jc w:val="both"/>
        <w:rPr>
          <w:rFonts w:ascii="Times New Roman" w:eastAsia="Calibri" w:hAnsi="Times New Roman" w:cs="Times New Roman"/>
          <w:iCs/>
          <w:color w:val="000000"/>
          <w:kern w:val="0"/>
          <w:sz w:val="24"/>
          <w:szCs w:val="24"/>
          <w:lang w:val="et-EE" w:eastAsia="zh-CN"/>
          <w14:ligatures w14:val="none"/>
        </w:rPr>
      </w:pPr>
    </w:p>
    <w:p w14:paraId="3E96A516" w14:textId="77777777" w:rsidR="007618D9" w:rsidRPr="007618D9" w:rsidRDefault="007618D9" w:rsidP="007618D9">
      <w:pPr>
        <w:suppressAutoHyphens/>
        <w:spacing w:after="0" w:line="240" w:lineRule="auto"/>
        <w:rPr>
          <w:rFonts w:ascii="Times New Roman" w:eastAsia="Times New Roman" w:hAnsi="Times New Roman" w:cs="Times New Roman"/>
          <w:b/>
          <w:iCs/>
          <w:color w:val="000000"/>
          <w:kern w:val="0"/>
          <w:sz w:val="24"/>
          <w:szCs w:val="24"/>
          <w:lang w:eastAsia="zh-CN"/>
          <w14:ligatures w14:val="none"/>
        </w:rPr>
      </w:pPr>
    </w:p>
    <w:p w14:paraId="34481615" w14:textId="77777777" w:rsidR="007618D9" w:rsidRPr="007618D9" w:rsidRDefault="007618D9" w:rsidP="000C6C5E">
      <w:pPr>
        <w:numPr>
          <w:ilvl w:val="0"/>
          <w:numId w:val="4"/>
        </w:num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b/>
          <w:bCs/>
          <w:color w:val="000000"/>
          <w:kern w:val="0"/>
          <w:sz w:val="24"/>
          <w:szCs w:val="24"/>
          <w:lang w:eastAsia="zh-CN"/>
          <w14:ligatures w14:val="none"/>
        </w:rPr>
        <w:t>Vispārīgie jautājumi</w:t>
      </w:r>
    </w:p>
    <w:p w14:paraId="4C83FC58" w14:textId="77777777" w:rsidR="007618D9" w:rsidRPr="007618D9" w:rsidRDefault="007618D9" w:rsidP="007618D9">
      <w:pPr>
        <w:tabs>
          <w:tab w:val="left" w:pos="5295"/>
        </w:tabs>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color w:val="000000"/>
          <w:kern w:val="0"/>
          <w:sz w:val="24"/>
          <w:szCs w:val="24"/>
          <w:lang w:val="et-EE" w:eastAsia="zh-CN"/>
          <w14:ligatures w14:val="none"/>
        </w:rPr>
        <w:tab/>
      </w:r>
    </w:p>
    <w:p w14:paraId="7E749834"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 Iedzīvotāju padomes (turpmāk - Padome) ir pēc Dobeles novada iedzīvotāju iniciatīvas izveidotas konsultatīvas institūcijas, kuru darbības mērķis ir nodrošināt Dobeles novada teritoriālā iedalījuma vienību (pagastu un pilsētu) (turpmāk - teritorija) iedzīvotāju (turpmāk - iedzīvotāji) interešu pārstāvību un sekmēt efektīvu, atklātu un atbildīgu sabiedrības iesaistīšanos Dobeles novada pašvaldības (turpmāk - Pašvaldības) darbā, tādējādi paaugstinot Pašvaldības darba kvalitāti un tā atbilstību iedzīvotāju interesēm.</w:t>
      </w:r>
    </w:p>
    <w:p w14:paraId="59FFF3BB" w14:textId="77777777" w:rsidR="007618D9" w:rsidRPr="007618D9" w:rsidRDefault="007618D9" w:rsidP="007618D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 xml:space="preserve">2. Pašvaldības teritoriālā iedalījuma vienību iedzīvotāju padomes var tikt veidotas šādās teritoriālajās vienībās: </w:t>
      </w:r>
      <w:r w:rsidRPr="007618D9">
        <w:rPr>
          <w:rFonts w:ascii="Times New Roman" w:eastAsia="Times New Roman" w:hAnsi="Times New Roman" w:cs="Times New Roman"/>
          <w:color w:val="000000"/>
          <w:kern w:val="0"/>
          <w:sz w:val="24"/>
          <w:szCs w:val="24"/>
          <w:shd w:val="clear" w:color="auto" w:fill="FFFFFF"/>
          <w:lang w:eastAsia="en-GB"/>
          <w14:ligatures w14:val="none"/>
        </w:rPr>
        <w:t>Annenieku pagasts,</w:t>
      </w:r>
      <w:r w:rsidRPr="007618D9">
        <w:rPr>
          <w:rFonts w:ascii="Times New Roman" w:eastAsia="Times New Roman" w:hAnsi="Times New Roman" w:cs="Times New Roman"/>
          <w:color w:val="000000"/>
          <w:kern w:val="0"/>
          <w:sz w:val="24"/>
          <w:szCs w:val="24"/>
          <w:lang w:eastAsia="en-GB"/>
          <w14:ligatures w14:val="none"/>
        </w:rPr>
        <w:t xml:space="preserve"> Auces pilsēta, Augstkalnes pagasts,  Auru pagasts, Bēnes pagasts, Bērzes pagasts,  Bikstu pagasts,  Bukaišu pagasts,  Dobeles pagasts,  Dobeles pilsēta,  Īles pagasts,  Jaunbērzes pagasts, Krimūnu pagasts, Lielauces pagasts,  Naudītes pagasts,  Penkules pagasts, Tērvetes pagasts, Ukru pagasts, Vecauces pagasts, Vītiņu pagasts, Zebrenes pagasts. Katrā teritoriālā iedalījuma vienībā var tikt izveidota viena iedzīvotāju padome.</w:t>
      </w:r>
    </w:p>
    <w:p w14:paraId="4B363C0D"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3. Katras Padomes sastāvā darbojas :</w:t>
      </w:r>
    </w:p>
    <w:p w14:paraId="7AAAA6DF" w14:textId="77777777" w:rsidR="007618D9" w:rsidRPr="007618D9" w:rsidRDefault="007618D9" w:rsidP="007618D9">
      <w:pPr>
        <w:suppressAutoHyphens/>
        <w:autoSpaceDE w:val="0"/>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en-GB"/>
          <w14:ligatures w14:val="none"/>
        </w:rPr>
        <w:t>3.1. pieci Padomes locekļi -</w:t>
      </w:r>
      <w:r w:rsidRPr="007618D9">
        <w:rPr>
          <w:rFonts w:ascii="Times New Roman" w:eastAsia="Times New Roman" w:hAnsi="Times New Roman" w:cs="Times New Roman"/>
          <w:color w:val="000000"/>
          <w:kern w:val="0"/>
          <w:sz w:val="24"/>
          <w:szCs w:val="24"/>
          <w:lang w:eastAsia="zh-CN"/>
          <w14:ligatures w14:val="none"/>
        </w:rPr>
        <w:t xml:space="preserve"> teritoriālajās vienībās, kurās iedzīvotāju skaits nepārsniedz 1000 iedzīvotājus;</w:t>
      </w:r>
    </w:p>
    <w:p w14:paraId="7FD0A548" w14:textId="77777777" w:rsidR="007618D9" w:rsidRPr="007618D9" w:rsidRDefault="007618D9" w:rsidP="007618D9">
      <w:pPr>
        <w:suppressAutoHyphens/>
        <w:autoSpaceDE w:val="0"/>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en-GB"/>
          <w14:ligatures w14:val="none"/>
        </w:rPr>
        <w:t>3.2. septiņi Padomes locekļi -</w:t>
      </w:r>
      <w:r w:rsidRPr="007618D9">
        <w:rPr>
          <w:rFonts w:ascii="Times New Roman" w:eastAsia="Times New Roman" w:hAnsi="Times New Roman" w:cs="Times New Roman"/>
          <w:color w:val="000000"/>
          <w:kern w:val="0"/>
          <w:sz w:val="24"/>
          <w:szCs w:val="24"/>
          <w:lang w:eastAsia="zh-CN"/>
          <w14:ligatures w14:val="none"/>
        </w:rPr>
        <w:t xml:space="preserve"> teritoriālajās vienībās, kurās iedzīvotāju skaits pārsniedz 1000 iedzīvotājus.</w:t>
      </w:r>
    </w:p>
    <w:p w14:paraId="0261A722"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4. Padomes locekļu darbs nav algots.</w:t>
      </w:r>
    </w:p>
    <w:p w14:paraId="77556D15" w14:textId="77777777" w:rsidR="007618D9" w:rsidRPr="007618D9" w:rsidRDefault="007618D9" w:rsidP="007618D9">
      <w:pPr>
        <w:suppressAutoHyphens/>
        <w:autoSpaceDE w:val="0"/>
        <w:spacing w:after="0" w:line="240" w:lineRule="auto"/>
        <w:rPr>
          <w:rFonts w:ascii="Times New Roman" w:eastAsia="Times New Roman" w:hAnsi="Times New Roman" w:cs="Times New Roman"/>
          <w:b/>
          <w:bCs/>
          <w:color w:val="000000"/>
          <w:kern w:val="0"/>
          <w:sz w:val="24"/>
          <w:szCs w:val="24"/>
          <w:lang w:eastAsia="zh-CN"/>
          <w14:ligatures w14:val="none"/>
        </w:rPr>
      </w:pPr>
    </w:p>
    <w:p w14:paraId="2346C581" w14:textId="77777777" w:rsidR="007618D9" w:rsidRPr="007618D9" w:rsidRDefault="007618D9" w:rsidP="007618D9">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r w:rsidRPr="007618D9">
        <w:rPr>
          <w:rFonts w:ascii="Times New Roman" w:eastAsia="Times New Roman" w:hAnsi="Times New Roman" w:cs="Times New Roman"/>
          <w:b/>
          <w:color w:val="000000"/>
          <w:kern w:val="0"/>
          <w:sz w:val="24"/>
          <w:szCs w:val="24"/>
          <w:lang w:eastAsia="en-GB"/>
          <w14:ligatures w14:val="none"/>
        </w:rPr>
        <w:t>II. Padomes uzdevumi, tiesības un pienākumi</w:t>
      </w:r>
    </w:p>
    <w:p w14:paraId="6D13AE9E"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
          <w:color w:val="000000"/>
          <w:kern w:val="0"/>
          <w:sz w:val="24"/>
          <w:szCs w:val="24"/>
          <w:lang w:eastAsia="en-GB"/>
          <w14:ligatures w14:val="none"/>
        </w:rPr>
      </w:pPr>
    </w:p>
    <w:p w14:paraId="271ECB8D"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5. Padomes uzdevums ir nodrošināt iedzīvotāju interešu pārstāvību Pašvaldībā šādos jautājumos:</w:t>
      </w:r>
    </w:p>
    <w:p w14:paraId="6373A647"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 xml:space="preserve">5.1. Pašvaldības administratīvās teritorijas labiekārtošana un sanitārā tīrība (publiskai lietošanai paredzēto teritoriju apgaismošana un uzturēšana; parku, skvēru un zaļo zonu ierīkošana un </w:t>
      </w:r>
      <w:r w:rsidRPr="007618D9">
        <w:rPr>
          <w:rFonts w:ascii="Times New Roman" w:eastAsia="Times New Roman" w:hAnsi="Times New Roman" w:cs="Times New Roman"/>
          <w:color w:val="000000"/>
          <w:kern w:val="0"/>
          <w:sz w:val="24"/>
          <w:szCs w:val="24"/>
          <w:lang w:eastAsia="en-GB"/>
          <w14:ligatures w14:val="none"/>
        </w:rPr>
        <w:lastRenderedPageBreak/>
        <w:t>uzturēšana; pretplūdu pasākumi; kapsētu un beigto dzīvnieku apbedīšanas vietu izveidošana un uzturēšana);</w:t>
      </w:r>
    </w:p>
    <w:p w14:paraId="66BEEBA0"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5.2. teritorijas un būvju uzturēšanas prasību noteikšana, ciktāl tā saistīta ar sabiedrības drošību, sanitārās tīrības uzturēšanu un pilsētvides ainavas saglabāšanu;</w:t>
      </w:r>
    </w:p>
    <w:p w14:paraId="4562404D"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5.3. iedzīvotājiem sniedzamais kultūras piedāvājums un iespējas piedalīties kultūras dzīvē;</w:t>
      </w:r>
    </w:p>
    <w:p w14:paraId="6549A861"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5.4. Pašvaldības teritorijā esošā kultūras mantojuma saglabāšana;</w:t>
      </w:r>
    </w:p>
    <w:p w14:paraId="55CD8C58"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5.5. atbalsts kultūras norisēm;</w:t>
      </w:r>
    </w:p>
    <w:p w14:paraId="498DF684"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5.6. atbalsta sniegšana saimnieciskās darbības sekmēšanai.</w:t>
      </w:r>
    </w:p>
    <w:p w14:paraId="66370B08"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6. Padomei ir šādi pienākumi:</w:t>
      </w:r>
    </w:p>
    <w:p w14:paraId="68AF0D04"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6.1. pastāvīgi apzināt iedzīvotāju vajadzības;</w:t>
      </w:r>
    </w:p>
    <w:p w14:paraId="1E934DDD"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6.2. reaģēt uz iedzīvotāju ierosinājumiem;</w:t>
      </w:r>
    </w:p>
    <w:p w14:paraId="141ED0FC"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6.3. informēt iedzīvotājus un attiecīgās  pilsētas, pagasta vai pagastu apvienības pārvaldi, atbildīgo nodaļu (turpmāk – Pārvalde) par Padomes darbu, Padomes sanāksmēm un to darba kārtību;</w:t>
      </w:r>
    </w:p>
    <w:p w14:paraId="7D4401C6"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6.4. pēc Domes lūguma sniegt Domei viedokli par izmaiņām Pašvaldību likuma 4. panta pirmās daļas 2., 5. un 12. punktā noteikto pašvaldības funkciju izpildes kārtībā;</w:t>
      </w:r>
    </w:p>
    <w:p w14:paraId="35050BE8"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6.5. viedoklis par izmaiņām Pašvaldību likuma 4.panta pirmās daļas 2., 5. un 12. punktā noteikto pašvaldības funkciju izpildes kārtībā Padomei jāsniedz Pašvaldības noteiktajā termiņā.</w:t>
      </w:r>
    </w:p>
    <w:p w14:paraId="1DA68A3E"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7. Padomei ir šādas tiesības:</w:t>
      </w:r>
    </w:p>
    <w:p w14:paraId="19122087"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7.1. sagatavot lēmumu projektus izskatīšanai Dobeles novada Domē (turpmāk – Dome) par nolikuma 5. punktā minētajiem jautājumiem;</w:t>
      </w:r>
    </w:p>
    <w:p w14:paraId="677690C4" w14:textId="77777777" w:rsidR="007618D9" w:rsidRPr="007618D9" w:rsidRDefault="007618D9" w:rsidP="007618D9">
      <w:pPr>
        <w:shd w:val="clear" w:color="auto" w:fill="FFFFFF"/>
        <w:suppressAutoHyphens/>
        <w:spacing w:after="0" w:line="240" w:lineRule="auto"/>
        <w:ind w:left="284"/>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7.2. pieprasīt un saņemt no Pašvaldības informāciju, kas saistīta ar Padomes uzdevumu veikšanu.</w:t>
      </w:r>
    </w:p>
    <w:p w14:paraId="4A9C921C" w14:textId="77777777" w:rsidR="007618D9" w:rsidRPr="007618D9" w:rsidRDefault="007618D9" w:rsidP="007618D9">
      <w:pPr>
        <w:suppressAutoHyphens/>
        <w:autoSpaceDE w:val="0"/>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739E0D04" w14:textId="77777777" w:rsidR="007618D9" w:rsidRPr="007618D9" w:rsidRDefault="007618D9" w:rsidP="007618D9">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r w:rsidRPr="007618D9">
        <w:rPr>
          <w:rFonts w:ascii="Times New Roman" w:eastAsia="Times New Roman" w:hAnsi="Times New Roman" w:cs="Times New Roman"/>
          <w:b/>
          <w:color w:val="000000"/>
          <w:kern w:val="0"/>
          <w:sz w:val="24"/>
          <w:szCs w:val="24"/>
          <w:lang w:eastAsia="en-GB"/>
          <w14:ligatures w14:val="none"/>
        </w:rPr>
        <w:t>III. Padomes izveides kārtība un darbības termiņš</w:t>
      </w:r>
    </w:p>
    <w:p w14:paraId="11665249"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
          <w:color w:val="000000"/>
          <w:kern w:val="0"/>
          <w:sz w:val="24"/>
          <w:szCs w:val="24"/>
          <w:lang w:eastAsia="en-GB"/>
          <w14:ligatures w14:val="none"/>
        </w:rPr>
      </w:pPr>
    </w:p>
    <w:p w14:paraId="1D6F6981" w14:textId="77777777" w:rsidR="007618D9" w:rsidRPr="007618D9" w:rsidRDefault="007618D9" w:rsidP="007618D9">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en-GB"/>
          <w14:ligatures w14:val="none"/>
        </w:rPr>
        <w:t xml:space="preserve">8. </w:t>
      </w:r>
      <w:r w:rsidRPr="007618D9">
        <w:rPr>
          <w:rFonts w:ascii="Times New Roman" w:eastAsia="Times New Roman" w:hAnsi="Times New Roman" w:cs="Times New Roman"/>
          <w:color w:val="000000"/>
          <w:kern w:val="0"/>
          <w:sz w:val="24"/>
          <w:szCs w:val="24"/>
          <w:lang w:eastAsia="zh-CN"/>
          <w14:ligatures w14:val="none"/>
        </w:rPr>
        <w:t>Padomes izveidi uzsāk, ja ierosinājumu izveidot šādu Padomi pašvaldībā iesniedz vismaz:</w:t>
      </w:r>
    </w:p>
    <w:p w14:paraId="562F2911" w14:textId="77777777" w:rsidR="007618D9" w:rsidRPr="007618D9" w:rsidRDefault="007618D9" w:rsidP="007618D9">
      <w:pPr>
        <w:suppressAutoHyphens/>
        <w:autoSpaceDE w:val="0"/>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8.1.  20 attiecīgās  teritoriālās vienības iedzīvotāji, ja kopējais attiecīgās  teritoriālās vienības iedzīvotāju skaits nepārsniedz 1000 iedzīvotājus;</w:t>
      </w:r>
    </w:p>
    <w:p w14:paraId="6A475BA6" w14:textId="77777777" w:rsidR="007618D9" w:rsidRPr="007618D9" w:rsidRDefault="007618D9" w:rsidP="007618D9">
      <w:pPr>
        <w:suppressAutoHyphens/>
        <w:autoSpaceDE w:val="0"/>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8.2.  50 attiecīgās  teritoriālās vienības iedzīvotāji, ja kopējais attiecīgās  teritoriālās vienības iedzīvotāju skaits pārsniedz 1000 iedzīvotājus.</w:t>
      </w:r>
    </w:p>
    <w:p w14:paraId="4E93CD6A" w14:textId="77777777" w:rsidR="007618D9" w:rsidRPr="007618D9" w:rsidRDefault="007618D9" w:rsidP="007618D9">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9. Ierosinājumu var izteikt vienā vai vairākos iesniegumos, bet tiem visiem jāatbilst Iesniegumu likuma prasībām, jābūt parakstītiem papīra formātā vai ar drošu elektronisko parakstu, vai arī iesniegti, izmantojot citus elektroniskos autentifikācijas rīkus, kas ļauj atpazīt personas identitāti.</w:t>
      </w:r>
    </w:p>
    <w:p w14:paraId="173C3ABF" w14:textId="77777777" w:rsidR="007618D9" w:rsidRPr="007618D9" w:rsidRDefault="007618D9" w:rsidP="007618D9">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 xml:space="preserve">10. Saņemot 9.punktā minēto iesniegumu vai iesniegumus, Pašvaldības izpilddirektors pašvaldības tīmekļa vietnē www.dobele.lv </w:t>
      </w:r>
      <w:r w:rsidRPr="007618D9">
        <w:rPr>
          <w:rFonts w:ascii="Times New Roman" w:eastAsia="Times New Roman" w:hAnsi="Times New Roman" w:cs="Times New Roman"/>
          <w:color w:val="000000"/>
          <w:kern w:val="0"/>
          <w:sz w:val="23"/>
          <w:szCs w:val="23"/>
          <w:lang w:eastAsia="zh-CN"/>
          <w14:ligatures w14:val="none"/>
        </w:rPr>
        <w:t>un pašvaldības informatīvajā izdevumā „Dobeles novada ziņas”</w:t>
      </w:r>
      <w:r w:rsidRPr="007618D9">
        <w:rPr>
          <w:rFonts w:ascii="Times New Roman" w:eastAsia="Times New Roman" w:hAnsi="Times New Roman" w:cs="Times New Roman"/>
          <w:color w:val="000000"/>
          <w:kern w:val="0"/>
          <w:sz w:val="24"/>
          <w:szCs w:val="24"/>
          <w:lang w:eastAsia="zh-CN"/>
          <w14:ligatures w14:val="none"/>
        </w:rPr>
        <w:t xml:space="preserve"> publicē atbilstošu paziņojumu un informē par termiņu, kurā var pieteikt kandidātus Padomes sastāvam. Termiņš nedrīkst būt mazāks par mēnesi. Paziņojumā arī norāda Pašvaldību likuma 58.panta trešajā daļā noteiktos kritērijus un 58.panta ceturtajā daļā noteiktos ierobežojumus Padomes locekļiem. </w:t>
      </w:r>
    </w:p>
    <w:p w14:paraId="15B1ECE2" w14:textId="01EE1710" w:rsidR="007618D9" w:rsidRPr="007618D9" w:rsidRDefault="007618D9" w:rsidP="007618D9">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11. Kandidātus Padomes sastāvam izvirza ne mazāk kā 10 attiecīgās  teritoriālās vienības iedzīvotāji. Teritoriālajās vienībās, kurās iedzīvotāju skaits nepārsniedz 1000 iedzīvotājus tiek izvirzīti ne mazāk kā septiņi Padomes locekļu kandidāti.  Teritoriālajās vienībās, kurās iedzīvotāju skaits pārsniedz 1000 iedzīvotājus tiek izvirzīti ne mazāk kā deviņi  Padomes locekļu kandidāti.  Iesniegumam par Padomes locekļu kandidātu izvirzīšanu  ir jāpievieno kandidāta piekrišana (</w:t>
      </w:r>
      <w:r w:rsidRPr="007618D9">
        <w:rPr>
          <w:rFonts w:ascii="Times New Roman" w:eastAsia="Times New Roman" w:hAnsi="Times New Roman" w:cs="Times New Roman"/>
          <w:color w:val="000000"/>
          <w:kern w:val="0"/>
          <w:sz w:val="24"/>
          <w:szCs w:val="24"/>
          <w:lang w:eastAsia="en-GB"/>
          <w14:ligatures w14:val="none"/>
        </w:rPr>
        <w:t>Padomes locekļu kandidāta pieteikums)</w:t>
      </w:r>
      <w:r w:rsidRPr="007618D9">
        <w:rPr>
          <w:rFonts w:ascii="Times New Roman" w:eastAsia="Times New Roman" w:hAnsi="Times New Roman" w:cs="Times New Roman"/>
          <w:color w:val="000000"/>
          <w:kern w:val="0"/>
          <w:sz w:val="24"/>
          <w:szCs w:val="24"/>
          <w:lang w:eastAsia="zh-CN"/>
          <w14:ligatures w14:val="none"/>
        </w:rPr>
        <w:t xml:space="preserve"> būt par Padomes locekli un kontaktinformāciju, kas ļautu ar minēto personu sazināties.</w:t>
      </w:r>
    </w:p>
    <w:p w14:paraId="65D95D03"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12. Ja noteiktajā termiņā pieteikušos kandidātu skaits ir mazāks kā Padomē ievēlējamo locekļu skaits, Pašvaldība pagarina pieteikšanās termiņu vēl par 30 dienām, par to publicējot paziņojumu atbilstoši 10. punktā noteiktajam.</w:t>
      </w:r>
    </w:p>
    <w:p w14:paraId="5ED21DCB"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13. Ja pēc atkārtota termiņa noteikšanas nav saņemts pietiekams pieteikumu skaits, Padomes izveidošanu atliek līdz saņemts iedzīvotāju ierosinājums atkārtotai kandidātu izvirzīšanas uzsākšanai.</w:t>
      </w:r>
    </w:p>
    <w:p w14:paraId="3DCDEF8E"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14. Pašvaldības administrācijas Administratīvā nodaļa apkopo Padomes locekļu kandidātu pieteikumus darbībai Padomē:</w:t>
      </w:r>
    </w:p>
    <w:p w14:paraId="206BE943" w14:textId="77777777" w:rsidR="007618D9" w:rsidRPr="007618D9" w:rsidRDefault="007618D9" w:rsidP="007618D9">
      <w:pPr>
        <w:shd w:val="clear" w:color="auto" w:fill="FFFFFF"/>
        <w:suppressAutoHyphens/>
        <w:spacing w:after="0" w:line="240" w:lineRule="auto"/>
        <w:ind w:left="426"/>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lastRenderedPageBreak/>
        <w:t>14.1. veic pārbaudi par Padomes locekļu kandidātu atbilstību Pašvaldību likumā noteiktajiem nosacījumiem darbībai Padomē;</w:t>
      </w:r>
    </w:p>
    <w:p w14:paraId="66E07E89" w14:textId="77777777" w:rsidR="007618D9" w:rsidRPr="007618D9" w:rsidRDefault="007618D9" w:rsidP="007618D9">
      <w:pPr>
        <w:shd w:val="clear" w:color="auto" w:fill="FFFFFF"/>
        <w:suppressAutoHyphens/>
        <w:spacing w:after="0" w:line="240" w:lineRule="auto"/>
        <w:ind w:left="426"/>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14.2. sagatavo Padomes locekļu kandidātu sarakstu, kurā ir norādīti kandidātu vārdi un uzvārdi;</w:t>
      </w:r>
    </w:p>
    <w:p w14:paraId="4D634DBF" w14:textId="77777777" w:rsidR="007618D9" w:rsidRPr="007618D9" w:rsidRDefault="007618D9" w:rsidP="007618D9">
      <w:pPr>
        <w:shd w:val="clear" w:color="auto" w:fill="FFFFFF"/>
        <w:suppressAutoHyphens/>
        <w:spacing w:after="0" w:line="240" w:lineRule="auto"/>
        <w:ind w:left="426"/>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 xml:space="preserve">14.3. publicē Padomes locekļu kandidātu sarakstu Pašvaldības tīmekļvietnē www.dobele.lv, Pašvaldības oficiālajos sociālo tīklu kontos un </w:t>
      </w:r>
      <w:r w:rsidRPr="007618D9">
        <w:rPr>
          <w:rFonts w:ascii="Times New Roman" w:eastAsia="Times New Roman" w:hAnsi="Times New Roman" w:cs="Times New Roman"/>
          <w:color w:val="000000"/>
          <w:kern w:val="0"/>
          <w:sz w:val="23"/>
          <w:szCs w:val="23"/>
          <w:lang w:eastAsia="zh-CN"/>
          <w14:ligatures w14:val="none"/>
        </w:rPr>
        <w:t xml:space="preserve">pašvaldības informatīvajā izdevumā </w:t>
      </w:r>
      <w:r w:rsidRPr="007618D9">
        <w:rPr>
          <w:rFonts w:ascii="Times New Roman" w:eastAsia="Times New Roman" w:hAnsi="Times New Roman" w:cs="Times New Roman"/>
          <w:color w:val="000000"/>
          <w:kern w:val="0"/>
          <w:sz w:val="24"/>
          <w:szCs w:val="24"/>
          <w:lang w:eastAsia="en-GB"/>
          <w14:ligatures w14:val="none"/>
        </w:rPr>
        <w:t>"</w:t>
      </w:r>
      <w:r w:rsidRPr="007618D9">
        <w:rPr>
          <w:rFonts w:ascii="Times New Roman" w:eastAsia="Times New Roman" w:hAnsi="Times New Roman" w:cs="Times New Roman"/>
          <w:color w:val="000000"/>
          <w:kern w:val="0"/>
          <w:sz w:val="23"/>
          <w:szCs w:val="23"/>
          <w:lang w:eastAsia="zh-CN"/>
          <w14:ligatures w14:val="none"/>
        </w:rPr>
        <w:t>Dobeles novada ziņas</w:t>
      </w:r>
      <w:r w:rsidRPr="007618D9">
        <w:rPr>
          <w:rFonts w:ascii="Times New Roman" w:eastAsia="Times New Roman" w:hAnsi="Times New Roman" w:cs="Times New Roman"/>
          <w:color w:val="000000"/>
          <w:kern w:val="0"/>
          <w:sz w:val="24"/>
          <w:szCs w:val="24"/>
          <w:lang w:eastAsia="en-GB"/>
          <w14:ligatures w14:val="none"/>
        </w:rPr>
        <w:t xml:space="preserve"> ".</w:t>
      </w:r>
      <w:r w:rsidRPr="007618D9">
        <w:rPr>
          <w:rFonts w:ascii="Times New Roman" w:eastAsia="Times New Roman" w:hAnsi="Times New Roman" w:cs="Times New Roman"/>
          <w:bCs/>
          <w:color w:val="000000"/>
          <w:kern w:val="0"/>
          <w:sz w:val="24"/>
          <w:szCs w:val="24"/>
          <w:lang w:eastAsia="en-GB"/>
          <w14:ligatures w14:val="none"/>
        </w:rPr>
        <w:t xml:space="preserve"> </w:t>
      </w:r>
      <w:r w:rsidRPr="007618D9">
        <w:rPr>
          <w:rFonts w:ascii="Times New Roman" w:eastAsia="Times New Roman" w:hAnsi="Times New Roman" w:cs="Times New Roman"/>
          <w:color w:val="000000"/>
          <w:kern w:val="0"/>
          <w:sz w:val="24"/>
          <w:szCs w:val="24"/>
          <w:lang w:eastAsia="en-GB"/>
          <w14:ligatures w14:val="none"/>
        </w:rPr>
        <w:t>Sarakstu drukātā veidā izvieto Pārvaldes telpās.</w:t>
      </w:r>
    </w:p>
    <w:p w14:paraId="75AA7B84" w14:textId="77777777" w:rsidR="007618D9" w:rsidRPr="007618D9" w:rsidRDefault="007618D9" w:rsidP="007618D9">
      <w:pPr>
        <w:shd w:val="clear" w:color="auto" w:fill="FFFFFF"/>
        <w:suppressAutoHyphens/>
        <w:spacing w:after="0" w:line="240" w:lineRule="auto"/>
        <w:ind w:left="426"/>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14.4. sagatavo attiecīgajā teritorijā deklarēto - balstiesīgo iedzīvotāju sarakstu, pēc kura Padomes vēlēšanu laikā, uzrādot personu apliecinošu dokumentu, balstiesīgajiem iedzīvotājiem tiek izsniegta balsošanas zīme.</w:t>
      </w:r>
    </w:p>
    <w:p w14:paraId="28515CB5"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 xml:space="preserve">15. Padomes vēlēšanas ir rīkojamas ne ātrāk kā 30 dienas pēc Padomes locekļu kandidātu saraksta publiskošanas. Informācija par Padomes vēlēšanu vietu un laiku tiek izsludināta Pašvaldības tīmekļvietnē www.dobele.lv, Pašvaldības oficiālajos sociālo tīklu kontos un </w:t>
      </w:r>
      <w:r w:rsidRPr="007618D9">
        <w:rPr>
          <w:rFonts w:ascii="Times New Roman" w:eastAsia="Times New Roman" w:hAnsi="Times New Roman" w:cs="Times New Roman"/>
          <w:color w:val="000000"/>
          <w:kern w:val="0"/>
          <w:sz w:val="23"/>
          <w:szCs w:val="23"/>
          <w:lang w:eastAsia="zh-CN"/>
          <w14:ligatures w14:val="none"/>
        </w:rPr>
        <w:t xml:space="preserve">pašvaldības informatīvajā izdevumā </w:t>
      </w:r>
      <w:r w:rsidRPr="007618D9">
        <w:rPr>
          <w:rFonts w:ascii="Times New Roman" w:eastAsia="Times New Roman" w:hAnsi="Times New Roman" w:cs="Times New Roman"/>
          <w:color w:val="000000"/>
          <w:kern w:val="0"/>
          <w:sz w:val="24"/>
          <w:szCs w:val="24"/>
          <w:lang w:eastAsia="en-GB"/>
          <w14:ligatures w14:val="none"/>
        </w:rPr>
        <w:t>"</w:t>
      </w:r>
      <w:r w:rsidRPr="007618D9">
        <w:rPr>
          <w:rFonts w:ascii="Times New Roman" w:eastAsia="Times New Roman" w:hAnsi="Times New Roman" w:cs="Times New Roman"/>
          <w:color w:val="000000"/>
          <w:kern w:val="0"/>
          <w:sz w:val="23"/>
          <w:szCs w:val="23"/>
          <w:lang w:eastAsia="zh-CN"/>
          <w14:ligatures w14:val="none"/>
        </w:rPr>
        <w:t>Dobeles novada ziņas</w:t>
      </w:r>
      <w:r w:rsidRPr="007618D9">
        <w:rPr>
          <w:rFonts w:ascii="Times New Roman" w:eastAsia="Times New Roman" w:hAnsi="Times New Roman" w:cs="Times New Roman"/>
          <w:color w:val="000000"/>
          <w:kern w:val="0"/>
          <w:sz w:val="24"/>
          <w:szCs w:val="24"/>
          <w:lang w:eastAsia="en-GB"/>
          <w14:ligatures w14:val="none"/>
        </w:rPr>
        <w:t>", kā arī tiek drukātā veidā izvietota Pārvaldes telpās.</w:t>
      </w:r>
      <w:r w:rsidRPr="007618D9">
        <w:rPr>
          <w:rFonts w:ascii="Times New Roman" w:eastAsia="Times New Roman" w:hAnsi="Times New Roman" w:cs="Times New Roman"/>
          <w:bCs/>
          <w:color w:val="000000"/>
          <w:kern w:val="0"/>
          <w:sz w:val="24"/>
          <w:szCs w:val="24"/>
          <w:lang w:eastAsia="en-GB"/>
          <w14:ligatures w14:val="none"/>
        </w:rPr>
        <w:t xml:space="preserve"> </w:t>
      </w:r>
    </w:p>
    <w:p w14:paraId="545E5901"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16. Padomes vēlēšanas organizē attiecīgo teritoriālo vienību Pārvaldes, izveidojot Padomes vēlēšanu un balsu skaitīšanas komisiju. Padomes vēlēšanu un balsu skaitīšanas komisijas sastāvā var tikt iekļauti attiecīgās teritoriālās iedalījuma vienības iedzīvotāji, ja viņi ir izteikuši vēlmi piedalīties Padomes vēlēšanu un balsu skaitīšanas komisijas darbā. Padomes vēlēšanas notiek vismaz septiņas dienas.</w:t>
      </w:r>
    </w:p>
    <w:p w14:paraId="42895F9E"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17. Pirms Padomes vēlēšanām tiek organizēta attiecīgās teritoriālās vienības iedzīvotāju tikšanās ar Padomes locekļu kandidātiem, kurā Padomes locekļu kandidāti iepazīstina iedzīvotājus ar savu viedokli par Padomes darba organizēšanu un Padomes sēdēs prioritāri izskatāmajiem jautājumiem.</w:t>
      </w:r>
    </w:p>
    <w:p w14:paraId="2B260B96"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18. Padomi ir tiesīgas vēlēt personas, kuras atbilst </w:t>
      </w:r>
      <w:hyperlink r:id="rId87" w:tgtFrame="_blank" w:history="1">
        <w:r w:rsidRPr="007618D9">
          <w:rPr>
            <w:rFonts w:ascii="Times New Roman" w:eastAsia="Times New Roman" w:hAnsi="Times New Roman" w:cs="Times New Roman"/>
            <w:color w:val="000000"/>
            <w:kern w:val="0"/>
            <w:sz w:val="24"/>
            <w:szCs w:val="24"/>
            <w:lang w:eastAsia="en-GB"/>
            <w14:ligatures w14:val="none"/>
          </w:rPr>
          <w:t>Pašvaldību likuma</w:t>
        </w:r>
      </w:hyperlink>
      <w:r w:rsidRPr="007618D9">
        <w:rPr>
          <w:rFonts w:ascii="Times New Roman" w:eastAsia="Times New Roman" w:hAnsi="Times New Roman" w:cs="Times New Roman"/>
          <w:color w:val="000000"/>
          <w:kern w:val="0"/>
          <w:sz w:val="24"/>
          <w:szCs w:val="24"/>
          <w:lang w:eastAsia="en-GB"/>
          <w14:ligatures w14:val="none"/>
        </w:rPr>
        <w:t> </w:t>
      </w:r>
      <w:hyperlink r:id="rId88" w:anchor="p58" w:tgtFrame="_blank" w:history="1">
        <w:r w:rsidRPr="007618D9">
          <w:rPr>
            <w:rFonts w:ascii="Times New Roman" w:eastAsia="Times New Roman" w:hAnsi="Times New Roman" w:cs="Times New Roman"/>
            <w:color w:val="000000"/>
            <w:kern w:val="0"/>
            <w:sz w:val="24"/>
            <w:szCs w:val="24"/>
            <w:lang w:eastAsia="en-GB"/>
            <w14:ligatures w14:val="none"/>
          </w:rPr>
          <w:t>58. panta</w:t>
        </w:r>
      </w:hyperlink>
      <w:r w:rsidRPr="007618D9">
        <w:rPr>
          <w:rFonts w:ascii="Times New Roman" w:eastAsia="Times New Roman" w:hAnsi="Times New Roman" w:cs="Times New Roman"/>
          <w:color w:val="000000"/>
          <w:kern w:val="0"/>
          <w:sz w:val="24"/>
          <w:szCs w:val="24"/>
          <w:lang w:eastAsia="en-GB"/>
          <w14:ligatures w14:val="none"/>
        </w:rPr>
        <w:t> piektās daļas nosacījumiem un ir Deklarējušas savu dzīvesvietu Padomes darbības teritorijā.</w:t>
      </w:r>
    </w:p>
    <w:p w14:paraId="6D975580"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19. Padomē ir ievēlēti tie kandidāti, kuri saņēmuši lielāko balsu skaitu.</w:t>
      </w:r>
    </w:p>
    <w:p w14:paraId="61B811CC"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20. Padomes sākotnējo sastāvu apstiprina uz Domes pilnvaru laiku ar Padomes vēlēšanu un balsu skaitīšanas komisijas lēmumu. Pēc Padomes vēlēšanu un balsu skaitīšanas komisijas lēmuma pieņemšanas Pašvaldības tīmekļvietnē www.dobele.lv tiek publicēts apstiprinātais Padomes sastāvs un informācija par to, cik balsis saņēmis katrs Padomes locekļa kandidāts.</w:t>
      </w:r>
    </w:p>
    <w:p w14:paraId="6D8FBA84"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21. Ja ievēlētā Padomes locekļa pilnvaras tiek izbeigtas pirms pilnvaru termiņa beigām, šī Padomes locekļa vietā līdz attiecīgā pilnvaru termiņa beigām stājas nākamais balsošanā lielāko balsu skaitu saņēmušais kandidāts.</w:t>
      </w:r>
    </w:p>
    <w:p w14:paraId="3DF33A03"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22. Ja balsošanā vairāki kandidāti saņēmuši vienādu balsu skaitu, tad priekšroka tiek dota pieteikumu iesniegšanas secībā.</w:t>
      </w:r>
    </w:p>
    <w:p w14:paraId="370559D6"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23. Padomes loceklis var izbeigt darbību padomē, rakstveidā paziņojot par to Padomei. Padomes locekļa darbība Padomē tiek izbeigta iesniegumā norādītajā termiņā vai ar jauna padomes locekļa apstiprināšanu, ja termiņš nav norādīts. Jaunu Padomes locekli apstiprina Padome atbilstoši 21. un 22.punktā noteiktajai kārtībai.</w:t>
      </w:r>
    </w:p>
    <w:p w14:paraId="63542AED"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 xml:space="preserve">24. Ja Padomes darbības laikā Padomes locekļu skaits ir mazāks kā 3. punktā noteiktais un nav iespējams izpildīt 21. punkta nosacījumus, tiek rīkotas ārkārtas Padomes locekļu vēlēšanas. </w:t>
      </w:r>
    </w:p>
    <w:p w14:paraId="2EFFAB2D"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25. Ja Padomes sastāvs ilgāk kā trīs mēnešus neatbilst 3. punkta nosacījumiem, Padome beidz pastāvēt.</w:t>
      </w:r>
    </w:p>
    <w:p w14:paraId="2156B876" w14:textId="77777777" w:rsidR="007618D9" w:rsidRPr="007618D9" w:rsidRDefault="007618D9" w:rsidP="007618D9">
      <w:pPr>
        <w:shd w:val="clear" w:color="auto" w:fill="FFFFFF"/>
        <w:suppressAutoHyphens/>
        <w:spacing w:after="0" w:line="240" w:lineRule="auto"/>
        <w:outlineLvl w:val="3"/>
        <w:rPr>
          <w:rFonts w:ascii="Times New Roman" w:eastAsia="Times New Roman" w:hAnsi="Times New Roman" w:cs="Times New Roman"/>
          <w:b/>
          <w:color w:val="000000"/>
          <w:kern w:val="0"/>
          <w:sz w:val="24"/>
          <w:szCs w:val="24"/>
          <w:lang w:eastAsia="en-GB"/>
          <w14:ligatures w14:val="none"/>
        </w:rPr>
      </w:pPr>
    </w:p>
    <w:p w14:paraId="16EF5BEA" w14:textId="77777777" w:rsidR="007618D9" w:rsidRPr="007618D9" w:rsidRDefault="007618D9" w:rsidP="007618D9">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r w:rsidRPr="007618D9">
        <w:rPr>
          <w:rFonts w:ascii="Times New Roman" w:eastAsia="Times New Roman" w:hAnsi="Times New Roman" w:cs="Times New Roman"/>
          <w:b/>
          <w:color w:val="000000"/>
          <w:kern w:val="0"/>
          <w:sz w:val="24"/>
          <w:szCs w:val="24"/>
          <w:lang w:eastAsia="en-GB"/>
          <w14:ligatures w14:val="none"/>
        </w:rPr>
        <w:t>IV. Padomes darba organizācija</w:t>
      </w:r>
    </w:p>
    <w:p w14:paraId="77A5D9B3"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
          <w:color w:val="000000"/>
          <w:kern w:val="0"/>
          <w:sz w:val="24"/>
          <w:szCs w:val="24"/>
          <w:lang w:eastAsia="en-GB"/>
          <w14:ligatures w14:val="none"/>
        </w:rPr>
      </w:pPr>
    </w:p>
    <w:p w14:paraId="309DA2FC"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26. Padomes priekšsēdētāju, priekšsēdētāja vietnieku un sekretāru no sava vidus ievēlē Padomes locekļi ar balsu vairākumu pirmajā Padomes sēdē.</w:t>
      </w:r>
    </w:p>
    <w:p w14:paraId="2A827A3C"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27. Padomi vada tās priekšsēdētājs vai viņa prombūtnē - priekšsēdētāja vietnieks.</w:t>
      </w:r>
    </w:p>
    <w:p w14:paraId="6A981DB8"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28. Padomes sēdes sasauc Padomes priekšsēdētājs pēc nepieciešamības.</w:t>
      </w:r>
    </w:p>
    <w:p w14:paraId="68B91873"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29. Padome ir lemttiesīga, ja uz sēdi klātienē ierodas vai attālināti pieslēdzas ne mazāk kā trīs no Padomes locekļiem.</w:t>
      </w:r>
    </w:p>
    <w:p w14:paraId="1FEBD03E"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lastRenderedPageBreak/>
        <w:t>30. Padomes sēdes gaitu protokolē, kā arī var veikt tās audio vai audiovizuālu ierakstu. Protokolu paraksta sēdes vadītājs un Padomes sekretārs. Protokolu pēc Padomes sēdes iesniedz Pārvaldei tālākai jautājumu un ierosinājumu virzīšanai, vai pēc nepieciešamības tiek sagatavots lēmumprojekts un iesniegts izskatīšanai domē. Protokolu oriģināli glabājas attiecīgā Pārvaldē.</w:t>
      </w:r>
    </w:p>
    <w:p w14:paraId="34A0938B"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bCs/>
          <w:color w:val="000000"/>
          <w:kern w:val="0"/>
          <w:sz w:val="24"/>
          <w:szCs w:val="24"/>
          <w:lang w:eastAsia="en-GB"/>
          <w14:ligatures w14:val="none"/>
        </w:rPr>
        <w:t>31</w:t>
      </w:r>
      <w:r w:rsidRPr="007618D9">
        <w:rPr>
          <w:rFonts w:ascii="Times New Roman" w:eastAsia="Times New Roman" w:hAnsi="Times New Roman" w:cs="Times New Roman"/>
          <w:color w:val="000000"/>
          <w:kern w:val="0"/>
          <w:sz w:val="24"/>
          <w:szCs w:val="24"/>
          <w:lang w:eastAsia="en-GB"/>
          <w14:ligatures w14:val="none"/>
        </w:rPr>
        <w:t>. Padomes sēdes protokols un audio vai audiovizuāls ieraksts ir publiski pieejams, ievērojot likumā noteiktos informācijas pieejamības ierobežojumus. Padomes sēdes protokolu un audio vai audiovizuālu ierakstu Padomes priekšsēdētājs nodod Pašvaldības sabiedrisko attiecību speciālistam ievietošanai pašvaldības oficiālajā tīmekļvietnē piecu darba dienu laikā pēc Padomes sēdes.</w:t>
      </w:r>
    </w:p>
    <w:p w14:paraId="0F491E1B"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32. Padomes lēmumiem ir ieteicošs un informējošs raksturs un tos pieņem, Padomes locekļiem atklāti balsojot. Ja balsu skaits ir vienāds, noteicošā ir Padomes priekšsēdētāja balss.</w:t>
      </w:r>
    </w:p>
    <w:p w14:paraId="0314A6C9"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33. Padomes locekli var atbrīvot no pienākumu pildīšanas Padomē gadījumā, ja Padomes loceklis bez attaisnojoša iemesla trīs reizes pēc kārtas neierodas uz Padomes sēdi.</w:t>
      </w:r>
    </w:p>
    <w:p w14:paraId="4A4F309B"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 xml:space="preserve">34. Konstatējot 33. punktā norādītos apstākļus, Padomes priekšsēdētājs trīs darba dienu laikā par to informē Domi. </w:t>
      </w:r>
    </w:p>
    <w:p w14:paraId="5B087E01"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35. Padome ir tiesīga lūgt Pašvaldības administrācijas viedokli par Padomes sēdē izskatāmu jautājumu un uzaicināt Pašvaldības administrācijas pārstāvi vai Domes deputātu uz Padomes sēdi.</w:t>
      </w:r>
    </w:p>
    <w:p w14:paraId="6FD6D915"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36. Padomes sēdes ir atklātas. Iedzīvotāji, biedrības un nodibinājumi, kā arī komersanti var ierosināt Padomes sēdē izskatāmos jautājumus.</w:t>
      </w:r>
    </w:p>
    <w:p w14:paraId="2052E9FA"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37. Padomes loceklis, pildot Padomes locekļa amatu, darbojas attiecīgās teritorijas iedzīvotāju interesēs un izvairās no interešu konflikta. Padomes loceklis atturas no dalības sēdē vai atturas no tādu lēmumu pieņemšanas, kas ietekmē vai var ietekmēt Padomes locekļa, tā radinieka, tam piederoša uzņēmuma personiskās vai mantiskās intereses.</w:t>
      </w:r>
    </w:p>
    <w:p w14:paraId="27E6CC4D"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38. Ja padomes loceklis ir pieļāvis interešu konflikta situāciju, Padomei ir tiesības lemt par Padomes locekļa pilnvaru izbeigšanu.</w:t>
      </w:r>
    </w:p>
    <w:p w14:paraId="5C386D74"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p>
    <w:p w14:paraId="7BCBDFEA" w14:textId="77777777" w:rsidR="007618D9" w:rsidRPr="007618D9" w:rsidRDefault="007618D9" w:rsidP="007618D9">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r w:rsidRPr="007618D9">
        <w:rPr>
          <w:rFonts w:ascii="Times New Roman" w:eastAsia="Times New Roman" w:hAnsi="Times New Roman" w:cs="Times New Roman"/>
          <w:b/>
          <w:color w:val="000000"/>
          <w:kern w:val="0"/>
          <w:sz w:val="24"/>
          <w:szCs w:val="24"/>
          <w:lang w:eastAsia="en-GB"/>
          <w14:ligatures w14:val="none"/>
        </w:rPr>
        <w:t xml:space="preserve">V. Padomes darbības nodrošināšana un Padomes sadarbība ar Pašvaldību </w:t>
      </w:r>
    </w:p>
    <w:p w14:paraId="575A1FF9" w14:textId="77777777" w:rsidR="007618D9" w:rsidRPr="007618D9" w:rsidRDefault="007618D9" w:rsidP="007618D9">
      <w:pPr>
        <w:shd w:val="clear" w:color="auto" w:fill="FFFFFF"/>
        <w:suppressAutoHyphens/>
        <w:spacing w:after="0" w:line="240" w:lineRule="auto"/>
        <w:jc w:val="center"/>
        <w:outlineLvl w:val="3"/>
        <w:rPr>
          <w:rFonts w:ascii="Times New Roman" w:eastAsia="Times New Roman" w:hAnsi="Times New Roman" w:cs="Times New Roman"/>
          <w:b/>
          <w:color w:val="000000"/>
          <w:kern w:val="0"/>
          <w:sz w:val="24"/>
          <w:szCs w:val="24"/>
          <w:lang w:eastAsia="en-GB"/>
          <w14:ligatures w14:val="none"/>
        </w:rPr>
      </w:pPr>
    </w:p>
    <w:p w14:paraId="378978FC"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39. Padomes sēžu organizēšanai Padome izmanto Pašvaldības īpašumā esošas telpas, iekārtas un aprīkojumu, iepriekš saskaņojot to ar Pārvaldi.</w:t>
      </w:r>
    </w:p>
    <w:p w14:paraId="2FF33A1C"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40. Informāciju par plānoto Padomes sēdes norises laiku, vietu un darba kārtību ne vēlāk kā trīs darba dienas pirms norises publicē Pašvaldības oficiālajā tīmekļvietnē, ievērojot likumā noteiktos informācijas pieejamības ierobežojumus.</w:t>
      </w:r>
    </w:p>
    <w:p w14:paraId="2109007E"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41. Padome regulāri sadarbojas ar Pārvaldi.</w:t>
      </w:r>
    </w:p>
    <w:p w14:paraId="71649DB7" w14:textId="77777777" w:rsidR="007618D9" w:rsidRPr="007618D9" w:rsidRDefault="007618D9" w:rsidP="007618D9">
      <w:pPr>
        <w:shd w:val="clear" w:color="auto" w:fill="FFFFFF"/>
        <w:suppressAutoHyphens/>
        <w:spacing w:after="0" w:line="240" w:lineRule="auto"/>
        <w:jc w:val="both"/>
        <w:rPr>
          <w:rFonts w:ascii="Times New Roman" w:eastAsia="Times New Roman" w:hAnsi="Times New Roman" w:cs="Times New Roman"/>
          <w:bCs/>
          <w:color w:val="000000"/>
          <w:kern w:val="0"/>
          <w:sz w:val="24"/>
          <w:szCs w:val="24"/>
          <w:lang w:eastAsia="en-GB"/>
          <w14:ligatures w14:val="none"/>
        </w:rPr>
      </w:pPr>
      <w:r w:rsidRPr="007618D9">
        <w:rPr>
          <w:rFonts w:ascii="Times New Roman" w:eastAsia="Times New Roman" w:hAnsi="Times New Roman" w:cs="Times New Roman"/>
          <w:color w:val="000000"/>
          <w:kern w:val="0"/>
          <w:sz w:val="24"/>
          <w:szCs w:val="24"/>
          <w:lang w:eastAsia="en-GB"/>
          <w14:ligatures w14:val="none"/>
        </w:rPr>
        <w:t>42. Padomes iesniegtie iesniegumi tiek izskatīti normatīvajos aktos noteiktajā kārtībā.</w:t>
      </w:r>
    </w:p>
    <w:p w14:paraId="3C035B4F" w14:textId="77777777" w:rsidR="007618D9" w:rsidRPr="007618D9" w:rsidRDefault="007618D9" w:rsidP="007618D9">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43. Padomes iesniegtie Domes lēmumprojekti tiek skatīti Domes sēdē, tiem pievienojot arī atbildīgās komitejas un nepieciešamības gadījumā arī Pašvaldības administrācijas speciālistu  atzinumu.</w:t>
      </w:r>
    </w:p>
    <w:p w14:paraId="67D2B9D7" w14:textId="77777777" w:rsidR="007618D9" w:rsidRPr="007618D9" w:rsidRDefault="007618D9" w:rsidP="007618D9">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44. Saņemot Padomes priekšlikumus, lēmumu par to tālāku virzību pieņem Domes priekšsēdētājs.</w:t>
      </w:r>
    </w:p>
    <w:p w14:paraId="1A306CA3" w14:textId="77777777" w:rsidR="007618D9" w:rsidRPr="007618D9" w:rsidRDefault="007618D9" w:rsidP="007618D9">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p>
    <w:p w14:paraId="4EC46289" w14:textId="77777777" w:rsidR="007618D9" w:rsidRPr="007618D9" w:rsidRDefault="007618D9" w:rsidP="007618D9">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p>
    <w:p w14:paraId="5F04F9E2" w14:textId="77777777" w:rsidR="007618D9" w:rsidRPr="007618D9" w:rsidRDefault="007618D9" w:rsidP="007618D9">
      <w:pPr>
        <w:tabs>
          <w:tab w:val="left" w:pos="-24212"/>
        </w:tabs>
        <w:suppressAutoHyphens/>
        <w:spacing w:after="0" w:line="240" w:lineRule="auto"/>
        <w:jc w:val="both"/>
        <w:rPr>
          <w:rFonts w:ascii="Times New Roman" w:eastAsia="Times New Roman" w:hAnsi="Times New Roman" w:cs="Times New Roman"/>
          <w:b/>
          <w:color w:val="000000"/>
          <w:kern w:val="0"/>
          <w:sz w:val="24"/>
          <w:szCs w:val="24"/>
          <w:lang w:eastAsia="en-GB"/>
          <w14:ligatures w14:val="none"/>
        </w:rPr>
      </w:pPr>
      <w:bookmarkStart w:id="270" w:name="p-1028367"/>
      <w:bookmarkEnd w:id="270"/>
    </w:p>
    <w:p w14:paraId="5CF34451" w14:textId="620D7417" w:rsidR="007618D9" w:rsidRDefault="007618D9" w:rsidP="007618D9">
      <w:pPr>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r w:rsidRPr="007618D9">
        <w:rPr>
          <w:rFonts w:ascii="Times New Roman" w:eastAsia="Calibri" w:hAnsi="Times New Roman" w:cs="Times New Roman"/>
          <w:color w:val="000000"/>
          <w:kern w:val="0"/>
          <w:sz w:val="24"/>
          <w:szCs w:val="24"/>
          <w:lang w:eastAsia="zh-CN"/>
          <w14:ligatures w14:val="none"/>
        </w:rPr>
        <w:t>Domes priekšsēdētāj</w:t>
      </w:r>
      <w:r w:rsidR="004D0797">
        <w:rPr>
          <w:rFonts w:ascii="Times New Roman" w:eastAsia="Calibri" w:hAnsi="Times New Roman" w:cs="Times New Roman"/>
          <w:color w:val="000000"/>
          <w:kern w:val="0"/>
          <w:sz w:val="24"/>
          <w:szCs w:val="24"/>
          <w:lang w:eastAsia="zh-CN"/>
          <w14:ligatures w14:val="none"/>
        </w:rPr>
        <w:t>a vietnieks</w:t>
      </w:r>
      <w:r w:rsidRPr="007618D9">
        <w:rPr>
          <w:rFonts w:ascii="Times New Roman" w:eastAsia="Calibri" w:hAnsi="Times New Roman" w:cs="Times New Roman"/>
          <w:color w:val="000000"/>
          <w:kern w:val="0"/>
          <w:sz w:val="24"/>
          <w:szCs w:val="24"/>
          <w:lang w:eastAsia="zh-CN"/>
          <w14:ligatures w14:val="none"/>
        </w:rPr>
        <w:tab/>
      </w:r>
      <w:r w:rsidRPr="007618D9">
        <w:rPr>
          <w:rFonts w:ascii="Times New Roman" w:eastAsia="Calibri" w:hAnsi="Times New Roman" w:cs="Times New Roman"/>
          <w:color w:val="000000"/>
          <w:kern w:val="0"/>
          <w:sz w:val="24"/>
          <w:szCs w:val="24"/>
          <w:lang w:eastAsia="zh-CN"/>
          <w14:ligatures w14:val="none"/>
        </w:rPr>
        <w:tab/>
      </w:r>
      <w:r w:rsidRPr="007618D9">
        <w:rPr>
          <w:rFonts w:ascii="Times New Roman" w:eastAsia="Calibri" w:hAnsi="Times New Roman" w:cs="Times New Roman"/>
          <w:color w:val="000000"/>
          <w:kern w:val="0"/>
          <w:sz w:val="24"/>
          <w:szCs w:val="24"/>
          <w:lang w:eastAsia="zh-CN"/>
          <w14:ligatures w14:val="none"/>
        </w:rPr>
        <w:tab/>
      </w:r>
      <w:r w:rsidRPr="007618D9">
        <w:rPr>
          <w:rFonts w:ascii="Times New Roman" w:eastAsia="Calibri" w:hAnsi="Times New Roman" w:cs="Times New Roman"/>
          <w:color w:val="000000"/>
          <w:kern w:val="0"/>
          <w:sz w:val="24"/>
          <w:szCs w:val="24"/>
          <w:lang w:eastAsia="zh-CN"/>
          <w14:ligatures w14:val="none"/>
        </w:rPr>
        <w:tab/>
      </w:r>
      <w:r w:rsidRPr="007618D9">
        <w:rPr>
          <w:rFonts w:ascii="Times New Roman" w:eastAsia="Calibri" w:hAnsi="Times New Roman" w:cs="Times New Roman"/>
          <w:color w:val="000000"/>
          <w:kern w:val="0"/>
          <w:sz w:val="24"/>
          <w:szCs w:val="24"/>
          <w:lang w:eastAsia="zh-CN"/>
          <w14:ligatures w14:val="none"/>
        </w:rPr>
        <w:tab/>
      </w:r>
      <w:r w:rsidRPr="007618D9">
        <w:rPr>
          <w:rFonts w:ascii="Times New Roman" w:eastAsia="Calibri" w:hAnsi="Times New Roman" w:cs="Times New Roman"/>
          <w:color w:val="000000"/>
          <w:kern w:val="0"/>
          <w:sz w:val="24"/>
          <w:szCs w:val="24"/>
          <w:lang w:eastAsia="zh-CN"/>
          <w14:ligatures w14:val="none"/>
        </w:rPr>
        <w:tab/>
      </w:r>
      <w:r w:rsidRPr="007618D9">
        <w:rPr>
          <w:rFonts w:ascii="Times New Roman" w:eastAsia="Calibri" w:hAnsi="Times New Roman" w:cs="Times New Roman"/>
          <w:color w:val="000000"/>
          <w:kern w:val="0"/>
          <w:sz w:val="24"/>
          <w:szCs w:val="24"/>
          <w:lang w:eastAsia="zh-CN"/>
          <w14:ligatures w14:val="none"/>
        </w:rPr>
        <w:tab/>
      </w:r>
      <w:r w:rsidR="004D0797">
        <w:rPr>
          <w:rFonts w:ascii="Times New Roman" w:eastAsia="Calibri" w:hAnsi="Times New Roman" w:cs="Times New Roman"/>
          <w:color w:val="000000"/>
          <w:kern w:val="0"/>
          <w:sz w:val="24"/>
          <w:szCs w:val="24"/>
          <w:lang w:eastAsia="zh-CN"/>
          <w14:ligatures w14:val="none"/>
        </w:rPr>
        <w:t>G.Safranovičs</w:t>
      </w:r>
    </w:p>
    <w:p w14:paraId="04865478" w14:textId="66694534" w:rsidR="007618D9" w:rsidRDefault="007618D9" w:rsidP="007618D9">
      <w:pPr>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r>
        <w:rPr>
          <w:rFonts w:ascii="Times New Roman" w:eastAsia="Calibri" w:hAnsi="Times New Roman" w:cs="Times New Roman"/>
          <w:color w:val="000000"/>
          <w:kern w:val="0"/>
          <w:sz w:val="24"/>
          <w:szCs w:val="24"/>
          <w:lang w:eastAsia="zh-CN"/>
          <w14:ligatures w14:val="none"/>
        </w:rPr>
        <w:br w:type="page"/>
      </w:r>
    </w:p>
    <w:p w14:paraId="2C2B05F0" w14:textId="6F3FE69F" w:rsidR="007618D9" w:rsidRPr="007618D9" w:rsidRDefault="007618D9" w:rsidP="007618D9">
      <w:pPr>
        <w:suppressAutoHyphens/>
        <w:spacing w:after="0" w:line="240" w:lineRule="auto"/>
        <w:jc w:val="center"/>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lastRenderedPageBreak/>
        <w:t>Dobeles novada domes saistošo noteikumu Nr.</w:t>
      </w:r>
      <w:r w:rsidR="00D07AFD">
        <w:rPr>
          <w:rFonts w:ascii="Times New Roman" w:eastAsia="Times New Roman" w:hAnsi="Times New Roman" w:cs="Times New Roman"/>
          <w:b/>
          <w:color w:val="000000"/>
          <w:kern w:val="0"/>
          <w:sz w:val="24"/>
          <w:szCs w:val="24"/>
          <w:lang w:eastAsia="zh-CN"/>
          <w14:ligatures w14:val="none"/>
        </w:rPr>
        <w:t>25</w:t>
      </w:r>
    </w:p>
    <w:p w14:paraId="098F8DA6" w14:textId="77777777" w:rsidR="007618D9" w:rsidRPr="007618D9" w:rsidRDefault="007618D9" w:rsidP="007618D9">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b/>
          <w:bCs/>
          <w:color w:val="000000"/>
          <w:kern w:val="0"/>
          <w:sz w:val="24"/>
          <w:szCs w:val="24"/>
          <w:lang w:eastAsia="zh-CN"/>
          <w14:ligatures w14:val="none"/>
        </w:rPr>
        <w:t>“Dobeles novada iedzīvotāju padomes nolikums ”</w:t>
      </w:r>
    </w:p>
    <w:p w14:paraId="6339DB64" w14:textId="77777777" w:rsidR="007618D9" w:rsidRPr="007618D9" w:rsidRDefault="007618D9" w:rsidP="007618D9">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b/>
          <w:bCs/>
          <w:color w:val="000000"/>
          <w:kern w:val="0"/>
          <w:sz w:val="24"/>
          <w:szCs w:val="24"/>
          <w:lang w:eastAsia="zh-CN"/>
          <w14:ligatures w14:val="none"/>
        </w:rPr>
        <w:t>paskaidrojuma raksts</w:t>
      </w:r>
    </w:p>
    <w:tbl>
      <w:tblPr>
        <w:tblW w:w="9578" w:type="dxa"/>
        <w:tblInd w:w="108" w:type="dxa"/>
        <w:tblLayout w:type="fixed"/>
        <w:tblLook w:val="0000" w:firstRow="0" w:lastRow="0" w:firstColumn="0" w:lastColumn="0" w:noHBand="0" w:noVBand="0"/>
      </w:tblPr>
      <w:tblGrid>
        <w:gridCol w:w="2901"/>
        <w:gridCol w:w="6677"/>
      </w:tblGrid>
      <w:tr w:rsidR="007618D9" w:rsidRPr="007618D9" w14:paraId="4A1660EB" w14:textId="77777777" w:rsidTr="00D07AFD">
        <w:tc>
          <w:tcPr>
            <w:tcW w:w="2901" w:type="dxa"/>
            <w:tcBorders>
              <w:top w:val="single" w:sz="4" w:space="0" w:color="000000"/>
              <w:left w:val="single" w:sz="4" w:space="0" w:color="000000"/>
              <w:bottom w:val="single" w:sz="4" w:space="0" w:color="000000"/>
            </w:tcBorders>
            <w:shd w:val="clear" w:color="auto" w:fill="auto"/>
          </w:tcPr>
          <w:p w14:paraId="1B40A696" w14:textId="77777777" w:rsidR="007618D9" w:rsidRPr="007618D9" w:rsidRDefault="007618D9" w:rsidP="007618D9">
            <w:pPr>
              <w:tabs>
                <w:tab w:val="left" w:pos="8364"/>
              </w:tabs>
              <w:suppressAutoHyphens/>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Sadaļas nosaukums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A43930C" w14:textId="77777777" w:rsidR="007618D9" w:rsidRPr="007618D9" w:rsidRDefault="007618D9" w:rsidP="007618D9">
            <w:pPr>
              <w:tabs>
                <w:tab w:val="left" w:pos="8364"/>
              </w:tabs>
              <w:suppressAutoHyphens/>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Sadaļas paskaidrojums</w:t>
            </w:r>
          </w:p>
          <w:p w14:paraId="2D6D02EF" w14:textId="77777777" w:rsidR="007618D9" w:rsidRPr="007618D9" w:rsidRDefault="007618D9" w:rsidP="007618D9">
            <w:pPr>
              <w:tabs>
                <w:tab w:val="left" w:pos="8364"/>
              </w:tabs>
              <w:suppressAutoHyphens/>
              <w:spacing w:after="0" w:line="240" w:lineRule="auto"/>
              <w:jc w:val="center"/>
              <w:rPr>
                <w:rFonts w:ascii="Times New Roman" w:eastAsia="Times New Roman" w:hAnsi="Times New Roman" w:cs="Times New Roman"/>
                <w:b/>
                <w:color w:val="000000"/>
                <w:kern w:val="0"/>
                <w:sz w:val="24"/>
                <w:szCs w:val="24"/>
                <w:lang w:eastAsia="zh-CN"/>
                <w14:ligatures w14:val="none"/>
              </w:rPr>
            </w:pPr>
          </w:p>
        </w:tc>
      </w:tr>
      <w:tr w:rsidR="007618D9" w:rsidRPr="007618D9" w14:paraId="579CACCE" w14:textId="77777777" w:rsidTr="00D07AFD">
        <w:tc>
          <w:tcPr>
            <w:tcW w:w="2901" w:type="dxa"/>
            <w:tcBorders>
              <w:top w:val="single" w:sz="4" w:space="0" w:color="000000"/>
              <w:left w:val="single" w:sz="4" w:space="0" w:color="000000"/>
              <w:bottom w:val="single" w:sz="4" w:space="0" w:color="000000"/>
            </w:tcBorders>
            <w:shd w:val="clear" w:color="auto" w:fill="auto"/>
          </w:tcPr>
          <w:p w14:paraId="5790E5E5" w14:textId="77777777" w:rsidR="007618D9" w:rsidRPr="007618D9" w:rsidRDefault="007618D9" w:rsidP="007618D9">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1.Mērķis un nepieciešamības pamatojums.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DF2D330" w14:textId="53ACB220" w:rsidR="007618D9" w:rsidRPr="007618D9" w:rsidRDefault="007618D9" w:rsidP="004D0797">
            <w:pPr>
              <w:tabs>
                <w:tab w:val="left" w:pos="8364"/>
              </w:tabs>
              <w:suppressAutoHyphens/>
              <w:spacing w:after="0" w:line="240" w:lineRule="auto"/>
              <w:jc w:val="both"/>
              <w:rPr>
                <w:rFonts w:ascii="Times New Roman" w:eastAsia="Times New Roman" w:hAnsi="Times New Roman" w:cs="Times New Roman"/>
                <w:bCs/>
                <w:color w:val="000000"/>
                <w:kern w:val="0"/>
                <w:sz w:val="24"/>
                <w:szCs w:val="24"/>
                <w:highlight w:val="white"/>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 xml:space="preserve"> Saistošo noteikumu mērķis ir ar ārējo normatīvo aktu noteikt tiesisko regulējumu, kas pēc iespējas vairāk un pilnīgāk nodrošinātu Dobeles novada administratīvajā teritorijā ietilpstošo administratīvi teritoriālo vienību (pilsētu un pagastu) (turpmāk – teritoriālo vienību) iedzīvotāju kopienu pārstāvniecību un iesaisti pašvaldības darbībā, nosakot kārtību, kādā iedzīvotāju kopienas var izveidot attiecīgās teritoriālās vienības iedzīvotāju konsultatīvo padomi.</w:t>
            </w:r>
          </w:p>
        </w:tc>
      </w:tr>
      <w:tr w:rsidR="007618D9" w:rsidRPr="007618D9" w14:paraId="731B3AC9" w14:textId="77777777" w:rsidTr="00D07AFD">
        <w:tc>
          <w:tcPr>
            <w:tcW w:w="2901" w:type="dxa"/>
            <w:tcBorders>
              <w:top w:val="single" w:sz="4" w:space="0" w:color="000000"/>
              <w:left w:val="single" w:sz="4" w:space="0" w:color="000000"/>
              <w:bottom w:val="single" w:sz="4" w:space="0" w:color="000000"/>
            </w:tcBorders>
            <w:shd w:val="clear" w:color="auto" w:fill="auto"/>
          </w:tcPr>
          <w:p w14:paraId="309E48E8" w14:textId="77777777" w:rsidR="007618D9" w:rsidRPr="007618D9" w:rsidRDefault="007618D9" w:rsidP="007618D9">
            <w:pPr>
              <w:tabs>
                <w:tab w:val="left" w:pos="8364"/>
              </w:tabs>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2. Fiskālā ietekme uz pašvaldības budžetu.</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35FBF9A" w14:textId="77777777" w:rsidR="007618D9" w:rsidRPr="007618D9" w:rsidRDefault="007618D9" w:rsidP="007618D9">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2.1. Noteikumu īstenošanas fiskālās ietekmes prognoze uz pašvaldības budžetu – noteikumu izpilde notiks pašvaldības kārtējā gada budžeta ietvaros:</w:t>
            </w:r>
          </w:p>
          <w:p w14:paraId="4B46502F" w14:textId="77777777" w:rsidR="007618D9" w:rsidRPr="007618D9" w:rsidRDefault="007618D9" w:rsidP="007618D9">
            <w:pPr>
              <w:suppressAutoHyphens/>
              <w:autoSpaceDE w:val="0"/>
              <w:spacing w:after="0" w:line="285" w:lineRule="atLeast"/>
              <w:ind w:left="280"/>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val="x-none" w:eastAsia="zh-CN"/>
                <w14:ligatures w14:val="none"/>
              </w:rPr>
              <w:t xml:space="preserve">2.1.1. uz </w:t>
            </w:r>
            <w:r w:rsidRPr="007618D9">
              <w:rPr>
                <w:rFonts w:ascii="Times New Roman" w:eastAsia="Times New Roman" w:hAnsi="Times New Roman" w:cs="Times New Roman"/>
                <w:color w:val="000000"/>
                <w:kern w:val="0"/>
                <w:sz w:val="24"/>
                <w:szCs w:val="24"/>
                <w:lang w:eastAsia="zh-CN"/>
                <w14:ligatures w14:val="none"/>
              </w:rPr>
              <w:t>ieņēmumu daļu nav attiecināms;</w:t>
            </w:r>
          </w:p>
          <w:p w14:paraId="637F01B9" w14:textId="77777777" w:rsidR="007618D9" w:rsidRPr="007618D9" w:rsidRDefault="007618D9" w:rsidP="007618D9">
            <w:pPr>
              <w:suppressAutoHyphens/>
              <w:autoSpaceDE w:val="0"/>
              <w:spacing w:after="0" w:line="285" w:lineRule="atLeast"/>
              <w:ind w:left="280"/>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2.1.2. izdevumu daļa nav precīzi aprēķināma, jo atkarīga no ierosinājumu skaita;</w:t>
            </w:r>
          </w:p>
          <w:p w14:paraId="1A721091" w14:textId="77777777" w:rsidR="007618D9" w:rsidRPr="007618D9" w:rsidRDefault="007618D9" w:rsidP="007618D9">
            <w:pPr>
              <w:suppressAutoHyphens/>
              <w:autoSpaceDE w:val="0"/>
              <w:spacing w:after="0" w:line="285" w:lineRule="atLeast"/>
              <w:ind w:left="280"/>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2.1.3. nav paredzēta ietekme uz citām pozīcijām budžeta ieņēmumu vai izdevumu daļā.</w:t>
            </w:r>
          </w:p>
          <w:p w14:paraId="24F255E8" w14:textId="77777777" w:rsidR="007618D9" w:rsidRPr="007618D9" w:rsidRDefault="007618D9" w:rsidP="007618D9">
            <w:pPr>
              <w:suppressAutoHyphens/>
              <w:autoSpaceDE w:val="0"/>
              <w:spacing w:after="0" w:line="285" w:lineRule="atLeast"/>
              <w:rPr>
                <w:rFonts w:ascii="Times New Roman" w:eastAsia="Times New Roman" w:hAnsi="Times New Roman" w:cs="Times New Roman"/>
                <w:color w:val="000000"/>
                <w:kern w:val="0"/>
                <w:sz w:val="24"/>
                <w:szCs w:val="24"/>
                <w:lang w:eastAsia="zh-CN"/>
                <w14:ligatures w14:val="none"/>
              </w:rPr>
            </w:pPr>
          </w:p>
          <w:p w14:paraId="5F3443D5" w14:textId="233A668B" w:rsidR="007618D9" w:rsidRPr="007618D9" w:rsidRDefault="007618D9" w:rsidP="004D0797">
            <w:pPr>
              <w:suppressAutoHyphens/>
              <w:autoSpaceDE w:val="0"/>
              <w:spacing w:after="0" w:line="285" w:lineRule="atLeast"/>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2.2. Nav nepieciešami papildus resursi sakarā ar jaunu institūciju vai darba vietu veidošanu, lai nodrošinātu saistošo noteikumu izpildi.</w:t>
            </w:r>
          </w:p>
        </w:tc>
      </w:tr>
      <w:tr w:rsidR="007618D9" w:rsidRPr="007618D9" w14:paraId="5BFCC472" w14:textId="77777777" w:rsidTr="00D07AFD">
        <w:tc>
          <w:tcPr>
            <w:tcW w:w="2901" w:type="dxa"/>
            <w:tcBorders>
              <w:top w:val="single" w:sz="4" w:space="0" w:color="000000"/>
              <w:left w:val="single" w:sz="4" w:space="0" w:color="000000"/>
              <w:bottom w:val="single" w:sz="4" w:space="0" w:color="000000"/>
            </w:tcBorders>
            <w:shd w:val="clear" w:color="auto" w:fill="auto"/>
          </w:tcPr>
          <w:p w14:paraId="76AB2D3F" w14:textId="77777777" w:rsidR="007618D9" w:rsidRPr="007618D9" w:rsidRDefault="007618D9" w:rsidP="007618D9">
            <w:pPr>
              <w:tabs>
                <w:tab w:val="left" w:pos="8364"/>
              </w:tabs>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3. Sociālā ietekme, ietekme uz vidi, iedzīvotāju veselību, uzņēmējdarbības vidi pašvaldības teritorijā, kā arī plānotā regulējuma ietekmi uz konkurenci.</w:t>
            </w:r>
          </w:p>
          <w:p w14:paraId="1FF3D063" w14:textId="77777777" w:rsidR="007618D9" w:rsidRPr="007618D9" w:rsidRDefault="007618D9" w:rsidP="007618D9">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78E1B3D" w14:textId="77777777" w:rsidR="007618D9" w:rsidRPr="007618D9" w:rsidRDefault="007618D9" w:rsidP="007618D9">
            <w:pPr>
              <w:suppressAutoHyphens/>
              <w:autoSpaceDE w:val="0"/>
              <w:spacing w:after="120" w:line="240" w:lineRule="auto"/>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3.1. Sociālā ietekme – ir iespēja uzlabot, atkarīga no iedzīvotāju aktivitātes.</w:t>
            </w:r>
          </w:p>
          <w:p w14:paraId="51B7D29E" w14:textId="77777777" w:rsidR="007618D9" w:rsidRPr="007618D9" w:rsidRDefault="007618D9" w:rsidP="007618D9">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val="x-none" w:eastAsia="zh-CN"/>
                <w14:ligatures w14:val="none"/>
              </w:rPr>
              <w:t>3.2.</w:t>
            </w:r>
            <w:r w:rsidRPr="007618D9">
              <w:rPr>
                <w:rFonts w:ascii="Times New Roman" w:eastAsia="Times New Roman" w:hAnsi="Times New Roman" w:cs="Times New Roman"/>
                <w:color w:val="000000"/>
                <w:kern w:val="0"/>
                <w:sz w:val="24"/>
                <w:szCs w:val="24"/>
                <w:lang w:eastAsia="zh-CN"/>
                <w14:ligatures w14:val="none"/>
              </w:rPr>
              <w:t xml:space="preserve"> Ietekme uz vidi – ir iespēja uzlabot, atkarīga no iedzīvotāju aktivitātes.</w:t>
            </w:r>
          </w:p>
          <w:p w14:paraId="1417E0FA" w14:textId="77777777" w:rsidR="007618D9" w:rsidRPr="007618D9" w:rsidRDefault="007618D9" w:rsidP="007618D9">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3.3. Ietekme uz iedzīvotāju veselību – ir iespēja uzlabot, atkarīga no iedzīvotāju aktivitātes.</w:t>
            </w:r>
          </w:p>
          <w:p w14:paraId="731E87AC" w14:textId="77777777" w:rsidR="007618D9" w:rsidRPr="007618D9" w:rsidRDefault="007618D9" w:rsidP="007618D9">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3.4. Ietekme uz uzņēmējdarbības vidi pašvaldības teritorijā – nav precīzi aprēķināma, jo atkarīga no iedzīvotāju aktivitātes. Noteikumi neatstās tiešu ietekmi uz uzņēmējdarbības vidi pašvaldības teritorijā.</w:t>
            </w:r>
          </w:p>
          <w:p w14:paraId="7547BBCE" w14:textId="77777777" w:rsidR="007618D9" w:rsidRPr="007618D9" w:rsidRDefault="007618D9" w:rsidP="007618D9">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3.5. Ietekme uz konkurenci – nav attiecināms.</w:t>
            </w:r>
          </w:p>
        </w:tc>
      </w:tr>
      <w:tr w:rsidR="007618D9" w:rsidRPr="007618D9" w14:paraId="59BF2BE8" w14:textId="77777777" w:rsidTr="00D07AFD">
        <w:trPr>
          <w:trHeight w:val="1451"/>
        </w:trPr>
        <w:tc>
          <w:tcPr>
            <w:tcW w:w="2901" w:type="dxa"/>
            <w:tcBorders>
              <w:top w:val="single" w:sz="4" w:space="0" w:color="000000"/>
              <w:left w:val="single" w:sz="4" w:space="0" w:color="000000"/>
              <w:bottom w:val="single" w:sz="4" w:space="0" w:color="000000"/>
            </w:tcBorders>
            <w:shd w:val="clear" w:color="auto" w:fill="auto"/>
          </w:tcPr>
          <w:p w14:paraId="0B0937F0" w14:textId="77777777" w:rsidR="007618D9" w:rsidRPr="007618D9" w:rsidRDefault="007618D9" w:rsidP="007618D9">
            <w:pPr>
              <w:tabs>
                <w:tab w:val="left" w:pos="8364"/>
              </w:tabs>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BB3A296" w14:textId="77777777" w:rsidR="007618D9" w:rsidRPr="007618D9" w:rsidRDefault="007618D9" w:rsidP="007618D9">
            <w:pPr>
              <w:suppressAutoHyphens/>
              <w:autoSpaceDE w:val="0"/>
              <w:spacing w:after="120" w:line="240" w:lineRule="auto"/>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4. 1. Nav paredzētas papildus administratīvo procedūru izmaksas.</w:t>
            </w:r>
          </w:p>
          <w:p w14:paraId="357161BC" w14:textId="77777777" w:rsidR="007618D9" w:rsidRPr="007618D9" w:rsidRDefault="007618D9" w:rsidP="007618D9">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89" w:anchor="_blank" w:history="1">
              <w:r w:rsidRPr="007618D9">
                <w:rPr>
                  <w:rFonts w:ascii="Times New Roman" w:eastAsia="Times New Roman" w:hAnsi="Times New Roman" w:cs="Times New Roman"/>
                  <w:color w:val="000000"/>
                  <w:kern w:val="0"/>
                  <w:sz w:val="24"/>
                  <w:szCs w:val="24"/>
                  <w:lang w:eastAsia="zh-CN"/>
                  <w14:ligatures w14:val="none"/>
                </w:rPr>
                <w:t>Pašvaldību likuma</w:t>
              </w:r>
            </w:hyperlink>
            <w:r w:rsidRPr="007618D9">
              <w:rPr>
                <w:rFonts w:ascii="Times New Roman" w:eastAsia="Times New Roman" w:hAnsi="Times New Roman" w:cs="Times New Roman"/>
                <w:color w:val="000000"/>
                <w:kern w:val="0"/>
                <w:sz w:val="24"/>
                <w:szCs w:val="24"/>
                <w:lang w:eastAsia="zh-CN"/>
                <w14:ligatures w14:val="none"/>
              </w:rPr>
              <w:t xml:space="preserve"> </w:t>
            </w:r>
            <w:hyperlink r:id="rId90" w:anchor="_blank" w:history="1">
              <w:r w:rsidRPr="007618D9">
                <w:rPr>
                  <w:rFonts w:ascii="Times New Roman" w:eastAsia="Times New Roman" w:hAnsi="Times New Roman" w:cs="Times New Roman"/>
                  <w:color w:val="000000"/>
                  <w:kern w:val="0"/>
                  <w:sz w:val="24"/>
                  <w:szCs w:val="24"/>
                  <w:lang w:eastAsia="zh-CN"/>
                  <w14:ligatures w14:val="none"/>
                </w:rPr>
                <w:t>47. panta</w:t>
              </w:r>
            </w:hyperlink>
            <w:r w:rsidRPr="007618D9">
              <w:rPr>
                <w:rFonts w:ascii="Times New Roman" w:eastAsia="Times New Roman" w:hAnsi="Times New Roman" w:cs="Times New Roman"/>
                <w:color w:val="000000"/>
                <w:kern w:val="0"/>
                <w:sz w:val="24"/>
                <w:szCs w:val="24"/>
                <w:lang w:eastAsia="zh-CN"/>
                <w14:ligatures w14:val="none"/>
              </w:rPr>
              <w:t xml:space="preserve"> astotajai daļai.</w:t>
            </w:r>
          </w:p>
        </w:tc>
      </w:tr>
      <w:tr w:rsidR="007618D9" w:rsidRPr="007618D9" w14:paraId="109866E3" w14:textId="77777777" w:rsidTr="00D07AFD">
        <w:tc>
          <w:tcPr>
            <w:tcW w:w="2901" w:type="dxa"/>
            <w:tcBorders>
              <w:top w:val="single" w:sz="4" w:space="0" w:color="000000"/>
              <w:left w:val="single" w:sz="4" w:space="0" w:color="000000"/>
              <w:bottom w:val="single" w:sz="4" w:space="0" w:color="000000"/>
            </w:tcBorders>
            <w:shd w:val="clear" w:color="auto" w:fill="auto"/>
          </w:tcPr>
          <w:p w14:paraId="16044F7B" w14:textId="77777777" w:rsidR="007618D9" w:rsidRPr="007618D9" w:rsidRDefault="007618D9" w:rsidP="007618D9">
            <w:pPr>
              <w:tabs>
                <w:tab w:val="left" w:pos="8364"/>
              </w:tabs>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5. Ietekme uz pašvaldības funkcijām un cilvēkresursiem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E69E040" w14:textId="77777777" w:rsidR="007618D9" w:rsidRPr="007618D9" w:rsidRDefault="007618D9" w:rsidP="007618D9">
            <w:pPr>
              <w:suppressAutoHyphens/>
              <w:spacing w:after="12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et-EE"/>
                <w14:ligatures w14:val="none"/>
              </w:rPr>
              <w:t>5.1. Noteikumi ir izstrādāti pašvaldības autonomo funkciju labākai nodrošināšanai.</w:t>
            </w:r>
          </w:p>
          <w:p w14:paraId="7ECCC46C" w14:textId="77777777" w:rsidR="007618D9" w:rsidRPr="007618D9" w:rsidRDefault="007618D9" w:rsidP="007618D9">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lastRenderedPageBreak/>
              <w:t xml:space="preserve">5.2. Saistošo  noteikumu izpilde notiks iesaistot esošos cilvēkresursus. Pašvaldībā papildus institūcijas un štata vietas netiks radītas. </w:t>
            </w:r>
          </w:p>
        </w:tc>
      </w:tr>
      <w:tr w:rsidR="007618D9" w:rsidRPr="007618D9" w14:paraId="72238001" w14:textId="77777777" w:rsidTr="00D07AFD">
        <w:trPr>
          <w:trHeight w:val="70"/>
        </w:trPr>
        <w:tc>
          <w:tcPr>
            <w:tcW w:w="2901" w:type="dxa"/>
            <w:tcBorders>
              <w:top w:val="single" w:sz="4" w:space="0" w:color="000000"/>
              <w:left w:val="single" w:sz="4" w:space="0" w:color="000000"/>
              <w:bottom w:val="single" w:sz="4" w:space="0" w:color="000000"/>
            </w:tcBorders>
            <w:shd w:val="clear" w:color="auto" w:fill="auto"/>
          </w:tcPr>
          <w:p w14:paraId="41AFCB7C" w14:textId="77777777" w:rsidR="007618D9" w:rsidRPr="007618D9" w:rsidRDefault="007618D9" w:rsidP="007618D9">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lastRenderedPageBreak/>
              <w:t>6.Izpildes nodrošināšana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01E36A8" w14:textId="77777777" w:rsidR="007618D9" w:rsidRPr="007618D9" w:rsidRDefault="007618D9" w:rsidP="007618D9">
            <w:pPr>
              <w:tabs>
                <w:tab w:val="left" w:pos="8364"/>
              </w:tabs>
              <w:suppressAutoHyphens/>
              <w:autoSpaceDE w:val="0"/>
              <w:spacing w:after="0" w:line="285" w:lineRule="atLeast"/>
              <w:jc w:val="both"/>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Noteikumu izpildi nodrošina pašvaldības administrācija.</w:t>
            </w:r>
          </w:p>
        </w:tc>
      </w:tr>
      <w:tr w:rsidR="007618D9" w:rsidRPr="007618D9" w14:paraId="6AD647EF" w14:textId="77777777" w:rsidTr="00D07AFD">
        <w:trPr>
          <w:trHeight w:val="1247"/>
        </w:trPr>
        <w:tc>
          <w:tcPr>
            <w:tcW w:w="2901" w:type="dxa"/>
            <w:tcBorders>
              <w:top w:val="single" w:sz="4" w:space="0" w:color="000000"/>
              <w:left w:val="single" w:sz="4" w:space="0" w:color="000000"/>
              <w:bottom w:val="single" w:sz="4" w:space="0" w:color="000000"/>
            </w:tcBorders>
            <w:shd w:val="clear" w:color="auto" w:fill="auto"/>
          </w:tcPr>
          <w:p w14:paraId="56F29050" w14:textId="77777777" w:rsidR="007618D9" w:rsidRPr="007618D9" w:rsidRDefault="007618D9" w:rsidP="007618D9">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ar-SA"/>
                <w14:ligatures w14:val="none"/>
              </w:rPr>
              <w:t>7. Prasību un izmaksu samērīgumu pret ieguvumiem, ko sniedz mērķa sasniegšana.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29720E9" w14:textId="77777777" w:rsidR="007618D9" w:rsidRPr="007618D9" w:rsidRDefault="007618D9" w:rsidP="007618D9">
            <w:pPr>
              <w:tabs>
                <w:tab w:val="left" w:pos="8364"/>
              </w:tabs>
              <w:suppressAutoHyphens/>
              <w:autoSpaceDE w:val="0"/>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7618D9" w:rsidRPr="007618D9" w14:paraId="42E5620F" w14:textId="77777777" w:rsidTr="00D07AFD">
        <w:trPr>
          <w:trHeight w:val="10765"/>
        </w:trPr>
        <w:tc>
          <w:tcPr>
            <w:tcW w:w="2901" w:type="dxa"/>
            <w:tcBorders>
              <w:top w:val="single" w:sz="4" w:space="0" w:color="000000"/>
              <w:left w:val="single" w:sz="4" w:space="0" w:color="000000"/>
              <w:bottom w:val="single" w:sz="4" w:space="0" w:color="000000"/>
            </w:tcBorders>
            <w:shd w:val="clear" w:color="auto" w:fill="auto"/>
          </w:tcPr>
          <w:p w14:paraId="39928BFE" w14:textId="77777777" w:rsidR="007618D9" w:rsidRPr="007618D9" w:rsidRDefault="007618D9" w:rsidP="007618D9">
            <w:pPr>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ar-SA"/>
                <w14:ligatures w14:val="none"/>
              </w:rPr>
              <w:t>8. Izstrādes gaitā veiktās konsultācijas ar privātpersonām un institūcijām.</w:t>
            </w:r>
          </w:p>
          <w:p w14:paraId="461165F7" w14:textId="77777777" w:rsidR="007618D9" w:rsidRPr="007618D9" w:rsidRDefault="007618D9" w:rsidP="007618D9">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48194A4" w14:textId="77777777" w:rsidR="007618D9" w:rsidRPr="007618D9" w:rsidRDefault="007618D9" w:rsidP="007618D9">
            <w:pPr>
              <w:tabs>
                <w:tab w:val="left" w:pos="8364"/>
              </w:tabs>
              <w:suppressAutoHyphens/>
              <w:autoSpaceDE w:val="0"/>
              <w:snapToGrid w:val="0"/>
              <w:spacing w:after="12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8.1. Noteikumu izstrādes procesā notikušas konsultācijas ar  to izpildes nodrošināšanā iesaistītajām institūcijām un privātpersonām.</w:t>
            </w:r>
          </w:p>
          <w:p w14:paraId="1A301E3D" w14:textId="77777777" w:rsidR="007618D9" w:rsidRPr="007618D9" w:rsidRDefault="007618D9" w:rsidP="007618D9">
            <w:pPr>
              <w:suppressAutoHyphens/>
              <w:autoSpaceDE w:val="0"/>
              <w:spacing w:after="120" w:line="285" w:lineRule="atLeast"/>
              <w:jc w:val="both"/>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val="x-none" w:eastAsia="zh-CN"/>
                <w14:ligatures w14:val="none"/>
              </w:rPr>
              <w:t xml:space="preserve">8.2. </w:t>
            </w:r>
            <w:r w:rsidRPr="007618D9">
              <w:rPr>
                <w:rFonts w:ascii="Times New Roman" w:eastAsia="Times New Roman" w:hAnsi="Times New Roman" w:cs="Times New Roman"/>
                <w:color w:val="000000"/>
                <w:kern w:val="0"/>
                <w:sz w:val="24"/>
                <w:szCs w:val="24"/>
                <w:lang w:eastAsia="zh-CN"/>
                <w14:ligatures w14:val="none"/>
              </w:rPr>
              <w:t>Sabiedrības līdzdalības veids – informācijas publicēšana pašvaldības tīmekļvietnē un iesniegto priekšlikumu izvērtēšana.</w:t>
            </w:r>
          </w:p>
          <w:p w14:paraId="4304C8A7" w14:textId="77777777" w:rsidR="007618D9" w:rsidRPr="007618D9" w:rsidRDefault="007618D9" w:rsidP="007618D9">
            <w:pPr>
              <w:suppressAutoHyphens/>
              <w:autoSpaceDE w:val="0"/>
              <w:spacing w:after="120" w:line="285" w:lineRule="atLeast"/>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2023.gada 30.jūnijā un 24.jūlijā saņemti privātpersonu iesniegumi, kuri daļēji ņemti vērā.</w:t>
            </w:r>
          </w:p>
          <w:p w14:paraId="299274E1" w14:textId="77777777" w:rsidR="007618D9" w:rsidRPr="007618D9" w:rsidRDefault="007618D9" w:rsidP="007618D9">
            <w:pPr>
              <w:suppressAutoHyphens/>
              <w:autoSpaceDE w:val="0"/>
              <w:spacing w:after="120" w:line="285" w:lineRule="atLeast"/>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Nav ņemti vērā šādi privātpersonu priekšlikumi:</w:t>
            </w:r>
          </w:p>
          <w:p w14:paraId="729A96C7" w14:textId="77777777" w:rsidR="007618D9" w:rsidRPr="007618D9" w:rsidRDefault="007618D9" w:rsidP="000C6C5E">
            <w:pPr>
              <w:numPr>
                <w:ilvl w:val="0"/>
                <w:numId w:val="6"/>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papildināt Noteikumu 10.punktu nosakot, ka par Padomes locekļiem nevar būt pašvaldības administrācijas struktūrvienību un pašvaldības iestāžu vadītāji. Priekšlikums nav ņemts vērā, jo Pašvaldību likuma 58.panta ceturtajā daļā ir izsmeļoši uzskaitītas personas, kuras nevar būt par Padomes locekļiem.</w:t>
            </w:r>
          </w:p>
          <w:p w14:paraId="2F975597" w14:textId="77777777" w:rsidR="007618D9" w:rsidRPr="007618D9" w:rsidRDefault="007618D9" w:rsidP="000C6C5E">
            <w:pPr>
              <w:numPr>
                <w:ilvl w:val="0"/>
                <w:numId w:val="6"/>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Noteikumu 11.punktā nenoteikt iedzīvotāju skaitu, kuri izvirza padomes kandidātu. Priekšlikums netika atbalstīts, jo minimālā to iedzīvotāju skaita nenoteikšana, kuri izvirza padomes kandidātu, nenodrošina to, ka iedzīvotāji atbalsta padomes kandidātu un padomes kandidāts varētu paust iedzīvotāju viedokli.</w:t>
            </w:r>
          </w:p>
          <w:p w14:paraId="5BBB6117" w14:textId="77777777" w:rsidR="007618D9" w:rsidRPr="007618D9" w:rsidRDefault="007618D9" w:rsidP="000C6C5E">
            <w:pPr>
              <w:numPr>
                <w:ilvl w:val="0"/>
                <w:numId w:val="6"/>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Precizēt Noteikumu 36.punktu, paredzot, ka 36.punktā minētās juridiskās personas pārstāv to pārstāvji. Priekšlikums netika atbalstīts, jo biedrību un nodibinājumu pārstāvības nosacījumi ir noteikti Biedrību un nodibinājumu likumā, savukārt komersantu pārstāvības  nosacījumi ir regulēti Komerclikumā.</w:t>
            </w:r>
          </w:p>
          <w:p w14:paraId="3E888406" w14:textId="77777777" w:rsidR="007618D9" w:rsidRPr="007618D9" w:rsidRDefault="007618D9" w:rsidP="000C6C5E">
            <w:pPr>
              <w:numPr>
                <w:ilvl w:val="0"/>
                <w:numId w:val="6"/>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Precizēt Noteikumu 40.punktu nosakot, ka informācija par gaidāmo Padomes sēdi publicējama septiņas dienas pirms sēdes norises. Šāda termiņa noteikšana var ierobežot Padomes iespējas operatīvi risināt iedzīvotāju intereses skarošus jautājumus.</w:t>
            </w:r>
          </w:p>
          <w:p w14:paraId="163DBDC3" w14:textId="77777777" w:rsidR="007618D9" w:rsidRPr="007618D9" w:rsidRDefault="007618D9" w:rsidP="000C6C5E">
            <w:pPr>
              <w:numPr>
                <w:ilvl w:val="0"/>
                <w:numId w:val="6"/>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Priekšlikums izvērtēt Noteikumu 44.punkta būtību, tajā skaitā Domes priekšsēdētāja lēmumu pieņemšanas pamatotību. Priekšlikums nav ņemts vērā, jo nav definēta priekšlikuma būtība. Domes priekšsēdētāja pilnvaras ir noteiktas “Pašvaldību likumā”.</w:t>
            </w:r>
          </w:p>
          <w:p w14:paraId="42AB5B96" w14:textId="77777777" w:rsidR="007618D9" w:rsidRPr="007618D9" w:rsidRDefault="007618D9" w:rsidP="007618D9">
            <w:pPr>
              <w:suppressAutoHyphens/>
              <w:autoSpaceDE w:val="0"/>
              <w:spacing w:after="0" w:line="285" w:lineRule="atLeast"/>
              <w:jc w:val="both"/>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8.3. Noteikumu projekts publicēts  pašvaldības tīmekļvietnē no 2023. gada 12. jūlija  līdz 2023. gada 27. jūlijam.</w:t>
            </w:r>
          </w:p>
        </w:tc>
      </w:tr>
    </w:tbl>
    <w:p w14:paraId="74EFA7BF" w14:textId="77777777" w:rsidR="007618D9" w:rsidRPr="007618D9" w:rsidRDefault="007618D9" w:rsidP="007618D9">
      <w:pPr>
        <w:suppressAutoHyphens/>
        <w:spacing w:after="0" w:line="240" w:lineRule="auto"/>
        <w:rPr>
          <w:rFonts w:ascii="Times New Roman" w:eastAsia="Times New Roman" w:hAnsi="Times New Roman" w:cs="Times New Roman"/>
          <w:color w:val="000000"/>
          <w:kern w:val="0"/>
          <w:sz w:val="24"/>
          <w:szCs w:val="24"/>
          <w:lang w:eastAsia="zh-CN"/>
          <w14:ligatures w14:val="none"/>
        </w:rPr>
      </w:pPr>
    </w:p>
    <w:p w14:paraId="29034379" w14:textId="77777777" w:rsidR="007618D9" w:rsidRPr="007618D9" w:rsidRDefault="007618D9" w:rsidP="007618D9">
      <w:pPr>
        <w:suppressAutoHyphens/>
        <w:spacing w:after="0" w:line="240" w:lineRule="auto"/>
        <w:rPr>
          <w:rFonts w:ascii="Times New Roman" w:eastAsia="Times New Roman" w:hAnsi="Times New Roman" w:cs="Times New Roman"/>
          <w:color w:val="000000"/>
          <w:kern w:val="0"/>
          <w:sz w:val="24"/>
          <w:szCs w:val="24"/>
          <w:lang w:eastAsia="zh-CN"/>
          <w14:ligatures w14:val="none"/>
        </w:rPr>
      </w:pPr>
    </w:p>
    <w:bookmarkEnd w:id="269"/>
    <w:p w14:paraId="5EE20E85"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624AFC14" w14:textId="008F33B8" w:rsidR="00935D3E" w:rsidRPr="00935D3E" w:rsidRDefault="00935D3E" w:rsidP="00935D3E">
      <w:pPr>
        <w:tabs>
          <w:tab w:val="left" w:pos="-24212"/>
        </w:tabs>
        <w:spacing w:after="0" w:line="240" w:lineRule="auto"/>
        <w:jc w:val="center"/>
        <w:rPr>
          <w:rFonts w:ascii="Times New Roman" w:eastAsia="Times New Roman" w:hAnsi="Times New Roman" w:cs="Times New Roman"/>
          <w:kern w:val="0"/>
          <w:sz w:val="20"/>
          <w:szCs w:val="20"/>
          <w:lang w:eastAsia="en-GB"/>
          <w14:ligatures w14:val="none"/>
        </w:rPr>
      </w:pPr>
      <w:bookmarkStart w:id="271" w:name="_Hlk145660124"/>
      <w:r w:rsidRPr="00935D3E">
        <w:rPr>
          <w:rFonts w:ascii="Times New Roman" w:eastAsia="Times New Roman" w:hAnsi="Times New Roman" w:cs="Times New Roman"/>
          <w:noProof/>
          <w:kern w:val="0"/>
          <w:sz w:val="20"/>
          <w:szCs w:val="20"/>
          <w:lang w:eastAsia="en-GB"/>
          <w14:ligatures w14:val="none"/>
        </w:rPr>
        <w:lastRenderedPageBreak/>
        <w:drawing>
          <wp:inline distT="0" distB="0" distL="0" distR="0" wp14:anchorId="7485F587" wp14:editId="54CABBB0">
            <wp:extent cx="676275" cy="752475"/>
            <wp:effectExtent l="0" t="0" r="9525" b="9525"/>
            <wp:docPr id="1738045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378064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B56F24" w14:textId="77777777" w:rsidR="00935D3E" w:rsidRPr="00935D3E" w:rsidRDefault="00935D3E" w:rsidP="00935D3E">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935D3E">
        <w:rPr>
          <w:rFonts w:ascii="Times New Roman" w:eastAsia="Times New Roman" w:hAnsi="Times New Roman" w:cs="Times New Roman"/>
          <w:kern w:val="0"/>
          <w:sz w:val="20"/>
          <w:szCs w:val="20"/>
          <w:lang w:val="en-US" w:eastAsia="lv-LV"/>
          <w14:ligatures w14:val="none"/>
        </w:rPr>
        <w:t>LATVIJAS REPUBLIKA</w:t>
      </w:r>
    </w:p>
    <w:p w14:paraId="5875BD26" w14:textId="77777777" w:rsidR="00935D3E" w:rsidRPr="00935D3E" w:rsidRDefault="00935D3E" w:rsidP="00935D3E">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935D3E">
        <w:rPr>
          <w:rFonts w:ascii="Times New Roman" w:eastAsia="Times New Roman" w:hAnsi="Times New Roman" w:cs="Times New Roman"/>
          <w:b/>
          <w:kern w:val="0"/>
          <w:sz w:val="32"/>
          <w:szCs w:val="32"/>
          <w:lang w:val="en-US" w:eastAsia="lv-LV"/>
          <w14:ligatures w14:val="none"/>
        </w:rPr>
        <w:t>DOBELES NOVADA DOME</w:t>
      </w:r>
    </w:p>
    <w:p w14:paraId="37E64B6C" w14:textId="77777777" w:rsidR="00935D3E" w:rsidRPr="00935D3E" w:rsidRDefault="00935D3E" w:rsidP="00935D3E">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r w:rsidRPr="00935D3E">
        <w:rPr>
          <w:rFonts w:ascii="Times New Roman" w:eastAsia="Times New Roman" w:hAnsi="Times New Roman" w:cs="Times New Roman"/>
          <w:kern w:val="0"/>
          <w:sz w:val="16"/>
          <w:szCs w:val="16"/>
          <w:lang w:val="en-US" w:eastAsia="lv-LV"/>
          <w14:ligatures w14:val="none"/>
        </w:rPr>
        <w:t>Brīvības iela 17, Dobele, Dobeles novads, LV-3701</w:t>
      </w:r>
    </w:p>
    <w:p w14:paraId="18E8484D" w14:textId="77777777" w:rsidR="00935D3E" w:rsidRPr="00935D3E" w:rsidRDefault="00935D3E" w:rsidP="00935D3E">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lv-LV"/>
          <w14:ligatures w14:val="none"/>
        </w:rPr>
      </w:pPr>
      <w:r w:rsidRPr="00935D3E">
        <w:rPr>
          <w:rFonts w:ascii="Times New Roman" w:eastAsia="Times New Roman" w:hAnsi="Times New Roman" w:cs="Times New Roman"/>
          <w:kern w:val="0"/>
          <w:sz w:val="16"/>
          <w:szCs w:val="16"/>
          <w:lang w:val="en-US" w:eastAsia="lv-LV"/>
          <w14:ligatures w14:val="none"/>
        </w:rPr>
        <w:t xml:space="preserve">Tālr. 63707269, 63700137, 63720940, e-pasts </w:t>
      </w:r>
      <w:hyperlink r:id="rId91" w:history="1">
        <w:r w:rsidRPr="00935D3E">
          <w:rPr>
            <w:rFonts w:ascii="Times New Roman" w:eastAsia="Calibri" w:hAnsi="Times New Roman" w:cs="Times New Roman"/>
            <w:color w:val="000000"/>
            <w:kern w:val="0"/>
            <w:sz w:val="16"/>
            <w:szCs w:val="16"/>
            <w:u w:val="single"/>
            <w:lang w:val="en-US" w:eastAsia="lv-LV"/>
            <w14:ligatures w14:val="none"/>
          </w:rPr>
          <w:t>dome@dobele.lv</w:t>
        </w:r>
      </w:hyperlink>
    </w:p>
    <w:p w14:paraId="222A7230" w14:textId="77777777" w:rsidR="00935D3E" w:rsidRPr="00935D3E" w:rsidRDefault="00935D3E" w:rsidP="00935D3E">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516B6877" w14:textId="77777777" w:rsidR="00935D3E" w:rsidRPr="00935D3E" w:rsidRDefault="00935D3E" w:rsidP="00935D3E">
      <w:pPr>
        <w:spacing w:after="0" w:line="240" w:lineRule="auto"/>
        <w:jc w:val="center"/>
        <w:rPr>
          <w:rFonts w:ascii="Times New Roman" w:eastAsia="Calibri" w:hAnsi="Times New Roman" w:cs="Times New Roman"/>
          <w:b/>
          <w:kern w:val="0"/>
          <w:sz w:val="24"/>
          <w:szCs w:val="24"/>
          <w14:ligatures w14:val="none"/>
        </w:rPr>
      </w:pPr>
      <w:r w:rsidRPr="00935D3E">
        <w:rPr>
          <w:rFonts w:ascii="Times New Roman" w:eastAsia="Calibri" w:hAnsi="Times New Roman" w:cs="Times New Roman"/>
          <w:b/>
          <w:kern w:val="0"/>
          <w:sz w:val="24"/>
          <w:szCs w:val="24"/>
          <w14:ligatures w14:val="none"/>
        </w:rPr>
        <w:t>LĒMUMS</w:t>
      </w:r>
    </w:p>
    <w:p w14:paraId="20936C95" w14:textId="77777777" w:rsidR="00935D3E" w:rsidRPr="00935D3E" w:rsidRDefault="00935D3E" w:rsidP="00935D3E">
      <w:pPr>
        <w:spacing w:after="0" w:line="240" w:lineRule="auto"/>
        <w:jc w:val="center"/>
        <w:rPr>
          <w:rFonts w:ascii="Times New Roman" w:eastAsia="Calibri" w:hAnsi="Times New Roman" w:cs="Times New Roman"/>
          <w:b/>
          <w:kern w:val="0"/>
          <w:sz w:val="24"/>
          <w:szCs w:val="24"/>
          <w14:ligatures w14:val="none"/>
        </w:rPr>
      </w:pPr>
      <w:r w:rsidRPr="00935D3E">
        <w:rPr>
          <w:rFonts w:ascii="Times New Roman" w:eastAsia="Calibri" w:hAnsi="Times New Roman" w:cs="Times New Roman"/>
          <w:b/>
          <w:kern w:val="0"/>
          <w:sz w:val="24"/>
          <w:szCs w:val="24"/>
          <w14:ligatures w14:val="none"/>
        </w:rPr>
        <w:t>Dobelē</w:t>
      </w:r>
    </w:p>
    <w:p w14:paraId="52B95151" w14:textId="4C85F19F" w:rsidR="00935D3E" w:rsidRPr="00935D3E" w:rsidRDefault="00935D3E" w:rsidP="00935D3E">
      <w:pPr>
        <w:spacing w:after="0" w:line="240" w:lineRule="auto"/>
        <w:rPr>
          <w:rFonts w:ascii="Times New Roman" w:eastAsia="Times New Roman" w:hAnsi="Times New Roman" w:cs="Times New Roman"/>
          <w:b/>
          <w:color w:val="000000"/>
          <w:kern w:val="0"/>
          <w:sz w:val="24"/>
          <w:szCs w:val="24"/>
          <w:lang w:eastAsia="en-GB"/>
          <w14:ligatures w14:val="none"/>
        </w:rPr>
      </w:pPr>
      <w:r w:rsidRPr="00935D3E">
        <w:rPr>
          <w:rFonts w:ascii="Times New Roman" w:eastAsia="Times New Roman" w:hAnsi="Times New Roman" w:cs="Times New Roman"/>
          <w:b/>
          <w:kern w:val="0"/>
          <w:sz w:val="24"/>
          <w:szCs w:val="24"/>
          <w:lang w:eastAsia="x-none"/>
          <w14:ligatures w14:val="none"/>
        </w:rPr>
        <w:t xml:space="preserve">2023. gada 28. septembrī                                                                                        </w:t>
      </w:r>
      <w:r w:rsidRPr="00935D3E">
        <w:rPr>
          <w:rFonts w:ascii="Times New Roman" w:eastAsia="Times New Roman" w:hAnsi="Times New Roman" w:cs="Times New Roman"/>
          <w:b/>
          <w:color w:val="000000"/>
          <w:kern w:val="0"/>
          <w:sz w:val="24"/>
          <w:szCs w:val="24"/>
          <w:lang w:eastAsia="en-GB"/>
          <w14:ligatures w14:val="none"/>
        </w:rPr>
        <w:t>Nr.</w:t>
      </w:r>
      <w:r w:rsidR="00BE3787">
        <w:rPr>
          <w:rFonts w:ascii="Times New Roman" w:eastAsia="Times New Roman" w:hAnsi="Times New Roman" w:cs="Times New Roman"/>
          <w:b/>
          <w:color w:val="000000"/>
          <w:kern w:val="0"/>
          <w:sz w:val="24"/>
          <w:szCs w:val="24"/>
          <w:lang w:eastAsia="en-GB"/>
          <w14:ligatures w14:val="none"/>
        </w:rPr>
        <w:t>388</w:t>
      </w:r>
      <w:r w:rsidRPr="00935D3E">
        <w:rPr>
          <w:rFonts w:ascii="Times New Roman" w:eastAsia="Times New Roman" w:hAnsi="Times New Roman" w:cs="Times New Roman"/>
          <w:b/>
          <w:color w:val="000000"/>
          <w:kern w:val="0"/>
          <w:sz w:val="24"/>
          <w:szCs w:val="24"/>
          <w:lang w:eastAsia="en-GB"/>
          <w14:ligatures w14:val="none"/>
        </w:rPr>
        <w:t>/13</w:t>
      </w:r>
    </w:p>
    <w:p w14:paraId="2A716B51" w14:textId="77777777" w:rsidR="00935D3E" w:rsidRPr="00935D3E" w:rsidRDefault="00935D3E" w:rsidP="00935D3E">
      <w:pPr>
        <w:spacing w:after="0" w:line="240" w:lineRule="auto"/>
        <w:jc w:val="both"/>
        <w:rPr>
          <w:rFonts w:ascii="Times New Roman" w:eastAsia="Calibri" w:hAnsi="Times New Roman" w:cs="Times New Roman"/>
          <w:b/>
          <w:kern w:val="0"/>
          <w:sz w:val="24"/>
          <w:szCs w:val="24"/>
          <w14:ligatures w14:val="none"/>
        </w:rPr>
      </w:pPr>
    </w:p>
    <w:p w14:paraId="5C2EC290" w14:textId="77777777" w:rsidR="00935D3E" w:rsidRPr="00935D3E" w:rsidRDefault="00935D3E" w:rsidP="00935D3E">
      <w:pPr>
        <w:spacing w:after="0" w:line="240" w:lineRule="auto"/>
        <w:jc w:val="center"/>
        <w:rPr>
          <w:rFonts w:ascii="Times New Roman" w:eastAsia="Times New Roman" w:hAnsi="Times New Roman" w:cs="Times New Roman"/>
          <w:b/>
          <w:color w:val="000000"/>
          <w:kern w:val="0"/>
          <w:sz w:val="24"/>
          <w:szCs w:val="24"/>
          <w:u w:val="single"/>
          <w:lang w:eastAsia="en-GB"/>
          <w14:ligatures w14:val="none"/>
        </w:rPr>
      </w:pPr>
      <w:r w:rsidRPr="00935D3E">
        <w:rPr>
          <w:rFonts w:ascii="Times New Roman" w:eastAsia="Times New Roman" w:hAnsi="Times New Roman" w:cs="Times New Roman"/>
          <w:b/>
          <w:color w:val="000000"/>
          <w:kern w:val="0"/>
          <w:sz w:val="24"/>
          <w:szCs w:val="24"/>
          <w:u w:val="single"/>
          <w:lang w:eastAsia="en-GB"/>
          <w14:ligatures w14:val="none"/>
        </w:rPr>
        <w:t>Par nolikuma “Dobeles novada uzņēmēju konsultatīvās</w:t>
      </w:r>
    </w:p>
    <w:p w14:paraId="08EAFABD" w14:textId="77777777" w:rsidR="00935D3E" w:rsidRPr="00935D3E" w:rsidRDefault="00935D3E" w:rsidP="00935D3E">
      <w:pPr>
        <w:spacing w:after="0" w:line="240" w:lineRule="auto"/>
        <w:jc w:val="center"/>
        <w:rPr>
          <w:rFonts w:ascii="Times New Roman" w:eastAsia="Times New Roman" w:hAnsi="Times New Roman" w:cs="Times New Roman"/>
          <w:b/>
          <w:color w:val="000000"/>
          <w:kern w:val="0"/>
          <w:sz w:val="24"/>
          <w:szCs w:val="24"/>
          <w:u w:val="single"/>
          <w:lang w:eastAsia="en-GB"/>
          <w14:ligatures w14:val="none"/>
        </w:rPr>
      </w:pPr>
      <w:r w:rsidRPr="00935D3E">
        <w:rPr>
          <w:rFonts w:ascii="Times New Roman" w:eastAsia="Times New Roman" w:hAnsi="Times New Roman" w:cs="Times New Roman"/>
          <w:b/>
          <w:color w:val="000000"/>
          <w:kern w:val="0"/>
          <w:sz w:val="24"/>
          <w:szCs w:val="24"/>
          <w:u w:val="single"/>
          <w:lang w:eastAsia="en-GB"/>
          <w14:ligatures w14:val="none"/>
        </w:rPr>
        <w:t xml:space="preserve"> padomes nolikums” apstiprināšanu </w:t>
      </w:r>
    </w:p>
    <w:p w14:paraId="39A1D1C5" w14:textId="77777777" w:rsidR="00935D3E" w:rsidRPr="00935D3E" w:rsidRDefault="00935D3E" w:rsidP="00935D3E">
      <w:pPr>
        <w:spacing w:after="0" w:line="240" w:lineRule="auto"/>
        <w:ind w:right="-568"/>
        <w:rPr>
          <w:rFonts w:ascii="Times New Roman" w:eastAsia="Times New Roman" w:hAnsi="Times New Roman" w:cs="Times New Roman"/>
          <w:color w:val="000000"/>
          <w:kern w:val="0"/>
          <w:sz w:val="24"/>
          <w:szCs w:val="24"/>
          <w:lang w:eastAsia="en-GB"/>
          <w14:ligatures w14:val="none"/>
        </w:rPr>
      </w:pPr>
    </w:p>
    <w:p w14:paraId="0FF93362" w14:textId="77777777" w:rsidR="00935D3E" w:rsidRPr="00935D3E" w:rsidRDefault="00935D3E" w:rsidP="00935D3E">
      <w:pPr>
        <w:spacing w:after="0" w:line="240" w:lineRule="auto"/>
        <w:jc w:val="right"/>
        <w:rPr>
          <w:rFonts w:ascii="Times New Roman" w:eastAsia="Times New Roman" w:hAnsi="Times New Roman" w:cs="Times New Roman"/>
          <w:iCs/>
          <w:kern w:val="0"/>
          <w:sz w:val="24"/>
          <w:szCs w:val="24"/>
          <w:lang w:eastAsia="en-GB"/>
          <w14:ligatures w14:val="none"/>
        </w:rPr>
      </w:pPr>
      <w:r w:rsidRPr="00935D3E">
        <w:rPr>
          <w:rFonts w:ascii="Times New Roman" w:eastAsia="Times New Roman" w:hAnsi="Times New Roman" w:cs="Times New Roman"/>
          <w:color w:val="000000"/>
          <w:kern w:val="0"/>
          <w:sz w:val="24"/>
          <w:szCs w:val="24"/>
          <w:lang w:eastAsia="en-GB"/>
          <w14:ligatures w14:val="none"/>
        </w:rPr>
        <w:t xml:space="preserve">Saskaņā ar </w:t>
      </w:r>
      <w:r w:rsidRPr="00935D3E">
        <w:rPr>
          <w:rFonts w:ascii="Times New Roman" w:eastAsia="Times New Roman" w:hAnsi="Times New Roman" w:cs="Times New Roman"/>
          <w:kern w:val="0"/>
          <w:sz w:val="24"/>
          <w:szCs w:val="24"/>
          <w:lang w:eastAsia="en-GB"/>
          <w14:ligatures w14:val="none"/>
        </w:rPr>
        <w:t>Pašvaldību likuma 10. panta pirmās daļas 21. punktu</w:t>
      </w:r>
      <w:r w:rsidRPr="00935D3E">
        <w:rPr>
          <w:rFonts w:ascii="Times New Roman" w:eastAsia="Times New Roman" w:hAnsi="Times New Roman" w:cs="Times New Roman"/>
          <w:color w:val="000000"/>
          <w:kern w:val="0"/>
          <w:sz w:val="24"/>
          <w:szCs w:val="24"/>
          <w:lang w:eastAsia="en-GB"/>
          <w14:ligatures w14:val="none"/>
        </w:rPr>
        <w:t xml:space="preserve">, </w:t>
      </w:r>
      <w:r w:rsidRPr="00935D3E">
        <w:rPr>
          <w:rFonts w:ascii="Times New Roman" w:eastAsia="Times New Roman" w:hAnsi="Times New Roman" w:cs="Times New Roman"/>
          <w:iCs/>
          <w:kern w:val="0"/>
          <w:sz w:val="24"/>
          <w:szCs w:val="24"/>
          <w:lang w:eastAsia="en-GB"/>
          <w14:ligatures w14:val="none"/>
        </w:rPr>
        <w:t>Valsts pārvaldes iekārtas</w:t>
      </w:r>
    </w:p>
    <w:p w14:paraId="6634EEA5" w14:textId="4EE48B1A" w:rsidR="00935D3E" w:rsidRPr="00935D3E" w:rsidRDefault="00935D3E" w:rsidP="00935D3E">
      <w:pPr>
        <w:spacing w:after="0" w:line="240" w:lineRule="auto"/>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iCs/>
          <w:kern w:val="0"/>
          <w:sz w:val="24"/>
          <w:szCs w:val="24"/>
          <w:lang w:eastAsia="en-GB"/>
          <w14:ligatures w14:val="none"/>
        </w:rPr>
        <w:t>likuma 73. panta pirmās daļas 2. punktu</w:t>
      </w:r>
      <w:r w:rsidRPr="00935D3E">
        <w:rPr>
          <w:rFonts w:ascii="Times New Roman" w:eastAsia="Times New Roman" w:hAnsi="Times New Roman" w:cs="Times New Roman"/>
          <w:color w:val="000000"/>
          <w:kern w:val="0"/>
          <w:sz w:val="24"/>
          <w:szCs w:val="24"/>
          <w:lang w:eastAsia="en-GB"/>
          <w14:ligatures w14:val="none"/>
        </w:rPr>
        <w:t xml:space="preserve">, </w:t>
      </w:r>
      <w:r w:rsidRPr="00935D3E">
        <w:rPr>
          <w:rFonts w:ascii="Times New Roman" w:eastAsia="Times New Roman" w:hAnsi="Times New Roman" w:cs="Times New Roman"/>
          <w:kern w:val="0"/>
          <w:sz w:val="24"/>
          <w:szCs w:val="24"/>
          <w:lang w:eastAsia="en-GB"/>
          <w14:ligatures w14:val="none"/>
        </w:rPr>
        <w:t xml:space="preserve">atklāti balsojot: </w:t>
      </w:r>
      <w:r w:rsidR="00D83730" w:rsidRPr="00644206">
        <w:rPr>
          <w:rFonts w:ascii="Times New Roman" w:hAnsi="Times New Roman" w:cs="Times New Roman"/>
          <w:sz w:val="24"/>
          <w:szCs w:val="24"/>
          <w:lang w:eastAsia="lv-LV"/>
        </w:rPr>
        <w:t>PAR - 1</w:t>
      </w:r>
      <w:r w:rsidR="00D83730">
        <w:rPr>
          <w:rFonts w:ascii="Times New Roman" w:hAnsi="Times New Roman" w:cs="Times New Roman"/>
          <w:sz w:val="24"/>
          <w:szCs w:val="24"/>
          <w:lang w:eastAsia="lv-LV"/>
        </w:rPr>
        <w:t>3</w:t>
      </w:r>
      <w:r w:rsidR="00D83730" w:rsidRPr="00644206">
        <w:rPr>
          <w:rFonts w:ascii="Times New Roman" w:hAnsi="Times New Roman" w:cs="Times New Roman"/>
          <w:sz w:val="24"/>
          <w:szCs w:val="24"/>
          <w:lang w:eastAsia="lv-LV"/>
        </w:rPr>
        <w:t xml:space="preserve"> </w:t>
      </w:r>
      <w:r w:rsidR="00D83730" w:rsidRPr="00644206">
        <w:rPr>
          <w:rFonts w:ascii="Times New Roman" w:hAnsi="Times New Roman" w:cs="Times New Roman"/>
          <w:sz w:val="24"/>
          <w:szCs w:val="24"/>
        </w:rPr>
        <w:t xml:space="preserve">(Ģirts Ante, </w:t>
      </w:r>
      <w:r w:rsidR="00D83730" w:rsidRPr="00644206">
        <w:rPr>
          <w:rFonts w:ascii="Times New Roman" w:hAnsi="Times New Roman" w:cs="Times New Roman"/>
          <w:bCs/>
          <w:sz w:val="24"/>
          <w:szCs w:val="24"/>
          <w:lang w:eastAsia="et-EE"/>
        </w:rPr>
        <w:t>Sarmīte Dude, Māris Feldmanis, Edgars Gaigalis</w:t>
      </w:r>
      <w:r w:rsidR="00D83730">
        <w:rPr>
          <w:rFonts w:ascii="Times New Roman" w:hAnsi="Times New Roman" w:cs="Times New Roman"/>
          <w:bCs/>
          <w:sz w:val="24"/>
          <w:szCs w:val="24"/>
          <w:lang w:eastAsia="et-EE"/>
        </w:rPr>
        <w:t>, L</w:t>
      </w:r>
      <w:r w:rsidR="00D83730" w:rsidRPr="00644206">
        <w:rPr>
          <w:rFonts w:ascii="Times New Roman" w:hAnsi="Times New Roman" w:cs="Times New Roman"/>
          <w:bCs/>
          <w:sz w:val="24"/>
          <w:szCs w:val="24"/>
          <w:lang w:eastAsia="et-EE"/>
        </w:rPr>
        <w:t xml:space="preserve">inda Karloviča, Edgars Laimiņš, </w:t>
      </w:r>
      <w:r w:rsidR="00D83730">
        <w:rPr>
          <w:rFonts w:ascii="Times New Roman" w:hAnsi="Times New Roman" w:cs="Times New Roman"/>
          <w:bCs/>
          <w:sz w:val="24"/>
          <w:szCs w:val="24"/>
          <w:lang w:eastAsia="et-EE"/>
        </w:rPr>
        <w:t>Ainārs Meiers,</w:t>
      </w:r>
      <w:r w:rsidR="00D83730" w:rsidRPr="00644206">
        <w:rPr>
          <w:rFonts w:ascii="Times New Roman" w:hAnsi="Times New Roman" w:cs="Times New Roman"/>
          <w:bCs/>
          <w:sz w:val="24"/>
          <w:szCs w:val="24"/>
          <w:lang w:eastAsia="et-EE"/>
        </w:rPr>
        <w:t xml:space="preserve"> Sanita Olševska, Andris Podvinskis, Dace Reinika, </w:t>
      </w:r>
      <w:r w:rsidR="00D83730">
        <w:rPr>
          <w:rFonts w:ascii="Times New Roman" w:hAnsi="Times New Roman" w:cs="Times New Roman"/>
          <w:bCs/>
          <w:sz w:val="24"/>
          <w:szCs w:val="24"/>
          <w:lang w:eastAsia="et-EE"/>
        </w:rPr>
        <w:t xml:space="preserve">Guntis Safranovičs, </w:t>
      </w:r>
      <w:r w:rsidR="00D83730" w:rsidRPr="00644206">
        <w:rPr>
          <w:rFonts w:ascii="Times New Roman" w:hAnsi="Times New Roman" w:cs="Times New Roman"/>
          <w:bCs/>
          <w:sz w:val="24"/>
          <w:szCs w:val="24"/>
          <w:lang w:eastAsia="et-EE"/>
        </w:rPr>
        <w:t xml:space="preserve">Andrejs Spridzāns, </w:t>
      </w:r>
      <w:r w:rsidR="00D83730">
        <w:rPr>
          <w:rFonts w:ascii="Times New Roman" w:hAnsi="Times New Roman" w:cs="Times New Roman"/>
          <w:bCs/>
          <w:sz w:val="24"/>
          <w:szCs w:val="24"/>
          <w:lang w:eastAsia="et-EE"/>
        </w:rPr>
        <w:t>Indra Špela</w:t>
      </w:r>
      <w:r w:rsidR="00D83730" w:rsidRPr="00644206">
        <w:rPr>
          <w:rFonts w:ascii="Times New Roman" w:hAnsi="Times New Roman" w:cs="Times New Roman"/>
          <w:bCs/>
          <w:sz w:val="24"/>
          <w:szCs w:val="24"/>
          <w:lang w:eastAsia="et-EE"/>
        </w:rPr>
        <w:t xml:space="preserve">), </w:t>
      </w:r>
      <w:r w:rsidR="00D83730" w:rsidRPr="00644206">
        <w:rPr>
          <w:rFonts w:ascii="Times New Roman" w:hAnsi="Times New Roman" w:cs="Times New Roman"/>
          <w:sz w:val="24"/>
          <w:szCs w:val="24"/>
          <w:lang w:eastAsia="lv-LV"/>
        </w:rPr>
        <w:t xml:space="preserve">PRET </w:t>
      </w:r>
      <w:r w:rsidR="00D83730">
        <w:rPr>
          <w:rFonts w:ascii="Times New Roman" w:hAnsi="Times New Roman" w:cs="Times New Roman"/>
          <w:sz w:val="24"/>
          <w:szCs w:val="24"/>
        </w:rPr>
        <w:t>– nav</w:t>
      </w:r>
      <w:r w:rsidR="00D83730" w:rsidRPr="00644206">
        <w:rPr>
          <w:rFonts w:ascii="Times New Roman" w:hAnsi="Times New Roman" w:cs="Times New Roman"/>
          <w:sz w:val="24"/>
          <w:szCs w:val="24"/>
          <w:lang w:eastAsia="lv-LV"/>
        </w:rPr>
        <w:t xml:space="preserve">, ATTURAS </w:t>
      </w:r>
      <w:r w:rsidR="00D83730">
        <w:rPr>
          <w:rFonts w:ascii="Times New Roman" w:hAnsi="Times New Roman" w:cs="Times New Roman"/>
          <w:sz w:val="24"/>
          <w:szCs w:val="24"/>
        </w:rPr>
        <w:t>–</w:t>
      </w:r>
      <w:r w:rsidR="00D83730" w:rsidRPr="00644206">
        <w:rPr>
          <w:rFonts w:ascii="Times New Roman" w:hAnsi="Times New Roman" w:cs="Times New Roman"/>
          <w:sz w:val="24"/>
          <w:szCs w:val="24"/>
          <w:lang w:eastAsia="lv-LV"/>
        </w:rPr>
        <w:t xml:space="preserve"> </w:t>
      </w:r>
      <w:r w:rsidR="00D83730">
        <w:rPr>
          <w:rFonts w:ascii="Times New Roman" w:hAnsi="Times New Roman" w:cs="Times New Roman"/>
          <w:sz w:val="24"/>
          <w:szCs w:val="24"/>
          <w:lang w:eastAsia="lv-LV"/>
        </w:rPr>
        <w:t xml:space="preserve">1 </w:t>
      </w:r>
      <w:r w:rsidR="00D83730">
        <w:rPr>
          <w:rFonts w:ascii="Times New Roman" w:eastAsia="Times New Roman" w:hAnsi="Times New Roman" w:cs="Times New Roman"/>
          <w:kern w:val="0"/>
          <w:sz w:val="24"/>
          <w:szCs w:val="24"/>
          <w:lang w:eastAsia="lv-LV"/>
          <w14:ligatures w14:val="none"/>
        </w:rPr>
        <w:t>(</w:t>
      </w:r>
      <w:r w:rsidR="00D83730" w:rsidRPr="00644206">
        <w:rPr>
          <w:rFonts w:ascii="Times New Roman" w:hAnsi="Times New Roman" w:cs="Times New Roman"/>
          <w:bCs/>
          <w:sz w:val="24"/>
          <w:szCs w:val="24"/>
          <w:lang w:eastAsia="et-EE"/>
        </w:rPr>
        <w:t>Viesturs Reinfelds</w:t>
      </w:r>
      <w:r w:rsidR="00D83730">
        <w:rPr>
          <w:rFonts w:ascii="Times New Roman" w:hAnsi="Times New Roman" w:cs="Times New Roman"/>
          <w:bCs/>
          <w:sz w:val="24"/>
          <w:szCs w:val="24"/>
          <w:lang w:eastAsia="et-EE"/>
        </w:rPr>
        <w:t xml:space="preserve">), </w:t>
      </w:r>
      <w:r w:rsidRPr="00935D3E">
        <w:rPr>
          <w:rFonts w:ascii="Times New Roman" w:eastAsia="Times New Roman" w:hAnsi="Times New Roman" w:cs="Times New Roman"/>
          <w:kern w:val="0"/>
          <w:sz w:val="24"/>
          <w:szCs w:val="24"/>
          <w:lang w:eastAsia="en-GB"/>
          <w14:ligatures w14:val="none"/>
        </w:rPr>
        <w:t>Dobeles novada dome NOLEMJ:</w:t>
      </w:r>
    </w:p>
    <w:p w14:paraId="17B42B0D" w14:textId="77777777" w:rsidR="00935D3E" w:rsidRPr="00935D3E" w:rsidRDefault="00935D3E" w:rsidP="00935D3E">
      <w:pPr>
        <w:spacing w:after="0" w:line="240" w:lineRule="auto"/>
        <w:jc w:val="both"/>
        <w:rPr>
          <w:rFonts w:ascii="Times New Roman" w:eastAsia="Times New Roman" w:hAnsi="Times New Roman" w:cs="Times New Roman"/>
          <w:kern w:val="0"/>
          <w:sz w:val="24"/>
          <w:szCs w:val="24"/>
          <w:lang w:eastAsia="en-GB"/>
          <w14:ligatures w14:val="none"/>
        </w:rPr>
      </w:pPr>
    </w:p>
    <w:p w14:paraId="75E455E8" w14:textId="77777777" w:rsidR="00935D3E" w:rsidRPr="00935D3E" w:rsidRDefault="00935D3E" w:rsidP="00935D3E">
      <w:pPr>
        <w:widowControl w:val="0"/>
        <w:suppressAutoHyphens/>
        <w:spacing w:after="0" w:line="240" w:lineRule="auto"/>
        <w:ind w:right="-46" w:firstLine="284"/>
        <w:jc w:val="both"/>
        <w:rPr>
          <w:rFonts w:ascii="Times New Roman" w:eastAsia="Lucida Sans Unicode" w:hAnsi="Times New Roman" w:cs="Times New Roman"/>
          <w:color w:val="000000"/>
          <w:kern w:val="1"/>
          <w:sz w:val="24"/>
          <w:szCs w:val="24"/>
          <w:lang w:eastAsia="lv-LV"/>
          <w14:ligatures w14:val="none"/>
        </w:rPr>
      </w:pPr>
      <w:r w:rsidRPr="00935D3E">
        <w:rPr>
          <w:rFonts w:ascii="Times New Roman" w:eastAsia="Lucida Sans Unicode" w:hAnsi="Times New Roman" w:cs="Times New Roman"/>
          <w:color w:val="000000"/>
          <w:kern w:val="1"/>
          <w:sz w:val="24"/>
          <w:szCs w:val="24"/>
          <w:lang w:eastAsia="lv-LV"/>
          <w14:ligatures w14:val="none"/>
        </w:rPr>
        <w:t>Apstiprināt</w:t>
      </w:r>
      <w:r w:rsidRPr="00935D3E">
        <w:rPr>
          <w:rFonts w:ascii="Times New Roman" w:eastAsia="Lucida Sans Unicode" w:hAnsi="Times New Roman" w:cs="Times New Roman"/>
          <w:bCs/>
          <w:color w:val="000000"/>
          <w:kern w:val="1"/>
          <w:sz w:val="24"/>
          <w:szCs w:val="24"/>
          <w:lang w:eastAsia="lv-LV"/>
          <w14:ligatures w14:val="none"/>
        </w:rPr>
        <w:t xml:space="preserve"> nolikumu “</w:t>
      </w:r>
      <w:r w:rsidRPr="00935D3E">
        <w:rPr>
          <w:rFonts w:ascii="Times New Roman" w:eastAsia="Lucida Sans Unicode" w:hAnsi="Times New Roman" w:cs="Times New Roman"/>
          <w:color w:val="000000"/>
          <w:kern w:val="1"/>
          <w:sz w:val="24"/>
          <w:szCs w:val="24"/>
          <w:lang w:eastAsia="lv-LV"/>
          <w14:ligatures w14:val="none"/>
        </w:rPr>
        <w:t>Dobeles novada uzņēmēju konsultatīvās padomes nolikums” (pielikumā).</w:t>
      </w:r>
    </w:p>
    <w:p w14:paraId="53C08A5C" w14:textId="77777777" w:rsidR="00935D3E" w:rsidRPr="00935D3E" w:rsidRDefault="00935D3E" w:rsidP="00935D3E">
      <w:pPr>
        <w:widowControl w:val="0"/>
        <w:suppressAutoHyphens/>
        <w:spacing w:after="0" w:line="240" w:lineRule="auto"/>
        <w:ind w:left="720" w:right="-46"/>
        <w:jc w:val="both"/>
        <w:rPr>
          <w:rFonts w:ascii="Times New Roman" w:eastAsia="Lucida Sans Unicode" w:hAnsi="Times New Roman" w:cs="Times New Roman"/>
          <w:color w:val="000000"/>
          <w:kern w:val="1"/>
          <w:sz w:val="24"/>
          <w:szCs w:val="24"/>
          <w:lang w:eastAsia="lv-LV"/>
          <w14:ligatures w14:val="none"/>
        </w:rPr>
      </w:pPr>
    </w:p>
    <w:p w14:paraId="1C88C69D" w14:textId="77777777" w:rsidR="00935D3E" w:rsidRPr="00935D3E" w:rsidRDefault="00935D3E" w:rsidP="00935D3E">
      <w:pPr>
        <w:tabs>
          <w:tab w:val="left" w:pos="-23852"/>
        </w:tabs>
        <w:spacing w:after="0" w:line="240" w:lineRule="auto"/>
        <w:jc w:val="both"/>
        <w:rPr>
          <w:rFonts w:ascii="Times New Roman" w:eastAsia="Times New Roman" w:hAnsi="Times New Roman" w:cs="Times New Roman"/>
          <w:bCs/>
          <w:kern w:val="0"/>
          <w:sz w:val="24"/>
          <w:szCs w:val="24"/>
          <w:lang w:eastAsia="en-GB"/>
          <w14:ligatures w14:val="none"/>
        </w:rPr>
      </w:pPr>
    </w:p>
    <w:p w14:paraId="46382AAF" w14:textId="77777777" w:rsidR="00935D3E" w:rsidRPr="00935D3E" w:rsidRDefault="00935D3E" w:rsidP="00935D3E">
      <w:pPr>
        <w:tabs>
          <w:tab w:val="left" w:pos="-23852"/>
        </w:tabs>
        <w:spacing w:after="0" w:line="240" w:lineRule="auto"/>
        <w:jc w:val="both"/>
        <w:rPr>
          <w:rFonts w:ascii="Times New Roman" w:eastAsia="Times New Roman" w:hAnsi="Times New Roman" w:cs="Times New Roman"/>
          <w:bCs/>
          <w:kern w:val="0"/>
          <w:sz w:val="24"/>
          <w:szCs w:val="24"/>
          <w:lang w:eastAsia="en-GB"/>
          <w14:ligatures w14:val="none"/>
        </w:rPr>
      </w:pPr>
    </w:p>
    <w:p w14:paraId="73CA5782" w14:textId="77777777" w:rsidR="00935D3E" w:rsidRPr="00935D3E" w:rsidRDefault="00935D3E" w:rsidP="00935D3E">
      <w:pPr>
        <w:tabs>
          <w:tab w:val="left" w:pos="6946"/>
        </w:tabs>
        <w:spacing w:after="0" w:line="240" w:lineRule="auto"/>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Domes priekšsēdētāja vietnieks</w:t>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t>G.Safranovičs</w:t>
      </w:r>
    </w:p>
    <w:p w14:paraId="348C118F" w14:textId="77777777" w:rsidR="00935D3E" w:rsidRPr="00935D3E" w:rsidRDefault="00935D3E" w:rsidP="00935D3E">
      <w:pPr>
        <w:spacing w:after="0" w:line="240" w:lineRule="auto"/>
        <w:jc w:val="both"/>
        <w:rPr>
          <w:rFonts w:ascii="Times New Roman" w:eastAsia="Times New Roman" w:hAnsi="Times New Roman" w:cs="Times New Roman"/>
          <w:kern w:val="0"/>
          <w:sz w:val="24"/>
          <w:szCs w:val="20"/>
          <w14:ligatures w14:val="none"/>
        </w:rPr>
      </w:pPr>
    </w:p>
    <w:p w14:paraId="7C8A742F" w14:textId="77777777" w:rsidR="00935D3E" w:rsidRPr="00935D3E" w:rsidRDefault="00935D3E" w:rsidP="00935D3E">
      <w:pPr>
        <w:spacing w:after="0" w:line="240" w:lineRule="auto"/>
        <w:jc w:val="both"/>
        <w:rPr>
          <w:rFonts w:ascii="Times New Roman" w:eastAsia="Times New Roman" w:hAnsi="Times New Roman" w:cs="Times New Roman"/>
          <w:kern w:val="0"/>
          <w:sz w:val="24"/>
          <w:szCs w:val="20"/>
          <w14:ligatures w14:val="none"/>
        </w:rPr>
      </w:pPr>
    </w:p>
    <w:p w14:paraId="4606B4E8" w14:textId="62C53146" w:rsidR="00A145C7" w:rsidRDefault="00A145C7" w:rsidP="00935D3E">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br w:type="page"/>
      </w:r>
    </w:p>
    <w:p w14:paraId="300A050C" w14:textId="607E737D" w:rsidR="00935D3E" w:rsidRPr="00935D3E" w:rsidRDefault="00935D3E" w:rsidP="00935D3E">
      <w:pPr>
        <w:spacing w:after="0" w:line="240" w:lineRule="auto"/>
        <w:jc w:val="center"/>
        <w:rPr>
          <w:rFonts w:ascii="Times New Roman" w:eastAsia="Lucida Sans Unicode" w:hAnsi="Times New Roman" w:cs="Times New Roman"/>
          <w:noProof/>
          <w:kern w:val="1"/>
          <w:sz w:val="20"/>
          <w:szCs w:val="20"/>
          <w:lang w:eastAsia="en-GB"/>
          <w14:ligatures w14:val="none"/>
        </w:rPr>
      </w:pPr>
      <w:r w:rsidRPr="00935D3E">
        <w:rPr>
          <w:rFonts w:ascii="Times New Roman" w:eastAsia="Lucida Sans Unicode" w:hAnsi="Times New Roman" w:cs="Times New Roman"/>
          <w:noProof/>
          <w:kern w:val="1"/>
          <w:sz w:val="20"/>
          <w:szCs w:val="20"/>
          <w:lang w:eastAsia="lv-LV"/>
          <w14:ligatures w14:val="none"/>
        </w:rPr>
        <w:lastRenderedPageBreak/>
        <w:drawing>
          <wp:inline distT="0" distB="0" distL="0" distR="0" wp14:anchorId="5229320E" wp14:editId="7A671ADC">
            <wp:extent cx="685800" cy="762000"/>
            <wp:effectExtent l="0" t="0" r="0" b="0"/>
            <wp:docPr id="1495712200" name="Picture 4"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erbonis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B705A81" w14:textId="77777777" w:rsidR="00935D3E" w:rsidRPr="00935D3E" w:rsidRDefault="00935D3E" w:rsidP="00935D3E">
      <w:pPr>
        <w:tabs>
          <w:tab w:val="center" w:pos="4320"/>
          <w:tab w:val="right" w:pos="8640"/>
        </w:tabs>
        <w:spacing w:after="0" w:line="240" w:lineRule="auto"/>
        <w:jc w:val="center"/>
        <w:rPr>
          <w:rFonts w:ascii="Times New Roman" w:eastAsia="Lucida Sans Unicode" w:hAnsi="Times New Roman" w:cs="Times New Roman"/>
          <w:kern w:val="1"/>
          <w:sz w:val="20"/>
          <w:szCs w:val="24"/>
          <w:lang w:eastAsia="en-GB"/>
          <w14:ligatures w14:val="none"/>
        </w:rPr>
      </w:pPr>
      <w:r w:rsidRPr="00935D3E">
        <w:rPr>
          <w:rFonts w:ascii="Times New Roman" w:eastAsia="Lucida Sans Unicode" w:hAnsi="Times New Roman" w:cs="Times New Roman"/>
          <w:kern w:val="1"/>
          <w:sz w:val="20"/>
          <w:szCs w:val="24"/>
          <w:lang w:eastAsia="en-GB"/>
          <w14:ligatures w14:val="none"/>
        </w:rPr>
        <w:t>LATVIJAS REPUBLIKA</w:t>
      </w:r>
    </w:p>
    <w:p w14:paraId="704CC2BA" w14:textId="77777777" w:rsidR="00935D3E" w:rsidRPr="00935D3E" w:rsidRDefault="00935D3E" w:rsidP="00935D3E">
      <w:pPr>
        <w:tabs>
          <w:tab w:val="center" w:pos="4320"/>
          <w:tab w:val="right" w:pos="8640"/>
        </w:tabs>
        <w:spacing w:after="0" w:line="240" w:lineRule="auto"/>
        <w:jc w:val="center"/>
        <w:rPr>
          <w:rFonts w:ascii="Times New Roman" w:eastAsia="Lucida Sans Unicode" w:hAnsi="Times New Roman" w:cs="Times New Roman"/>
          <w:b/>
          <w:kern w:val="1"/>
          <w:sz w:val="32"/>
          <w:szCs w:val="32"/>
          <w:lang w:eastAsia="en-GB"/>
          <w14:ligatures w14:val="none"/>
        </w:rPr>
      </w:pPr>
      <w:r w:rsidRPr="00935D3E">
        <w:rPr>
          <w:rFonts w:ascii="Times New Roman" w:eastAsia="Lucida Sans Unicode" w:hAnsi="Times New Roman" w:cs="Times New Roman"/>
          <w:b/>
          <w:kern w:val="1"/>
          <w:sz w:val="32"/>
          <w:szCs w:val="32"/>
          <w:lang w:eastAsia="en-GB"/>
          <w14:ligatures w14:val="none"/>
        </w:rPr>
        <w:t>DOBELES NOVADA DOME</w:t>
      </w:r>
    </w:p>
    <w:p w14:paraId="4BD75ECB" w14:textId="77777777" w:rsidR="00935D3E" w:rsidRPr="00935D3E" w:rsidRDefault="00935D3E" w:rsidP="00935D3E">
      <w:pPr>
        <w:tabs>
          <w:tab w:val="center" w:pos="4320"/>
          <w:tab w:val="right" w:pos="8640"/>
        </w:tabs>
        <w:spacing w:after="0" w:line="240" w:lineRule="auto"/>
        <w:jc w:val="center"/>
        <w:rPr>
          <w:rFonts w:ascii="Times New Roman" w:eastAsia="Lucida Sans Unicode" w:hAnsi="Times New Roman" w:cs="Times New Roman"/>
          <w:kern w:val="1"/>
          <w:sz w:val="16"/>
          <w:szCs w:val="16"/>
          <w:lang w:eastAsia="en-GB"/>
          <w14:ligatures w14:val="none"/>
        </w:rPr>
      </w:pPr>
      <w:r w:rsidRPr="00935D3E">
        <w:rPr>
          <w:rFonts w:ascii="Times New Roman" w:eastAsia="Lucida Sans Unicode" w:hAnsi="Times New Roman" w:cs="Times New Roman"/>
          <w:kern w:val="1"/>
          <w:sz w:val="16"/>
          <w:szCs w:val="16"/>
          <w:lang w:eastAsia="en-GB"/>
          <w14:ligatures w14:val="none"/>
        </w:rPr>
        <w:t>Reģ. Nr. 90009115092</w:t>
      </w:r>
    </w:p>
    <w:p w14:paraId="205C6A17" w14:textId="77777777" w:rsidR="00935D3E" w:rsidRPr="00935D3E" w:rsidRDefault="00935D3E" w:rsidP="00935D3E">
      <w:pPr>
        <w:tabs>
          <w:tab w:val="center" w:pos="4320"/>
          <w:tab w:val="right" w:pos="8640"/>
        </w:tabs>
        <w:spacing w:after="0" w:line="240" w:lineRule="auto"/>
        <w:jc w:val="center"/>
        <w:rPr>
          <w:rFonts w:ascii="Times New Roman" w:eastAsia="Lucida Sans Unicode" w:hAnsi="Times New Roman" w:cs="Times New Roman"/>
          <w:kern w:val="1"/>
          <w:sz w:val="16"/>
          <w:szCs w:val="16"/>
          <w:lang w:eastAsia="en-GB"/>
          <w14:ligatures w14:val="none"/>
        </w:rPr>
      </w:pPr>
      <w:r w:rsidRPr="00935D3E">
        <w:rPr>
          <w:rFonts w:ascii="Times New Roman" w:eastAsia="Lucida Sans Unicode" w:hAnsi="Times New Roman" w:cs="Times New Roman"/>
          <w:kern w:val="1"/>
          <w:sz w:val="16"/>
          <w:szCs w:val="16"/>
          <w:lang w:eastAsia="en-GB"/>
          <w14:ligatures w14:val="none"/>
        </w:rPr>
        <w:t>Brīvības iela 17, Dobele, Dobeles novads, LV-3701</w:t>
      </w:r>
    </w:p>
    <w:p w14:paraId="145EADC1" w14:textId="77777777" w:rsidR="00935D3E" w:rsidRPr="00935D3E" w:rsidRDefault="00935D3E" w:rsidP="00935D3E">
      <w:pPr>
        <w:pBdr>
          <w:bottom w:val="double" w:sz="6" w:space="1" w:color="auto"/>
        </w:pBdr>
        <w:tabs>
          <w:tab w:val="center" w:pos="4320"/>
          <w:tab w:val="right" w:pos="8640"/>
        </w:tabs>
        <w:spacing w:after="0" w:line="240" w:lineRule="auto"/>
        <w:jc w:val="center"/>
        <w:rPr>
          <w:rFonts w:ascii="Times New Roman" w:eastAsia="Lucida Sans Unicode" w:hAnsi="Times New Roman" w:cs="Times New Roman"/>
          <w:kern w:val="1"/>
          <w:sz w:val="16"/>
          <w:szCs w:val="16"/>
          <w:lang w:eastAsia="en-GB"/>
          <w14:ligatures w14:val="none"/>
        </w:rPr>
      </w:pPr>
      <w:r w:rsidRPr="00935D3E">
        <w:rPr>
          <w:rFonts w:ascii="Times New Roman" w:eastAsia="Lucida Sans Unicode" w:hAnsi="Times New Roman" w:cs="Times New Roman"/>
          <w:kern w:val="1"/>
          <w:sz w:val="16"/>
          <w:szCs w:val="16"/>
          <w:lang w:eastAsia="en-GB"/>
          <w14:ligatures w14:val="none"/>
        </w:rPr>
        <w:t xml:space="preserve">Tālr. 63721360, 63721113, fakss 63722463, e-pasts </w:t>
      </w:r>
      <w:hyperlink r:id="rId93" w:history="1">
        <w:r w:rsidRPr="00935D3E">
          <w:rPr>
            <w:rFonts w:ascii="Times New Roman" w:eastAsia="Lucida Sans Unicode" w:hAnsi="Times New Roman" w:cs="Times New Roman"/>
            <w:kern w:val="1"/>
            <w:sz w:val="16"/>
            <w:szCs w:val="16"/>
            <w:u w:val="single"/>
            <w:lang w:eastAsia="en-GB"/>
            <w14:ligatures w14:val="none"/>
          </w:rPr>
          <w:t>dome@dobele.lv</w:t>
        </w:r>
      </w:hyperlink>
    </w:p>
    <w:p w14:paraId="0F3C7DD6" w14:textId="77777777" w:rsidR="00935D3E" w:rsidRPr="00935D3E" w:rsidRDefault="00935D3E" w:rsidP="00935D3E">
      <w:pPr>
        <w:spacing w:after="0" w:line="240" w:lineRule="auto"/>
        <w:jc w:val="right"/>
        <w:rPr>
          <w:rFonts w:ascii="Times New Roman" w:eastAsia="Times New Roman" w:hAnsi="Times New Roman" w:cs="Times New Roman"/>
          <w:kern w:val="0"/>
          <w:sz w:val="24"/>
          <w:szCs w:val="24"/>
          <w:lang w:eastAsia="en-GB"/>
          <w14:ligatures w14:val="none"/>
        </w:rPr>
      </w:pPr>
    </w:p>
    <w:p w14:paraId="1EB4417A" w14:textId="77777777" w:rsidR="00935D3E" w:rsidRPr="00935D3E" w:rsidRDefault="00935D3E" w:rsidP="00935D3E">
      <w:pPr>
        <w:spacing w:after="0" w:line="240" w:lineRule="auto"/>
        <w:jc w:val="right"/>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APSTIPRINĀTS</w:t>
      </w:r>
    </w:p>
    <w:p w14:paraId="0440AAC8" w14:textId="77777777" w:rsidR="00935D3E" w:rsidRPr="00935D3E" w:rsidRDefault="00935D3E" w:rsidP="00935D3E">
      <w:pPr>
        <w:spacing w:after="0" w:line="240" w:lineRule="auto"/>
        <w:jc w:val="right"/>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ar Dobeles novada domes </w:t>
      </w:r>
    </w:p>
    <w:p w14:paraId="3FE47CBE" w14:textId="77777777" w:rsidR="00935D3E" w:rsidRPr="00935D3E" w:rsidRDefault="00935D3E" w:rsidP="00935D3E">
      <w:pPr>
        <w:spacing w:after="0" w:line="240" w:lineRule="auto"/>
        <w:jc w:val="right"/>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2023. gada 28. septembra</w:t>
      </w:r>
    </w:p>
    <w:p w14:paraId="3B9266CE" w14:textId="120AC24D" w:rsidR="00935D3E" w:rsidRPr="00935D3E" w:rsidRDefault="00935D3E" w:rsidP="00935D3E">
      <w:pPr>
        <w:spacing w:after="0" w:line="240" w:lineRule="auto"/>
        <w:jc w:val="right"/>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lēmumu Nr.</w:t>
      </w:r>
      <w:r w:rsidR="00BE3787">
        <w:rPr>
          <w:rFonts w:ascii="Times New Roman" w:eastAsia="Times New Roman" w:hAnsi="Times New Roman" w:cs="Times New Roman"/>
          <w:kern w:val="0"/>
          <w:sz w:val="24"/>
          <w:szCs w:val="24"/>
          <w:lang w:eastAsia="en-GB"/>
          <w14:ligatures w14:val="none"/>
        </w:rPr>
        <w:t>388</w:t>
      </w:r>
      <w:r w:rsidRPr="00935D3E">
        <w:rPr>
          <w:rFonts w:ascii="Times New Roman" w:eastAsia="Times New Roman" w:hAnsi="Times New Roman" w:cs="Times New Roman"/>
          <w:kern w:val="0"/>
          <w:sz w:val="24"/>
          <w:szCs w:val="24"/>
          <w:lang w:eastAsia="en-GB"/>
          <w14:ligatures w14:val="none"/>
        </w:rPr>
        <w:t>/13</w:t>
      </w:r>
    </w:p>
    <w:p w14:paraId="7A7EC83F" w14:textId="77777777" w:rsidR="00935D3E" w:rsidRPr="00935D3E" w:rsidRDefault="00935D3E" w:rsidP="00935D3E">
      <w:pPr>
        <w:spacing w:after="0" w:line="240" w:lineRule="auto"/>
        <w:rPr>
          <w:rFonts w:ascii="Times New Roman" w:eastAsia="Times New Roman" w:hAnsi="Times New Roman" w:cs="Times New Roman"/>
          <w:b/>
          <w:caps/>
          <w:kern w:val="0"/>
          <w:sz w:val="24"/>
          <w:szCs w:val="24"/>
          <w:lang w:eastAsia="en-GB"/>
          <w14:ligatures w14:val="none"/>
        </w:rPr>
      </w:pPr>
    </w:p>
    <w:p w14:paraId="6CD509CD" w14:textId="77777777" w:rsidR="00935D3E" w:rsidRPr="00935D3E" w:rsidRDefault="00935D3E" w:rsidP="00935D3E">
      <w:pPr>
        <w:spacing w:after="0" w:line="240" w:lineRule="auto"/>
        <w:jc w:val="center"/>
        <w:rPr>
          <w:rFonts w:ascii="Times New Roman" w:eastAsia="Times New Roman" w:hAnsi="Times New Roman" w:cs="Times New Roman"/>
          <w:b/>
          <w:caps/>
          <w:kern w:val="0"/>
          <w:sz w:val="24"/>
          <w:szCs w:val="24"/>
          <w:lang w:eastAsia="en-GB"/>
          <w14:ligatures w14:val="none"/>
        </w:rPr>
      </w:pPr>
      <w:r w:rsidRPr="00935D3E">
        <w:rPr>
          <w:rFonts w:ascii="Times New Roman" w:eastAsia="Times New Roman" w:hAnsi="Times New Roman" w:cs="Times New Roman"/>
          <w:b/>
          <w:caps/>
          <w:kern w:val="0"/>
          <w:sz w:val="24"/>
          <w:szCs w:val="24"/>
          <w:lang w:eastAsia="en-GB"/>
          <w14:ligatures w14:val="none"/>
        </w:rPr>
        <w:t>DOBELES NOVADA</w:t>
      </w:r>
    </w:p>
    <w:p w14:paraId="43E5F37C" w14:textId="77777777" w:rsidR="00935D3E" w:rsidRPr="00935D3E" w:rsidRDefault="00935D3E" w:rsidP="00935D3E">
      <w:pPr>
        <w:spacing w:after="0" w:line="240" w:lineRule="auto"/>
        <w:jc w:val="center"/>
        <w:rPr>
          <w:rFonts w:ascii="Times New Roman" w:eastAsia="Times New Roman" w:hAnsi="Times New Roman" w:cs="Times New Roman"/>
          <w:b/>
          <w:caps/>
          <w:kern w:val="0"/>
          <w:sz w:val="24"/>
          <w:szCs w:val="24"/>
          <w:lang w:eastAsia="en-GB"/>
          <w14:ligatures w14:val="none"/>
        </w:rPr>
      </w:pPr>
      <w:r w:rsidRPr="00935D3E">
        <w:rPr>
          <w:rFonts w:ascii="Times New Roman" w:eastAsia="Times New Roman" w:hAnsi="Times New Roman" w:cs="Times New Roman"/>
          <w:b/>
          <w:caps/>
          <w:kern w:val="0"/>
          <w:sz w:val="24"/>
          <w:szCs w:val="24"/>
          <w:lang w:eastAsia="en-GB"/>
          <w14:ligatures w14:val="none"/>
        </w:rPr>
        <w:t>UZŅĒMĒJU KONSULTATĪVĀS PADOMES</w:t>
      </w:r>
    </w:p>
    <w:p w14:paraId="67BAB92E" w14:textId="77777777" w:rsidR="00935D3E" w:rsidRPr="00935D3E" w:rsidRDefault="00935D3E" w:rsidP="00935D3E">
      <w:pPr>
        <w:spacing w:after="0" w:line="240" w:lineRule="auto"/>
        <w:jc w:val="center"/>
        <w:rPr>
          <w:rFonts w:ascii="Times New Roman" w:eastAsia="Times New Roman" w:hAnsi="Times New Roman" w:cs="Times New Roman"/>
          <w:b/>
          <w:caps/>
          <w:kern w:val="0"/>
          <w:sz w:val="24"/>
          <w:szCs w:val="24"/>
          <w:lang w:eastAsia="en-GB"/>
          <w14:ligatures w14:val="none"/>
        </w:rPr>
      </w:pPr>
      <w:r w:rsidRPr="00935D3E">
        <w:rPr>
          <w:rFonts w:ascii="Times New Roman" w:eastAsia="Times New Roman" w:hAnsi="Times New Roman" w:cs="Times New Roman"/>
          <w:b/>
          <w:caps/>
          <w:kern w:val="0"/>
          <w:sz w:val="24"/>
          <w:szCs w:val="24"/>
          <w:lang w:eastAsia="en-GB"/>
          <w14:ligatures w14:val="none"/>
        </w:rPr>
        <w:t>NOLIKUMS</w:t>
      </w:r>
    </w:p>
    <w:p w14:paraId="015F1173" w14:textId="77777777" w:rsidR="00935D3E" w:rsidRPr="00935D3E" w:rsidRDefault="00935D3E" w:rsidP="00935D3E">
      <w:pPr>
        <w:spacing w:after="0" w:line="240" w:lineRule="auto"/>
        <w:jc w:val="right"/>
        <w:rPr>
          <w:rFonts w:ascii="Times New Roman" w:eastAsia="Times New Roman" w:hAnsi="Times New Roman" w:cs="Times New Roman"/>
          <w:iCs/>
          <w:kern w:val="0"/>
          <w:sz w:val="24"/>
          <w:szCs w:val="24"/>
          <w:lang w:eastAsia="en-GB"/>
          <w14:ligatures w14:val="none"/>
        </w:rPr>
      </w:pPr>
      <w:r w:rsidRPr="00935D3E">
        <w:rPr>
          <w:rFonts w:ascii="Times New Roman" w:eastAsia="Times New Roman" w:hAnsi="Times New Roman" w:cs="Times New Roman"/>
          <w:iCs/>
          <w:kern w:val="0"/>
          <w:sz w:val="24"/>
          <w:szCs w:val="24"/>
          <w:lang w:eastAsia="en-GB"/>
          <w14:ligatures w14:val="none"/>
        </w:rPr>
        <w:t xml:space="preserve">Izdots saskaņā ar </w:t>
      </w:r>
    </w:p>
    <w:p w14:paraId="372D264B" w14:textId="77777777" w:rsidR="00935D3E" w:rsidRPr="00935D3E" w:rsidRDefault="00935D3E" w:rsidP="00935D3E">
      <w:pPr>
        <w:spacing w:after="0" w:line="240" w:lineRule="auto"/>
        <w:jc w:val="right"/>
        <w:rPr>
          <w:rFonts w:ascii="Times New Roman" w:eastAsia="Times New Roman" w:hAnsi="Times New Roman" w:cs="Times New Roman"/>
          <w:iCs/>
          <w:kern w:val="0"/>
          <w:sz w:val="24"/>
          <w:szCs w:val="24"/>
          <w:lang w:eastAsia="en-GB"/>
          <w14:ligatures w14:val="none"/>
        </w:rPr>
      </w:pPr>
      <w:r w:rsidRPr="00935D3E">
        <w:rPr>
          <w:rFonts w:ascii="Times New Roman" w:eastAsia="Times New Roman" w:hAnsi="Times New Roman" w:cs="Times New Roman"/>
          <w:iCs/>
          <w:kern w:val="0"/>
          <w:sz w:val="24"/>
          <w:szCs w:val="24"/>
          <w:lang w:eastAsia="en-GB"/>
          <w14:ligatures w14:val="none"/>
        </w:rPr>
        <w:t>Valsts pārvaldes iekārtas</w:t>
      </w:r>
    </w:p>
    <w:p w14:paraId="5A22E9F5" w14:textId="77777777" w:rsidR="00935D3E" w:rsidRPr="00935D3E" w:rsidRDefault="00935D3E" w:rsidP="00935D3E">
      <w:pPr>
        <w:spacing w:after="0" w:line="240" w:lineRule="auto"/>
        <w:jc w:val="right"/>
        <w:rPr>
          <w:rFonts w:ascii="Times New Roman" w:eastAsia="Times New Roman" w:hAnsi="Times New Roman" w:cs="Times New Roman"/>
          <w:iCs/>
          <w:kern w:val="0"/>
          <w:sz w:val="24"/>
          <w:szCs w:val="24"/>
          <w:lang w:eastAsia="en-GB"/>
          <w14:ligatures w14:val="none"/>
        </w:rPr>
      </w:pPr>
      <w:r w:rsidRPr="00935D3E">
        <w:rPr>
          <w:rFonts w:ascii="Times New Roman" w:eastAsia="Times New Roman" w:hAnsi="Times New Roman" w:cs="Times New Roman"/>
          <w:iCs/>
          <w:kern w:val="0"/>
          <w:sz w:val="24"/>
          <w:szCs w:val="24"/>
          <w:lang w:eastAsia="en-GB"/>
          <w14:ligatures w14:val="none"/>
        </w:rPr>
        <w:t xml:space="preserve"> likuma 73. panta pirmās daļas 2. punktu</w:t>
      </w:r>
    </w:p>
    <w:p w14:paraId="087631BA" w14:textId="77777777" w:rsidR="00935D3E" w:rsidRPr="00935D3E" w:rsidRDefault="00935D3E" w:rsidP="00935D3E">
      <w:pPr>
        <w:spacing w:after="0" w:line="240" w:lineRule="auto"/>
        <w:jc w:val="right"/>
        <w:rPr>
          <w:rFonts w:ascii="Times New Roman" w:eastAsia="Times New Roman" w:hAnsi="Times New Roman" w:cs="Times New Roman"/>
          <w:iCs/>
          <w:kern w:val="0"/>
          <w:sz w:val="24"/>
          <w:szCs w:val="24"/>
          <w:lang w:eastAsia="en-GB"/>
          <w14:ligatures w14:val="none"/>
        </w:rPr>
      </w:pPr>
      <w:r w:rsidRPr="00935D3E">
        <w:rPr>
          <w:rFonts w:ascii="Times New Roman" w:eastAsia="Times New Roman" w:hAnsi="Times New Roman" w:cs="Times New Roman"/>
          <w:iCs/>
          <w:kern w:val="0"/>
          <w:sz w:val="24"/>
          <w:szCs w:val="24"/>
          <w:lang w:eastAsia="en-GB"/>
          <w14:ligatures w14:val="none"/>
        </w:rPr>
        <w:t xml:space="preserve"> </w:t>
      </w:r>
    </w:p>
    <w:p w14:paraId="395E5841" w14:textId="77777777" w:rsidR="00935D3E" w:rsidRPr="00935D3E" w:rsidRDefault="00935D3E" w:rsidP="00935D3E">
      <w:pPr>
        <w:spacing w:after="0" w:line="240" w:lineRule="auto"/>
        <w:jc w:val="center"/>
        <w:rPr>
          <w:rFonts w:ascii="Times New Roman" w:eastAsia="Times New Roman" w:hAnsi="Times New Roman" w:cs="Times New Roman"/>
          <w:b/>
          <w:kern w:val="0"/>
          <w:sz w:val="24"/>
          <w:szCs w:val="24"/>
          <w:lang w:eastAsia="en-GB"/>
          <w14:ligatures w14:val="none"/>
        </w:rPr>
      </w:pPr>
    </w:p>
    <w:p w14:paraId="736C8B7A" w14:textId="77777777" w:rsidR="00935D3E" w:rsidRPr="00935D3E" w:rsidRDefault="00935D3E" w:rsidP="00935D3E">
      <w:pPr>
        <w:spacing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I. Vispārīgie jautājumi</w:t>
      </w:r>
    </w:p>
    <w:p w14:paraId="262FCDAB" w14:textId="77777777" w:rsidR="00935D3E" w:rsidRPr="00935D3E" w:rsidRDefault="00935D3E" w:rsidP="00935D3E">
      <w:pPr>
        <w:pBdr>
          <w:top w:val="nil"/>
          <w:left w:val="nil"/>
          <w:bottom w:val="nil"/>
          <w:right w:val="nil"/>
          <w:between w:val="nil"/>
        </w:pBdr>
        <w:spacing w:after="0" w:line="240" w:lineRule="auto"/>
        <w:ind w:left="1080"/>
        <w:rPr>
          <w:rFonts w:ascii="Times New Roman" w:eastAsia="Times New Roman" w:hAnsi="Times New Roman" w:cs="Times New Roman"/>
          <w:b/>
          <w:kern w:val="0"/>
          <w:sz w:val="24"/>
          <w:szCs w:val="24"/>
          <w:lang w:eastAsia="en-GB"/>
          <w14:ligatures w14:val="none"/>
        </w:rPr>
      </w:pPr>
    </w:p>
    <w:p w14:paraId="12F1E6D3"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Nolikums nosaka Dobeles novada Uzņēmēju konsultatīvās padomes (turpmāk - padome), struktūru, izveidošanas kārtību, uzdevumus, pienākumus, tiesības un atbildību. </w:t>
      </w:r>
    </w:p>
    <w:p w14:paraId="6530EDFD"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 ir Dobeles novada domes (turpmāk – dome) izveidota konsultatīva institūcija, kas veicina labvēlīgas uzņēmējdarbības vides attīstību Dobeles novadā (turpmāk - novads) saskaņā ar novada attīstības plānošanas dokumentos noteiktajiem stratēģiskajiem mērķiem. </w:t>
      </w:r>
    </w:p>
    <w:p w14:paraId="2126EBBD"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Padomi veido Dobeles novadā reģistrētu uzņēmumu, to apvienību, padomju, asociāciju u.c. deleģēti pārstāvji.</w:t>
      </w:r>
    </w:p>
    <w:p w14:paraId="6D2E698E"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 konsultē Dobeles novada pašvaldību (turpmāk – pašvaldība) uzņēmējdarbības vides pilnveidošanas jautājumos, pārstāv uzņēmēju intereses. </w:t>
      </w:r>
    </w:p>
    <w:p w14:paraId="289459C2"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lēmumiem ir rekomendējošs un informatīvs raksturs, un tie tiek pieņemti padomes sēdēs, padomes locekļiem balsojot ar vienkāršu balsu vairākumu. Padomes sagatavotie priekšlikumi ir pamats lēmumprojektu sagatavošanai un izskatīšanai domē.</w:t>
      </w:r>
    </w:p>
    <w:p w14:paraId="5E4433FA"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nolikumu apstiprina dome.</w:t>
      </w:r>
    </w:p>
    <w:p w14:paraId="798AE91D" w14:textId="77777777" w:rsidR="00935D3E" w:rsidRPr="00935D3E" w:rsidRDefault="00935D3E" w:rsidP="00935D3E">
      <w:pPr>
        <w:spacing w:after="0" w:line="240" w:lineRule="auto"/>
        <w:ind w:left="360"/>
        <w:rPr>
          <w:rFonts w:ascii="Times New Roman" w:eastAsia="Times New Roman" w:hAnsi="Times New Roman" w:cs="Times New Roman"/>
          <w:kern w:val="0"/>
          <w:sz w:val="24"/>
          <w:szCs w:val="24"/>
          <w:lang w:eastAsia="en-GB"/>
          <w14:ligatures w14:val="none"/>
        </w:rPr>
      </w:pPr>
    </w:p>
    <w:p w14:paraId="611E01EF" w14:textId="77777777" w:rsidR="00935D3E" w:rsidRPr="00935D3E" w:rsidRDefault="00935D3E" w:rsidP="00935D3E">
      <w:pPr>
        <w:spacing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II. Padomes darbības mērķi un uzdevumi</w:t>
      </w:r>
    </w:p>
    <w:p w14:paraId="573D062A" w14:textId="77777777" w:rsidR="00935D3E" w:rsidRPr="00935D3E" w:rsidRDefault="00935D3E" w:rsidP="00935D3E">
      <w:pPr>
        <w:pBdr>
          <w:top w:val="nil"/>
          <w:left w:val="nil"/>
          <w:bottom w:val="nil"/>
          <w:right w:val="nil"/>
          <w:between w:val="nil"/>
        </w:pBdr>
        <w:spacing w:after="0" w:line="240" w:lineRule="auto"/>
        <w:ind w:left="1080"/>
        <w:rPr>
          <w:rFonts w:ascii="Times New Roman" w:eastAsia="Times New Roman" w:hAnsi="Times New Roman" w:cs="Times New Roman"/>
          <w:b/>
          <w:kern w:val="0"/>
          <w:sz w:val="24"/>
          <w:szCs w:val="24"/>
          <w:lang w:eastAsia="en-GB"/>
          <w14:ligatures w14:val="none"/>
        </w:rPr>
      </w:pPr>
    </w:p>
    <w:p w14:paraId="5B225904"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darbības mērķis ir sekmēt uzņēmējdarbības attīstību novadā, aktivizēt dialogu starp pašvaldību un vietējiem uzņēmējiem, veicinot viedokļu apmaiņu un lēmumu pieņemšanu saskaņā ar spēkā esošajiem normatīvajiem aktiem, pozitīvi ietekmējot uzņēmējdarbības vidi novadā.</w:t>
      </w:r>
    </w:p>
    <w:p w14:paraId="4FBDCD89"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uzdevumi ir līdzdarboties, iesaistīties un iesniegt priekšlikumus šādu jautājumu risināšanai:</w:t>
      </w:r>
    </w:p>
    <w:p w14:paraId="3F82EDDE"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plānošanas dokumentu (novada ilgtspējīgas attīstības stratēģija, attīstības plāni, tematiskie plāni u.c.) izstrādei vai to grozījumiem;</w:t>
      </w:r>
    </w:p>
    <w:p w14:paraId="1CEC231C"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labvēlīgas uzņēmējdarbības vides veidošanai;</w:t>
      </w:r>
    </w:p>
    <w:p w14:paraId="2A0BAB43"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lastRenderedPageBreak/>
        <w:t>nozīmīgu attīstības un investīciju projektu ietekmes uz sociāli ekonomiskās attīstības gaitu novadā un atbilstības novada attīstības programmā noteiktajām attīstības prioritātēm novērtēšanai;</w:t>
      </w:r>
    </w:p>
    <w:p w14:paraId="1CB5E4C3"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kopīgu projektu īstenošana sadarbībā ar pašvaldības struktūrvienībām, lai veicinātu novada sociāli ekonomisko attīstību;</w:t>
      </w:r>
    </w:p>
    <w:p w14:paraId="0915C1E5"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uzņēmēju līdzdalība novada tēla veidošanas pasākumos;</w:t>
      </w:r>
    </w:p>
    <w:p w14:paraId="22BC1262"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noskaidrot novada uzņēmēju viedokli par dažādiem jautājumiem un sagatavot priekšlikumus to risināšanai;</w:t>
      </w:r>
    </w:p>
    <w:p w14:paraId="241A092D"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sekmēt novada uzņēmēju informēšanu par pašvaldības lēmumiem;</w:t>
      </w:r>
    </w:p>
    <w:p w14:paraId="15DED971"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apzināt un apkopot ar uzņēmējdarbību saistītās aktuālās problēmas un iespēju robežās veicināt savstarpējo informācijas apmaiņu starp uzņēmējiem;</w:t>
      </w:r>
    </w:p>
    <w:p w14:paraId="21489294"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kompetences robežās rosināt lēmumprojektus izskatīšanai domes sēdēs.</w:t>
      </w:r>
    </w:p>
    <w:p w14:paraId="782BF906"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citu uzņēmējiem un pašvaldībai aktuālu jautājumu risināšana.</w:t>
      </w:r>
    </w:p>
    <w:p w14:paraId="49FD6366" w14:textId="77777777" w:rsidR="00935D3E" w:rsidRPr="00935D3E" w:rsidRDefault="00935D3E" w:rsidP="00935D3E">
      <w:pPr>
        <w:spacing w:before="240"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III. Padomes tiesības un pienākumi</w:t>
      </w:r>
    </w:p>
    <w:p w14:paraId="18DB2297" w14:textId="77777777" w:rsidR="00935D3E" w:rsidRPr="00935D3E" w:rsidRDefault="00935D3E" w:rsidP="000C6C5E">
      <w:pPr>
        <w:numPr>
          <w:ilvl w:val="0"/>
          <w:numId w:val="3"/>
        </w:numPr>
        <w:pBdr>
          <w:top w:val="nil"/>
          <w:left w:val="nil"/>
          <w:bottom w:val="nil"/>
          <w:right w:val="nil"/>
          <w:between w:val="nil"/>
        </w:pBdr>
        <w:spacing w:before="240"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tiesības:</w:t>
      </w:r>
    </w:p>
    <w:p w14:paraId="29CAA8DD"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bez atlīdzības izmantot pašvaldības telpas padomes sanāksmju rīkošanai;</w:t>
      </w:r>
    </w:p>
    <w:p w14:paraId="5EBCEDFD"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saņemt padomes darbam nepieciešamo informāciju no pašvaldības struktūrvienībām un iestādēm, ja tā nav pieejama publiskā telpā vai nav elektroniski pieejama publiski pieejamās datu bāzēs;</w:t>
      </w:r>
    </w:p>
    <w:p w14:paraId="1102FC99"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veidot attiecības ar līdzīgām organizācijām citās Latvijas pašvaldībās un ārvalstīs;</w:t>
      </w:r>
    </w:p>
    <w:p w14:paraId="3AA12C76"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nepieciešamības gadījumā uzaicināt uz padomes sanāksmēm pašvaldības pārstāvjus noteiktu jautājumu risināšanai. </w:t>
      </w:r>
    </w:p>
    <w:p w14:paraId="54336B28"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pienākumi ir:</w:t>
      </w:r>
    </w:p>
    <w:p w14:paraId="53A2B186"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regulāri informēt sabiedrību un pašvaldību par padomes darbību, pieņemtajiem lēmumiem un to izpildi;</w:t>
      </w:r>
    </w:p>
    <w:p w14:paraId="23815346"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analizēt un izstrādāt priekšlikumus uzņēmējdarbības vides attīstības veicināšanai u.c. uzņēmējiem aktuālu jautājumu risināšanai;</w:t>
      </w:r>
    </w:p>
    <w:p w14:paraId="336465FE"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apkopot un paust pašvaldībai novada uzņēmēju viedokli ar uzņēmējdarbību saistītos jautājumos;</w:t>
      </w:r>
    </w:p>
    <w:p w14:paraId="2DA998A4"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reizi kalendāra gadā informēt pašvaldību par padomes darbību.</w:t>
      </w:r>
    </w:p>
    <w:p w14:paraId="5E519D79" w14:textId="77777777" w:rsidR="00935D3E" w:rsidRPr="00935D3E" w:rsidRDefault="00935D3E" w:rsidP="00935D3E">
      <w:pPr>
        <w:spacing w:before="240"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IV. Padomes izveide, sastāvs un darba organizācija</w:t>
      </w:r>
    </w:p>
    <w:p w14:paraId="7C131940" w14:textId="77777777" w:rsidR="00935D3E" w:rsidRPr="00935D3E" w:rsidRDefault="00935D3E" w:rsidP="000C6C5E">
      <w:pPr>
        <w:numPr>
          <w:ilvl w:val="0"/>
          <w:numId w:val="3"/>
        </w:numPr>
        <w:pBdr>
          <w:top w:val="nil"/>
          <w:left w:val="nil"/>
          <w:bottom w:val="nil"/>
          <w:right w:val="nil"/>
          <w:between w:val="nil"/>
        </w:pBdr>
        <w:spacing w:before="240"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color w:val="000000"/>
          <w:kern w:val="0"/>
          <w:sz w:val="24"/>
          <w:szCs w:val="24"/>
          <w:lang w:eastAsia="en-GB"/>
          <w14:ligatures w14:val="none"/>
        </w:rPr>
        <w:t>Padomes locekļu skaitu un personālsastāvu nosaka dome, padomes sastāvā pēc iespējas iekļaujot uzņēmējus no dažādām nozarēm.</w:t>
      </w:r>
      <w:r w:rsidRPr="00935D3E">
        <w:rPr>
          <w:rFonts w:ascii="Times New Roman" w:eastAsia="Times New Roman" w:hAnsi="Times New Roman" w:cs="Times New Roman"/>
          <w:kern w:val="0"/>
          <w:sz w:val="24"/>
          <w:szCs w:val="24"/>
          <w:lang w:eastAsia="en-GB"/>
          <w14:ligatures w14:val="none"/>
        </w:rPr>
        <w:t xml:space="preserve"> Padomes sastāvu apstiprina uz domes pilnvaru laiku. </w:t>
      </w:r>
    </w:p>
    <w:p w14:paraId="03BC947B"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Par padomes locekli nevar būt deputāts</w:t>
      </w:r>
      <w:r w:rsidRPr="00935D3E">
        <w:rPr>
          <w:rFonts w:ascii="Times New Roman" w:eastAsia="Times New Roman" w:hAnsi="Times New Roman" w:cs="Times New Roman"/>
          <w:b/>
          <w:bCs/>
          <w:kern w:val="0"/>
          <w:sz w:val="24"/>
          <w:szCs w:val="24"/>
          <w:lang w:eastAsia="en-GB"/>
          <w14:ligatures w14:val="none"/>
        </w:rPr>
        <w:t>,</w:t>
      </w:r>
      <w:r w:rsidRPr="00935D3E">
        <w:rPr>
          <w:rFonts w:ascii="Times New Roman" w:eastAsia="Times New Roman" w:hAnsi="Times New Roman" w:cs="Times New Roman"/>
          <w:kern w:val="0"/>
          <w:sz w:val="24"/>
          <w:szCs w:val="24"/>
          <w:lang w:eastAsia="en-GB"/>
          <w14:ligatures w14:val="none"/>
        </w:rPr>
        <w:t xml:space="preserve"> politiskās partijas valdes loceklis un pašvaldības institūciju darbinieki.</w:t>
      </w:r>
    </w:p>
    <w:p w14:paraId="7498D945"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Uzņēmējs, kurš vēlas tikt iekļauts Padomē, iesniedz pašvaldībā pieteikumu. Padomes sastāvā prioritāri tiek iekļauts pārstāvis, kuru ir rekomendējuši citi šīs nozares uzņēmēji vai kuram skaitliski vairāk rekomendāciju izsnieguši šīs nozares uzņēmumu. </w:t>
      </w:r>
    </w:p>
    <w:p w14:paraId="26D41AD0"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locekļu darbs padomē nav atalgots, padomes locekļi nav uzskatāmi par valsts amatpersonām likuma „Par interešu konflikta novēršanu valsts amatpersonu darbībā” izpratnē.</w:t>
      </w:r>
    </w:p>
    <w:p w14:paraId="32156306"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sēde var notikt, ja tajā piedalās vismaz puse padomes locekļu.</w:t>
      </w:r>
    </w:p>
    <w:p w14:paraId="79849F43"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priekšsēdētāja pienākumus pilda ar balsu vairākumu no padomes sastāva ievēlēts padomes loceklis.</w:t>
      </w:r>
    </w:p>
    <w:p w14:paraId="6FDED57B"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darbu vada padomes priekšsēdētājs, viņa prombūtnes laikā, ar balsu vairākumu no padomes sastāva ievēlēts, padomes priekšsēdētāja vietnieks.</w:t>
      </w:r>
    </w:p>
    <w:p w14:paraId="52B0D189"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priekšsēdētājs:</w:t>
      </w:r>
    </w:p>
    <w:p w14:paraId="6463465D"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organizē un vada padomes darbu;</w:t>
      </w:r>
    </w:p>
    <w:p w14:paraId="4F8F5692"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sagatavo un apstiprina padomes sēžu darba kārtību;</w:t>
      </w:r>
    </w:p>
    <w:p w14:paraId="48F8F163"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lastRenderedPageBreak/>
        <w:t>sasauc un vada padomes sēdes;</w:t>
      </w:r>
    </w:p>
    <w:p w14:paraId="11512E59"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paraksta sēžu protokolus un citus padomē sagatavotus dokumentus;</w:t>
      </w:r>
    </w:p>
    <w:p w14:paraId="726BB577"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pārstāv padomi attiecībās ar valsts un pašvaldību institūcijām, nevalstiskām organizācijām un privātpersonām.</w:t>
      </w:r>
    </w:p>
    <w:p w14:paraId="291D8BB8" w14:textId="77777777" w:rsidR="00935D3E" w:rsidRPr="00935D3E" w:rsidRDefault="00935D3E" w:rsidP="000C6C5E">
      <w:pPr>
        <w:numPr>
          <w:ilvl w:val="0"/>
          <w:numId w:val="3"/>
        </w:numPr>
        <w:pBdr>
          <w:top w:val="nil"/>
          <w:left w:val="nil"/>
          <w:bottom w:val="nil"/>
          <w:right w:val="nil"/>
          <w:between w:val="nil"/>
        </w:pBdr>
        <w:spacing w:after="0" w:line="240" w:lineRule="auto"/>
        <w:ind w:left="426"/>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priekšsēdētāja vietnieks:</w:t>
      </w:r>
    </w:p>
    <w:p w14:paraId="6D85E47D"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2"/>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pilda padomes priekšsēdētāja pienākumus viņa prombūtnes laikā, kā arī gadījumos, kad saskaņā ar normatīvajiem aktiem, padomes priekšsēdētājs nevar veikt konkrētus pienākumus vai uzdevumus;</w:t>
      </w:r>
    </w:p>
    <w:p w14:paraId="449B76A9"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2"/>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pārstāv padomi attiecībās ar valsts un pašvaldību institūcijām, nevalstiskām organizācijām un privātpersonām.</w:t>
      </w:r>
    </w:p>
    <w:p w14:paraId="1B2416ED" w14:textId="77777777" w:rsidR="00935D3E" w:rsidRPr="00935D3E" w:rsidRDefault="00935D3E" w:rsidP="000C6C5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sēdes ir atklātas un tās pēc nepieciešamības, bet ne retāk kā reizi ceturksnī, sasauc padomes priekšsēdētājs, izņemot gadījumus, kad padome vienojas par citiem termiņiem.</w:t>
      </w:r>
    </w:p>
    <w:p w14:paraId="52903A4B" w14:textId="77777777" w:rsidR="00935D3E" w:rsidRPr="00935D3E" w:rsidRDefault="00935D3E" w:rsidP="000C6C5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Par sēdes norises vietu, laiku un darba kārtību paziņo visiem padomes locekļiem ne vēlāk, kā 3 (trīs) darba dienas pirms padomes sēdes.</w:t>
      </w:r>
    </w:p>
    <w:p w14:paraId="021931EE"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Lai nodrošinātu visu ieinteresēto pušu līdzdalību jautājumu apspriešanā, uz padomes sēdi var tikt aicināti dažādu sabiedrisko organizāciju, uzņēmumu, u.c. pārstāvji, kas pārstāv noteiktu sabiedrības grupu intereses.</w:t>
      </w:r>
    </w:p>
    <w:p w14:paraId="1B9D3368"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Padomes sēžu darba kārtību veido padomes priekšsēdētājs, kurš iekļauj jautājuma izskatīšanu sēdes darba kārtībā, ja to pieprasa ne mazāk kā 1/3 Padomes dalībnieku. </w:t>
      </w:r>
    </w:p>
    <w:p w14:paraId="78C9DC3F"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Padomes sēdes tiek protokolētas. Protokolu paraksta padomes priekšsēdētājs. Protokols tiek nosūtīts padomes locekļiem 3 trīs darba dienu laikā pēc sēdes. </w:t>
      </w:r>
    </w:p>
    <w:p w14:paraId="731347F5"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Protokolā ierakstāms:</w:t>
      </w:r>
    </w:p>
    <w:p w14:paraId="45BC7192"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sēdes norises vieta un laiks;</w:t>
      </w:r>
    </w:p>
    <w:p w14:paraId="695DD9B5"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sēdes vadītāja un protokolētāja vārds, uzvārds, amats;</w:t>
      </w:r>
    </w:p>
    <w:p w14:paraId="5075F5A1"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sēdē klātesošo padomes locekļu skaits, vārds un uzvārds;</w:t>
      </w:r>
    </w:p>
    <w:p w14:paraId="585D0B83"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sēdes darba kārtība;</w:t>
      </w:r>
    </w:p>
    <w:p w14:paraId="048F7B42"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citu personu vārds, uzvārds, kam tiek dots vārds;</w:t>
      </w:r>
    </w:p>
    <w:p w14:paraId="0F783E37"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iesniegtie priekšlikumi, lēmumprojekti un pieprasījumi;</w:t>
      </w:r>
    </w:p>
    <w:p w14:paraId="12F7700B"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balsojuma rezultāts (balsu skaits) par lēmuma projektu;</w:t>
      </w:r>
    </w:p>
    <w:p w14:paraId="399201FB"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lēmuma saturs;</w:t>
      </w:r>
    </w:p>
    <w:p w14:paraId="3162C590" w14:textId="77777777" w:rsidR="00935D3E" w:rsidRPr="00935D3E" w:rsidRDefault="00935D3E" w:rsidP="000C6C5E">
      <w:pPr>
        <w:numPr>
          <w:ilvl w:val="1"/>
          <w:numId w:val="3"/>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cita informācija pēc sanāksmes dalībnieku pieprasījuma.</w:t>
      </w:r>
    </w:p>
    <w:p w14:paraId="3541F4D0" w14:textId="77777777" w:rsidR="00935D3E" w:rsidRPr="00935D3E" w:rsidRDefault="00935D3E" w:rsidP="000C6C5E">
      <w:pPr>
        <w:numPr>
          <w:ilvl w:val="0"/>
          <w:numId w:val="3"/>
        </w:numPr>
        <w:pBdr>
          <w:top w:val="nil"/>
          <w:left w:val="nil"/>
          <w:bottom w:val="nil"/>
          <w:right w:val="nil"/>
          <w:between w:val="nil"/>
        </w:pBdr>
        <w:spacing w:after="0" w:line="240" w:lineRule="auto"/>
        <w:ind w:left="426" w:hanging="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Padomes sēžu protokolēšanu un tehnisko servisu nodrošina Dobeles pieaugušo izglītības un informācijas centrs. </w:t>
      </w:r>
    </w:p>
    <w:p w14:paraId="3E599EB0" w14:textId="77777777" w:rsidR="00935D3E" w:rsidRPr="00935D3E" w:rsidRDefault="00935D3E" w:rsidP="00935D3E">
      <w:pPr>
        <w:spacing w:after="0" w:line="240" w:lineRule="auto"/>
        <w:jc w:val="center"/>
        <w:rPr>
          <w:rFonts w:ascii="Times New Roman" w:eastAsia="Times New Roman" w:hAnsi="Times New Roman" w:cs="Times New Roman"/>
          <w:b/>
          <w:kern w:val="0"/>
          <w:sz w:val="24"/>
          <w:szCs w:val="24"/>
          <w:lang w:eastAsia="en-GB"/>
          <w14:ligatures w14:val="none"/>
        </w:rPr>
      </w:pPr>
    </w:p>
    <w:p w14:paraId="0F299896" w14:textId="77777777" w:rsidR="00935D3E" w:rsidRPr="00935D3E" w:rsidRDefault="00935D3E" w:rsidP="00935D3E">
      <w:pPr>
        <w:spacing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V. Padomes locekļu darbības pārtraukšana</w:t>
      </w:r>
    </w:p>
    <w:p w14:paraId="49CF7361" w14:textId="77777777" w:rsidR="00935D3E" w:rsidRPr="00935D3E" w:rsidRDefault="00935D3E" w:rsidP="00935D3E">
      <w:pPr>
        <w:spacing w:after="0" w:line="240" w:lineRule="auto"/>
        <w:rPr>
          <w:rFonts w:ascii="Times New Roman" w:eastAsia="Times New Roman" w:hAnsi="Times New Roman" w:cs="Times New Roman"/>
          <w:kern w:val="0"/>
          <w:sz w:val="24"/>
          <w:szCs w:val="24"/>
          <w:lang w:eastAsia="en-GB"/>
          <w14:ligatures w14:val="none"/>
        </w:rPr>
      </w:pPr>
    </w:p>
    <w:p w14:paraId="368A359E"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locekli no pienākumu pildīšanas var atbrīvot, ja to pieprasa:</w:t>
      </w:r>
    </w:p>
    <w:p w14:paraId="6F37BF05"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pats padomes loceklis iesniedzot rakstisku iesniegumu;</w:t>
      </w:r>
    </w:p>
    <w:p w14:paraId="48A80DBD"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vismaz 2/3 padomes locekļu;</w:t>
      </w:r>
    </w:p>
    <w:p w14:paraId="7223ED4A" w14:textId="77777777" w:rsidR="00935D3E" w:rsidRPr="00935D3E" w:rsidRDefault="00935D3E" w:rsidP="000C6C5E">
      <w:pPr>
        <w:numPr>
          <w:ilvl w:val="1"/>
          <w:numId w:val="3"/>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priekšsēdētājs, ja padomes loceklis gada laikā piedalās mazāk kā 75% no padomes sēdēm.</w:t>
      </w:r>
    </w:p>
    <w:p w14:paraId="675323B8" w14:textId="77777777" w:rsidR="00935D3E" w:rsidRPr="00935D3E" w:rsidRDefault="00935D3E" w:rsidP="000C6C5E">
      <w:pPr>
        <w:numPr>
          <w:ilvl w:val="0"/>
          <w:numId w:val="3"/>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Dome lemj  par izmaiņu veikšanu padomes locekļu sastāvā. </w:t>
      </w:r>
    </w:p>
    <w:p w14:paraId="7B8E4326" w14:textId="77777777" w:rsidR="00935D3E" w:rsidRPr="00935D3E" w:rsidRDefault="00935D3E" w:rsidP="00935D3E">
      <w:pPr>
        <w:spacing w:after="0" w:line="240" w:lineRule="auto"/>
        <w:jc w:val="center"/>
        <w:rPr>
          <w:rFonts w:ascii="Times New Roman" w:eastAsia="Times New Roman" w:hAnsi="Times New Roman" w:cs="Times New Roman"/>
          <w:b/>
          <w:kern w:val="0"/>
          <w:sz w:val="24"/>
          <w:szCs w:val="24"/>
          <w:lang w:eastAsia="en-GB"/>
          <w14:ligatures w14:val="none"/>
        </w:rPr>
      </w:pPr>
    </w:p>
    <w:p w14:paraId="1BB30BEF" w14:textId="77777777" w:rsidR="00935D3E" w:rsidRPr="00935D3E" w:rsidRDefault="00935D3E" w:rsidP="00935D3E">
      <w:pPr>
        <w:spacing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VI. Noslēguma jautājums</w:t>
      </w:r>
    </w:p>
    <w:p w14:paraId="3EDD7E81" w14:textId="77777777" w:rsidR="00935D3E" w:rsidRPr="00935D3E" w:rsidRDefault="00935D3E" w:rsidP="000C6C5E">
      <w:pPr>
        <w:numPr>
          <w:ilvl w:val="0"/>
          <w:numId w:val="3"/>
        </w:numPr>
        <w:pBdr>
          <w:top w:val="nil"/>
          <w:left w:val="nil"/>
          <w:bottom w:val="nil"/>
          <w:right w:val="nil"/>
          <w:between w:val="nil"/>
        </w:pBdr>
        <w:spacing w:before="240"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Grozījumus šajā nolikumā var izdarīt pēc padomes vai pašvaldības domes deputātu priekšlikuma. </w:t>
      </w:r>
    </w:p>
    <w:p w14:paraId="524AFAEC" w14:textId="77777777" w:rsidR="00935D3E" w:rsidRPr="00935D3E" w:rsidRDefault="00935D3E" w:rsidP="00935D3E">
      <w:pPr>
        <w:spacing w:after="0" w:line="240" w:lineRule="auto"/>
        <w:rPr>
          <w:rFonts w:ascii="Times New Roman" w:eastAsia="Times New Roman" w:hAnsi="Times New Roman" w:cs="Times New Roman"/>
          <w:kern w:val="0"/>
          <w:sz w:val="24"/>
          <w:szCs w:val="24"/>
          <w:lang w:eastAsia="en-GB"/>
          <w14:ligatures w14:val="none"/>
        </w:rPr>
      </w:pPr>
    </w:p>
    <w:p w14:paraId="21890455" w14:textId="77777777" w:rsidR="00935D3E" w:rsidRPr="00935D3E" w:rsidRDefault="00935D3E" w:rsidP="00935D3E">
      <w:pPr>
        <w:spacing w:after="0" w:line="240" w:lineRule="auto"/>
        <w:jc w:val="both"/>
        <w:rPr>
          <w:rFonts w:ascii="Times New Roman" w:eastAsia="Times New Roman" w:hAnsi="Times New Roman" w:cs="Times New Roman"/>
          <w:kern w:val="0"/>
          <w:sz w:val="24"/>
          <w:szCs w:val="24"/>
          <w:lang w:eastAsia="en-GB"/>
          <w14:ligatures w14:val="none"/>
        </w:rPr>
      </w:pPr>
    </w:p>
    <w:p w14:paraId="2077E721" w14:textId="77777777" w:rsidR="00935D3E" w:rsidRPr="00935D3E" w:rsidRDefault="00935D3E" w:rsidP="00935D3E">
      <w:pPr>
        <w:spacing w:after="0" w:line="240" w:lineRule="auto"/>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Domes priekšsēdētāja vietnieks </w:t>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bookmarkEnd w:id="271"/>
      <w:r w:rsidRPr="00935D3E">
        <w:rPr>
          <w:rFonts w:ascii="Times New Roman" w:eastAsia="Times New Roman" w:hAnsi="Times New Roman" w:cs="Times New Roman"/>
          <w:kern w:val="0"/>
          <w:sz w:val="24"/>
          <w:szCs w:val="24"/>
          <w:lang w:eastAsia="en-GB"/>
          <w14:ligatures w14:val="none"/>
        </w:rPr>
        <w:t>G.Safranovičs</w:t>
      </w:r>
    </w:p>
    <w:p w14:paraId="47C0F9F3" w14:textId="77777777" w:rsidR="000A0F84" w:rsidRPr="00E82777" w:rsidRDefault="000A0F84" w:rsidP="000A0F84">
      <w:pPr>
        <w:spacing w:after="0" w:line="240" w:lineRule="auto"/>
        <w:rPr>
          <w:rFonts w:ascii="Times New Roman" w:hAnsi="Times New Roman" w:cs="Times New Roman"/>
          <w:sz w:val="24"/>
          <w:szCs w:val="24"/>
        </w:rPr>
      </w:pPr>
    </w:p>
    <w:p w14:paraId="5141C1A8" w14:textId="77777777" w:rsidR="000A0F84" w:rsidRPr="00E82777" w:rsidRDefault="000A0F84" w:rsidP="000A0F84">
      <w:pPr>
        <w:spacing w:after="0" w:line="256" w:lineRule="auto"/>
        <w:jc w:val="both"/>
        <w:rPr>
          <w:rFonts w:ascii="Times New Roman" w:hAnsi="Times New Roman" w:cs="Times New Roman"/>
          <w:sz w:val="24"/>
          <w:szCs w:val="24"/>
        </w:rPr>
      </w:pPr>
    </w:p>
    <w:p w14:paraId="03F7ACFB" w14:textId="738272AB" w:rsidR="0051446A" w:rsidRPr="0051446A" w:rsidRDefault="0051446A" w:rsidP="0051446A">
      <w:pPr>
        <w:tabs>
          <w:tab w:val="left" w:pos="-24212"/>
        </w:tabs>
        <w:jc w:val="center"/>
        <w:rPr>
          <w:rFonts w:ascii="Calibri" w:eastAsia="Calibri" w:hAnsi="Calibri" w:cs="Times New Roman"/>
          <w:kern w:val="0"/>
          <w:sz w:val="20"/>
          <w:szCs w:val="20"/>
          <w14:ligatures w14:val="none"/>
        </w:rPr>
      </w:pPr>
      <w:r w:rsidRPr="0051446A">
        <w:rPr>
          <w:rFonts w:ascii="Calibri" w:eastAsia="Calibri" w:hAnsi="Calibri" w:cs="Times New Roman"/>
          <w:noProof/>
          <w:kern w:val="0"/>
          <w:sz w:val="20"/>
          <w:szCs w:val="20"/>
          <w:lang w:eastAsia="lv-LV"/>
          <w14:ligatures w14:val="none"/>
        </w:rPr>
        <w:lastRenderedPageBreak/>
        <w:drawing>
          <wp:inline distT="0" distB="0" distL="0" distR="0" wp14:anchorId="7F1C83C2" wp14:editId="35F03934">
            <wp:extent cx="676275" cy="752475"/>
            <wp:effectExtent l="0" t="0" r="9525" b="9525"/>
            <wp:docPr id="1548106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FB3C444" w14:textId="77777777" w:rsidR="0051446A" w:rsidRPr="0051446A" w:rsidRDefault="0051446A" w:rsidP="0051446A">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x-none"/>
          <w14:ligatures w14:val="none"/>
        </w:rPr>
      </w:pPr>
      <w:r w:rsidRPr="0051446A">
        <w:rPr>
          <w:rFonts w:ascii="Times New Roman" w:eastAsia="Times New Roman" w:hAnsi="Times New Roman" w:cs="Times New Roman"/>
          <w:kern w:val="0"/>
          <w:sz w:val="20"/>
          <w:szCs w:val="20"/>
          <w:lang w:val="en-US" w:eastAsia="x-none"/>
          <w14:ligatures w14:val="none"/>
        </w:rPr>
        <w:t>LATVIJAS REPUBLIKA</w:t>
      </w:r>
    </w:p>
    <w:p w14:paraId="3E7D4F8D" w14:textId="77777777" w:rsidR="0051446A" w:rsidRPr="0051446A" w:rsidRDefault="0051446A" w:rsidP="0051446A">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x-none"/>
          <w14:ligatures w14:val="none"/>
        </w:rPr>
      </w:pPr>
      <w:r w:rsidRPr="0051446A">
        <w:rPr>
          <w:rFonts w:ascii="Times New Roman" w:eastAsia="Times New Roman" w:hAnsi="Times New Roman" w:cs="Times New Roman"/>
          <w:b/>
          <w:kern w:val="0"/>
          <w:sz w:val="32"/>
          <w:szCs w:val="32"/>
          <w:lang w:val="en-US" w:eastAsia="x-none"/>
          <w14:ligatures w14:val="none"/>
        </w:rPr>
        <w:t>DOBELES NOVADA DOME</w:t>
      </w:r>
    </w:p>
    <w:p w14:paraId="6861AECF" w14:textId="77777777" w:rsidR="0051446A" w:rsidRPr="0051446A" w:rsidRDefault="0051446A" w:rsidP="0051446A">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x-none"/>
          <w14:ligatures w14:val="none"/>
        </w:rPr>
      </w:pPr>
      <w:r w:rsidRPr="0051446A">
        <w:rPr>
          <w:rFonts w:ascii="Times New Roman" w:eastAsia="Times New Roman" w:hAnsi="Times New Roman" w:cs="Times New Roman"/>
          <w:kern w:val="0"/>
          <w:sz w:val="16"/>
          <w:szCs w:val="16"/>
          <w:lang w:val="en-US" w:eastAsia="x-none"/>
          <w14:ligatures w14:val="none"/>
        </w:rPr>
        <w:t>Brīvības iela 17, Dobele, Dobeles novads, LV-3701</w:t>
      </w:r>
    </w:p>
    <w:p w14:paraId="067C2C32" w14:textId="77777777" w:rsidR="0051446A" w:rsidRPr="0051446A" w:rsidRDefault="0051446A" w:rsidP="0051446A">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r w:rsidRPr="0051446A">
        <w:rPr>
          <w:rFonts w:ascii="Times New Roman" w:eastAsia="Times New Roman" w:hAnsi="Times New Roman" w:cs="Times New Roman"/>
          <w:kern w:val="0"/>
          <w:sz w:val="16"/>
          <w:szCs w:val="16"/>
          <w:lang w:val="en-US" w:eastAsia="x-none"/>
          <w14:ligatures w14:val="none"/>
        </w:rPr>
        <w:t xml:space="preserve">Tālr. 63707269, 63700137, 63720940, e-pasts </w:t>
      </w:r>
      <w:hyperlink r:id="rId94" w:history="1">
        <w:r w:rsidRPr="0051446A">
          <w:rPr>
            <w:rFonts w:ascii="Times New Roman" w:eastAsia="Calibri" w:hAnsi="Times New Roman" w:cs="Times New Roman"/>
            <w:color w:val="000000"/>
            <w:kern w:val="0"/>
            <w:sz w:val="16"/>
            <w:szCs w:val="16"/>
            <w:u w:val="single"/>
            <w:lang w:val="en-US" w:eastAsia="x-none"/>
            <w14:ligatures w14:val="none"/>
          </w:rPr>
          <w:t>dome@dobele.lv</w:t>
        </w:r>
      </w:hyperlink>
    </w:p>
    <w:p w14:paraId="64B82A57" w14:textId="77777777" w:rsidR="0051446A" w:rsidRPr="0051446A" w:rsidRDefault="0051446A" w:rsidP="0051446A">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83D43F2" w14:textId="77777777" w:rsidR="0051446A" w:rsidRPr="0051446A" w:rsidRDefault="0051446A" w:rsidP="0051446A">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51446A">
        <w:rPr>
          <w:rFonts w:ascii="Times New Roman" w:eastAsia="Calibri" w:hAnsi="Times New Roman" w:cs="Times New Roman"/>
          <w:b/>
          <w:kern w:val="0"/>
          <w:sz w:val="24"/>
          <w:szCs w:val="24"/>
          <w:lang w:eastAsia="ar-SA"/>
          <w14:ligatures w14:val="none"/>
        </w:rPr>
        <w:t>LĒMUMS</w:t>
      </w:r>
    </w:p>
    <w:p w14:paraId="31644374" w14:textId="77777777" w:rsidR="0051446A" w:rsidRPr="0051446A" w:rsidRDefault="0051446A" w:rsidP="0051446A">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51446A">
        <w:rPr>
          <w:rFonts w:ascii="Times New Roman" w:eastAsia="Calibri" w:hAnsi="Times New Roman" w:cs="Times New Roman"/>
          <w:b/>
          <w:kern w:val="0"/>
          <w:sz w:val="24"/>
          <w:szCs w:val="24"/>
          <w:lang w:eastAsia="ar-SA"/>
          <w14:ligatures w14:val="none"/>
        </w:rPr>
        <w:t>Dobelē</w:t>
      </w:r>
    </w:p>
    <w:p w14:paraId="6E7C76E1" w14:textId="77777777" w:rsidR="0051446A" w:rsidRPr="0051446A" w:rsidRDefault="0051446A" w:rsidP="0051446A">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37E9895A" w14:textId="7F4F8DB8" w:rsidR="0051446A" w:rsidRPr="0051446A" w:rsidRDefault="0051446A" w:rsidP="0051446A">
      <w:pPr>
        <w:tabs>
          <w:tab w:val="center" w:pos="4320"/>
          <w:tab w:val="right" w:pos="9498"/>
        </w:tabs>
        <w:spacing w:after="0" w:line="240" w:lineRule="auto"/>
        <w:rPr>
          <w:rFonts w:ascii="Times New Roman" w:eastAsia="Times New Roman" w:hAnsi="Times New Roman" w:cs="Times New Roman"/>
          <w:color w:val="000000"/>
          <w:kern w:val="0"/>
          <w:sz w:val="24"/>
          <w:szCs w:val="24"/>
          <w:lang w:val="et-EE" w:eastAsia="x-none"/>
          <w14:ligatures w14:val="none"/>
        </w:rPr>
      </w:pPr>
      <w:r w:rsidRPr="0051446A">
        <w:rPr>
          <w:rFonts w:ascii="Times New Roman" w:eastAsia="Times New Roman" w:hAnsi="Times New Roman" w:cs="Times New Roman"/>
          <w:b/>
          <w:kern w:val="0"/>
          <w:sz w:val="24"/>
          <w:szCs w:val="20"/>
          <w:lang w:val="et-EE" w:eastAsia="x-none"/>
          <w14:ligatures w14:val="none"/>
        </w:rPr>
        <w:t>2023. gada 28. septembrī</w:t>
      </w:r>
      <w:r w:rsidRPr="0051446A">
        <w:rPr>
          <w:rFonts w:ascii="Times New Roman" w:eastAsia="Times New Roman" w:hAnsi="Times New Roman" w:cs="Times New Roman"/>
          <w:b/>
          <w:kern w:val="0"/>
          <w:sz w:val="24"/>
          <w:szCs w:val="20"/>
          <w:lang w:val="et-EE" w:eastAsia="x-none"/>
          <w14:ligatures w14:val="none"/>
        </w:rPr>
        <w:tab/>
      </w:r>
      <w:r w:rsidRPr="0051446A">
        <w:rPr>
          <w:rFonts w:ascii="Times New Roman" w:eastAsia="Times New Roman" w:hAnsi="Times New Roman" w:cs="Times New Roman"/>
          <w:b/>
          <w:kern w:val="0"/>
          <w:sz w:val="24"/>
          <w:szCs w:val="20"/>
          <w:lang w:val="et-EE" w:eastAsia="x-none"/>
          <w14:ligatures w14:val="none"/>
        </w:rPr>
        <w:tab/>
      </w:r>
      <w:r w:rsidRPr="0051446A">
        <w:rPr>
          <w:rFonts w:ascii="Times New Roman" w:eastAsia="Times New Roman" w:hAnsi="Times New Roman" w:cs="Times New Roman"/>
          <w:b/>
          <w:color w:val="000000"/>
          <w:kern w:val="0"/>
          <w:sz w:val="24"/>
          <w:szCs w:val="24"/>
          <w:lang w:val="et-EE" w:eastAsia="x-none"/>
          <w14:ligatures w14:val="none"/>
        </w:rPr>
        <w:t>Nr.</w:t>
      </w:r>
      <w:r w:rsidR="00BE3787">
        <w:rPr>
          <w:rFonts w:ascii="Times New Roman" w:eastAsia="Times New Roman" w:hAnsi="Times New Roman" w:cs="Times New Roman"/>
          <w:b/>
          <w:color w:val="000000"/>
          <w:kern w:val="0"/>
          <w:sz w:val="24"/>
          <w:szCs w:val="24"/>
          <w:lang w:val="et-EE" w:eastAsia="x-none"/>
          <w14:ligatures w14:val="none"/>
        </w:rPr>
        <w:t>389</w:t>
      </w:r>
      <w:r w:rsidRPr="0051446A">
        <w:rPr>
          <w:rFonts w:ascii="Times New Roman" w:eastAsia="Times New Roman" w:hAnsi="Times New Roman" w:cs="Times New Roman"/>
          <w:b/>
          <w:color w:val="000000"/>
          <w:kern w:val="0"/>
          <w:sz w:val="24"/>
          <w:szCs w:val="24"/>
          <w:lang w:val="et-EE" w:eastAsia="x-none"/>
          <w14:ligatures w14:val="none"/>
        </w:rPr>
        <w:t>/</w:t>
      </w:r>
      <w:r>
        <w:rPr>
          <w:rFonts w:ascii="Times New Roman" w:eastAsia="Times New Roman" w:hAnsi="Times New Roman" w:cs="Times New Roman"/>
          <w:b/>
          <w:color w:val="000000"/>
          <w:kern w:val="0"/>
          <w:sz w:val="24"/>
          <w:szCs w:val="24"/>
          <w:lang w:val="et-EE" w:eastAsia="x-none"/>
          <w14:ligatures w14:val="none"/>
        </w:rPr>
        <w:t>13</w:t>
      </w:r>
    </w:p>
    <w:p w14:paraId="658A9655" w14:textId="77777777" w:rsidR="0051446A" w:rsidRPr="0051446A" w:rsidRDefault="0051446A" w:rsidP="0051446A">
      <w:pPr>
        <w:tabs>
          <w:tab w:val="center" w:pos="4320"/>
          <w:tab w:val="right" w:pos="8640"/>
        </w:tabs>
        <w:spacing w:after="0" w:line="240" w:lineRule="auto"/>
        <w:rPr>
          <w:rFonts w:ascii="Times New Roman" w:eastAsia="Times New Roman" w:hAnsi="Times New Roman" w:cs="Times New Roman"/>
          <w:color w:val="000000"/>
          <w:kern w:val="0"/>
          <w:sz w:val="24"/>
          <w:szCs w:val="24"/>
          <w:lang w:val="et-EE" w:eastAsia="x-none"/>
          <w14:ligatures w14:val="none"/>
        </w:rPr>
      </w:pPr>
    </w:p>
    <w:p w14:paraId="10B63923" w14:textId="77777777" w:rsidR="0051446A" w:rsidRPr="0051446A" w:rsidRDefault="0051446A" w:rsidP="0051446A">
      <w:pPr>
        <w:spacing w:after="0" w:line="240" w:lineRule="auto"/>
        <w:jc w:val="center"/>
        <w:rPr>
          <w:rFonts w:ascii="Times New Roman" w:eastAsia="Calibri" w:hAnsi="Times New Roman" w:cs="Times New Roman"/>
          <w:b/>
          <w:bCs/>
          <w:iCs/>
          <w:kern w:val="0"/>
          <w:sz w:val="24"/>
          <w:szCs w:val="24"/>
          <w:u w:val="single"/>
          <w14:ligatures w14:val="none"/>
        </w:rPr>
      </w:pPr>
      <w:r w:rsidRPr="0051446A">
        <w:rPr>
          <w:rFonts w:ascii="Times New Roman" w:eastAsia="Calibri" w:hAnsi="Times New Roman" w:cs="Times New Roman"/>
          <w:b/>
          <w:kern w:val="0"/>
          <w:sz w:val="24"/>
          <w:szCs w:val="24"/>
          <w:u w:val="single"/>
          <w14:ligatures w14:val="none"/>
        </w:rPr>
        <w:t>Par projekta “Dobeles olimpisko sporta veidu centra stadiona pārbūve II kārta” realizāciju</w:t>
      </w:r>
    </w:p>
    <w:p w14:paraId="39BAA9AA" w14:textId="77777777" w:rsidR="0051446A" w:rsidRPr="0051446A" w:rsidRDefault="0051446A" w:rsidP="0051446A">
      <w:pPr>
        <w:spacing w:after="0" w:line="240" w:lineRule="auto"/>
        <w:jc w:val="center"/>
        <w:rPr>
          <w:rFonts w:ascii="Times New Roman" w:eastAsia="Calibri" w:hAnsi="Times New Roman" w:cs="Times New Roman"/>
          <w:b/>
          <w:kern w:val="0"/>
          <w:sz w:val="24"/>
          <w:szCs w:val="24"/>
          <w:u w:val="single"/>
          <w14:ligatures w14:val="none"/>
        </w:rPr>
      </w:pPr>
    </w:p>
    <w:p w14:paraId="490BB034" w14:textId="77777777" w:rsidR="0051446A" w:rsidRPr="0051446A" w:rsidRDefault="0051446A" w:rsidP="0051446A">
      <w:pPr>
        <w:shd w:val="clear" w:color="auto" w:fill="FFFFFF"/>
        <w:spacing w:after="120" w:line="240" w:lineRule="auto"/>
        <w:jc w:val="both"/>
        <w:rPr>
          <w:rFonts w:ascii="Times New Roman" w:eastAsia="Calibri" w:hAnsi="Times New Roman" w:cs="Times New Roman"/>
          <w:bCs/>
          <w:kern w:val="0"/>
          <w:sz w:val="24"/>
          <w:szCs w:val="24"/>
          <w:lang w:eastAsia="lv-LV"/>
          <w14:ligatures w14:val="none"/>
        </w:rPr>
      </w:pPr>
      <w:r w:rsidRPr="0051446A">
        <w:rPr>
          <w:rFonts w:ascii="Times New Roman" w:eastAsia="Calibri" w:hAnsi="Times New Roman" w:cs="Times New Roman"/>
          <w:b/>
          <w:bCs/>
          <w:iCs/>
          <w:kern w:val="0"/>
          <w:sz w:val="24"/>
          <w:szCs w:val="24"/>
          <w:lang w:eastAsia="lv-LV"/>
          <w14:ligatures w14:val="none"/>
        </w:rPr>
        <w:tab/>
      </w:r>
      <w:r w:rsidRPr="0051446A">
        <w:rPr>
          <w:rFonts w:ascii="Times New Roman" w:eastAsia="Lucida Sans Unicode" w:hAnsi="Times New Roman" w:cs="Times New Roman"/>
          <w:kern w:val="1"/>
          <w:sz w:val="24"/>
          <w:szCs w:val="24"/>
          <w:lang w:eastAsia="lv-LV"/>
          <w14:ligatures w14:val="none"/>
        </w:rPr>
        <w:t>Dobeles novada pašvaldības (turpmāk – pašvaldība) atklātā konkursa "Dobeles stadiona pārbūves II kārtas būvdarbi" (Identifikācijas Nr. DNP 2023/43K) rezultātā p</w:t>
      </w:r>
      <w:r w:rsidRPr="0051446A">
        <w:rPr>
          <w:rFonts w:ascii="Times New Roman" w:eastAsia="Calibri" w:hAnsi="Times New Roman" w:cs="Times New Roman"/>
          <w:bCs/>
          <w:iCs/>
          <w:kern w:val="0"/>
          <w:sz w:val="24"/>
          <w:szCs w:val="24"/>
          <w:lang w:eastAsia="lv-LV"/>
          <w14:ligatures w14:val="none"/>
        </w:rPr>
        <w:t>iešķirtas līguma slēgšanas tiesības</w:t>
      </w:r>
      <w:r w:rsidRPr="0051446A">
        <w:rPr>
          <w:rFonts w:ascii="Times New Roman" w:eastAsia="Calibri" w:hAnsi="Times New Roman" w:cs="Times New Roman"/>
          <w:b/>
          <w:bCs/>
          <w:iCs/>
          <w:kern w:val="0"/>
          <w:sz w:val="24"/>
          <w:szCs w:val="24"/>
          <w:lang w:eastAsia="lv-LV"/>
          <w14:ligatures w14:val="none"/>
        </w:rPr>
        <w:t xml:space="preserve"> </w:t>
      </w:r>
      <w:r w:rsidRPr="0051446A">
        <w:rPr>
          <w:rFonts w:ascii="Times New Roman" w:eastAsia="Calibri" w:hAnsi="Times New Roman" w:cs="Times New Roman"/>
          <w:bCs/>
          <w:iCs/>
          <w:kern w:val="0"/>
          <w:sz w:val="24"/>
          <w:szCs w:val="24"/>
          <w:lang w:eastAsia="lv-LV"/>
          <w14:ligatures w14:val="none"/>
        </w:rPr>
        <w:t xml:space="preserve">par līgumcenu </w:t>
      </w:r>
      <w:bookmarkStart w:id="272" w:name="_Hlk144474877"/>
      <w:r w:rsidRPr="0051446A">
        <w:rPr>
          <w:rFonts w:ascii="Times New Roman" w:eastAsia="Calibri" w:hAnsi="Times New Roman" w:cs="Times New Roman"/>
          <w:kern w:val="0"/>
          <w:sz w:val="24"/>
          <w:szCs w:val="24"/>
          <w:lang w:eastAsia="lv-LV"/>
          <w14:ligatures w14:val="none"/>
        </w:rPr>
        <w:t>1 566 964.53</w:t>
      </w:r>
      <w:r w:rsidRPr="0051446A">
        <w:rPr>
          <w:rFonts w:ascii="Times New Roman" w:eastAsia="Calibri" w:hAnsi="Times New Roman" w:cs="Times New Roman"/>
          <w:iCs/>
          <w:color w:val="000000"/>
          <w:kern w:val="0"/>
          <w:sz w:val="24"/>
          <w:szCs w:val="24"/>
          <w:lang w:eastAsia="lv-LV"/>
          <w14:ligatures w14:val="none"/>
        </w:rPr>
        <w:t xml:space="preserve"> EUR </w:t>
      </w:r>
      <w:r w:rsidRPr="0051446A">
        <w:rPr>
          <w:rFonts w:ascii="Times New Roman" w:eastAsia="Calibri" w:hAnsi="Times New Roman" w:cs="Times New Roman"/>
          <w:bCs/>
          <w:iCs/>
          <w:color w:val="000000"/>
          <w:kern w:val="0"/>
          <w:sz w:val="24"/>
          <w:szCs w:val="24"/>
          <w:lang w:eastAsia="lv-LV"/>
          <w14:ligatures w14:val="none"/>
        </w:rPr>
        <w:t xml:space="preserve">(viens miljons pieci simti sešdesmit seši tūkstoši deviņi simti sešdesmit četri </w:t>
      </w:r>
      <w:r w:rsidRPr="0051446A">
        <w:rPr>
          <w:rFonts w:ascii="Times New Roman" w:eastAsia="Calibri" w:hAnsi="Times New Roman" w:cs="Times New Roman"/>
          <w:bCs/>
          <w:i/>
          <w:iCs/>
          <w:color w:val="000000"/>
          <w:kern w:val="0"/>
          <w:sz w:val="24"/>
          <w:szCs w:val="24"/>
          <w:lang w:eastAsia="lv-LV"/>
          <w14:ligatures w14:val="none"/>
        </w:rPr>
        <w:t>euro</w:t>
      </w:r>
      <w:r w:rsidRPr="0051446A">
        <w:rPr>
          <w:rFonts w:ascii="Times New Roman" w:eastAsia="Calibri" w:hAnsi="Times New Roman" w:cs="Times New Roman"/>
          <w:bCs/>
          <w:iCs/>
          <w:color w:val="000000"/>
          <w:kern w:val="0"/>
          <w:sz w:val="24"/>
          <w:szCs w:val="24"/>
          <w:lang w:eastAsia="lv-LV"/>
          <w14:ligatures w14:val="none"/>
        </w:rPr>
        <w:t xml:space="preserve"> un 53 centi) </w:t>
      </w:r>
      <w:bookmarkEnd w:id="272"/>
      <w:r w:rsidRPr="0051446A">
        <w:rPr>
          <w:rFonts w:ascii="Times New Roman" w:eastAsia="Calibri" w:hAnsi="Times New Roman" w:cs="Times New Roman"/>
          <w:kern w:val="0"/>
          <w:sz w:val="24"/>
          <w:szCs w:val="24"/>
          <w:lang w:eastAsia="lv-LV"/>
          <w14:ligatures w14:val="none"/>
        </w:rPr>
        <w:t>bez pievienotās vērtības nodokļa. Līgumcenas samaksa plānota gan no p</w:t>
      </w:r>
      <w:r w:rsidRPr="0051446A">
        <w:rPr>
          <w:rFonts w:ascii="Times New Roman" w:eastAsia="Calibri" w:hAnsi="Times New Roman" w:cs="Times New Roman"/>
          <w:kern w:val="0"/>
          <w:sz w:val="24"/>
          <w:szCs w:val="24"/>
          <w:lang w:eastAsia="ar-SA"/>
          <w14:ligatures w14:val="none"/>
        </w:rPr>
        <w:t xml:space="preserve">ašvaldības budžeta  līdzekļiem, gan lūdzot aizņēmumu Valsts kasē. </w:t>
      </w:r>
      <w:r w:rsidRPr="0051446A">
        <w:rPr>
          <w:rFonts w:ascii="Times New Roman" w:eastAsia="Calibri" w:hAnsi="Times New Roman" w:cs="Times New Roman"/>
          <w:bCs/>
          <w:kern w:val="0"/>
          <w:sz w:val="24"/>
          <w:szCs w:val="24"/>
          <w:lang w:eastAsia="lv-LV"/>
          <w14:ligatures w14:val="none"/>
        </w:rPr>
        <w:t xml:space="preserve">Izvērtējot pašvaldības 2023. gada budžeta iespējas, secināts, ka pašvaldībai izdevīgāk (mazāka pašvaldības līdzmaksājuma daļa) ir lūgt aizņēmumu 2024. gadā.  </w:t>
      </w:r>
    </w:p>
    <w:p w14:paraId="4C5747E1" w14:textId="5A037D1E" w:rsidR="0051446A" w:rsidRPr="0051446A" w:rsidRDefault="0051446A" w:rsidP="0051446A">
      <w:pPr>
        <w:spacing w:line="240" w:lineRule="auto"/>
        <w:ind w:firstLine="720"/>
        <w:jc w:val="both"/>
        <w:rPr>
          <w:rFonts w:ascii="Times New Roman" w:eastAsia="Calibri" w:hAnsi="Times New Roman" w:cs="Times New Roman"/>
          <w:kern w:val="0"/>
          <w:sz w:val="24"/>
          <w:szCs w:val="24"/>
          <w14:ligatures w14:val="none"/>
        </w:rPr>
      </w:pPr>
      <w:r w:rsidRPr="0051446A">
        <w:rPr>
          <w:rFonts w:ascii="Times New Roman" w:eastAsia="Calibri" w:hAnsi="Times New Roman" w:cs="Times New Roman"/>
          <w:kern w:val="0"/>
          <w:sz w:val="24"/>
          <w:szCs w:val="24"/>
          <w14:ligatures w14:val="none"/>
        </w:rPr>
        <w:t xml:space="preserve">Ievērojot minēto, saskaņā ar Pašvaldību likuma 10. panta pirmās daļas 17. punktu, Dobeles novada attīstības programmas 2021.-2027. gadam rīcības virziena “RV4 Sports un aktīvā atpūta” uzdevumu “U10 Nodrošināt daudzveidīgas sporta un aktīvās atpūtas aktivitātes un tam nepieciešamo infrastruktūru”  un, ņemot vērā Investīciju plānu, </w:t>
      </w:r>
      <w:r w:rsidRPr="0051446A">
        <w:rPr>
          <w:rFonts w:ascii="Times New Roman" w:eastAsia="Calibri" w:hAnsi="Times New Roman" w:cs="Times New Roman"/>
          <w:bCs/>
          <w:kern w:val="0"/>
          <w:sz w:val="24"/>
          <w:szCs w:val="24"/>
          <w14:ligatures w14:val="none"/>
        </w:rPr>
        <w:t>atklāti balsojot:</w:t>
      </w:r>
      <w:r w:rsidRPr="0051446A">
        <w:rPr>
          <w:rFonts w:ascii="Times New Roman" w:eastAsia="Calibri" w:hAnsi="Times New Roman" w:cs="Times New Roman"/>
          <w:kern w:val="0"/>
          <w:sz w:val="24"/>
          <w:szCs w:val="24"/>
          <w14:ligatures w14:val="none"/>
        </w:rPr>
        <w:t xml:space="preserve"> </w:t>
      </w:r>
      <w:r w:rsidR="00252BBA" w:rsidRPr="00644206">
        <w:rPr>
          <w:rFonts w:ascii="Times New Roman" w:hAnsi="Times New Roman" w:cs="Times New Roman"/>
          <w:sz w:val="24"/>
          <w:szCs w:val="24"/>
          <w:lang w:eastAsia="lv-LV"/>
        </w:rPr>
        <w:t>PAR - 1</w:t>
      </w:r>
      <w:r w:rsidR="00252BBA">
        <w:rPr>
          <w:rFonts w:ascii="Times New Roman" w:hAnsi="Times New Roman" w:cs="Times New Roman"/>
          <w:sz w:val="24"/>
          <w:szCs w:val="24"/>
          <w:lang w:eastAsia="lv-LV"/>
        </w:rPr>
        <w:t>4</w:t>
      </w:r>
      <w:r w:rsidR="00252BBA" w:rsidRPr="00644206">
        <w:rPr>
          <w:rFonts w:ascii="Times New Roman" w:hAnsi="Times New Roman" w:cs="Times New Roman"/>
          <w:sz w:val="24"/>
          <w:szCs w:val="24"/>
          <w:lang w:eastAsia="lv-LV"/>
        </w:rPr>
        <w:t xml:space="preserve"> </w:t>
      </w:r>
      <w:r w:rsidR="00252BBA" w:rsidRPr="00644206">
        <w:rPr>
          <w:rFonts w:ascii="Times New Roman" w:hAnsi="Times New Roman" w:cs="Times New Roman"/>
          <w:sz w:val="24"/>
          <w:szCs w:val="24"/>
        </w:rPr>
        <w:t xml:space="preserve">(Ģirts Ante, </w:t>
      </w:r>
      <w:r w:rsidR="00252BBA" w:rsidRPr="00644206">
        <w:rPr>
          <w:rFonts w:ascii="Times New Roman" w:hAnsi="Times New Roman" w:cs="Times New Roman"/>
          <w:bCs/>
          <w:sz w:val="24"/>
          <w:szCs w:val="24"/>
          <w:lang w:eastAsia="et-EE"/>
        </w:rPr>
        <w:t>Sarmīte Dude, Māris Feldmanis, Edgars Gaigalis</w:t>
      </w:r>
      <w:r w:rsidR="00252BBA">
        <w:rPr>
          <w:rFonts w:ascii="Times New Roman" w:hAnsi="Times New Roman" w:cs="Times New Roman"/>
          <w:bCs/>
          <w:sz w:val="24"/>
          <w:szCs w:val="24"/>
          <w:lang w:eastAsia="et-EE"/>
        </w:rPr>
        <w:t>, L</w:t>
      </w:r>
      <w:r w:rsidR="00252BBA" w:rsidRPr="00644206">
        <w:rPr>
          <w:rFonts w:ascii="Times New Roman" w:hAnsi="Times New Roman" w:cs="Times New Roman"/>
          <w:bCs/>
          <w:sz w:val="24"/>
          <w:szCs w:val="24"/>
          <w:lang w:eastAsia="et-EE"/>
        </w:rPr>
        <w:t xml:space="preserve">inda Karloviča, Edgars Laimiņš, </w:t>
      </w:r>
      <w:r w:rsidR="00252BBA">
        <w:rPr>
          <w:rFonts w:ascii="Times New Roman" w:hAnsi="Times New Roman" w:cs="Times New Roman"/>
          <w:bCs/>
          <w:sz w:val="24"/>
          <w:szCs w:val="24"/>
          <w:lang w:eastAsia="et-EE"/>
        </w:rPr>
        <w:t>Ainārs Meiers,</w:t>
      </w:r>
      <w:r w:rsidR="00252BBA" w:rsidRPr="00644206">
        <w:rPr>
          <w:rFonts w:ascii="Times New Roman" w:hAnsi="Times New Roman" w:cs="Times New Roman"/>
          <w:bCs/>
          <w:sz w:val="24"/>
          <w:szCs w:val="24"/>
          <w:lang w:eastAsia="et-EE"/>
        </w:rPr>
        <w:t xml:space="preserve"> Sanita Olševska, Andris Podvinskis, Viesturs Reinfelds</w:t>
      </w:r>
      <w:r w:rsidR="00252BBA">
        <w:rPr>
          <w:rFonts w:ascii="Times New Roman" w:hAnsi="Times New Roman" w:cs="Times New Roman"/>
          <w:bCs/>
          <w:sz w:val="24"/>
          <w:szCs w:val="24"/>
          <w:lang w:eastAsia="et-EE"/>
        </w:rPr>
        <w:t>,</w:t>
      </w:r>
      <w:r w:rsidR="00252BBA" w:rsidRPr="00644206">
        <w:rPr>
          <w:rFonts w:ascii="Times New Roman" w:hAnsi="Times New Roman" w:cs="Times New Roman"/>
          <w:bCs/>
          <w:sz w:val="24"/>
          <w:szCs w:val="24"/>
          <w:lang w:eastAsia="et-EE"/>
        </w:rPr>
        <w:t xml:space="preserve"> Dace Reinika, </w:t>
      </w:r>
      <w:r w:rsidR="00252BBA">
        <w:rPr>
          <w:rFonts w:ascii="Times New Roman" w:hAnsi="Times New Roman" w:cs="Times New Roman"/>
          <w:bCs/>
          <w:sz w:val="24"/>
          <w:szCs w:val="24"/>
          <w:lang w:eastAsia="et-EE"/>
        </w:rPr>
        <w:t xml:space="preserve">Guntis Safranovičs, </w:t>
      </w:r>
      <w:r w:rsidR="00252BBA" w:rsidRPr="00644206">
        <w:rPr>
          <w:rFonts w:ascii="Times New Roman" w:hAnsi="Times New Roman" w:cs="Times New Roman"/>
          <w:bCs/>
          <w:sz w:val="24"/>
          <w:szCs w:val="24"/>
          <w:lang w:eastAsia="et-EE"/>
        </w:rPr>
        <w:t xml:space="preserve">Andrejs Spridzāns, </w:t>
      </w:r>
      <w:r w:rsidR="00252BBA">
        <w:rPr>
          <w:rFonts w:ascii="Times New Roman" w:hAnsi="Times New Roman" w:cs="Times New Roman"/>
          <w:bCs/>
          <w:sz w:val="24"/>
          <w:szCs w:val="24"/>
          <w:lang w:eastAsia="et-EE"/>
        </w:rPr>
        <w:t>Indra Špela</w:t>
      </w:r>
      <w:r w:rsidR="00252BBA" w:rsidRPr="00644206">
        <w:rPr>
          <w:rFonts w:ascii="Times New Roman" w:hAnsi="Times New Roman" w:cs="Times New Roman"/>
          <w:bCs/>
          <w:sz w:val="24"/>
          <w:szCs w:val="24"/>
          <w:lang w:eastAsia="et-EE"/>
        </w:rPr>
        <w:t xml:space="preserve">), </w:t>
      </w:r>
      <w:r w:rsidR="00252BBA" w:rsidRPr="00644206">
        <w:rPr>
          <w:rFonts w:ascii="Times New Roman" w:hAnsi="Times New Roman" w:cs="Times New Roman"/>
          <w:sz w:val="24"/>
          <w:szCs w:val="24"/>
          <w:lang w:eastAsia="lv-LV"/>
        </w:rPr>
        <w:t xml:space="preserve">PRET </w:t>
      </w:r>
      <w:r w:rsidR="00252BBA">
        <w:rPr>
          <w:rFonts w:ascii="Times New Roman" w:hAnsi="Times New Roman" w:cs="Times New Roman"/>
          <w:sz w:val="24"/>
          <w:szCs w:val="24"/>
        </w:rPr>
        <w:t>– nav</w:t>
      </w:r>
      <w:r w:rsidR="00252BBA" w:rsidRPr="00644206">
        <w:rPr>
          <w:rFonts w:ascii="Times New Roman" w:hAnsi="Times New Roman" w:cs="Times New Roman"/>
          <w:sz w:val="24"/>
          <w:szCs w:val="24"/>
          <w:lang w:eastAsia="lv-LV"/>
        </w:rPr>
        <w:t xml:space="preserve">, ATTURAS </w:t>
      </w:r>
      <w:r w:rsidR="00252BBA">
        <w:rPr>
          <w:rFonts w:ascii="Times New Roman" w:hAnsi="Times New Roman" w:cs="Times New Roman"/>
          <w:sz w:val="24"/>
          <w:szCs w:val="24"/>
        </w:rPr>
        <w:t>–</w:t>
      </w:r>
      <w:r w:rsidR="00252BBA" w:rsidRPr="00644206">
        <w:rPr>
          <w:rFonts w:ascii="Times New Roman" w:hAnsi="Times New Roman" w:cs="Times New Roman"/>
          <w:sz w:val="24"/>
          <w:szCs w:val="24"/>
          <w:lang w:eastAsia="lv-LV"/>
        </w:rPr>
        <w:t xml:space="preserve"> </w:t>
      </w:r>
      <w:r w:rsidR="00252BBA">
        <w:rPr>
          <w:rFonts w:ascii="Times New Roman" w:hAnsi="Times New Roman" w:cs="Times New Roman"/>
          <w:sz w:val="24"/>
          <w:szCs w:val="24"/>
          <w:lang w:eastAsia="lv-LV"/>
        </w:rPr>
        <w:t>nav</w:t>
      </w:r>
      <w:r w:rsidR="00252BBA">
        <w:rPr>
          <w:rFonts w:ascii="Times New Roman" w:hAnsi="Times New Roman" w:cs="Times New Roman"/>
          <w:bCs/>
          <w:sz w:val="24"/>
          <w:szCs w:val="24"/>
          <w:lang w:eastAsia="et-EE"/>
        </w:rPr>
        <w:t xml:space="preserve">, </w:t>
      </w:r>
      <w:r w:rsidRPr="0051446A">
        <w:rPr>
          <w:rFonts w:ascii="Times New Roman" w:eastAsia="Calibri" w:hAnsi="Times New Roman" w:cs="Times New Roman"/>
          <w:bCs/>
          <w:kern w:val="0"/>
          <w:sz w:val="24"/>
          <w:szCs w:val="24"/>
          <w14:ligatures w14:val="none"/>
        </w:rPr>
        <w:t xml:space="preserve"> </w:t>
      </w:r>
      <w:r w:rsidRPr="0051446A">
        <w:rPr>
          <w:rFonts w:ascii="Times New Roman" w:eastAsia="Calibri" w:hAnsi="Times New Roman" w:cs="Times New Roman"/>
          <w:kern w:val="0"/>
          <w:sz w:val="24"/>
          <w:szCs w:val="24"/>
          <w14:ligatures w14:val="none"/>
        </w:rPr>
        <w:t xml:space="preserve">Dobeles novada dome NOLEMJ: </w:t>
      </w:r>
    </w:p>
    <w:p w14:paraId="4B6D5948" w14:textId="2D11D5BD" w:rsidR="0051446A" w:rsidRPr="0051446A" w:rsidRDefault="0051446A" w:rsidP="000C6C5E">
      <w:pPr>
        <w:numPr>
          <w:ilvl w:val="0"/>
          <w:numId w:val="36"/>
        </w:numPr>
        <w:spacing w:after="120" w:line="240" w:lineRule="auto"/>
        <w:ind w:left="284" w:hanging="284"/>
        <w:jc w:val="both"/>
        <w:rPr>
          <w:rFonts w:ascii="Times New Roman" w:eastAsia="Times New Roman" w:hAnsi="Times New Roman" w:cs="Times New Roman"/>
          <w:bCs/>
          <w:kern w:val="0"/>
          <w:sz w:val="24"/>
          <w:szCs w:val="24"/>
          <w14:ligatures w14:val="none"/>
        </w:rPr>
      </w:pPr>
      <w:r w:rsidRPr="0051446A">
        <w:rPr>
          <w:rFonts w:ascii="Times New Roman" w:eastAsia="Times New Roman" w:hAnsi="Times New Roman" w:cs="Times New Roman"/>
          <w:bCs/>
          <w:kern w:val="0"/>
          <w:sz w:val="24"/>
          <w:szCs w:val="24"/>
          <w14:ligatures w14:val="none"/>
        </w:rPr>
        <w:t xml:space="preserve">Uzsākt investīciju projekta </w:t>
      </w:r>
      <w:r w:rsidRPr="0051446A">
        <w:rPr>
          <w:rFonts w:ascii="Times New Roman" w:eastAsia="Times New Roman" w:hAnsi="Times New Roman" w:cs="Times New Roman"/>
          <w:kern w:val="0"/>
          <w:sz w:val="24"/>
          <w:szCs w:val="24"/>
          <w14:ligatures w14:val="none"/>
        </w:rPr>
        <w:t xml:space="preserve">“Dobeles olimpisko sporta veidu centra stadiona pārbūve II kārta” </w:t>
      </w:r>
      <w:r w:rsidRPr="0051446A">
        <w:rPr>
          <w:rFonts w:ascii="Times New Roman" w:eastAsia="Times New Roman" w:hAnsi="Times New Roman" w:cs="Times New Roman"/>
          <w:kern w:val="0"/>
          <w:sz w:val="24"/>
          <w:szCs w:val="24"/>
          <w:lang w:eastAsia="ar-SA"/>
          <w14:ligatures w14:val="none"/>
        </w:rPr>
        <w:t xml:space="preserve">(turpmāk – Projekts) realizāciju 2023. gadā par pašvaldības finanšu līdzekļiem 127 000 EUR (viens simts divdesmit septiņi </w:t>
      </w:r>
      <w:r w:rsidR="00BE3390" w:rsidRPr="0051446A">
        <w:rPr>
          <w:rFonts w:ascii="Times New Roman" w:eastAsia="Times New Roman" w:hAnsi="Times New Roman" w:cs="Times New Roman"/>
          <w:bCs/>
          <w:kern w:val="0"/>
          <w:sz w:val="24"/>
          <w:szCs w:val="24"/>
          <w14:ligatures w14:val="none"/>
        </w:rPr>
        <w:t>tūkstoši</w:t>
      </w:r>
      <w:r w:rsidR="00BE3390" w:rsidRPr="0051446A">
        <w:rPr>
          <w:rFonts w:ascii="Times New Roman" w:eastAsia="Times New Roman" w:hAnsi="Times New Roman" w:cs="Times New Roman"/>
          <w:i/>
          <w:kern w:val="0"/>
          <w:sz w:val="24"/>
          <w:szCs w:val="24"/>
          <w:lang w:eastAsia="ar-SA"/>
          <w14:ligatures w14:val="none"/>
        </w:rPr>
        <w:t xml:space="preserve"> </w:t>
      </w:r>
      <w:r w:rsidRPr="0051446A">
        <w:rPr>
          <w:rFonts w:ascii="Times New Roman" w:eastAsia="Times New Roman" w:hAnsi="Times New Roman" w:cs="Times New Roman"/>
          <w:i/>
          <w:kern w:val="0"/>
          <w:sz w:val="24"/>
          <w:szCs w:val="24"/>
          <w:lang w:eastAsia="ar-SA"/>
          <w14:ligatures w14:val="none"/>
        </w:rPr>
        <w:t>euro</w:t>
      </w:r>
      <w:r w:rsidRPr="0051446A">
        <w:rPr>
          <w:rFonts w:ascii="Times New Roman" w:eastAsia="Times New Roman" w:hAnsi="Times New Roman" w:cs="Times New Roman"/>
          <w:kern w:val="0"/>
          <w:sz w:val="24"/>
          <w:szCs w:val="24"/>
          <w:lang w:eastAsia="ar-SA"/>
          <w14:ligatures w14:val="none"/>
        </w:rPr>
        <w:t>)  apmērā.</w:t>
      </w:r>
    </w:p>
    <w:p w14:paraId="3D06F121" w14:textId="77777777" w:rsidR="0051446A" w:rsidRPr="0051446A" w:rsidRDefault="0051446A" w:rsidP="000C6C5E">
      <w:pPr>
        <w:numPr>
          <w:ilvl w:val="0"/>
          <w:numId w:val="36"/>
        </w:numPr>
        <w:spacing w:after="120" w:line="240" w:lineRule="auto"/>
        <w:ind w:left="284" w:hanging="284"/>
        <w:jc w:val="both"/>
        <w:rPr>
          <w:rFonts w:ascii="Times New Roman" w:eastAsia="Times New Roman" w:hAnsi="Times New Roman" w:cs="Times New Roman"/>
          <w:bCs/>
          <w:kern w:val="0"/>
          <w:sz w:val="24"/>
          <w:szCs w:val="24"/>
          <w14:ligatures w14:val="none"/>
        </w:rPr>
      </w:pPr>
      <w:r w:rsidRPr="0051446A">
        <w:rPr>
          <w:rFonts w:ascii="Times New Roman" w:eastAsia="Times New Roman" w:hAnsi="Times New Roman" w:cs="Times New Roman"/>
          <w:bCs/>
          <w:kern w:val="0"/>
          <w:sz w:val="24"/>
          <w:szCs w:val="24"/>
          <w14:ligatures w14:val="none"/>
        </w:rPr>
        <w:t xml:space="preserve">Projekta realizāciju turpināt 2024. gadā, lūdzot aizņēmumu Valsts kasei prioritāro projektu īstenošanai 1 500 000 EUR (viens miljons pieci simti tūkstoši </w:t>
      </w:r>
      <w:r w:rsidRPr="0051446A">
        <w:rPr>
          <w:rFonts w:ascii="Times New Roman" w:eastAsia="Times New Roman" w:hAnsi="Times New Roman" w:cs="Times New Roman"/>
          <w:bCs/>
          <w:i/>
          <w:kern w:val="0"/>
          <w:sz w:val="24"/>
          <w:szCs w:val="24"/>
          <w14:ligatures w14:val="none"/>
        </w:rPr>
        <w:t>euro</w:t>
      </w:r>
      <w:r w:rsidRPr="0051446A">
        <w:rPr>
          <w:rFonts w:ascii="Times New Roman" w:eastAsia="Times New Roman" w:hAnsi="Times New Roman" w:cs="Times New Roman"/>
          <w:bCs/>
          <w:kern w:val="0"/>
          <w:sz w:val="24"/>
          <w:szCs w:val="24"/>
          <w14:ligatures w14:val="none"/>
        </w:rPr>
        <w:t xml:space="preserve">) apmērā.  </w:t>
      </w:r>
    </w:p>
    <w:p w14:paraId="4E5D4DE3" w14:textId="77777777" w:rsidR="0051446A" w:rsidRPr="0051446A" w:rsidRDefault="0051446A" w:rsidP="000C6C5E">
      <w:pPr>
        <w:numPr>
          <w:ilvl w:val="0"/>
          <w:numId w:val="36"/>
        </w:numPr>
        <w:spacing w:after="120"/>
        <w:ind w:hanging="357"/>
        <w:jc w:val="both"/>
        <w:rPr>
          <w:rFonts w:ascii="Times New Roman" w:eastAsia="Calibri" w:hAnsi="Times New Roman" w:cs="Times New Roman"/>
          <w:kern w:val="0"/>
          <w:sz w:val="24"/>
          <w:lang w:val="et-EE"/>
          <w14:ligatures w14:val="none"/>
        </w:rPr>
      </w:pPr>
      <w:r w:rsidRPr="0051446A">
        <w:rPr>
          <w:rFonts w:ascii="Times New Roman" w:eastAsia="Calibri" w:hAnsi="Times New Roman" w:cs="Times New Roman"/>
          <w:kern w:val="0"/>
          <w:sz w:val="24"/>
          <w:lang w:val="et-EE"/>
          <w14:ligatures w14:val="none"/>
        </w:rPr>
        <w:t>Uzdot Finanšu un grāmatvedības nodaļai iestrādāt lēmuma 2. punktā norādīto aizņēmumu 2024. gada budžeta projektā.</w:t>
      </w:r>
    </w:p>
    <w:p w14:paraId="6C81E191" w14:textId="77777777" w:rsidR="0051446A" w:rsidRPr="0051446A" w:rsidRDefault="0051446A" w:rsidP="000C6C5E">
      <w:pPr>
        <w:numPr>
          <w:ilvl w:val="0"/>
          <w:numId w:val="36"/>
        </w:numPr>
        <w:spacing w:after="120" w:line="240" w:lineRule="auto"/>
        <w:ind w:hanging="357"/>
        <w:jc w:val="both"/>
        <w:rPr>
          <w:rFonts w:ascii="Times New Roman" w:eastAsia="Calibri" w:hAnsi="Times New Roman" w:cs="Times New Roman"/>
          <w:kern w:val="0"/>
          <w:sz w:val="24"/>
          <w:lang w:val="et-EE"/>
          <w14:ligatures w14:val="none"/>
        </w:rPr>
      </w:pPr>
      <w:r w:rsidRPr="0051446A">
        <w:rPr>
          <w:rFonts w:ascii="Times New Roman" w:eastAsia="Calibri" w:hAnsi="Times New Roman" w:cs="Times New Roman"/>
          <w:kern w:val="0"/>
          <w:sz w:val="24"/>
          <w:lang w:val="et-EE"/>
          <w14:ligatures w14:val="none"/>
        </w:rPr>
        <w:t xml:space="preserve">Pilnvarot </w:t>
      </w:r>
      <w:r w:rsidRPr="0051446A">
        <w:rPr>
          <w:rFonts w:ascii="Times New Roman" w:eastAsia="Times New Roman" w:hAnsi="Times New Roman" w:cs="Times New Roman"/>
          <w:kern w:val="0"/>
          <w:sz w:val="24"/>
          <w:szCs w:val="24"/>
          <w:lang w:eastAsia="ar-SA"/>
          <w14:ligatures w14:val="none"/>
        </w:rPr>
        <w:t xml:space="preserve">domes priekšsēdētāju parakstīt </w:t>
      </w:r>
      <w:r w:rsidRPr="0051446A">
        <w:rPr>
          <w:rFonts w:ascii="Times New Roman" w:eastAsia="Lucida Sans Unicode" w:hAnsi="Times New Roman" w:cs="Times New Roman"/>
          <w:kern w:val="1"/>
          <w:sz w:val="24"/>
          <w:szCs w:val="24"/>
          <w14:ligatures w14:val="none"/>
        </w:rPr>
        <w:t xml:space="preserve">atklātā konkursa "Dobeles stadiona pārbūves II kārtas būvdarbi" (Identifikācijas Nr. DNP 2023/43K) rezultātā slēdzamo būvdarbu līgumu, līgumcenas samaksu paredzot no </w:t>
      </w:r>
      <w:r w:rsidRPr="0051446A">
        <w:rPr>
          <w:rFonts w:ascii="Times New Roman" w:eastAsia="Times New Roman" w:hAnsi="Times New Roman" w:cs="Times New Roman"/>
          <w:kern w:val="0"/>
          <w:sz w:val="24"/>
          <w:szCs w:val="24"/>
          <w:lang w:eastAsia="ar-SA"/>
          <w14:ligatures w14:val="none"/>
        </w:rPr>
        <w:t>pašvaldības finanšu līdzekļiem un Valsts kases piešķirtā aizņēmuma līdzekļiem.</w:t>
      </w:r>
    </w:p>
    <w:p w14:paraId="4DB76B4A" w14:textId="77777777" w:rsidR="0051446A" w:rsidRPr="0051446A" w:rsidRDefault="0051446A" w:rsidP="0051446A">
      <w:pPr>
        <w:spacing w:after="0" w:line="240" w:lineRule="auto"/>
        <w:jc w:val="both"/>
        <w:rPr>
          <w:rFonts w:ascii="Times New Roman" w:eastAsia="Calibri" w:hAnsi="Times New Roman" w:cs="Times New Roman"/>
          <w:kern w:val="0"/>
          <w:sz w:val="24"/>
          <w:szCs w:val="24"/>
          <w14:ligatures w14:val="none"/>
        </w:rPr>
      </w:pPr>
    </w:p>
    <w:p w14:paraId="66C7AF94" w14:textId="7D754D30" w:rsidR="00A145C7" w:rsidRDefault="0051446A" w:rsidP="0051446A">
      <w:pPr>
        <w:spacing w:after="0" w:line="240" w:lineRule="auto"/>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Domes priekšsēdētāja vietnieks </w:t>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t>G.Safranovičs</w:t>
      </w:r>
      <w:r w:rsidR="00A145C7">
        <w:rPr>
          <w:rFonts w:ascii="Times New Roman" w:eastAsia="Times New Roman" w:hAnsi="Times New Roman" w:cs="Times New Roman"/>
          <w:kern w:val="0"/>
          <w:sz w:val="24"/>
          <w:szCs w:val="24"/>
          <w:lang w:eastAsia="en-GB"/>
          <w14:ligatures w14:val="none"/>
        </w:rPr>
        <w:br w:type="page"/>
      </w:r>
    </w:p>
    <w:p w14:paraId="0F27F00E" w14:textId="77777777" w:rsidR="007F2163" w:rsidRPr="00E62E48" w:rsidRDefault="007F2163" w:rsidP="007F2163">
      <w:pPr>
        <w:tabs>
          <w:tab w:val="left" w:pos="-24212"/>
        </w:tabs>
        <w:suppressAutoHyphens/>
        <w:spacing w:after="0" w:line="240" w:lineRule="auto"/>
        <w:jc w:val="center"/>
        <w:rPr>
          <w:rFonts w:ascii="Times New Roman" w:eastAsia="Times New Roman" w:hAnsi="Times New Roman" w:cs="Times New Roman"/>
          <w:kern w:val="0"/>
          <w:sz w:val="20"/>
          <w:szCs w:val="20"/>
          <w:lang w:eastAsia="zh-CN"/>
          <w14:ligatures w14:val="none"/>
        </w:rPr>
      </w:pPr>
      <w:bookmarkStart w:id="273" w:name="_Hlk146284792"/>
      <w:r w:rsidRPr="00E62E48">
        <w:rPr>
          <w:rFonts w:ascii="Times New Roman" w:eastAsia="Times New Roman" w:hAnsi="Times New Roman" w:cs="Times New Roman"/>
          <w:noProof/>
          <w:kern w:val="0"/>
          <w:sz w:val="20"/>
          <w:szCs w:val="20"/>
          <w:lang w:eastAsia="zh-CN"/>
          <w14:ligatures w14:val="none"/>
        </w:rPr>
        <w:lastRenderedPageBreak/>
        <w:drawing>
          <wp:inline distT="0" distB="0" distL="0" distR="0" wp14:anchorId="0E0C1532" wp14:editId="0095C7DB">
            <wp:extent cx="676275" cy="752475"/>
            <wp:effectExtent l="0" t="0" r="9525" b="9525"/>
            <wp:docPr id="298867622" name="Picture 29886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839249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30EF4E" w14:textId="77777777" w:rsidR="007F2163" w:rsidRPr="00E62E48" w:rsidRDefault="007F2163" w:rsidP="007F2163">
      <w:pPr>
        <w:tabs>
          <w:tab w:val="center" w:pos="4153"/>
          <w:tab w:val="right" w:pos="8306"/>
        </w:tabs>
        <w:suppressAutoHyphens/>
        <w:spacing w:after="0" w:line="240" w:lineRule="auto"/>
        <w:jc w:val="center"/>
        <w:rPr>
          <w:rFonts w:ascii="Times New Roman" w:eastAsia="Times New Roman" w:hAnsi="Times New Roman" w:cs="Times New Roman"/>
          <w:kern w:val="0"/>
          <w:sz w:val="20"/>
          <w:szCs w:val="24"/>
          <w:lang w:val="x-none" w:eastAsia="zh-CN"/>
          <w14:ligatures w14:val="none"/>
        </w:rPr>
      </w:pPr>
      <w:r w:rsidRPr="00E62E48">
        <w:rPr>
          <w:rFonts w:ascii="Times New Roman" w:eastAsia="Times New Roman" w:hAnsi="Times New Roman" w:cs="Times New Roman"/>
          <w:kern w:val="0"/>
          <w:sz w:val="20"/>
          <w:szCs w:val="24"/>
          <w:lang w:val="x-none" w:eastAsia="zh-CN"/>
          <w14:ligatures w14:val="none"/>
        </w:rPr>
        <w:t>LATVIJAS REPUBLIKA</w:t>
      </w:r>
    </w:p>
    <w:p w14:paraId="125928E1" w14:textId="77777777" w:rsidR="007F2163" w:rsidRPr="00E62E48" w:rsidRDefault="007F2163" w:rsidP="007F2163">
      <w:pPr>
        <w:tabs>
          <w:tab w:val="center" w:pos="4153"/>
          <w:tab w:val="right" w:pos="8306"/>
        </w:tabs>
        <w:suppressAutoHyphens/>
        <w:spacing w:after="0" w:line="240" w:lineRule="auto"/>
        <w:jc w:val="center"/>
        <w:rPr>
          <w:rFonts w:ascii="Times New Roman" w:eastAsia="Times New Roman" w:hAnsi="Times New Roman" w:cs="Times New Roman"/>
          <w:b/>
          <w:kern w:val="0"/>
          <w:sz w:val="32"/>
          <w:szCs w:val="32"/>
          <w:lang w:val="x-none" w:eastAsia="zh-CN"/>
          <w14:ligatures w14:val="none"/>
        </w:rPr>
      </w:pPr>
      <w:r w:rsidRPr="00E62E48">
        <w:rPr>
          <w:rFonts w:ascii="Times New Roman" w:eastAsia="Times New Roman" w:hAnsi="Times New Roman" w:cs="Times New Roman"/>
          <w:b/>
          <w:kern w:val="0"/>
          <w:sz w:val="32"/>
          <w:szCs w:val="32"/>
          <w:lang w:val="x-none" w:eastAsia="zh-CN"/>
          <w14:ligatures w14:val="none"/>
        </w:rPr>
        <w:t>DOBELES NOVADA DOME</w:t>
      </w:r>
    </w:p>
    <w:p w14:paraId="0181F34B" w14:textId="77777777" w:rsidR="007F2163" w:rsidRPr="00E62E48" w:rsidRDefault="007F2163" w:rsidP="007F2163">
      <w:pPr>
        <w:tabs>
          <w:tab w:val="center" w:pos="4153"/>
          <w:tab w:val="right" w:pos="8306"/>
        </w:tabs>
        <w:suppressAutoHyphens/>
        <w:spacing w:after="0" w:line="240" w:lineRule="auto"/>
        <w:jc w:val="center"/>
        <w:rPr>
          <w:rFonts w:ascii="Times New Roman" w:eastAsia="Times New Roman" w:hAnsi="Times New Roman" w:cs="Times New Roman"/>
          <w:kern w:val="0"/>
          <w:sz w:val="16"/>
          <w:szCs w:val="16"/>
          <w:lang w:val="x-none" w:eastAsia="zh-CN"/>
          <w14:ligatures w14:val="none"/>
        </w:rPr>
      </w:pPr>
      <w:r w:rsidRPr="00E62E48">
        <w:rPr>
          <w:rFonts w:ascii="Times New Roman" w:eastAsia="Times New Roman" w:hAnsi="Times New Roman" w:cs="Times New Roman"/>
          <w:kern w:val="0"/>
          <w:sz w:val="16"/>
          <w:szCs w:val="16"/>
          <w:lang w:val="x-none" w:eastAsia="zh-CN"/>
          <w14:ligatures w14:val="none"/>
        </w:rPr>
        <w:t>Brīvības iela 17, Dobele, Dobeles novads, LV-3701</w:t>
      </w:r>
    </w:p>
    <w:p w14:paraId="715F3685" w14:textId="77777777" w:rsidR="007F2163" w:rsidRPr="00E62E48" w:rsidRDefault="007F2163" w:rsidP="007F2163">
      <w:pPr>
        <w:pBdr>
          <w:bottom w:val="double" w:sz="6" w:space="1" w:color="auto"/>
        </w:pBdr>
        <w:tabs>
          <w:tab w:val="center" w:pos="4153"/>
          <w:tab w:val="right" w:pos="8306"/>
        </w:tabs>
        <w:suppressAutoHyphens/>
        <w:spacing w:after="0" w:line="240" w:lineRule="auto"/>
        <w:jc w:val="center"/>
        <w:rPr>
          <w:rFonts w:ascii="Times New Roman" w:eastAsia="Times New Roman" w:hAnsi="Times New Roman" w:cs="Times New Roman"/>
          <w:color w:val="000000"/>
          <w:kern w:val="0"/>
          <w:sz w:val="16"/>
          <w:szCs w:val="16"/>
          <w:lang w:val="x-none" w:eastAsia="zh-CN"/>
          <w14:ligatures w14:val="none"/>
        </w:rPr>
      </w:pPr>
      <w:r w:rsidRPr="00E62E48">
        <w:rPr>
          <w:rFonts w:ascii="Times New Roman" w:eastAsia="Times New Roman" w:hAnsi="Times New Roman" w:cs="Times New Roman"/>
          <w:kern w:val="0"/>
          <w:sz w:val="16"/>
          <w:szCs w:val="16"/>
          <w:lang w:val="x-none" w:eastAsia="zh-CN"/>
          <w14:ligatures w14:val="none"/>
        </w:rPr>
        <w:t xml:space="preserve">Tālr. 63707269, 63700137, 63720940, e-pasts </w:t>
      </w:r>
      <w:hyperlink r:id="rId95" w:history="1">
        <w:r w:rsidRPr="00E62E48">
          <w:rPr>
            <w:rFonts w:ascii="Times New Roman" w:eastAsia="Calibri" w:hAnsi="Times New Roman" w:cs="Times New Roman"/>
            <w:color w:val="000000"/>
            <w:kern w:val="0"/>
            <w:sz w:val="16"/>
            <w:szCs w:val="16"/>
            <w:u w:val="single"/>
            <w:lang w:val="x-none" w:eastAsia="zh-CN"/>
            <w14:ligatures w14:val="none"/>
          </w:rPr>
          <w:t>dome@dobele.lv</w:t>
        </w:r>
      </w:hyperlink>
    </w:p>
    <w:p w14:paraId="6CBB87F2" w14:textId="77777777" w:rsidR="007F2163" w:rsidRPr="00E62E48" w:rsidRDefault="007F2163" w:rsidP="007F2163">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715B4F6A" w14:textId="77777777" w:rsidR="007F2163" w:rsidRPr="00E62E48" w:rsidRDefault="007F2163" w:rsidP="007F2163">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62E48">
        <w:rPr>
          <w:rFonts w:ascii="Times New Roman" w:eastAsia="Calibri" w:hAnsi="Times New Roman" w:cs="Times New Roman"/>
          <w:b/>
          <w:kern w:val="0"/>
          <w:sz w:val="24"/>
          <w:szCs w:val="24"/>
          <w:lang w:eastAsia="zh-CN"/>
          <w14:ligatures w14:val="none"/>
        </w:rPr>
        <w:t>LĒMUMS</w:t>
      </w:r>
    </w:p>
    <w:p w14:paraId="57028320" w14:textId="77777777" w:rsidR="007F2163" w:rsidRPr="00E62E48" w:rsidRDefault="007F2163" w:rsidP="007F2163">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62E48">
        <w:rPr>
          <w:rFonts w:ascii="Times New Roman" w:eastAsia="Calibri" w:hAnsi="Times New Roman" w:cs="Times New Roman"/>
          <w:b/>
          <w:kern w:val="0"/>
          <w:sz w:val="24"/>
          <w:szCs w:val="24"/>
          <w:lang w:eastAsia="zh-CN"/>
          <w14:ligatures w14:val="none"/>
        </w:rPr>
        <w:t>Dobelē</w:t>
      </w:r>
    </w:p>
    <w:p w14:paraId="166D58F1" w14:textId="3DAAFCE9" w:rsidR="007F2163" w:rsidRPr="00E62E48" w:rsidRDefault="007F2163" w:rsidP="007F2163">
      <w:pPr>
        <w:suppressAutoHyphens/>
        <w:spacing w:after="0" w:line="240" w:lineRule="auto"/>
        <w:rPr>
          <w:rFonts w:ascii="Times New Roman" w:eastAsia="Times New Roman" w:hAnsi="Times New Roman" w:cs="Times New Roman"/>
          <w:b/>
          <w:color w:val="000000"/>
          <w:kern w:val="0"/>
          <w:sz w:val="24"/>
          <w:szCs w:val="24"/>
          <w:lang w:eastAsia="zh-CN"/>
          <w14:ligatures w14:val="none"/>
        </w:rPr>
      </w:pPr>
      <w:r w:rsidRPr="00E62E48">
        <w:rPr>
          <w:rFonts w:ascii="Times New Roman" w:eastAsia="Times New Roman" w:hAnsi="Times New Roman" w:cs="Times New Roman"/>
          <w:b/>
          <w:kern w:val="0"/>
          <w:sz w:val="24"/>
          <w:szCs w:val="24"/>
          <w:lang w:eastAsia="x-none"/>
          <w14:ligatures w14:val="none"/>
        </w:rPr>
        <w:t xml:space="preserve">2023. gada 28. septembrī                                                                                        </w:t>
      </w:r>
      <w:r w:rsidRPr="00E62E48">
        <w:rPr>
          <w:rFonts w:ascii="Times New Roman" w:eastAsia="Times New Roman" w:hAnsi="Times New Roman" w:cs="Times New Roman"/>
          <w:b/>
          <w:color w:val="000000"/>
          <w:kern w:val="0"/>
          <w:sz w:val="24"/>
          <w:szCs w:val="24"/>
          <w:lang w:eastAsia="zh-CN"/>
          <w14:ligatures w14:val="none"/>
        </w:rPr>
        <w:t>Nr.</w:t>
      </w:r>
      <w:r w:rsidR="00BB0A81">
        <w:rPr>
          <w:rFonts w:ascii="Times New Roman" w:eastAsia="Times New Roman" w:hAnsi="Times New Roman" w:cs="Times New Roman"/>
          <w:b/>
          <w:color w:val="000000"/>
          <w:kern w:val="0"/>
          <w:sz w:val="24"/>
          <w:szCs w:val="24"/>
          <w:lang w:eastAsia="zh-CN"/>
          <w14:ligatures w14:val="none"/>
        </w:rPr>
        <w:t>390</w:t>
      </w:r>
      <w:r w:rsidRPr="00E62E48">
        <w:rPr>
          <w:rFonts w:ascii="Times New Roman" w:eastAsia="Times New Roman" w:hAnsi="Times New Roman" w:cs="Times New Roman"/>
          <w:b/>
          <w:color w:val="000000"/>
          <w:kern w:val="0"/>
          <w:sz w:val="24"/>
          <w:szCs w:val="24"/>
          <w:lang w:eastAsia="zh-CN"/>
          <w14:ligatures w14:val="none"/>
        </w:rPr>
        <w:t>/13</w:t>
      </w:r>
    </w:p>
    <w:p w14:paraId="7BF9C1C1" w14:textId="77777777" w:rsidR="007F2163" w:rsidRPr="009C09E9" w:rsidRDefault="007F2163" w:rsidP="007F2163">
      <w:pPr>
        <w:tabs>
          <w:tab w:val="center" w:pos="4153"/>
          <w:tab w:val="right" w:pos="8306"/>
        </w:tabs>
        <w:ind w:right="113"/>
        <w:jc w:val="right"/>
        <w:rPr>
          <w:color w:val="000000"/>
        </w:rPr>
      </w:pPr>
    </w:p>
    <w:p w14:paraId="378B0FC3" w14:textId="77777777" w:rsidR="007F2163" w:rsidRPr="007F2163" w:rsidRDefault="007F2163" w:rsidP="007F2163">
      <w:pPr>
        <w:spacing w:after="0"/>
        <w:jc w:val="center"/>
        <w:rPr>
          <w:rStyle w:val="markedcontent"/>
          <w:rFonts w:ascii="Times New Roman" w:hAnsi="Times New Roman" w:cs="Times New Roman"/>
          <w:sz w:val="24"/>
          <w:szCs w:val="24"/>
        </w:rPr>
      </w:pPr>
      <w:r w:rsidRPr="007F2163">
        <w:rPr>
          <w:rStyle w:val="markedcontent"/>
          <w:rFonts w:ascii="Times New Roman" w:hAnsi="Times New Roman" w:cs="Times New Roman"/>
          <w:b/>
          <w:sz w:val="24"/>
          <w:szCs w:val="24"/>
          <w:u w:val="single"/>
        </w:rPr>
        <w:t>Par siltumenerģijas piegādes tarifa pārskatīšanu</w:t>
      </w:r>
    </w:p>
    <w:p w14:paraId="6CE86F0C" w14:textId="77777777" w:rsidR="007F2163" w:rsidRPr="007F2163" w:rsidRDefault="007F2163" w:rsidP="007F2163">
      <w:pPr>
        <w:spacing w:after="0"/>
        <w:jc w:val="both"/>
        <w:rPr>
          <w:rFonts w:ascii="Times New Roman" w:hAnsi="Times New Roman" w:cs="Times New Roman"/>
          <w:sz w:val="24"/>
          <w:szCs w:val="24"/>
        </w:rPr>
      </w:pPr>
    </w:p>
    <w:p w14:paraId="2BF91CF1" w14:textId="77777777" w:rsidR="007F2163" w:rsidRPr="007F2163" w:rsidRDefault="007F2163" w:rsidP="007F2163">
      <w:pPr>
        <w:spacing w:after="0"/>
        <w:ind w:firstLine="851"/>
        <w:jc w:val="both"/>
        <w:rPr>
          <w:rStyle w:val="markedcontent"/>
          <w:rFonts w:ascii="Times New Roman" w:hAnsi="Times New Roman" w:cs="Times New Roman"/>
          <w:sz w:val="24"/>
          <w:szCs w:val="24"/>
        </w:rPr>
      </w:pPr>
      <w:r w:rsidRPr="007F2163">
        <w:rPr>
          <w:rFonts w:ascii="Times New Roman" w:hAnsi="Times New Roman" w:cs="Times New Roman"/>
          <w:sz w:val="24"/>
          <w:szCs w:val="24"/>
        </w:rPr>
        <w:t>Lai nodrošinātu</w:t>
      </w:r>
      <w:r w:rsidRPr="007F2163">
        <w:rPr>
          <w:rStyle w:val="markedcontent"/>
          <w:rFonts w:ascii="Times New Roman" w:hAnsi="Times New Roman" w:cs="Times New Roman"/>
          <w:sz w:val="24"/>
          <w:szCs w:val="24"/>
        </w:rPr>
        <w:t xml:space="preserve"> savlaicīgu un nepārtrauktu siltumapgādes pakalpojuma sniegšanu no Dobeles novada pašvaldībai piederošas katlu mājas “Labrenči”, Tērvetes pagastā, Dobeles novadā, katlu mājas “Sanatorijas 4”, Tērvetes pagastā, Dobeles novadā, katlu mājas “Virsaiši”, Augstkalnes pagastā, Dobeles novadā,  katlu mājas “Zvaniņi”, Augstkalnes pagastā, Dobeles novadā, </w:t>
      </w:r>
      <w:r w:rsidRPr="007F2163">
        <w:rPr>
          <w:rFonts w:ascii="Times New Roman" w:hAnsi="Times New Roman" w:cs="Times New Roman"/>
          <w:sz w:val="24"/>
          <w:szCs w:val="24"/>
        </w:rPr>
        <w:t xml:space="preserve">ir nepieciešams </w:t>
      </w:r>
      <w:r w:rsidRPr="007F2163">
        <w:rPr>
          <w:rStyle w:val="markedcontent"/>
          <w:rFonts w:ascii="Times New Roman" w:hAnsi="Times New Roman" w:cs="Times New Roman"/>
          <w:sz w:val="24"/>
          <w:szCs w:val="24"/>
        </w:rPr>
        <w:t>pārskatīt un apstiprināt Dobeles novada pašvaldības sniegtā siltumenerģijas piegādes pakalpojuma tarifu atbilstoši veiktajam pakalpojuma sniegšanas izmaksas ekonomiskajam aprēķinam. Tarifa projekts sagatavots saskaņā ar 2010. gada 14. aprīļa Sabiedrisko pakalpojumu regulēšanas komisijas padomes lēmuma Nr. 1/7 „Siltumenerģijas apgādes pakalpojumu tarifu aprēķināšanas metodika” principiem.</w:t>
      </w:r>
    </w:p>
    <w:p w14:paraId="0ED80D84" w14:textId="77777777" w:rsidR="007F2163" w:rsidRPr="007F2163" w:rsidRDefault="007F2163" w:rsidP="007F2163">
      <w:pPr>
        <w:spacing w:after="0"/>
        <w:ind w:firstLine="851"/>
        <w:jc w:val="both"/>
        <w:rPr>
          <w:rStyle w:val="markedcontent"/>
          <w:rFonts w:ascii="Times New Roman" w:hAnsi="Times New Roman" w:cs="Times New Roman"/>
          <w:sz w:val="24"/>
          <w:szCs w:val="24"/>
        </w:rPr>
      </w:pPr>
      <w:r w:rsidRPr="007F2163">
        <w:rPr>
          <w:rStyle w:val="markedcontent"/>
          <w:rFonts w:ascii="Times New Roman" w:hAnsi="Times New Roman" w:cs="Times New Roman"/>
          <w:sz w:val="24"/>
          <w:szCs w:val="24"/>
        </w:rPr>
        <w:t>Izskatāmo siltumapgādes tarifu izmaksas atspoguļotas tabulā:</w:t>
      </w:r>
    </w:p>
    <w:tbl>
      <w:tblPr>
        <w:tblW w:w="8926" w:type="dxa"/>
        <w:tblInd w:w="-10" w:type="dxa"/>
        <w:tblCellMar>
          <w:left w:w="0" w:type="dxa"/>
          <w:right w:w="0" w:type="dxa"/>
        </w:tblCellMar>
        <w:tblLook w:val="04A0" w:firstRow="1" w:lastRow="0" w:firstColumn="1" w:lastColumn="0" w:noHBand="0" w:noVBand="1"/>
      </w:tblPr>
      <w:tblGrid>
        <w:gridCol w:w="4405"/>
        <w:gridCol w:w="1243"/>
        <w:gridCol w:w="1243"/>
        <w:gridCol w:w="2035"/>
      </w:tblGrid>
      <w:tr w:rsidR="007F2163" w:rsidRPr="007F2163" w14:paraId="5CB5B310" w14:textId="77777777" w:rsidTr="008D6ABC">
        <w:trPr>
          <w:trHeight w:val="300"/>
        </w:trPr>
        <w:tc>
          <w:tcPr>
            <w:tcW w:w="4405" w:type="dxa"/>
            <w:tcBorders>
              <w:bottom w:val="single" w:sz="8" w:space="0" w:color="auto"/>
              <w:right w:val="single" w:sz="8" w:space="0" w:color="000000"/>
            </w:tcBorders>
            <w:noWrap/>
            <w:tcMar>
              <w:top w:w="0" w:type="dxa"/>
              <w:left w:w="108" w:type="dxa"/>
              <w:bottom w:w="0" w:type="dxa"/>
              <w:right w:w="108" w:type="dxa"/>
            </w:tcMar>
            <w:vAlign w:val="center"/>
            <w:hideMark/>
          </w:tcPr>
          <w:p w14:paraId="118B2AC4" w14:textId="77777777" w:rsidR="007F2163" w:rsidRPr="007F2163" w:rsidRDefault="007F2163" w:rsidP="007F2163">
            <w:pPr>
              <w:spacing w:after="0"/>
              <w:jc w:val="center"/>
              <w:rPr>
                <w:rFonts w:ascii="Times New Roman" w:eastAsia="Times New Roman" w:hAnsi="Times New Roman" w:cs="Times New Roman"/>
                <w:color w:val="000000"/>
                <w:sz w:val="24"/>
                <w:szCs w:val="24"/>
              </w:rPr>
            </w:pPr>
          </w:p>
        </w:tc>
        <w:tc>
          <w:tcPr>
            <w:tcW w:w="12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F46251" w14:textId="77777777" w:rsidR="007F2163" w:rsidRPr="007F2163" w:rsidRDefault="007F2163" w:rsidP="007F2163">
            <w:pPr>
              <w:spacing w:after="0"/>
              <w:jc w:val="center"/>
              <w:rPr>
                <w:rFonts w:ascii="Times New Roman" w:eastAsia="Times New Roman" w:hAnsi="Times New Roman" w:cs="Times New Roman"/>
                <w:b/>
                <w:bCs/>
                <w:color w:val="000000"/>
                <w:sz w:val="24"/>
                <w:szCs w:val="24"/>
              </w:rPr>
            </w:pPr>
            <w:r w:rsidRPr="007F2163">
              <w:rPr>
                <w:rFonts w:ascii="Times New Roman" w:eastAsia="Times New Roman" w:hAnsi="Times New Roman" w:cs="Times New Roman"/>
                <w:b/>
                <w:bCs/>
                <w:color w:val="000000"/>
                <w:sz w:val="24"/>
                <w:szCs w:val="24"/>
              </w:rPr>
              <w:t>2022/2023</w:t>
            </w:r>
          </w:p>
          <w:p w14:paraId="146C9159" w14:textId="77777777" w:rsidR="007F2163" w:rsidRPr="007F2163" w:rsidRDefault="007F2163" w:rsidP="007F2163">
            <w:pPr>
              <w:spacing w:after="0"/>
              <w:jc w:val="center"/>
              <w:rPr>
                <w:rFonts w:ascii="Times New Roman" w:eastAsia="Times New Roman" w:hAnsi="Times New Roman" w:cs="Times New Roman"/>
                <w:b/>
                <w:bCs/>
                <w:color w:val="000000"/>
                <w:sz w:val="24"/>
                <w:szCs w:val="24"/>
              </w:rPr>
            </w:pPr>
            <w:r w:rsidRPr="007F2163">
              <w:rPr>
                <w:rFonts w:ascii="Times New Roman" w:eastAsia="Times New Roman" w:hAnsi="Times New Roman" w:cs="Times New Roman"/>
                <w:b/>
                <w:bCs/>
                <w:color w:val="000000"/>
                <w:sz w:val="24"/>
                <w:szCs w:val="24"/>
              </w:rPr>
              <w:t>EUR (bez PVN)</w:t>
            </w:r>
          </w:p>
        </w:tc>
        <w:tc>
          <w:tcPr>
            <w:tcW w:w="1243"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2410C798" w14:textId="77777777" w:rsidR="007F2163" w:rsidRPr="007F2163" w:rsidRDefault="007F2163" w:rsidP="007F2163">
            <w:pPr>
              <w:spacing w:after="0"/>
              <w:jc w:val="center"/>
              <w:rPr>
                <w:rFonts w:ascii="Times New Roman" w:eastAsia="Times New Roman" w:hAnsi="Times New Roman" w:cs="Times New Roman"/>
                <w:b/>
                <w:bCs/>
                <w:sz w:val="24"/>
                <w:szCs w:val="24"/>
              </w:rPr>
            </w:pPr>
            <w:r w:rsidRPr="007F2163">
              <w:rPr>
                <w:rFonts w:ascii="Times New Roman" w:eastAsia="Times New Roman" w:hAnsi="Times New Roman" w:cs="Times New Roman"/>
                <w:b/>
                <w:bCs/>
                <w:sz w:val="24"/>
                <w:szCs w:val="24"/>
              </w:rPr>
              <w:t>2023/2024</w:t>
            </w:r>
          </w:p>
          <w:p w14:paraId="32C5D7E7" w14:textId="77777777" w:rsidR="007F2163" w:rsidRPr="007F2163" w:rsidRDefault="007F2163" w:rsidP="007F2163">
            <w:pPr>
              <w:spacing w:after="0"/>
              <w:jc w:val="center"/>
              <w:rPr>
                <w:rFonts w:ascii="Times New Roman" w:eastAsia="Times New Roman" w:hAnsi="Times New Roman" w:cs="Times New Roman"/>
                <w:b/>
                <w:bCs/>
                <w:sz w:val="24"/>
                <w:szCs w:val="24"/>
              </w:rPr>
            </w:pPr>
            <w:r w:rsidRPr="007F2163">
              <w:rPr>
                <w:rFonts w:ascii="Times New Roman" w:eastAsia="Times New Roman" w:hAnsi="Times New Roman" w:cs="Times New Roman"/>
                <w:b/>
                <w:bCs/>
                <w:color w:val="000000"/>
                <w:sz w:val="24"/>
                <w:szCs w:val="24"/>
              </w:rPr>
              <w:t>EUR (bez PVN)</w:t>
            </w:r>
          </w:p>
        </w:tc>
        <w:tc>
          <w:tcPr>
            <w:tcW w:w="20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F88FE8" w14:textId="77777777" w:rsidR="007F2163" w:rsidRPr="007F2163" w:rsidRDefault="007F2163" w:rsidP="007F2163">
            <w:pPr>
              <w:spacing w:after="0"/>
              <w:jc w:val="center"/>
              <w:rPr>
                <w:rFonts w:ascii="Times New Roman" w:eastAsia="Times New Roman" w:hAnsi="Times New Roman" w:cs="Times New Roman"/>
                <w:b/>
                <w:bCs/>
                <w:color w:val="000000"/>
                <w:sz w:val="24"/>
                <w:szCs w:val="24"/>
              </w:rPr>
            </w:pPr>
            <w:r w:rsidRPr="007F2163">
              <w:rPr>
                <w:rFonts w:ascii="Times New Roman" w:eastAsia="Times New Roman" w:hAnsi="Times New Roman" w:cs="Times New Roman"/>
                <w:b/>
                <w:bCs/>
                <w:color w:val="000000"/>
                <w:sz w:val="24"/>
                <w:szCs w:val="24"/>
              </w:rPr>
              <w:t>Tarifa samazinājums (%)</w:t>
            </w:r>
          </w:p>
        </w:tc>
      </w:tr>
      <w:tr w:rsidR="007F2163" w:rsidRPr="007F2163" w14:paraId="270C7753" w14:textId="77777777" w:rsidTr="008D6ABC">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A34959" w14:textId="77777777" w:rsidR="007F2163" w:rsidRPr="007F2163" w:rsidRDefault="007F2163" w:rsidP="007F2163">
            <w:pPr>
              <w:spacing w:after="0"/>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Labrenči, katlu māja, Tērvete (granulas)</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1C1AF" w14:textId="77777777" w:rsidR="007F2163" w:rsidRPr="007F2163" w:rsidRDefault="007F2163" w:rsidP="007F2163">
            <w:pPr>
              <w:spacing w:after="0"/>
              <w:jc w:val="right"/>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167.71</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65B0350F" w14:textId="77777777" w:rsidR="007F2163" w:rsidRPr="007F2163" w:rsidRDefault="007F2163" w:rsidP="007F2163">
            <w:pPr>
              <w:spacing w:after="0"/>
              <w:jc w:val="right"/>
              <w:rPr>
                <w:rFonts w:ascii="Times New Roman" w:eastAsia="Times New Roman" w:hAnsi="Times New Roman" w:cs="Times New Roman"/>
                <w:sz w:val="24"/>
                <w:szCs w:val="24"/>
              </w:rPr>
            </w:pPr>
            <w:r w:rsidRPr="007F2163">
              <w:rPr>
                <w:rFonts w:ascii="Times New Roman" w:eastAsia="Times New Roman" w:hAnsi="Times New Roman" w:cs="Times New Roman"/>
                <w:sz w:val="24"/>
                <w:szCs w:val="24"/>
              </w:rPr>
              <w:t>92.90</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F05C2A" w14:textId="77777777" w:rsidR="007F2163" w:rsidRPr="007F2163" w:rsidRDefault="007F2163" w:rsidP="007F2163">
            <w:pPr>
              <w:spacing w:after="0"/>
              <w:jc w:val="center"/>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44,6 %</w:t>
            </w:r>
          </w:p>
        </w:tc>
      </w:tr>
      <w:tr w:rsidR="007F2163" w:rsidRPr="007F2163" w14:paraId="6D20BD55" w14:textId="77777777" w:rsidTr="008D6ABC">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A6A3E" w14:textId="77777777" w:rsidR="007F2163" w:rsidRPr="007F2163" w:rsidRDefault="007F2163" w:rsidP="007F2163">
            <w:pPr>
              <w:spacing w:after="0"/>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Sanatorijas 4, katlu māja, Tērvete (malka)</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DAA41D" w14:textId="77777777" w:rsidR="007F2163" w:rsidRPr="007F2163" w:rsidRDefault="007F2163" w:rsidP="007F2163">
            <w:pPr>
              <w:spacing w:after="0"/>
              <w:jc w:val="right"/>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114.54</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3FD6D356" w14:textId="77777777" w:rsidR="007F2163" w:rsidRPr="007F2163" w:rsidRDefault="007F2163" w:rsidP="007F2163">
            <w:pPr>
              <w:spacing w:after="0"/>
              <w:jc w:val="right"/>
              <w:rPr>
                <w:rFonts w:ascii="Times New Roman" w:eastAsia="Times New Roman" w:hAnsi="Times New Roman" w:cs="Times New Roman"/>
                <w:sz w:val="24"/>
                <w:szCs w:val="24"/>
              </w:rPr>
            </w:pPr>
            <w:r w:rsidRPr="007F2163">
              <w:rPr>
                <w:rFonts w:ascii="Times New Roman" w:eastAsia="Times New Roman" w:hAnsi="Times New Roman" w:cs="Times New Roman"/>
                <w:sz w:val="24"/>
                <w:szCs w:val="24"/>
              </w:rPr>
              <w:t>95.85</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766C2D" w14:textId="77777777" w:rsidR="007F2163" w:rsidRPr="007F2163" w:rsidRDefault="007F2163" w:rsidP="007F2163">
            <w:pPr>
              <w:spacing w:after="0"/>
              <w:jc w:val="center"/>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16,3%</w:t>
            </w:r>
          </w:p>
        </w:tc>
      </w:tr>
      <w:tr w:rsidR="007F2163" w:rsidRPr="007F2163" w14:paraId="2AAA3F2F" w14:textId="77777777" w:rsidTr="008D6ABC">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0C4E8E" w14:textId="77777777" w:rsidR="007F2163" w:rsidRPr="007F2163" w:rsidRDefault="007F2163" w:rsidP="007F2163">
            <w:pPr>
              <w:spacing w:after="0"/>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Virsaiši, katlu māja, Augstkalne (granulas)</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2E6DFC" w14:textId="77777777" w:rsidR="007F2163" w:rsidRPr="007F2163" w:rsidRDefault="007F2163" w:rsidP="007F2163">
            <w:pPr>
              <w:spacing w:after="0"/>
              <w:jc w:val="right"/>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151.23</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533E3290" w14:textId="77777777" w:rsidR="007F2163" w:rsidRPr="007F2163" w:rsidRDefault="007F2163" w:rsidP="007F2163">
            <w:pPr>
              <w:spacing w:after="0"/>
              <w:jc w:val="right"/>
              <w:rPr>
                <w:rFonts w:ascii="Times New Roman" w:eastAsia="Times New Roman" w:hAnsi="Times New Roman" w:cs="Times New Roman"/>
                <w:sz w:val="24"/>
                <w:szCs w:val="24"/>
              </w:rPr>
            </w:pPr>
            <w:r w:rsidRPr="007F2163">
              <w:rPr>
                <w:rFonts w:ascii="Times New Roman" w:eastAsia="Times New Roman" w:hAnsi="Times New Roman" w:cs="Times New Roman"/>
                <w:sz w:val="24"/>
                <w:szCs w:val="24"/>
              </w:rPr>
              <w:t>90.05</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26AC3C" w14:textId="77777777" w:rsidR="007F2163" w:rsidRPr="007F2163" w:rsidRDefault="007F2163" w:rsidP="007F2163">
            <w:pPr>
              <w:spacing w:after="0"/>
              <w:jc w:val="center"/>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40,45%</w:t>
            </w:r>
          </w:p>
        </w:tc>
      </w:tr>
      <w:tr w:rsidR="007F2163" w:rsidRPr="007F2163" w14:paraId="7933BD72" w14:textId="77777777" w:rsidTr="008D6ABC">
        <w:trPr>
          <w:trHeight w:val="300"/>
        </w:trPr>
        <w:tc>
          <w:tcPr>
            <w:tcW w:w="44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46A931" w14:textId="77777777" w:rsidR="007F2163" w:rsidRPr="007F2163" w:rsidRDefault="007F2163" w:rsidP="007F2163">
            <w:pPr>
              <w:spacing w:after="0"/>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Zvaniņi, katlu māja, Augstkalne (malka)</w:t>
            </w:r>
          </w:p>
        </w:tc>
        <w:tc>
          <w:tcPr>
            <w:tcW w:w="12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D5A2B5" w14:textId="77777777" w:rsidR="007F2163" w:rsidRPr="007F2163" w:rsidRDefault="007F2163" w:rsidP="007F2163">
            <w:pPr>
              <w:spacing w:after="0"/>
              <w:jc w:val="right"/>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117.61</w:t>
            </w:r>
          </w:p>
        </w:tc>
        <w:tc>
          <w:tcPr>
            <w:tcW w:w="1243"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4BCFAE6E" w14:textId="77777777" w:rsidR="007F2163" w:rsidRPr="007F2163" w:rsidRDefault="007F2163" w:rsidP="007F2163">
            <w:pPr>
              <w:spacing w:after="0"/>
              <w:jc w:val="right"/>
              <w:rPr>
                <w:rFonts w:ascii="Times New Roman" w:eastAsia="Times New Roman" w:hAnsi="Times New Roman" w:cs="Times New Roman"/>
                <w:sz w:val="24"/>
                <w:szCs w:val="24"/>
              </w:rPr>
            </w:pPr>
            <w:r w:rsidRPr="007F2163">
              <w:rPr>
                <w:rFonts w:ascii="Times New Roman" w:eastAsia="Times New Roman" w:hAnsi="Times New Roman" w:cs="Times New Roman"/>
                <w:sz w:val="24"/>
                <w:szCs w:val="24"/>
              </w:rPr>
              <w:t>99.22</w:t>
            </w:r>
          </w:p>
        </w:tc>
        <w:tc>
          <w:tcPr>
            <w:tcW w:w="203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638008" w14:textId="77777777" w:rsidR="007F2163" w:rsidRPr="007F2163" w:rsidRDefault="007F2163" w:rsidP="007F2163">
            <w:pPr>
              <w:spacing w:after="0"/>
              <w:jc w:val="center"/>
              <w:rPr>
                <w:rFonts w:ascii="Times New Roman" w:eastAsia="Times New Roman" w:hAnsi="Times New Roman" w:cs="Times New Roman"/>
                <w:color w:val="000000"/>
                <w:sz w:val="24"/>
                <w:szCs w:val="24"/>
              </w:rPr>
            </w:pPr>
            <w:r w:rsidRPr="007F2163">
              <w:rPr>
                <w:rFonts w:ascii="Times New Roman" w:eastAsia="Times New Roman" w:hAnsi="Times New Roman" w:cs="Times New Roman"/>
                <w:color w:val="000000"/>
                <w:sz w:val="24"/>
                <w:szCs w:val="24"/>
              </w:rPr>
              <w:t>15,64%</w:t>
            </w:r>
          </w:p>
        </w:tc>
      </w:tr>
    </w:tbl>
    <w:p w14:paraId="50F7B912" w14:textId="77777777" w:rsidR="007F2163" w:rsidRPr="007F2163" w:rsidRDefault="007F2163" w:rsidP="007F2163">
      <w:pPr>
        <w:autoSpaceDE w:val="0"/>
        <w:autoSpaceDN w:val="0"/>
        <w:adjustRightInd w:val="0"/>
        <w:spacing w:after="0"/>
        <w:ind w:right="-1" w:firstLine="720"/>
        <w:jc w:val="both"/>
        <w:rPr>
          <w:rStyle w:val="markedcontent"/>
          <w:rFonts w:ascii="Times New Roman" w:hAnsi="Times New Roman" w:cs="Times New Roman"/>
          <w:sz w:val="24"/>
          <w:szCs w:val="24"/>
        </w:rPr>
      </w:pPr>
    </w:p>
    <w:p w14:paraId="4A83CEB7" w14:textId="373FAACC" w:rsidR="007F2163" w:rsidRPr="007F2163" w:rsidRDefault="007F2163" w:rsidP="007F2163">
      <w:pPr>
        <w:autoSpaceDE w:val="0"/>
        <w:autoSpaceDN w:val="0"/>
        <w:adjustRightInd w:val="0"/>
        <w:spacing w:after="0"/>
        <w:ind w:right="-1" w:firstLine="720"/>
        <w:jc w:val="both"/>
        <w:rPr>
          <w:rFonts w:ascii="Times New Roman" w:hAnsi="Times New Roman" w:cs="Times New Roman"/>
          <w:sz w:val="24"/>
          <w:szCs w:val="24"/>
        </w:rPr>
      </w:pPr>
      <w:r w:rsidRPr="007F2163">
        <w:rPr>
          <w:rStyle w:val="markedcontent"/>
          <w:rFonts w:ascii="Times New Roman" w:hAnsi="Times New Roman" w:cs="Times New Roman"/>
          <w:sz w:val="24"/>
          <w:szCs w:val="24"/>
        </w:rPr>
        <w:t xml:space="preserve">Izvērtējot ekonomisko aprēķinu un vadoties no Pašvaldību likuma 4. panta pirmās daļas 1. punkta, kas nosaka, ka pašvaldībām ir autonomā funkcija organizēt iedzīvotājiem ūdenssaimniecības, siltumapgādes un sadzīves atkritumu apsaimniekošanas pakalpojumus neatkarīgi no tā, kā īpašumā atrodas dzīvojamais fonds, 10. panta otrās daļas 2. punkta “b”  apakšpunktu, kas paredz, ka domes kompetencē ir noteikt maksu par pašvaldības piegādāto siltumenerģiju, nosakot siltumenerģijas apgādes pakalpojumu tarifu, Dobeles novada dome, </w:t>
      </w:r>
      <w:r w:rsidRPr="007F2163">
        <w:rPr>
          <w:rFonts w:ascii="Times New Roman" w:hAnsi="Times New Roman" w:cs="Times New Roman"/>
          <w:bCs/>
          <w:sz w:val="24"/>
          <w:szCs w:val="24"/>
        </w:rPr>
        <w:t>atklāti balsojot:</w:t>
      </w:r>
      <w:r w:rsidR="00245937" w:rsidRPr="0051446A">
        <w:rPr>
          <w:rFonts w:ascii="Times New Roman" w:eastAsia="Calibri" w:hAnsi="Times New Roman" w:cs="Times New Roman"/>
          <w:kern w:val="0"/>
          <w:sz w:val="24"/>
          <w:szCs w:val="24"/>
          <w14:ligatures w14:val="none"/>
        </w:rPr>
        <w:t xml:space="preserve"> </w:t>
      </w:r>
      <w:r w:rsidR="00245937" w:rsidRPr="00644206">
        <w:rPr>
          <w:rFonts w:ascii="Times New Roman" w:hAnsi="Times New Roman" w:cs="Times New Roman"/>
          <w:sz w:val="24"/>
          <w:szCs w:val="24"/>
          <w:lang w:eastAsia="lv-LV"/>
        </w:rPr>
        <w:t>PAR - 1</w:t>
      </w:r>
      <w:r w:rsidR="00245937">
        <w:rPr>
          <w:rFonts w:ascii="Times New Roman" w:hAnsi="Times New Roman" w:cs="Times New Roman"/>
          <w:sz w:val="24"/>
          <w:szCs w:val="24"/>
          <w:lang w:eastAsia="lv-LV"/>
        </w:rPr>
        <w:t>4</w:t>
      </w:r>
      <w:r w:rsidR="00245937" w:rsidRPr="00644206">
        <w:rPr>
          <w:rFonts w:ascii="Times New Roman" w:hAnsi="Times New Roman" w:cs="Times New Roman"/>
          <w:sz w:val="24"/>
          <w:szCs w:val="24"/>
          <w:lang w:eastAsia="lv-LV"/>
        </w:rPr>
        <w:t xml:space="preserve"> </w:t>
      </w:r>
      <w:r w:rsidR="00245937" w:rsidRPr="00644206">
        <w:rPr>
          <w:rFonts w:ascii="Times New Roman" w:hAnsi="Times New Roman" w:cs="Times New Roman"/>
          <w:sz w:val="24"/>
          <w:szCs w:val="24"/>
        </w:rPr>
        <w:t xml:space="preserve">(Ģirts Ante, </w:t>
      </w:r>
      <w:r w:rsidR="00245937" w:rsidRPr="00644206">
        <w:rPr>
          <w:rFonts w:ascii="Times New Roman" w:hAnsi="Times New Roman" w:cs="Times New Roman"/>
          <w:bCs/>
          <w:sz w:val="24"/>
          <w:szCs w:val="24"/>
          <w:lang w:eastAsia="et-EE"/>
        </w:rPr>
        <w:t>Sarmīte Dude, Māris Feldmanis, Edgars Gaigalis</w:t>
      </w:r>
      <w:r w:rsidR="00245937">
        <w:rPr>
          <w:rFonts w:ascii="Times New Roman" w:hAnsi="Times New Roman" w:cs="Times New Roman"/>
          <w:bCs/>
          <w:sz w:val="24"/>
          <w:szCs w:val="24"/>
          <w:lang w:eastAsia="et-EE"/>
        </w:rPr>
        <w:t>, L</w:t>
      </w:r>
      <w:r w:rsidR="00245937" w:rsidRPr="00644206">
        <w:rPr>
          <w:rFonts w:ascii="Times New Roman" w:hAnsi="Times New Roman" w:cs="Times New Roman"/>
          <w:bCs/>
          <w:sz w:val="24"/>
          <w:szCs w:val="24"/>
          <w:lang w:eastAsia="et-EE"/>
        </w:rPr>
        <w:t xml:space="preserve">inda Karloviča, Edgars Laimiņš, </w:t>
      </w:r>
      <w:r w:rsidR="00245937">
        <w:rPr>
          <w:rFonts w:ascii="Times New Roman" w:hAnsi="Times New Roman" w:cs="Times New Roman"/>
          <w:bCs/>
          <w:sz w:val="24"/>
          <w:szCs w:val="24"/>
          <w:lang w:eastAsia="et-EE"/>
        </w:rPr>
        <w:t>Ainārs Meiers,</w:t>
      </w:r>
      <w:r w:rsidR="00245937" w:rsidRPr="00644206">
        <w:rPr>
          <w:rFonts w:ascii="Times New Roman" w:hAnsi="Times New Roman" w:cs="Times New Roman"/>
          <w:bCs/>
          <w:sz w:val="24"/>
          <w:szCs w:val="24"/>
          <w:lang w:eastAsia="et-EE"/>
        </w:rPr>
        <w:t xml:space="preserve"> Sanita Olševska, Andris Podvinskis,</w:t>
      </w:r>
      <w:r w:rsidR="00245937">
        <w:rPr>
          <w:rFonts w:ascii="Times New Roman" w:hAnsi="Times New Roman" w:cs="Times New Roman"/>
          <w:bCs/>
          <w:sz w:val="24"/>
          <w:szCs w:val="24"/>
          <w:lang w:eastAsia="et-EE"/>
        </w:rPr>
        <w:t xml:space="preserve"> </w:t>
      </w:r>
      <w:r w:rsidR="00245937" w:rsidRPr="00644206">
        <w:rPr>
          <w:rFonts w:ascii="Times New Roman" w:hAnsi="Times New Roman" w:cs="Times New Roman"/>
          <w:bCs/>
          <w:sz w:val="24"/>
          <w:szCs w:val="24"/>
          <w:lang w:eastAsia="et-EE"/>
        </w:rPr>
        <w:t>Viesturs Reinfelds</w:t>
      </w:r>
      <w:r w:rsidR="00245937">
        <w:rPr>
          <w:rFonts w:ascii="Times New Roman" w:hAnsi="Times New Roman" w:cs="Times New Roman"/>
          <w:bCs/>
          <w:sz w:val="24"/>
          <w:szCs w:val="24"/>
          <w:lang w:eastAsia="et-EE"/>
        </w:rPr>
        <w:t>,</w:t>
      </w:r>
      <w:r w:rsidR="00245937" w:rsidRPr="00644206">
        <w:rPr>
          <w:rFonts w:ascii="Times New Roman" w:hAnsi="Times New Roman" w:cs="Times New Roman"/>
          <w:bCs/>
          <w:sz w:val="24"/>
          <w:szCs w:val="24"/>
          <w:lang w:eastAsia="et-EE"/>
        </w:rPr>
        <w:t xml:space="preserve"> Dace Reinika, </w:t>
      </w:r>
      <w:r w:rsidR="00245937">
        <w:rPr>
          <w:rFonts w:ascii="Times New Roman" w:hAnsi="Times New Roman" w:cs="Times New Roman"/>
          <w:bCs/>
          <w:sz w:val="24"/>
          <w:szCs w:val="24"/>
          <w:lang w:eastAsia="et-EE"/>
        </w:rPr>
        <w:t xml:space="preserve">Guntis Safranovičs, </w:t>
      </w:r>
      <w:r w:rsidR="00245937" w:rsidRPr="00644206">
        <w:rPr>
          <w:rFonts w:ascii="Times New Roman" w:hAnsi="Times New Roman" w:cs="Times New Roman"/>
          <w:bCs/>
          <w:sz w:val="24"/>
          <w:szCs w:val="24"/>
          <w:lang w:eastAsia="et-EE"/>
        </w:rPr>
        <w:t xml:space="preserve">Andrejs Spridzāns, </w:t>
      </w:r>
      <w:r w:rsidR="00245937">
        <w:rPr>
          <w:rFonts w:ascii="Times New Roman" w:hAnsi="Times New Roman" w:cs="Times New Roman"/>
          <w:bCs/>
          <w:sz w:val="24"/>
          <w:szCs w:val="24"/>
          <w:lang w:eastAsia="et-EE"/>
        </w:rPr>
        <w:t>Indra Špela</w:t>
      </w:r>
      <w:r w:rsidR="00245937" w:rsidRPr="00644206">
        <w:rPr>
          <w:rFonts w:ascii="Times New Roman" w:hAnsi="Times New Roman" w:cs="Times New Roman"/>
          <w:bCs/>
          <w:sz w:val="24"/>
          <w:szCs w:val="24"/>
          <w:lang w:eastAsia="et-EE"/>
        </w:rPr>
        <w:t xml:space="preserve">), </w:t>
      </w:r>
      <w:r w:rsidR="00245937" w:rsidRPr="00644206">
        <w:rPr>
          <w:rFonts w:ascii="Times New Roman" w:hAnsi="Times New Roman" w:cs="Times New Roman"/>
          <w:sz w:val="24"/>
          <w:szCs w:val="24"/>
          <w:lang w:eastAsia="lv-LV"/>
        </w:rPr>
        <w:t xml:space="preserve">PRET </w:t>
      </w:r>
      <w:r w:rsidR="00245937">
        <w:rPr>
          <w:rFonts w:ascii="Times New Roman" w:hAnsi="Times New Roman" w:cs="Times New Roman"/>
          <w:sz w:val="24"/>
          <w:szCs w:val="24"/>
        </w:rPr>
        <w:t>– nav</w:t>
      </w:r>
      <w:r w:rsidR="00245937" w:rsidRPr="00644206">
        <w:rPr>
          <w:rFonts w:ascii="Times New Roman" w:hAnsi="Times New Roman" w:cs="Times New Roman"/>
          <w:sz w:val="24"/>
          <w:szCs w:val="24"/>
          <w:lang w:eastAsia="lv-LV"/>
        </w:rPr>
        <w:t xml:space="preserve">, ATTURAS </w:t>
      </w:r>
      <w:r w:rsidR="00245937">
        <w:rPr>
          <w:rFonts w:ascii="Times New Roman" w:hAnsi="Times New Roman" w:cs="Times New Roman"/>
          <w:sz w:val="24"/>
          <w:szCs w:val="24"/>
        </w:rPr>
        <w:t>–</w:t>
      </w:r>
      <w:r w:rsidR="00245937" w:rsidRPr="00644206">
        <w:rPr>
          <w:rFonts w:ascii="Times New Roman" w:hAnsi="Times New Roman" w:cs="Times New Roman"/>
          <w:sz w:val="24"/>
          <w:szCs w:val="24"/>
          <w:lang w:eastAsia="lv-LV"/>
        </w:rPr>
        <w:t xml:space="preserve"> </w:t>
      </w:r>
      <w:r w:rsidR="00245937">
        <w:rPr>
          <w:rFonts w:ascii="Times New Roman" w:hAnsi="Times New Roman" w:cs="Times New Roman"/>
          <w:sz w:val="24"/>
          <w:szCs w:val="24"/>
          <w:lang w:eastAsia="lv-LV"/>
        </w:rPr>
        <w:t>nav</w:t>
      </w:r>
      <w:r w:rsidR="00245937">
        <w:rPr>
          <w:rFonts w:ascii="Times New Roman" w:hAnsi="Times New Roman" w:cs="Times New Roman"/>
          <w:bCs/>
          <w:sz w:val="24"/>
          <w:szCs w:val="24"/>
          <w:lang w:eastAsia="et-EE"/>
        </w:rPr>
        <w:t xml:space="preserve">, </w:t>
      </w:r>
      <w:r w:rsidR="00245937" w:rsidRPr="0051446A">
        <w:rPr>
          <w:rFonts w:ascii="Times New Roman" w:eastAsia="Calibri" w:hAnsi="Times New Roman" w:cs="Times New Roman"/>
          <w:bCs/>
          <w:kern w:val="0"/>
          <w:sz w:val="24"/>
          <w:szCs w:val="24"/>
          <w14:ligatures w14:val="none"/>
        </w:rPr>
        <w:t xml:space="preserve"> </w:t>
      </w:r>
      <w:r w:rsidRPr="007F2163">
        <w:rPr>
          <w:rFonts w:ascii="Times New Roman" w:hAnsi="Times New Roman" w:cs="Times New Roman"/>
          <w:sz w:val="24"/>
          <w:szCs w:val="24"/>
        </w:rPr>
        <w:t>NOLEMJ :</w:t>
      </w:r>
    </w:p>
    <w:p w14:paraId="3D9E20E4" w14:textId="77777777" w:rsidR="007F2163" w:rsidRPr="007F2163" w:rsidRDefault="007F2163" w:rsidP="007F2163">
      <w:pPr>
        <w:spacing w:after="0"/>
        <w:jc w:val="both"/>
        <w:rPr>
          <w:rStyle w:val="markedcontent"/>
          <w:rFonts w:ascii="Times New Roman" w:hAnsi="Times New Roman" w:cs="Times New Roman"/>
          <w:sz w:val="24"/>
          <w:szCs w:val="24"/>
        </w:rPr>
      </w:pPr>
    </w:p>
    <w:p w14:paraId="76609F92" w14:textId="77777777" w:rsidR="007F2163" w:rsidRPr="007F2163" w:rsidRDefault="007F2163" w:rsidP="000C6C5E">
      <w:pPr>
        <w:pStyle w:val="ListParagraph"/>
        <w:numPr>
          <w:ilvl w:val="0"/>
          <w:numId w:val="87"/>
        </w:numPr>
        <w:spacing w:after="0" w:line="240" w:lineRule="auto"/>
        <w:ind w:hanging="720"/>
        <w:contextualSpacing w:val="0"/>
        <w:jc w:val="both"/>
        <w:rPr>
          <w:rStyle w:val="markedcontent"/>
          <w:rFonts w:ascii="Times New Roman" w:hAnsi="Times New Roman" w:cs="Times New Roman"/>
          <w:sz w:val="24"/>
          <w:szCs w:val="24"/>
        </w:rPr>
      </w:pPr>
      <w:r w:rsidRPr="007F2163">
        <w:rPr>
          <w:rStyle w:val="markedcontent"/>
          <w:rFonts w:ascii="Times New Roman" w:hAnsi="Times New Roman" w:cs="Times New Roman"/>
          <w:sz w:val="24"/>
          <w:szCs w:val="24"/>
        </w:rPr>
        <w:t xml:space="preserve">Apstiprināt siltumenerģijas piegādes tarifu šādā apmērā : </w:t>
      </w:r>
    </w:p>
    <w:p w14:paraId="73D68E96" w14:textId="77777777" w:rsidR="007F2163" w:rsidRPr="007F2163" w:rsidRDefault="007F2163" w:rsidP="000C6C5E">
      <w:pPr>
        <w:pStyle w:val="ListParagraph"/>
        <w:numPr>
          <w:ilvl w:val="1"/>
          <w:numId w:val="87"/>
        </w:numPr>
        <w:spacing w:after="0" w:line="240" w:lineRule="auto"/>
        <w:ind w:left="851" w:hanging="567"/>
        <w:contextualSpacing w:val="0"/>
        <w:jc w:val="both"/>
        <w:rPr>
          <w:rStyle w:val="markedcontent"/>
          <w:rFonts w:ascii="Times New Roman" w:hAnsi="Times New Roman" w:cs="Times New Roman"/>
          <w:sz w:val="24"/>
          <w:szCs w:val="24"/>
        </w:rPr>
      </w:pPr>
      <w:r w:rsidRPr="007F2163">
        <w:rPr>
          <w:rStyle w:val="markedcontent"/>
          <w:rFonts w:ascii="Times New Roman" w:hAnsi="Times New Roman" w:cs="Times New Roman"/>
          <w:sz w:val="24"/>
          <w:szCs w:val="24"/>
        </w:rPr>
        <w:t xml:space="preserve"> katlu māja  “Labrenči”, Tērvetes pagasts, Dobeles novads – 92.90 EUR (bez PVN) par 1 MWh ;</w:t>
      </w:r>
    </w:p>
    <w:p w14:paraId="0928F5B9" w14:textId="77777777" w:rsidR="007F2163" w:rsidRPr="007F2163" w:rsidRDefault="007F2163" w:rsidP="000C6C5E">
      <w:pPr>
        <w:pStyle w:val="ListParagraph"/>
        <w:numPr>
          <w:ilvl w:val="1"/>
          <w:numId w:val="87"/>
        </w:numPr>
        <w:spacing w:after="0" w:line="240" w:lineRule="auto"/>
        <w:ind w:left="851" w:hanging="567"/>
        <w:contextualSpacing w:val="0"/>
        <w:jc w:val="both"/>
        <w:rPr>
          <w:rStyle w:val="markedcontent"/>
          <w:rFonts w:ascii="Times New Roman" w:hAnsi="Times New Roman" w:cs="Times New Roman"/>
          <w:sz w:val="24"/>
          <w:szCs w:val="24"/>
        </w:rPr>
      </w:pPr>
      <w:r w:rsidRPr="007F2163">
        <w:rPr>
          <w:rStyle w:val="markedcontent"/>
          <w:rFonts w:ascii="Times New Roman" w:hAnsi="Times New Roman" w:cs="Times New Roman"/>
          <w:sz w:val="24"/>
          <w:szCs w:val="24"/>
        </w:rPr>
        <w:t xml:space="preserve"> katlu māja “Sanatorijas 4”, Tērvetes pagasts, Dobeles novads – 95.85 EUR (bez PVN) par 1 MWh ;</w:t>
      </w:r>
    </w:p>
    <w:p w14:paraId="03677CF9" w14:textId="77777777" w:rsidR="007F2163" w:rsidRPr="007F2163" w:rsidRDefault="007F2163" w:rsidP="000C6C5E">
      <w:pPr>
        <w:pStyle w:val="ListParagraph"/>
        <w:numPr>
          <w:ilvl w:val="1"/>
          <w:numId w:val="87"/>
        </w:numPr>
        <w:spacing w:after="0" w:line="240" w:lineRule="auto"/>
        <w:ind w:left="851" w:hanging="567"/>
        <w:contextualSpacing w:val="0"/>
        <w:jc w:val="both"/>
        <w:rPr>
          <w:rStyle w:val="markedcontent"/>
          <w:rFonts w:ascii="Times New Roman" w:hAnsi="Times New Roman" w:cs="Times New Roman"/>
          <w:sz w:val="24"/>
          <w:szCs w:val="24"/>
        </w:rPr>
      </w:pPr>
      <w:r w:rsidRPr="007F2163">
        <w:rPr>
          <w:rStyle w:val="markedcontent"/>
          <w:rFonts w:ascii="Times New Roman" w:hAnsi="Times New Roman" w:cs="Times New Roman"/>
          <w:sz w:val="24"/>
          <w:szCs w:val="24"/>
        </w:rPr>
        <w:lastRenderedPageBreak/>
        <w:t xml:space="preserve"> katlu māja “Virsaiši”, Augstkalnes pagasts, Dobeles novads – 90.05 EUR (bez PVN) par 1 MWh;</w:t>
      </w:r>
    </w:p>
    <w:p w14:paraId="343209DD" w14:textId="77777777" w:rsidR="007F2163" w:rsidRPr="007F2163" w:rsidRDefault="007F2163" w:rsidP="000C6C5E">
      <w:pPr>
        <w:pStyle w:val="ListParagraph"/>
        <w:numPr>
          <w:ilvl w:val="1"/>
          <w:numId w:val="87"/>
        </w:numPr>
        <w:spacing w:after="0" w:line="240" w:lineRule="auto"/>
        <w:ind w:left="851" w:hanging="567"/>
        <w:contextualSpacing w:val="0"/>
        <w:jc w:val="both"/>
        <w:rPr>
          <w:rStyle w:val="markedcontent"/>
          <w:rFonts w:ascii="Times New Roman" w:hAnsi="Times New Roman" w:cs="Times New Roman"/>
          <w:sz w:val="24"/>
          <w:szCs w:val="24"/>
        </w:rPr>
      </w:pPr>
      <w:r w:rsidRPr="007F2163">
        <w:rPr>
          <w:rStyle w:val="markedcontent"/>
          <w:rFonts w:ascii="Times New Roman" w:hAnsi="Times New Roman" w:cs="Times New Roman"/>
          <w:sz w:val="24"/>
          <w:szCs w:val="24"/>
        </w:rPr>
        <w:t>katlu māja “Zvaniņi”, Augstkalnes pagasts, Dobeles novads – 99.22 EUR (bez PVN) par 1 MWh.</w:t>
      </w:r>
    </w:p>
    <w:p w14:paraId="7EB13FF8" w14:textId="77777777" w:rsidR="007F2163" w:rsidRPr="007F2163" w:rsidRDefault="007F2163" w:rsidP="007F2163">
      <w:pPr>
        <w:pStyle w:val="ListParagraph"/>
        <w:spacing w:after="0"/>
        <w:ind w:left="851"/>
        <w:jc w:val="both"/>
        <w:rPr>
          <w:rStyle w:val="markedcontent"/>
          <w:rFonts w:ascii="Times New Roman" w:hAnsi="Times New Roman" w:cs="Times New Roman"/>
          <w:sz w:val="24"/>
          <w:szCs w:val="24"/>
        </w:rPr>
      </w:pPr>
    </w:p>
    <w:p w14:paraId="70F00161" w14:textId="77777777" w:rsidR="007F2163" w:rsidRPr="007F2163" w:rsidRDefault="007F2163" w:rsidP="000C6C5E">
      <w:pPr>
        <w:pStyle w:val="ListParagraph"/>
        <w:numPr>
          <w:ilvl w:val="0"/>
          <w:numId w:val="87"/>
        </w:numPr>
        <w:spacing w:after="0" w:line="240" w:lineRule="auto"/>
        <w:ind w:left="284" w:hanging="284"/>
        <w:contextualSpacing w:val="0"/>
        <w:jc w:val="both"/>
        <w:rPr>
          <w:rStyle w:val="markedcontent"/>
          <w:rFonts w:ascii="Times New Roman" w:hAnsi="Times New Roman" w:cs="Times New Roman"/>
          <w:sz w:val="24"/>
          <w:szCs w:val="24"/>
        </w:rPr>
      </w:pPr>
      <w:r w:rsidRPr="007F2163">
        <w:rPr>
          <w:rStyle w:val="markedcontent"/>
          <w:rFonts w:ascii="Times New Roman" w:hAnsi="Times New Roman" w:cs="Times New Roman"/>
          <w:sz w:val="24"/>
          <w:szCs w:val="24"/>
        </w:rPr>
        <w:t>Noteikt, ka 1. punktā apstiprinātie tarifi stājas spēkā 2023. gada 1. oktobrī.</w:t>
      </w:r>
    </w:p>
    <w:p w14:paraId="4271E2D8" w14:textId="77777777" w:rsidR="007F2163" w:rsidRPr="007F2163" w:rsidRDefault="007F2163" w:rsidP="007F2163">
      <w:pPr>
        <w:pStyle w:val="ListParagraph"/>
        <w:spacing w:after="0"/>
        <w:ind w:left="284"/>
        <w:jc w:val="both"/>
        <w:rPr>
          <w:rStyle w:val="markedcontent"/>
          <w:rFonts w:ascii="Times New Roman" w:hAnsi="Times New Roman" w:cs="Times New Roman"/>
          <w:sz w:val="24"/>
          <w:szCs w:val="24"/>
        </w:rPr>
      </w:pPr>
    </w:p>
    <w:p w14:paraId="26185502" w14:textId="77777777" w:rsidR="007F2163" w:rsidRPr="007F2163" w:rsidRDefault="007F2163" w:rsidP="000C6C5E">
      <w:pPr>
        <w:pStyle w:val="ListParagraph"/>
        <w:numPr>
          <w:ilvl w:val="0"/>
          <w:numId w:val="87"/>
        </w:numPr>
        <w:spacing w:after="0" w:line="240" w:lineRule="auto"/>
        <w:ind w:left="284" w:hanging="284"/>
        <w:contextualSpacing w:val="0"/>
        <w:jc w:val="both"/>
        <w:rPr>
          <w:rStyle w:val="markedcontent"/>
          <w:rFonts w:ascii="Times New Roman" w:hAnsi="Times New Roman" w:cs="Times New Roman"/>
          <w:sz w:val="24"/>
          <w:szCs w:val="24"/>
        </w:rPr>
      </w:pPr>
      <w:r w:rsidRPr="007F2163">
        <w:rPr>
          <w:rStyle w:val="markedcontent"/>
          <w:rFonts w:ascii="Times New Roman" w:hAnsi="Times New Roman" w:cs="Times New Roman"/>
          <w:sz w:val="24"/>
          <w:szCs w:val="24"/>
        </w:rPr>
        <w:t xml:space="preserve">Uzdot sabiedrisko attiecību nodaļai publicēt lēmumu Dobeles novada pašvaldības mājas lapā </w:t>
      </w:r>
      <w:hyperlink r:id="rId96" w:history="1">
        <w:r w:rsidRPr="005C510D">
          <w:rPr>
            <w:rStyle w:val="Hyperlink"/>
            <w:rFonts w:ascii="Times New Roman" w:hAnsi="Times New Roman" w:cs="Times New Roman"/>
            <w:color w:val="auto"/>
            <w:sz w:val="24"/>
            <w:szCs w:val="24"/>
            <w:u w:val="none"/>
          </w:rPr>
          <w:t>www.dobele.lv</w:t>
        </w:r>
      </w:hyperlink>
      <w:r w:rsidRPr="007F2163">
        <w:rPr>
          <w:rStyle w:val="markedcontent"/>
          <w:rFonts w:ascii="Times New Roman" w:hAnsi="Times New Roman" w:cs="Times New Roman"/>
          <w:sz w:val="24"/>
          <w:szCs w:val="24"/>
        </w:rPr>
        <w:t>.</w:t>
      </w:r>
    </w:p>
    <w:p w14:paraId="0E81EDB8" w14:textId="77777777" w:rsidR="007F2163" w:rsidRPr="007F2163" w:rsidRDefault="007F2163" w:rsidP="007F2163">
      <w:pPr>
        <w:pStyle w:val="ListParagraph"/>
        <w:spacing w:after="0"/>
        <w:ind w:left="851"/>
        <w:jc w:val="both"/>
        <w:rPr>
          <w:rStyle w:val="markedcontent"/>
          <w:rFonts w:ascii="Times New Roman" w:hAnsi="Times New Roman" w:cs="Times New Roman"/>
          <w:sz w:val="24"/>
          <w:szCs w:val="24"/>
        </w:rPr>
      </w:pPr>
    </w:p>
    <w:p w14:paraId="298963F7" w14:textId="77777777" w:rsidR="007F2163" w:rsidRPr="007F2163" w:rsidRDefault="007F2163" w:rsidP="007F2163">
      <w:pPr>
        <w:spacing w:after="0"/>
        <w:ind w:firstLine="284"/>
        <w:jc w:val="both"/>
        <w:rPr>
          <w:rFonts w:ascii="Times New Roman" w:eastAsia="Times New Roman" w:hAnsi="Times New Roman" w:cs="Times New Roman"/>
          <w:sz w:val="24"/>
          <w:szCs w:val="24"/>
        </w:rPr>
      </w:pPr>
    </w:p>
    <w:p w14:paraId="16CCD672" w14:textId="77777777" w:rsidR="007F2163" w:rsidRPr="007F2163" w:rsidRDefault="007F2163" w:rsidP="007F2163">
      <w:pPr>
        <w:spacing w:after="0"/>
        <w:ind w:firstLine="360"/>
        <w:jc w:val="both"/>
        <w:rPr>
          <w:rFonts w:ascii="Times New Roman" w:hAnsi="Times New Roman" w:cs="Times New Roman"/>
          <w:color w:val="000000" w:themeColor="text1"/>
          <w:sz w:val="24"/>
          <w:szCs w:val="24"/>
        </w:rPr>
      </w:pPr>
    </w:p>
    <w:p w14:paraId="4B4B937A" w14:textId="77777777" w:rsidR="007F2163" w:rsidRPr="007F2163" w:rsidRDefault="007F2163" w:rsidP="007F2163">
      <w:pPr>
        <w:widowControl w:val="0"/>
        <w:suppressAutoHyphens/>
        <w:spacing w:after="0"/>
        <w:rPr>
          <w:rFonts w:ascii="Times New Roman" w:eastAsia="Lucida Sans Unicode" w:hAnsi="Times New Roman" w:cs="Times New Roman"/>
          <w:color w:val="000000"/>
          <w:sz w:val="24"/>
          <w:szCs w:val="24"/>
        </w:rPr>
      </w:pPr>
      <w:r w:rsidRPr="007F2163">
        <w:rPr>
          <w:rFonts w:ascii="Times New Roman" w:eastAsia="Lucida Sans Unicode" w:hAnsi="Times New Roman" w:cs="Times New Roman"/>
          <w:color w:val="000000"/>
          <w:sz w:val="24"/>
          <w:szCs w:val="24"/>
        </w:rPr>
        <w:t>Domes priekšsēdētāja vietnieks</w:t>
      </w:r>
      <w:r w:rsidRPr="007F2163">
        <w:rPr>
          <w:rFonts w:ascii="Times New Roman" w:eastAsia="Lucida Sans Unicode" w:hAnsi="Times New Roman" w:cs="Times New Roman"/>
          <w:color w:val="000000"/>
          <w:sz w:val="24"/>
          <w:szCs w:val="24"/>
        </w:rPr>
        <w:tab/>
      </w:r>
      <w:r w:rsidRPr="007F2163">
        <w:rPr>
          <w:rFonts w:ascii="Times New Roman" w:eastAsia="Lucida Sans Unicode" w:hAnsi="Times New Roman" w:cs="Times New Roman"/>
          <w:color w:val="000000"/>
          <w:sz w:val="24"/>
          <w:szCs w:val="24"/>
        </w:rPr>
        <w:tab/>
      </w:r>
      <w:r w:rsidRPr="007F2163">
        <w:rPr>
          <w:rFonts w:ascii="Times New Roman" w:eastAsia="Lucida Sans Unicode" w:hAnsi="Times New Roman" w:cs="Times New Roman"/>
          <w:color w:val="000000"/>
          <w:sz w:val="24"/>
          <w:szCs w:val="24"/>
        </w:rPr>
        <w:tab/>
      </w:r>
      <w:r w:rsidRPr="007F2163">
        <w:rPr>
          <w:rFonts w:ascii="Times New Roman" w:eastAsia="Lucida Sans Unicode" w:hAnsi="Times New Roman" w:cs="Times New Roman"/>
          <w:color w:val="000000"/>
          <w:sz w:val="24"/>
          <w:szCs w:val="24"/>
        </w:rPr>
        <w:tab/>
      </w:r>
      <w:r w:rsidRPr="007F2163">
        <w:rPr>
          <w:rFonts w:ascii="Times New Roman" w:eastAsia="Lucida Sans Unicode" w:hAnsi="Times New Roman" w:cs="Times New Roman"/>
          <w:color w:val="000000"/>
          <w:sz w:val="24"/>
          <w:szCs w:val="24"/>
        </w:rPr>
        <w:tab/>
      </w:r>
      <w:r w:rsidRPr="007F2163">
        <w:rPr>
          <w:rFonts w:ascii="Times New Roman" w:eastAsia="Lucida Sans Unicode" w:hAnsi="Times New Roman" w:cs="Times New Roman"/>
          <w:color w:val="000000"/>
          <w:sz w:val="24"/>
          <w:szCs w:val="24"/>
        </w:rPr>
        <w:tab/>
        <w:t>G.Safranovičs</w:t>
      </w:r>
    </w:p>
    <w:p w14:paraId="2D6594C6" w14:textId="77777777" w:rsidR="007F2163" w:rsidRPr="007F2163" w:rsidRDefault="007F2163" w:rsidP="007F2163">
      <w:pPr>
        <w:widowControl w:val="0"/>
        <w:suppressAutoHyphens/>
        <w:spacing w:after="0"/>
        <w:rPr>
          <w:rFonts w:ascii="Times New Roman" w:eastAsia="Lucida Sans Unicode" w:hAnsi="Times New Roman" w:cs="Times New Roman"/>
          <w:color w:val="000000"/>
          <w:sz w:val="24"/>
          <w:szCs w:val="24"/>
        </w:rPr>
      </w:pPr>
    </w:p>
    <w:p w14:paraId="2D094786" w14:textId="77777777" w:rsidR="007F2163" w:rsidRPr="007F2163" w:rsidRDefault="007F2163" w:rsidP="007F2163">
      <w:pPr>
        <w:spacing w:after="0"/>
        <w:ind w:firstLine="357"/>
        <w:jc w:val="both"/>
        <w:rPr>
          <w:rFonts w:ascii="Times New Roman" w:hAnsi="Times New Roman" w:cs="Times New Roman"/>
          <w:sz w:val="24"/>
          <w:szCs w:val="24"/>
        </w:rPr>
      </w:pPr>
    </w:p>
    <w:p w14:paraId="6DDE8E75" w14:textId="77777777" w:rsidR="007F2163" w:rsidRPr="007F2163" w:rsidRDefault="007F2163" w:rsidP="007F2163">
      <w:pPr>
        <w:widowControl w:val="0"/>
        <w:tabs>
          <w:tab w:val="left" w:pos="993"/>
        </w:tabs>
        <w:suppressAutoHyphens/>
        <w:spacing w:after="0"/>
        <w:jc w:val="both"/>
        <w:rPr>
          <w:rFonts w:ascii="Times New Roman" w:eastAsia="Lucida Sans Unicode" w:hAnsi="Times New Roman" w:cs="Times New Roman"/>
          <w:sz w:val="24"/>
          <w:szCs w:val="24"/>
        </w:rPr>
      </w:pPr>
    </w:p>
    <w:p w14:paraId="6CDB341B" w14:textId="77777777" w:rsidR="007F2163" w:rsidRPr="005D6737" w:rsidRDefault="007F2163" w:rsidP="007F2163">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p>
    <w:p w14:paraId="326C78FE" w14:textId="77777777" w:rsidR="00E108BE" w:rsidRDefault="00E108BE" w:rsidP="001B1A6A">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bookmarkEnd w:id="273"/>
    <w:p w14:paraId="40A9CEEA" w14:textId="77777777" w:rsidR="001B1A6A" w:rsidRPr="005D6737" w:rsidRDefault="001B1A6A" w:rsidP="001B1A6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5D6737">
        <w:rPr>
          <w:rFonts w:ascii="Times New Roman" w:eastAsia="Times New Roman" w:hAnsi="Times New Roman" w:cs="Times New Roman"/>
          <w:noProof/>
          <w:kern w:val="0"/>
          <w:sz w:val="20"/>
          <w:szCs w:val="20"/>
          <w:lang w:eastAsia="lv-LV"/>
          <w14:ligatures w14:val="none"/>
        </w:rPr>
        <w:lastRenderedPageBreak/>
        <w:drawing>
          <wp:inline distT="0" distB="0" distL="0" distR="0" wp14:anchorId="23993D2B" wp14:editId="48CC61CE">
            <wp:extent cx="676275" cy="752475"/>
            <wp:effectExtent l="0" t="0" r="9525" b="9525"/>
            <wp:docPr id="1410706216" name="Picture 1410706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73BE26" w14:textId="77777777" w:rsidR="001B1A6A" w:rsidRPr="005D6737" w:rsidRDefault="001B1A6A" w:rsidP="001B1A6A">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5D6737">
        <w:rPr>
          <w:rFonts w:ascii="Times New Roman" w:eastAsia="Times New Roman" w:hAnsi="Times New Roman" w:cs="Times New Roman"/>
          <w:kern w:val="0"/>
          <w:sz w:val="20"/>
          <w:szCs w:val="24"/>
          <w:lang w:eastAsia="lv-LV"/>
          <w14:ligatures w14:val="none"/>
        </w:rPr>
        <w:t>LATVIJAS REPUBLIKA</w:t>
      </w:r>
    </w:p>
    <w:p w14:paraId="6C529B28" w14:textId="77777777" w:rsidR="001B1A6A" w:rsidRPr="005D6737" w:rsidRDefault="001B1A6A" w:rsidP="001B1A6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5D6737">
        <w:rPr>
          <w:rFonts w:ascii="Times New Roman" w:eastAsia="Times New Roman" w:hAnsi="Times New Roman" w:cs="Times New Roman"/>
          <w:b/>
          <w:kern w:val="0"/>
          <w:sz w:val="32"/>
          <w:szCs w:val="32"/>
          <w:lang w:eastAsia="lv-LV"/>
          <w14:ligatures w14:val="none"/>
        </w:rPr>
        <w:t>DOBELES NOVADA DOME</w:t>
      </w:r>
    </w:p>
    <w:p w14:paraId="38174831" w14:textId="77777777" w:rsidR="001B1A6A" w:rsidRPr="005D6737" w:rsidRDefault="001B1A6A" w:rsidP="001B1A6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5D6737">
        <w:rPr>
          <w:rFonts w:ascii="Times New Roman" w:eastAsia="Times New Roman" w:hAnsi="Times New Roman" w:cs="Times New Roman"/>
          <w:kern w:val="0"/>
          <w:sz w:val="16"/>
          <w:szCs w:val="16"/>
          <w:lang w:eastAsia="lv-LV"/>
          <w14:ligatures w14:val="none"/>
        </w:rPr>
        <w:t>Brīvības iela 17, Dobele, Dobeles novads, LV-3701</w:t>
      </w:r>
    </w:p>
    <w:p w14:paraId="7039409C" w14:textId="77777777" w:rsidR="001B1A6A" w:rsidRPr="005D6737" w:rsidRDefault="001B1A6A" w:rsidP="001B1A6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5D6737">
        <w:rPr>
          <w:rFonts w:ascii="Times New Roman" w:eastAsia="Times New Roman" w:hAnsi="Times New Roman" w:cs="Times New Roman"/>
          <w:kern w:val="0"/>
          <w:sz w:val="16"/>
          <w:szCs w:val="16"/>
          <w:lang w:eastAsia="lv-LV"/>
          <w14:ligatures w14:val="none"/>
        </w:rPr>
        <w:t xml:space="preserve">Tālr. 63707269, 63700137, 63720940, e-pasts </w:t>
      </w:r>
      <w:hyperlink r:id="rId97" w:history="1">
        <w:r w:rsidRPr="005D6737">
          <w:rPr>
            <w:rFonts w:ascii="Times New Roman" w:eastAsia="Calibri" w:hAnsi="Times New Roman" w:cs="Times New Roman"/>
            <w:color w:val="000000"/>
            <w:kern w:val="0"/>
            <w:sz w:val="16"/>
            <w:szCs w:val="16"/>
            <w:u w:val="single"/>
            <w:lang w:eastAsia="lv-LV"/>
            <w14:ligatures w14:val="none"/>
          </w:rPr>
          <w:t>dome@dobele.lv</w:t>
        </w:r>
      </w:hyperlink>
    </w:p>
    <w:p w14:paraId="5F70A571" w14:textId="77777777" w:rsidR="001B1A6A" w:rsidRPr="005D6737" w:rsidRDefault="001B1A6A" w:rsidP="001B1A6A">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F87DB28" w14:textId="77777777" w:rsidR="001B1A6A" w:rsidRPr="005D6737" w:rsidRDefault="001B1A6A" w:rsidP="001B1A6A">
      <w:pPr>
        <w:spacing w:after="0" w:line="240" w:lineRule="auto"/>
        <w:jc w:val="center"/>
        <w:rPr>
          <w:rFonts w:ascii="Times New Roman" w:eastAsia="Calibri" w:hAnsi="Times New Roman" w:cs="Times New Roman"/>
          <w:b/>
          <w:kern w:val="0"/>
          <w:sz w:val="24"/>
          <w:szCs w:val="24"/>
          <w14:ligatures w14:val="none"/>
        </w:rPr>
      </w:pPr>
      <w:r w:rsidRPr="005D6737">
        <w:rPr>
          <w:rFonts w:ascii="Times New Roman" w:eastAsia="Calibri" w:hAnsi="Times New Roman" w:cs="Times New Roman"/>
          <w:b/>
          <w:kern w:val="0"/>
          <w:sz w:val="24"/>
          <w:szCs w:val="24"/>
          <w14:ligatures w14:val="none"/>
        </w:rPr>
        <w:t>LĒMUMS</w:t>
      </w:r>
    </w:p>
    <w:p w14:paraId="19EF7815" w14:textId="77777777" w:rsidR="001B1A6A" w:rsidRPr="005D6737" w:rsidRDefault="001B1A6A" w:rsidP="001B1A6A">
      <w:pPr>
        <w:spacing w:after="0" w:line="240" w:lineRule="auto"/>
        <w:jc w:val="center"/>
        <w:rPr>
          <w:rFonts w:ascii="Times New Roman" w:eastAsia="Calibri" w:hAnsi="Times New Roman" w:cs="Times New Roman"/>
          <w:b/>
          <w:kern w:val="0"/>
          <w:sz w:val="24"/>
          <w:szCs w:val="24"/>
          <w14:ligatures w14:val="none"/>
        </w:rPr>
      </w:pPr>
      <w:r w:rsidRPr="005D6737">
        <w:rPr>
          <w:rFonts w:ascii="Times New Roman" w:eastAsia="Calibri" w:hAnsi="Times New Roman" w:cs="Times New Roman"/>
          <w:b/>
          <w:kern w:val="0"/>
          <w:sz w:val="24"/>
          <w:szCs w:val="24"/>
          <w14:ligatures w14:val="none"/>
        </w:rPr>
        <w:t>Dobelē</w:t>
      </w:r>
    </w:p>
    <w:p w14:paraId="12DE7C7F" w14:textId="1E87A29A" w:rsidR="001B1A6A" w:rsidRPr="005D6737" w:rsidRDefault="001B1A6A" w:rsidP="001B1A6A">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5D6737">
        <w:rPr>
          <w:rFonts w:ascii="Times New Roman" w:eastAsia="Times New Roman" w:hAnsi="Times New Roman" w:cs="Times New Roman"/>
          <w:b/>
          <w:kern w:val="0"/>
          <w:sz w:val="24"/>
          <w:szCs w:val="24"/>
          <w:lang w:eastAsia="x-none"/>
          <w14:ligatures w14:val="none"/>
        </w:rPr>
        <w:t>2023.</w:t>
      </w:r>
      <w:r>
        <w:rPr>
          <w:rFonts w:ascii="Times New Roman" w:eastAsia="Times New Roman" w:hAnsi="Times New Roman" w:cs="Times New Roman"/>
          <w:b/>
          <w:kern w:val="0"/>
          <w:sz w:val="24"/>
          <w:szCs w:val="24"/>
          <w:lang w:eastAsia="x-none"/>
          <w14:ligatures w14:val="none"/>
        </w:rPr>
        <w:t xml:space="preserve"> </w:t>
      </w:r>
      <w:r w:rsidRPr="005D6737">
        <w:rPr>
          <w:rFonts w:ascii="Times New Roman" w:eastAsia="Times New Roman" w:hAnsi="Times New Roman" w:cs="Times New Roman"/>
          <w:b/>
          <w:kern w:val="0"/>
          <w:sz w:val="24"/>
          <w:szCs w:val="24"/>
          <w:lang w:eastAsia="x-none"/>
          <w14:ligatures w14:val="none"/>
        </w:rPr>
        <w:t>gada 2</w:t>
      </w:r>
      <w:r>
        <w:rPr>
          <w:rFonts w:ascii="Times New Roman" w:eastAsia="Times New Roman" w:hAnsi="Times New Roman" w:cs="Times New Roman"/>
          <w:b/>
          <w:kern w:val="0"/>
          <w:sz w:val="24"/>
          <w:szCs w:val="24"/>
          <w:lang w:eastAsia="x-none"/>
          <w14:ligatures w14:val="none"/>
        </w:rPr>
        <w:t>8</w:t>
      </w:r>
      <w:r w:rsidRPr="005D6737">
        <w:rPr>
          <w:rFonts w:ascii="Times New Roman" w:eastAsia="Times New Roman" w:hAnsi="Times New Roman" w:cs="Times New Roman"/>
          <w:b/>
          <w:kern w:val="0"/>
          <w:sz w:val="24"/>
          <w:szCs w:val="24"/>
          <w:lang w:eastAsia="x-none"/>
          <w14:ligatures w14:val="none"/>
        </w:rPr>
        <w:t>.</w:t>
      </w:r>
      <w:r>
        <w:rPr>
          <w:rFonts w:ascii="Times New Roman" w:eastAsia="Times New Roman" w:hAnsi="Times New Roman" w:cs="Times New Roman"/>
          <w:b/>
          <w:kern w:val="0"/>
          <w:sz w:val="24"/>
          <w:szCs w:val="24"/>
          <w:lang w:eastAsia="x-none"/>
          <w14:ligatures w14:val="none"/>
        </w:rPr>
        <w:t xml:space="preserve"> </w:t>
      </w:r>
      <w:r w:rsidRPr="005D6737">
        <w:rPr>
          <w:rFonts w:ascii="Times New Roman" w:eastAsia="Times New Roman" w:hAnsi="Times New Roman" w:cs="Times New Roman"/>
          <w:b/>
          <w:kern w:val="0"/>
          <w:sz w:val="24"/>
          <w:szCs w:val="24"/>
          <w:lang w:eastAsia="x-none"/>
          <w14:ligatures w14:val="none"/>
        </w:rPr>
        <w:t>septembrī</w:t>
      </w:r>
      <w:r w:rsidRPr="005D6737">
        <w:rPr>
          <w:rFonts w:ascii="Times New Roman" w:eastAsia="Times New Roman" w:hAnsi="Times New Roman" w:cs="Times New Roman"/>
          <w:b/>
          <w:kern w:val="0"/>
          <w:sz w:val="24"/>
          <w:szCs w:val="24"/>
          <w:lang w:eastAsia="x-none"/>
          <w14:ligatures w14:val="none"/>
        </w:rPr>
        <w:tab/>
        <w:t xml:space="preserve">                                                                                              </w:t>
      </w:r>
      <w:r w:rsidRPr="005D6737">
        <w:rPr>
          <w:rFonts w:ascii="Times New Roman" w:eastAsia="Times New Roman" w:hAnsi="Times New Roman" w:cs="Times New Roman"/>
          <w:b/>
          <w:color w:val="000000"/>
          <w:kern w:val="0"/>
          <w:sz w:val="24"/>
          <w:szCs w:val="24"/>
          <w:lang w:eastAsia="lv-LV"/>
          <w14:ligatures w14:val="none"/>
        </w:rPr>
        <w:t>Nr.</w:t>
      </w:r>
      <w:r w:rsidR="00BB0A81">
        <w:rPr>
          <w:rFonts w:ascii="Times New Roman" w:eastAsia="Times New Roman" w:hAnsi="Times New Roman" w:cs="Times New Roman"/>
          <w:b/>
          <w:color w:val="000000"/>
          <w:kern w:val="0"/>
          <w:sz w:val="24"/>
          <w:szCs w:val="24"/>
          <w:lang w:eastAsia="lv-LV"/>
          <w14:ligatures w14:val="none"/>
        </w:rPr>
        <w:t>391</w:t>
      </w:r>
      <w:r w:rsidRPr="005D6737">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13</w:t>
      </w:r>
    </w:p>
    <w:p w14:paraId="7C5AD6D2" w14:textId="77777777" w:rsidR="001B1A6A" w:rsidRPr="005D6737" w:rsidRDefault="001B1A6A" w:rsidP="001B1A6A">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3F02974" w14:textId="77777777" w:rsidR="001B1A6A" w:rsidRPr="005D6737" w:rsidRDefault="001B1A6A" w:rsidP="001B1A6A">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5D6737">
        <w:rPr>
          <w:rFonts w:ascii="Times New Roman" w:eastAsia="Times New Roman" w:hAnsi="Times New Roman" w:cs="Times New Roman"/>
          <w:b/>
          <w:kern w:val="0"/>
          <w:sz w:val="24"/>
          <w:szCs w:val="24"/>
          <w:u w:val="single"/>
          <w:lang w:eastAsia="lv-LV"/>
          <w14:ligatures w14:val="none"/>
        </w:rPr>
        <w:t>Par nekustamā īpašuma „Starp Vārpaiņiem”, Ukru pagastā,</w:t>
      </w:r>
    </w:p>
    <w:p w14:paraId="6F732805" w14:textId="77777777" w:rsidR="001B1A6A" w:rsidRPr="005D6737" w:rsidRDefault="001B1A6A" w:rsidP="001B1A6A">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5D6737">
        <w:rPr>
          <w:rFonts w:ascii="Times New Roman" w:eastAsia="Times New Roman" w:hAnsi="Times New Roman" w:cs="Times New Roman"/>
          <w:b/>
          <w:kern w:val="0"/>
          <w:sz w:val="24"/>
          <w:szCs w:val="24"/>
          <w:u w:val="single"/>
          <w:lang w:eastAsia="lv-LV"/>
          <w14:ligatures w14:val="none"/>
        </w:rPr>
        <w:t xml:space="preserve"> Dobeles novadā, atsavināšanu izsolē </w:t>
      </w:r>
    </w:p>
    <w:p w14:paraId="2FD342B3" w14:textId="77777777" w:rsidR="001B1A6A" w:rsidRPr="005D6737" w:rsidRDefault="001B1A6A" w:rsidP="001B1A6A">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56B2A2AB" w14:textId="77777777" w:rsidR="001B1A6A" w:rsidRPr="005D6737" w:rsidRDefault="001B1A6A" w:rsidP="001B1A6A">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Dobeles novada dome ir izskatījusi Dobeles novada pašvaldības (turpmāk – pašvaldība) Nekustamo īpašumu komisijas ierosinājumu par pašvaldībai piederošā nekustamā īpašuma „Starp Vārpaiņiem”, Ukru pagastā, Dobeles novadā, kadastra numurs 46900040285 (turpmāk – Īpašums), trešās izsoles rīkošanu.</w:t>
      </w:r>
    </w:p>
    <w:p w14:paraId="1E176B91" w14:textId="77777777" w:rsidR="001B1A6A" w:rsidRPr="005D6737" w:rsidRDefault="001B1A6A" w:rsidP="001B1A6A">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Izskatot ierosinājumu, Dobeles novada dome konstatēja:</w:t>
      </w:r>
    </w:p>
    <w:p w14:paraId="03864D4E" w14:textId="77777777" w:rsidR="001B1A6A" w:rsidRPr="005D6737" w:rsidRDefault="001B1A6A" w:rsidP="001B1A6A">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Īpašums reģistrēts Zemgales rajona tiesas Ukru pagasta zemesgrāmatas nodalījumā Nr. 100000658036 un uz to nostiprinātas īpašuma tiesības pašvaldībai. Īpašums sastāv no vienas  zemes vienības ar kadastra apzīmējumu 46900040285, platība 2,26 ha, tai skaitā 2,23 ha meža audze un meža zeme.</w:t>
      </w:r>
    </w:p>
    <w:p w14:paraId="52506295" w14:textId="77777777" w:rsidR="001B1A6A" w:rsidRPr="005D6737" w:rsidRDefault="001B1A6A" w:rsidP="001B1A6A">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Saskaņā ar Dobeles novada domes 2022.gada 27.aprīļa lēmumu Nr.182/6 “Par nekustamā īpašuma „Starp Vārpaiņiem”, Ukru pagastā, Dobeles novadā, atsavināšanu izsolē”, nekustamais īpašums „Starp Vārpaiņiem”, Ukru pagastā, Dobeles novadā tika nodots atsavināšanai, pārdodot to atklātā mutiskā izsolē ar augšupejošu soli.</w:t>
      </w:r>
    </w:p>
    <w:p w14:paraId="70E2BF46" w14:textId="77777777" w:rsidR="001B1A6A" w:rsidRPr="005D6737" w:rsidRDefault="001B1A6A" w:rsidP="001B1A6A">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 xml:space="preserve"> Saskaņā ar Dobeles novada pašvaldības Īpašumu komisijas 2023.gada 3.maija lēmumā (prot.Nr.1.19/16) apstiprinātajiem izsoles noteikumiem izsoles datums noteikts 2023.gada 7.jūnijs.  Pirmās izsoles sākumcena 23800 EUR (divdesmit trīs tūkstoši astoņi simti </w:t>
      </w:r>
      <w:r w:rsidRPr="005D6737">
        <w:rPr>
          <w:rFonts w:ascii="Times New Roman" w:eastAsia="Times New Roman" w:hAnsi="Times New Roman" w:cs="Times New Roman"/>
          <w:i/>
          <w:iCs/>
          <w:kern w:val="0"/>
          <w:sz w:val="24"/>
          <w:szCs w:val="24"/>
          <w:lang w:eastAsia="lv-LV"/>
          <w14:ligatures w14:val="none"/>
        </w:rPr>
        <w:t>euro</w:t>
      </w:r>
      <w:r w:rsidRPr="005D6737">
        <w:rPr>
          <w:rFonts w:ascii="Times New Roman" w:eastAsia="Times New Roman" w:hAnsi="Times New Roman" w:cs="Times New Roman"/>
          <w:kern w:val="0"/>
          <w:sz w:val="24"/>
          <w:szCs w:val="24"/>
          <w:lang w:eastAsia="lv-LV"/>
          <w14:ligatures w14:val="none"/>
        </w:rPr>
        <w:t>). Izsludinātajā izsolē  nepieteicās neviens pretendents.</w:t>
      </w:r>
    </w:p>
    <w:p w14:paraId="45D0D5C4" w14:textId="77777777" w:rsidR="001B1A6A" w:rsidRPr="005D6737" w:rsidRDefault="001B1A6A" w:rsidP="001B1A6A">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 xml:space="preserve"> Saskaņā ar Dobeles novada pašvaldības Īpašumu komisijas 2023.gada 2.augusta lēmumā (prot.Nr.1.19/27) apstiprinātajiem izsoles noteikumiem izsoles datums noteikts 2023.gada 13.septembris.  Otrās izsoles sākumcena 19500 EUR (deviņpadsmit tūkstoši pieci simti </w:t>
      </w:r>
      <w:r w:rsidRPr="005D6737">
        <w:rPr>
          <w:rFonts w:ascii="Times New Roman" w:eastAsia="Times New Roman" w:hAnsi="Times New Roman" w:cs="Times New Roman"/>
          <w:i/>
          <w:iCs/>
          <w:kern w:val="0"/>
          <w:sz w:val="24"/>
          <w:szCs w:val="24"/>
          <w:lang w:eastAsia="lv-LV"/>
          <w14:ligatures w14:val="none"/>
        </w:rPr>
        <w:t>euro</w:t>
      </w:r>
      <w:r w:rsidRPr="005D6737">
        <w:rPr>
          <w:rFonts w:ascii="Times New Roman" w:eastAsia="Times New Roman" w:hAnsi="Times New Roman" w:cs="Times New Roman"/>
          <w:kern w:val="0"/>
          <w:sz w:val="24"/>
          <w:szCs w:val="24"/>
          <w:lang w:eastAsia="lv-LV"/>
          <w14:ligatures w14:val="none"/>
        </w:rPr>
        <w:t>). Izsludinātajā izsolē  nepieteicās neviens pretendents.</w:t>
      </w:r>
    </w:p>
    <w:p w14:paraId="77A5AB6C" w14:textId="77777777" w:rsidR="001B1A6A" w:rsidRPr="005D6737" w:rsidRDefault="001B1A6A" w:rsidP="001B1A6A">
      <w:pPr>
        <w:shd w:val="clear" w:color="auto" w:fill="FFFFFF"/>
        <w:spacing w:after="0" w:line="293" w:lineRule="atLeast"/>
        <w:ind w:firstLine="300"/>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bCs/>
          <w:kern w:val="0"/>
          <w:sz w:val="24"/>
          <w:szCs w:val="24"/>
          <w:lang w:eastAsia="lv-LV"/>
          <w14:ligatures w14:val="none"/>
        </w:rPr>
        <w:t xml:space="preserve">Saskaņā ar Publiskas personas mantas atsavināšanas likuma 32.panta otrās daļas 1.punktu, </w:t>
      </w:r>
      <w:r w:rsidRPr="005D6737">
        <w:rPr>
          <w:rFonts w:ascii="Times New Roman" w:eastAsia="Times New Roman" w:hAnsi="Times New Roman" w:cs="Times New Roman"/>
          <w:kern w:val="0"/>
          <w:sz w:val="24"/>
          <w:szCs w:val="24"/>
          <w:lang w:eastAsia="lv-LV"/>
          <w14:ligatures w14:val="none"/>
        </w:rPr>
        <w:t>pēc otrās nesekmīgās izsoles institūcija, kas organizē nekustamā īpašuma atsavināšanu (</w:t>
      </w:r>
      <w:hyperlink r:id="rId98" w:anchor="p9" w:history="1">
        <w:r w:rsidRPr="005D6737">
          <w:rPr>
            <w:rFonts w:ascii="Times New Roman" w:eastAsia="Times New Roman" w:hAnsi="Times New Roman" w:cs="Times New Roman"/>
            <w:kern w:val="0"/>
            <w:sz w:val="24"/>
            <w:szCs w:val="24"/>
            <w:lang w:eastAsia="lv-LV"/>
            <w14:ligatures w14:val="none"/>
          </w:rPr>
          <w:t>9.pants</w:t>
        </w:r>
      </w:hyperlink>
      <w:r w:rsidRPr="005D6737">
        <w:rPr>
          <w:rFonts w:ascii="Times New Roman" w:eastAsia="Times New Roman" w:hAnsi="Times New Roman" w:cs="Times New Roman"/>
          <w:kern w:val="0"/>
          <w:sz w:val="24"/>
          <w:szCs w:val="24"/>
          <w:lang w:eastAsia="lv-LV"/>
          <w14:ligatures w14:val="none"/>
        </w:rPr>
        <w:t>), var: 1) rīkot trešo izsoli ar augšupejošu soli, pazeminot izsoles sākumcenu ne vairāk kā par 60 procentiem no nosacītās cenas.</w:t>
      </w:r>
    </w:p>
    <w:p w14:paraId="29AE4BAB" w14:textId="77777777" w:rsidR="001B1A6A" w:rsidRPr="005D6737" w:rsidRDefault="001B1A6A" w:rsidP="001B1A6A">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 xml:space="preserve">Saskaņā ar </w:t>
      </w:r>
      <w:r w:rsidRPr="005D6737">
        <w:rPr>
          <w:rFonts w:ascii="Times New Roman" w:eastAsia="Times New Roman" w:hAnsi="Times New Roman" w:cs="Times New Roman"/>
          <w:bCs/>
          <w:kern w:val="0"/>
          <w:sz w:val="24"/>
          <w:szCs w:val="24"/>
          <w:lang w:eastAsia="lv-LV"/>
          <w14:ligatures w14:val="none"/>
        </w:rPr>
        <w:t xml:space="preserve">Publiskas personas mantas atsavināšanas likuma 37. panta pirmās daļas 4. punktu </w:t>
      </w:r>
      <w:r w:rsidRPr="005D6737">
        <w:rPr>
          <w:rFonts w:ascii="Times New Roman" w:eastAsia="Times New Roman" w:hAnsi="Times New Roman" w:cs="Times New Roman"/>
          <w:kern w:val="0"/>
          <w:sz w:val="24"/>
          <w:szCs w:val="24"/>
          <w:lang w:eastAsia="lv-LV"/>
          <w14:ligatures w14:val="none"/>
        </w:rPr>
        <w:t xml:space="preserve">pārdot publiskas personas mantu par brīvu cenu var, ja nekustamo īpašumu iegūst šā likuma </w:t>
      </w:r>
      <w:hyperlink r:id="rId99" w:anchor="p4" w:history="1">
        <w:r w:rsidRPr="005D6737">
          <w:rPr>
            <w:rFonts w:ascii="Times New Roman" w:eastAsia="Times New Roman" w:hAnsi="Times New Roman" w:cs="Times New Roman"/>
            <w:kern w:val="0"/>
            <w:sz w:val="24"/>
            <w:szCs w:val="24"/>
            <w:lang w:eastAsia="lv-LV"/>
            <w14:ligatures w14:val="none"/>
          </w:rPr>
          <w:t>4. panta</w:t>
        </w:r>
      </w:hyperlink>
      <w:r w:rsidRPr="005D6737">
        <w:rPr>
          <w:rFonts w:ascii="Times New Roman" w:eastAsia="Times New Roman" w:hAnsi="Times New Roman" w:cs="Times New Roman"/>
          <w:kern w:val="0"/>
          <w:sz w:val="24"/>
          <w:szCs w:val="24"/>
          <w:lang w:eastAsia="lv-LV"/>
          <w14:ligatures w14:val="none"/>
        </w:rPr>
        <w:t xml:space="preserve"> ceturtajā daļā minētā persona.</w:t>
      </w:r>
    </w:p>
    <w:p w14:paraId="1E99954C" w14:textId="77777777" w:rsidR="001B1A6A" w:rsidRPr="005D6737" w:rsidRDefault="001B1A6A" w:rsidP="001B1A6A">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 xml:space="preserve">Saskaņā ar </w:t>
      </w:r>
      <w:r w:rsidRPr="005D6737">
        <w:rPr>
          <w:rFonts w:ascii="Times New Roman" w:eastAsia="Times New Roman" w:hAnsi="Times New Roman" w:cs="Times New Roman"/>
          <w:bCs/>
          <w:kern w:val="0"/>
          <w:sz w:val="24"/>
          <w:szCs w:val="24"/>
          <w:lang w:eastAsia="lv-LV"/>
          <w14:ligatures w14:val="none"/>
        </w:rPr>
        <w:t xml:space="preserve">Publiskas personas mantas atsavināšanas likuma 4. panta ceturtās daļas 1. punktu, </w:t>
      </w:r>
      <w:r w:rsidRPr="005D6737">
        <w:rPr>
          <w:rFonts w:ascii="Times New Roman" w:eastAsia="Times New Roman" w:hAnsi="Times New Roman" w:cs="Times New Roman"/>
          <w:kern w:val="0"/>
          <w:sz w:val="24"/>
          <w:szCs w:val="24"/>
          <w:lang w:eastAsia="lv-LV"/>
          <w14:ligatures w14:val="none"/>
        </w:rPr>
        <w:t>atsevišķos gadījumos publiskas personas nekustamā īpašuma atsavināšanu var ierosināt zemes īpašnieks vai visi kopīpašnieki, ja viņi vēlas nopirkt zemes starpgabalu, kas piegul viņu zemei.</w:t>
      </w:r>
    </w:p>
    <w:p w14:paraId="0501449A" w14:textId="77777777" w:rsidR="001B1A6A" w:rsidRPr="005D6737" w:rsidRDefault="001B1A6A" w:rsidP="001B1A6A">
      <w:pPr>
        <w:autoSpaceDE w:val="0"/>
        <w:autoSpaceDN w:val="0"/>
        <w:adjustRightInd w:val="0"/>
        <w:spacing w:after="0" w:line="240" w:lineRule="auto"/>
        <w:ind w:firstLine="567"/>
        <w:jc w:val="both"/>
        <w:rPr>
          <w:rFonts w:ascii="Times New Roman" w:eastAsia="Calibri" w:hAnsi="Times New Roman" w:cs="Times New Roman"/>
          <w:kern w:val="0"/>
          <w:sz w:val="24"/>
          <w:szCs w:val="24"/>
          <w:lang w:val="et-EE"/>
          <w14:ligatures w14:val="none"/>
        </w:rPr>
      </w:pPr>
      <w:r w:rsidRPr="005D6737">
        <w:rPr>
          <w:rFonts w:ascii="Times New Roman" w:eastAsia="Calibri" w:hAnsi="Times New Roman" w:cs="Times New Roman"/>
          <w:kern w:val="0"/>
          <w:sz w:val="24"/>
          <w:szCs w:val="24"/>
          <w:lang w:val="et-EE"/>
          <w14:ligatures w14:val="none"/>
        </w:rPr>
        <w:t xml:space="preserve">Īpašumam piegulošie nekustamie īpašumi ir:  </w:t>
      </w:r>
    </w:p>
    <w:p w14:paraId="1CB18012" w14:textId="460B31E6" w:rsidR="001B1A6A" w:rsidRPr="005D6737" w:rsidRDefault="001B1A6A" w:rsidP="000C6C5E">
      <w:pPr>
        <w:numPr>
          <w:ilvl w:val="0"/>
          <w:numId w:val="71"/>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5D6737">
        <w:rPr>
          <w:rFonts w:ascii="Times New Roman" w:eastAsia="Calibri" w:hAnsi="Times New Roman" w:cs="Times New Roman"/>
          <w:kern w:val="0"/>
          <w:sz w:val="24"/>
          <w:szCs w:val="24"/>
          <w:lang w:val="et-EE"/>
          <w14:ligatures w14:val="none"/>
        </w:rPr>
        <w:t xml:space="preserve">“Bērziņi”, Ukru pagasts, Dobeles novads, kadastra numurs 46900040118, īpašnieks </w:t>
      </w:r>
      <w:r w:rsidR="008747AE">
        <w:rPr>
          <w:rFonts w:ascii="Times New Roman" w:eastAsia="Calibri" w:hAnsi="Times New Roman" w:cs="Times New Roman"/>
          <w:kern w:val="0"/>
          <w:sz w:val="24"/>
          <w:szCs w:val="24"/>
          <w:lang w:val="et-EE"/>
          <w14:ligatures w14:val="none"/>
        </w:rPr>
        <w:t>[...]</w:t>
      </w:r>
      <w:r w:rsidRPr="005D6737">
        <w:rPr>
          <w:rFonts w:ascii="Times New Roman" w:eastAsia="Calibri" w:hAnsi="Times New Roman" w:cs="Times New Roman"/>
          <w:kern w:val="0"/>
          <w:sz w:val="24"/>
          <w:szCs w:val="24"/>
          <w:lang w:val="et-EE"/>
          <w14:ligatures w14:val="none"/>
        </w:rPr>
        <w:t xml:space="preserve">, personas kods </w:t>
      </w:r>
      <w:r w:rsidR="008747AE">
        <w:rPr>
          <w:rFonts w:ascii="Times New Roman" w:eastAsia="Calibri" w:hAnsi="Times New Roman" w:cs="Times New Roman"/>
          <w:kern w:val="0"/>
          <w:sz w:val="24"/>
          <w:szCs w:val="24"/>
          <w:lang w:val="et-EE"/>
          <w14:ligatures w14:val="none"/>
        </w:rPr>
        <w:t>[...]</w:t>
      </w:r>
      <w:r w:rsidRPr="005D6737">
        <w:rPr>
          <w:rFonts w:ascii="Times New Roman" w:eastAsia="Calibri" w:hAnsi="Times New Roman" w:cs="Times New Roman"/>
          <w:kern w:val="0"/>
          <w:sz w:val="24"/>
          <w:szCs w:val="24"/>
          <w:lang w:val="et-EE"/>
          <w14:ligatures w14:val="none"/>
        </w:rPr>
        <w:t xml:space="preserve">; </w:t>
      </w:r>
    </w:p>
    <w:p w14:paraId="608AE7E3" w14:textId="010FA866" w:rsidR="001B1A6A" w:rsidRPr="005D6737" w:rsidRDefault="001B1A6A" w:rsidP="000C6C5E">
      <w:pPr>
        <w:numPr>
          <w:ilvl w:val="0"/>
          <w:numId w:val="71"/>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5D6737">
        <w:rPr>
          <w:rFonts w:ascii="Times New Roman" w:eastAsia="Calibri" w:hAnsi="Times New Roman" w:cs="Times New Roman"/>
          <w:kern w:val="0"/>
          <w:sz w:val="24"/>
          <w:szCs w:val="24"/>
          <w:lang w:val="et-EE"/>
          <w14:ligatures w14:val="none"/>
        </w:rPr>
        <w:lastRenderedPageBreak/>
        <w:t xml:space="preserve">“Lankas”, Ukru pagasts, Dobeles novads, kadastra numurs 46900040129, īpašnieks </w:t>
      </w:r>
      <w:r w:rsidR="008747AE">
        <w:rPr>
          <w:rFonts w:ascii="Times New Roman" w:eastAsia="Calibri" w:hAnsi="Times New Roman" w:cs="Times New Roman"/>
          <w:kern w:val="0"/>
          <w:sz w:val="24"/>
          <w:szCs w:val="24"/>
          <w:lang w:val="et-EE"/>
          <w14:ligatures w14:val="none"/>
        </w:rPr>
        <w:t>[...]</w:t>
      </w:r>
      <w:r w:rsidRPr="005D6737">
        <w:rPr>
          <w:rFonts w:ascii="Times New Roman" w:eastAsia="Calibri" w:hAnsi="Times New Roman" w:cs="Times New Roman"/>
          <w:kern w:val="0"/>
          <w:sz w:val="24"/>
          <w:szCs w:val="24"/>
          <w:lang w:val="et-EE"/>
          <w14:ligatures w14:val="none"/>
        </w:rPr>
        <w:t xml:space="preserve">, personas kods </w:t>
      </w:r>
      <w:r w:rsidR="008747AE">
        <w:rPr>
          <w:rFonts w:ascii="Times New Roman" w:eastAsia="Calibri" w:hAnsi="Times New Roman" w:cs="Times New Roman"/>
          <w:kern w:val="0"/>
          <w:sz w:val="24"/>
          <w:szCs w:val="24"/>
          <w:lang w:val="et-EE"/>
          <w14:ligatures w14:val="none"/>
        </w:rPr>
        <w:t>[...]</w:t>
      </w:r>
      <w:r w:rsidRPr="005D6737">
        <w:rPr>
          <w:rFonts w:ascii="Times New Roman" w:eastAsia="Calibri" w:hAnsi="Times New Roman" w:cs="Times New Roman"/>
          <w:kern w:val="0"/>
          <w:sz w:val="24"/>
          <w:szCs w:val="24"/>
          <w:lang w:val="et-EE"/>
          <w14:ligatures w14:val="none"/>
        </w:rPr>
        <w:t xml:space="preserve">; </w:t>
      </w:r>
    </w:p>
    <w:p w14:paraId="4BEED5E4" w14:textId="77777777" w:rsidR="001B1A6A" w:rsidRPr="005D6737" w:rsidRDefault="001B1A6A" w:rsidP="000C6C5E">
      <w:pPr>
        <w:numPr>
          <w:ilvl w:val="0"/>
          <w:numId w:val="71"/>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5D6737">
        <w:rPr>
          <w:rFonts w:ascii="Times New Roman" w:eastAsia="Calibri" w:hAnsi="Times New Roman" w:cs="Times New Roman"/>
          <w:kern w:val="0"/>
          <w:sz w:val="24"/>
          <w:szCs w:val="24"/>
          <w:lang w:val="et-EE"/>
          <w14:ligatures w14:val="none"/>
        </w:rPr>
        <w:t>“Olīši”, Ukru pagasts, Dobeles novads, kadastra numurs 46900040355, īpašnieks sabiedrība ar ierobežotu atbildību "Timestop", reģistrācijas numurs 40003930950;</w:t>
      </w:r>
    </w:p>
    <w:p w14:paraId="24907148" w14:textId="1BEA1CDB" w:rsidR="001B1A6A" w:rsidRPr="005D6737" w:rsidRDefault="001B1A6A" w:rsidP="000C6C5E">
      <w:pPr>
        <w:numPr>
          <w:ilvl w:val="0"/>
          <w:numId w:val="71"/>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5D6737">
        <w:rPr>
          <w:rFonts w:ascii="Times New Roman" w:eastAsia="Calibri" w:hAnsi="Times New Roman" w:cs="Times New Roman"/>
          <w:kern w:val="0"/>
          <w:sz w:val="24"/>
          <w:szCs w:val="24"/>
          <w:lang w:val="et-EE"/>
          <w14:ligatures w14:val="none"/>
        </w:rPr>
        <w:t xml:space="preserve"> “Vārpaiņi”, Ukru pagasts, Dobeles novads, kadastra numurs 46900010043, īpašnieks </w:t>
      </w:r>
      <w:r w:rsidR="008747AE">
        <w:rPr>
          <w:rFonts w:ascii="Times New Roman" w:eastAsia="Calibri" w:hAnsi="Times New Roman" w:cs="Times New Roman"/>
          <w:kern w:val="0"/>
          <w:sz w:val="24"/>
          <w:szCs w:val="24"/>
          <w:lang w:val="et-EE"/>
          <w14:ligatures w14:val="none"/>
        </w:rPr>
        <w:t>[...]</w:t>
      </w:r>
      <w:r w:rsidRPr="005D6737">
        <w:rPr>
          <w:rFonts w:ascii="Times New Roman" w:eastAsia="Calibri" w:hAnsi="Times New Roman" w:cs="Times New Roman"/>
          <w:kern w:val="0"/>
          <w:sz w:val="24"/>
          <w:szCs w:val="24"/>
          <w:lang w:val="et-EE"/>
          <w14:ligatures w14:val="none"/>
        </w:rPr>
        <w:t xml:space="preserve">, personas kods </w:t>
      </w:r>
      <w:r w:rsidR="008747AE">
        <w:rPr>
          <w:rFonts w:ascii="Times New Roman" w:eastAsia="Calibri" w:hAnsi="Times New Roman" w:cs="Times New Roman"/>
          <w:kern w:val="0"/>
          <w:sz w:val="24"/>
          <w:szCs w:val="24"/>
          <w:lang w:val="et-EE"/>
          <w14:ligatures w14:val="none"/>
        </w:rPr>
        <w:t>[...]</w:t>
      </w:r>
      <w:r w:rsidRPr="005D6737">
        <w:rPr>
          <w:rFonts w:ascii="Times New Roman" w:eastAsia="Calibri" w:hAnsi="Times New Roman" w:cs="Times New Roman"/>
          <w:kern w:val="0"/>
          <w:sz w:val="24"/>
          <w:szCs w:val="24"/>
          <w:lang w:val="et-EE"/>
          <w14:ligatures w14:val="none"/>
        </w:rPr>
        <w:t>.</w:t>
      </w:r>
    </w:p>
    <w:p w14:paraId="5456AEBF" w14:textId="7A597199" w:rsidR="001B1A6A" w:rsidRPr="005D6737" w:rsidRDefault="001B1A6A" w:rsidP="001B1A6A">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 xml:space="preserve">Pamatojoties uz Pašvaldību likuma 10.panta pirmās daļas 16.punktu, Publiskas personas mantas atsavināšanas likuma 4. panta pirmo daļu, 5. panta pirmo daļu, 8. panta trešo daļu, 9.panta otro daļu, 10.panta pirmo, otro daļu, pārejas noteikumu 12. punktu, </w:t>
      </w:r>
      <w:r w:rsidRPr="005D6737">
        <w:rPr>
          <w:rFonts w:ascii="Times New Roman" w:eastAsia="Times New Roman" w:hAnsi="Times New Roman" w:cs="Times New Roman"/>
          <w:kern w:val="0"/>
          <w:sz w:val="24"/>
          <w:szCs w:val="24"/>
          <w:lang w:eastAsia="en-GB"/>
          <w14:ligatures w14:val="none"/>
        </w:rPr>
        <w:t>atklāti balsojot</w:t>
      </w:r>
      <w:r w:rsidR="00443622" w:rsidRPr="0051446A">
        <w:rPr>
          <w:rFonts w:ascii="Times New Roman" w:eastAsia="Calibri" w:hAnsi="Times New Roman" w:cs="Times New Roman"/>
          <w:bCs/>
          <w:kern w:val="0"/>
          <w:sz w:val="24"/>
          <w:szCs w:val="24"/>
          <w14:ligatures w14:val="none"/>
        </w:rPr>
        <w:t>:</w:t>
      </w:r>
      <w:r w:rsidR="00443622" w:rsidRPr="0051446A">
        <w:rPr>
          <w:rFonts w:ascii="Times New Roman" w:eastAsia="Calibri" w:hAnsi="Times New Roman" w:cs="Times New Roman"/>
          <w:kern w:val="0"/>
          <w:sz w:val="24"/>
          <w:szCs w:val="24"/>
          <w14:ligatures w14:val="none"/>
        </w:rPr>
        <w:t xml:space="preserve"> </w:t>
      </w:r>
      <w:r w:rsidR="00443622" w:rsidRPr="00644206">
        <w:rPr>
          <w:rFonts w:ascii="Times New Roman" w:hAnsi="Times New Roman" w:cs="Times New Roman"/>
          <w:sz w:val="24"/>
          <w:szCs w:val="24"/>
          <w:lang w:eastAsia="lv-LV"/>
        </w:rPr>
        <w:t>PAR - 1</w:t>
      </w:r>
      <w:r w:rsidR="00443622">
        <w:rPr>
          <w:rFonts w:ascii="Times New Roman" w:hAnsi="Times New Roman" w:cs="Times New Roman"/>
          <w:sz w:val="24"/>
          <w:szCs w:val="24"/>
          <w:lang w:eastAsia="lv-LV"/>
        </w:rPr>
        <w:t>1</w:t>
      </w:r>
      <w:r w:rsidR="00443622" w:rsidRPr="00644206">
        <w:rPr>
          <w:rFonts w:ascii="Times New Roman" w:hAnsi="Times New Roman" w:cs="Times New Roman"/>
          <w:sz w:val="24"/>
          <w:szCs w:val="24"/>
          <w:lang w:eastAsia="lv-LV"/>
        </w:rPr>
        <w:t xml:space="preserve"> </w:t>
      </w:r>
      <w:r w:rsidR="00443622" w:rsidRPr="00644206">
        <w:rPr>
          <w:rFonts w:ascii="Times New Roman" w:hAnsi="Times New Roman" w:cs="Times New Roman"/>
          <w:sz w:val="24"/>
          <w:szCs w:val="24"/>
        </w:rPr>
        <w:t xml:space="preserve">(Ģirts Ante, </w:t>
      </w:r>
      <w:r w:rsidR="00443622" w:rsidRPr="00644206">
        <w:rPr>
          <w:rFonts w:ascii="Times New Roman" w:hAnsi="Times New Roman" w:cs="Times New Roman"/>
          <w:bCs/>
          <w:sz w:val="24"/>
          <w:szCs w:val="24"/>
          <w:lang w:eastAsia="et-EE"/>
        </w:rPr>
        <w:t>Sarmīte Dude, Māris Feldmanis, Edgars Gaigalis</w:t>
      </w:r>
      <w:r w:rsidR="00443622">
        <w:rPr>
          <w:rFonts w:ascii="Times New Roman" w:hAnsi="Times New Roman" w:cs="Times New Roman"/>
          <w:bCs/>
          <w:sz w:val="24"/>
          <w:szCs w:val="24"/>
          <w:lang w:eastAsia="et-EE"/>
        </w:rPr>
        <w:t>, L</w:t>
      </w:r>
      <w:r w:rsidR="00443622" w:rsidRPr="00644206">
        <w:rPr>
          <w:rFonts w:ascii="Times New Roman" w:hAnsi="Times New Roman" w:cs="Times New Roman"/>
          <w:bCs/>
          <w:sz w:val="24"/>
          <w:szCs w:val="24"/>
          <w:lang w:eastAsia="et-EE"/>
        </w:rPr>
        <w:t xml:space="preserve">inda Karloviča, Sanita Olševska, Andris Podvinskis, Dace Reinika, </w:t>
      </w:r>
      <w:r w:rsidR="00443622">
        <w:rPr>
          <w:rFonts w:ascii="Times New Roman" w:hAnsi="Times New Roman" w:cs="Times New Roman"/>
          <w:bCs/>
          <w:sz w:val="24"/>
          <w:szCs w:val="24"/>
          <w:lang w:eastAsia="et-EE"/>
        </w:rPr>
        <w:t xml:space="preserve">Guntis Safranovičs, </w:t>
      </w:r>
      <w:r w:rsidR="00443622" w:rsidRPr="00644206">
        <w:rPr>
          <w:rFonts w:ascii="Times New Roman" w:hAnsi="Times New Roman" w:cs="Times New Roman"/>
          <w:bCs/>
          <w:sz w:val="24"/>
          <w:szCs w:val="24"/>
          <w:lang w:eastAsia="et-EE"/>
        </w:rPr>
        <w:t xml:space="preserve">Andrejs Spridzāns, </w:t>
      </w:r>
      <w:r w:rsidR="00443622">
        <w:rPr>
          <w:rFonts w:ascii="Times New Roman" w:hAnsi="Times New Roman" w:cs="Times New Roman"/>
          <w:bCs/>
          <w:sz w:val="24"/>
          <w:szCs w:val="24"/>
          <w:lang w:eastAsia="et-EE"/>
        </w:rPr>
        <w:t>Indra Špela</w:t>
      </w:r>
      <w:r w:rsidR="00443622" w:rsidRPr="00644206">
        <w:rPr>
          <w:rFonts w:ascii="Times New Roman" w:hAnsi="Times New Roman" w:cs="Times New Roman"/>
          <w:bCs/>
          <w:sz w:val="24"/>
          <w:szCs w:val="24"/>
          <w:lang w:eastAsia="et-EE"/>
        </w:rPr>
        <w:t xml:space="preserve">), </w:t>
      </w:r>
      <w:r w:rsidR="00443622" w:rsidRPr="00644206">
        <w:rPr>
          <w:rFonts w:ascii="Times New Roman" w:hAnsi="Times New Roman" w:cs="Times New Roman"/>
          <w:sz w:val="24"/>
          <w:szCs w:val="24"/>
          <w:lang w:eastAsia="lv-LV"/>
        </w:rPr>
        <w:t xml:space="preserve">PRET </w:t>
      </w:r>
      <w:r w:rsidR="00443622">
        <w:rPr>
          <w:rFonts w:ascii="Times New Roman" w:hAnsi="Times New Roman" w:cs="Times New Roman"/>
          <w:sz w:val="24"/>
          <w:szCs w:val="24"/>
        </w:rPr>
        <w:t>– 2 (</w:t>
      </w:r>
      <w:r w:rsidR="00443622" w:rsidRPr="00644206">
        <w:rPr>
          <w:rFonts w:ascii="Times New Roman" w:hAnsi="Times New Roman" w:cs="Times New Roman"/>
          <w:bCs/>
          <w:sz w:val="24"/>
          <w:szCs w:val="24"/>
          <w:lang w:eastAsia="et-EE"/>
        </w:rPr>
        <w:t>Viesturs Reinfelds</w:t>
      </w:r>
      <w:r w:rsidR="00443622">
        <w:rPr>
          <w:rFonts w:ascii="Times New Roman" w:hAnsi="Times New Roman" w:cs="Times New Roman"/>
          <w:bCs/>
          <w:sz w:val="24"/>
          <w:szCs w:val="24"/>
          <w:lang w:eastAsia="et-EE"/>
        </w:rPr>
        <w:t>,</w:t>
      </w:r>
      <w:r w:rsidR="00443622" w:rsidRPr="00443622">
        <w:rPr>
          <w:rFonts w:ascii="Times New Roman" w:hAnsi="Times New Roman" w:cs="Times New Roman"/>
          <w:bCs/>
          <w:sz w:val="24"/>
          <w:szCs w:val="24"/>
          <w:lang w:eastAsia="et-EE"/>
        </w:rPr>
        <w:t xml:space="preserve"> </w:t>
      </w:r>
      <w:r w:rsidR="00443622">
        <w:rPr>
          <w:rFonts w:ascii="Times New Roman" w:hAnsi="Times New Roman" w:cs="Times New Roman"/>
          <w:bCs/>
          <w:sz w:val="24"/>
          <w:szCs w:val="24"/>
          <w:lang w:eastAsia="et-EE"/>
        </w:rPr>
        <w:t>Ainārs Meiers)</w:t>
      </w:r>
      <w:r w:rsidR="00443622" w:rsidRPr="00644206">
        <w:rPr>
          <w:rFonts w:ascii="Times New Roman" w:hAnsi="Times New Roman" w:cs="Times New Roman"/>
          <w:sz w:val="24"/>
          <w:szCs w:val="24"/>
          <w:lang w:eastAsia="lv-LV"/>
        </w:rPr>
        <w:t xml:space="preserve">, ATTURAS </w:t>
      </w:r>
      <w:r w:rsidR="00443622">
        <w:rPr>
          <w:rFonts w:ascii="Times New Roman" w:hAnsi="Times New Roman" w:cs="Times New Roman"/>
          <w:sz w:val="24"/>
          <w:szCs w:val="24"/>
        </w:rPr>
        <w:t>–</w:t>
      </w:r>
      <w:r w:rsidR="00443622" w:rsidRPr="00644206">
        <w:rPr>
          <w:rFonts w:ascii="Times New Roman" w:hAnsi="Times New Roman" w:cs="Times New Roman"/>
          <w:sz w:val="24"/>
          <w:szCs w:val="24"/>
          <w:lang w:eastAsia="lv-LV"/>
        </w:rPr>
        <w:t xml:space="preserve"> </w:t>
      </w:r>
      <w:r w:rsidR="00443622">
        <w:rPr>
          <w:rFonts w:ascii="Times New Roman" w:hAnsi="Times New Roman" w:cs="Times New Roman"/>
          <w:sz w:val="24"/>
          <w:szCs w:val="24"/>
          <w:lang w:eastAsia="lv-LV"/>
        </w:rPr>
        <w:t>nav</w:t>
      </w:r>
      <w:r w:rsidR="00443622">
        <w:rPr>
          <w:rFonts w:ascii="Times New Roman" w:hAnsi="Times New Roman" w:cs="Times New Roman"/>
          <w:bCs/>
          <w:sz w:val="24"/>
          <w:szCs w:val="24"/>
          <w:lang w:eastAsia="et-EE"/>
        </w:rPr>
        <w:t xml:space="preserve">, </w:t>
      </w:r>
      <w:r w:rsidR="00443622" w:rsidRPr="0051446A">
        <w:rPr>
          <w:rFonts w:ascii="Times New Roman" w:eastAsia="Calibri" w:hAnsi="Times New Roman" w:cs="Times New Roman"/>
          <w:bCs/>
          <w:kern w:val="0"/>
          <w:sz w:val="24"/>
          <w:szCs w:val="24"/>
          <w14:ligatures w14:val="none"/>
        </w:rPr>
        <w:t xml:space="preserve"> </w:t>
      </w:r>
      <w:r w:rsidR="00443622">
        <w:rPr>
          <w:rFonts w:ascii="Times New Roman" w:eastAsia="Calibri" w:hAnsi="Times New Roman" w:cs="Times New Roman"/>
          <w:bCs/>
          <w:kern w:val="0"/>
          <w:sz w:val="24"/>
          <w:szCs w:val="24"/>
          <w14:ligatures w14:val="none"/>
        </w:rPr>
        <w:t>NEBALSO – 1 (</w:t>
      </w:r>
      <w:r w:rsidR="00443622" w:rsidRPr="00644206">
        <w:rPr>
          <w:rFonts w:ascii="Times New Roman" w:hAnsi="Times New Roman" w:cs="Times New Roman"/>
          <w:bCs/>
          <w:sz w:val="24"/>
          <w:szCs w:val="24"/>
          <w:lang w:eastAsia="et-EE"/>
        </w:rPr>
        <w:t>Edgars Laimiņš</w:t>
      </w:r>
      <w:r w:rsidR="00443622">
        <w:rPr>
          <w:rFonts w:ascii="Times New Roman" w:eastAsia="Times New Roman" w:hAnsi="Times New Roman" w:cs="Times New Roman"/>
          <w:kern w:val="0"/>
          <w:sz w:val="24"/>
          <w:szCs w:val="24"/>
          <w:lang w:eastAsia="lv-LV"/>
          <w14:ligatures w14:val="none"/>
        </w:rPr>
        <w:t xml:space="preserve">), </w:t>
      </w:r>
      <w:r w:rsidRPr="005D6737">
        <w:rPr>
          <w:rFonts w:ascii="Times New Roman" w:eastAsia="Times New Roman" w:hAnsi="Times New Roman" w:cs="Times New Roman"/>
          <w:kern w:val="0"/>
          <w:sz w:val="24"/>
          <w:szCs w:val="24"/>
          <w:lang w:eastAsia="lv-LV"/>
          <w14:ligatures w14:val="none"/>
        </w:rPr>
        <w:t>Dobeles novada dome NOLEMJ:</w:t>
      </w:r>
    </w:p>
    <w:p w14:paraId="1C7ABC31" w14:textId="77777777" w:rsidR="001B1A6A" w:rsidRPr="005D6737" w:rsidRDefault="001B1A6A" w:rsidP="001B1A6A">
      <w:pPr>
        <w:spacing w:after="0" w:line="240" w:lineRule="auto"/>
        <w:ind w:left="709" w:hanging="425"/>
        <w:jc w:val="both"/>
        <w:rPr>
          <w:rFonts w:ascii="Times New Roman" w:eastAsia="Times New Roman" w:hAnsi="Times New Roman" w:cs="Times New Roman"/>
          <w:kern w:val="0"/>
          <w:sz w:val="24"/>
          <w:szCs w:val="24"/>
          <w:lang w:eastAsia="lv-LV"/>
          <w14:ligatures w14:val="none"/>
        </w:rPr>
      </w:pPr>
    </w:p>
    <w:p w14:paraId="2B925F5F" w14:textId="77777777" w:rsidR="001B1A6A" w:rsidRPr="005D6737" w:rsidRDefault="001B1A6A" w:rsidP="000C6C5E">
      <w:pPr>
        <w:pStyle w:val="ListParagraph"/>
        <w:widowControl w:val="0"/>
        <w:numPr>
          <w:ilvl w:val="0"/>
          <w:numId w:val="72"/>
        </w:numPr>
        <w:suppressAutoHyphens/>
        <w:spacing w:after="0" w:line="240" w:lineRule="auto"/>
        <w:jc w:val="both"/>
        <w:rPr>
          <w:rFonts w:ascii="Times New Roman" w:eastAsia="Lucida Sans Unicode" w:hAnsi="Times New Roman" w:cs="Times New Roman"/>
          <w:sz w:val="24"/>
          <w:szCs w:val="24"/>
          <w14:ligatures w14:val="none"/>
        </w:rPr>
      </w:pPr>
      <w:r w:rsidRPr="005D6737">
        <w:rPr>
          <w:rFonts w:ascii="Times New Roman" w:eastAsia="Lucida Sans Unicode" w:hAnsi="Times New Roman" w:cs="Times New Roman"/>
          <w:sz w:val="24"/>
          <w:szCs w:val="24"/>
          <w14:ligatures w14:val="none"/>
        </w:rPr>
        <w:t>ATZĪT par nenotikušu nekustamā “Starp Vārpaiņiem”, Ukru pagastā, Dobeles novadā, kadastra numurs 46900040285, otro izsoli.</w:t>
      </w:r>
    </w:p>
    <w:p w14:paraId="29618280" w14:textId="77777777" w:rsidR="001B1A6A" w:rsidRPr="005D6737" w:rsidRDefault="001B1A6A" w:rsidP="000C6C5E">
      <w:pPr>
        <w:numPr>
          <w:ilvl w:val="0"/>
          <w:numId w:val="72"/>
        </w:numPr>
        <w:spacing w:after="0" w:line="240" w:lineRule="auto"/>
        <w:jc w:val="both"/>
        <w:rPr>
          <w:rFonts w:ascii="Times New Roman" w:eastAsia="Lucida Sans Unicode" w:hAnsi="Times New Roman" w:cs="Times New Roman"/>
          <w:sz w:val="24"/>
          <w:szCs w:val="24"/>
          <w14:ligatures w14:val="none"/>
        </w:rPr>
      </w:pPr>
      <w:r w:rsidRPr="005D6737">
        <w:rPr>
          <w:rFonts w:ascii="Times New Roman" w:eastAsia="Lucida Sans Unicode" w:hAnsi="Times New Roman" w:cs="Times New Roman"/>
          <w:sz w:val="24"/>
          <w:szCs w:val="24"/>
          <w14:ligatures w14:val="none"/>
        </w:rPr>
        <w:t>Atsavināt nekustamo īpašumu “Starp Vārpaiņiem”, Ukru pagastā, Dobeles novadā, kadastra numurs 46900040285, kas sastāv no vienas  zemes vienības ar kadastra apzīmējumu 46900040285, platība 2,26 ha, tai skaitā 2,23 ha meža audze un meža zeme, pārdodot to otrā atklātā mutiskā izsolē ar augšupejošu soli.</w:t>
      </w:r>
    </w:p>
    <w:p w14:paraId="1CD82AD0" w14:textId="77777777" w:rsidR="001B1A6A" w:rsidRPr="005D6737" w:rsidRDefault="001B1A6A" w:rsidP="000C6C5E">
      <w:pPr>
        <w:numPr>
          <w:ilvl w:val="0"/>
          <w:numId w:val="72"/>
        </w:numPr>
        <w:spacing w:after="0" w:line="240" w:lineRule="auto"/>
        <w:jc w:val="both"/>
        <w:rPr>
          <w:rFonts w:ascii="Times New Roman" w:eastAsia="Lucida Sans Unicode" w:hAnsi="Times New Roman" w:cs="Times New Roman"/>
          <w:b/>
          <w:sz w:val="24"/>
          <w:szCs w:val="24"/>
          <w14:ligatures w14:val="none"/>
        </w:rPr>
      </w:pPr>
      <w:r w:rsidRPr="005D6737">
        <w:rPr>
          <w:rFonts w:ascii="Times New Roman" w:eastAsia="Lucida Sans Unicode" w:hAnsi="Times New Roman" w:cs="Times New Roman"/>
          <w:sz w:val="24"/>
          <w:szCs w:val="24"/>
          <w14:ligatures w14:val="none"/>
        </w:rPr>
        <w:t xml:space="preserve">Noteikt lēmuma 1. punktā atsavināmā nekustamā īpašuma izsoles sākumcenu 16000 EUR (sešpadsmit tūkstoši </w:t>
      </w:r>
      <w:r w:rsidRPr="005D6737">
        <w:rPr>
          <w:rFonts w:ascii="Times New Roman" w:eastAsia="Lucida Sans Unicode" w:hAnsi="Times New Roman" w:cs="Times New Roman"/>
          <w:i/>
          <w:sz w:val="24"/>
          <w:szCs w:val="24"/>
          <w14:ligatures w14:val="none"/>
        </w:rPr>
        <w:t>euro</w:t>
      </w:r>
      <w:r w:rsidRPr="005D6737">
        <w:rPr>
          <w:rFonts w:ascii="Times New Roman" w:eastAsia="Lucida Sans Unicode" w:hAnsi="Times New Roman" w:cs="Times New Roman"/>
          <w:sz w:val="24"/>
          <w:szCs w:val="24"/>
          <w14:ligatures w14:val="none"/>
        </w:rPr>
        <w:t xml:space="preserve">). </w:t>
      </w:r>
    </w:p>
    <w:p w14:paraId="2BEF3DE3" w14:textId="77777777" w:rsidR="001B1A6A" w:rsidRPr="005D6737" w:rsidRDefault="001B1A6A" w:rsidP="000C6C5E">
      <w:pPr>
        <w:numPr>
          <w:ilvl w:val="0"/>
          <w:numId w:val="72"/>
        </w:numPr>
        <w:spacing w:after="0" w:line="240" w:lineRule="auto"/>
        <w:jc w:val="both"/>
        <w:rPr>
          <w:rFonts w:ascii="Times New Roman" w:eastAsia="Arial" w:hAnsi="Times New Roman" w:cs="Times New Roman"/>
          <w:kern w:val="0"/>
          <w:sz w:val="24"/>
          <w:szCs w:val="24"/>
          <w:lang w:eastAsia="lv-LV"/>
          <w14:ligatures w14:val="none"/>
        </w:rPr>
      </w:pPr>
      <w:r w:rsidRPr="005D6737">
        <w:rPr>
          <w:rFonts w:ascii="Times New Roman" w:eastAsia="Times New Roman" w:hAnsi="Times New Roman" w:cs="Times New Roman"/>
          <w:kern w:val="0"/>
          <w:sz w:val="24"/>
          <w:szCs w:val="24"/>
          <w:lang w:eastAsia="lv-LV"/>
          <w14:ligatures w14:val="none"/>
        </w:rPr>
        <w:t>Noteikt, ka nekustamā īpašuma „Starp Vārpaiņiem”, Ukru pagastā, Dobeles novadā, kadastra numurs 46900040285, pirmpirkuma tiesības</w:t>
      </w:r>
      <w:r w:rsidRPr="005D6737">
        <w:rPr>
          <w:rFonts w:ascii="Times New Roman" w:eastAsia="Times New Roman" w:hAnsi="Times New Roman" w:cs="Times New Roman"/>
          <w:bCs/>
          <w:kern w:val="0"/>
          <w:sz w:val="24"/>
          <w:szCs w:val="24"/>
          <w:lang w:eastAsia="lv-LV"/>
          <w14:ligatures w14:val="none"/>
        </w:rPr>
        <w:t xml:space="preserve"> ir </w:t>
      </w:r>
      <w:r w:rsidRPr="005D6737">
        <w:rPr>
          <w:rFonts w:ascii="Times New Roman" w:eastAsia="Times New Roman" w:hAnsi="Times New Roman" w:cs="Times New Roman"/>
          <w:kern w:val="0"/>
          <w:sz w:val="24"/>
          <w:szCs w:val="24"/>
          <w:lang w:eastAsia="lv-LV"/>
          <w14:ligatures w14:val="none"/>
        </w:rPr>
        <w:t>zemes īpašniekiem vai visiem kopīpašniekiem, ja viņi vēlas nopirkt zemes starpgabalu, kas piegul viņu zemei.</w:t>
      </w:r>
    </w:p>
    <w:p w14:paraId="1425FC84" w14:textId="77777777" w:rsidR="001B1A6A" w:rsidRPr="005D6737" w:rsidRDefault="001B1A6A" w:rsidP="000C6C5E">
      <w:pPr>
        <w:numPr>
          <w:ilvl w:val="0"/>
          <w:numId w:val="72"/>
        </w:numPr>
        <w:spacing w:after="0" w:line="240" w:lineRule="auto"/>
        <w:jc w:val="both"/>
        <w:rPr>
          <w:rFonts w:ascii="Times New Roman" w:eastAsia="Arial" w:hAnsi="Times New Roman" w:cs="Times New Roman"/>
          <w:kern w:val="0"/>
          <w:sz w:val="24"/>
          <w:szCs w:val="24"/>
          <w:lang w:eastAsia="lv-LV"/>
          <w14:ligatures w14:val="none"/>
        </w:rPr>
      </w:pPr>
      <w:r w:rsidRPr="005D6737">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10551FA2" w14:textId="77777777" w:rsidR="001B1A6A" w:rsidRPr="005D6737" w:rsidRDefault="001B1A6A" w:rsidP="001B1A6A">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2CAB4EDD" w14:textId="77777777" w:rsidR="001B1A6A" w:rsidRPr="005D6737" w:rsidRDefault="001B1A6A" w:rsidP="001B1A6A">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42FD32ED" w14:textId="77777777" w:rsidR="001B1A6A" w:rsidRPr="009D0F1E" w:rsidRDefault="001B1A6A" w:rsidP="001B1A6A">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0697823F" w14:textId="77777777" w:rsidR="001B1A6A" w:rsidRPr="005D6737" w:rsidRDefault="001B1A6A" w:rsidP="001B1A6A">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D6C5DAF" w14:textId="77777777" w:rsidR="001B1A6A" w:rsidRPr="005D6737" w:rsidRDefault="001B1A6A" w:rsidP="001B1A6A">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153089F" w14:textId="77777777" w:rsidR="001B1A6A" w:rsidRPr="005D6737" w:rsidRDefault="001B1A6A" w:rsidP="001B1A6A">
      <w:pPr>
        <w:spacing w:after="0" w:line="240" w:lineRule="auto"/>
        <w:ind w:left="57"/>
        <w:contextualSpacing/>
        <w:jc w:val="both"/>
        <w:rPr>
          <w:rFonts w:ascii="Times New Roman" w:hAnsi="Times New Roman" w:cs="Times New Roman"/>
          <w:color w:val="FF0000"/>
          <w:kern w:val="0"/>
          <w:sz w:val="24"/>
          <w14:ligatures w14:val="none"/>
        </w:rPr>
      </w:pPr>
    </w:p>
    <w:p w14:paraId="4D4DC52D" w14:textId="77777777" w:rsidR="001B1A6A" w:rsidRPr="005D6737" w:rsidRDefault="001B1A6A" w:rsidP="001B1A6A">
      <w:pPr>
        <w:spacing w:after="0" w:line="240" w:lineRule="auto"/>
        <w:rPr>
          <w:rFonts w:ascii="Times New Roman" w:eastAsia="Times New Roman" w:hAnsi="Times New Roman" w:cs="Times New Roman"/>
          <w:kern w:val="0"/>
          <w:sz w:val="24"/>
          <w:szCs w:val="24"/>
          <w:lang w:eastAsia="lv-LV"/>
          <w14:ligatures w14:val="none"/>
        </w:rPr>
      </w:pPr>
    </w:p>
    <w:p w14:paraId="3B923686" w14:textId="77777777" w:rsidR="001B1A6A" w:rsidRPr="005D6737" w:rsidRDefault="001B1A6A" w:rsidP="001B1A6A">
      <w:pPr>
        <w:spacing w:after="0" w:line="240" w:lineRule="auto"/>
        <w:rPr>
          <w:rFonts w:ascii="Times New Roman" w:eastAsia="Times New Roman" w:hAnsi="Times New Roman" w:cs="Times New Roman"/>
          <w:kern w:val="0"/>
          <w:sz w:val="24"/>
          <w:szCs w:val="24"/>
          <w:lang w:eastAsia="lv-LV"/>
          <w14:ligatures w14:val="none"/>
        </w:rPr>
      </w:pPr>
    </w:p>
    <w:p w14:paraId="73429116" w14:textId="77777777" w:rsidR="001B1A6A" w:rsidRDefault="001B1A6A" w:rsidP="001B1A6A">
      <w:pPr>
        <w:tabs>
          <w:tab w:val="left" w:pos="-24212"/>
        </w:tabs>
        <w:spacing w:after="0" w:line="240" w:lineRule="auto"/>
        <w:jc w:val="right"/>
        <w:rPr>
          <w:rFonts w:ascii="Times New Roman" w:eastAsia="Times New Roman" w:hAnsi="Times New Roman" w:cs="Times New Roman"/>
          <w:noProof/>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t xml:space="preserve">                                                   </w:t>
      </w:r>
      <w:r>
        <w:rPr>
          <w:rFonts w:ascii="Times New Roman" w:eastAsia="Times New Roman" w:hAnsi="Times New Roman" w:cs="Times New Roman"/>
          <w:noProof/>
          <w:kern w:val="0"/>
          <w:sz w:val="20"/>
          <w:szCs w:val="20"/>
          <w:lang w:eastAsia="lv-LV"/>
          <w14:ligatures w14:val="none"/>
        </w:rPr>
        <w:br w:type="page"/>
      </w:r>
    </w:p>
    <w:p w14:paraId="2DD54DB5" w14:textId="77777777" w:rsidR="001B1A6A" w:rsidRPr="00F6229B" w:rsidRDefault="001B1A6A" w:rsidP="001B1A6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F6229B">
        <w:rPr>
          <w:rFonts w:ascii="Times New Roman" w:eastAsia="Times New Roman" w:hAnsi="Times New Roman" w:cs="Times New Roman"/>
          <w:noProof/>
          <w:kern w:val="0"/>
          <w:sz w:val="20"/>
          <w:szCs w:val="20"/>
          <w:lang w:eastAsia="lv-LV"/>
          <w14:ligatures w14:val="none"/>
        </w:rPr>
        <w:lastRenderedPageBreak/>
        <w:drawing>
          <wp:inline distT="0" distB="0" distL="0" distR="0" wp14:anchorId="63D0E4BD" wp14:editId="5FE41CBF">
            <wp:extent cx="676275" cy="752475"/>
            <wp:effectExtent l="0" t="0" r="9525" b="9525"/>
            <wp:docPr id="1484594606" name="Picture 148459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B12DE6F" w14:textId="77777777" w:rsidR="001B1A6A" w:rsidRPr="00F6229B" w:rsidRDefault="001B1A6A" w:rsidP="001B1A6A">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F6229B">
        <w:rPr>
          <w:rFonts w:ascii="Times New Roman" w:eastAsia="Times New Roman" w:hAnsi="Times New Roman" w:cs="Times New Roman"/>
          <w:kern w:val="0"/>
          <w:sz w:val="20"/>
          <w:szCs w:val="24"/>
          <w:lang w:eastAsia="lv-LV"/>
          <w14:ligatures w14:val="none"/>
        </w:rPr>
        <w:t>LATVIJAS REPUBLIKA</w:t>
      </w:r>
    </w:p>
    <w:p w14:paraId="4DEC45AE" w14:textId="77777777" w:rsidR="001B1A6A" w:rsidRPr="00F6229B" w:rsidRDefault="001B1A6A" w:rsidP="001B1A6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F6229B">
        <w:rPr>
          <w:rFonts w:ascii="Times New Roman" w:eastAsia="Times New Roman" w:hAnsi="Times New Roman" w:cs="Times New Roman"/>
          <w:b/>
          <w:kern w:val="0"/>
          <w:sz w:val="32"/>
          <w:szCs w:val="32"/>
          <w:lang w:eastAsia="lv-LV"/>
          <w14:ligatures w14:val="none"/>
        </w:rPr>
        <w:t>DOBELES NOVADA DOME</w:t>
      </w:r>
    </w:p>
    <w:p w14:paraId="7C39F9B3" w14:textId="77777777" w:rsidR="001B1A6A" w:rsidRPr="00F6229B" w:rsidRDefault="001B1A6A" w:rsidP="001B1A6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F6229B">
        <w:rPr>
          <w:rFonts w:ascii="Times New Roman" w:eastAsia="Times New Roman" w:hAnsi="Times New Roman" w:cs="Times New Roman"/>
          <w:kern w:val="0"/>
          <w:sz w:val="16"/>
          <w:szCs w:val="16"/>
          <w:lang w:eastAsia="lv-LV"/>
          <w14:ligatures w14:val="none"/>
        </w:rPr>
        <w:t>Brīvības iela 17, Dobele, Dobeles novads, LV-3701</w:t>
      </w:r>
    </w:p>
    <w:p w14:paraId="572D51E5" w14:textId="77777777" w:rsidR="001B1A6A" w:rsidRPr="00F6229B" w:rsidRDefault="001B1A6A" w:rsidP="001B1A6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F6229B">
        <w:rPr>
          <w:rFonts w:ascii="Times New Roman" w:eastAsia="Times New Roman" w:hAnsi="Times New Roman" w:cs="Times New Roman"/>
          <w:kern w:val="0"/>
          <w:sz w:val="16"/>
          <w:szCs w:val="16"/>
          <w:lang w:eastAsia="lv-LV"/>
          <w14:ligatures w14:val="none"/>
        </w:rPr>
        <w:t xml:space="preserve">Tālr. 63707269, 63700137, 63720940, e-pasts </w:t>
      </w:r>
      <w:hyperlink r:id="rId100" w:history="1">
        <w:r w:rsidRPr="00F6229B">
          <w:rPr>
            <w:rFonts w:ascii="Times New Roman" w:eastAsia="Calibri" w:hAnsi="Times New Roman" w:cs="Times New Roman"/>
            <w:color w:val="000000"/>
            <w:kern w:val="0"/>
            <w:sz w:val="16"/>
            <w:szCs w:val="16"/>
            <w:u w:val="single"/>
            <w:lang w:eastAsia="lv-LV"/>
            <w14:ligatures w14:val="none"/>
          </w:rPr>
          <w:t>dome@dobele.lv</w:t>
        </w:r>
      </w:hyperlink>
    </w:p>
    <w:p w14:paraId="00ABA06D" w14:textId="77777777" w:rsidR="001B1A6A" w:rsidRPr="00F6229B" w:rsidRDefault="001B1A6A" w:rsidP="001B1A6A">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3362E18" w14:textId="77777777" w:rsidR="001B1A6A" w:rsidRPr="00F6229B" w:rsidRDefault="001B1A6A" w:rsidP="001B1A6A">
      <w:pPr>
        <w:spacing w:after="0" w:line="240" w:lineRule="auto"/>
        <w:jc w:val="center"/>
        <w:rPr>
          <w:rFonts w:ascii="Times New Roman" w:eastAsia="Calibri" w:hAnsi="Times New Roman" w:cs="Times New Roman"/>
          <w:b/>
          <w:kern w:val="0"/>
          <w:sz w:val="24"/>
          <w:szCs w:val="24"/>
          <w14:ligatures w14:val="none"/>
        </w:rPr>
      </w:pPr>
      <w:r w:rsidRPr="00F6229B">
        <w:rPr>
          <w:rFonts w:ascii="Times New Roman" w:eastAsia="Calibri" w:hAnsi="Times New Roman" w:cs="Times New Roman"/>
          <w:b/>
          <w:kern w:val="0"/>
          <w:sz w:val="24"/>
          <w:szCs w:val="24"/>
          <w14:ligatures w14:val="none"/>
        </w:rPr>
        <w:t>LĒMUMS</w:t>
      </w:r>
    </w:p>
    <w:p w14:paraId="609326E9" w14:textId="77777777" w:rsidR="001B1A6A" w:rsidRPr="00F6229B" w:rsidRDefault="001B1A6A" w:rsidP="001B1A6A">
      <w:pPr>
        <w:spacing w:after="0" w:line="240" w:lineRule="auto"/>
        <w:jc w:val="center"/>
        <w:rPr>
          <w:rFonts w:ascii="Times New Roman" w:eastAsia="Calibri" w:hAnsi="Times New Roman" w:cs="Times New Roman"/>
          <w:b/>
          <w:kern w:val="0"/>
          <w:sz w:val="24"/>
          <w:szCs w:val="24"/>
          <w14:ligatures w14:val="none"/>
        </w:rPr>
      </w:pPr>
      <w:r w:rsidRPr="00F6229B">
        <w:rPr>
          <w:rFonts w:ascii="Times New Roman" w:eastAsia="Calibri" w:hAnsi="Times New Roman" w:cs="Times New Roman"/>
          <w:b/>
          <w:kern w:val="0"/>
          <w:sz w:val="24"/>
          <w:szCs w:val="24"/>
          <w14:ligatures w14:val="none"/>
        </w:rPr>
        <w:t>Dobelē</w:t>
      </w:r>
    </w:p>
    <w:p w14:paraId="084895EF" w14:textId="26C14A9C" w:rsidR="001B1A6A" w:rsidRPr="00F6229B" w:rsidRDefault="001B1A6A" w:rsidP="001B1A6A">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F6229B">
        <w:rPr>
          <w:rFonts w:ascii="Times New Roman" w:eastAsia="Times New Roman" w:hAnsi="Times New Roman" w:cs="Times New Roman"/>
          <w:b/>
          <w:kern w:val="0"/>
          <w:sz w:val="24"/>
          <w:szCs w:val="24"/>
          <w:lang w:eastAsia="x-none"/>
          <w14:ligatures w14:val="none"/>
        </w:rPr>
        <w:t>2023.</w:t>
      </w:r>
      <w:r>
        <w:rPr>
          <w:rFonts w:ascii="Times New Roman" w:eastAsia="Times New Roman" w:hAnsi="Times New Roman" w:cs="Times New Roman"/>
          <w:b/>
          <w:kern w:val="0"/>
          <w:sz w:val="24"/>
          <w:szCs w:val="24"/>
          <w:lang w:eastAsia="x-none"/>
          <w14:ligatures w14:val="none"/>
        </w:rPr>
        <w:t xml:space="preserve"> </w:t>
      </w:r>
      <w:r w:rsidRPr="00F6229B">
        <w:rPr>
          <w:rFonts w:ascii="Times New Roman" w:eastAsia="Times New Roman" w:hAnsi="Times New Roman" w:cs="Times New Roman"/>
          <w:b/>
          <w:kern w:val="0"/>
          <w:sz w:val="24"/>
          <w:szCs w:val="24"/>
          <w:lang w:eastAsia="x-none"/>
          <w14:ligatures w14:val="none"/>
        </w:rPr>
        <w:t>gada 2</w:t>
      </w:r>
      <w:r>
        <w:rPr>
          <w:rFonts w:ascii="Times New Roman" w:eastAsia="Times New Roman" w:hAnsi="Times New Roman" w:cs="Times New Roman"/>
          <w:b/>
          <w:kern w:val="0"/>
          <w:sz w:val="24"/>
          <w:szCs w:val="24"/>
          <w:lang w:eastAsia="x-none"/>
          <w14:ligatures w14:val="none"/>
        </w:rPr>
        <w:t>8</w:t>
      </w:r>
      <w:r w:rsidRPr="00F6229B">
        <w:rPr>
          <w:rFonts w:ascii="Times New Roman" w:eastAsia="Times New Roman" w:hAnsi="Times New Roman" w:cs="Times New Roman"/>
          <w:b/>
          <w:kern w:val="0"/>
          <w:sz w:val="24"/>
          <w:szCs w:val="24"/>
          <w:lang w:eastAsia="x-none"/>
          <w14:ligatures w14:val="none"/>
        </w:rPr>
        <w:t>.</w:t>
      </w:r>
      <w:r>
        <w:rPr>
          <w:rFonts w:ascii="Times New Roman" w:eastAsia="Times New Roman" w:hAnsi="Times New Roman" w:cs="Times New Roman"/>
          <w:b/>
          <w:kern w:val="0"/>
          <w:sz w:val="24"/>
          <w:szCs w:val="24"/>
          <w:lang w:eastAsia="x-none"/>
          <w14:ligatures w14:val="none"/>
        </w:rPr>
        <w:t xml:space="preserve"> </w:t>
      </w:r>
      <w:r w:rsidRPr="00F6229B">
        <w:rPr>
          <w:rFonts w:ascii="Times New Roman" w:eastAsia="Times New Roman" w:hAnsi="Times New Roman" w:cs="Times New Roman"/>
          <w:b/>
          <w:kern w:val="0"/>
          <w:sz w:val="24"/>
          <w:szCs w:val="24"/>
          <w:lang w:eastAsia="x-none"/>
          <w14:ligatures w14:val="none"/>
        </w:rPr>
        <w:t>septembrī</w:t>
      </w:r>
      <w:r w:rsidRPr="00F6229B">
        <w:rPr>
          <w:rFonts w:ascii="Times New Roman" w:eastAsia="Times New Roman" w:hAnsi="Times New Roman" w:cs="Times New Roman"/>
          <w:b/>
          <w:kern w:val="0"/>
          <w:sz w:val="24"/>
          <w:szCs w:val="24"/>
          <w:lang w:eastAsia="x-none"/>
          <w14:ligatures w14:val="none"/>
        </w:rPr>
        <w:tab/>
        <w:t xml:space="preserve">                                                                                              </w:t>
      </w:r>
      <w:r w:rsidRPr="00F6229B">
        <w:rPr>
          <w:rFonts w:ascii="Times New Roman" w:eastAsia="Times New Roman" w:hAnsi="Times New Roman" w:cs="Times New Roman"/>
          <w:b/>
          <w:color w:val="000000"/>
          <w:kern w:val="0"/>
          <w:sz w:val="24"/>
          <w:szCs w:val="24"/>
          <w:lang w:eastAsia="lv-LV"/>
          <w14:ligatures w14:val="none"/>
        </w:rPr>
        <w:t>Nr.</w:t>
      </w:r>
      <w:r w:rsidR="00CD6B65">
        <w:rPr>
          <w:rFonts w:ascii="Times New Roman" w:eastAsia="Times New Roman" w:hAnsi="Times New Roman" w:cs="Times New Roman"/>
          <w:b/>
          <w:color w:val="000000"/>
          <w:kern w:val="0"/>
          <w:sz w:val="24"/>
          <w:szCs w:val="24"/>
          <w:lang w:eastAsia="lv-LV"/>
          <w14:ligatures w14:val="none"/>
        </w:rPr>
        <w:t>392</w:t>
      </w:r>
      <w:r w:rsidRPr="00F6229B">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13</w:t>
      </w:r>
    </w:p>
    <w:p w14:paraId="63ACAAC5" w14:textId="77777777" w:rsidR="001B1A6A" w:rsidRPr="00F6229B" w:rsidRDefault="001B1A6A" w:rsidP="001B1A6A">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2202333" w14:textId="77777777" w:rsidR="001B1A6A" w:rsidRPr="00F6229B" w:rsidRDefault="001B1A6A" w:rsidP="001B1A6A">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F6229B">
        <w:rPr>
          <w:rFonts w:ascii="Times New Roman" w:eastAsia="Times New Roman" w:hAnsi="Times New Roman" w:cs="Times New Roman"/>
          <w:b/>
          <w:kern w:val="0"/>
          <w:sz w:val="24"/>
          <w:szCs w:val="24"/>
          <w:u w:val="single"/>
          <w:lang w:eastAsia="lv-LV"/>
          <w14:ligatures w14:val="none"/>
        </w:rPr>
        <w:t>Par nekustamā īpašuma „Garlauki 2”, Ukru pagastā,</w:t>
      </w:r>
    </w:p>
    <w:p w14:paraId="55F36159" w14:textId="77777777" w:rsidR="001B1A6A" w:rsidRPr="00F6229B" w:rsidRDefault="001B1A6A" w:rsidP="001B1A6A">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F6229B">
        <w:rPr>
          <w:rFonts w:ascii="Times New Roman" w:eastAsia="Times New Roman" w:hAnsi="Times New Roman" w:cs="Times New Roman"/>
          <w:b/>
          <w:kern w:val="0"/>
          <w:sz w:val="24"/>
          <w:szCs w:val="24"/>
          <w:u w:val="single"/>
          <w:lang w:eastAsia="lv-LV"/>
          <w14:ligatures w14:val="none"/>
        </w:rPr>
        <w:t xml:space="preserve"> Dobeles novadā, atsavināšanu izsolē </w:t>
      </w:r>
    </w:p>
    <w:p w14:paraId="74EA7D0E" w14:textId="77777777" w:rsidR="001B1A6A" w:rsidRPr="00F6229B" w:rsidRDefault="001B1A6A" w:rsidP="001B1A6A">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62CC673D" w14:textId="77777777" w:rsidR="001B1A6A" w:rsidRPr="00F6229B" w:rsidRDefault="001B1A6A" w:rsidP="001B1A6A">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Dobeles novada dome ir izskatījusi Dobeles novada pašvaldības (turpmāk – pašvaldība) Nekustamo īpašumu komisijas ierosinājumu par pašvaldībai piederošā nekustamā īpašuma „Garlauki 2”, Ukru pagastā, Dobeles novadā, kadastra numurs 46940040134 (turpmāk – Īpašums), trešās izsoles rīkošanu.</w:t>
      </w:r>
    </w:p>
    <w:p w14:paraId="56A17164" w14:textId="77777777" w:rsidR="001B1A6A" w:rsidRPr="00F6229B" w:rsidRDefault="001B1A6A" w:rsidP="001B1A6A">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Izskatot ierosinājumu, Dobeles novada dome konstatēja:</w:t>
      </w:r>
    </w:p>
    <w:p w14:paraId="0A87E831" w14:textId="77777777" w:rsidR="001B1A6A" w:rsidRPr="00F6229B" w:rsidRDefault="001B1A6A" w:rsidP="001B1A6A">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Īpašums reģistrēts Zemgales rajona tiesas Ukru pagasta zemesgrāmatas nodalījumā Nr. 100000658176 un uz to nostiprinātas īpašuma tiesības pašvaldībai. Īpašums sastāv no vienas  zemes vienības ar kadastra apzīmējumu 46900040134, platība 0,7419 ha, tai skaitā 0,7419 ha meža audze un meža zeme.</w:t>
      </w:r>
    </w:p>
    <w:p w14:paraId="1AE351A1" w14:textId="77777777" w:rsidR="001B1A6A" w:rsidRPr="00F6229B" w:rsidRDefault="001B1A6A" w:rsidP="001B1A6A">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Saskaņā ar Dobeles novada domes 2022.gada 27.aprīļa lēmumu Nr.181/6 “Par nekustamā īpašuma „Garlauki 2”, Ukru pagastā, Dobeles novadā, atsavināšanu izsolē”, nekustamais īpašums „Garlauki 2”, Ukru pagastā, Dobeles novadā tika nodots atsavināšanai, pārdodot to atklātā mutiskā izsolē ar augšupejošu soli.</w:t>
      </w:r>
    </w:p>
    <w:p w14:paraId="1DBF5F50" w14:textId="77777777" w:rsidR="001B1A6A" w:rsidRPr="00F6229B" w:rsidRDefault="001B1A6A" w:rsidP="001B1A6A">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 xml:space="preserve"> Saskaņā ar Dobeles novada pašvaldības Īpašumu komisijas 2023.gada 3.maija lēmumā (prot.Nr.1.19/16) apstiprinātajiem izsoles noteikumiem izsoles datums noteikts 2023.gada 7.jūnijs.  Pirmās izsoles sākumcena 8100 EUR (astoņi tūkstoši simts </w:t>
      </w:r>
      <w:r w:rsidRPr="00F6229B">
        <w:rPr>
          <w:rFonts w:ascii="Times New Roman" w:eastAsia="Times New Roman" w:hAnsi="Times New Roman" w:cs="Times New Roman"/>
          <w:i/>
          <w:iCs/>
          <w:kern w:val="0"/>
          <w:sz w:val="24"/>
          <w:szCs w:val="24"/>
          <w:lang w:eastAsia="lv-LV"/>
          <w14:ligatures w14:val="none"/>
        </w:rPr>
        <w:t>euro</w:t>
      </w:r>
      <w:r w:rsidRPr="00F6229B">
        <w:rPr>
          <w:rFonts w:ascii="Times New Roman" w:eastAsia="Times New Roman" w:hAnsi="Times New Roman" w:cs="Times New Roman"/>
          <w:kern w:val="0"/>
          <w:sz w:val="24"/>
          <w:szCs w:val="24"/>
          <w:lang w:eastAsia="lv-LV"/>
          <w14:ligatures w14:val="none"/>
        </w:rPr>
        <w:t>). Izsludinātajā izsolē  nepieteicās neviens pretendents.</w:t>
      </w:r>
    </w:p>
    <w:p w14:paraId="51B84106" w14:textId="77777777" w:rsidR="001B1A6A" w:rsidRPr="00F6229B" w:rsidRDefault="001B1A6A" w:rsidP="001B1A6A">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 xml:space="preserve"> Saskaņā ar Dobeles novada pašvaldības Īpašumu komisijas 2023.gada 2.augusta lēmumā (prot.Nr.1.19/27) apstiprinātajiem izsoles noteikumiem izsoles datums noteikts 2023.gada 13.septembris.  Otrās izsoles sākumcena 6500 EUR (seši tūkstoši pieci simti </w:t>
      </w:r>
      <w:r w:rsidRPr="00F6229B">
        <w:rPr>
          <w:rFonts w:ascii="Times New Roman" w:eastAsia="Times New Roman" w:hAnsi="Times New Roman" w:cs="Times New Roman"/>
          <w:i/>
          <w:iCs/>
          <w:kern w:val="0"/>
          <w:sz w:val="24"/>
          <w:szCs w:val="24"/>
          <w:lang w:eastAsia="lv-LV"/>
          <w14:ligatures w14:val="none"/>
        </w:rPr>
        <w:t>euro</w:t>
      </w:r>
      <w:r w:rsidRPr="00F6229B">
        <w:rPr>
          <w:rFonts w:ascii="Times New Roman" w:eastAsia="Times New Roman" w:hAnsi="Times New Roman" w:cs="Times New Roman"/>
          <w:kern w:val="0"/>
          <w:sz w:val="24"/>
          <w:szCs w:val="24"/>
          <w:lang w:eastAsia="lv-LV"/>
          <w14:ligatures w14:val="none"/>
        </w:rPr>
        <w:t>). Izsludinātajā izsolē  nepieteicās neviens pretendents.</w:t>
      </w:r>
    </w:p>
    <w:p w14:paraId="24A36F87" w14:textId="77777777" w:rsidR="001B1A6A" w:rsidRPr="00F6229B" w:rsidRDefault="001B1A6A" w:rsidP="001B1A6A">
      <w:pPr>
        <w:shd w:val="clear" w:color="auto" w:fill="FFFFFF"/>
        <w:spacing w:after="0" w:line="293" w:lineRule="atLeast"/>
        <w:ind w:firstLine="300"/>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bCs/>
          <w:kern w:val="0"/>
          <w:sz w:val="24"/>
          <w:szCs w:val="24"/>
          <w:lang w:eastAsia="lv-LV"/>
          <w14:ligatures w14:val="none"/>
        </w:rPr>
        <w:t xml:space="preserve">Saskaņā ar Publiskas personas mantas atsavināšanas likuma 32.panta otrās daļas 1.punktu, </w:t>
      </w:r>
      <w:r w:rsidRPr="00F6229B">
        <w:rPr>
          <w:rFonts w:ascii="Times New Roman" w:eastAsia="Times New Roman" w:hAnsi="Times New Roman" w:cs="Times New Roman"/>
          <w:kern w:val="0"/>
          <w:sz w:val="24"/>
          <w:szCs w:val="24"/>
          <w:lang w:eastAsia="lv-LV"/>
          <w14:ligatures w14:val="none"/>
        </w:rPr>
        <w:t>pēc otrās nesekmīgās izsoles institūcija, kas organizē nekustamā īpašuma atsavināšanu (</w:t>
      </w:r>
      <w:hyperlink r:id="rId101" w:anchor="p9" w:history="1">
        <w:r w:rsidRPr="00F6229B">
          <w:rPr>
            <w:rFonts w:ascii="Times New Roman" w:eastAsia="Times New Roman" w:hAnsi="Times New Roman" w:cs="Times New Roman"/>
            <w:kern w:val="0"/>
            <w:sz w:val="24"/>
            <w:szCs w:val="24"/>
            <w:lang w:eastAsia="lv-LV"/>
            <w14:ligatures w14:val="none"/>
          </w:rPr>
          <w:t>9.pants</w:t>
        </w:r>
      </w:hyperlink>
      <w:r w:rsidRPr="00F6229B">
        <w:rPr>
          <w:rFonts w:ascii="Times New Roman" w:eastAsia="Times New Roman" w:hAnsi="Times New Roman" w:cs="Times New Roman"/>
          <w:kern w:val="0"/>
          <w:sz w:val="24"/>
          <w:szCs w:val="24"/>
          <w:lang w:eastAsia="lv-LV"/>
          <w14:ligatures w14:val="none"/>
        </w:rPr>
        <w:t>), var: 1) rīkot trešo izsoli ar augšupejošu soli, pazeminot izsoles sākumcenu ne vairāk kā par 60 procentiem no nosacītās cenas.</w:t>
      </w:r>
    </w:p>
    <w:p w14:paraId="2CFA5A8C" w14:textId="77777777" w:rsidR="001B1A6A" w:rsidRPr="00F6229B" w:rsidRDefault="001B1A6A" w:rsidP="001B1A6A">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 xml:space="preserve">Saskaņā ar </w:t>
      </w:r>
      <w:r w:rsidRPr="00F6229B">
        <w:rPr>
          <w:rFonts w:ascii="Times New Roman" w:eastAsia="Times New Roman" w:hAnsi="Times New Roman" w:cs="Times New Roman"/>
          <w:bCs/>
          <w:kern w:val="0"/>
          <w:sz w:val="24"/>
          <w:szCs w:val="24"/>
          <w:lang w:eastAsia="lv-LV"/>
          <w14:ligatures w14:val="none"/>
        </w:rPr>
        <w:t xml:space="preserve">Publiskas personas mantas atsavināšanas likuma 37. panta pirmās daļas 4. punktu </w:t>
      </w:r>
      <w:r w:rsidRPr="00F6229B">
        <w:rPr>
          <w:rFonts w:ascii="Times New Roman" w:eastAsia="Times New Roman" w:hAnsi="Times New Roman" w:cs="Times New Roman"/>
          <w:kern w:val="0"/>
          <w:sz w:val="24"/>
          <w:szCs w:val="24"/>
          <w:lang w:eastAsia="lv-LV"/>
          <w14:ligatures w14:val="none"/>
        </w:rPr>
        <w:t xml:space="preserve">pārdot publiskas personas mantu par brīvu cenu var, ja nekustamo īpašumu iegūst šā likuma </w:t>
      </w:r>
      <w:hyperlink r:id="rId102" w:anchor="p4" w:history="1">
        <w:r w:rsidRPr="00F6229B">
          <w:rPr>
            <w:rFonts w:ascii="Times New Roman" w:eastAsia="Times New Roman" w:hAnsi="Times New Roman" w:cs="Times New Roman"/>
            <w:kern w:val="0"/>
            <w:sz w:val="24"/>
            <w:szCs w:val="24"/>
            <w:lang w:eastAsia="lv-LV"/>
            <w14:ligatures w14:val="none"/>
          </w:rPr>
          <w:t>4. panta</w:t>
        </w:r>
      </w:hyperlink>
      <w:r w:rsidRPr="00F6229B">
        <w:rPr>
          <w:rFonts w:ascii="Times New Roman" w:eastAsia="Times New Roman" w:hAnsi="Times New Roman" w:cs="Times New Roman"/>
          <w:kern w:val="0"/>
          <w:sz w:val="24"/>
          <w:szCs w:val="24"/>
          <w:lang w:eastAsia="lv-LV"/>
          <w14:ligatures w14:val="none"/>
        </w:rPr>
        <w:t xml:space="preserve"> ceturtajā daļā minētā persona.</w:t>
      </w:r>
    </w:p>
    <w:p w14:paraId="1B7071CC" w14:textId="77777777" w:rsidR="001B1A6A" w:rsidRPr="00F6229B" w:rsidRDefault="001B1A6A" w:rsidP="001B1A6A">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 xml:space="preserve">Saskaņā ar </w:t>
      </w:r>
      <w:r w:rsidRPr="00F6229B">
        <w:rPr>
          <w:rFonts w:ascii="Times New Roman" w:eastAsia="Times New Roman" w:hAnsi="Times New Roman" w:cs="Times New Roman"/>
          <w:bCs/>
          <w:kern w:val="0"/>
          <w:sz w:val="24"/>
          <w:szCs w:val="24"/>
          <w:lang w:eastAsia="lv-LV"/>
          <w14:ligatures w14:val="none"/>
        </w:rPr>
        <w:t xml:space="preserve">Publiskas personas mantas atsavināšanas likuma 4. panta ceturtās daļas 1. punktu, </w:t>
      </w:r>
      <w:r w:rsidRPr="00F6229B">
        <w:rPr>
          <w:rFonts w:ascii="Times New Roman" w:eastAsia="Times New Roman" w:hAnsi="Times New Roman" w:cs="Times New Roman"/>
          <w:kern w:val="0"/>
          <w:sz w:val="24"/>
          <w:szCs w:val="24"/>
          <w:lang w:eastAsia="lv-LV"/>
          <w14:ligatures w14:val="none"/>
        </w:rPr>
        <w:t>atsevišķos gadījumos publiskas personas nekustamā īpašuma atsavināšanu var ierosināt zemes īpašnieks vai visi kopīpašnieki, ja viņi vēlas nopirkt zemes starpgabalu, kas piegul viņu zemei.</w:t>
      </w:r>
    </w:p>
    <w:p w14:paraId="43CA56C8" w14:textId="77777777" w:rsidR="001B1A6A" w:rsidRPr="00F6229B" w:rsidRDefault="001B1A6A" w:rsidP="001B1A6A">
      <w:pPr>
        <w:autoSpaceDE w:val="0"/>
        <w:autoSpaceDN w:val="0"/>
        <w:adjustRightInd w:val="0"/>
        <w:spacing w:after="0" w:line="240" w:lineRule="auto"/>
        <w:ind w:firstLine="567"/>
        <w:jc w:val="both"/>
        <w:rPr>
          <w:rFonts w:ascii="Times New Roman" w:eastAsia="Calibri" w:hAnsi="Times New Roman" w:cs="Times New Roman"/>
          <w:kern w:val="0"/>
          <w:sz w:val="24"/>
          <w:szCs w:val="24"/>
          <w:lang w:val="et-EE"/>
          <w14:ligatures w14:val="none"/>
        </w:rPr>
      </w:pPr>
      <w:r w:rsidRPr="00F6229B">
        <w:rPr>
          <w:rFonts w:ascii="Times New Roman" w:eastAsia="Calibri" w:hAnsi="Times New Roman" w:cs="Times New Roman"/>
          <w:kern w:val="0"/>
          <w:sz w:val="24"/>
          <w:szCs w:val="24"/>
          <w:lang w:val="et-EE"/>
          <w14:ligatures w14:val="none"/>
        </w:rPr>
        <w:t xml:space="preserve">Īpašumam piegulošie nekustamie īpašumi ir:  </w:t>
      </w:r>
    </w:p>
    <w:p w14:paraId="44700EEC" w14:textId="77777777" w:rsidR="001B1A6A" w:rsidRPr="00F6229B" w:rsidRDefault="001B1A6A" w:rsidP="000C6C5E">
      <w:pPr>
        <w:numPr>
          <w:ilvl w:val="0"/>
          <w:numId w:val="71"/>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F6229B">
        <w:rPr>
          <w:rFonts w:ascii="Times New Roman" w:eastAsia="Calibri" w:hAnsi="Times New Roman" w:cs="Times New Roman"/>
          <w:kern w:val="0"/>
          <w:sz w:val="24"/>
          <w:szCs w:val="24"/>
          <w:lang w:val="et-EE"/>
          <w14:ligatures w14:val="none"/>
        </w:rPr>
        <w:t xml:space="preserve">“Akmeņi”, Ukru pagasts, Dobeles novads, kadastra numurs 46900040167, īpašnieks sabiedrība ar ierobežotu atbildību "Timestop", reģistrācijas numurs 40003930950; </w:t>
      </w:r>
    </w:p>
    <w:p w14:paraId="19F94C87" w14:textId="77777777" w:rsidR="001B1A6A" w:rsidRPr="00F6229B" w:rsidRDefault="001B1A6A" w:rsidP="000C6C5E">
      <w:pPr>
        <w:numPr>
          <w:ilvl w:val="0"/>
          <w:numId w:val="71"/>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F6229B">
        <w:rPr>
          <w:rFonts w:ascii="Times New Roman" w:eastAsia="Calibri" w:hAnsi="Times New Roman" w:cs="Times New Roman"/>
          <w:kern w:val="0"/>
          <w:sz w:val="24"/>
          <w:szCs w:val="24"/>
          <w:lang w:val="et-EE"/>
          <w14:ligatures w14:val="none"/>
        </w:rPr>
        <w:lastRenderedPageBreak/>
        <w:t xml:space="preserve">“Garlauki 1”, Ukru pagasts, Dobeles novads, kadastra numurs 46900040131, īpašnieks Auces novada Ukru pagasta zemnieku saimniecība "Ezera-2", reģistrācijas numurs 48501019334; </w:t>
      </w:r>
    </w:p>
    <w:p w14:paraId="0BF993E3" w14:textId="77777777" w:rsidR="001B1A6A" w:rsidRPr="00F6229B" w:rsidRDefault="001B1A6A" w:rsidP="000C6C5E">
      <w:pPr>
        <w:numPr>
          <w:ilvl w:val="0"/>
          <w:numId w:val="71"/>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F6229B">
        <w:rPr>
          <w:rFonts w:ascii="Times New Roman" w:eastAsia="Calibri" w:hAnsi="Times New Roman" w:cs="Times New Roman"/>
          <w:kern w:val="0"/>
          <w:sz w:val="24"/>
          <w:szCs w:val="24"/>
          <w:lang w:val="et-EE"/>
          <w14:ligatures w14:val="none"/>
        </w:rPr>
        <w:t>“Garlauki 3”, Ukru pagasts, Dobeles novads, kadastra numurs 46900040135, īpašnieks sabiedrība ar ierobežotu atbildību "ĶAUĶI", reģistrācijas numurs 48501018729;</w:t>
      </w:r>
    </w:p>
    <w:p w14:paraId="00AB31D4" w14:textId="662F8007" w:rsidR="001B1A6A" w:rsidRPr="00F6229B" w:rsidRDefault="001B1A6A" w:rsidP="000C6C5E">
      <w:pPr>
        <w:numPr>
          <w:ilvl w:val="0"/>
          <w:numId w:val="71"/>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F6229B">
        <w:rPr>
          <w:rFonts w:ascii="Times New Roman" w:eastAsia="Calibri" w:hAnsi="Times New Roman" w:cs="Times New Roman"/>
          <w:kern w:val="0"/>
          <w:sz w:val="24"/>
          <w:szCs w:val="24"/>
          <w:lang w:val="et-EE"/>
          <w14:ligatures w14:val="none"/>
        </w:rPr>
        <w:t xml:space="preserve"> “Kalniņi”, Ukru pagasts, Dobeles novads, kadastra numurs 46900040031, īpašnieks </w:t>
      </w:r>
      <w:r w:rsidR="00A2282F">
        <w:rPr>
          <w:rFonts w:ascii="Times New Roman" w:eastAsia="Calibri" w:hAnsi="Times New Roman" w:cs="Times New Roman"/>
          <w:kern w:val="0"/>
          <w:sz w:val="24"/>
          <w:szCs w:val="24"/>
          <w:lang w:val="et-EE"/>
          <w14:ligatures w14:val="none"/>
        </w:rPr>
        <w:t>[...]</w:t>
      </w:r>
      <w:r w:rsidRPr="00F6229B">
        <w:rPr>
          <w:rFonts w:ascii="Times New Roman" w:eastAsia="Calibri" w:hAnsi="Times New Roman" w:cs="Times New Roman"/>
          <w:kern w:val="0"/>
          <w:sz w:val="24"/>
          <w:szCs w:val="24"/>
          <w:lang w:val="et-EE"/>
          <w14:ligatures w14:val="none"/>
        </w:rPr>
        <w:t xml:space="preserve">, personas kods </w:t>
      </w:r>
      <w:r w:rsidR="00A2282F">
        <w:rPr>
          <w:rFonts w:ascii="Times New Roman" w:eastAsia="Calibri" w:hAnsi="Times New Roman" w:cs="Times New Roman"/>
          <w:kern w:val="0"/>
          <w:sz w:val="24"/>
          <w:szCs w:val="24"/>
          <w:lang w:val="et-EE"/>
          <w14:ligatures w14:val="none"/>
        </w:rPr>
        <w:t>[...]</w:t>
      </w:r>
      <w:r w:rsidRPr="00F6229B">
        <w:rPr>
          <w:rFonts w:ascii="Times New Roman" w:eastAsia="Calibri" w:hAnsi="Times New Roman" w:cs="Times New Roman"/>
          <w:kern w:val="0"/>
          <w:sz w:val="24"/>
          <w:szCs w:val="24"/>
          <w:lang w:val="et-EE"/>
          <w14:ligatures w14:val="none"/>
        </w:rPr>
        <w:t>.</w:t>
      </w:r>
    </w:p>
    <w:p w14:paraId="42A334A2" w14:textId="6179DCAB" w:rsidR="001B1A6A" w:rsidRPr="00F6229B" w:rsidRDefault="001B1A6A" w:rsidP="001B1A6A">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 xml:space="preserve">Pamatojoties uz Pašvaldību likuma 10.panta pirmās daļas 16.punktu, Publiskas personas mantas atsavināšanas likuma 4. panta pirmo daļu, 5. panta pirmo daļu, 8. panta trešo daļu, 9.panta otro daļu, 10.panta pirmo, otro daļu, pārejas noteikumu 12. punktu, </w:t>
      </w:r>
      <w:r w:rsidRPr="00F6229B">
        <w:rPr>
          <w:rFonts w:ascii="Times New Roman" w:eastAsia="Times New Roman" w:hAnsi="Times New Roman" w:cs="Times New Roman"/>
          <w:kern w:val="0"/>
          <w:sz w:val="24"/>
          <w:szCs w:val="24"/>
          <w:lang w:eastAsia="en-GB"/>
          <w14:ligatures w14:val="none"/>
        </w:rPr>
        <w:t xml:space="preserve">atklāti balsojot: </w:t>
      </w:r>
      <w:r w:rsidR="00CE003B" w:rsidRPr="00644206">
        <w:rPr>
          <w:rFonts w:ascii="Times New Roman" w:hAnsi="Times New Roman" w:cs="Times New Roman"/>
          <w:sz w:val="24"/>
          <w:szCs w:val="24"/>
          <w:lang w:eastAsia="lv-LV"/>
        </w:rPr>
        <w:t>PAR - 1</w:t>
      </w:r>
      <w:r w:rsidR="00CE003B">
        <w:rPr>
          <w:rFonts w:ascii="Times New Roman" w:hAnsi="Times New Roman" w:cs="Times New Roman"/>
          <w:sz w:val="24"/>
          <w:szCs w:val="24"/>
          <w:lang w:eastAsia="lv-LV"/>
        </w:rPr>
        <w:t>1</w:t>
      </w:r>
      <w:r w:rsidR="00CE003B" w:rsidRPr="00644206">
        <w:rPr>
          <w:rFonts w:ascii="Times New Roman" w:hAnsi="Times New Roman" w:cs="Times New Roman"/>
          <w:sz w:val="24"/>
          <w:szCs w:val="24"/>
          <w:lang w:eastAsia="lv-LV"/>
        </w:rPr>
        <w:t xml:space="preserve"> </w:t>
      </w:r>
      <w:r w:rsidR="00CE003B" w:rsidRPr="00644206">
        <w:rPr>
          <w:rFonts w:ascii="Times New Roman" w:hAnsi="Times New Roman" w:cs="Times New Roman"/>
          <w:sz w:val="24"/>
          <w:szCs w:val="24"/>
        </w:rPr>
        <w:t xml:space="preserve">(Ģirts Ante, </w:t>
      </w:r>
      <w:r w:rsidR="00CE003B" w:rsidRPr="00644206">
        <w:rPr>
          <w:rFonts w:ascii="Times New Roman" w:hAnsi="Times New Roman" w:cs="Times New Roman"/>
          <w:bCs/>
          <w:sz w:val="24"/>
          <w:szCs w:val="24"/>
          <w:lang w:eastAsia="et-EE"/>
        </w:rPr>
        <w:t>Sarmīte Dude, Māris Feldmanis, Edgars Gaigalis</w:t>
      </w:r>
      <w:r w:rsidR="00CE003B">
        <w:rPr>
          <w:rFonts w:ascii="Times New Roman" w:hAnsi="Times New Roman" w:cs="Times New Roman"/>
          <w:bCs/>
          <w:sz w:val="24"/>
          <w:szCs w:val="24"/>
          <w:lang w:eastAsia="et-EE"/>
        </w:rPr>
        <w:t>, L</w:t>
      </w:r>
      <w:r w:rsidR="00CE003B" w:rsidRPr="00644206">
        <w:rPr>
          <w:rFonts w:ascii="Times New Roman" w:hAnsi="Times New Roman" w:cs="Times New Roman"/>
          <w:bCs/>
          <w:sz w:val="24"/>
          <w:szCs w:val="24"/>
          <w:lang w:eastAsia="et-EE"/>
        </w:rPr>
        <w:t xml:space="preserve">inda Karloviča, Sanita Olševska, Andris Podvinskis, Dace Reinika, </w:t>
      </w:r>
      <w:r w:rsidR="00CE003B">
        <w:rPr>
          <w:rFonts w:ascii="Times New Roman" w:hAnsi="Times New Roman" w:cs="Times New Roman"/>
          <w:bCs/>
          <w:sz w:val="24"/>
          <w:szCs w:val="24"/>
          <w:lang w:eastAsia="et-EE"/>
        </w:rPr>
        <w:t xml:space="preserve">Guntis Safranovičs, </w:t>
      </w:r>
      <w:r w:rsidR="00CE003B" w:rsidRPr="00644206">
        <w:rPr>
          <w:rFonts w:ascii="Times New Roman" w:hAnsi="Times New Roman" w:cs="Times New Roman"/>
          <w:bCs/>
          <w:sz w:val="24"/>
          <w:szCs w:val="24"/>
          <w:lang w:eastAsia="et-EE"/>
        </w:rPr>
        <w:t xml:space="preserve">Andrejs Spridzāns, </w:t>
      </w:r>
      <w:r w:rsidR="00CE003B">
        <w:rPr>
          <w:rFonts w:ascii="Times New Roman" w:hAnsi="Times New Roman" w:cs="Times New Roman"/>
          <w:bCs/>
          <w:sz w:val="24"/>
          <w:szCs w:val="24"/>
          <w:lang w:eastAsia="et-EE"/>
        </w:rPr>
        <w:t>Indra Špela</w:t>
      </w:r>
      <w:r w:rsidR="00CE003B" w:rsidRPr="00644206">
        <w:rPr>
          <w:rFonts w:ascii="Times New Roman" w:hAnsi="Times New Roman" w:cs="Times New Roman"/>
          <w:bCs/>
          <w:sz w:val="24"/>
          <w:szCs w:val="24"/>
          <w:lang w:eastAsia="et-EE"/>
        </w:rPr>
        <w:t xml:space="preserve">), </w:t>
      </w:r>
      <w:r w:rsidR="00CE003B" w:rsidRPr="00644206">
        <w:rPr>
          <w:rFonts w:ascii="Times New Roman" w:hAnsi="Times New Roman" w:cs="Times New Roman"/>
          <w:sz w:val="24"/>
          <w:szCs w:val="24"/>
          <w:lang w:eastAsia="lv-LV"/>
        </w:rPr>
        <w:t xml:space="preserve">PRET </w:t>
      </w:r>
      <w:r w:rsidR="00CE003B">
        <w:rPr>
          <w:rFonts w:ascii="Times New Roman" w:hAnsi="Times New Roman" w:cs="Times New Roman"/>
          <w:sz w:val="24"/>
          <w:szCs w:val="24"/>
        </w:rPr>
        <w:t>– 2 (</w:t>
      </w:r>
      <w:r w:rsidR="00CE003B" w:rsidRPr="00644206">
        <w:rPr>
          <w:rFonts w:ascii="Times New Roman" w:hAnsi="Times New Roman" w:cs="Times New Roman"/>
          <w:bCs/>
          <w:sz w:val="24"/>
          <w:szCs w:val="24"/>
          <w:lang w:eastAsia="et-EE"/>
        </w:rPr>
        <w:t>Viesturs Reinfelds</w:t>
      </w:r>
      <w:r w:rsidR="00CE003B">
        <w:rPr>
          <w:rFonts w:ascii="Times New Roman" w:hAnsi="Times New Roman" w:cs="Times New Roman"/>
          <w:bCs/>
          <w:sz w:val="24"/>
          <w:szCs w:val="24"/>
          <w:lang w:eastAsia="et-EE"/>
        </w:rPr>
        <w:t>,</w:t>
      </w:r>
      <w:r w:rsidR="00CE003B" w:rsidRPr="00443622">
        <w:rPr>
          <w:rFonts w:ascii="Times New Roman" w:hAnsi="Times New Roman" w:cs="Times New Roman"/>
          <w:bCs/>
          <w:sz w:val="24"/>
          <w:szCs w:val="24"/>
          <w:lang w:eastAsia="et-EE"/>
        </w:rPr>
        <w:t xml:space="preserve"> </w:t>
      </w:r>
      <w:r w:rsidR="00CE003B">
        <w:rPr>
          <w:rFonts w:ascii="Times New Roman" w:hAnsi="Times New Roman" w:cs="Times New Roman"/>
          <w:bCs/>
          <w:sz w:val="24"/>
          <w:szCs w:val="24"/>
          <w:lang w:eastAsia="et-EE"/>
        </w:rPr>
        <w:t>Ainārs Meiers)</w:t>
      </w:r>
      <w:r w:rsidR="00CE003B" w:rsidRPr="00644206">
        <w:rPr>
          <w:rFonts w:ascii="Times New Roman" w:hAnsi="Times New Roman" w:cs="Times New Roman"/>
          <w:sz w:val="24"/>
          <w:szCs w:val="24"/>
          <w:lang w:eastAsia="lv-LV"/>
        </w:rPr>
        <w:t xml:space="preserve">, ATTURAS </w:t>
      </w:r>
      <w:r w:rsidR="00CE003B">
        <w:rPr>
          <w:rFonts w:ascii="Times New Roman" w:hAnsi="Times New Roman" w:cs="Times New Roman"/>
          <w:sz w:val="24"/>
          <w:szCs w:val="24"/>
        </w:rPr>
        <w:t>–</w:t>
      </w:r>
      <w:r w:rsidR="00CE003B" w:rsidRPr="00644206">
        <w:rPr>
          <w:rFonts w:ascii="Times New Roman" w:hAnsi="Times New Roman" w:cs="Times New Roman"/>
          <w:sz w:val="24"/>
          <w:szCs w:val="24"/>
          <w:lang w:eastAsia="lv-LV"/>
        </w:rPr>
        <w:t xml:space="preserve"> </w:t>
      </w:r>
      <w:r w:rsidR="00CE003B">
        <w:rPr>
          <w:rFonts w:ascii="Times New Roman" w:hAnsi="Times New Roman" w:cs="Times New Roman"/>
          <w:sz w:val="24"/>
          <w:szCs w:val="24"/>
          <w:lang w:eastAsia="lv-LV"/>
        </w:rPr>
        <w:t>nav</w:t>
      </w:r>
      <w:r w:rsidR="00CE003B">
        <w:rPr>
          <w:rFonts w:ascii="Times New Roman" w:hAnsi="Times New Roman" w:cs="Times New Roman"/>
          <w:bCs/>
          <w:sz w:val="24"/>
          <w:szCs w:val="24"/>
          <w:lang w:eastAsia="et-EE"/>
        </w:rPr>
        <w:t xml:space="preserve">, </w:t>
      </w:r>
      <w:r w:rsidR="00CE003B" w:rsidRPr="0051446A">
        <w:rPr>
          <w:rFonts w:ascii="Times New Roman" w:eastAsia="Calibri" w:hAnsi="Times New Roman" w:cs="Times New Roman"/>
          <w:bCs/>
          <w:kern w:val="0"/>
          <w:sz w:val="24"/>
          <w:szCs w:val="24"/>
          <w14:ligatures w14:val="none"/>
        </w:rPr>
        <w:t xml:space="preserve"> </w:t>
      </w:r>
      <w:r w:rsidR="00CE003B">
        <w:rPr>
          <w:rFonts w:ascii="Times New Roman" w:eastAsia="Calibri" w:hAnsi="Times New Roman" w:cs="Times New Roman"/>
          <w:bCs/>
          <w:kern w:val="0"/>
          <w:sz w:val="24"/>
          <w:szCs w:val="24"/>
          <w14:ligatures w14:val="none"/>
        </w:rPr>
        <w:t>NEBALSO – 1 (</w:t>
      </w:r>
      <w:r w:rsidR="00CE003B" w:rsidRPr="00644206">
        <w:rPr>
          <w:rFonts w:ascii="Times New Roman" w:hAnsi="Times New Roman" w:cs="Times New Roman"/>
          <w:bCs/>
          <w:sz w:val="24"/>
          <w:szCs w:val="24"/>
          <w:lang w:eastAsia="et-EE"/>
        </w:rPr>
        <w:t>Edgars Laimiņš</w:t>
      </w:r>
      <w:r w:rsidR="00CE003B">
        <w:rPr>
          <w:rFonts w:ascii="Times New Roman" w:eastAsia="Times New Roman" w:hAnsi="Times New Roman" w:cs="Times New Roman"/>
          <w:kern w:val="0"/>
          <w:sz w:val="24"/>
          <w:szCs w:val="24"/>
          <w:lang w:eastAsia="lv-LV"/>
          <w14:ligatures w14:val="none"/>
        </w:rPr>
        <w:t xml:space="preserve">), </w:t>
      </w:r>
      <w:r w:rsidRPr="00F6229B">
        <w:rPr>
          <w:rFonts w:ascii="Times New Roman" w:eastAsia="Times New Roman" w:hAnsi="Times New Roman" w:cs="Times New Roman"/>
          <w:bCs/>
          <w:kern w:val="0"/>
          <w:sz w:val="24"/>
          <w:szCs w:val="24"/>
          <w:lang w:eastAsia="lv-LV"/>
          <w14:ligatures w14:val="none"/>
        </w:rPr>
        <w:t xml:space="preserve"> </w:t>
      </w:r>
      <w:r w:rsidRPr="00F6229B">
        <w:rPr>
          <w:rFonts w:ascii="Times New Roman" w:eastAsia="Times New Roman" w:hAnsi="Times New Roman" w:cs="Times New Roman"/>
          <w:kern w:val="0"/>
          <w:sz w:val="24"/>
          <w:szCs w:val="24"/>
          <w:lang w:eastAsia="lv-LV"/>
          <w14:ligatures w14:val="none"/>
        </w:rPr>
        <w:t>Dobeles novada dome NOLEMJ:</w:t>
      </w:r>
    </w:p>
    <w:p w14:paraId="0A27018C" w14:textId="77777777" w:rsidR="001B1A6A" w:rsidRPr="00F6229B" w:rsidRDefault="001B1A6A" w:rsidP="001B1A6A">
      <w:pPr>
        <w:spacing w:after="0" w:line="240" w:lineRule="auto"/>
        <w:ind w:left="709" w:hanging="425"/>
        <w:jc w:val="both"/>
        <w:rPr>
          <w:rFonts w:ascii="Times New Roman" w:eastAsia="Times New Roman" w:hAnsi="Times New Roman" w:cs="Times New Roman"/>
          <w:kern w:val="0"/>
          <w:sz w:val="24"/>
          <w:szCs w:val="24"/>
          <w:lang w:eastAsia="lv-LV"/>
          <w14:ligatures w14:val="none"/>
        </w:rPr>
      </w:pPr>
    </w:p>
    <w:p w14:paraId="15731CDF" w14:textId="77777777" w:rsidR="001B1A6A" w:rsidRPr="00F6229B" w:rsidRDefault="001B1A6A" w:rsidP="000C6C5E">
      <w:pPr>
        <w:pStyle w:val="ListParagraph"/>
        <w:widowControl w:val="0"/>
        <w:numPr>
          <w:ilvl w:val="0"/>
          <w:numId w:val="73"/>
        </w:numPr>
        <w:suppressAutoHyphens/>
        <w:spacing w:after="0" w:line="240" w:lineRule="auto"/>
        <w:ind w:left="426" w:hanging="284"/>
        <w:jc w:val="both"/>
        <w:rPr>
          <w:rFonts w:ascii="Times New Roman" w:eastAsia="Lucida Sans Unicode" w:hAnsi="Times New Roman" w:cs="Times New Roman"/>
          <w:sz w:val="24"/>
          <w:szCs w:val="24"/>
          <w14:ligatures w14:val="none"/>
        </w:rPr>
      </w:pPr>
      <w:r w:rsidRPr="00F6229B">
        <w:rPr>
          <w:rFonts w:ascii="Times New Roman" w:eastAsia="Lucida Sans Unicode" w:hAnsi="Times New Roman" w:cs="Times New Roman"/>
          <w:sz w:val="24"/>
          <w:szCs w:val="24"/>
          <w14:ligatures w14:val="none"/>
        </w:rPr>
        <w:t>ATZĪT par nenotikušu nekustamā “Garlauki 2”, Ukru pagastā, Dobeles novadā, kadastra numurs 46900040134, otro izsoli.</w:t>
      </w:r>
    </w:p>
    <w:p w14:paraId="7C2755A6" w14:textId="77777777" w:rsidR="001B1A6A" w:rsidRPr="00F6229B" w:rsidRDefault="001B1A6A" w:rsidP="000C6C5E">
      <w:pPr>
        <w:pStyle w:val="ListParagraph"/>
        <w:numPr>
          <w:ilvl w:val="0"/>
          <w:numId w:val="73"/>
        </w:numPr>
        <w:spacing w:after="0" w:line="240" w:lineRule="auto"/>
        <w:ind w:left="426" w:hanging="284"/>
        <w:jc w:val="both"/>
        <w:rPr>
          <w:rFonts w:ascii="Times New Roman" w:eastAsia="Lucida Sans Unicode" w:hAnsi="Times New Roman" w:cs="Times New Roman"/>
          <w:sz w:val="24"/>
          <w:szCs w:val="24"/>
          <w14:ligatures w14:val="none"/>
        </w:rPr>
      </w:pPr>
      <w:r w:rsidRPr="00F6229B">
        <w:rPr>
          <w:rFonts w:ascii="Times New Roman" w:eastAsia="Lucida Sans Unicode" w:hAnsi="Times New Roman" w:cs="Times New Roman"/>
          <w:sz w:val="24"/>
          <w:szCs w:val="24"/>
          <w14:ligatures w14:val="none"/>
        </w:rPr>
        <w:t>Atsavināt nekustamo īpašumu “Garlauki 2”, Ukru pagastā, Dobeles novadā, kadastra numurs 46900040134, kas sastāv no vienas  zemes vienības ar kadastra apzīmējumu 46900040134, platība 0,7419 ha, tai skaitā 0,7419 ha meža audze un meža zeme, pārdodot to otrā atklātā mutiskā izsolē ar augšupejošu soli.</w:t>
      </w:r>
    </w:p>
    <w:p w14:paraId="0C0DBBD1" w14:textId="77777777" w:rsidR="001B1A6A" w:rsidRPr="00F6229B" w:rsidRDefault="001B1A6A" w:rsidP="000C6C5E">
      <w:pPr>
        <w:numPr>
          <w:ilvl w:val="0"/>
          <w:numId w:val="73"/>
        </w:numPr>
        <w:spacing w:after="0" w:line="240" w:lineRule="auto"/>
        <w:ind w:left="426" w:hanging="284"/>
        <w:jc w:val="both"/>
        <w:rPr>
          <w:rFonts w:ascii="Times New Roman" w:eastAsia="Lucida Sans Unicode" w:hAnsi="Times New Roman" w:cs="Times New Roman"/>
          <w:b/>
          <w:sz w:val="24"/>
          <w:szCs w:val="24"/>
          <w14:ligatures w14:val="none"/>
        </w:rPr>
      </w:pPr>
      <w:r w:rsidRPr="00F6229B">
        <w:rPr>
          <w:rFonts w:ascii="Times New Roman" w:eastAsia="Lucida Sans Unicode" w:hAnsi="Times New Roman" w:cs="Times New Roman"/>
          <w:sz w:val="24"/>
          <w:szCs w:val="24"/>
          <w14:ligatures w14:val="none"/>
        </w:rPr>
        <w:t xml:space="preserve">Noteikt lēmuma 1. punktā atsavināmā nekustamā īpašuma izsoles sākumcenu 5000 EUR (pieci tūkstoši </w:t>
      </w:r>
      <w:r w:rsidRPr="00F6229B">
        <w:rPr>
          <w:rFonts w:ascii="Times New Roman" w:eastAsia="Lucida Sans Unicode" w:hAnsi="Times New Roman" w:cs="Times New Roman"/>
          <w:i/>
          <w:sz w:val="24"/>
          <w:szCs w:val="24"/>
          <w14:ligatures w14:val="none"/>
        </w:rPr>
        <w:t>euro</w:t>
      </w:r>
      <w:r w:rsidRPr="00F6229B">
        <w:rPr>
          <w:rFonts w:ascii="Times New Roman" w:eastAsia="Lucida Sans Unicode" w:hAnsi="Times New Roman" w:cs="Times New Roman"/>
          <w:sz w:val="24"/>
          <w:szCs w:val="24"/>
          <w14:ligatures w14:val="none"/>
        </w:rPr>
        <w:t xml:space="preserve">). </w:t>
      </w:r>
    </w:p>
    <w:p w14:paraId="05EAF3CE" w14:textId="77777777" w:rsidR="001B1A6A" w:rsidRPr="00F6229B" w:rsidRDefault="001B1A6A" w:rsidP="000C6C5E">
      <w:pPr>
        <w:numPr>
          <w:ilvl w:val="0"/>
          <w:numId w:val="73"/>
        </w:numPr>
        <w:spacing w:after="0" w:line="240" w:lineRule="auto"/>
        <w:ind w:left="426" w:hanging="284"/>
        <w:jc w:val="both"/>
        <w:rPr>
          <w:rFonts w:ascii="Times New Roman" w:eastAsia="Arial" w:hAnsi="Times New Roman" w:cs="Times New Roman"/>
          <w:kern w:val="0"/>
          <w:sz w:val="24"/>
          <w:szCs w:val="24"/>
          <w:lang w:eastAsia="lv-LV"/>
          <w14:ligatures w14:val="none"/>
        </w:rPr>
      </w:pPr>
      <w:r w:rsidRPr="00F6229B">
        <w:rPr>
          <w:rFonts w:ascii="Times New Roman" w:eastAsia="Times New Roman" w:hAnsi="Times New Roman" w:cs="Times New Roman"/>
          <w:kern w:val="0"/>
          <w:sz w:val="24"/>
          <w:szCs w:val="24"/>
          <w:lang w:eastAsia="lv-LV"/>
          <w14:ligatures w14:val="none"/>
        </w:rPr>
        <w:t>Noteikt, ka nekustamā īpašuma “Garlauki 2”, Ukru pagastā, Dobeles novadā, kadastra numurs 46900040134, pirmpirkuma tiesības</w:t>
      </w:r>
      <w:r w:rsidRPr="00F6229B">
        <w:rPr>
          <w:rFonts w:ascii="Times New Roman" w:eastAsia="Times New Roman" w:hAnsi="Times New Roman" w:cs="Times New Roman"/>
          <w:bCs/>
          <w:kern w:val="0"/>
          <w:sz w:val="24"/>
          <w:szCs w:val="24"/>
          <w:lang w:eastAsia="lv-LV"/>
          <w14:ligatures w14:val="none"/>
        </w:rPr>
        <w:t xml:space="preserve"> ir </w:t>
      </w:r>
      <w:r w:rsidRPr="00F6229B">
        <w:rPr>
          <w:rFonts w:ascii="Times New Roman" w:eastAsia="Times New Roman" w:hAnsi="Times New Roman" w:cs="Times New Roman"/>
          <w:kern w:val="0"/>
          <w:sz w:val="24"/>
          <w:szCs w:val="24"/>
          <w:lang w:eastAsia="lv-LV"/>
          <w14:ligatures w14:val="none"/>
        </w:rPr>
        <w:t>zemes īpašniekiem vai visiem kopīpašniekiem, ja viņi vēlas nopirkt zemes starpgabalu, kas piegul viņu zemei.</w:t>
      </w:r>
    </w:p>
    <w:p w14:paraId="2197E620" w14:textId="77777777" w:rsidR="001B1A6A" w:rsidRPr="00F6229B" w:rsidRDefault="001B1A6A" w:rsidP="000C6C5E">
      <w:pPr>
        <w:numPr>
          <w:ilvl w:val="0"/>
          <w:numId w:val="73"/>
        </w:numPr>
        <w:spacing w:after="0" w:line="240" w:lineRule="auto"/>
        <w:ind w:left="426" w:hanging="284"/>
        <w:jc w:val="both"/>
        <w:rPr>
          <w:rFonts w:ascii="Times New Roman" w:eastAsia="Arial" w:hAnsi="Times New Roman" w:cs="Times New Roman"/>
          <w:kern w:val="0"/>
          <w:sz w:val="24"/>
          <w:szCs w:val="24"/>
          <w:lang w:eastAsia="lv-LV"/>
          <w14:ligatures w14:val="none"/>
        </w:rPr>
      </w:pPr>
      <w:r w:rsidRPr="00F6229B">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5B642D9E" w14:textId="77777777" w:rsidR="001B1A6A" w:rsidRPr="00F6229B" w:rsidRDefault="001B1A6A" w:rsidP="001B1A6A">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2D36F7FE" w14:textId="77777777" w:rsidR="001B1A6A" w:rsidRPr="00F6229B" w:rsidRDefault="001B1A6A" w:rsidP="001B1A6A">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30D48CD6" w14:textId="77777777" w:rsidR="001B1A6A" w:rsidRPr="009D0F1E" w:rsidRDefault="001B1A6A" w:rsidP="001B1A6A">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652BC51B" w14:textId="77777777" w:rsidR="001B1A6A" w:rsidRPr="00F6229B" w:rsidRDefault="001B1A6A" w:rsidP="001B1A6A">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B359511" w14:textId="77777777" w:rsidR="001B1A6A" w:rsidRPr="00F6229B" w:rsidRDefault="001B1A6A" w:rsidP="001B1A6A">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31A49B79" w14:textId="77777777" w:rsidR="001B1A6A" w:rsidRPr="00F6229B" w:rsidRDefault="001B1A6A" w:rsidP="001B1A6A">
      <w:pPr>
        <w:spacing w:after="0" w:line="240" w:lineRule="auto"/>
        <w:ind w:left="57"/>
        <w:contextualSpacing/>
        <w:jc w:val="both"/>
        <w:rPr>
          <w:rFonts w:ascii="Times New Roman" w:hAnsi="Times New Roman" w:cs="Times New Roman"/>
          <w:color w:val="FF0000"/>
          <w:kern w:val="0"/>
          <w:sz w:val="24"/>
          <w14:ligatures w14:val="none"/>
        </w:rPr>
      </w:pPr>
    </w:p>
    <w:p w14:paraId="39A46FEA" w14:textId="13032CA0" w:rsidR="001B1A6A" w:rsidRDefault="001B1A6A" w:rsidP="00C260E2">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5ADBBCC6" w14:textId="19574385" w:rsidR="00C260E2" w:rsidRPr="008F3DF7" w:rsidRDefault="00C260E2" w:rsidP="00C260E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F3DF7">
        <w:rPr>
          <w:rFonts w:ascii="Times New Roman" w:eastAsia="Times New Roman" w:hAnsi="Times New Roman" w:cs="Times New Roman"/>
          <w:noProof/>
          <w:kern w:val="0"/>
          <w:sz w:val="20"/>
          <w:szCs w:val="20"/>
          <w:lang w:eastAsia="lv-LV"/>
          <w14:ligatures w14:val="none"/>
        </w:rPr>
        <w:lastRenderedPageBreak/>
        <w:drawing>
          <wp:inline distT="0" distB="0" distL="0" distR="0" wp14:anchorId="7444DF1F" wp14:editId="113095CF">
            <wp:extent cx="676275" cy="7524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E5DB0F" w14:textId="77777777" w:rsidR="00C260E2" w:rsidRPr="008F3DF7" w:rsidRDefault="00C260E2" w:rsidP="00C260E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F3DF7">
        <w:rPr>
          <w:rFonts w:ascii="Times New Roman" w:eastAsia="Times New Roman" w:hAnsi="Times New Roman" w:cs="Times New Roman"/>
          <w:kern w:val="0"/>
          <w:sz w:val="20"/>
          <w:szCs w:val="24"/>
          <w:lang w:eastAsia="lv-LV"/>
          <w14:ligatures w14:val="none"/>
        </w:rPr>
        <w:t>LATVIJAS REPUBLIKA</w:t>
      </w:r>
    </w:p>
    <w:p w14:paraId="1F11B434" w14:textId="77777777" w:rsidR="00C260E2" w:rsidRPr="008F3DF7" w:rsidRDefault="00C260E2" w:rsidP="00C260E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F3DF7">
        <w:rPr>
          <w:rFonts w:ascii="Times New Roman" w:eastAsia="Times New Roman" w:hAnsi="Times New Roman" w:cs="Times New Roman"/>
          <w:b/>
          <w:kern w:val="0"/>
          <w:sz w:val="32"/>
          <w:szCs w:val="32"/>
          <w:lang w:eastAsia="lv-LV"/>
          <w14:ligatures w14:val="none"/>
        </w:rPr>
        <w:t>DOBELES NOVADA DOME</w:t>
      </w:r>
    </w:p>
    <w:p w14:paraId="053AFBFF" w14:textId="77777777" w:rsidR="00C260E2" w:rsidRPr="008F3DF7" w:rsidRDefault="00C260E2" w:rsidP="00C260E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F3DF7">
        <w:rPr>
          <w:rFonts w:ascii="Times New Roman" w:eastAsia="Times New Roman" w:hAnsi="Times New Roman" w:cs="Times New Roman"/>
          <w:kern w:val="0"/>
          <w:sz w:val="16"/>
          <w:szCs w:val="16"/>
          <w:lang w:eastAsia="lv-LV"/>
          <w14:ligatures w14:val="none"/>
        </w:rPr>
        <w:t>Brīvības iela 17, Dobele, Dobeles novads, LV-3701</w:t>
      </w:r>
    </w:p>
    <w:p w14:paraId="42E21597" w14:textId="77777777" w:rsidR="00C260E2" w:rsidRPr="008F3DF7" w:rsidRDefault="00C260E2" w:rsidP="00C260E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F3DF7">
        <w:rPr>
          <w:rFonts w:ascii="Times New Roman" w:eastAsia="Times New Roman" w:hAnsi="Times New Roman" w:cs="Times New Roman"/>
          <w:kern w:val="0"/>
          <w:sz w:val="16"/>
          <w:szCs w:val="16"/>
          <w:lang w:eastAsia="lv-LV"/>
          <w14:ligatures w14:val="none"/>
        </w:rPr>
        <w:t xml:space="preserve">Tālr. 63707269, 63700137, 63720940, e-pasts </w:t>
      </w:r>
      <w:hyperlink r:id="rId103" w:history="1">
        <w:r w:rsidRPr="008F3DF7">
          <w:rPr>
            <w:rFonts w:ascii="Times New Roman" w:eastAsia="Calibri" w:hAnsi="Times New Roman" w:cs="Times New Roman"/>
            <w:color w:val="000000"/>
            <w:kern w:val="0"/>
            <w:sz w:val="16"/>
            <w:szCs w:val="16"/>
            <w:u w:val="single"/>
            <w:lang w:eastAsia="lv-LV"/>
            <w14:ligatures w14:val="none"/>
          </w:rPr>
          <w:t>dome@dobele.lv</w:t>
        </w:r>
      </w:hyperlink>
    </w:p>
    <w:p w14:paraId="76632548" w14:textId="77777777" w:rsidR="00C260E2" w:rsidRPr="008F3DF7" w:rsidRDefault="00C260E2" w:rsidP="00C260E2">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549A3CC8" w14:textId="77777777" w:rsidR="00C260E2" w:rsidRPr="008F3DF7" w:rsidRDefault="00C260E2" w:rsidP="00C260E2">
      <w:pPr>
        <w:spacing w:after="0" w:line="240" w:lineRule="auto"/>
        <w:jc w:val="center"/>
        <w:rPr>
          <w:rFonts w:ascii="Times New Roman" w:eastAsia="Calibri" w:hAnsi="Times New Roman" w:cs="Times New Roman"/>
          <w:b/>
          <w:kern w:val="0"/>
          <w:sz w:val="24"/>
          <w:szCs w:val="24"/>
          <w14:ligatures w14:val="none"/>
        </w:rPr>
      </w:pPr>
      <w:r w:rsidRPr="008F3DF7">
        <w:rPr>
          <w:rFonts w:ascii="Times New Roman" w:eastAsia="Calibri" w:hAnsi="Times New Roman" w:cs="Times New Roman"/>
          <w:b/>
          <w:kern w:val="0"/>
          <w:sz w:val="24"/>
          <w:szCs w:val="24"/>
          <w14:ligatures w14:val="none"/>
        </w:rPr>
        <w:t>LĒMUMS</w:t>
      </w:r>
    </w:p>
    <w:p w14:paraId="3C1AA7C9" w14:textId="77777777" w:rsidR="00C260E2" w:rsidRPr="008F3DF7" w:rsidRDefault="00C260E2" w:rsidP="00C260E2">
      <w:pPr>
        <w:spacing w:after="0" w:line="240" w:lineRule="auto"/>
        <w:jc w:val="center"/>
        <w:rPr>
          <w:rFonts w:ascii="Times New Roman" w:eastAsia="Calibri" w:hAnsi="Times New Roman" w:cs="Times New Roman"/>
          <w:b/>
          <w:kern w:val="0"/>
          <w:sz w:val="24"/>
          <w:szCs w:val="24"/>
          <w14:ligatures w14:val="none"/>
        </w:rPr>
      </w:pPr>
      <w:r w:rsidRPr="008F3DF7">
        <w:rPr>
          <w:rFonts w:ascii="Times New Roman" w:eastAsia="Calibri" w:hAnsi="Times New Roman" w:cs="Times New Roman"/>
          <w:b/>
          <w:kern w:val="0"/>
          <w:sz w:val="24"/>
          <w:szCs w:val="24"/>
          <w14:ligatures w14:val="none"/>
        </w:rPr>
        <w:t>Dobelē</w:t>
      </w:r>
    </w:p>
    <w:p w14:paraId="65A3AFC5" w14:textId="5618638F" w:rsidR="00C260E2" w:rsidRPr="008F3DF7" w:rsidRDefault="00C260E2" w:rsidP="00C260E2">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8F3DF7">
        <w:rPr>
          <w:rFonts w:ascii="Times New Roman" w:eastAsia="Times New Roman" w:hAnsi="Times New Roman" w:cs="Times New Roman"/>
          <w:b/>
          <w:kern w:val="0"/>
          <w:sz w:val="24"/>
          <w:szCs w:val="24"/>
          <w:lang w:eastAsia="x-none"/>
          <w14:ligatures w14:val="none"/>
        </w:rPr>
        <w:t>2023. gada 2</w:t>
      </w:r>
      <w:r>
        <w:rPr>
          <w:rFonts w:ascii="Times New Roman" w:eastAsia="Times New Roman" w:hAnsi="Times New Roman" w:cs="Times New Roman"/>
          <w:b/>
          <w:kern w:val="0"/>
          <w:sz w:val="24"/>
          <w:szCs w:val="24"/>
          <w:lang w:eastAsia="x-none"/>
          <w14:ligatures w14:val="none"/>
        </w:rPr>
        <w:t>8</w:t>
      </w:r>
      <w:r w:rsidRPr="008F3DF7">
        <w:rPr>
          <w:rFonts w:ascii="Times New Roman" w:eastAsia="Times New Roman" w:hAnsi="Times New Roman" w:cs="Times New Roman"/>
          <w:b/>
          <w:kern w:val="0"/>
          <w:sz w:val="24"/>
          <w:szCs w:val="24"/>
          <w:lang w:eastAsia="x-none"/>
          <w14:ligatures w14:val="none"/>
        </w:rPr>
        <w:t>. septembrī</w:t>
      </w:r>
      <w:r w:rsidRPr="008F3DF7">
        <w:rPr>
          <w:rFonts w:ascii="Times New Roman" w:eastAsia="Times New Roman" w:hAnsi="Times New Roman" w:cs="Times New Roman"/>
          <w:b/>
          <w:kern w:val="0"/>
          <w:sz w:val="24"/>
          <w:szCs w:val="24"/>
          <w:lang w:eastAsia="x-none"/>
          <w14:ligatures w14:val="none"/>
        </w:rPr>
        <w:tab/>
        <w:t xml:space="preserve">                                                                                              </w:t>
      </w:r>
      <w:r w:rsidRPr="008F3DF7">
        <w:rPr>
          <w:rFonts w:ascii="Times New Roman" w:eastAsia="Times New Roman" w:hAnsi="Times New Roman" w:cs="Times New Roman"/>
          <w:b/>
          <w:color w:val="000000"/>
          <w:kern w:val="0"/>
          <w:sz w:val="24"/>
          <w:szCs w:val="24"/>
          <w:lang w:eastAsia="lv-LV"/>
          <w14:ligatures w14:val="none"/>
        </w:rPr>
        <w:t>Nr.</w:t>
      </w:r>
      <w:r w:rsidR="00CD6B65">
        <w:rPr>
          <w:rFonts w:ascii="Times New Roman" w:eastAsia="Times New Roman" w:hAnsi="Times New Roman" w:cs="Times New Roman"/>
          <w:b/>
          <w:color w:val="000000"/>
          <w:kern w:val="0"/>
          <w:sz w:val="24"/>
          <w:szCs w:val="24"/>
          <w:lang w:eastAsia="lv-LV"/>
          <w14:ligatures w14:val="none"/>
        </w:rPr>
        <w:t>393</w:t>
      </w:r>
      <w:r w:rsidRPr="008F3DF7">
        <w:rPr>
          <w:rFonts w:ascii="Times New Roman" w:eastAsia="Times New Roman" w:hAnsi="Times New Roman" w:cs="Times New Roman"/>
          <w:b/>
          <w:color w:val="000000"/>
          <w:kern w:val="0"/>
          <w:sz w:val="24"/>
          <w:szCs w:val="24"/>
          <w:lang w:eastAsia="lv-LV"/>
          <w14:ligatures w14:val="none"/>
        </w:rPr>
        <w:t>/13</w:t>
      </w:r>
    </w:p>
    <w:p w14:paraId="539B0C08" w14:textId="77777777" w:rsidR="00C260E2" w:rsidRPr="008F3DF7" w:rsidRDefault="00C260E2" w:rsidP="00C260E2">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E296538" w14:textId="77777777" w:rsidR="00C260E2" w:rsidRPr="008F3DF7" w:rsidRDefault="00C260E2" w:rsidP="00C260E2">
      <w:pPr>
        <w:spacing w:after="0" w:line="240" w:lineRule="auto"/>
        <w:jc w:val="center"/>
        <w:rPr>
          <w:rFonts w:ascii="Times New Roman" w:eastAsia="Calibri" w:hAnsi="Times New Roman" w:cs="Times New Roman"/>
          <w:b/>
          <w:kern w:val="0"/>
          <w:sz w:val="24"/>
          <w:szCs w:val="24"/>
          <w:u w:val="single"/>
          <w:lang w:eastAsia="ar-SA"/>
          <w14:ligatures w14:val="none"/>
        </w:rPr>
      </w:pPr>
      <w:r w:rsidRPr="008F3DF7">
        <w:rPr>
          <w:rFonts w:ascii="Times New Roman" w:eastAsia="Calibri" w:hAnsi="Times New Roman" w:cs="Times New Roman"/>
          <w:b/>
          <w:kern w:val="0"/>
          <w:sz w:val="24"/>
          <w:szCs w:val="24"/>
          <w:u w:val="single"/>
          <w:lang w:eastAsia="ar-SA"/>
          <w14:ligatures w14:val="none"/>
        </w:rPr>
        <w:t>Par medību tiesību nodošanu</w:t>
      </w:r>
      <w:r w:rsidRPr="008F3DF7">
        <w:rPr>
          <w:rFonts w:ascii="Times New Roman" w:eastAsia="Calibri" w:hAnsi="Times New Roman" w:cs="Times New Roman"/>
          <w:b/>
          <w:kern w:val="0"/>
          <w:sz w:val="24"/>
          <w:szCs w:val="24"/>
          <w:u w:val="single"/>
          <w14:ligatures w14:val="none"/>
        </w:rPr>
        <w:t xml:space="preserve"> </w:t>
      </w:r>
      <w:r w:rsidRPr="008F3DF7">
        <w:rPr>
          <w:rFonts w:ascii="Times New Roman" w:eastAsia="Times New Roman" w:hAnsi="Times New Roman" w:cs="Times New Roman"/>
          <w:b/>
          <w:kern w:val="0"/>
          <w:sz w:val="24"/>
          <w:szCs w:val="24"/>
          <w:u w:val="single"/>
          <w:lang w:eastAsia="lv-LV"/>
          <w14:ligatures w14:val="none"/>
        </w:rPr>
        <w:t>mednieku klubam “Bēne”</w:t>
      </w:r>
    </w:p>
    <w:p w14:paraId="151D1F24" w14:textId="77777777" w:rsidR="00C260E2" w:rsidRPr="008F3DF7" w:rsidRDefault="00C260E2" w:rsidP="00C260E2">
      <w:pPr>
        <w:spacing w:after="0" w:line="240" w:lineRule="auto"/>
        <w:jc w:val="center"/>
        <w:rPr>
          <w:rFonts w:ascii="Times New Roman" w:eastAsia="Calibri" w:hAnsi="Times New Roman" w:cs="Times New Roman"/>
          <w:b/>
          <w:kern w:val="0"/>
          <w:sz w:val="24"/>
          <w:szCs w:val="24"/>
          <w:lang w:eastAsia="ar-SA"/>
          <w14:ligatures w14:val="none"/>
        </w:rPr>
      </w:pPr>
    </w:p>
    <w:p w14:paraId="19405D0E" w14:textId="77777777" w:rsidR="00C260E2" w:rsidRPr="008F3DF7" w:rsidRDefault="00C260E2" w:rsidP="00C260E2">
      <w:pPr>
        <w:spacing w:after="0" w:line="240" w:lineRule="auto"/>
        <w:ind w:right="-1" w:firstLine="284"/>
        <w:jc w:val="both"/>
        <w:rPr>
          <w:rFonts w:ascii="Times New Roman" w:eastAsia="Calibri" w:hAnsi="Times New Roman" w:cs="Times New Roman"/>
          <w:kern w:val="0"/>
          <w:sz w:val="24"/>
          <w:szCs w:val="24"/>
          <w14:ligatures w14:val="none"/>
        </w:rPr>
      </w:pPr>
      <w:r w:rsidRPr="008F3DF7">
        <w:rPr>
          <w:rFonts w:ascii="Times New Roman" w:eastAsia="Calibri" w:hAnsi="Times New Roman" w:cs="Times New Roman"/>
          <w:kern w:val="0"/>
          <w:sz w:val="24"/>
          <w:szCs w:val="24"/>
          <w14:ligatures w14:val="none"/>
        </w:rPr>
        <w:t xml:space="preserve">       Dobeles novada pašvaldībā (turpmāk – pašvaldība) izskatīts 2023. gada 22.augustā saņemtais mednieku kluba “Bēne” (turpmāk – iesniedzējs) iesniegums, saskaņā ar kuru tiek lūgts nodot medību tiesības iesniedzējam pašvaldībai piederošajā īpašumā. Iesniedzējs medību tiesības vēlas iegūt zemes vienībā ar kadastra apzīmējumu </w:t>
      </w:r>
      <w:bookmarkStart w:id="274" w:name="_Hlk136420300"/>
      <w:r w:rsidRPr="008F3DF7">
        <w:rPr>
          <w:rFonts w:ascii="Times New Roman" w:eastAsia="Calibri" w:hAnsi="Times New Roman" w:cs="Times New Roman"/>
          <w:kern w:val="0"/>
          <w:sz w:val="24"/>
          <w:szCs w:val="24"/>
          <w14:ligatures w14:val="none"/>
        </w:rPr>
        <w:t>46500020109 Bēnes pagastā – platība 1,84 ha</w:t>
      </w:r>
      <w:bookmarkEnd w:id="274"/>
      <w:r w:rsidRPr="008F3DF7">
        <w:rPr>
          <w:rFonts w:ascii="Times New Roman" w:eastAsia="Calibri" w:hAnsi="Times New Roman" w:cs="Times New Roman"/>
          <w:kern w:val="0"/>
          <w:sz w:val="24"/>
          <w:szCs w:val="24"/>
          <w14:ligatures w14:val="none"/>
        </w:rPr>
        <w:t xml:space="preserve">. </w:t>
      </w:r>
    </w:p>
    <w:p w14:paraId="553EA5AC" w14:textId="77777777" w:rsidR="00C260E2" w:rsidRPr="008F3DF7" w:rsidRDefault="00C260E2" w:rsidP="00C260E2">
      <w:pPr>
        <w:spacing w:after="0" w:line="240" w:lineRule="auto"/>
        <w:ind w:right="-1" w:firstLine="720"/>
        <w:jc w:val="both"/>
        <w:rPr>
          <w:rFonts w:ascii="Times New Roman" w:eastAsia="Calibri" w:hAnsi="Times New Roman" w:cs="Times New Roman"/>
          <w:kern w:val="0"/>
          <w:sz w:val="24"/>
          <w:szCs w:val="24"/>
          <w14:ligatures w14:val="none"/>
        </w:rPr>
      </w:pPr>
      <w:r w:rsidRPr="008F3DF7">
        <w:rPr>
          <w:rFonts w:ascii="Times New Roman" w:eastAsia="Calibri" w:hAnsi="Times New Roman" w:cs="Times New Roman"/>
          <w:kern w:val="0"/>
          <w:sz w:val="24"/>
          <w:szCs w:val="24"/>
          <w14:ligatures w14:val="none"/>
        </w:rPr>
        <w:t>Izskatot iesniedzēja iesniegumu, Dobeles novada dome konstatē:</w:t>
      </w:r>
    </w:p>
    <w:p w14:paraId="5F668B2D" w14:textId="77777777" w:rsidR="00C260E2" w:rsidRPr="008F3DF7" w:rsidRDefault="00C260E2" w:rsidP="00C260E2">
      <w:pPr>
        <w:spacing w:after="0" w:line="240" w:lineRule="auto"/>
        <w:ind w:right="-1" w:firstLine="720"/>
        <w:jc w:val="both"/>
        <w:rPr>
          <w:rFonts w:ascii="Times New Roman" w:eastAsia="Calibri" w:hAnsi="Times New Roman" w:cs="Times New Roman"/>
          <w:kern w:val="0"/>
          <w:sz w:val="24"/>
          <w:szCs w:val="24"/>
          <w:shd w:val="clear" w:color="auto" w:fill="FFFFFF"/>
          <w14:ligatures w14:val="none"/>
        </w:rPr>
      </w:pPr>
      <w:r w:rsidRPr="008F3DF7">
        <w:rPr>
          <w:rFonts w:ascii="Times New Roman" w:eastAsia="Calibri" w:hAnsi="Times New Roman" w:cs="Times New Roman"/>
          <w:kern w:val="0"/>
          <w:sz w:val="24"/>
          <w:szCs w:val="24"/>
          <w:shd w:val="clear" w:color="auto" w:fill="FFFFFF"/>
          <w14:ligatures w14:val="none"/>
        </w:rPr>
        <w:t>Medību likuma 1. panta 9. punktā noteikts, ka medību tiesības zemes īpašnieks vai tiesiskais valdītājs var izmantot pats vai nodot citai personai.</w:t>
      </w:r>
    </w:p>
    <w:p w14:paraId="7BF6396D" w14:textId="77777777" w:rsidR="00C260E2" w:rsidRPr="008F3DF7" w:rsidRDefault="00C260E2" w:rsidP="00C260E2">
      <w:pPr>
        <w:spacing w:after="0" w:line="240" w:lineRule="auto"/>
        <w:ind w:right="-1" w:firstLine="720"/>
        <w:jc w:val="both"/>
        <w:rPr>
          <w:rFonts w:ascii="Times New Roman" w:eastAsia="Calibri" w:hAnsi="Times New Roman" w:cs="Times New Roman"/>
          <w:kern w:val="0"/>
          <w:sz w:val="24"/>
          <w:szCs w:val="24"/>
          <w:shd w:val="clear" w:color="auto" w:fill="FFFFFF"/>
          <w14:ligatures w14:val="none"/>
        </w:rPr>
      </w:pPr>
      <w:r w:rsidRPr="008F3DF7">
        <w:rPr>
          <w:rFonts w:ascii="Times New Roman" w:eastAsia="Calibri" w:hAnsi="Times New Roman" w:cs="Times New Roman"/>
          <w:kern w:val="0"/>
          <w:sz w:val="24"/>
          <w:szCs w:val="24"/>
          <w:shd w:val="clear" w:color="auto" w:fill="FFFFFF"/>
          <w14:ligatures w14:val="none"/>
        </w:rPr>
        <w:t xml:space="preserve">Zemes vienība ar kadastra apzīmējumu </w:t>
      </w:r>
      <w:r w:rsidRPr="008F3DF7">
        <w:rPr>
          <w:rFonts w:ascii="Times New Roman" w:eastAsia="Calibri" w:hAnsi="Times New Roman" w:cs="Times New Roman"/>
          <w:kern w:val="0"/>
          <w:sz w:val="24"/>
          <w:szCs w:val="24"/>
          <w14:ligatures w14:val="none"/>
        </w:rPr>
        <w:t xml:space="preserve">46500020109, platība 1,84 ha </w:t>
      </w:r>
      <w:r w:rsidRPr="008F3DF7">
        <w:rPr>
          <w:rFonts w:ascii="Times New Roman" w:eastAsia="Calibri" w:hAnsi="Times New Roman" w:cs="Times New Roman"/>
          <w:kern w:val="0"/>
          <w:sz w:val="24"/>
          <w:szCs w:val="24"/>
          <w:shd w:val="clear" w:color="auto" w:fill="FFFFFF"/>
          <w14:ligatures w14:val="none"/>
        </w:rPr>
        <w:t>(“Ceļmalas”, Bēnes pagasts, Dobeles novads)</w:t>
      </w:r>
      <w:r w:rsidRPr="008F3DF7">
        <w:rPr>
          <w:rFonts w:ascii="Times New Roman" w:eastAsia="Calibri" w:hAnsi="Times New Roman" w:cs="Times New Roman"/>
          <w:kern w:val="0"/>
          <w:sz w:val="24"/>
          <w:szCs w:val="24"/>
          <w14:ligatures w14:val="none"/>
        </w:rPr>
        <w:t xml:space="preserve"> </w:t>
      </w:r>
      <w:r w:rsidRPr="008F3DF7">
        <w:rPr>
          <w:rFonts w:ascii="Times New Roman" w:eastAsia="Calibri" w:hAnsi="Times New Roman" w:cs="Times New Roman"/>
          <w:kern w:val="0"/>
          <w:sz w:val="24"/>
          <w:szCs w:val="24"/>
          <w:shd w:val="clear" w:color="auto" w:fill="FFFFFF"/>
          <w14:ligatures w14:val="none"/>
        </w:rPr>
        <w:t>ir pašvaldībai piekritīgs īpašums.</w:t>
      </w:r>
    </w:p>
    <w:p w14:paraId="30060302" w14:textId="77777777" w:rsidR="00C260E2" w:rsidRPr="008F3DF7" w:rsidRDefault="00C260E2" w:rsidP="00C260E2">
      <w:pPr>
        <w:spacing w:after="0" w:line="240" w:lineRule="auto"/>
        <w:ind w:right="-1" w:firstLine="720"/>
        <w:jc w:val="both"/>
        <w:rPr>
          <w:rFonts w:ascii="Times New Roman" w:eastAsia="Calibri" w:hAnsi="Times New Roman" w:cs="Times New Roman"/>
          <w:kern w:val="0"/>
          <w:sz w:val="24"/>
          <w:szCs w:val="24"/>
          <w:shd w:val="clear" w:color="auto" w:fill="FFFFFF"/>
          <w14:ligatures w14:val="none"/>
        </w:rPr>
      </w:pPr>
      <w:r w:rsidRPr="008F3DF7">
        <w:rPr>
          <w:rFonts w:ascii="Times New Roman" w:eastAsia="Calibri" w:hAnsi="Times New Roman" w:cs="Times New Roman"/>
          <w:kern w:val="0"/>
          <w:sz w:val="24"/>
          <w:szCs w:val="24"/>
          <w:shd w:val="clear" w:color="auto" w:fill="FFFFFF"/>
          <w14:ligatures w14:val="none"/>
        </w:rPr>
        <w:t>Ministru kabineta 2014. gada 22. jūlija noteikumu Nr.421 “Medību noteikumi” 13. punktā noteikts, ka medību tiesības vienlaikus var nodot tikai vienai personai. Šo pašu noteikumu kārtībā Valsts meža dienests reģistrē un izveido medību iecirkņus.</w:t>
      </w:r>
    </w:p>
    <w:p w14:paraId="71AE39AB" w14:textId="77777777" w:rsidR="00C260E2" w:rsidRPr="008F3DF7" w:rsidRDefault="00C260E2" w:rsidP="00C260E2">
      <w:pPr>
        <w:spacing w:after="0" w:line="240" w:lineRule="auto"/>
        <w:ind w:right="-1" w:firstLine="720"/>
        <w:jc w:val="both"/>
        <w:rPr>
          <w:rFonts w:ascii="Times New Roman" w:eastAsia="Calibri" w:hAnsi="Times New Roman" w:cs="Times New Roman"/>
          <w:kern w:val="0"/>
          <w:sz w:val="24"/>
          <w:szCs w:val="24"/>
          <w:shd w:val="clear" w:color="auto" w:fill="FFFFFF"/>
          <w14:ligatures w14:val="none"/>
        </w:rPr>
      </w:pPr>
      <w:r w:rsidRPr="008F3DF7">
        <w:rPr>
          <w:rFonts w:ascii="Times New Roman" w:eastAsia="Calibri" w:hAnsi="Times New Roman" w:cs="Times New Roman"/>
          <w:kern w:val="0"/>
          <w:sz w:val="24"/>
          <w:szCs w:val="24"/>
          <w:shd w:val="clear" w:color="auto" w:fill="FFFFFF"/>
          <w14:ligatures w14:val="none"/>
        </w:rPr>
        <w:t xml:space="preserve">2023. gada 8. septembrī saņemts atbildes dokuments no Valsts meža dienesta, norādot, ka par iesniedzēja iesniegumā minētajām zemes vienībām Valsts meža dienestā nav reģistrētu medību tiesību nodošanas līgumi. </w:t>
      </w:r>
    </w:p>
    <w:p w14:paraId="43E73C13" w14:textId="52D40D39" w:rsidR="00C260E2" w:rsidRPr="008F3DF7" w:rsidRDefault="00C260E2" w:rsidP="00C260E2">
      <w:pPr>
        <w:spacing w:after="0" w:line="240" w:lineRule="auto"/>
        <w:ind w:right="-1" w:firstLine="720"/>
        <w:jc w:val="both"/>
        <w:rPr>
          <w:rFonts w:ascii="Times New Roman" w:eastAsia="Calibri" w:hAnsi="Times New Roman" w:cs="Times New Roman"/>
          <w:kern w:val="0"/>
          <w:sz w:val="24"/>
          <w:szCs w:val="24"/>
          <w:shd w:val="clear" w:color="auto" w:fill="FFFFFF"/>
          <w14:ligatures w14:val="none"/>
        </w:rPr>
      </w:pPr>
      <w:r w:rsidRPr="008F3DF7">
        <w:rPr>
          <w:rFonts w:ascii="Times New Roman" w:eastAsia="Calibri" w:hAnsi="Times New Roman" w:cs="Times New Roman"/>
          <w:kern w:val="0"/>
          <w:sz w:val="24"/>
          <w:szCs w:val="24"/>
          <w:shd w:val="clear" w:color="auto" w:fill="FFFFFF"/>
          <w14:ligatures w14:val="none"/>
        </w:rPr>
        <w:t xml:space="preserve">Pamatojoties uz iepriekš minēto un Pašvaldību likuma 73. panta </w:t>
      </w:r>
      <w:r w:rsidRPr="008F3DF7">
        <w:rPr>
          <w:rFonts w:ascii="Times New Roman" w:eastAsia="Calibri" w:hAnsi="Times New Roman" w:cs="Times New Roman"/>
          <w:kern w:val="0"/>
          <w:sz w:val="24"/>
          <w:szCs w:val="24"/>
          <w14:ligatures w14:val="none"/>
        </w:rPr>
        <w:t xml:space="preserve">ceturto daļu, Medību likuma 1. panta 9. punktu, </w:t>
      </w:r>
      <w:r w:rsidRPr="008F3DF7">
        <w:rPr>
          <w:rFonts w:ascii="Times New Roman" w:eastAsia="Calibri" w:hAnsi="Times New Roman" w:cs="Times New Roman"/>
          <w:kern w:val="0"/>
          <w:sz w:val="24"/>
          <w:szCs w:val="24"/>
          <w:lang w:val="et-EE" w:eastAsia="et-EE"/>
          <w14:ligatures w14:val="none"/>
        </w:rPr>
        <w:t>Ministru kabineta 2014. gada 22. jūlija noteikumu Nr.421 „Medību noteikumi</w:t>
      </w:r>
      <w:r w:rsidRPr="008F3DF7">
        <w:rPr>
          <w:rFonts w:ascii="Times New Roman" w:eastAsia="Calibri" w:hAnsi="Times New Roman" w:cs="Times New Roman"/>
          <w:kern w:val="0"/>
          <w:sz w:val="24"/>
          <w:szCs w:val="24"/>
          <w14:ligatures w14:val="none"/>
        </w:rPr>
        <w:t>”</w:t>
      </w:r>
      <w:r w:rsidRPr="008F3DF7">
        <w:rPr>
          <w:rFonts w:ascii="Times New Roman" w:eastAsia="Calibri" w:hAnsi="Times New Roman" w:cs="Times New Roman"/>
          <w:kern w:val="0"/>
          <w:sz w:val="24"/>
          <w:szCs w:val="24"/>
          <w:lang w:val="et-EE" w:eastAsia="et-EE"/>
          <w14:ligatures w14:val="none"/>
        </w:rPr>
        <w:t xml:space="preserve"> 13. un 14. punktu, </w:t>
      </w:r>
      <w:r w:rsidRPr="008F3DF7">
        <w:rPr>
          <w:rFonts w:ascii="Times New Roman" w:eastAsia="Calibri" w:hAnsi="Times New Roman" w:cs="Times New Roman"/>
          <w:bCs/>
          <w:kern w:val="0"/>
          <w:sz w:val="24"/>
          <w:szCs w:val="24"/>
          <w14:ligatures w14:val="none"/>
        </w:rPr>
        <w:t>atklāti balsojot:</w:t>
      </w:r>
      <w:r w:rsidRPr="008F3DF7">
        <w:rPr>
          <w:rFonts w:ascii="Times New Roman" w:eastAsia="Calibri" w:hAnsi="Times New Roman" w:cs="Times New Roman"/>
          <w:kern w:val="0"/>
          <w:sz w:val="24"/>
          <w:szCs w:val="24"/>
          <w14:ligatures w14:val="none"/>
        </w:rPr>
        <w:t xml:space="preserve"> </w:t>
      </w:r>
      <w:r w:rsidR="00840A3C" w:rsidRPr="00644206">
        <w:rPr>
          <w:rFonts w:ascii="Times New Roman" w:hAnsi="Times New Roman" w:cs="Times New Roman"/>
          <w:sz w:val="24"/>
          <w:szCs w:val="24"/>
          <w:lang w:eastAsia="lv-LV"/>
        </w:rPr>
        <w:t>PAR - 1</w:t>
      </w:r>
      <w:r w:rsidR="00840A3C">
        <w:rPr>
          <w:rFonts w:ascii="Times New Roman" w:hAnsi="Times New Roman" w:cs="Times New Roman"/>
          <w:sz w:val="24"/>
          <w:szCs w:val="24"/>
          <w:lang w:eastAsia="lv-LV"/>
        </w:rPr>
        <w:t>4</w:t>
      </w:r>
      <w:r w:rsidR="00840A3C" w:rsidRPr="00644206">
        <w:rPr>
          <w:rFonts w:ascii="Times New Roman" w:hAnsi="Times New Roman" w:cs="Times New Roman"/>
          <w:sz w:val="24"/>
          <w:szCs w:val="24"/>
          <w:lang w:eastAsia="lv-LV"/>
        </w:rPr>
        <w:t xml:space="preserve"> </w:t>
      </w:r>
      <w:r w:rsidR="00840A3C" w:rsidRPr="00644206">
        <w:rPr>
          <w:rFonts w:ascii="Times New Roman" w:hAnsi="Times New Roman" w:cs="Times New Roman"/>
          <w:sz w:val="24"/>
          <w:szCs w:val="24"/>
        </w:rPr>
        <w:t xml:space="preserve">(Ģirts Ante, </w:t>
      </w:r>
      <w:r w:rsidR="00840A3C" w:rsidRPr="00644206">
        <w:rPr>
          <w:rFonts w:ascii="Times New Roman" w:hAnsi="Times New Roman" w:cs="Times New Roman"/>
          <w:bCs/>
          <w:sz w:val="24"/>
          <w:szCs w:val="24"/>
          <w:lang w:eastAsia="et-EE"/>
        </w:rPr>
        <w:t>Sarmīte Dude, Māris Feldmanis, Edgars Gaigalis</w:t>
      </w:r>
      <w:r w:rsidR="00840A3C">
        <w:rPr>
          <w:rFonts w:ascii="Times New Roman" w:hAnsi="Times New Roman" w:cs="Times New Roman"/>
          <w:bCs/>
          <w:sz w:val="24"/>
          <w:szCs w:val="24"/>
          <w:lang w:eastAsia="et-EE"/>
        </w:rPr>
        <w:t>, L</w:t>
      </w:r>
      <w:r w:rsidR="00840A3C" w:rsidRPr="00644206">
        <w:rPr>
          <w:rFonts w:ascii="Times New Roman" w:hAnsi="Times New Roman" w:cs="Times New Roman"/>
          <w:bCs/>
          <w:sz w:val="24"/>
          <w:szCs w:val="24"/>
          <w:lang w:eastAsia="et-EE"/>
        </w:rPr>
        <w:t xml:space="preserve">inda Karloviča, Edgars Laimiņš, </w:t>
      </w:r>
      <w:r w:rsidR="00840A3C">
        <w:rPr>
          <w:rFonts w:ascii="Times New Roman" w:hAnsi="Times New Roman" w:cs="Times New Roman"/>
          <w:bCs/>
          <w:sz w:val="24"/>
          <w:szCs w:val="24"/>
          <w:lang w:eastAsia="et-EE"/>
        </w:rPr>
        <w:t>Ainārs Meiers,</w:t>
      </w:r>
      <w:r w:rsidR="00840A3C" w:rsidRPr="00644206">
        <w:rPr>
          <w:rFonts w:ascii="Times New Roman" w:hAnsi="Times New Roman" w:cs="Times New Roman"/>
          <w:bCs/>
          <w:sz w:val="24"/>
          <w:szCs w:val="24"/>
          <w:lang w:eastAsia="et-EE"/>
        </w:rPr>
        <w:t xml:space="preserve"> Sanita Olševska, Andris Podvinskis,</w:t>
      </w:r>
      <w:r w:rsidR="00840A3C">
        <w:rPr>
          <w:rFonts w:ascii="Times New Roman" w:hAnsi="Times New Roman" w:cs="Times New Roman"/>
          <w:bCs/>
          <w:sz w:val="24"/>
          <w:szCs w:val="24"/>
          <w:lang w:eastAsia="et-EE"/>
        </w:rPr>
        <w:t xml:space="preserve"> </w:t>
      </w:r>
      <w:r w:rsidR="00840A3C" w:rsidRPr="00644206">
        <w:rPr>
          <w:rFonts w:ascii="Times New Roman" w:hAnsi="Times New Roman" w:cs="Times New Roman"/>
          <w:bCs/>
          <w:sz w:val="24"/>
          <w:szCs w:val="24"/>
          <w:lang w:eastAsia="et-EE"/>
        </w:rPr>
        <w:t>Viesturs Reinfelds</w:t>
      </w:r>
      <w:r w:rsidR="00840A3C">
        <w:rPr>
          <w:rFonts w:ascii="Times New Roman" w:hAnsi="Times New Roman" w:cs="Times New Roman"/>
          <w:bCs/>
          <w:sz w:val="24"/>
          <w:szCs w:val="24"/>
          <w:lang w:eastAsia="et-EE"/>
        </w:rPr>
        <w:t>,</w:t>
      </w:r>
      <w:r w:rsidR="00840A3C" w:rsidRPr="00644206">
        <w:rPr>
          <w:rFonts w:ascii="Times New Roman" w:hAnsi="Times New Roman" w:cs="Times New Roman"/>
          <w:bCs/>
          <w:sz w:val="24"/>
          <w:szCs w:val="24"/>
          <w:lang w:eastAsia="et-EE"/>
        </w:rPr>
        <w:t xml:space="preserve"> Dace Reinika, </w:t>
      </w:r>
      <w:r w:rsidR="00840A3C">
        <w:rPr>
          <w:rFonts w:ascii="Times New Roman" w:hAnsi="Times New Roman" w:cs="Times New Roman"/>
          <w:bCs/>
          <w:sz w:val="24"/>
          <w:szCs w:val="24"/>
          <w:lang w:eastAsia="et-EE"/>
        </w:rPr>
        <w:t xml:space="preserve">Guntis Safranovičs, </w:t>
      </w:r>
      <w:r w:rsidR="00840A3C" w:rsidRPr="00644206">
        <w:rPr>
          <w:rFonts w:ascii="Times New Roman" w:hAnsi="Times New Roman" w:cs="Times New Roman"/>
          <w:bCs/>
          <w:sz w:val="24"/>
          <w:szCs w:val="24"/>
          <w:lang w:eastAsia="et-EE"/>
        </w:rPr>
        <w:t xml:space="preserve">Andrejs Spridzāns, </w:t>
      </w:r>
      <w:r w:rsidR="00840A3C">
        <w:rPr>
          <w:rFonts w:ascii="Times New Roman" w:hAnsi="Times New Roman" w:cs="Times New Roman"/>
          <w:bCs/>
          <w:sz w:val="24"/>
          <w:szCs w:val="24"/>
          <w:lang w:eastAsia="et-EE"/>
        </w:rPr>
        <w:t>Indra Špela</w:t>
      </w:r>
      <w:r w:rsidR="00840A3C" w:rsidRPr="00644206">
        <w:rPr>
          <w:rFonts w:ascii="Times New Roman" w:hAnsi="Times New Roman" w:cs="Times New Roman"/>
          <w:bCs/>
          <w:sz w:val="24"/>
          <w:szCs w:val="24"/>
          <w:lang w:eastAsia="et-EE"/>
        </w:rPr>
        <w:t xml:space="preserve">), </w:t>
      </w:r>
      <w:r w:rsidR="00840A3C" w:rsidRPr="00644206">
        <w:rPr>
          <w:rFonts w:ascii="Times New Roman" w:hAnsi="Times New Roman" w:cs="Times New Roman"/>
          <w:sz w:val="24"/>
          <w:szCs w:val="24"/>
          <w:lang w:eastAsia="lv-LV"/>
        </w:rPr>
        <w:t xml:space="preserve">PRET </w:t>
      </w:r>
      <w:r w:rsidR="00840A3C">
        <w:rPr>
          <w:rFonts w:ascii="Times New Roman" w:hAnsi="Times New Roman" w:cs="Times New Roman"/>
          <w:sz w:val="24"/>
          <w:szCs w:val="24"/>
        </w:rPr>
        <w:t>– nav</w:t>
      </w:r>
      <w:r w:rsidR="00840A3C" w:rsidRPr="00644206">
        <w:rPr>
          <w:rFonts w:ascii="Times New Roman" w:hAnsi="Times New Roman" w:cs="Times New Roman"/>
          <w:sz w:val="24"/>
          <w:szCs w:val="24"/>
          <w:lang w:eastAsia="lv-LV"/>
        </w:rPr>
        <w:t xml:space="preserve">, ATTURAS </w:t>
      </w:r>
      <w:r w:rsidR="00840A3C">
        <w:rPr>
          <w:rFonts w:ascii="Times New Roman" w:hAnsi="Times New Roman" w:cs="Times New Roman"/>
          <w:sz w:val="24"/>
          <w:szCs w:val="24"/>
        </w:rPr>
        <w:t>–</w:t>
      </w:r>
      <w:r w:rsidR="00840A3C" w:rsidRPr="00644206">
        <w:rPr>
          <w:rFonts w:ascii="Times New Roman" w:hAnsi="Times New Roman" w:cs="Times New Roman"/>
          <w:sz w:val="24"/>
          <w:szCs w:val="24"/>
          <w:lang w:eastAsia="lv-LV"/>
        </w:rPr>
        <w:t xml:space="preserve"> </w:t>
      </w:r>
      <w:r w:rsidR="00840A3C">
        <w:rPr>
          <w:rFonts w:ascii="Times New Roman" w:hAnsi="Times New Roman" w:cs="Times New Roman"/>
          <w:sz w:val="24"/>
          <w:szCs w:val="24"/>
          <w:lang w:eastAsia="lv-LV"/>
        </w:rPr>
        <w:t>nav</w:t>
      </w:r>
      <w:r w:rsidR="00840A3C">
        <w:rPr>
          <w:rFonts w:ascii="Times New Roman" w:hAnsi="Times New Roman" w:cs="Times New Roman"/>
          <w:bCs/>
          <w:sz w:val="24"/>
          <w:szCs w:val="24"/>
          <w:lang w:eastAsia="et-EE"/>
        </w:rPr>
        <w:t xml:space="preserve">, </w:t>
      </w:r>
      <w:r w:rsidRPr="008F3DF7">
        <w:rPr>
          <w:rFonts w:ascii="Times New Roman" w:eastAsia="Calibri" w:hAnsi="Times New Roman" w:cs="Times New Roman"/>
          <w:kern w:val="0"/>
          <w:sz w:val="24"/>
          <w:szCs w:val="24"/>
          <w14:ligatures w14:val="none"/>
        </w:rPr>
        <w:t>Dobeles novada dome NOLEMJ:</w:t>
      </w:r>
    </w:p>
    <w:p w14:paraId="18F86E8F" w14:textId="77777777" w:rsidR="00C260E2" w:rsidRPr="008F3DF7" w:rsidRDefault="00C260E2" w:rsidP="00C260E2">
      <w:pPr>
        <w:spacing w:after="0" w:line="240" w:lineRule="auto"/>
        <w:ind w:firstLine="720"/>
        <w:jc w:val="both"/>
        <w:rPr>
          <w:rFonts w:ascii="Times New Roman" w:eastAsia="Calibri" w:hAnsi="Times New Roman" w:cs="Times New Roman"/>
          <w:kern w:val="0"/>
          <w:sz w:val="24"/>
          <w:szCs w:val="24"/>
          <w14:ligatures w14:val="none"/>
        </w:rPr>
      </w:pPr>
    </w:p>
    <w:p w14:paraId="0DB62CA2" w14:textId="77777777" w:rsidR="00C260E2" w:rsidRPr="008F3DF7" w:rsidRDefault="00C260E2" w:rsidP="000C6C5E">
      <w:pPr>
        <w:numPr>
          <w:ilvl w:val="0"/>
          <w:numId w:val="31"/>
        </w:numPr>
        <w:tabs>
          <w:tab w:val="left" w:pos="284"/>
          <w:tab w:val="left" w:pos="851"/>
        </w:tabs>
        <w:spacing w:after="0" w:line="240" w:lineRule="auto"/>
        <w:ind w:left="284" w:hanging="284"/>
        <w:jc w:val="both"/>
        <w:rPr>
          <w:rFonts w:ascii="Times New Roman" w:eastAsia="Calibri" w:hAnsi="Times New Roman" w:cs="Times New Roman"/>
          <w:kern w:val="0"/>
          <w:sz w:val="24"/>
          <w:szCs w:val="24"/>
          <w14:ligatures w14:val="none"/>
        </w:rPr>
      </w:pPr>
      <w:r w:rsidRPr="008F3DF7">
        <w:rPr>
          <w:rFonts w:ascii="Times New Roman" w:eastAsia="Calibri" w:hAnsi="Times New Roman" w:cs="Times New Roman"/>
          <w:kern w:val="0"/>
          <w:sz w:val="24"/>
          <w:szCs w:val="24"/>
          <w14:ligatures w14:val="none"/>
        </w:rPr>
        <w:t xml:space="preserve">NODOT mednieku klubam “Bēne”, reģistrācijas Nr. </w:t>
      </w:r>
      <w:r w:rsidRPr="008F3DF7">
        <w:rPr>
          <w:rFonts w:ascii="Times New Roman" w:eastAsia="Times New Roman" w:hAnsi="Times New Roman" w:cs="Times New Roman"/>
          <w:kern w:val="0"/>
          <w:sz w:val="24"/>
          <w:szCs w:val="24"/>
          <w:lang w:eastAsia="lv-LV"/>
          <w14:ligatures w14:val="none"/>
        </w:rPr>
        <w:t>40008101683</w:t>
      </w:r>
      <w:r w:rsidRPr="008F3DF7">
        <w:rPr>
          <w:rFonts w:ascii="Times New Roman" w:eastAsia="Calibri" w:hAnsi="Times New Roman" w:cs="Times New Roman"/>
          <w:kern w:val="0"/>
          <w:sz w:val="24"/>
          <w:szCs w:val="24"/>
          <w14:ligatures w14:val="none"/>
        </w:rPr>
        <w:t xml:space="preserve">, juridiskā adrese: Ezera iela 12A, Bēne, Bēnes pagasts, Dobeles novads, LV-3711, medību tiesības pašvaldībai piekritīgajā zemes vienībā “Ceļmalas”, Bēnes pagastā, Dobeles novada, kadastra apzīmējums 46500020109, platība 1,84 ha. </w:t>
      </w:r>
    </w:p>
    <w:p w14:paraId="20DAFDAC" w14:textId="77777777" w:rsidR="00C260E2" w:rsidRPr="008F3DF7" w:rsidRDefault="00C260E2" w:rsidP="000C6C5E">
      <w:pPr>
        <w:numPr>
          <w:ilvl w:val="0"/>
          <w:numId w:val="31"/>
        </w:numPr>
        <w:tabs>
          <w:tab w:val="left" w:pos="284"/>
        </w:tabs>
        <w:spacing w:after="0" w:line="240" w:lineRule="auto"/>
        <w:ind w:left="284" w:hanging="284"/>
        <w:jc w:val="both"/>
        <w:rPr>
          <w:rFonts w:ascii="Times New Roman" w:eastAsia="Lucida Sans Unicode" w:hAnsi="Times New Roman" w:cs="Times New Roman"/>
          <w:kern w:val="1"/>
          <w:sz w:val="24"/>
          <w:szCs w:val="24"/>
          <w14:ligatures w14:val="none"/>
        </w:rPr>
      </w:pPr>
      <w:r w:rsidRPr="008F3DF7">
        <w:rPr>
          <w:rFonts w:ascii="Times New Roman" w:eastAsia="Lucida Sans Unicode" w:hAnsi="Times New Roman" w:cs="Times New Roman"/>
          <w:kern w:val="1"/>
          <w:sz w:val="24"/>
          <w:szCs w:val="24"/>
          <w14:ligatures w14:val="none"/>
        </w:rPr>
        <w:t>NOTEIKT, ka medību tiesību lietotājs ir atbildīgs par meža dzīvnieku radītajiem postījumiem lēmuma 1. punktā minētajās zemes vienībās.</w:t>
      </w:r>
    </w:p>
    <w:p w14:paraId="0C427984" w14:textId="77777777" w:rsidR="00C260E2" w:rsidRPr="008F3DF7" w:rsidRDefault="00C260E2" w:rsidP="000C6C5E">
      <w:pPr>
        <w:numPr>
          <w:ilvl w:val="0"/>
          <w:numId w:val="31"/>
        </w:numPr>
        <w:tabs>
          <w:tab w:val="left" w:pos="284"/>
        </w:tabs>
        <w:spacing w:after="0" w:line="240" w:lineRule="auto"/>
        <w:ind w:left="284" w:hanging="284"/>
        <w:jc w:val="both"/>
        <w:rPr>
          <w:rFonts w:ascii="Times New Roman" w:eastAsia="Calibri" w:hAnsi="Times New Roman" w:cs="Times New Roman"/>
          <w:kern w:val="0"/>
          <w:sz w:val="24"/>
          <w:szCs w:val="24"/>
          <w14:ligatures w14:val="none"/>
        </w:rPr>
      </w:pPr>
      <w:r w:rsidRPr="008F3DF7">
        <w:rPr>
          <w:rFonts w:ascii="Times New Roman" w:eastAsia="Calibri" w:hAnsi="Times New Roman" w:cs="Times New Roman"/>
          <w:kern w:val="0"/>
          <w:sz w:val="24"/>
          <w:szCs w:val="24"/>
          <w14:ligatures w14:val="none"/>
        </w:rPr>
        <w:t>PILNVAROT pašvaldības izpilddirektoru slēgt līgumu par medību tiesību nodošanu ar mednieku klubu “Bēne” uz pieciem gadiem.</w:t>
      </w:r>
    </w:p>
    <w:p w14:paraId="6D3C821C" w14:textId="77777777" w:rsidR="00C260E2" w:rsidRPr="008F3DF7" w:rsidRDefault="00C260E2" w:rsidP="00C260E2">
      <w:pPr>
        <w:spacing w:after="0" w:line="240" w:lineRule="auto"/>
        <w:ind w:left="57" w:right="-694"/>
        <w:jc w:val="both"/>
        <w:rPr>
          <w:rFonts w:ascii="Times New Roman" w:hAnsi="Times New Roman" w:cs="Times New Roman"/>
          <w:kern w:val="0"/>
          <w:sz w:val="24"/>
          <w:szCs w:val="24"/>
          <w14:ligatures w14:val="none"/>
        </w:rPr>
      </w:pPr>
    </w:p>
    <w:p w14:paraId="45585F1D" w14:textId="77777777" w:rsidR="00C260E2" w:rsidRPr="009D0F1E" w:rsidRDefault="00C260E2" w:rsidP="00C260E2">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6A45A796" w14:textId="77777777" w:rsidR="00C260E2" w:rsidRPr="008F3DF7" w:rsidRDefault="00C260E2" w:rsidP="00C260E2">
      <w:pPr>
        <w:spacing w:after="0" w:line="240" w:lineRule="auto"/>
        <w:ind w:right="-1"/>
        <w:jc w:val="both"/>
        <w:rPr>
          <w:rFonts w:ascii="Times New Roman" w:eastAsia="Calibri" w:hAnsi="Times New Roman" w:cs="Times New Roman"/>
          <w:kern w:val="0"/>
          <w:sz w:val="24"/>
          <w:szCs w:val="24"/>
          <w14:ligatures w14:val="none"/>
        </w:rPr>
      </w:pPr>
    </w:p>
    <w:p w14:paraId="0D3B0D59" w14:textId="77777777" w:rsidR="00C260E2" w:rsidRPr="008F3DF7" w:rsidRDefault="00C260E2" w:rsidP="00C260E2">
      <w:pPr>
        <w:spacing w:after="0" w:line="240" w:lineRule="auto"/>
        <w:ind w:right="-1"/>
        <w:jc w:val="both"/>
        <w:rPr>
          <w:rFonts w:ascii="Times New Roman" w:eastAsia="Calibri" w:hAnsi="Times New Roman" w:cs="Times New Roman"/>
          <w:kern w:val="0"/>
          <w:sz w:val="24"/>
          <w:szCs w:val="24"/>
          <w14:ligatures w14:val="none"/>
        </w:rPr>
      </w:pPr>
    </w:p>
    <w:p w14:paraId="0ED7482C" w14:textId="7C58027B" w:rsidR="00C260E2" w:rsidRPr="008F3DF7" w:rsidRDefault="00C260E2" w:rsidP="00C260E2">
      <w:pPr>
        <w:spacing w:after="0" w:line="240" w:lineRule="auto"/>
        <w:ind w:right="-1"/>
        <w:jc w:val="both"/>
        <w:rPr>
          <w:rFonts w:ascii="Times New Roman" w:eastAsia="Calibri" w:hAnsi="Times New Roman" w:cs="Times New Roman"/>
          <w:kern w:val="0"/>
          <w:sz w:val="24"/>
          <w:szCs w:val="24"/>
          <w14:ligatures w14:val="none"/>
        </w:rPr>
      </w:pPr>
      <w:r w:rsidRPr="008F3DF7">
        <w:rPr>
          <w:rFonts w:ascii="Times New Roman" w:eastAsia="Calibri" w:hAnsi="Times New Roman" w:cs="Times New Roman"/>
          <w:kern w:val="0"/>
          <w:sz w:val="24"/>
          <w:szCs w:val="24"/>
          <w14:ligatures w14:val="none"/>
        </w:rPr>
        <w:br w:type="page"/>
      </w:r>
    </w:p>
    <w:p w14:paraId="1FA2CE53" w14:textId="77777777" w:rsidR="00C260E2" w:rsidRPr="008F3DF7" w:rsidRDefault="00C260E2" w:rsidP="00C260E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F3DF7">
        <w:rPr>
          <w:rFonts w:ascii="Times New Roman" w:eastAsia="Times New Roman" w:hAnsi="Times New Roman" w:cs="Times New Roman"/>
          <w:noProof/>
          <w:kern w:val="0"/>
          <w:sz w:val="20"/>
          <w:szCs w:val="20"/>
          <w:lang w:eastAsia="lv-LV"/>
          <w14:ligatures w14:val="none"/>
        </w:rPr>
        <w:lastRenderedPageBreak/>
        <w:drawing>
          <wp:inline distT="0" distB="0" distL="0" distR="0" wp14:anchorId="0FEFEF42" wp14:editId="02BA6E47">
            <wp:extent cx="676275" cy="752475"/>
            <wp:effectExtent l="0" t="0" r="9525" b="9525"/>
            <wp:docPr id="1310969867" name="Attēls 131096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D1FB47" w14:textId="77777777" w:rsidR="00C260E2" w:rsidRPr="008F3DF7" w:rsidRDefault="00C260E2" w:rsidP="00C260E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F3DF7">
        <w:rPr>
          <w:rFonts w:ascii="Times New Roman" w:eastAsia="Times New Roman" w:hAnsi="Times New Roman" w:cs="Times New Roman"/>
          <w:kern w:val="0"/>
          <w:sz w:val="20"/>
          <w:szCs w:val="24"/>
          <w:lang w:eastAsia="lv-LV"/>
          <w14:ligatures w14:val="none"/>
        </w:rPr>
        <w:t>LATVIJAS REPUBLIKA</w:t>
      </w:r>
    </w:p>
    <w:p w14:paraId="69A1A450" w14:textId="77777777" w:rsidR="00C260E2" w:rsidRPr="008F3DF7" w:rsidRDefault="00C260E2" w:rsidP="00C260E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F3DF7">
        <w:rPr>
          <w:rFonts w:ascii="Times New Roman" w:eastAsia="Times New Roman" w:hAnsi="Times New Roman" w:cs="Times New Roman"/>
          <w:b/>
          <w:kern w:val="0"/>
          <w:sz w:val="32"/>
          <w:szCs w:val="32"/>
          <w:lang w:eastAsia="lv-LV"/>
          <w14:ligatures w14:val="none"/>
        </w:rPr>
        <w:t>DOBELES NOVADA DOME</w:t>
      </w:r>
    </w:p>
    <w:p w14:paraId="792982E0" w14:textId="77777777" w:rsidR="00C260E2" w:rsidRPr="008F3DF7" w:rsidRDefault="00C260E2" w:rsidP="00C260E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F3DF7">
        <w:rPr>
          <w:rFonts w:ascii="Times New Roman" w:eastAsia="Times New Roman" w:hAnsi="Times New Roman" w:cs="Times New Roman"/>
          <w:kern w:val="0"/>
          <w:sz w:val="16"/>
          <w:szCs w:val="16"/>
          <w:lang w:eastAsia="lv-LV"/>
          <w14:ligatures w14:val="none"/>
        </w:rPr>
        <w:t>Brīvības iela 17, Dobele, Dobeles novads, LV-3701</w:t>
      </w:r>
    </w:p>
    <w:p w14:paraId="488EC835" w14:textId="77777777" w:rsidR="00C260E2" w:rsidRPr="008F3DF7" w:rsidRDefault="00C260E2" w:rsidP="00C260E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F3DF7">
        <w:rPr>
          <w:rFonts w:ascii="Times New Roman" w:eastAsia="Times New Roman" w:hAnsi="Times New Roman" w:cs="Times New Roman"/>
          <w:kern w:val="0"/>
          <w:sz w:val="16"/>
          <w:szCs w:val="16"/>
          <w:lang w:eastAsia="lv-LV"/>
          <w14:ligatures w14:val="none"/>
        </w:rPr>
        <w:t xml:space="preserve">Tālr. 63707269, 63700137, 63720940, e-pasts </w:t>
      </w:r>
      <w:hyperlink r:id="rId104" w:history="1">
        <w:r w:rsidRPr="008F3DF7">
          <w:rPr>
            <w:rFonts w:ascii="Times New Roman" w:eastAsia="Calibri" w:hAnsi="Times New Roman" w:cs="Times New Roman"/>
            <w:color w:val="000000"/>
            <w:kern w:val="0"/>
            <w:sz w:val="16"/>
            <w:szCs w:val="16"/>
            <w:u w:val="single"/>
            <w:lang w:eastAsia="lv-LV"/>
            <w14:ligatures w14:val="none"/>
          </w:rPr>
          <w:t>dome@dobele.lv</w:t>
        </w:r>
      </w:hyperlink>
    </w:p>
    <w:p w14:paraId="28A36469" w14:textId="77777777" w:rsidR="00C260E2" w:rsidRPr="008F3DF7" w:rsidRDefault="00C260E2" w:rsidP="00C260E2">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eastAsia="lv-LV"/>
          <w14:ligatures w14:val="none"/>
        </w:rPr>
      </w:pPr>
    </w:p>
    <w:p w14:paraId="1F4FCABE" w14:textId="77777777" w:rsidR="00C260E2" w:rsidRPr="008F3DF7" w:rsidRDefault="00C260E2" w:rsidP="00C260E2">
      <w:pPr>
        <w:spacing w:after="0" w:line="240" w:lineRule="auto"/>
        <w:jc w:val="center"/>
        <w:rPr>
          <w:rFonts w:ascii="Times New Roman" w:eastAsia="Calibri" w:hAnsi="Times New Roman" w:cs="Times New Roman"/>
          <w:b/>
          <w:kern w:val="0"/>
          <w:sz w:val="24"/>
          <w:szCs w:val="24"/>
          <w:lang w:eastAsia="lv-LV"/>
          <w14:ligatures w14:val="none"/>
        </w:rPr>
      </w:pPr>
      <w:r w:rsidRPr="008F3DF7">
        <w:rPr>
          <w:rFonts w:ascii="Times New Roman" w:eastAsia="Calibri" w:hAnsi="Times New Roman" w:cs="Times New Roman"/>
          <w:b/>
          <w:kern w:val="0"/>
          <w:sz w:val="24"/>
          <w:szCs w:val="24"/>
          <w:lang w:eastAsia="lv-LV"/>
          <w14:ligatures w14:val="none"/>
        </w:rPr>
        <w:t>LĒMUMS</w:t>
      </w:r>
    </w:p>
    <w:p w14:paraId="53219026" w14:textId="77777777" w:rsidR="00C260E2" w:rsidRPr="008F3DF7" w:rsidRDefault="00C260E2" w:rsidP="00C260E2">
      <w:pPr>
        <w:spacing w:after="0" w:line="240" w:lineRule="auto"/>
        <w:jc w:val="center"/>
        <w:rPr>
          <w:rFonts w:ascii="Times New Roman" w:eastAsia="Calibri" w:hAnsi="Times New Roman" w:cs="Times New Roman"/>
          <w:b/>
          <w:kern w:val="0"/>
          <w:sz w:val="24"/>
          <w:szCs w:val="24"/>
          <w:lang w:eastAsia="lv-LV"/>
          <w14:ligatures w14:val="none"/>
        </w:rPr>
      </w:pPr>
      <w:r w:rsidRPr="008F3DF7">
        <w:rPr>
          <w:rFonts w:ascii="Times New Roman" w:eastAsia="Calibri" w:hAnsi="Times New Roman" w:cs="Times New Roman"/>
          <w:b/>
          <w:kern w:val="0"/>
          <w:sz w:val="24"/>
          <w:szCs w:val="24"/>
          <w:lang w:eastAsia="lv-LV"/>
          <w14:ligatures w14:val="none"/>
        </w:rPr>
        <w:t>Dobelē</w:t>
      </w:r>
    </w:p>
    <w:p w14:paraId="49A3D354" w14:textId="6B5EA288" w:rsidR="00C260E2" w:rsidRPr="008F3DF7" w:rsidRDefault="00C260E2" w:rsidP="00C260E2">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8F3DF7">
        <w:rPr>
          <w:rFonts w:ascii="Times New Roman" w:eastAsia="Times New Roman" w:hAnsi="Times New Roman" w:cs="Times New Roman"/>
          <w:b/>
          <w:kern w:val="0"/>
          <w:sz w:val="24"/>
          <w:szCs w:val="24"/>
          <w:lang w:eastAsia="x-none"/>
          <w14:ligatures w14:val="none"/>
        </w:rPr>
        <w:t>2023. gada 2</w:t>
      </w:r>
      <w:r w:rsidR="003339A2">
        <w:rPr>
          <w:rFonts w:ascii="Times New Roman" w:eastAsia="Times New Roman" w:hAnsi="Times New Roman" w:cs="Times New Roman"/>
          <w:b/>
          <w:kern w:val="0"/>
          <w:sz w:val="24"/>
          <w:szCs w:val="24"/>
          <w:lang w:eastAsia="x-none"/>
          <w14:ligatures w14:val="none"/>
        </w:rPr>
        <w:t>8</w:t>
      </w:r>
      <w:r w:rsidRPr="008F3DF7">
        <w:rPr>
          <w:rFonts w:ascii="Times New Roman" w:eastAsia="Times New Roman" w:hAnsi="Times New Roman" w:cs="Times New Roman"/>
          <w:b/>
          <w:kern w:val="0"/>
          <w:sz w:val="24"/>
          <w:szCs w:val="24"/>
          <w:lang w:eastAsia="x-none"/>
          <w14:ligatures w14:val="none"/>
        </w:rPr>
        <w:t>. septembrī</w:t>
      </w:r>
      <w:r w:rsidRPr="008F3DF7">
        <w:rPr>
          <w:rFonts w:ascii="Times New Roman" w:eastAsia="Times New Roman" w:hAnsi="Times New Roman" w:cs="Times New Roman"/>
          <w:b/>
          <w:kern w:val="0"/>
          <w:sz w:val="24"/>
          <w:szCs w:val="24"/>
          <w:lang w:eastAsia="x-none"/>
          <w14:ligatures w14:val="none"/>
        </w:rPr>
        <w:tab/>
        <w:t xml:space="preserve">                                                                                              </w:t>
      </w:r>
      <w:r w:rsidRPr="008F3DF7">
        <w:rPr>
          <w:rFonts w:ascii="Times New Roman" w:eastAsia="Times New Roman" w:hAnsi="Times New Roman" w:cs="Times New Roman"/>
          <w:b/>
          <w:color w:val="000000"/>
          <w:kern w:val="0"/>
          <w:sz w:val="24"/>
          <w:szCs w:val="24"/>
          <w:lang w:eastAsia="lv-LV"/>
          <w14:ligatures w14:val="none"/>
        </w:rPr>
        <w:t>Nr.</w:t>
      </w:r>
      <w:r w:rsidR="00CD6B65">
        <w:rPr>
          <w:rFonts w:ascii="Times New Roman" w:eastAsia="Times New Roman" w:hAnsi="Times New Roman" w:cs="Times New Roman"/>
          <w:b/>
          <w:color w:val="000000"/>
          <w:kern w:val="0"/>
          <w:sz w:val="24"/>
          <w:szCs w:val="24"/>
          <w:lang w:eastAsia="lv-LV"/>
          <w14:ligatures w14:val="none"/>
        </w:rPr>
        <w:t>394</w:t>
      </w:r>
      <w:r w:rsidRPr="008F3DF7">
        <w:rPr>
          <w:rFonts w:ascii="Times New Roman" w:eastAsia="Times New Roman" w:hAnsi="Times New Roman" w:cs="Times New Roman"/>
          <w:b/>
          <w:color w:val="000000"/>
          <w:kern w:val="0"/>
          <w:sz w:val="24"/>
          <w:szCs w:val="24"/>
          <w:lang w:eastAsia="lv-LV"/>
          <w14:ligatures w14:val="none"/>
        </w:rPr>
        <w:t>/13</w:t>
      </w:r>
    </w:p>
    <w:p w14:paraId="2CEF08F8" w14:textId="77777777" w:rsidR="00C260E2" w:rsidRPr="008F3DF7" w:rsidRDefault="00C260E2" w:rsidP="00C260E2">
      <w:pPr>
        <w:spacing w:after="0" w:line="240" w:lineRule="auto"/>
        <w:ind w:right="-1"/>
        <w:jc w:val="both"/>
        <w:rPr>
          <w:rFonts w:ascii="Times New Roman" w:eastAsia="Calibri" w:hAnsi="Times New Roman" w:cs="Times New Roman"/>
          <w:b/>
          <w:kern w:val="0"/>
          <w:sz w:val="24"/>
          <w:szCs w:val="24"/>
          <w:lang w:eastAsia="lv-LV"/>
          <w14:ligatures w14:val="none"/>
        </w:rPr>
      </w:pPr>
    </w:p>
    <w:p w14:paraId="6937E88F" w14:textId="77777777" w:rsidR="00C260E2" w:rsidRPr="008F3DF7" w:rsidRDefault="00C260E2" w:rsidP="00C260E2">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8F3DF7">
        <w:rPr>
          <w:rFonts w:ascii="Times New Roman" w:eastAsia="Times New Roman" w:hAnsi="Times New Roman" w:cs="Times New Roman"/>
          <w:b/>
          <w:kern w:val="0"/>
          <w:sz w:val="24"/>
          <w:szCs w:val="24"/>
          <w:u w:val="single"/>
          <w:lang w:eastAsia="lv-LV"/>
          <w14:ligatures w14:val="none"/>
        </w:rPr>
        <w:t xml:space="preserve">Par starpgabala statusa noteikšanu nekustamam īpašumam „Lejasstrazdi 3B” </w:t>
      </w:r>
    </w:p>
    <w:p w14:paraId="20E1A751" w14:textId="77777777" w:rsidR="00C260E2" w:rsidRPr="008F3DF7" w:rsidRDefault="00C260E2" w:rsidP="00C260E2">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8F3DF7">
        <w:rPr>
          <w:rFonts w:ascii="Times New Roman" w:eastAsia="Times New Roman" w:hAnsi="Times New Roman" w:cs="Times New Roman"/>
          <w:b/>
          <w:kern w:val="0"/>
          <w:sz w:val="24"/>
          <w:szCs w:val="24"/>
          <w:u w:val="single"/>
          <w:lang w:eastAsia="lv-LV"/>
          <w14:ligatures w14:val="none"/>
        </w:rPr>
        <w:t>Dobeles pagastā, Dobeles novadā</w:t>
      </w:r>
    </w:p>
    <w:p w14:paraId="0BDCA173" w14:textId="77777777" w:rsidR="00C260E2" w:rsidRPr="008F3DF7" w:rsidRDefault="00C260E2" w:rsidP="00C260E2">
      <w:pPr>
        <w:spacing w:after="0" w:line="240" w:lineRule="auto"/>
        <w:ind w:right="142" w:firstLine="567"/>
        <w:jc w:val="both"/>
        <w:rPr>
          <w:rFonts w:ascii="Times New Roman" w:eastAsia="Times New Roman" w:hAnsi="Times New Roman" w:cs="Times New Roman"/>
          <w:kern w:val="0"/>
          <w:sz w:val="24"/>
          <w:szCs w:val="24"/>
          <w:lang w:eastAsia="lv-LV"/>
          <w14:ligatures w14:val="none"/>
        </w:rPr>
      </w:pPr>
    </w:p>
    <w:p w14:paraId="2A2A7625" w14:textId="77777777" w:rsidR="00C260E2" w:rsidRPr="008F3DF7" w:rsidRDefault="00C260E2" w:rsidP="00C260E2">
      <w:pPr>
        <w:spacing w:after="0" w:line="240" w:lineRule="auto"/>
        <w:ind w:firstLine="567"/>
        <w:jc w:val="both"/>
        <w:rPr>
          <w:rFonts w:ascii="Times New Roman" w:eastAsia="Times New Roman" w:hAnsi="Times New Roman" w:cs="Times New Roman"/>
          <w:b/>
          <w:kern w:val="0"/>
          <w:sz w:val="24"/>
          <w:szCs w:val="24"/>
          <w:u w:val="single"/>
          <w:lang w:eastAsia="lv-LV"/>
          <w14:ligatures w14:val="none"/>
        </w:rPr>
      </w:pPr>
      <w:r w:rsidRPr="008F3DF7">
        <w:rPr>
          <w:rFonts w:ascii="Times New Roman" w:eastAsia="Times New Roman" w:hAnsi="Times New Roman" w:cs="Times New Roman"/>
          <w:bCs/>
          <w:kern w:val="0"/>
          <w:sz w:val="24"/>
          <w:szCs w:val="24"/>
          <w:lang w:eastAsia="lv-LV"/>
          <w14:ligatures w14:val="none"/>
        </w:rPr>
        <w:t>Dobeles novada dome ir izskatījusi Dobeles novada pašvaldības administrācijas Nekustamo īpašumu nodaļas ierosinājumu</w:t>
      </w:r>
      <w:r w:rsidRPr="008F3DF7">
        <w:rPr>
          <w:rFonts w:ascii="Times New Roman" w:eastAsia="Times New Roman" w:hAnsi="Times New Roman" w:cs="Times New Roman"/>
          <w:kern w:val="0"/>
          <w:sz w:val="24"/>
          <w:szCs w:val="24"/>
          <w:lang w:val="et-EE" w:eastAsia="lv-LV"/>
          <w14:ligatures w14:val="none"/>
        </w:rPr>
        <w:t xml:space="preserve"> </w:t>
      </w:r>
      <w:r w:rsidRPr="008F3DF7">
        <w:rPr>
          <w:rFonts w:ascii="Times New Roman" w:eastAsia="Times New Roman" w:hAnsi="Times New Roman" w:cs="Times New Roman"/>
          <w:kern w:val="0"/>
          <w:sz w:val="24"/>
          <w:szCs w:val="24"/>
          <w:lang w:eastAsia="lv-LV"/>
          <w14:ligatures w14:val="none"/>
        </w:rPr>
        <w:t xml:space="preserve">noteikt nekustamam īpašumam </w:t>
      </w:r>
      <w:bookmarkStart w:id="275" w:name="_Hlk129006551"/>
      <w:r w:rsidRPr="008F3DF7">
        <w:rPr>
          <w:rFonts w:ascii="Times New Roman" w:eastAsia="Times New Roman" w:hAnsi="Times New Roman" w:cs="Times New Roman"/>
          <w:bCs/>
          <w:kern w:val="0"/>
          <w:sz w:val="24"/>
          <w:szCs w:val="24"/>
          <w:lang w:eastAsia="lv-LV"/>
          <w14:ligatures w14:val="none"/>
        </w:rPr>
        <w:t>„</w:t>
      </w:r>
      <w:bookmarkEnd w:id="275"/>
      <w:r w:rsidRPr="008F3DF7">
        <w:rPr>
          <w:rFonts w:ascii="Times New Roman" w:eastAsia="Times New Roman" w:hAnsi="Times New Roman" w:cs="Times New Roman"/>
          <w:bCs/>
          <w:kern w:val="0"/>
          <w:sz w:val="24"/>
          <w:szCs w:val="24"/>
          <w:lang w:eastAsia="lv-LV"/>
          <w14:ligatures w14:val="none"/>
        </w:rPr>
        <w:t>Lejasstrazdi 3B” Dobeles pagastā</w:t>
      </w:r>
      <w:r w:rsidRPr="008F3DF7">
        <w:rPr>
          <w:rFonts w:ascii="Times New Roman" w:eastAsia="Times New Roman" w:hAnsi="Times New Roman" w:cs="Times New Roman"/>
          <w:kern w:val="0"/>
          <w:sz w:val="24"/>
          <w:szCs w:val="24"/>
          <w:lang w:eastAsia="lv-LV"/>
          <w14:ligatures w14:val="none"/>
        </w:rPr>
        <w:t xml:space="preserve">, Dobeles novadā,  kadastra numurs 46600050345 (turpmāk – Īpašums), starpgabala statusu. </w:t>
      </w:r>
    </w:p>
    <w:p w14:paraId="3A033A37" w14:textId="77777777" w:rsidR="00C260E2" w:rsidRPr="008F3DF7" w:rsidRDefault="00C260E2" w:rsidP="00C260E2">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Izskatot minēto ierosinājumu, Dobeles novada dome konstatēja:</w:t>
      </w:r>
    </w:p>
    <w:p w14:paraId="28DD227A" w14:textId="77777777" w:rsidR="00C260E2" w:rsidRPr="008F3DF7" w:rsidRDefault="00C260E2" w:rsidP="00C260E2">
      <w:pPr>
        <w:autoSpaceDE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Saskaņā ar Dobeles pagasta padomes 2008. gada 24. septembra lēmumu Nr.10 „Par lauku apvidus zemes piekritību Dobeles pagasta pašvaldībai un lauku apvidus zemes nodošanu zemes reformas pabeigšanai”, Īpašums piekrīt Dobeles novada pašvaldībai. </w:t>
      </w:r>
    </w:p>
    <w:p w14:paraId="46807BA2" w14:textId="77777777" w:rsidR="00C260E2" w:rsidRPr="008F3DF7" w:rsidRDefault="00C260E2" w:rsidP="00C260E2">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Īpašums sastāv no vienas  zemes vienības ar kadastra apzīmējumu 46600050336, platība 0,22 ha. </w:t>
      </w:r>
    </w:p>
    <w:p w14:paraId="4A13E379" w14:textId="77777777" w:rsidR="00C260E2" w:rsidRPr="008F3DF7" w:rsidRDefault="00C260E2" w:rsidP="00C260E2">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Publiskas personas mantas atsavināšanas likuma 1. panta 11. punkta “b” apakšpunkts nosaka, ka </w:t>
      </w:r>
      <w:r w:rsidRPr="008F3DF7">
        <w:rPr>
          <w:rFonts w:ascii="Times New Roman" w:eastAsia="Times New Roman" w:hAnsi="Times New Roman" w:cs="Times New Roman"/>
          <w:bCs/>
          <w:kern w:val="0"/>
          <w:sz w:val="24"/>
          <w:szCs w:val="24"/>
          <w:lang w:eastAsia="lv-LV"/>
          <w14:ligatures w14:val="none"/>
        </w:rPr>
        <w:t>zemes starpgabals</w:t>
      </w:r>
      <w:r w:rsidRPr="008F3DF7">
        <w:rPr>
          <w:rFonts w:ascii="Times New Roman" w:eastAsia="Times New Roman" w:hAnsi="Times New Roman" w:cs="Times New Roman"/>
          <w:kern w:val="0"/>
          <w:sz w:val="24"/>
          <w:szCs w:val="24"/>
          <w:lang w:eastAsia="lv-LV"/>
          <w14:ligatures w14:val="none"/>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 </w:t>
      </w:r>
    </w:p>
    <w:p w14:paraId="780A68D4" w14:textId="77777777" w:rsidR="00C260E2" w:rsidRPr="008F3DF7" w:rsidRDefault="00C260E2" w:rsidP="00C260E2">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Saskaņa ar Valsts zemes dienesta Kadastra informācijas sistēmas datiem  Īpašumam nav iespējams nodrošināt pieslēgumu koplietošanas ceļam. No minētā secināms, ka Īpašums ir starpgabals.</w:t>
      </w:r>
    </w:p>
    <w:p w14:paraId="42647EFB" w14:textId="661FD317" w:rsidR="00C260E2" w:rsidRPr="008F3DF7" w:rsidRDefault="00C260E2" w:rsidP="00C260E2">
      <w:pPr>
        <w:spacing w:after="0" w:line="240" w:lineRule="auto"/>
        <w:ind w:right="-1"/>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          Saskaņā ar Pašvaldību likuma 10. panta pirmās daļas 21. punktu, Publiskas personas mantas atsavināšanas likuma 1. panta 11. punkta “b” apakšpunktu, likuma “Par valsts un pašvaldību zemes īpašuma tiesībām un to nostiprināšanu zemesgrāmatās” 3. panta otrās daļas 4. punktu, </w:t>
      </w:r>
      <w:r w:rsidRPr="008F3DF7">
        <w:rPr>
          <w:rFonts w:ascii="Times New Roman" w:eastAsia="Times New Roman" w:hAnsi="Times New Roman" w:cs="Times New Roman"/>
          <w:kern w:val="0"/>
          <w:sz w:val="24"/>
          <w:szCs w:val="24"/>
          <w:lang w:eastAsia="ar-SA"/>
          <w14:ligatures w14:val="none"/>
        </w:rPr>
        <w:t xml:space="preserve">atklāti balsojot: </w:t>
      </w:r>
      <w:r w:rsidR="00F322B3" w:rsidRPr="00644206">
        <w:rPr>
          <w:rFonts w:ascii="Times New Roman" w:hAnsi="Times New Roman" w:cs="Times New Roman"/>
          <w:sz w:val="24"/>
          <w:szCs w:val="24"/>
          <w:lang w:eastAsia="lv-LV"/>
        </w:rPr>
        <w:t>PAR - 1</w:t>
      </w:r>
      <w:r w:rsidR="00F322B3">
        <w:rPr>
          <w:rFonts w:ascii="Times New Roman" w:hAnsi="Times New Roman" w:cs="Times New Roman"/>
          <w:sz w:val="24"/>
          <w:szCs w:val="24"/>
          <w:lang w:eastAsia="lv-LV"/>
        </w:rPr>
        <w:t>3</w:t>
      </w:r>
      <w:r w:rsidR="00F322B3" w:rsidRPr="00644206">
        <w:rPr>
          <w:rFonts w:ascii="Times New Roman" w:hAnsi="Times New Roman" w:cs="Times New Roman"/>
          <w:sz w:val="24"/>
          <w:szCs w:val="24"/>
          <w:lang w:eastAsia="lv-LV"/>
        </w:rPr>
        <w:t xml:space="preserve"> </w:t>
      </w:r>
      <w:r w:rsidR="00F322B3" w:rsidRPr="00644206">
        <w:rPr>
          <w:rFonts w:ascii="Times New Roman" w:hAnsi="Times New Roman" w:cs="Times New Roman"/>
          <w:sz w:val="24"/>
          <w:szCs w:val="24"/>
        </w:rPr>
        <w:t xml:space="preserve">(Ģirts Ante, </w:t>
      </w:r>
      <w:r w:rsidR="00F322B3" w:rsidRPr="00644206">
        <w:rPr>
          <w:rFonts w:ascii="Times New Roman" w:hAnsi="Times New Roman" w:cs="Times New Roman"/>
          <w:bCs/>
          <w:sz w:val="24"/>
          <w:szCs w:val="24"/>
          <w:lang w:eastAsia="et-EE"/>
        </w:rPr>
        <w:t>Sarmīte Dude, Māris Feldmanis, Edgars Gaigalis</w:t>
      </w:r>
      <w:r w:rsidR="00F322B3">
        <w:rPr>
          <w:rFonts w:ascii="Times New Roman" w:hAnsi="Times New Roman" w:cs="Times New Roman"/>
          <w:bCs/>
          <w:sz w:val="24"/>
          <w:szCs w:val="24"/>
          <w:lang w:eastAsia="et-EE"/>
        </w:rPr>
        <w:t>, L</w:t>
      </w:r>
      <w:r w:rsidR="00F322B3" w:rsidRPr="00644206">
        <w:rPr>
          <w:rFonts w:ascii="Times New Roman" w:hAnsi="Times New Roman" w:cs="Times New Roman"/>
          <w:bCs/>
          <w:sz w:val="24"/>
          <w:szCs w:val="24"/>
          <w:lang w:eastAsia="et-EE"/>
        </w:rPr>
        <w:t xml:space="preserve">inda Karloviča, Edgars Laimiņš, </w:t>
      </w:r>
      <w:r w:rsidR="00F322B3">
        <w:rPr>
          <w:rFonts w:ascii="Times New Roman" w:hAnsi="Times New Roman" w:cs="Times New Roman"/>
          <w:bCs/>
          <w:sz w:val="24"/>
          <w:szCs w:val="24"/>
          <w:lang w:eastAsia="et-EE"/>
        </w:rPr>
        <w:t>Ainārs Meiers,</w:t>
      </w:r>
      <w:r w:rsidR="00F322B3" w:rsidRPr="00644206">
        <w:rPr>
          <w:rFonts w:ascii="Times New Roman" w:hAnsi="Times New Roman" w:cs="Times New Roman"/>
          <w:bCs/>
          <w:sz w:val="24"/>
          <w:szCs w:val="24"/>
          <w:lang w:eastAsia="et-EE"/>
        </w:rPr>
        <w:t xml:space="preserve"> Sanita Olševska, Andris Podvinskis,</w:t>
      </w:r>
      <w:r w:rsidR="00F322B3">
        <w:rPr>
          <w:rFonts w:ascii="Times New Roman" w:hAnsi="Times New Roman" w:cs="Times New Roman"/>
          <w:bCs/>
          <w:sz w:val="24"/>
          <w:szCs w:val="24"/>
          <w:lang w:eastAsia="et-EE"/>
        </w:rPr>
        <w:t xml:space="preserve"> </w:t>
      </w:r>
      <w:r w:rsidR="00F322B3" w:rsidRPr="00644206">
        <w:rPr>
          <w:rFonts w:ascii="Times New Roman" w:hAnsi="Times New Roman" w:cs="Times New Roman"/>
          <w:bCs/>
          <w:sz w:val="24"/>
          <w:szCs w:val="24"/>
          <w:lang w:eastAsia="et-EE"/>
        </w:rPr>
        <w:t xml:space="preserve">Dace Reinika, </w:t>
      </w:r>
      <w:r w:rsidR="00F322B3">
        <w:rPr>
          <w:rFonts w:ascii="Times New Roman" w:hAnsi="Times New Roman" w:cs="Times New Roman"/>
          <w:bCs/>
          <w:sz w:val="24"/>
          <w:szCs w:val="24"/>
          <w:lang w:eastAsia="et-EE"/>
        </w:rPr>
        <w:t xml:space="preserve">Guntis Safranovičs, </w:t>
      </w:r>
      <w:r w:rsidR="00F322B3" w:rsidRPr="00644206">
        <w:rPr>
          <w:rFonts w:ascii="Times New Roman" w:hAnsi="Times New Roman" w:cs="Times New Roman"/>
          <w:bCs/>
          <w:sz w:val="24"/>
          <w:szCs w:val="24"/>
          <w:lang w:eastAsia="et-EE"/>
        </w:rPr>
        <w:t xml:space="preserve">Andrejs Spridzāns, </w:t>
      </w:r>
      <w:r w:rsidR="00F322B3">
        <w:rPr>
          <w:rFonts w:ascii="Times New Roman" w:hAnsi="Times New Roman" w:cs="Times New Roman"/>
          <w:bCs/>
          <w:sz w:val="24"/>
          <w:szCs w:val="24"/>
          <w:lang w:eastAsia="et-EE"/>
        </w:rPr>
        <w:t>Indra Špela</w:t>
      </w:r>
      <w:r w:rsidR="00F322B3" w:rsidRPr="00644206">
        <w:rPr>
          <w:rFonts w:ascii="Times New Roman" w:hAnsi="Times New Roman" w:cs="Times New Roman"/>
          <w:bCs/>
          <w:sz w:val="24"/>
          <w:szCs w:val="24"/>
          <w:lang w:eastAsia="et-EE"/>
        </w:rPr>
        <w:t xml:space="preserve">), </w:t>
      </w:r>
      <w:r w:rsidR="00F322B3" w:rsidRPr="00644206">
        <w:rPr>
          <w:rFonts w:ascii="Times New Roman" w:hAnsi="Times New Roman" w:cs="Times New Roman"/>
          <w:sz w:val="24"/>
          <w:szCs w:val="24"/>
          <w:lang w:eastAsia="lv-LV"/>
        </w:rPr>
        <w:t xml:space="preserve">PRET </w:t>
      </w:r>
      <w:r w:rsidR="00F322B3">
        <w:rPr>
          <w:rFonts w:ascii="Times New Roman" w:hAnsi="Times New Roman" w:cs="Times New Roman"/>
          <w:sz w:val="24"/>
          <w:szCs w:val="24"/>
        </w:rPr>
        <w:t>– nav</w:t>
      </w:r>
      <w:r w:rsidR="00F322B3" w:rsidRPr="00644206">
        <w:rPr>
          <w:rFonts w:ascii="Times New Roman" w:hAnsi="Times New Roman" w:cs="Times New Roman"/>
          <w:sz w:val="24"/>
          <w:szCs w:val="24"/>
          <w:lang w:eastAsia="lv-LV"/>
        </w:rPr>
        <w:t xml:space="preserve">, ATTURAS </w:t>
      </w:r>
      <w:r w:rsidR="00F322B3">
        <w:rPr>
          <w:rFonts w:ascii="Times New Roman" w:hAnsi="Times New Roman" w:cs="Times New Roman"/>
          <w:sz w:val="24"/>
          <w:szCs w:val="24"/>
        </w:rPr>
        <w:t>–</w:t>
      </w:r>
      <w:r w:rsidR="00F322B3" w:rsidRPr="00644206">
        <w:rPr>
          <w:rFonts w:ascii="Times New Roman" w:hAnsi="Times New Roman" w:cs="Times New Roman"/>
          <w:sz w:val="24"/>
          <w:szCs w:val="24"/>
          <w:lang w:eastAsia="lv-LV"/>
        </w:rPr>
        <w:t xml:space="preserve"> </w:t>
      </w:r>
      <w:r w:rsidR="00F322B3">
        <w:rPr>
          <w:rFonts w:ascii="Times New Roman" w:hAnsi="Times New Roman" w:cs="Times New Roman"/>
          <w:sz w:val="24"/>
          <w:szCs w:val="24"/>
          <w:lang w:eastAsia="lv-LV"/>
        </w:rPr>
        <w:t>nav</w:t>
      </w:r>
      <w:r w:rsidR="00F322B3">
        <w:rPr>
          <w:rFonts w:ascii="Times New Roman" w:hAnsi="Times New Roman" w:cs="Times New Roman"/>
          <w:bCs/>
          <w:sz w:val="24"/>
          <w:szCs w:val="24"/>
          <w:lang w:eastAsia="et-EE"/>
        </w:rPr>
        <w:t xml:space="preserve">, NEBALSO – 1 (Viesturs Reinfelds), </w:t>
      </w:r>
      <w:r w:rsidRPr="008F3DF7">
        <w:rPr>
          <w:rFonts w:ascii="Times New Roman" w:eastAsia="Times New Roman" w:hAnsi="Times New Roman" w:cs="Times New Roman"/>
          <w:kern w:val="0"/>
          <w:sz w:val="24"/>
          <w:szCs w:val="24"/>
          <w:lang w:eastAsia="lv-LV"/>
          <w14:ligatures w14:val="none"/>
        </w:rPr>
        <w:t xml:space="preserve">Dobeles novada dome </w:t>
      </w:r>
      <w:r w:rsidRPr="008F3DF7">
        <w:rPr>
          <w:rFonts w:ascii="Times New Roman" w:eastAsia="Times New Roman" w:hAnsi="Times New Roman" w:cs="Times New Roman"/>
          <w:bCs/>
          <w:kern w:val="0"/>
          <w:sz w:val="24"/>
          <w:szCs w:val="24"/>
          <w:lang w:eastAsia="lv-LV"/>
          <w14:ligatures w14:val="none"/>
        </w:rPr>
        <w:t>NOLEMJ</w:t>
      </w:r>
      <w:r w:rsidRPr="008F3DF7">
        <w:rPr>
          <w:rFonts w:ascii="Times New Roman" w:eastAsia="Times New Roman" w:hAnsi="Times New Roman" w:cs="Times New Roman"/>
          <w:kern w:val="0"/>
          <w:sz w:val="24"/>
          <w:szCs w:val="24"/>
          <w:lang w:eastAsia="lv-LV"/>
          <w14:ligatures w14:val="none"/>
        </w:rPr>
        <w:t>:</w:t>
      </w:r>
    </w:p>
    <w:p w14:paraId="246847AA" w14:textId="77777777" w:rsidR="00C260E2" w:rsidRPr="008F3DF7" w:rsidRDefault="00C260E2" w:rsidP="00C260E2">
      <w:pPr>
        <w:autoSpaceDN w:val="0"/>
        <w:spacing w:after="0" w:line="240" w:lineRule="auto"/>
        <w:ind w:firstLine="567"/>
        <w:jc w:val="both"/>
        <w:rPr>
          <w:rFonts w:ascii="Times New Roman" w:eastAsia="Lucida Sans Unicode" w:hAnsi="Times New Roman" w:cs="Times New Roman"/>
          <w:kern w:val="0"/>
          <w:sz w:val="24"/>
          <w:szCs w:val="24"/>
          <w:lang w:eastAsia="lv-LV"/>
          <w14:ligatures w14:val="none"/>
        </w:rPr>
      </w:pPr>
    </w:p>
    <w:p w14:paraId="4F920E7D" w14:textId="77777777" w:rsidR="00C260E2" w:rsidRPr="008F3DF7" w:rsidRDefault="00C260E2" w:rsidP="00C260E2">
      <w:pPr>
        <w:autoSpaceDN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8F3DF7">
        <w:rPr>
          <w:rFonts w:ascii="Times New Roman" w:eastAsia="Lucida Sans Unicode" w:hAnsi="Times New Roman" w:cs="Times New Roman"/>
          <w:kern w:val="0"/>
          <w:sz w:val="24"/>
          <w:szCs w:val="24"/>
          <w:lang w:eastAsia="lv-LV"/>
          <w14:ligatures w14:val="none"/>
        </w:rPr>
        <w:t xml:space="preserve">NOTEIKT starpgabala statusu nekustamā īpašuma </w:t>
      </w:r>
      <w:r w:rsidRPr="008F3DF7">
        <w:rPr>
          <w:rFonts w:ascii="Times New Roman" w:eastAsia="Times New Roman" w:hAnsi="Times New Roman" w:cs="Times New Roman"/>
          <w:bCs/>
          <w:kern w:val="0"/>
          <w:sz w:val="24"/>
          <w:szCs w:val="24"/>
          <w:lang w:eastAsia="lv-LV"/>
          <w14:ligatures w14:val="none"/>
        </w:rPr>
        <w:t>„Lejasstrazdi 3B”, Dobeles pagastā</w:t>
      </w:r>
      <w:r w:rsidRPr="008F3DF7">
        <w:rPr>
          <w:rFonts w:ascii="Times New Roman" w:eastAsia="Times New Roman" w:hAnsi="Times New Roman" w:cs="Times New Roman"/>
          <w:kern w:val="0"/>
          <w:sz w:val="24"/>
          <w:szCs w:val="24"/>
          <w:lang w:eastAsia="lv-LV"/>
          <w14:ligatures w14:val="none"/>
        </w:rPr>
        <w:t>, Dobeles novadā, kadastra numurs 46600050345, zemes vienībai ar kadastra apzīmējumu 46600500336, platība 0,22 ha.</w:t>
      </w:r>
    </w:p>
    <w:p w14:paraId="3142A10F" w14:textId="77777777" w:rsidR="00C260E2" w:rsidRPr="008F3DF7" w:rsidRDefault="00C260E2" w:rsidP="00C260E2">
      <w:pPr>
        <w:autoSpaceDN w:val="0"/>
        <w:spacing w:after="0" w:line="240" w:lineRule="auto"/>
        <w:ind w:left="426" w:right="-1"/>
        <w:contextualSpacing/>
        <w:jc w:val="both"/>
        <w:rPr>
          <w:rFonts w:ascii="Times New Roman" w:eastAsia="Times New Roman" w:hAnsi="Times New Roman" w:cs="Times New Roman"/>
          <w:kern w:val="0"/>
          <w:sz w:val="24"/>
          <w:szCs w:val="24"/>
          <w:lang w:eastAsia="lv-LV"/>
          <w14:ligatures w14:val="none"/>
        </w:rPr>
      </w:pPr>
    </w:p>
    <w:p w14:paraId="64299982" w14:textId="77777777" w:rsidR="00C260E2" w:rsidRPr="008F3DF7" w:rsidRDefault="00C260E2" w:rsidP="00C260E2">
      <w:pPr>
        <w:autoSpaceDN w:val="0"/>
        <w:spacing w:after="0" w:line="240" w:lineRule="auto"/>
        <w:ind w:left="66" w:right="-1"/>
        <w:contextualSpacing/>
        <w:jc w:val="both"/>
        <w:rPr>
          <w:rFonts w:ascii="Times New Roman" w:eastAsia="Arial" w:hAnsi="Times New Roman" w:cs="Times New Roman"/>
          <w:kern w:val="0"/>
          <w:sz w:val="24"/>
          <w:szCs w:val="24"/>
          <w:lang w:eastAsia="lv-LV"/>
          <w14:ligatures w14:val="none"/>
        </w:rPr>
      </w:pPr>
    </w:p>
    <w:p w14:paraId="2AF300FF" w14:textId="36F1D01D" w:rsidR="00A145C7" w:rsidRDefault="00C260E2" w:rsidP="00C260E2">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r w:rsidR="00A145C7">
        <w:rPr>
          <w:rFonts w:ascii="Times New Roman" w:eastAsia="Calibri" w:hAnsi="Times New Roman" w:cs="Times New Roman"/>
          <w:sz w:val="24"/>
          <w:szCs w:val="24"/>
        </w:rPr>
        <w:br w:type="page"/>
      </w:r>
    </w:p>
    <w:p w14:paraId="782BDBD0" w14:textId="77777777" w:rsidR="003339A2" w:rsidRPr="008F3DF7" w:rsidRDefault="003339A2" w:rsidP="003339A2">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276" w:name="_Hlk116567233"/>
      <w:r w:rsidRPr="008F3DF7">
        <w:rPr>
          <w:rFonts w:ascii="Times New Roman" w:eastAsia="Times New Roman" w:hAnsi="Times New Roman" w:cs="Times New Roman"/>
          <w:noProof/>
          <w:kern w:val="0"/>
          <w:sz w:val="20"/>
          <w:szCs w:val="20"/>
          <w:lang w:eastAsia="lv-LV"/>
          <w14:ligatures w14:val="none"/>
        </w:rPr>
        <w:lastRenderedPageBreak/>
        <w:drawing>
          <wp:inline distT="0" distB="0" distL="0" distR="0" wp14:anchorId="3F8B4B85" wp14:editId="5DDD0522">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59CC28F" w14:textId="77777777" w:rsidR="003339A2" w:rsidRPr="008F3DF7" w:rsidRDefault="003339A2" w:rsidP="003339A2">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F3DF7">
        <w:rPr>
          <w:rFonts w:ascii="Times New Roman" w:eastAsia="Times New Roman" w:hAnsi="Times New Roman" w:cs="Times New Roman"/>
          <w:kern w:val="0"/>
          <w:sz w:val="20"/>
          <w:szCs w:val="24"/>
          <w:lang w:eastAsia="lv-LV"/>
          <w14:ligatures w14:val="none"/>
        </w:rPr>
        <w:t>LATVIJAS REPUBLIKA</w:t>
      </w:r>
    </w:p>
    <w:p w14:paraId="29E0B580" w14:textId="77777777" w:rsidR="003339A2" w:rsidRPr="008F3DF7" w:rsidRDefault="003339A2" w:rsidP="003339A2">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F3DF7">
        <w:rPr>
          <w:rFonts w:ascii="Times New Roman" w:eastAsia="Times New Roman" w:hAnsi="Times New Roman" w:cs="Times New Roman"/>
          <w:b/>
          <w:kern w:val="0"/>
          <w:sz w:val="32"/>
          <w:szCs w:val="32"/>
          <w:lang w:eastAsia="lv-LV"/>
          <w14:ligatures w14:val="none"/>
        </w:rPr>
        <w:t>DOBELES NOVADA DOME</w:t>
      </w:r>
    </w:p>
    <w:p w14:paraId="2C9FC944" w14:textId="77777777" w:rsidR="003339A2" w:rsidRPr="008F3DF7" w:rsidRDefault="003339A2" w:rsidP="003339A2">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F3DF7">
        <w:rPr>
          <w:rFonts w:ascii="Times New Roman" w:eastAsia="Times New Roman" w:hAnsi="Times New Roman" w:cs="Times New Roman"/>
          <w:kern w:val="0"/>
          <w:sz w:val="16"/>
          <w:szCs w:val="16"/>
          <w:lang w:eastAsia="lv-LV"/>
          <w14:ligatures w14:val="none"/>
        </w:rPr>
        <w:t>Brīvības iela 17, Dobele, Dobeles novads, LV-3701</w:t>
      </w:r>
    </w:p>
    <w:p w14:paraId="08F90069" w14:textId="77777777" w:rsidR="003339A2" w:rsidRPr="008F3DF7" w:rsidRDefault="003339A2" w:rsidP="003339A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24"/>
          <w:szCs w:val="24"/>
          <w:lang w:eastAsia="lv-LV"/>
          <w14:ligatures w14:val="none"/>
        </w:rPr>
      </w:pPr>
      <w:r w:rsidRPr="008F3DF7">
        <w:rPr>
          <w:rFonts w:ascii="Times New Roman" w:eastAsia="Times New Roman" w:hAnsi="Times New Roman" w:cs="Times New Roman"/>
          <w:kern w:val="0"/>
          <w:sz w:val="16"/>
          <w:szCs w:val="16"/>
          <w:lang w:eastAsia="lv-LV"/>
          <w14:ligatures w14:val="none"/>
        </w:rPr>
        <w:t xml:space="preserve">Tālr. 63707269, 63700137, 63720940, e-pasts </w:t>
      </w:r>
      <w:hyperlink r:id="rId105" w:history="1">
        <w:r w:rsidRPr="008F3DF7">
          <w:rPr>
            <w:rFonts w:ascii="Times New Roman" w:eastAsia="Calibri" w:hAnsi="Times New Roman" w:cs="Times New Roman"/>
            <w:color w:val="000000"/>
            <w:kern w:val="0"/>
            <w:sz w:val="16"/>
            <w:szCs w:val="16"/>
            <w:u w:val="single"/>
            <w:lang w:eastAsia="lv-LV"/>
            <w14:ligatures w14:val="none"/>
          </w:rPr>
          <w:t>dome@dobele.lv</w:t>
        </w:r>
      </w:hyperlink>
    </w:p>
    <w:p w14:paraId="5391734A" w14:textId="77777777" w:rsidR="003339A2" w:rsidRPr="008F3DF7" w:rsidRDefault="003339A2" w:rsidP="003339A2">
      <w:pPr>
        <w:spacing w:after="0" w:line="240" w:lineRule="auto"/>
        <w:jc w:val="center"/>
        <w:rPr>
          <w:rFonts w:ascii="Times New Roman" w:eastAsia="Times New Roman" w:hAnsi="Times New Roman" w:cs="Times New Roman"/>
          <w:b/>
          <w:kern w:val="0"/>
          <w:sz w:val="24"/>
          <w:szCs w:val="24"/>
          <w:lang w:eastAsia="lv-LV"/>
          <w14:ligatures w14:val="none"/>
        </w:rPr>
      </w:pPr>
    </w:p>
    <w:p w14:paraId="0E00D21A" w14:textId="77777777" w:rsidR="003339A2" w:rsidRPr="008F3DF7" w:rsidRDefault="003339A2" w:rsidP="003339A2">
      <w:pPr>
        <w:spacing w:after="0" w:line="240" w:lineRule="auto"/>
        <w:jc w:val="center"/>
        <w:rPr>
          <w:rFonts w:ascii="Times New Roman" w:eastAsia="Calibri" w:hAnsi="Times New Roman" w:cs="Times New Roman"/>
          <w:b/>
          <w:kern w:val="0"/>
          <w:sz w:val="24"/>
          <w:szCs w:val="24"/>
          <w14:ligatures w14:val="none"/>
        </w:rPr>
      </w:pPr>
      <w:r w:rsidRPr="008F3DF7">
        <w:rPr>
          <w:rFonts w:ascii="Times New Roman" w:eastAsia="Calibri" w:hAnsi="Times New Roman" w:cs="Times New Roman"/>
          <w:b/>
          <w:kern w:val="0"/>
          <w:sz w:val="24"/>
          <w:szCs w:val="24"/>
          <w14:ligatures w14:val="none"/>
        </w:rPr>
        <w:t>LĒMUMS</w:t>
      </w:r>
    </w:p>
    <w:p w14:paraId="5088D85B" w14:textId="77777777" w:rsidR="003339A2" w:rsidRPr="008F3DF7" w:rsidRDefault="003339A2" w:rsidP="003339A2">
      <w:pPr>
        <w:spacing w:after="0" w:line="240" w:lineRule="auto"/>
        <w:jc w:val="center"/>
        <w:rPr>
          <w:rFonts w:ascii="Times New Roman" w:eastAsia="Calibri" w:hAnsi="Times New Roman" w:cs="Times New Roman"/>
          <w:b/>
          <w:kern w:val="0"/>
          <w:sz w:val="24"/>
          <w:szCs w:val="24"/>
          <w14:ligatures w14:val="none"/>
        </w:rPr>
      </w:pPr>
      <w:r w:rsidRPr="008F3DF7">
        <w:rPr>
          <w:rFonts w:ascii="Times New Roman" w:eastAsia="Calibri" w:hAnsi="Times New Roman" w:cs="Times New Roman"/>
          <w:b/>
          <w:kern w:val="0"/>
          <w:sz w:val="24"/>
          <w:szCs w:val="24"/>
          <w14:ligatures w14:val="none"/>
        </w:rPr>
        <w:t>Dobelē</w:t>
      </w:r>
    </w:p>
    <w:p w14:paraId="2CE0FBA5" w14:textId="697A5CE7" w:rsidR="003339A2" w:rsidRPr="008F3DF7" w:rsidRDefault="003339A2" w:rsidP="003339A2">
      <w:pPr>
        <w:tabs>
          <w:tab w:val="center" w:pos="4153"/>
          <w:tab w:val="right" w:pos="9498"/>
        </w:tabs>
        <w:spacing w:after="0" w:line="240" w:lineRule="auto"/>
        <w:ind w:left="113" w:right="-427"/>
        <w:rPr>
          <w:rFonts w:ascii="Times New Roman" w:eastAsia="Times New Roman" w:hAnsi="Times New Roman" w:cs="Times New Roman"/>
          <w:b/>
          <w:color w:val="000000"/>
          <w:kern w:val="0"/>
          <w:sz w:val="24"/>
          <w:szCs w:val="24"/>
          <w:lang w:eastAsia="lv-LV"/>
          <w14:ligatures w14:val="none"/>
        </w:rPr>
      </w:pPr>
      <w:r w:rsidRPr="008F3DF7">
        <w:rPr>
          <w:rFonts w:ascii="Times New Roman" w:eastAsia="Times New Roman" w:hAnsi="Times New Roman" w:cs="Times New Roman"/>
          <w:b/>
          <w:kern w:val="0"/>
          <w:sz w:val="24"/>
          <w:szCs w:val="24"/>
          <w:lang w:eastAsia="x-none"/>
          <w14:ligatures w14:val="none"/>
        </w:rPr>
        <w:t>2023. gada 2</w:t>
      </w:r>
      <w:r>
        <w:rPr>
          <w:rFonts w:ascii="Times New Roman" w:eastAsia="Times New Roman" w:hAnsi="Times New Roman" w:cs="Times New Roman"/>
          <w:b/>
          <w:kern w:val="0"/>
          <w:sz w:val="24"/>
          <w:szCs w:val="24"/>
          <w:lang w:eastAsia="x-none"/>
          <w14:ligatures w14:val="none"/>
        </w:rPr>
        <w:t>8</w:t>
      </w:r>
      <w:r w:rsidRPr="008F3DF7">
        <w:rPr>
          <w:rFonts w:ascii="Times New Roman" w:eastAsia="Times New Roman" w:hAnsi="Times New Roman" w:cs="Times New Roman"/>
          <w:b/>
          <w:kern w:val="0"/>
          <w:sz w:val="24"/>
          <w:szCs w:val="24"/>
          <w:lang w:eastAsia="x-none"/>
          <w14:ligatures w14:val="none"/>
        </w:rPr>
        <w:t xml:space="preserve">. septembrī                                                                                             </w:t>
      </w:r>
      <w:r w:rsidRPr="008F3DF7">
        <w:rPr>
          <w:rFonts w:ascii="Times New Roman" w:eastAsia="Times New Roman" w:hAnsi="Times New Roman" w:cs="Times New Roman"/>
          <w:b/>
          <w:color w:val="000000"/>
          <w:kern w:val="0"/>
          <w:sz w:val="24"/>
          <w:szCs w:val="24"/>
          <w:lang w:eastAsia="lv-LV"/>
          <w14:ligatures w14:val="none"/>
        </w:rPr>
        <w:t>Nr.</w:t>
      </w:r>
      <w:r w:rsidR="00CD6B65">
        <w:rPr>
          <w:rFonts w:ascii="Times New Roman" w:eastAsia="Times New Roman" w:hAnsi="Times New Roman" w:cs="Times New Roman"/>
          <w:b/>
          <w:color w:val="000000"/>
          <w:kern w:val="0"/>
          <w:sz w:val="24"/>
          <w:szCs w:val="24"/>
          <w:lang w:eastAsia="lv-LV"/>
          <w14:ligatures w14:val="none"/>
        </w:rPr>
        <w:t>395</w:t>
      </w:r>
      <w:r w:rsidRPr="008F3DF7">
        <w:rPr>
          <w:rFonts w:ascii="Times New Roman" w:eastAsia="Times New Roman" w:hAnsi="Times New Roman" w:cs="Times New Roman"/>
          <w:b/>
          <w:color w:val="000000"/>
          <w:kern w:val="0"/>
          <w:sz w:val="24"/>
          <w:szCs w:val="24"/>
          <w:lang w:eastAsia="lv-LV"/>
          <w14:ligatures w14:val="none"/>
        </w:rPr>
        <w:t>/13</w:t>
      </w:r>
    </w:p>
    <w:p w14:paraId="4E22A196" w14:textId="77777777" w:rsidR="003339A2" w:rsidRPr="008F3DF7" w:rsidRDefault="003339A2" w:rsidP="003339A2">
      <w:pPr>
        <w:tabs>
          <w:tab w:val="center" w:pos="4153"/>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p>
    <w:p w14:paraId="219DDD9F" w14:textId="77777777" w:rsidR="003339A2" w:rsidRPr="008F3DF7" w:rsidRDefault="003339A2" w:rsidP="003339A2">
      <w:pPr>
        <w:spacing w:after="0" w:line="240" w:lineRule="auto"/>
        <w:jc w:val="center"/>
        <w:rPr>
          <w:rFonts w:ascii="Times New Roman" w:eastAsia="Times New Roman" w:hAnsi="Times New Roman" w:cs="Times New Roman"/>
          <w:b/>
          <w:bCs/>
          <w:kern w:val="0"/>
          <w:sz w:val="24"/>
          <w:szCs w:val="24"/>
          <w:u w:val="single"/>
          <w:lang w:eastAsia="lv-LV"/>
          <w14:ligatures w14:val="none"/>
        </w:rPr>
      </w:pPr>
      <w:r w:rsidRPr="008F3DF7">
        <w:rPr>
          <w:rFonts w:ascii="Times New Roman" w:eastAsia="Times New Roman" w:hAnsi="Times New Roman" w:cs="Times New Roman"/>
          <w:b/>
          <w:bCs/>
          <w:kern w:val="0"/>
          <w:sz w:val="24"/>
          <w:szCs w:val="24"/>
          <w:u w:val="single"/>
          <w:lang w:eastAsia="lv-LV"/>
          <w14:ligatures w14:val="none"/>
        </w:rPr>
        <w:t>Par apbūves tiesības Brīvības ielā 11, Aucē, Dobeles novadā ieķīlāšanu</w:t>
      </w:r>
    </w:p>
    <w:p w14:paraId="404BE657" w14:textId="77777777" w:rsidR="003339A2" w:rsidRPr="008F3DF7" w:rsidRDefault="003339A2" w:rsidP="003339A2">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 </w:t>
      </w:r>
      <w:bookmarkEnd w:id="276"/>
    </w:p>
    <w:p w14:paraId="3AD07FAE"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ab/>
        <w:t xml:space="preserve">Dobeles novada dome ir izskatījusi Dobeles novada pašvaldībā (turpmāk – pašvaldība) saņemto SIA “SP Auce” (turpmāk – iesniedzējs) iesniegumu, saskaņā ar kuru </w:t>
      </w:r>
      <w:r w:rsidRPr="008F3DF7">
        <w:rPr>
          <w:rFonts w:ascii="Times New Roman" w:eastAsia="Times New Roman" w:hAnsi="Times New Roman" w:cs="Times New Roman"/>
          <w:kern w:val="0"/>
          <w:sz w:val="24"/>
          <w:szCs w:val="20"/>
          <w:lang w:eastAsia="lv-LV"/>
          <w14:ligatures w14:val="none"/>
        </w:rPr>
        <w:t xml:space="preserve">tiek lūgts izsniegt piekrišanu apbūves tiesības attiecībā uz apbūves tiesībai noteiktās zemes vienības 4,1795 ha platībā, kas atrodas Brīvības ielā 11, Aucē, Auces novadā, ieķīlāšanai par labu Akciju sabiedrībai “Rietumu Banka”. </w:t>
      </w:r>
    </w:p>
    <w:p w14:paraId="6BBF1B83"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0"/>
          <w:lang w:eastAsia="lv-LV"/>
          <w14:ligatures w14:val="none"/>
        </w:rPr>
      </w:pPr>
      <w:r w:rsidRPr="008F3DF7">
        <w:rPr>
          <w:rFonts w:ascii="Times New Roman" w:eastAsia="Times New Roman" w:hAnsi="Times New Roman" w:cs="Times New Roman"/>
          <w:kern w:val="0"/>
          <w:sz w:val="24"/>
          <w:szCs w:val="20"/>
          <w:lang w:eastAsia="lv-LV"/>
          <w14:ligatures w14:val="none"/>
        </w:rPr>
        <w:tab/>
      </w:r>
      <w:r w:rsidRPr="008F3DF7">
        <w:rPr>
          <w:rFonts w:ascii="Times New Roman" w:eastAsia="Times New Roman" w:hAnsi="Times New Roman" w:cs="Times New Roman"/>
          <w:kern w:val="0"/>
          <w:sz w:val="24"/>
          <w:szCs w:val="24"/>
          <w:lang w:eastAsia="lv-LV"/>
          <w14:ligatures w14:val="none"/>
        </w:rPr>
        <w:t>Izskatot iesniegto iesniegumu, Dobeles novada dome konstatēja:</w:t>
      </w:r>
    </w:p>
    <w:p w14:paraId="1D8F609C"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0"/>
          <w:lang w:eastAsia="lv-LV"/>
          <w14:ligatures w14:val="none"/>
        </w:rPr>
      </w:pPr>
      <w:r w:rsidRPr="008F3DF7">
        <w:rPr>
          <w:rFonts w:ascii="Times New Roman" w:eastAsia="Times New Roman" w:hAnsi="Times New Roman" w:cs="Times New Roman"/>
          <w:kern w:val="0"/>
          <w:sz w:val="24"/>
          <w:szCs w:val="20"/>
          <w:lang w:eastAsia="lv-LV"/>
          <w14:ligatures w14:val="none"/>
        </w:rPr>
        <w:tab/>
        <w:t>Auces novada pašvaldība 2019. gada 29. martā ar Sabiedrību ar ierobežotu atbildību “TOLKA” noslēgusi līgumu par apbūves tiesības piešķiršanu Nr.6-38/2019-143 (turpmāk – līgums) uz zemes vienību Brīvības ielā 11, Aucē, Auces novadā, platība 41795 m</w:t>
      </w:r>
      <w:r w:rsidRPr="008F3DF7">
        <w:rPr>
          <w:rFonts w:ascii="Times New Roman" w:eastAsia="Times New Roman" w:hAnsi="Times New Roman" w:cs="Times New Roman"/>
          <w:kern w:val="0"/>
          <w:sz w:val="24"/>
          <w:szCs w:val="20"/>
          <w:vertAlign w:val="superscript"/>
          <w:lang w:eastAsia="lv-LV"/>
          <w14:ligatures w14:val="none"/>
        </w:rPr>
        <w:t>2</w:t>
      </w:r>
      <w:r w:rsidRPr="008F3DF7">
        <w:rPr>
          <w:rFonts w:ascii="Times New Roman" w:eastAsia="Times New Roman" w:hAnsi="Times New Roman" w:cs="Times New Roman"/>
          <w:kern w:val="0"/>
          <w:sz w:val="24"/>
          <w:szCs w:val="20"/>
          <w:lang w:eastAsia="lv-LV"/>
          <w14:ligatures w14:val="none"/>
        </w:rPr>
        <w:t>. Apbūves tiesību termiņš 30 gadi. 2022. gada 13. aprīlī noslēgts pārjaunojuma līgums Nr.110/4.3-2022, saskaņā ar kuru SIA “SP Auce” pārņem Sabiedrības ar ierobežotu atbildību “TOLKA” saistības, stājoties Sabiedrības ar ierobežotu atbildību “TOLKA” vietā. Pārjaunojuma līguma slēgšanas juridiskais pamatojums Administratīvo teritoriju un apdzīvoto vietu likuma pārejas noteikumu 6. punkts un apbūves tiesības atsavināšanas līgums.</w:t>
      </w:r>
    </w:p>
    <w:p w14:paraId="207A096E"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0"/>
          <w:lang w:eastAsia="lv-LV"/>
          <w14:ligatures w14:val="none"/>
        </w:rPr>
      </w:pPr>
      <w:r w:rsidRPr="008F3DF7">
        <w:rPr>
          <w:rFonts w:ascii="Times New Roman" w:eastAsia="Times New Roman" w:hAnsi="Times New Roman" w:cs="Times New Roman"/>
          <w:kern w:val="0"/>
          <w:sz w:val="24"/>
          <w:szCs w:val="20"/>
          <w:lang w:eastAsia="lv-LV"/>
          <w14:ligatures w14:val="none"/>
        </w:rPr>
        <w:tab/>
        <w:t>Pamatojoties uz līguma par apbūves tiesības piešķiršanu, apbūves tiesībai atvērts Auces pilsētas zemesgrāmatas nodalījums Nr.100000476980 - AT001, no kā secināms, ka ir izpildīts līguma 1.5. punkts, kas nosaka, ka no apbūves tiesības izrietošā lietu tiesība ir nodibināta un spēkā tikai pēc apbūves tiesības ierakstīšanas zemesgrāmatā.</w:t>
      </w:r>
      <w:r w:rsidRPr="008F3DF7">
        <w:rPr>
          <w:rFonts w:ascii="Times New Roman" w:eastAsia="Times New Roman" w:hAnsi="Times New Roman" w:cs="Times New Roman"/>
          <w:kern w:val="0"/>
          <w:sz w:val="24"/>
          <w:szCs w:val="24"/>
          <w:lang w:eastAsia="lv-LV"/>
          <w14:ligatures w14:val="none"/>
        </w:rPr>
        <w:t xml:space="preserve"> </w:t>
      </w:r>
    </w:p>
    <w:p w14:paraId="04C882C0"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ab/>
        <w:t>Iesniedzējs pašvaldībā iesniedzis Akciju sabiedrības “Rietumu banka” dokumentu, kas apliecina, ka minētā kredītiestāde ir pieņēmusi lēmumu par kredīta piešķiršanu iesniedzējam. Iesniedzējs ir paskaidrojis, ka kredīts nepieciešams, lai attīstītu saules elektrostaciju uzstādīšanu Auces pilsētas teritorijā. Projektu īstenošanai tiek piesaistīts arī Eiropas Savienības finansējums ar Latvijas Investīciju un attīstības aģentūras starpniecību.</w:t>
      </w:r>
    </w:p>
    <w:p w14:paraId="1B4CC5A9"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ab/>
        <w:t>Saskaņā ar pašvaldības Finanšu un grāmatvedības nodaļas un Nekustamo īpašumu nodaļas sniegtās informācijas iesniedzējs visas saistības pret pašvaldību ir izpildītas un parādu nav.</w:t>
      </w:r>
    </w:p>
    <w:p w14:paraId="6B47A9ED"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ab/>
        <w:t xml:space="preserve">Civillikuma </w:t>
      </w:r>
      <w:r w:rsidRPr="008F3DF7">
        <w:rPr>
          <w:rFonts w:ascii="Times New Roman" w:eastAsia="Times New Roman" w:hAnsi="Times New Roman" w:cs="Times New Roman"/>
          <w:kern w:val="0"/>
          <w:sz w:val="24"/>
          <w:szCs w:val="24"/>
          <w:shd w:val="clear" w:color="auto" w:fill="FFFFFF"/>
          <w:lang w:eastAsia="lv-LV"/>
          <w14:ligatures w14:val="none"/>
        </w:rPr>
        <w:t>1129.</w:t>
      </w:r>
      <w:r w:rsidRPr="008F3DF7">
        <w:rPr>
          <w:rFonts w:ascii="Times New Roman" w:eastAsia="Times New Roman" w:hAnsi="Times New Roman" w:cs="Times New Roman"/>
          <w:kern w:val="0"/>
          <w:sz w:val="24"/>
          <w:szCs w:val="24"/>
          <w:shd w:val="clear" w:color="auto" w:fill="FFFFFF"/>
          <w:vertAlign w:val="superscript"/>
          <w:lang w:eastAsia="lv-LV"/>
          <w14:ligatures w14:val="none"/>
        </w:rPr>
        <w:t>5</w:t>
      </w:r>
      <w:r w:rsidRPr="008F3DF7">
        <w:rPr>
          <w:rFonts w:ascii="Times New Roman" w:eastAsia="Times New Roman" w:hAnsi="Times New Roman" w:cs="Times New Roman"/>
          <w:kern w:val="0"/>
          <w:sz w:val="24"/>
          <w:szCs w:val="24"/>
          <w:shd w:val="clear" w:color="auto" w:fill="FFFFFF"/>
          <w:lang w:eastAsia="lv-LV"/>
          <w14:ligatures w14:val="none"/>
        </w:rPr>
        <w:t> pants nosaka, ka apbūves tiesību var atsavināt, kā arī apgrūtināt ar lietu tiesībām, ja tas nav noteikti aizliegts ar līgumu par apbūves tiesības piešķiršanu. Apbūves tiesības ieķīlāšana notiek pēc nekustamu lietu ieķīlāšanas noteikumiem.</w:t>
      </w:r>
    </w:p>
    <w:p w14:paraId="374ED884"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ab/>
        <w:t xml:space="preserve">Tiesības rīkoties ar lietu, tātad arī to ieķīlāt, Civillikuma 1306. pants piešķir īpašniekam. Minētā norma pieļauj ar ķīlu nodrošināt arī svešu saistību. Tomēr Civillikuma 2301. panta otrā daļa paredz, ka </w:t>
      </w:r>
      <w:r w:rsidRPr="008F3DF7">
        <w:rPr>
          <w:rFonts w:ascii="Times New Roman" w:eastAsia="Times New Roman" w:hAnsi="Times New Roman" w:cs="Times New Roman"/>
          <w:kern w:val="0"/>
          <w:sz w:val="24"/>
          <w:szCs w:val="24"/>
          <w:shd w:val="clear" w:color="auto" w:fill="FFFFFF"/>
          <w:lang w:eastAsia="lv-LV"/>
          <w14:ligatures w14:val="none"/>
        </w:rPr>
        <w:t xml:space="preserve">izdarīt ieķīlājumus vai nekustama īpašuma apgrūtinājumus ar lietu tiesībām, ja viņam nav uz to noteikta pilnvarojuma, drīkst tikai nepieciešamos gadījumos un lai pasargātu savu pilnvarotāju no draudošiem zaudējumiem. Šajā gadījumā </w:t>
      </w:r>
      <w:r w:rsidRPr="008F3DF7">
        <w:rPr>
          <w:rFonts w:ascii="Times New Roman" w:eastAsia="Times New Roman" w:hAnsi="Times New Roman" w:cs="Times New Roman"/>
          <w:kern w:val="0"/>
          <w:sz w:val="24"/>
          <w:szCs w:val="24"/>
          <w:lang w:eastAsia="lv-LV"/>
          <w14:ligatures w14:val="none"/>
        </w:rPr>
        <w:t>līguma 6.1.8. punkts nosaka, ka apbūves tiesīgais apņemas apbūves tiesību neatsavināt un neapgrūtināt ar lietu tiesībām bez īpašnieka rakstiskas piekrišanas, no kā secināms, ka, lai apbūves tiesību ieķīlātu, nepieciešama pašvaldības piekrišana.</w:t>
      </w:r>
    </w:p>
    <w:p w14:paraId="66D51DB0"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lastRenderedPageBreak/>
        <w:tab/>
        <w:t>2023. gada 8. septembrī pašvaldībā saņemts papildus iesniegums no iesniedzēja, kurā norādīts, ka nosacījums kredīta saņemšanai ir trīspusējas vienošanās pie noslēgtā līguma noslēgšana starp iesniedzēju, kredītiestādi un pašvaldību.</w:t>
      </w:r>
    </w:p>
    <w:p w14:paraId="18E0CBB2" w14:textId="77777777"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ab/>
        <w:t>Ieķīlājot apbūves tiesību, kredītiestādei ir tiesiska iespēja realizēt savu prasījumu ar ieķīlātā priekšmeta atsavināšanu, t.i. pārdodot apbūves tiesību. Pamatojoties uz to, ka tiek ieķīlāta apbūves tiesība, nevis pašvaldībai piederošs nekustamais īpašums, nepastāv risks, ka pašvaldībai tiktu radīti kādi zaudējumi vai prasījumi pret pašvaldību, turklāt kredīta ņēmējs ir iesniedzējs un gadījumā, ja saistības pret kredītiestādi netiek pildītas un, atsavinot apbūves tiesību, parāda daļa nesedzas, turpmākie prasījumi tiks vērsti pret iesniedzēju nevis pašvaldību. Līdz ar to secināms, ka nav pamata neizsniegt iesniedzējam atļauju ieķīlāt apbūves tiesību, lai iesniedzējs spētu realizēt un attīstīt iesākto projektu Auces pilsētā.</w:t>
      </w:r>
    </w:p>
    <w:p w14:paraId="02F32E94" w14:textId="7682B234" w:rsidR="003339A2" w:rsidRPr="008F3DF7" w:rsidRDefault="003339A2" w:rsidP="003339A2">
      <w:pPr>
        <w:tabs>
          <w:tab w:val="left" w:pos="567"/>
        </w:tabs>
        <w:spacing w:after="0" w:line="240" w:lineRule="auto"/>
        <w:ind w:right="-51"/>
        <w:jc w:val="both"/>
        <w:rPr>
          <w:rFonts w:ascii="Times New Roman" w:eastAsia="Times New Roman" w:hAnsi="Times New Roman" w:cs="Times New Roman"/>
          <w:kern w:val="0"/>
          <w:sz w:val="24"/>
          <w:szCs w:val="24"/>
          <w:shd w:val="clear" w:color="auto" w:fill="FFFFFF"/>
          <w:lang w:eastAsia="lv-LV"/>
          <w14:ligatures w14:val="none"/>
        </w:rPr>
      </w:pPr>
      <w:r w:rsidRPr="008F3DF7">
        <w:rPr>
          <w:rFonts w:ascii="Times New Roman" w:eastAsia="Times New Roman" w:hAnsi="Times New Roman" w:cs="Times New Roman"/>
          <w:kern w:val="0"/>
          <w:sz w:val="24"/>
          <w:szCs w:val="24"/>
          <w:shd w:val="clear" w:color="auto" w:fill="FFFFFF"/>
          <w:lang w:eastAsia="lv-LV"/>
          <w14:ligatures w14:val="none"/>
        </w:rPr>
        <w:tab/>
      </w:r>
      <w:r w:rsidRPr="008F3DF7">
        <w:rPr>
          <w:rFonts w:ascii="Times New Roman" w:eastAsia="Times New Roman" w:hAnsi="Times New Roman" w:cs="Times New Roman"/>
          <w:kern w:val="0"/>
          <w:sz w:val="24"/>
          <w:szCs w:val="24"/>
          <w:lang w:eastAsia="lv-LV"/>
          <w14:ligatures w14:val="none"/>
        </w:rPr>
        <w:t xml:space="preserve">Ņemot vērā iepriekš minēto un pamatojoties uz Pašvaldību likuma 10. panta pirmās daļas 16. punktu, 73. panta ceturto daļu, Civillikuma </w:t>
      </w:r>
      <w:r w:rsidRPr="008F3DF7">
        <w:rPr>
          <w:rFonts w:ascii="Times New Roman" w:eastAsia="Times New Roman" w:hAnsi="Times New Roman" w:cs="Times New Roman"/>
          <w:kern w:val="0"/>
          <w:sz w:val="24"/>
          <w:szCs w:val="24"/>
          <w:shd w:val="clear" w:color="auto" w:fill="FFFFFF"/>
          <w:lang w:eastAsia="lv-LV"/>
          <w14:ligatures w14:val="none"/>
        </w:rPr>
        <w:t>1129.</w:t>
      </w:r>
      <w:r w:rsidRPr="008F3DF7">
        <w:rPr>
          <w:rFonts w:ascii="Times New Roman" w:eastAsia="Times New Roman" w:hAnsi="Times New Roman" w:cs="Times New Roman"/>
          <w:kern w:val="0"/>
          <w:sz w:val="24"/>
          <w:szCs w:val="24"/>
          <w:shd w:val="clear" w:color="auto" w:fill="FFFFFF"/>
          <w:vertAlign w:val="superscript"/>
          <w:lang w:eastAsia="lv-LV"/>
          <w14:ligatures w14:val="none"/>
        </w:rPr>
        <w:t>5</w:t>
      </w:r>
      <w:r w:rsidRPr="008F3DF7">
        <w:rPr>
          <w:rFonts w:ascii="Times New Roman" w:eastAsia="Times New Roman" w:hAnsi="Times New Roman" w:cs="Times New Roman"/>
          <w:kern w:val="0"/>
          <w:sz w:val="24"/>
          <w:szCs w:val="24"/>
          <w:shd w:val="clear" w:color="auto" w:fill="FFFFFF"/>
          <w:lang w:eastAsia="lv-LV"/>
          <w14:ligatures w14:val="none"/>
        </w:rPr>
        <w:t xml:space="preserve"> pantu, </w:t>
      </w:r>
      <w:r w:rsidRPr="008F3DF7">
        <w:rPr>
          <w:rFonts w:ascii="Times New Roman" w:eastAsia="Times New Roman" w:hAnsi="Times New Roman" w:cs="Times New Roman"/>
          <w:kern w:val="0"/>
          <w:sz w:val="24"/>
          <w:szCs w:val="24"/>
          <w:lang w:eastAsia="lv-LV"/>
          <w14:ligatures w14:val="none"/>
        </w:rPr>
        <w:t xml:space="preserve">1306. pantu, </w:t>
      </w:r>
      <w:r w:rsidRPr="008F3DF7">
        <w:rPr>
          <w:rFonts w:ascii="Times New Roman" w:eastAsia="Times New Roman" w:hAnsi="Times New Roman" w:cs="Times New Roman"/>
          <w:kern w:val="0"/>
          <w:sz w:val="24"/>
          <w:szCs w:val="24"/>
          <w:lang w:eastAsia="ar-SA"/>
          <w14:ligatures w14:val="none"/>
        </w:rPr>
        <w:t xml:space="preserve">atklāti balsojot: </w:t>
      </w:r>
      <w:r w:rsidR="00164940" w:rsidRPr="00644206">
        <w:rPr>
          <w:rFonts w:ascii="Times New Roman" w:hAnsi="Times New Roman" w:cs="Times New Roman"/>
          <w:sz w:val="24"/>
          <w:szCs w:val="24"/>
          <w:lang w:eastAsia="lv-LV"/>
        </w:rPr>
        <w:t xml:space="preserve">PAR - </w:t>
      </w:r>
      <w:r w:rsidR="00164940">
        <w:rPr>
          <w:rFonts w:ascii="Times New Roman" w:hAnsi="Times New Roman" w:cs="Times New Roman"/>
          <w:sz w:val="24"/>
          <w:szCs w:val="24"/>
          <w:lang w:eastAsia="lv-LV"/>
        </w:rPr>
        <w:t>9</w:t>
      </w:r>
      <w:r w:rsidR="00164940" w:rsidRPr="00644206">
        <w:rPr>
          <w:rFonts w:ascii="Times New Roman" w:hAnsi="Times New Roman" w:cs="Times New Roman"/>
          <w:sz w:val="24"/>
          <w:szCs w:val="24"/>
          <w:lang w:eastAsia="lv-LV"/>
        </w:rPr>
        <w:t xml:space="preserve"> </w:t>
      </w:r>
      <w:r w:rsidR="00164940" w:rsidRPr="00644206">
        <w:rPr>
          <w:rFonts w:ascii="Times New Roman" w:hAnsi="Times New Roman" w:cs="Times New Roman"/>
          <w:sz w:val="24"/>
          <w:szCs w:val="24"/>
        </w:rPr>
        <w:t xml:space="preserve">(Ģirts Ante, </w:t>
      </w:r>
      <w:r w:rsidR="00164940" w:rsidRPr="00644206">
        <w:rPr>
          <w:rFonts w:ascii="Times New Roman" w:hAnsi="Times New Roman" w:cs="Times New Roman"/>
          <w:bCs/>
          <w:sz w:val="24"/>
          <w:szCs w:val="24"/>
          <w:lang w:eastAsia="et-EE"/>
        </w:rPr>
        <w:t xml:space="preserve">Sarmīte Dude, </w:t>
      </w:r>
      <w:r w:rsidR="00164940">
        <w:rPr>
          <w:rFonts w:ascii="Times New Roman" w:hAnsi="Times New Roman" w:cs="Times New Roman"/>
          <w:bCs/>
          <w:sz w:val="24"/>
          <w:szCs w:val="24"/>
          <w:lang w:eastAsia="et-EE"/>
        </w:rPr>
        <w:t>L</w:t>
      </w:r>
      <w:r w:rsidR="00164940" w:rsidRPr="00644206">
        <w:rPr>
          <w:rFonts w:ascii="Times New Roman" w:hAnsi="Times New Roman" w:cs="Times New Roman"/>
          <w:bCs/>
          <w:sz w:val="24"/>
          <w:szCs w:val="24"/>
          <w:lang w:eastAsia="et-EE"/>
        </w:rPr>
        <w:t>inda Karloviča, Edgars Laimiņš, Sanita Olševska, Andris Podvinskis,</w:t>
      </w:r>
      <w:r w:rsidR="00164940">
        <w:rPr>
          <w:rFonts w:ascii="Times New Roman" w:hAnsi="Times New Roman" w:cs="Times New Roman"/>
          <w:bCs/>
          <w:sz w:val="24"/>
          <w:szCs w:val="24"/>
          <w:lang w:eastAsia="et-EE"/>
        </w:rPr>
        <w:t xml:space="preserve"> </w:t>
      </w:r>
      <w:r w:rsidR="00164940" w:rsidRPr="00644206">
        <w:rPr>
          <w:rFonts w:ascii="Times New Roman" w:hAnsi="Times New Roman" w:cs="Times New Roman"/>
          <w:bCs/>
          <w:sz w:val="24"/>
          <w:szCs w:val="24"/>
          <w:lang w:eastAsia="et-EE"/>
        </w:rPr>
        <w:t xml:space="preserve">Dace Reinika, </w:t>
      </w:r>
      <w:r w:rsidR="00164940">
        <w:rPr>
          <w:rFonts w:ascii="Times New Roman" w:hAnsi="Times New Roman" w:cs="Times New Roman"/>
          <w:bCs/>
          <w:sz w:val="24"/>
          <w:szCs w:val="24"/>
          <w:lang w:eastAsia="et-EE"/>
        </w:rPr>
        <w:t>Guntis Safranovičs, Indra Špela</w:t>
      </w:r>
      <w:r w:rsidR="00164940" w:rsidRPr="00644206">
        <w:rPr>
          <w:rFonts w:ascii="Times New Roman" w:hAnsi="Times New Roman" w:cs="Times New Roman"/>
          <w:bCs/>
          <w:sz w:val="24"/>
          <w:szCs w:val="24"/>
          <w:lang w:eastAsia="et-EE"/>
        </w:rPr>
        <w:t xml:space="preserve">), </w:t>
      </w:r>
      <w:r w:rsidR="00164940" w:rsidRPr="00644206">
        <w:rPr>
          <w:rFonts w:ascii="Times New Roman" w:hAnsi="Times New Roman" w:cs="Times New Roman"/>
          <w:sz w:val="24"/>
          <w:szCs w:val="24"/>
          <w:lang w:eastAsia="lv-LV"/>
        </w:rPr>
        <w:t xml:space="preserve">PRET </w:t>
      </w:r>
      <w:r w:rsidR="00164940">
        <w:rPr>
          <w:rFonts w:ascii="Times New Roman" w:hAnsi="Times New Roman" w:cs="Times New Roman"/>
          <w:sz w:val="24"/>
          <w:szCs w:val="24"/>
        </w:rPr>
        <w:t>– 2 (</w:t>
      </w:r>
      <w:r w:rsidR="00164940">
        <w:rPr>
          <w:rFonts w:ascii="Times New Roman" w:hAnsi="Times New Roman" w:cs="Times New Roman"/>
          <w:bCs/>
          <w:sz w:val="24"/>
          <w:szCs w:val="24"/>
          <w:lang w:eastAsia="et-EE"/>
        </w:rPr>
        <w:t>Ainārs Meiers,</w:t>
      </w:r>
      <w:r w:rsidR="00164940" w:rsidRPr="00164940">
        <w:rPr>
          <w:rFonts w:ascii="Times New Roman" w:hAnsi="Times New Roman" w:cs="Times New Roman"/>
          <w:bCs/>
          <w:sz w:val="24"/>
          <w:szCs w:val="24"/>
          <w:lang w:eastAsia="et-EE"/>
        </w:rPr>
        <w:t xml:space="preserve"> </w:t>
      </w:r>
      <w:r w:rsidR="00164940" w:rsidRPr="00644206">
        <w:rPr>
          <w:rFonts w:ascii="Times New Roman" w:hAnsi="Times New Roman" w:cs="Times New Roman"/>
          <w:bCs/>
          <w:sz w:val="24"/>
          <w:szCs w:val="24"/>
          <w:lang w:eastAsia="et-EE"/>
        </w:rPr>
        <w:t>Māris Feldmanis</w:t>
      </w:r>
      <w:r w:rsidR="00164940">
        <w:rPr>
          <w:rFonts w:ascii="Times New Roman" w:hAnsi="Times New Roman" w:cs="Times New Roman"/>
          <w:bCs/>
          <w:sz w:val="24"/>
          <w:szCs w:val="24"/>
          <w:lang w:eastAsia="et-EE"/>
        </w:rPr>
        <w:t>)</w:t>
      </w:r>
      <w:r w:rsidR="00164940" w:rsidRPr="00644206">
        <w:rPr>
          <w:rFonts w:ascii="Times New Roman" w:hAnsi="Times New Roman" w:cs="Times New Roman"/>
          <w:sz w:val="24"/>
          <w:szCs w:val="24"/>
          <w:lang w:eastAsia="lv-LV"/>
        </w:rPr>
        <w:t xml:space="preserve">, ATTURAS </w:t>
      </w:r>
      <w:r w:rsidR="00164940">
        <w:rPr>
          <w:rFonts w:ascii="Times New Roman" w:hAnsi="Times New Roman" w:cs="Times New Roman"/>
          <w:sz w:val="24"/>
          <w:szCs w:val="24"/>
        </w:rPr>
        <w:t>–</w:t>
      </w:r>
      <w:r w:rsidR="00164940" w:rsidRPr="00644206">
        <w:rPr>
          <w:rFonts w:ascii="Times New Roman" w:hAnsi="Times New Roman" w:cs="Times New Roman"/>
          <w:sz w:val="24"/>
          <w:szCs w:val="24"/>
          <w:lang w:eastAsia="lv-LV"/>
        </w:rPr>
        <w:t xml:space="preserve"> </w:t>
      </w:r>
      <w:r w:rsidR="00164940">
        <w:rPr>
          <w:rFonts w:ascii="Times New Roman" w:hAnsi="Times New Roman" w:cs="Times New Roman"/>
          <w:sz w:val="24"/>
          <w:szCs w:val="24"/>
          <w:lang w:eastAsia="lv-LV"/>
        </w:rPr>
        <w:t>1 (</w:t>
      </w:r>
      <w:r w:rsidR="00164940" w:rsidRPr="00644206">
        <w:rPr>
          <w:rFonts w:ascii="Times New Roman" w:hAnsi="Times New Roman" w:cs="Times New Roman"/>
          <w:bCs/>
          <w:sz w:val="24"/>
          <w:szCs w:val="24"/>
          <w:lang w:eastAsia="et-EE"/>
        </w:rPr>
        <w:t>Edgars Gaigalis</w:t>
      </w:r>
      <w:r w:rsidR="00164940">
        <w:rPr>
          <w:rFonts w:ascii="Times New Roman" w:hAnsi="Times New Roman" w:cs="Times New Roman"/>
          <w:bCs/>
          <w:sz w:val="24"/>
          <w:szCs w:val="24"/>
          <w:lang w:eastAsia="et-EE"/>
        </w:rPr>
        <w:t>), NEBALSO – 2 (</w:t>
      </w:r>
      <w:r w:rsidR="00164940" w:rsidRPr="00644206">
        <w:rPr>
          <w:rFonts w:ascii="Times New Roman" w:hAnsi="Times New Roman" w:cs="Times New Roman"/>
          <w:bCs/>
          <w:sz w:val="24"/>
          <w:szCs w:val="24"/>
          <w:lang w:eastAsia="et-EE"/>
        </w:rPr>
        <w:t>Viesturs Reinfelds</w:t>
      </w:r>
      <w:r w:rsidR="00164940">
        <w:rPr>
          <w:rFonts w:ascii="Times New Roman" w:hAnsi="Times New Roman" w:cs="Times New Roman"/>
          <w:bCs/>
          <w:sz w:val="24"/>
          <w:szCs w:val="24"/>
          <w:lang w:eastAsia="et-EE"/>
        </w:rPr>
        <w:t>,</w:t>
      </w:r>
      <w:r w:rsidR="00164940" w:rsidRPr="00644206">
        <w:rPr>
          <w:rFonts w:ascii="Times New Roman" w:hAnsi="Times New Roman" w:cs="Times New Roman"/>
          <w:bCs/>
          <w:sz w:val="24"/>
          <w:szCs w:val="24"/>
          <w:lang w:eastAsia="et-EE"/>
        </w:rPr>
        <w:t xml:space="preserve"> Andrejs Spridzāns</w:t>
      </w:r>
      <w:r w:rsidR="00164940">
        <w:rPr>
          <w:rFonts w:ascii="Times New Roman" w:hAnsi="Times New Roman" w:cs="Times New Roman"/>
          <w:bCs/>
          <w:sz w:val="24"/>
          <w:szCs w:val="24"/>
          <w:lang w:eastAsia="et-EE"/>
        </w:rPr>
        <w:t>)</w:t>
      </w:r>
      <w:r w:rsidR="00164940" w:rsidRPr="00644206">
        <w:rPr>
          <w:rFonts w:ascii="Times New Roman" w:hAnsi="Times New Roman" w:cs="Times New Roman"/>
          <w:bCs/>
          <w:sz w:val="24"/>
          <w:szCs w:val="24"/>
          <w:lang w:eastAsia="et-EE"/>
        </w:rPr>
        <w:t xml:space="preserve">, </w:t>
      </w:r>
      <w:r w:rsidRPr="008F3DF7">
        <w:rPr>
          <w:rFonts w:ascii="Times New Roman" w:eastAsia="Times New Roman" w:hAnsi="Times New Roman" w:cs="Times New Roman"/>
          <w:kern w:val="0"/>
          <w:sz w:val="24"/>
          <w:szCs w:val="24"/>
          <w:lang w:eastAsia="lv-LV"/>
          <w14:ligatures w14:val="none"/>
        </w:rPr>
        <w:t>Dobeles novada dome NOLEMJ:</w:t>
      </w:r>
    </w:p>
    <w:p w14:paraId="464E9F1C" w14:textId="77777777" w:rsidR="003339A2" w:rsidRPr="008F3DF7" w:rsidRDefault="003339A2" w:rsidP="003339A2">
      <w:pPr>
        <w:spacing w:after="0" w:line="240" w:lineRule="auto"/>
        <w:ind w:right="-1" w:firstLine="426"/>
        <w:jc w:val="both"/>
        <w:rPr>
          <w:rFonts w:ascii="Times New Roman" w:eastAsia="Times New Roman" w:hAnsi="Times New Roman" w:cs="Times New Roman"/>
          <w:kern w:val="0"/>
          <w:sz w:val="24"/>
          <w:szCs w:val="24"/>
          <w:lang w:eastAsia="lv-LV"/>
          <w14:ligatures w14:val="none"/>
        </w:rPr>
      </w:pPr>
    </w:p>
    <w:p w14:paraId="513AC99E" w14:textId="77777777" w:rsidR="003339A2" w:rsidRPr="008F3DF7" w:rsidRDefault="003339A2" w:rsidP="000C6C5E">
      <w:pPr>
        <w:numPr>
          <w:ilvl w:val="0"/>
          <w:numId w:val="28"/>
        </w:numPr>
        <w:suppressAutoHyphens/>
        <w:spacing w:after="0" w:line="240" w:lineRule="auto"/>
        <w:jc w:val="both"/>
        <w:rPr>
          <w:rFonts w:ascii="Times New Roman" w:eastAsia="Calibri" w:hAnsi="Times New Roman" w:cs="Times New Roman"/>
          <w:kern w:val="0"/>
          <w:sz w:val="24"/>
          <w:szCs w:val="24"/>
          <w14:ligatures w14:val="none"/>
        </w:rPr>
      </w:pPr>
      <w:r w:rsidRPr="008F3DF7">
        <w:rPr>
          <w:rFonts w:ascii="Times New Roman" w:eastAsia="Calibri" w:hAnsi="Times New Roman" w:cs="Times New Roman"/>
          <w:kern w:val="0"/>
          <w:sz w:val="24"/>
          <w:szCs w:val="24"/>
          <w14:ligatures w14:val="none"/>
        </w:rPr>
        <w:t>Atļaut SIA “SP Auce”, reģistrācijas numurs 40203359154, ieķīlāt apbūves tiesību nekustamajā īpašumā Brīvības ielā 11, Aucē, Dobeles novadā, kadastra numurs 46050555501, kas piešķirta saskaņā ar Pārjaunojuma līgumu Nr.110/4.3-2022 2019. gada 29. marta apbūves tiesības līgumam un reģistrēta Auces pilsētas zemesgrāmatas nodalījumā Nr.100000476980 – AT001, noslēdzot trīspusēju vienošanos ar SIA “SP Auce” un Akciju sabiedrību “Rietumu Banka” (pielikumā).</w:t>
      </w:r>
    </w:p>
    <w:p w14:paraId="57559813" w14:textId="77777777" w:rsidR="003339A2" w:rsidRPr="008F3DF7" w:rsidRDefault="003339A2" w:rsidP="000C6C5E">
      <w:pPr>
        <w:numPr>
          <w:ilvl w:val="0"/>
          <w:numId w:val="28"/>
        </w:numPr>
        <w:autoSpaceDE w:val="0"/>
        <w:autoSpaceDN w:val="0"/>
        <w:adjustRightInd w:val="0"/>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DF7">
        <w:rPr>
          <w:rFonts w:ascii="Times New Roman" w:eastAsia="Times New Roman" w:hAnsi="Times New Roman" w:cs="Times New Roman"/>
          <w:color w:val="000000"/>
          <w:kern w:val="0"/>
          <w:sz w:val="24"/>
          <w:szCs w:val="24"/>
          <w:lang w:eastAsia="lv-LV"/>
          <w14:ligatures w14:val="none"/>
        </w:rPr>
        <w:t xml:space="preserve">Uzdot Dobeles novada pašvaldības administrācijas Juridiskajai nodaļai 1 (viena) mēneša laikā no lēmuma pieņemšanas dienas organizēt lēmuma 1. punktā minētās vienošanās parakstīšanu.  </w:t>
      </w:r>
    </w:p>
    <w:p w14:paraId="09B7FD67" w14:textId="77777777" w:rsidR="003339A2" w:rsidRPr="008F3DF7" w:rsidRDefault="003339A2" w:rsidP="003339A2">
      <w:pPr>
        <w:spacing w:after="0" w:line="254" w:lineRule="auto"/>
        <w:ind w:left="66"/>
        <w:contextualSpacing/>
        <w:jc w:val="both"/>
        <w:rPr>
          <w:rFonts w:ascii="Times New Roman" w:hAnsi="Times New Roman" w:cs="Times New Roman"/>
          <w:kern w:val="0"/>
          <w:sz w:val="24"/>
          <w14:ligatures w14:val="none"/>
        </w:rPr>
      </w:pPr>
    </w:p>
    <w:p w14:paraId="72810C7E" w14:textId="77777777" w:rsidR="003339A2" w:rsidRPr="008F3DF7" w:rsidRDefault="003339A2" w:rsidP="003339A2">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5BC920D4" w14:textId="77777777" w:rsidR="003339A2" w:rsidRPr="008F3DF7" w:rsidRDefault="003339A2" w:rsidP="003339A2">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4DFD43F3" w14:textId="77777777" w:rsidR="003339A2" w:rsidRPr="009D0F1E" w:rsidRDefault="003339A2" w:rsidP="003339A2">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0824A071" w14:textId="77777777" w:rsidR="003339A2" w:rsidRPr="008F3DF7" w:rsidRDefault="003339A2" w:rsidP="003339A2">
      <w:pPr>
        <w:spacing w:after="0" w:line="240" w:lineRule="auto"/>
        <w:ind w:right="-1"/>
        <w:jc w:val="both"/>
        <w:rPr>
          <w:rFonts w:ascii="Times New Roman" w:eastAsia="Times New Roman" w:hAnsi="Times New Roman" w:cs="Times New Roman"/>
          <w:kern w:val="0"/>
          <w:sz w:val="24"/>
          <w:szCs w:val="24"/>
          <w:lang w:eastAsia="lv-LV"/>
          <w14:ligatures w14:val="none"/>
        </w:rPr>
      </w:pPr>
    </w:p>
    <w:p w14:paraId="002BB664" w14:textId="77777777" w:rsidR="003339A2" w:rsidRPr="008F3DF7" w:rsidRDefault="003339A2" w:rsidP="003339A2">
      <w:pPr>
        <w:spacing w:after="0" w:line="240" w:lineRule="auto"/>
        <w:ind w:right="-1"/>
        <w:jc w:val="both"/>
        <w:rPr>
          <w:rFonts w:ascii="Times New Roman" w:eastAsia="Times New Roman" w:hAnsi="Times New Roman" w:cs="Times New Roman"/>
          <w:kern w:val="0"/>
          <w:sz w:val="24"/>
          <w:szCs w:val="24"/>
          <w:lang w:eastAsia="lv-LV"/>
          <w14:ligatures w14:val="none"/>
        </w:rPr>
      </w:pPr>
    </w:p>
    <w:p w14:paraId="0B954427" w14:textId="51C48AD6" w:rsidR="00A145C7" w:rsidRDefault="00A145C7" w:rsidP="003339A2">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27C09F81" w14:textId="77777777" w:rsidR="003339A2" w:rsidRPr="008F3DF7" w:rsidRDefault="003339A2" w:rsidP="003339A2">
      <w:pPr>
        <w:spacing w:after="0" w:line="240" w:lineRule="auto"/>
        <w:jc w:val="right"/>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lastRenderedPageBreak/>
        <w:t xml:space="preserve">Pielikums </w:t>
      </w:r>
    </w:p>
    <w:p w14:paraId="23B3D81E" w14:textId="60F2FE8E" w:rsidR="003339A2" w:rsidRPr="008F3DF7" w:rsidRDefault="003339A2" w:rsidP="003339A2">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Pr="008F3DF7">
        <w:rPr>
          <w:rFonts w:ascii="Times New Roman" w:eastAsia="Times New Roman" w:hAnsi="Times New Roman" w:cs="Times New Roman"/>
          <w:kern w:val="0"/>
          <w:sz w:val="24"/>
          <w:szCs w:val="24"/>
          <w:lang w:eastAsia="lv-LV"/>
          <w14:ligatures w14:val="none"/>
        </w:rPr>
        <w:t>ie Dobeles novada domes 2023. gada 2</w:t>
      </w:r>
      <w:r w:rsidR="00C20B21">
        <w:rPr>
          <w:rFonts w:ascii="Times New Roman" w:eastAsia="Times New Roman" w:hAnsi="Times New Roman" w:cs="Times New Roman"/>
          <w:kern w:val="0"/>
          <w:sz w:val="24"/>
          <w:szCs w:val="24"/>
          <w:lang w:eastAsia="lv-LV"/>
          <w14:ligatures w14:val="none"/>
        </w:rPr>
        <w:t>8</w:t>
      </w:r>
      <w:r w:rsidRPr="008F3DF7">
        <w:rPr>
          <w:rFonts w:ascii="Times New Roman" w:eastAsia="Times New Roman" w:hAnsi="Times New Roman" w:cs="Times New Roman"/>
          <w:kern w:val="0"/>
          <w:sz w:val="24"/>
          <w:szCs w:val="24"/>
          <w:lang w:eastAsia="lv-LV"/>
          <w14:ligatures w14:val="none"/>
        </w:rPr>
        <w:t>. septembra</w:t>
      </w:r>
    </w:p>
    <w:p w14:paraId="4576B43A" w14:textId="1A78D298" w:rsidR="003339A2" w:rsidRPr="008F3DF7" w:rsidRDefault="003339A2" w:rsidP="003339A2">
      <w:pPr>
        <w:spacing w:after="0" w:line="240" w:lineRule="auto"/>
        <w:jc w:val="right"/>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lēmuma Nr.</w:t>
      </w:r>
      <w:r w:rsidR="00CD6B65">
        <w:rPr>
          <w:rFonts w:ascii="Times New Roman" w:eastAsia="Times New Roman" w:hAnsi="Times New Roman" w:cs="Times New Roman"/>
          <w:kern w:val="0"/>
          <w:sz w:val="24"/>
          <w:szCs w:val="24"/>
          <w:lang w:eastAsia="lv-LV"/>
          <w14:ligatures w14:val="none"/>
        </w:rPr>
        <w:t>395/13</w:t>
      </w:r>
    </w:p>
    <w:tbl>
      <w:tblPr>
        <w:tblW w:w="9640"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640"/>
      </w:tblGrid>
      <w:tr w:rsidR="003339A2" w:rsidRPr="008F3DF7" w14:paraId="456B5234" w14:textId="77777777" w:rsidTr="005505CC">
        <w:trPr>
          <w:trHeight w:val="438"/>
        </w:trPr>
        <w:tc>
          <w:tcPr>
            <w:tcW w:w="9640" w:type="dxa"/>
          </w:tcPr>
          <w:p w14:paraId="75ECF58A" w14:textId="77777777" w:rsidR="003339A2" w:rsidRPr="008F3DF7" w:rsidRDefault="003339A2" w:rsidP="005505CC">
            <w:pPr>
              <w:spacing w:after="0" w:line="240" w:lineRule="auto"/>
              <w:jc w:val="center"/>
              <w:rPr>
                <w:rFonts w:ascii="Times New Roman" w:eastAsia="Times New Roman" w:hAnsi="Times New Roman" w:cs="Times New Roman"/>
                <w:b/>
                <w:bCs/>
                <w:kern w:val="0"/>
                <w:sz w:val="24"/>
                <w:szCs w:val="24"/>
                <w14:ligatures w14:val="none"/>
              </w:rPr>
            </w:pPr>
            <w:r w:rsidRPr="008F3DF7">
              <w:rPr>
                <w:rFonts w:ascii="Times New Roman" w:eastAsia="Times New Roman" w:hAnsi="Times New Roman" w:cs="Times New Roman"/>
                <w:b/>
                <w:bCs/>
                <w:kern w:val="0"/>
                <w:sz w:val="24"/>
                <w:szCs w:val="24"/>
                <w14:ligatures w14:val="none"/>
              </w:rPr>
              <w:t>VIENOŠANĀS</w:t>
            </w:r>
          </w:p>
          <w:p w14:paraId="1E9496D6" w14:textId="77777777" w:rsidR="003339A2" w:rsidRPr="008F3DF7" w:rsidRDefault="003339A2" w:rsidP="005505CC">
            <w:pPr>
              <w:spacing w:after="0" w:line="240" w:lineRule="auto"/>
              <w:jc w:val="center"/>
              <w:rPr>
                <w:rFonts w:ascii="Times New Roman" w:eastAsia="Times New Roman" w:hAnsi="Times New Roman" w:cs="Times New Roman"/>
                <w:b/>
                <w:bCs/>
                <w:kern w:val="0"/>
                <w:sz w:val="24"/>
                <w:szCs w:val="24"/>
                <w14:ligatures w14:val="none"/>
              </w:rPr>
            </w:pPr>
            <w:r w:rsidRPr="008F3DF7">
              <w:rPr>
                <w:rFonts w:ascii="Times New Roman" w:eastAsia="Times New Roman" w:hAnsi="Times New Roman" w:cs="Times New Roman"/>
                <w:b/>
                <w:bCs/>
                <w:kern w:val="0"/>
                <w:sz w:val="24"/>
                <w:szCs w:val="24"/>
                <w14:ligatures w14:val="none"/>
              </w:rPr>
              <w:t>pie Līguma par apbūves tiesības piešķiršanu</w:t>
            </w:r>
          </w:p>
        </w:tc>
      </w:tr>
    </w:tbl>
    <w:p w14:paraId="413D7327" w14:textId="77777777" w:rsidR="003339A2" w:rsidRPr="008F3DF7" w:rsidRDefault="003339A2" w:rsidP="003339A2">
      <w:pPr>
        <w:spacing w:after="0" w:line="240" w:lineRule="auto"/>
        <w:rPr>
          <w:rFonts w:ascii="Times New Roman" w:eastAsia="Times New Roman" w:hAnsi="Times New Roman" w:cs="Times New Roman"/>
          <w:kern w:val="0"/>
          <w:sz w:val="24"/>
          <w:szCs w:val="24"/>
          <w:lang w:eastAsia="lv-LV"/>
          <w14:ligatures w14:val="none"/>
        </w:rPr>
      </w:pPr>
    </w:p>
    <w:p w14:paraId="6D7765F9" w14:textId="77777777" w:rsidR="003339A2" w:rsidRPr="008F3DF7" w:rsidRDefault="003339A2" w:rsidP="003339A2">
      <w:pPr>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Latvijas Republikā, Rīgā, 2023.gada _________</w:t>
      </w:r>
    </w:p>
    <w:p w14:paraId="188FF440" w14:textId="77777777" w:rsidR="003339A2" w:rsidRPr="008F3DF7" w:rsidRDefault="003339A2" w:rsidP="003339A2">
      <w:pPr>
        <w:tabs>
          <w:tab w:val="left" w:pos="2160"/>
          <w:tab w:val="left" w:pos="4860"/>
          <w:tab w:val="right" w:pos="9355"/>
        </w:tabs>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w:t>
      </w:r>
      <w:r w:rsidRPr="008F3DF7">
        <w:rPr>
          <w:rFonts w:ascii="Times New Roman" w:eastAsia="Times New Roman" w:hAnsi="Times New Roman" w:cs="Times New Roman"/>
          <w:i/>
          <w:kern w:val="0"/>
          <w:sz w:val="24"/>
          <w:szCs w:val="24"/>
          <w:lang w:eastAsia="lv-LV"/>
          <w14:ligatures w14:val="none"/>
        </w:rPr>
        <w:t>sagatavošanas datums</w:t>
      </w:r>
      <w:r w:rsidRPr="008F3DF7">
        <w:rPr>
          <w:rFonts w:ascii="Times New Roman" w:eastAsia="Times New Roman" w:hAnsi="Times New Roman" w:cs="Times New Roman"/>
          <w:kern w:val="0"/>
          <w:sz w:val="24"/>
          <w:szCs w:val="24"/>
          <w:lang w:eastAsia="lv-LV"/>
          <w14:ligatures w14:val="none"/>
        </w:rPr>
        <w:t>)</w:t>
      </w:r>
      <w:r w:rsidRPr="008F3DF7">
        <w:rPr>
          <w:rFonts w:ascii="Times New Roman" w:eastAsia="Times New Roman" w:hAnsi="Times New Roman" w:cs="Times New Roman"/>
          <w:kern w:val="0"/>
          <w:sz w:val="24"/>
          <w:szCs w:val="24"/>
          <w:lang w:eastAsia="lv-LV"/>
          <w14:ligatures w14:val="none"/>
        </w:rPr>
        <w:tab/>
      </w:r>
    </w:p>
    <w:tbl>
      <w:tblPr>
        <w:tblW w:w="9644"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978"/>
        <w:gridCol w:w="6666"/>
      </w:tblGrid>
      <w:tr w:rsidR="003339A2" w:rsidRPr="008F3DF7" w14:paraId="5EFA9523" w14:textId="77777777" w:rsidTr="005505CC">
        <w:tc>
          <w:tcPr>
            <w:tcW w:w="9644" w:type="dxa"/>
            <w:gridSpan w:val="2"/>
            <w:tcBorders>
              <w:top w:val="dotted" w:sz="4" w:space="0" w:color="auto"/>
              <w:left w:val="dotted" w:sz="4" w:space="0" w:color="auto"/>
              <w:bottom w:val="dotted" w:sz="4" w:space="0" w:color="auto"/>
              <w:right w:val="dotted" w:sz="4" w:space="0" w:color="auto"/>
            </w:tcBorders>
          </w:tcPr>
          <w:p w14:paraId="6599F937" w14:textId="77777777" w:rsidR="003339A2" w:rsidRPr="008F3DF7" w:rsidRDefault="003339A2" w:rsidP="005505CC">
            <w:pPr>
              <w:spacing w:after="0" w:line="240" w:lineRule="auto"/>
              <w:jc w:val="both"/>
              <w:rPr>
                <w:rFonts w:ascii="Times New Roman" w:eastAsia="Times New Roman" w:hAnsi="Times New Roman" w:cs="Times New Roman"/>
                <w:b/>
                <w:bCs/>
                <w:kern w:val="0"/>
                <w:sz w:val="24"/>
                <w:szCs w:val="24"/>
                <w:lang w:eastAsia="lv-LV"/>
                <w14:ligatures w14:val="none"/>
              </w:rPr>
            </w:pPr>
            <w:r w:rsidRPr="008F3DF7">
              <w:rPr>
                <w:rFonts w:ascii="Times New Roman" w:eastAsia="Times New Roman" w:hAnsi="Times New Roman" w:cs="Times New Roman"/>
                <w:b/>
                <w:bCs/>
                <w:kern w:val="0"/>
                <w:sz w:val="24"/>
                <w:szCs w:val="24"/>
                <w:lang w:eastAsia="lv-LV"/>
                <w14:ligatures w14:val="none"/>
              </w:rPr>
              <w:t>Apbūves tiesīgais</w:t>
            </w:r>
          </w:p>
        </w:tc>
      </w:tr>
      <w:tr w:rsidR="003339A2" w:rsidRPr="008F3DF7" w14:paraId="5DBA119E" w14:textId="77777777" w:rsidTr="005505CC">
        <w:tc>
          <w:tcPr>
            <w:tcW w:w="9644" w:type="dxa"/>
            <w:gridSpan w:val="2"/>
            <w:tcBorders>
              <w:top w:val="dotted" w:sz="4" w:space="0" w:color="auto"/>
              <w:left w:val="dotted" w:sz="4" w:space="0" w:color="auto"/>
              <w:bottom w:val="dotted" w:sz="4" w:space="0" w:color="auto"/>
              <w:right w:val="dotted" w:sz="4" w:space="0" w:color="auto"/>
            </w:tcBorders>
          </w:tcPr>
          <w:p w14:paraId="4E38379B" w14:textId="77777777" w:rsidR="003339A2" w:rsidRPr="008F3DF7" w:rsidRDefault="003339A2" w:rsidP="005505CC">
            <w:pPr>
              <w:spacing w:after="0" w:line="240" w:lineRule="auto"/>
              <w:jc w:val="both"/>
              <w:rPr>
                <w:rFonts w:ascii="Times New Roman" w:eastAsia="Times New Roman" w:hAnsi="Times New Roman" w:cs="Times New Roman"/>
                <w:b/>
                <w:bCs/>
                <w:kern w:val="0"/>
                <w:sz w:val="24"/>
                <w:szCs w:val="24"/>
                <w:lang w:eastAsia="lv-LV"/>
                <w14:ligatures w14:val="none"/>
              </w:rPr>
            </w:pPr>
            <w:r w:rsidRPr="008F3DF7">
              <w:rPr>
                <w:rFonts w:ascii="Times New Roman" w:eastAsia="Times New Roman" w:hAnsi="Times New Roman" w:cs="Times New Roman"/>
                <w:b/>
                <w:bCs/>
                <w:kern w:val="0"/>
                <w:sz w:val="24"/>
                <w:szCs w:val="24"/>
                <w:lang w:eastAsia="lv-LV"/>
                <w14:ligatures w14:val="none"/>
              </w:rPr>
              <w:t>SIA "SP Auce"</w:t>
            </w:r>
          </w:p>
        </w:tc>
      </w:tr>
      <w:tr w:rsidR="003339A2" w:rsidRPr="008F3DF7" w14:paraId="37CD8E09" w14:textId="77777777" w:rsidTr="005505CC">
        <w:tc>
          <w:tcPr>
            <w:tcW w:w="2978" w:type="dxa"/>
          </w:tcPr>
          <w:p w14:paraId="4642D235"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Vienotais reģistrācijas Nr.</w:t>
            </w:r>
          </w:p>
        </w:tc>
        <w:tc>
          <w:tcPr>
            <w:tcW w:w="6666" w:type="dxa"/>
          </w:tcPr>
          <w:p w14:paraId="0C87261B" w14:textId="77777777" w:rsidR="003339A2" w:rsidRPr="008F3DF7" w:rsidRDefault="003339A2" w:rsidP="005505CC">
            <w:pPr>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40203359154</w:t>
            </w:r>
          </w:p>
        </w:tc>
      </w:tr>
      <w:tr w:rsidR="003339A2" w:rsidRPr="008F3DF7" w14:paraId="4AE56FFC" w14:textId="77777777" w:rsidTr="005505CC">
        <w:tc>
          <w:tcPr>
            <w:tcW w:w="2978" w:type="dxa"/>
          </w:tcPr>
          <w:p w14:paraId="63CEB9E5"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Pārstāvis</w:t>
            </w:r>
          </w:p>
        </w:tc>
        <w:tc>
          <w:tcPr>
            <w:tcW w:w="6666" w:type="dxa"/>
          </w:tcPr>
          <w:p w14:paraId="0CBE831A" w14:textId="77777777" w:rsidR="003339A2" w:rsidRPr="008F3DF7" w:rsidRDefault="003339A2" w:rsidP="005505CC">
            <w:pPr>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Anastasiia Poppel</w:t>
            </w:r>
          </w:p>
          <w:p w14:paraId="03B8280F" w14:textId="77777777" w:rsidR="003339A2" w:rsidRPr="008F3DF7" w:rsidRDefault="003339A2" w:rsidP="005505CC">
            <w:pPr>
              <w:spacing w:after="0" w:line="240" w:lineRule="auto"/>
              <w:rPr>
                <w:rFonts w:ascii="Times New Roman" w:eastAsia="Times New Roman" w:hAnsi="Times New Roman" w:cs="Times New Roman"/>
                <w:bCs/>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Valdes loceklis</w:t>
            </w:r>
          </w:p>
        </w:tc>
      </w:tr>
      <w:tr w:rsidR="003339A2" w:rsidRPr="008F3DF7" w14:paraId="20830CA1" w14:textId="77777777" w:rsidTr="005505CC">
        <w:tc>
          <w:tcPr>
            <w:tcW w:w="2978" w:type="dxa"/>
          </w:tcPr>
          <w:p w14:paraId="5F05FAA6"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Pārstāvības pamatojums</w:t>
            </w:r>
          </w:p>
        </w:tc>
        <w:tc>
          <w:tcPr>
            <w:tcW w:w="6666" w:type="dxa"/>
          </w:tcPr>
          <w:p w14:paraId="036DA5EC" w14:textId="77777777" w:rsidR="003339A2" w:rsidRPr="008F3DF7" w:rsidRDefault="003339A2" w:rsidP="005505CC">
            <w:pPr>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Statūti</w:t>
            </w:r>
          </w:p>
        </w:tc>
      </w:tr>
      <w:tr w:rsidR="003339A2" w:rsidRPr="008F3DF7" w14:paraId="327EFD25" w14:textId="77777777" w:rsidTr="005505CC">
        <w:tc>
          <w:tcPr>
            <w:tcW w:w="9644" w:type="dxa"/>
            <w:gridSpan w:val="2"/>
          </w:tcPr>
          <w:p w14:paraId="5E883150"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Juridiskā adrese: Malduguņu iela 4, Mārupes novads, Mārupe, LV-2167 </w:t>
            </w:r>
          </w:p>
          <w:p w14:paraId="29D8A613"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Korespondences adrese: Malduguņu iela 4, Mārupes novads, Mārupe, LV-2167 </w:t>
            </w:r>
          </w:p>
          <w:p w14:paraId="776802D6"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Tālr.: +371-------------</w:t>
            </w:r>
          </w:p>
          <w:p w14:paraId="6C41C712"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E-pasts:</w:t>
            </w:r>
          </w:p>
        </w:tc>
      </w:tr>
      <w:tr w:rsidR="003339A2" w:rsidRPr="008F3DF7" w14:paraId="51709DCC" w14:textId="77777777" w:rsidTr="005505CC">
        <w:tc>
          <w:tcPr>
            <w:tcW w:w="9644" w:type="dxa"/>
            <w:gridSpan w:val="2"/>
          </w:tcPr>
          <w:p w14:paraId="4CC234CE" w14:textId="77777777" w:rsidR="003339A2" w:rsidRPr="008F3DF7" w:rsidRDefault="003339A2" w:rsidP="005505CC">
            <w:pPr>
              <w:spacing w:after="0" w:line="240" w:lineRule="auto"/>
              <w:rPr>
                <w:rFonts w:ascii="Times New Roman" w:eastAsia="Times New Roman" w:hAnsi="Times New Roman" w:cs="Times New Roman"/>
                <w:b/>
                <w:bCs/>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Īpašnieks</w:t>
            </w:r>
          </w:p>
        </w:tc>
      </w:tr>
      <w:tr w:rsidR="003339A2" w:rsidRPr="008F3DF7" w14:paraId="271E7E11" w14:textId="77777777" w:rsidTr="005505CC">
        <w:tc>
          <w:tcPr>
            <w:tcW w:w="9644" w:type="dxa"/>
            <w:gridSpan w:val="2"/>
          </w:tcPr>
          <w:p w14:paraId="68628894" w14:textId="77777777" w:rsidR="003339A2" w:rsidRPr="008F3DF7" w:rsidRDefault="003339A2" w:rsidP="005505CC">
            <w:pPr>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Dobeles novada pašvaldība</w:t>
            </w:r>
          </w:p>
        </w:tc>
      </w:tr>
      <w:tr w:rsidR="003339A2" w:rsidRPr="008F3DF7" w14:paraId="1E3FF8C4" w14:textId="77777777" w:rsidTr="005505CC">
        <w:tc>
          <w:tcPr>
            <w:tcW w:w="2978" w:type="dxa"/>
          </w:tcPr>
          <w:p w14:paraId="57D72605"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Reģistrācijas Nr.</w:t>
            </w:r>
          </w:p>
        </w:tc>
        <w:tc>
          <w:tcPr>
            <w:tcW w:w="6666" w:type="dxa"/>
          </w:tcPr>
          <w:p w14:paraId="73DA7178" w14:textId="77777777" w:rsidR="003339A2" w:rsidRPr="008F3DF7" w:rsidRDefault="003339A2" w:rsidP="005505CC">
            <w:pPr>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NMK 90009115092</w:t>
            </w:r>
          </w:p>
        </w:tc>
      </w:tr>
      <w:tr w:rsidR="003339A2" w:rsidRPr="008F3DF7" w14:paraId="2E7DD87C" w14:textId="77777777" w:rsidTr="005505CC">
        <w:tc>
          <w:tcPr>
            <w:tcW w:w="2978" w:type="dxa"/>
          </w:tcPr>
          <w:p w14:paraId="17372789"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highlight w:val="yellow"/>
                <w:lang w:eastAsia="lv-LV"/>
                <w14:ligatures w14:val="none"/>
              </w:rPr>
            </w:pPr>
            <w:r w:rsidRPr="008F3DF7">
              <w:rPr>
                <w:rFonts w:ascii="Times New Roman" w:eastAsia="Times New Roman" w:hAnsi="Times New Roman" w:cs="Times New Roman"/>
                <w:kern w:val="0"/>
                <w:sz w:val="24"/>
                <w:szCs w:val="24"/>
                <w:lang w:eastAsia="lv-LV"/>
                <w14:ligatures w14:val="none"/>
              </w:rPr>
              <w:t>Pārstāvis</w:t>
            </w:r>
          </w:p>
        </w:tc>
        <w:tc>
          <w:tcPr>
            <w:tcW w:w="6666" w:type="dxa"/>
          </w:tcPr>
          <w:p w14:paraId="39F46C51" w14:textId="77777777" w:rsidR="003339A2" w:rsidRPr="008F3DF7" w:rsidRDefault="003339A2" w:rsidP="005505CC">
            <w:pPr>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Ivars Gorskis</w:t>
            </w:r>
          </w:p>
          <w:p w14:paraId="70EC2615" w14:textId="77777777" w:rsidR="003339A2" w:rsidRPr="008F3DF7" w:rsidRDefault="003339A2" w:rsidP="005505CC">
            <w:pPr>
              <w:spacing w:after="0" w:line="240" w:lineRule="auto"/>
              <w:rPr>
                <w:rFonts w:ascii="Times New Roman" w:eastAsia="Times New Roman" w:hAnsi="Times New Roman" w:cs="Times New Roman"/>
                <w:bCs/>
                <w:kern w:val="0"/>
                <w:sz w:val="24"/>
                <w:szCs w:val="24"/>
                <w:highlight w:val="yellow"/>
                <w:lang w:eastAsia="lv-LV"/>
                <w14:ligatures w14:val="none"/>
              </w:rPr>
            </w:pPr>
            <w:r w:rsidRPr="008F3DF7">
              <w:rPr>
                <w:rFonts w:ascii="Times New Roman" w:eastAsia="Times New Roman" w:hAnsi="Times New Roman" w:cs="Times New Roman"/>
                <w:kern w:val="0"/>
                <w:sz w:val="24"/>
                <w:szCs w:val="24"/>
                <w:lang w:eastAsia="lv-LV"/>
                <w14:ligatures w14:val="none"/>
              </w:rPr>
              <w:t>Domes priekšsēdētājs</w:t>
            </w:r>
          </w:p>
        </w:tc>
      </w:tr>
      <w:tr w:rsidR="003339A2" w:rsidRPr="008F3DF7" w14:paraId="426EE088" w14:textId="77777777" w:rsidTr="005505CC">
        <w:tc>
          <w:tcPr>
            <w:tcW w:w="2978" w:type="dxa"/>
          </w:tcPr>
          <w:p w14:paraId="2CE6D368"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Pārstāvības pamatojums</w:t>
            </w:r>
          </w:p>
        </w:tc>
        <w:tc>
          <w:tcPr>
            <w:tcW w:w="6666" w:type="dxa"/>
          </w:tcPr>
          <w:p w14:paraId="2E4905C3" w14:textId="77777777" w:rsidR="003339A2" w:rsidRPr="008F3DF7" w:rsidRDefault="003339A2" w:rsidP="005505CC">
            <w:pPr>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Dobeles novada pašvaldības nolikums</w:t>
            </w:r>
          </w:p>
        </w:tc>
      </w:tr>
      <w:tr w:rsidR="003339A2" w:rsidRPr="008F3DF7" w14:paraId="5AB58B05" w14:textId="77777777" w:rsidTr="005505CC">
        <w:tc>
          <w:tcPr>
            <w:tcW w:w="9644" w:type="dxa"/>
            <w:gridSpan w:val="2"/>
          </w:tcPr>
          <w:p w14:paraId="32A8A151"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Juridiskā adrese: Brīvības iela 17, Dobele, Dobeles novads, LV-3701</w:t>
            </w:r>
          </w:p>
          <w:p w14:paraId="0A416716"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Faktiskā adrese: Brīvības iela 17, Dobele, Dobeles novads, LV-3701</w:t>
            </w:r>
          </w:p>
          <w:p w14:paraId="0A1C757C"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Tālr.: +371 63722009</w:t>
            </w:r>
          </w:p>
          <w:p w14:paraId="00D3DC42"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E-pasts: </w:t>
            </w:r>
            <w:hyperlink r:id="rId106" w:history="1">
              <w:r w:rsidRPr="008F3DF7">
                <w:rPr>
                  <w:rFonts w:ascii="Times New Roman" w:eastAsiaTheme="majorEastAsia" w:hAnsi="Times New Roman" w:cs="Times New Roman"/>
                  <w:kern w:val="0"/>
                  <w:sz w:val="24"/>
                  <w:szCs w:val="24"/>
                  <w:lang w:eastAsia="lv-LV"/>
                  <w14:ligatures w14:val="none"/>
                </w:rPr>
                <w:t>dome@dobele.lv</w:t>
              </w:r>
            </w:hyperlink>
            <w:r w:rsidRPr="008F3DF7">
              <w:rPr>
                <w:rFonts w:ascii="Times New Roman" w:eastAsia="Times New Roman" w:hAnsi="Times New Roman" w:cs="Times New Roman"/>
                <w:kern w:val="0"/>
                <w:sz w:val="24"/>
                <w:szCs w:val="24"/>
                <w:lang w:eastAsia="lv-LV"/>
                <w14:ligatures w14:val="none"/>
              </w:rPr>
              <w:t xml:space="preserve"> </w:t>
            </w:r>
          </w:p>
        </w:tc>
      </w:tr>
      <w:tr w:rsidR="003339A2" w:rsidRPr="008F3DF7" w14:paraId="69B9395F" w14:textId="77777777" w:rsidTr="005505CC">
        <w:tc>
          <w:tcPr>
            <w:tcW w:w="9644" w:type="dxa"/>
            <w:gridSpan w:val="2"/>
          </w:tcPr>
          <w:p w14:paraId="01A31DC1" w14:textId="77777777" w:rsidR="003339A2" w:rsidRPr="008F3DF7" w:rsidRDefault="003339A2" w:rsidP="000C6C5E">
            <w:pPr>
              <w:keepNext/>
              <w:keepLines/>
              <w:numPr>
                <w:ilvl w:val="0"/>
                <w:numId w:val="28"/>
              </w:numPr>
              <w:spacing w:before="240" w:after="0" w:line="240" w:lineRule="auto"/>
              <w:ind w:left="0" w:firstLine="0"/>
              <w:outlineLvl w:val="0"/>
              <w:rPr>
                <w:rFonts w:ascii="Times New Roman" w:eastAsiaTheme="majorEastAsia" w:hAnsi="Times New Roman" w:cs="Times New Roman"/>
                <w:b/>
                <w:i/>
                <w:kern w:val="0"/>
                <w:sz w:val="24"/>
                <w:szCs w:val="24"/>
                <w:lang w:eastAsia="lv-LV"/>
                <w14:ligatures w14:val="none"/>
              </w:rPr>
            </w:pPr>
            <w:r w:rsidRPr="008F3DF7">
              <w:rPr>
                <w:rFonts w:ascii="Times New Roman" w:eastAsiaTheme="majorEastAsia" w:hAnsi="Times New Roman" w:cs="Times New Roman"/>
                <w:b/>
                <w:i/>
                <w:kern w:val="0"/>
                <w:sz w:val="24"/>
                <w:szCs w:val="24"/>
                <w:lang w:eastAsia="lv-LV"/>
                <w14:ligatures w14:val="none"/>
              </w:rPr>
              <w:t>Banka</w:t>
            </w:r>
          </w:p>
        </w:tc>
      </w:tr>
      <w:tr w:rsidR="003339A2" w:rsidRPr="008F3DF7" w14:paraId="44729968" w14:textId="77777777" w:rsidTr="005505CC">
        <w:tc>
          <w:tcPr>
            <w:tcW w:w="9644" w:type="dxa"/>
            <w:gridSpan w:val="2"/>
          </w:tcPr>
          <w:p w14:paraId="01DADD90" w14:textId="77777777" w:rsidR="003339A2" w:rsidRPr="008F3DF7" w:rsidRDefault="003339A2" w:rsidP="000C6C5E">
            <w:pPr>
              <w:keepNext/>
              <w:keepLines/>
              <w:numPr>
                <w:ilvl w:val="0"/>
                <w:numId w:val="28"/>
              </w:numPr>
              <w:spacing w:before="240" w:after="0" w:line="240" w:lineRule="auto"/>
              <w:ind w:left="0" w:firstLine="0"/>
              <w:outlineLvl w:val="0"/>
              <w:rPr>
                <w:rFonts w:ascii="Times New Roman" w:eastAsiaTheme="majorEastAsia" w:hAnsi="Times New Roman" w:cs="Times New Roman"/>
                <w:b/>
                <w:i/>
                <w:kern w:val="0"/>
                <w:sz w:val="24"/>
                <w:szCs w:val="24"/>
                <w:lang w:eastAsia="lv-LV"/>
                <w14:ligatures w14:val="none"/>
              </w:rPr>
            </w:pPr>
            <w:r w:rsidRPr="008F3DF7">
              <w:rPr>
                <w:rFonts w:ascii="Times New Roman" w:eastAsiaTheme="majorEastAsia" w:hAnsi="Times New Roman" w:cs="Times New Roman"/>
                <w:b/>
                <w:i/>
                <w:kern w:val="0"/>
                <w:sz w:val="24"/>
                <w:szCs w:val="24"/>
                <w:lang w:eastAsia="lv-LV"/>
                <w14:ligatures w14:val="none"/>
              </w:rPr>
              <w:t>Akciju sabiedrība “Rietumu Banka”</w:t>
            </w:r>
          </w:p>
        </w:tc>
      </w:tr>
      <w:tr w:rsidR="003339A2" w:rsidRPr="008F3DF7" w14:paraId="7AC05F3B" w14:textId="77777777" w:rsidTr="005505CC">
        <w:tc>
          <w:tcPr>
            <w:tcW w:w="2978" w:type="dxa"/>
          </w:tcPr>
          <w:p w14:paraId="7B73F82E"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Vienotais reģistrācijas Nr.</w:t>
            </w:r>
          </w:p>
        </w:tc>
        <w:tc>
          <w:tcPr>
            <w:tcW w:w="6666" w:type="dxa"/>
          </w:tcPr>
          <w:p w14:paraId="2B0505E8"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40003074497</w:t>
            </w:r>
          </w:p>
        </w:tc>
      </w:tr>
      <w:tr w:rsidR="003339A2" w:rsidRPr="008F3DF7" w14:paraId="621FF3F5" w14:textId="77777777" w:rsidTr="005505CC">
        <w:tc>
          <w:tcPr>
            <w:tcW w:w="2978" w:type="dxa"/>
          </w:tcPr>
          <w:p w14:paraId="4112655A"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Pārstāvis</w:t>
            </w:r>
          </w:p>
        </w:tc>
        <w:tc>
          <w:tcPr>
            <w:tcW w:w="6666" w:type="dxa"/>
          </w:tcPr>
          <w:p w14:paraId="79C6FE8A"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Artūrs Jukšs</w:t>
            </w:r>
          </w:p>
        </w:tc>
      </w:tr>
      <w:tr w:rsidR="003339A2" w:rsidRPr="008F3DF7" w14:paraId="6EA17432" w14:textId="77777777" w:rsidTr="005505CC">
        <w:tc>
          <w:tcPr>
            <w:tcW w:w="2978" w:type="dxa"/>
          </w:tcPr>
          <w:p w14:paraId="7EDEF9B5"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Pārstāvības pamatojums</w:t>
            </w:r>
          </w:p>
        </w:tc>
        <w:tc>
          <w:tcPr>
            <w:tcW w:w="6666" w:type="dxa"/>
          </w:tcPr>
          <w:p w14:paraId="4B1E90AF"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Pilnvara</w:t>
            </w:r>
          </w:p>
        </w:tc>
      </w:tr>
      <w:tr w:rsidR="003339A2" w:rsidRPr="008F3DF7" w14:paraId="1C9F64AD" w14:textId="77777777" w:rsidTr="005505CC">
        <w:tc>
          <w:tcPr>
            <w:tcW w:w="2978" w:type="dxa"/>
          </w:tcPr>
          <w:p w14:paraId="42F38E36"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Adrese, e-pasts</w:t>
            </w:r>
          </w:p>
        </w:tc>
        <w:tc>
          <w:tcPr>
            <w:tcW w:w="6666" w:type="dxa"/>
          </w:tcPr>
          <w:p w14:paraId="14A384C3"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Vesetas iela 7, Rīga, Latvija, LV – 1013 </w:t>
            </w:r>
          </w:p>
          <w:p w14:paraId="6028E9D4"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Tālr. +371 67025555; E-pasts: </w:t>
            </w:r>
            <w:hyperlink r:id="rId107" w:history="1">
              <w:r w:rsidRPr="008F3DF7">
                <w:rPr>
                  <w:rFonts w:ascii="Times New Roman" w:eastAsiaTheme="majorEastAsia" w:hAnsi="Times New Roman" w:cs="Times New Roman"/>
                  <w:kern w:val="0"/>
                  <w:sz w:val="24"/>
                  <w:szCs w:val="24"/>
                  <w:lang w:eastAsia="lv-LV"/>
                  <w14:ligatures w14:val="none"/>
                </w:rPr>
                <w:t>credit@rietumu.lv</w:t>
              </w:r>
            </w:hyperlink>
          </w:p>
        </w:tc>
      </w:tr>
    </w:tbl>
    <w:p w14:paraId="29E60196" w14:textId="77777777" w:rsidR="003339A2" w:rsidRPr="008F3DF7" w:rsidRDefault="003339A2" w:rsidP="003339A2">
      <w:pPr>
        <w:spacing w:after="0" w:line="240" w:lineRule="auto"/>
        <w:rPr>
          <w:rFonts w:ascii="Times New Roman" w:eastAsia="Times New Roman" w:hAnsi="Times New Roman" w:cs="Times New Roman"/>
          <w:kern w:val="0"/>
          <w:sz w:val="24"/>
          <w:szCs w:val="24"/>
          <w:lang w:eastAsia="lv-LV"/>
          <w14:ligatures w14:val="none"/>
        </w:rPr>
      </w:pPr>
    </w:p>
    <w:p w14:paraId="77D7AEEE" w14:textId="77777777" w:rsidR="003339A2" w:rsidRPr="008F3DF7" w:rsidRDefault="003339A2" w:rsidP="003339A2">
      <w:pPr>
        <w:spacing w:after="0" w:line="240" w:lineRule="auto"/>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ņemot vērā, ka:</w:t>
      </w:r>
    </w:p>
    <w:tbl>
      <w:tblPr>
        <w:tblW w:w="9640"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640"/>
      </w:tblGrid>
      <w:tr w:rsidR="003339A2" w:rsidRPr="008F3DF7" w14:paraId="5AB84D42" w14:textId="77777777" w:rsidTr="005505CC">
        <w:trPr>
          <w:trHeight w:val="1325"/>
        </w:trPr>
        <w:tc>
          <w:tcPr>
            <w:tcW w:w="9640" w:type="dxa"/>
          </w:tcPr>
          <w:p w14:paraId="285EDFB1" w14:textId="77777777" w:rsidR="003339A2" w:rsidRPr="008F3DF7" w:rsidRDefault="003339A2" w:rsidP="000C6C5E">
            <w:pPr>
              <w:numPr>
                <w:ilvl w:val="0"/>
                <w:numId w:val="29"/>
              </w:numPr>
              <w:spacing w:after="120" w:line="240" w:lineRule="auto"/>
              <w:contextualSpacing/>
              <w:jc w:val="both"/>
              <w:rPr>
                <w:rFonts w:ascii="Times New Roman" w:eastAsia="Times New Roman" w:hAnsi="Times New Roman" w:cs="Times New Roman"/>
                <w:i/>
                <w:kern w:val="0"/>
                <w:sz w:val="24"/>
                <w:szCs w:val="24"/>
                <w:lang w:eastAsia="lv-LV"/>
                <w14:ligatures w14:val="none"/>
              </w:rPr>
            </w:pPr>
            <w:r w:rsidRPr="008F3DF7">
              <w:rPr>
                <w:rFonts w:ascii="Times New Roman" w:eastAsia="Times New Roman" w:hAnsi="Times New Roman" w:cs="Times New Roman"/>
                <w:kern w:val="0"/>
                <w:sz w:val="24"/>
                <w:szCs w:val="24"/>
                <w:shd w:val="clear" w:color="auto" w:fill="FFFFFF"/>
                <w:lang w:eastAsia="lv-LV"/>
                <w14:ligatures w14:val="none"/>
              </w:rPr>
              <w:t xml:space="preserve">starp SIA "SP Auce" un Dobeles novada pašvaldību noslēgts 13.04.2022. Pārjaunojuma līgums Nr. 110/4.3-2022 Līgumam par </w:t>
            </w:r>
            <w:r w:rsidRPr="008F3DF7">
              <w:rPr>
                <w:rFonts w:ascii="Times New Roman" w:eastAsia="Times New Roman" w:hAnsi="Times New Roman" w:cs="Times New Roman"/>
                <w:kern w:val="0"/>
                <w:sz w:val="24"/>
                <w:szCs w:val="24"/>
                <w:lang w:eastAsia="lv-LV"/>
                <w14:ligatures w14:val="none"/>
              </w:rPr>
              <w:t xml:space="preserve">apbūves tiesības piešķiršanu, noslēgts </w:t>
            </w:r>
            <w:r w:rsidRPr="008F3DF7">
              <w:rPr>
                <w:rFonts w:ascii="Times New Roman" w:eastAsia="Times New Roman" w:hAnsi="Times New Roman" w:cs="Times New Roman"/>
                <w:kern w:val="0"/>
                <w:sz w:val="24"/>
                <w:szCs w:val="24"/>
                <w:shd w:val="clear" w:color="auto" w:fill="FFFFFF"/>
                <w:lang w:eastAsia="lv-LV"/>
                <w14:ligatures w14:val="none"/>
              </w:rPr>
              <w:t xml:space="preserve">2019. gada 29. martā (turpmāk - </w:t>
            </w:r>
            <w:r w:rsidRPr="008F3DF7">
              <w:rPr>
                <w:rFonts w:ascii="Times New Roman" w:eastAsia="Times New Roman" w:hAnsi="Times New Roman" w:cs="Times New Roman"/>
                <w:i/>
                <w:iCs/>
                <w:kern w:val="0"/>
                <w:sz w:val="24"/>
                <w:szCs w:val="24"/>
                <w:shd w:val="clear" w:color="auto" w:fill="FFFFFF"/>
                <w:lang w:eastAsia="lv-LV"/>
                <w14:ligatures w14:val="none"/>
              </w:rPr>
              <w:t>Apbūves tiesības līgums</w:t>
            </w:r>
            <w:r w:rsidRPr="008F3DF7">
              <w:rPr>
                <w:rFonts w:ascii="Times New Roman" w:eastAsia="Times New Roman" w:hAnsi="Times New Roman" w:cs="Times New Roman"/>
                <w:kern w:val="0"/>
                <w:sz w:val="24"/>
                <w:szCs w:val="24"/>
                <w:shd w:val="clear" w:color="auto" w:fill="FFFFFF"/>
                <w:lang w:eastAsia="lv-LV"/>
                <w14:ligatures w14:val="none"/>
              </w:rPr>
              <w:t xml:space="preserve">) par apbūves tiesību uz zemes vienību ar kopējo platību 41795 m², Brīvības ielā 11, Auce, Dobeles novads, </w:t>
            </w:r>
            <w:r w:rsidRPr="008F3DF7">
              <w:rPr>
                <w:rFonts w:ascii="Times New Roman" w:eastAsia="Times New Roman" w:hAnsi="Times New Roman" w:cs="Times New Roman"/>
                <w:kern w:val="0"/>
                <w:sz w:val="24"/>
                <w:szCs w:val="24"/>
                <w:lang w:eastAsia="lv-LV"/>
                <w14:ligatures w14:val="none"/>
              </w:rPr>
              <w:t xml:space="preserve"> kadastra apzīmējums 4605 055 5501 (turpmāk- </w:t>
            </w:r>
            <w:r w:rsidRPr="008F3DF7">
              <w:rPr>
                <w:rFonts w:ascii="Times New Roman" w:eastAsia="Times New Roman" w:hAnsi="Times New Roman" w:cs="Times New Roman"/>
                <w:i/>
                <w:iCs/>
                <w:kern w:val="0"/>
                <w:sz w:val="24"/>
                <w:szCs w:val="24"/>
                <w:lang w:eastAsia="lv-LV"/>
                <w14:ligatures w14:val="none"/>
              </w:rPr>
              <w:t>Apbūves tiesība</w:t>
            </w:r>
            <w:r w:rsidRPr="008F3DF7">
              <w:rPr>
                <w:rFonts w:ascii="Times New Roman" w:eastAsia="Times New Roman" w:hAnsi="Times New Roman" w:cs="Times New Roman"/>
                <w:kern w:val="0"/>
                <w:sz w:val="24"/>
                <w:szCs w:val="24"/>
                <w:lang w:eastAsia="lv-LV"/>
                <w14:ligatures w14:val="none"/>
              </w:rPr>
              <w:t>). Apbūves tiesība ierakstīta Auces pilsētas zemesgrāmatas nodalījumā Nr. 100000476980 AT001, kadastra numurs: nav, atrašanās vieta: Brīvības iela 11, Auce, Dobeles nov.;</w:t>
            </w:r>
          </w:p>
        </w:tc>
      </w:tr>
      <w:tr w:rsidR="003339A2" w:rsidRPr="008F3DF7" w14:paraId="15573012" w14:textId="77777777" w:rsidTr="005505CC">
        <w:tc>
          <w:tcPr>
            <w:tcW w:w="9640" w:type="dxa"/>
          </w:tcPr>
          <w:p w14:paraId="6B78D383" w14:textId="77777777" w:rsidR="003339A2" w:rsidRPr="008F3DF7" w:rsidRDefault="003339A2" w:rsidP="000C6C5E">
            <w:pPr>
              <w:numPr>
                <w:ilvl w:val="0"/>
                <w:numId w:val="29"/>
              </w:numPr>
              <w:spacing w:after="120" w:line="240" w:lineRule="auto"/>
              <w:contextualSpacing/>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shd w:val="clear" w:color="auto" w:fill="FFFFFF"/>
                <w:lang w:eastAsia="lv-LV"/>
                <w14:ligatures w14:val="none"/>
              </w:rPr>
              <w:t>Apbūves tiesības līgumā ir noteikts Apbūves tiesīga pienākums bez Īpašnieka rakstiskas piekrišanas Apbūves tiesību neatsavināt un neapgrūtināt ar lietu tiesībām;</w:t>
            </w:r>
          </w:p>
        </w:tc>
      </w:tr>
      <w:tr w:rsidR="003339A2" w:rsidRPr="008F3DF7" w14:paraId="27CDF337" w14:textId="77777777" w:rsidTr="005505CC">
        <w:tc>
          <w:tcPr>
            <w:tcW w:w="9640" w:type="dxa"/>
          </w:tcPr>
          <w:p w14:paraId="4CDBD02C" w14:textId="77777777" w:rsidR="003339A2" w:rsidRPr="008F3DF7" w:rsidRDefault="003339A2" w:rsidP="000C6C5E">
            <w:pPr>
              <w:numPr>
                <w:ilvl w:val="0"/>
                <w:numId w:val="29"/>
              </w:num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starp Banku un Apbūves tiesīgo, SIA "Mežgalis", kā kredīta ņēmējiem tiks/ir noslēgts Kredīta līgums Nr. 013/2023</w:t>
            </w:r>
            <w:r w:rsidRPr="008F3DF7" w:rsidDel="00ED6B09">
              <w:rPr>
                <w:rFonts w:ascii="Times New Roman" w:eastAsia="Times New Roman" w:hAnsi="Times New Roman" w:cs="Times New Roman"/>
                <w:kern w:val="0"/>
                <w:sz w:val="24"/>
                <w:szCs w:val="24"/>
                <w:lang w:eastAsia="lv-LV"/>
                <w14:ligatures w14:val="none"/>
              </w:rPr>
              <w:t xml:space="preserve"> </w:t>
            </w:r>
            <w:r w:rsidRPr="008F3DF7">
              <w:rPr>
                <w:rFonts w:ascii="Times New Roman" w:eastAsia="Times New Roman" w:hAnsi="Times New Roman" w:cs="Times New Roman"/>
                <w:kern w:val="0"/>
                <w:sz w:val="24"/>
                <w:szCs w:val="24"/>
                <w:lang w:eastAsia="lv-LV"/>
                <w14:ligatures w14:val="none"/>
              </w:rPr>
              <w:t xml:space="preserve">(turpmāk - </w:t>
            </w:r>
            <w:r w:rsidRPr="008F3DF7">
              <w:rPr>
                <w:rFonts w:ascii="Times New Roman" w:eastAsia="Times New Roman" w:hAnsi="Times New Roman" w:cs="Times New Roman"/>
                <w:i/>
                <w:kern w:val="0"/>
                <w:sz w:val="24"/>
                <w:szCs w:val="24"/>
                <w:lang w:eastAsia="lv-LV"/>
                <w14:ligatures w14:val="none"/>
              </w:rPr>
              <w:t>Kredīta līgums</w:t>
            </w:r>
            <w:r w:rsidRPr="008F3DF7">
              <w:rPr>
                <w:rFonts w:ascii="Times New Roman" w:eastAsia="Times New Roman" w:hAnsi="Times New Roman" w:cs="Times New Roman"/>
                <w:kern w:val="0"/>
                <w:sz w:val="24"/>
                <w:szCs w:val="24"/>
                <w:lang w:eastAsia="lv-LV"/>
                <w14:ligatures w14:val="none"/>
              </w:rPr>
              <w:t xml:space="preserve">), par kredīta piešķiršanu saules elektrostacijas (turpmāk - </w:t>
            </w:r>
            <w:r w:rsidRPr="008F3DF7">
              <w:rPr>
                <w:rFonts w:ascii="Times New Roman" w:eastAsia="Times New Roman" w:hAnsi="Times New Roman" w:cs="Times New Roman"/>
                <w:i/>
                <w:iCs/>
                <w:kern w:val="0"/>
                <w:sz w:val="24"/>
                <w:szCs w:val="24"/>
                <w:lang w:eastAsia="lv-LV"/>
                <w14:ligatures w14:val="none"/>
              </w:rPr>
              <w:t>Saules elektrostacija)</w:t>
            </w:r>
            <w:r w:rsidRPr="008F3DF7">
              <w:rPr>
                <w:rFonts w:ascii="Times New Roman" w:eastAsia="Times New Roman" w:hAnsi="Times New Roman" w:cs="Times New Roman"/>
                <w:kern w:val="0"/>
                <w:sz w:val="24"/>
                <w:szCs w:val="24"/>
                <w:lang w:eastAsia="lv-LV"/>
                <w14:ligatures w14:val="none"/>
              </w:rPr>
              <w:t xml:space="preserve"> būvniecībai uz zemes vienības Brīvības </w:t>
            </w:r>
            <w:r w:rsidRPr="008F3DF7">
              <w:rPr>
                <w:rFonts w:ascii="Times New Roman" w:eastAsia="Times New Roman" w:hAnsi="Times New Roman" w:cs="Times New Roman"/>
                <w:kern w:val="0"/>
                <w:sz w:val="24"/>
                <w:szCs w:val="24"/>
                <w:lang w:eastAsia="lv-LV"/>
                <w14:ligatures w14:val="none"/>
              </w:rPr>
              <w:lastRenderedPageBreak/>
              <w:t>ielā 11, Aucē, Auces novadā, kadastra apzīmējums 4605 055 5501, uz kuru attiecas Apbūves tiesība;</w:t>
            </w:r>
          </w:p>
        </w:tc>
      </w:tr>
      <w:tr w:rsidR="003339A2" w:rsidRPr="008F3DF7" w14:paraId="2AEFA297" w14:textId="77777777" w:rsidTr="005505CC">
        <w:tc>
          <w:tcPr>
            <w:tcW w:w="9640" w:type="dxa"/>
          </w:tcPr>
          <w:p w14:paraId="22F8468B" w14:textId="77777777" w:rsidR="003339A2" w:rsidRPr="008F3DF7" w:rsidRDefault="003339A2" w:rsidP="000C6C5E">
            <w:pPr>
              <w:numPr>
                <w:ilvl w:val="0"/>
                <w:numId w:val="29"/>
              </w:num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lastRenderedPageBreak/>
              <w:t xml:space="preserve">nodrošinot saistību izpildi, kas izriet/var izrietēt no Kredīta līguma, starp Banku un Apbūves tiesīgo citu starpā noslēgti/tiks noslēgti (turpmāk - </w:t>
            </w:r>
            <w:r w:rsidRPr="008F3DF7">
              <w:rPr>
                <w:rFonts w:ascii="Times New Roman" w:eastAsia="Times New Roman" w:hAnsi="Times New Roman" w:cs="Times New Roman"/>
                <w:i/>
                <w:iCs/>
                <w:kern w:val="0"/>
                <w:sz w:val="24"/>
                <w:szCs w:val="24"/>
                <w:lang w:eastAsia="lv-LV"/>
                <w14:ligatures w14:val="none"/>
              </w:rPr>
              <w:t>Nodrošinājuma līgumi</w:t>
            </w:r>
            <w:r w:rsidRPr="008F3DF7">
              <w:rPr>
                <w:rFonts w:ascii="Times New Roman" w:eastAsia="Times New Roman" w:hAnsi="Times New Roman" w:cs="Times New Roman"/>
                <w:kern w:val="0"/>
                <w:sz w:val="24"/>
                <w:szCs w:val="24"/>
                <w:lang w:eastAsia="lv-LV"/>
                <w14:ligatures w14:val="none"/>
              </w:rPr>
              <w:t>):</w:t>
            </w:r>
          </w:p>
          <w:p w14:paraId="29B719DD" w14:textId="77777777" w:rsidR="003339A2" w:rsidRPr="008F3DF7" w:rsidRDefault="003339A2" w:rsidP="000C6C5E">
            <w:pPr>
              <w:numPr>
                <w:ilvl w:val="0"/>
                <w:numId w:val="30"/>
              </w:num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Hipotēkas līgums Nr. 013/2023</w:t>
            </w:r>
            <w:r w:rsidRPr="008F3DF7" w:rsidDel="00ED6B09">
              <w:rPr>
                <w:rFonts w:ascii="Times New Roman" w:eastAsia="Times New Roman" w:hAnsi="Times New Roman" w:cs="Times New Roman"/>
                <w:kern w:val="0"/>
                <w:sz w:val="24"/>
                <w:szCs w:val="24"/>
                <w:lang w:eastAsia="lv-LV"/>
                <w14:ligatures w14:val="none"/>
              </w:rPr>
              <w:t xml:space="preserve"> </w:t>
            </w:r>
            <w:r w:rsidRPr="008F3DF7">
              <w:rPr>
                <w:rFonts w:ascii="Times New Roman" w:eastAsia="Times New Roman" w:hAnsi="Times New Roman" w:cs="Times New Roman"/>
                <w:kern w:val="0"/>
                <w:sz w:val="24"/>
                <w:szCs w:val="24"/>
                <w:lang w:eastAsia="lv-LV"/>
                <w14:ligatures w14:val="none"/>
              </w:rPr>
              <w:t xml:space="preserve">(turpmāk – </w:t>
            </w:r>
            <w:r w:rsidRPr="008F3DF7">
              <w:rPr>
                <w:rFonts w:ascii="Times New Roman" w:eastAsia="Times New Roman" w:hAnsi="Times New Roman" w:cs="Times New Roman"/>
                <w:i/>
                <w:kern w:val="0"/>
                <w:sz w:val="24"/>
                <w:szCs w:val="24"/>
                <w:lang w:eastAsia="lv-LV"/>
                <w14:ligatures w14:val="none"/>
              </w:rPr>
              <w:t>Hipotēkas līgums</w:t>
            </w:r>
            <w:r w:rsidRPr="008F3DF7">
              <w:rPr>
                <w:rFonts w:ascii="Times New Roman" w:eastAsia="Times New Roman" w:hAnsi="Times New Roman" w:cs="Times New Roman"/>
                <w:kern w:val="0"/>
                <w:sz w:val="24"/>
                <w:szCs w:val="24"/>
                <w:lang w:eastAsia="lv-LV"/>
                <w14:ligatures w14:val="none"/>
              </w:rPr>
              <w:t>), saskaņā ar kuru Bankas labā tiks ieķīlāta Apbūves tiesība, t.sk. tās esošie un nākamie uzlabojumi, pieaugumi, uz apbūves tiesības pamata uzceltās būves, ar apbūves tiesību saistītie civiltiesiskie augļi;</w:t>
            </w:r>
          </w:p>
          <w:p w14:paraId="7068052E" w14:textId="77777777" w:rsidR="003339A2" w:rsidRPr="008F3DF7" w:rsidRDefault="003339A2" w:rsidP="000C6C5E">
            <w:pPr>
              <w:numPr>
                <w:ilvl w:val="0"/>
                <w:numId w:val="30"/>
              </w:num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Komercķīlas līgums Nr. 013/2023</w:t>
            </w:r>
            <w:r w:rsidRPr="008F3DF7" w:rsidDel="00ED6B09">
              <w:rPr>
                <w:rFonts w:ascii="Times New Roman" w:eastAsia="Times New Roman" w:hAnsi="Times New Roman" w:cs="Times New Roman"/>
                <w:kern w:val="0"/>
                <w:sz w:val="24"/>
                <w:szCs w:val="24"/>
                <w:lang w:eastAsia="lv-LV"/>
                <w14:ligatures w14:val="none"/>
              </w:rPr>
              <w:t xml:space="preserve"> </w:t>
            </w:r>
            <w:r w:rsidRPr="008F3DF7">
              <w:rPr>
                <w:rFonts w:ascii="Times New Roman" w:eastAsia="Times New Roman" w:hAnsi="Times New Roman" w:cs="Times New Roman"/>
                <w:kern w:val="0"/>
                <w:sz w:val="24"/>
                <w:szCs w:val="24"/>
                <w:lang w:eastAsia="lv-LV"/>
                <w14:ligatures w14:val="none"/>
              </w:rPr>
              <w:t xml:space="preserve">(turpmāk - </w:t>
            </w:r>
            <w:r w:rsidRPr="008F3DF7">
              <w:rPr>
                <w:rFonts w:ascii="Times New Roman" w:eastAsia="Times New Roman" w:hAnsi="Times New Roman" w:cs="Times New Roman"/>
                <w:i/>
                <w:kern w:val="0"/>
                <w:sz w:val="24"/>
                <w:szCs w:val="24"/>
                <w:lang w:eastAsia="lv-LV"/>
                <w14:ligatures w14:val="none"/>
              </w:rPr>
              <w:t>Komercķīlas līgums</w:t>
            </w:r>
            <w:r w:rsidRPr="008F3DF7">
              <w:rPr>
                <w:rFonts w:ascii="Times New Roman" w:eastAsia="Times New Roman" w:hAnsi="Times New Roman" w:cs="Times New Roman"/>
                <w:kern w:val="0"/>
                <w:sz w:val="24"/>
                <w:szCs w:val="24"/>
                <w:lang w:eastAsia="lv-LV"/>
                <w14:ligatures w14:val="none"/>
              </w:rPr>
              <w:t>), saskaņā ar kuru Bankas labā tiks ieķīlāta visa Apbūves tiesīgajam piederošā un nākamā manta, tajā skaitā prasījuma tiesības;</w:t>
            </w:r>
          </w:p>
          <w:p w14:paraId="619BA401" w14:textId="77777777" w:rsidR="003339A2" w:rsidRPr="008F3DF7" w:rsidRDefault="003339A2" w:rsidP="000C6C5E">
            <w:pPr>
              <w:numPr>
                <w:ilvl w:val="0"/>
                <w:numId w:val="30"/>
              </w:num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Finanšu ķīlas līgums Nr. 013/2023, saskaņā ar kuru Bankas labā tiks ieķīlāti visi Apbūves tiesīgajam piederošie un nākamie finanšu līdzekļi;</w:t>
            </w:r>
          </w:p>
        </w:tc>
      </w:tr>
      <w:tr w:rsidR="003339A2" w:rsidRPr="008F3DF7" w14:paraId="37F5B8B6" w14:textId="77777777" w:rsidTr="005505CC">
        <w:tc>
          <w:tcPr>
            <w:tcW w:w="9640" w:type="dxa"/>
          </w:tcPr>
          <w:p w14:paraId="463D47BB" w14:textId="77777777" w:rsidR="003339A2" w:rsidRPr="008F3DF7" w:rsidRDefault="003339A2" w:rsidP="000C6C5E">
            <w:pPr>
              <w:numPr>
                <w:ilvl w:val="0"/>
                <w:numId w:val="29"/>
              </w:numPr>
              <w:spacing w:after="0" w:line="240" w:lineRule="auto"/>
              <w:jc w:val="both"/>
              <w:rPr>
                <w:rFonts w:ascii="Times New Roman" w:eastAsia="Times New Roman" w:hAnsi="Times New Roman" w:cs="Times New Roman"/>
                <w:spacing w:val="-6"/>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saskaņā ar Kredīta līguma un Nodrošinājuma līgumu noteikumiem Apbūves tiesīgajam bez iepriekšējas Bankas rakstiskas piekrišanas ir aizliegts Apbūves tiesību vai Saules elektrostaciju apgrūtināt, atsavināt, nodot trešajai personai lietošanā/nomā, ieguldīt pamatkapitālā, jebkādā veidā sadalīt un veikt citas darbības, kā arī izbeigt, grozīt, pārjaunot Apbūves tiesības līgumu;</w:t>
            </w:r>
          </w:p>
        </w:tc>
      </w:tr>
      <w:tr w:rsidR="003339A2" w:rsidRPr="008F3DF7" w14:paraId="0BAEC000" w14:textId="77777777" w:rsidTr="005505CC">
        <w:tc>
          <w:tcPr>
            <w:tcW w:w="9640" w:type="dxa"/>
          </w:tcPr>
          <w:p w14:paraId="68BBE78B" w14:textId="77777777" w:rsidR="003339A2" w:rsidRPr="008F3DF7" w:rsidRDefault="003339A2" w:rsidP="000C6C5E">
            <w:pPr>
              <w:numPr>
                <w:ilvl w:val="0"/>
                <w:numId w:val="29"/>
              </w:num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saskaņā ar Nodrošinājuma līgumiem visi augļi un citi ienākumi, kurus Apbūves tiesīgais saņems vai kas pienākas Apbūves tiesīgajam no </w:t>
            </w:r>
            <w:r w:rsidRPr="008F3DF7">
              <w:rPr>
                <w:rFonts w:ascii="Times New Roman" w:eastAsia="Times New Roman" w:hAnsi="Times New Roman" w:cs="Times New Roman"/>
                <w:i/>
                <w:iCs/>
                <w:kern w:val="0"/>
                <w:sz w:val="24"/>
                <w:szCs w:val="24"/>
                <w:lang w:eastAsia="lv-LV"/>
                <w14:ligatures w14:val="none"/>
              </w:rPr>
              <w:t xml:space="preserve">Saules elektrostacijas izmantošanas, </w:t>
            </w:r>
            <w:r w:rsidRPr="008F3DF7">
              <w:rPr>
                <w:rFonts w:ascii="Times New Roman" w:eastAsia="Times New Roman" w:hAnsi="Times New Roman" w:cs="Times New Roman"/>
                <w:kern w:val="0"/>
                <w:sz w:val="24"/>
                <w:szCs w:val="24"/>
                <w:lang w:eastAsia="lv-LV"/>
                <w14:ligatures w14:val="none"/>
              </w:rPr>
              <w:t xml:space="preserve">prasījuma tiesības pret </w:t>
            </w:r>
            <w:r w:rsidRPr="008F3DF7">
              <w:rPr>
                <w:rFonts w:ascii="Times New Roman" w:eastAsia="Times New Roman" w:hAnsi="Times New Roman" w:cs="Times New Roman"/>
                <w:iCs/>
                <w:kern w:val="0"/>
                <w:sz w:val="24"/>
                <w:szCs w:val="24"/>
                <w:lang w:eastAsia="lv-LV"/>
                <w14:ligatures w14:val="none"/>
              </w:rPr>
              <w:t>debitoriem</w:t>
            </w:r>
            <w:r w:rsidRPr="008F3DF7">
              <w:rPr>
                <w:rFonts w:ascii="Times New Roman" w:eastAsia="Times New Roman" w:hAnsi="Times New Roman" w:cs="Times New Roman"/>
                <w:kern w:val="0"/>
                <w:sz w:val="24"/>
                <w:szCs w:val="24"/>
                <w:lang w:eastAsia="lv-LV"/>
                <w14:ligatures w14:val="none"/>
              </w:rPr>
              <w:t>, ir/tiks ieķīlātas par labu Bankai;</w:t>
            </w:r>
          </w:p>
        </w:tc>
      </w:tr>
    </w:tbl>
    <w:p w14:paraId="4A08872E" w14:textId="77777777" w:rsidR="003339A2" w:rsidRPr="008F3DF7" w:rsidRDefault="003339A2" w:rsidP="003339A2">
      <w:pPr>
        <w:spacing w:after="0" w:line="240" w:lineRule="auto"/>
        <w:ind w:left="-187"/>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 pēc brīvas gribas un labas ticības, bez viltus, maldības un/vai spaidiem, noslēdz šāda satura vienošanos (turpmāk-   </w:t>
      </w:r>
      <w:r w:rsidRPr="008F3DF7">
        <w:rPr>
          <w:rFonts w:ascii="Times New Roman" w:eastAsia="Times New Roman" w:hAnsi="Times New Roman" w:cs="Times New Roman"/>
          <w:i/>
          <w:iCs/>
          <w:kern w:val="0"/>
          <w:sz w:val="24"/>
          <w:szCs w:val="24"/>
          <w:lang w:eastAsia="lv-LV"/>
          <w14:ligatures w14:val="none"/>
        </w:rPr>
        <w:t>Vienošanās</w:t>
      </w:r>
      <w:r w:rsidRPr="008F3DF7">
        <w:rPr>
          <w:rFonts w:ascii="Times New Roman" w:eastAsia="Times New Roman" w:hAnsi="Times New Roman" w:cs="Times New Roman"/>
          <w:kern w:val="0"/>
          <w:sz w:val="24"/>
          <w:szCs w:val="24"/>
          <w:lang w:eastAsia="lv-LV"/>
          <w14:ligatures w14:val="none"/>
        </w:rPr>
        <w:t>),</w:t>
      </w:r>
    </w:p>
    <w:tbl>
      <w:tblPr>
        <w:tblW w:w="9640" w:type="dxa"/>
        <w:tblInd w:w="-176" w:type="dxa"/>
        <w:tblBorders>
          <w:top w:val="dotted" w:sz="4" w:space="0" w:color="auto"/>
          <w:left w:val="dotted" w:sz="4" w:space="0" w:color="auto"/>
          <w:bottom w:val="dotted" w:sz="4" w:space="0" w:color="auto"/>
          <w:right w:val="dotted" w:sz="4" w:space="0" w:color="auto"/>
          <w:insideV w:val="dotted" w:sz="4" w:space="0" w:color="auto"/>
        </w:tblBorders>
        <w:tblLook w:val="0000" w:firstRow="0" w:lastRow="0" w:firstColumn="0" w:lastColumn="0" w:noHBand="0" w:noVBand="0"/>
      </w:tblPr>
      <w:tblGrid>
        <w:gridCol w:w="9640"/>
      </w:tblGrid>
      <w:tr w:rsidR="003339A2" w:rsidRPr="008F3DF7" w14:paraId="081512E9" w14:textId="77777777" w:rsidTr="005505CC">
        <w:tc>
          <w:tcPr>
            <w:tcW w:w="9640" w:type="dxa"/>
            <w:tcBorders>
              <w:top w:val="dotted" w:sz="4" w:space="0" w:color="auto"/>
              <w:bottom w:val="dotted" w:sz="4" w:space="0" w:color="auto"/>
            </w:tcBorders>
            <w:shd w:val="clear" w:color="auto" w:fill="auto"/>
          </w:tcPr>
          <w:p w14:paraId="4436DEFB"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 Vienošanās priekšmets, pušu pienākumi</w:t>
            </w:r>
          </w:p>
        </w:tc>
      </w:tr>
      <w:tr w:rsidR="003339A2" w:rsidRPr="008F3DF7" w14:paraId="632DED58" w14:textId="77777777" w:rsidTr="005505CC">
        <w:tc>
          <w:tcPr>
            <w:tcW w:w="9640" w:type="dxa"/>
            <w:tcBorders>
              <w:top w:val="dotted" w:sz="4" w:space="0" w:color="auto"/>
              <w:bottom w:val="dotted" w:sz="4" w:space="0" w:color="auto"/>
            </w:tcBorders>
            <w:shd w:val="clear" w:color="auto" w:fill="auto"/>
          </w:tcPr>
          <w:p w14:paraId="2B833250"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1.1.</w:t>
            </w:r>
            <w:r w:rsidRPr="008F3DF7">
              <w:rPr>
                <w:rFonts w:ascii="Times New Roman" w:eastAsia="Times New Roman" w:hAnsi="Times New Roman" w:cs="Times New Roman"/>
                <w:kern w:val="0"/>
                <w:sz w:val="24"/>
                <w:szCs w:val="24"/>
                <w:lang w:eastAsia="lv-LV"/>
                <w14:ligatures w14:val="none"/>
              </w:rPr>
              <w:t xml:space="preserve"> Īpašnieks apliecina, ka piekrīt Apbūves tiesības ieķīlāšanai par labu Bankai un hipotēkas līdz maksimālai summai EUR 9 600 000,- un ar hipotēku saistītā aizlieguma ierakstīšanai Auces pilsētas zemesgrāmatas nodalījumā Nr. 100000476980 AT001.</w:t>
            </w:r>
          </w:p>
        </w:tc>
      </w:tr>
      <w:tr w:rsidR="003339A2" w:rsidRPr="008F3DF7" w14:paraId="6D2CD7C8" w14:textId="77777777" w:rsidTr="005505CC">
        <w:tc>
          <w:tcPr>
            <w:tcW w:w="9640" w:type="dxa"/>
            <w:tcBorders>
              <w:top w:val="dotted" w:sz="4" w:space="0" w:color="auto"/>
              <w:bottom w:val="dotted" w:sz="4" w:space="0" w:color="auto"/>
            </w:tcBorders>
            <w:shd w:val="clear" w:color="auto" w:fill="auto"/>
          </w:tcPr>
          <w:p w14:paraId="73F73157"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 xml:space="preserve">1.2. </w:t>
            </w:r>
            <w:r w:rsidRPr="008F3DF7">
              <w:rPr>
                <w:rFonts w:ascii="Times New Roman" w:eastAsia="Times New Roman" w:hAnsi="Times New Roman" w:cs="Times New Roman"/>
                <w:kern w:val="0"/>
                <w:sz w:val="24"/>
                <w:szCs w:val="24"/>
                <w:shd w:val="clear" w:color="auto" w:fill="FFFFFF"/>
                <w:lang w:eastAsia="lv-LV"/>
                <w14:ligatures w14:val="none"/>
              </w:rPr>
              <w:t>Apbūves tiesības līguma</w:t>
            </w:r>
            <w:r w:rsidRPr="008F3DF7">
              <w:rPr>
                <w:rFonts w:ascii="Times New Roman" w:eastAsia="Times New Roman" w:hAnsi="Times New Roman" w:cs="Times New Roman"/>
                <w:kern w:val="0"/>
                <w:sz w:val="24"/>
                <w:szCs w:val="24"/>
                <w:lang w:eastAsia="lv-LV"/>
                <w14:ligatures w14:val="none"/>
              </w:rPr>
              <w:t xml:space="preserve"> grozīšanai, papildvienošanās noslēgšanai, kā arī Apbūves tiesības un/vai tās daļas un/vai Saules elektrostacijas vai tas daļas apgrūtināšanai, atsavināšanai, nojaukšanai, izbeigšanai, nodošanai lietošanā, nomā, valdījumā vai jebkādā citādā lietošanā trešajai personai, ir nepieciešama iepriekšēja rakstiska Bankas piekrišana. Īpašnieks apņemas informēt Banku gadījumā, ja Apbūves tiesības līgums tiek lauzts, izbeigts, atcelts vai pārjaunots pēc Īpašnieka iniciatīvas.</w:t>
            </w:r>
          </w:p>
        </w:tc>
      </w:tr>
      <w:tr w:rsidR="003339A2" w:rsidRPr="008F3DF7" w14:paraId="11A4690F" w14:textId="77777777" w:rsidTr="005505CC">
        <w:tc>
          <w:tcPr>
            <w:tcW w:w="9640" w:type="dxa"/>
            <w:tcBorders>
              <w:top w:val="dotted" w:sz="4" w:space="0" w:color="auto"/>
              <w:bottom w:val="dotted" w:sz="4" w:space="0" w:color="auto"/>
            </w:tcBorders>
            <w:shd w:val="clear" w:color="auto" w:fill="auto"/>
          </w:tcPr>
          <w:p w14:paraId="6C5EF330"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1.3.</w:t>
            </w:r>
            <w:r w:rsidRPr="008F3DF7">
              <w:rPr>
                <w:rFonts w:ascii="Times New Roman" w:eastAsia="Times New Roman" w:hAnsi="Times New Roman" w:cs="Times New Roman"/>
                <w:kern w:val="0"/>
                <w:sz w:val="24"/>
                <w:szCs w:val="24"/>
                <w:lang w:eastAsia="lv-LV"/>
                <w14:ligatures w14:val="none"/>
              </w:rPr>
              <w:t xml:space="preserve"> Apbūves tiesīgajam ir pienākums ievērot un pildīt Apbūves tiesību līguma noteikumus, veikt maksājumus Īpašniekam Apbūves tiesību līgumā teiktajā kārtībā un termiņā un iesniegt Bankā pēc Bankas pieprasījuma 3(trīs) dienu laikā informāciju par Apbūves tiesību līguma izpildi.  </w:t>
            </w:r>
          </w:p>
        </w:tc>
      </w:tr>
      <w:tr w:rsidR="003339A2" w:rsidRPr="008F3DF7" w14:paraId="3A313041" w14:textId="77777777" w:rsidTr="005505CC">
        <w:tc>
          <w:tcPr>
            <w:tcW w:w="9640" w:type="dxa"/>
            <w:tcBorders>
              <w:top w:val="dotted" w:sz="4" w:space="0" w:color="auto"/>
              <w:bottom w:val="dotted" w:sz="4" w:space="0" w:color="auto"/>
            </w:tcBorders>
            <w:shd w:val="clear" w:color="auto" w:fill="auto"/>
          </w:tcPr>
          <w:p w14:paraId="6B5F1839"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1.4.</w:t>
            </w:r>
            <w:r w:rsidRPr="008F3DF7">
              <w:rPr>
                <w:rFonts w:ascii="Times New Roman" w:eastAsia="Times New Roman" w:hAnsi="Times New Roman" w:cs="Times New Roman"/>
                <w:kern w:val="0"/>
                <w:sz w:val="24"/>
                <w:szCs w:val="24"/>
                <w:lang w:eastAsia="lv-LV"/>
                <w14:ligatures w14:val="none"/>
              </w:rPr>
              <w:t xml:space="preserve"> Apbūves tiesīgais un/vai Īpašnieks nekavējoties informē Banku par saistību, kas izriet no Apbūves tiesību līguma, neizpildi un/vai pārkāpumu, maksājuma kavējumu, strīdu un/vai par jebkādu apstākļu iestāšanos, kas var ietekmēt Apbūves tiesību līguma izpildi un/vai Apbūves tiesības stāvokli.</w:t>
            </w:r>
          </w:p>
        </w:tc>
      </w:tr>
      <w:tr w:rsidR="003339A2" w:rsidRPr="008F3DF7" w14:paraId="1B47DBC9" w14:textId="77777777" w:rsidTr="005505CC">
        <w:tc>
          <w:tcPr>
            <w:tcW w:w="9640" w:type="dxa"/>
            <w:tcBorders>
              <w:top w:val="dotted" w:sz="4" w:space="0" w:color="auto"/>
              <w:bottom w:val="dotted" w:sz="4" w:space="0" w:color="auto"/>
            </w:tcBorders>
            <w:shd w:val="clear" w:color="auto" w:fill="auto"/>
          </w:tcPr>
          <w:p w14:paraId="0C14F6AC"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1.5.</w:t>
            </w:r>
            <w:r w:rsidRPr="008F3DF7">
              <w:rPr>
                <w:rFonts w:ascii="Times New Roman" w:eastAsia="Times New Roman" w:hAnsi="Times New Roman" w:cs="Times New Roman"/>
                <w:kern w:val="0"/>
                <w:sz w:val="24"/>
                <w:szCs w:val="24"/>
                <w:lang w:eastAsia="lv-LV"/>
                <w14:ligatures w14:val="none"/>
              </w:rPr>
              <w:t xml:space="preserve"> </w:t>
            </w:r>
            <w:r w:rsidRPr="008F3DF7">
              <w:rPr>
                <w:rFonts w:ascii="Times New Roman" w:eastAsia="Times New Roman" w:hAnsi="Times New Roman" w:cs="Times New Roman"/>
                <w:bCs/>
                <w:kern w:val="0"/>
                <w:sz w:val="24"/>
                <w:szCs w:val="24"/>
                <w:lang w:eastAsia="lv-LV"/>
                <w14:ligatures w14:val="none"/>
              </w:rPr>
              <w:t xml:space="preserve">Ja Īpašnieks ir konstatējis </w:t>
            </w:r>
            <w:r w:rsidRPr="008F3DF7">
              <w:rPr>
                <w:rFonts w:ascii="Times New Roman" w:eastAsia="Times New Roman" w:hAnsi="Times New Roman" w:cs="Times New Roman"/>
                <w:kern w:val="0"/>
                <w:sz w:val="24"/>
                <w:szCs w:val="24"/>
                <w:shd w:val="clear" w:color="auto" w:fill="FFFFFF"/>
                <w:lang w:eastAsia="lv-LV"/>
                <w14:ligatures w14:val="none"/>
              </w:rPr>
              <w:t>Apbūves tiesības līguma</w:t>
            </w:r>
            <w:r w:rsidRPr="008F3DF7">
              <w:rPr>
                <w:rFonts w:ascii="Times New Roman" w:eastAsia="Times New Roman" w:hAnsi="Times New Roman" w:cs="Times New Roman"/>
                <w:kern w:val="0"/>
                <w:sz w:val="24"/>
                <w:szCs w:val="24"/>
                <w:lang w:eastAsia="lv-LV"/>
                <w14:ligatures w14:val="none"/>
              </w:rPr>
              <w:t xml:space="preserve"> pārkāpumu, tajā skaitā maksas par apbūves tiesību kavējumu vai cita maksājuma kavējumu, Īpašnieks par to </w:t>
            </w:r>
            <w:r w:rsidRPr="008F3DF7">
              <w:rPr>
                <w:rFonts w:ascii="Times New Roman" w:eastAsia="Times New Roman" w:hAnsi="Times New Roman" w:cs="Times New Roman"/>
                <w:bCs/>
                <w:kern w:val="0"/>
                <w:sz w:val="24"/>
                <w:szCs w:val="24"/>
                <w:lang w:eastAsia="lv-LV"/>
                <w14:ligatures w14:val="none"/>
              </w:rPr>
              <w:t xml:space="preserve">vienlaicīgi, ar rakstisku paziņojumu </w:t>
            </w:r>
            <w:r w:rsidRPr="008F3DF7">
              <w:rPr>
                <w:rFonts w:ascii="Times New Roman" w:eastAsia="Times New Roman" w:hAnsi="Times New Roman" w:cs="Times New Roman"/>
                <w:kern w:val="0"/>
                <w:sz w:val="24"/>
                <w:szCs w:val="24"/>
                <w:lang w:eastAsia="lv-LV"/>
                <w14:ligatures w14:val="none"/>
              </w:rPr>
              <w:t xml:space="preserve">informē Banku. </w:t>
            </w:r>
            <w:r w:rsidRPr="008F3DF7">
              <w:rPr>
                <w:rFonts w:ascii="Times New Roman" w:eastAsia="Times New Roman" w:hAnsi="Times New Roman" w:cs="Times New Roman"/>
                <w:bCs/>
                <w:kern w:val="0"/>
                <w:sz w:val="24"/>
                <w:szCs w:val="24"/>
                <w:lang w:eastAsia="lv-LV"/>
                <w14:ligatures w14:val="none"/>
              </w:rPr>
              <w:t>Šajā gadījumā</w:t>
            </w:r>
            <w:r w:rsidRPr="008F3DF7">
              <w:rPr>
                <w:rFonts w:ascii="Times New Roman" w:eastAsia="Times New Roman" w:hAnsi="Times New Roman" w:cs="Times New Roman"/>
                <w:kern w:val="0"/>
                <w:sz w:val="24"/>
                <w:szCs w:val="24"/>
                <w:lang w:eastAsia="lv-LV"/>
                <w14:ligatures w14:val="none"/>
              </w:rPr>
              <w:t xml:space="preserve"> Banka ir tiesīga novērst pārkāpumu (ja tas ir iespējams) Apbūves tiesīgā vietā Īpašnieka noteiktajā termiņā. Ja Banka ir novērsusi pārkāpumu vai maksājuma kavējumu, Īpašnieks apņemas pieņemt šādu izpildījumu un neizmantot Apbūves tiesību līgumā noteiktās tiesības uz līguma laušanu. </w:t>
            </w:r>
          </w:p>
        </w:tc>
      </w:tr>
      <w:tr w:rsidR="003339A2" w:rsidRPr="008F3DF7" w14:paraId="323ED372" w14:textId="77777777" w:rsidTr="005505CC">
        <w:tc>
          <w:tcPr>
            <w:tcW w:w="9640" w:type="dxa"/>
            <w:tcBorders>
              <w:top w:val="dotted" w:sz="4" w:space="0" w:color="auto"/>
              <w:bottom w:val="dotted" w:sz="4" w:space="0" w:color="auto"/>
            </w:tcBorders>
            <w:shd w:val="clear" w:color="auto" w:fill="auto"/>
          </w:tcPr>
          <w:p w14:paraId="2EC76372"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1.6.</w:t>
            </w:r>
            <w:r w:rsidRPr="008F3DF7">
              <w:rPr>
                <w:rFonts w:ascii="Times New Roman" w:eastAsia="Times New Roman" w:hAnsi="Times New Roman" w:cs="Times New Roman"/>
                <w:kern w:val="0"/>
                <w:sz w:val="24"/>
                <w:szCs w:val="24"/>
                <w:lang w:eastAsia="lv-LV"/>
                <w14:ligatures w14:val="none"/>
              </w:rPr>
              <w:t xml:space="preserve"> Ņemot vērā to, ka Apbūves tiesība ir/tiks apgrūtināta ar hipotēku par labu Bankai, Apbūves tiesības pirmstermiņa izbeigšana Īpašniekam to prasot, nav iespējama, neaizskarot Bankas tiesības. </w:t>
            </w:r>
            <w:r w:rsidRPr="008F3DF7">
              <w:rPr>
                <w:rFonts w:ascii="Times New Roman" w:eastAsia="Times New Roman" w:hAnsi="Times New Roman" w:cs="Times New Roman"/>
                <w:bCs/>
                <w:kern w:val="0"/>
                <w:sz w:val="24"/>
                <w:szCs w:val="24"/>
                <w:lang w:eastAsia="lv-LV"/>
                <w14:ligatures w14:val="none"/>
              </w:rPr>
              <w:t xml:space="preserve">Ja Īpašniekam radušās tiesības lauzt </w:t>
            </w:r>
            <w:r w:rsidRPr="008F3DF7">
              <w:rPr>
                <w:rFonts w:ascii="Times New Roman" w:eastAsia="Times New Roman" w:hAnsi="Times New Roman" w:cs="Times New Roman"/>
                <w:kern w:val="0"/>
                <w:sz w:val="24"/>
                <w:szCs w:val="24"/>
                <w:lang w:eastAsia="lv-LV"/>
                <w14:ligatures w14:val="none"/>
              </w:rPr>
              <w:t xml:space="preserve">Apbūves tiesību </w:t>
            </w:r>
            <w:r w:rsidRPr="008F3DF7">
              <w:rPr>
                <w:rFonts w:ascii="Times New Roman" w:eastAsia="Times New Roman" w:hAnsi="Times New Roman" w:cs="Times New Roman"/>
                <w:bCs/>
                <w:kern w:val="0"/>
                <w:sz w:val="24"/>
                <w:szCs w:val="24"/>
                <w:lang w:eastAsia="lv-LV"/>
                <w14:ligatures w14:val="none"/>
              </w:rPr>
              <w:t xml:space="preserve">līgumu un/vai pirmstermiņa izbeigt Apbūves tiesību, Īpašnieks par to rakstiski informē Banku. Šajā gadījumā Banka un Īpašnieks, ja tas ir iespējams, apņemas sadarboties un saskaņot turpmākās darbības. </w:t>
            </w:r>
            <w:r w:rsidRPr="008F3DF7">
              <w:rPr>
                <w:rFonts w:ascii="Times New Roman" w:eastAsia="Times New Roman" w:hAnsi="Times New Roman" w:cs="Times New Roman"/>
                <w:kern w:val="0"/>
                <w:sz w:val="24"/>
                <w:szCs w:val="24"/>
                <w:lang w:eastAsia="lv-LV"/>
                <w14:ligatures w14:val="none"/>
              </w:rPr>
              <w:t xml:space="preserve">Apbūves tiesību </w:t>
            </w:r>
            <w:r w:rsidRPr="008F3DF7">
              <w:rPr>
                <w:rFonts w:ascii="Times New Roman" w:eastAsia="Times New Roman" w:hAnsi="Times New Roman" w:cs="Times New Roman"/>
                <w:bCs/>
                <w:kern w:val="0"/>
                <w:sz w:val="24"/>
                <w:szCs w:val="24"/>
                <w:lang w:eastAsia="lv-LV"/>
                <w14:ligatures w14:val="none"/>
              </w:rPr>
              <w:t xml:space="preserve">līguma un/vai </w:t>
            </w:r>
            <w:r w:rsidRPr="008F3DF7">
              <w:rPr>
                <w:rFonts w:ascii="Times New Roman" w:eastAsia="Times New Roman" w:hAnsi="Times New Roman" w:cs="Times New Roman"/>
                <w:kern w:val="0"/>
                <w:sz w:val="24"/>
                <w:szCs w:val="24"/>
                <w:lang w:eastAsia="lv-LV"/>
                <w14:ligatures w14:val="none"/>
              </w:rPr>
              <w:lastRenderedPageBreak/>
              <w:t>Apbūves tiesības pirmstermiņa izbeigšanas gadījumā, pieļaujama tikai Apbūves tiesības pārdošana piespiestā izsolē, ievērojot Bankas kā hipotekāra kreditora tiesības. Atsavinot Apbūves tiesību izsolē, tā pāriet jaunajam ieguvējam tādā apjomā, kādā piešķirta ar Apbūves tiesību līgumu, kas ierakstīts Auces pilsētas zemesgrāmatas nodalījumā Nr. 100000476980 AT001.</w:t>
            </w:r>
          </w:p>
        </w:tc>
      </w:tr>
      <w:tr w:rsidR="003339A2" w:rsidRPr="008F3DF7" w14:paraId="29AA805B" w14:textId="77777777" w:rsidTr="005505CC">
        <w:tc>
          <w:tcPr>
            <w:tcW w:w="9640" w:type="dxa"/>
            <w:tcBorders>
              <w:top w:val="dotted" w:sz="4" w:space="0" w:color="auto"/>
              <w:bottom w:val="dotted" w:sz="4" w:space="0" w:color="auto"/>
            </w:tcBorders>
            <w:shd w:val="clear" w:color="auto" w:fill="auto"/>
          </w:tcPr>
          <w:p w14:paraId="2F429DBF"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lastRenderedPageBreak/>
              <w:t>1.7.</w:t>
            </w:r>
            <w:r w:rsidRPr="008F3DF7">
              <w:rPr>
                <w:rFonts w:ascii="Times New Roman" w:eastAsia="Times New Roman" w:hAnsi="Times New Roman" w:cs="Times New Roman"/>
                <w:kern w:val="0"/>
                <w:sz w:val="24"/>
                <w:szCs w:val="24"/>
                <w:lang w:eastAsia="lv-LV"/>
                <w14:ligatures w14:val="none"/>
              </w:rPr>
              <w:t xml:space="preserve"> Jebkādi Īpašnieka veicamie maksājumi un norēķini ar Apbūves tiesīgo, kas izriet no </w:t>
            </w:r>
            <w:r w:rsidRPr="008F3DF7">
              <w:rPr>
                <w:rFonts w:ascii="Times New Roman" w:eastAsia="Times New Roman" w:hAnsi="Times New Roman" w:cs="Times New Roman"/>
                <w:kern w:val="0"/>
                <w:sz w:val="24"/>
                <w:szCs w:val="24"/>
                <w:shd w:val="clear" w:color="auto" w:fill="FFFFFF"/>
                <w:lang w:eastAsia="lv-LV"/>
                <w14:ligatures w14:val="none"/>
              </w:rPr>
              <w:t xml:space="preserve">Apbūves tiesības </w:t>
            </w:r>
            <w:r w:rsidRPr="008F3DF7">
              <w:rPr>
                <w:rFonts w:ascii="Times New Roman" w:eastAsia="Times New Roman" w:hAnsi="Times New Roman" w:cs="Times New Roman"/>
                <w:kern w:val="0"/>
                <w:sz w:val="24"/>
                <w:szCs w:val="24"/>
                <w:lang w:eastAsia="lv-LV"/>
                <w14:ligatures w14:val="none"/>
              </w:rPr>
              <w:t>līguma 5.1. punkta, tajā skaitā Apbūves tiesīgā veikto ieguldījumu atlīdzināšana, cita veida izdevumu un/vai zaudējumu atlīdzība, ja Īpašniekam ir radies pienākums atlīdzināt Apbūves tiesīgajam izdevumus vai zaudējumus, ir veicami uz Apbūves tiesīgā kontu AS “Rietumu Banka” Nr.--------------------------, vai citu kontu, kuru norādīja Banka.</w:t>
            </w:r>
          </w:p>
        </w:tc>
      </w:tr>
      <w:tr w:rsidR="003339A2" w:rsidRPr="008F3DF7" w14:paraId="753F4725" w14:textId="77777777" w:rsidTr="005505CC">
        <w:tc>
          <w:tcPr>
            <w:tcW w:w="9640" w:type="dxa"/>
            <w:tcBorders>
              <w:top w:val="dotted" w:sz="4" w:space="0" w:color="auto"/>
              <w:bottom w:val="dotted" w:sz="4" w:space="0" w:color="auto"/>
            </w:tcBorders>
            <w:shd w:val="clear" w:color="auto" w:fill="auto"/>
          </w:tcPr>
          <w:p w14:paraId="0D0ADFFB"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1.8.</w:t>
            </w:r>
            <w:r w:rsidRPr="008F3DF7">
              <w:rPr>
                <w:rFonts w:ascii="Times New Roman" w:eastAsia="Times New Roman" w:hAnsi="Times New Roman" w:cs="Times New Roman"/>
                <w:kern w:val="0"/>
                <w:sz w:val="24"/>
                <w:szCs w:val="24"/>
                <w:lang w:eastAsia="lv-LV"/>
                <w14:ligatures w14:val="none"/>
              </w:rPr>
              <w:t xml:space="preserve"> Ja ir iestājies saskaņā ar Kredīta līgumu Apbūves tiesīgajam izsniegtā kredīta atmaksas beigu termiņš (tajā skaitā pirmstermiņa kredīta atmaksas pieprasījuma gadījumā) un kredīts Bankai Bankas noteiktajā termiņā nav atmaksāts, Banka ir tiesīga veikt visas nepieciešamas darbības savu kā hipotekāra kreditora tiesību izlietošanai, tajā skaitā pārdot ieķīlātās Apbūves tiesības izsolē. </w:t>
            </w:r>
            <w:r w:rsidRPr="008F3DF7">
              <w:rPr>
                <w:rFonts w:ascii="Times New Roman" w:eastAsia="Times New Roman" w:hAnsi="Times New Roman" w:cs="Times New Roman"/>
                <w:bCs/>
                <w:kern w:val="0"/>
                <w:sz w:val="24"/>
                <w:szCs w:val="24"/>
                <w:lang w:eastAsia="lv-LV"/>
                <w14:ligatures w14:val="none"/>
              </w:rPr>
              <w:t>Atsavinot Apbūves tiesību izsolē, tā pāriet jaunajam ieguvējam tādā apjomā, kādā piešķirta ar Apbūves tiesību līgumu, kas ierakstīts Auces pilsētas zemesgrāmatas nodalījumā Nr. 100000476980 AT001.</w:t>
            </w:r>
          </w:p>
        </w:tc>
      </w:tr>
      <w:tr w:rsidR="003339A2" w:rsidRPr="008F3DF7" w14:paraId="6D78EDE6" w14:textId="77777777" w:rsidTr="005505CC">
        <w:tc>
          <w:tcPr>
            <w:tcW w:w="9640" w:type="dxa"/>
            <w:tcBorders>
              <w:top w:val="dotted" w:sz="4" w:space="0" w:color="auto"/>
              <w:bottom w:val="dotted" w:sz="4" w:space="0" w:color="auto"/>
            </w:tcBorders>
            <w:shd w:val="clear" w:color="auto" w:fill="auto"/>
          </w:tcPr>
          <w:p w14:paraId="179941AB"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1.9.</w:t>
            </w:r>
            <w:r w:rsidRPr="008F3DF7">
              <w:rPr>
                <w:rFonts w:ascii="Times New Roman" w:eastAsia="Times New Roman" w:hAnsi="Times New Roman" w:cs="Times New Roman"/>
                <w:kern w:val="0"/>
                <w:sz w:val="24"/>
                <w:szCs w:val="24"/>
                <w:lang w:eastAsia="lv-LV"/>
                <w14:ligatures w14:val="none"/>
              </w:rPr>
              <w:t xml:space="preserve"> Apbūves tiesīgais un/vai Īpašnieks pēc Bankas pieprasījuma, sniedz Bankai informāciju par Apbūves tiesību </w:t>
            </w:r>
            <w:r w:rsidRPr="008F3DF7">
              <w:rPr>
                <w:rFonts w:ascii="Times New Roman" w:eastAsia="Times New Roman" w:hAnsi="Times New Roman" w:cs="Times New Roman"/>
                <w:bCs/>
                <w:kern w:val="0"/>
                <w:sz w:val="24"/>
                <w:szCs w:val="24"/>
                <w:lang w:eastAsia="lv-LV"/>
                <w14:ligatures w14:val="none"/>
              </w:rPr>
              <w:t>līguma</w:t>
            </w:r>
            <w:r w:rsidRPr="008F3DF7">
              <w:rPr>
                <w:rFonts w:ascii="Times New Roman" w:eastAsia="Times New Roman" w:hAnsi="Times New Roman" w:cs="Times New Roman"/>
                <w:kern w:val="0"/>
                <w:sz w:val="24"/>
                <w:szCs w:val="24"/>
                <w:lang w:eastAsia="lv-LV"/>
                <w14:ligatures w14:val="none"/>
              </w:rPr>
              <w:t xml:space="preserve"> izpildes gaitu.</w:t>
            </w:r>
          </w:p>
        </w:tc>
      </w:tr>
      <w:tr w:rsidR="003339A2" w:rsidRPr="008F3DF7" w14:paraId="10AA8618" w14:textId="77777777" w:rsidTr="005505CC">
        <w:tc>
          <w:tcPr>
            <w:tcW w:w="9640" w:type="dxa"/>
            <w:tcBorders>
              <w:top w:val="dotted" w:sz="4" w:space="0" w:color="auto"/>
              <w:bottom w:val="dotted" w:sz="4" w:space="0" w:color="auto"/>
            </w:tcBorders>
            <w:shd w:val="clear" w:color="auto" w:fill="auto"/>
          </w:tcPr>
          <w:p w14:paraId="534B73E9"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1.10.</w:t>
            </w:r>
            <w:r w:rsidRPr="008F3DF7">
              <w:rPr>
                <w:rFonts w:ascii="Times New Roman" w:eastAsia="Times New Roman" w:hAnsi="Times New Roman" w:cs="Times New Roman"/>
                <w:kern w:val="0"/>
                <w:sz w:val="24"/>
                <w:szCs w:val="24"/>
                <w:lang w:eastAsia="lv-LV"/>
                <w14:ligatures w14:val="none"/>
              </w:rPr>
              <w:t xml:space="preserve"> Apbūves tiesīgais apliecina, ka Bankā ir iesniegta pilnā un patiesā informācija, kas saistīta ar Apbūves tiesību, Apbūves tiesību līgums ir īsts, spēkā esošs, iesniegts ar visiem pielikumiem un/vai grozījumiem un vienošanām.</w:t>
            </w:r>
          </w:p>
        </w:tc>
      </w:tr>
      <w:tr w:rsidR="003339A2" w:rsidRPr="008F3DF7" w14:paraId="4E6CD51B" w14:textId="77777777" w:rsidTr="005505CC">
        <w:tc>
          <w:tcPr>
            <w:tcW w:w="9640" w:type="dxa"/>
            <w:tcBorders>
              <w:top w:val="dotted" w:sz="4" w:space="0" w:color="auto"/>
              <w:bottom w:val="dotted" w:sz="4" w:space="0" w:color="auto"/>
            </w:tcBorders>
            <w:shd w:val="clear" w:color="auto" w:fill="auto"/>
          </w:tcPr>
          <w:p w14:paraId="78E6EF07"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1.11.</w:t>
            </w:r>
            <w:r w:rsidRPr="008F3DF7">
              <w:rPr>
                <w:rFonts w:ascii="Times New Roman" w:eastAsia="Times New Roman" w:hAnsi="Times New Roman" w:cs="Times New Roman"/>
                <w:kern w:val="0"/>
                <w:sz w:val="24"/>
                <w:szCs w:val="24"/>
                <w:lang w:eastAsia="lv-LV"/>
                <w14:ligatures w14:val="none"/>
              </w:rPr>
              <w:t xml:space="preserve"> Apbūves tiesīgais ir materiāli atbildīgs par Bankai nodarītiem zaudējumiem, kas radušies sakarā ar šīs Vienošanas un/vai Apbūves tiesības līguma un/vai normatīvo aktu pārkāpumiem un/vai nepienācīgu pienākumu izpildi.</w:t>
            </w:r>
          </w:p>
        </w:tc>
      </w:tr>
      <w:tr w:rsidR="003339A2" w:rsidRPr="008F3DF7" w14:paraId="49F5603C" w14:textId="77777777" w:rsidTr="005505CC">
        <w:tc>
          <w:tcPr>
            <w:tcW w:w="9640" w:type="dxa"/>
            <w:tcBorders>
              <w:top w:val="dotted" w:sz="4" w:space="0" w:color="auto"/>
              <w:bottom w:val="dotted" w:sz="4" w:space="0" w:color="auto"/>
            </w:tcBorders>
            <w:shd w:val="clear" w:color="auto" w:fill="auto"/>
          </w:tcPr>
          <w:p w14:paraId="40384680" w14:textId="77777777" w:rsidR="003339A2" w:rsidRPr="008F3DF7" w:rsidRDefault="003339A2" w:rsidP="005505CC">
            <w:pPr>
              <w:spacing w:after="0" w:line="240" w:lineRule="auto"/>
              <w:jc w:val="both"/>
              <w:rPr>
                <w:rFonts w:ascii="Times New Roman" w:eastAsia="Times New Roman" w:hAnsi="Times New Roman" w:cs="Times New Roman"/>
                <w:bCs/>
                <w:kern w:val="0"/>
                <w:sz w:val="24"/>
                <w:szCs w:val="24"/>
                <w14:ligatures w14:val="none"/>
              </w:rPr>
            </w:pPr>
            <w:r w:rsidRPr="008F3DF7">
              <w:rPr>
                <w:rFonts w:ascii="Times New Roman" w:eastAsia="Times New Roman" w:hAnsi="Times New Roman" w:cs="Times New Roman"/>
                <w:b/>
                <w:kern w:val="0"/>
                <w:sz w:val="24"/>
                <w:szCs w:val="24"/>
                <w14:ligatures w14:val="none"/>
              </w:rPr>
              <w:t>1.12</w:t>
            </w:r>
            <w:r w:rsidRPr="008F3DF7">
              <w:rPr>
                <w:rFonts w:ascii="Times New Roman" w:eastAsia="Times New Roman" w:hAnsi="Times New Roman" w:cs="Times New Roman"/>
                <w:bCs/>
                <w:kern w:val="0"/>
                <w:sz w:val="24"/>
                <w:szCs w:val="24"/>
                <w14:ligatures w14:val="none"/>
              </w:rPr>
              <w:t>.</w:t>
            </w:r>
            <w:r w:rsidRPr="008F3DF7">
              <w:rPr>
                <w:rFonts w:ascii="Times New Roman" w:eastAsia="Times New Roman" w:hAnsi="Times New Roman" w:cs="Times New Roman"/>
                <w:b/>
                <w:bCs/>
                <w:kern w:val="0"/>
                <w:sz w:val="24"/>
                <w:szCs w:val="24"/>
                <w14:ligatures w14:val="none"/>
              </w:rPr>
              <w:t xml:space="preserve"> </w:t>
            </w:r>
            <w:r w:rsidRPr="008F3DF7">
              <w:rPr>
                <w:rFonts w:ascii="Times New Roman" w:eastAsia="Times New Roman" w:hAnsi="Times New Roman" w:cs="Times New Roman"/>
                <w:bCs/>
                <w:kern w:val="0"/>
                <w:sz w:val="24"/>
                <w:szCs w:val="24"/>
                <w14:ligatures w14:val="none"/>
              </w:rPr>
              <w:t xml:space="preserve">Ir aizliegts nodot no </w:t>
            </w:r>
            <w:r w:rsidRPr="008F3DF7">
              <w:rPr>
                <w:rFonts w:ascii="Times New Roman" w:eastAsia="Times New Roman" w:hAnsi="Times New Roman" w:cs="Times New Roman"/>
                <w:kern w:val="0"/>
                <w:sz w:val="24"/>
                <w:szCs w:val="24"/>
                <w:shd w:val="clear" w:color="auto" w:fill="FFFFFF"/>
                <w14:ligatures w14:val="none"/>
              </w:rPr>
              <w:t xml:space="preserve">Apbūves tiesības </w:t>
            </w:r>
            <w:r w:rsidRPr="008F3DF7">
              <w:rPr>
                <w:rFonts w:ascii="Times New Roman" w:eastAsia="Times New Roman" w:hAnsi="Times New Roman" w:cs="Times New Roman"/>
                <w:kern w:val="0"/>
                <w:sz w:val="24"/>
                <w:szCs w:val="24"/>
                <w14:ligatures w14:val="none"/>
              </w:rPr>
              <w:t>līguma</w:t>
            </w:r>
            <w:r w:rsidRPr="008F3DF7">
              <w:rPr>
                <w:rFonts w:ascii="Times New Roman" w:eastAsia="Times New Roman" w:hAnsi="Times New Roman" w:cs="Times New Roman"/>
                <w:bCs/>
                <w:kern w:val="0"/>
                <w:sz w:val="24"/>
                <w:szCs w:val="24"/>
                <w14:ligatures w14:val="none"/>
              </w:rPr>
              <w:t xml:space="preserve"> un/vai Vienošanās izrietošās tiesības trešajām personām, tajā skaita cedēt, ieķīlāt vai citā veidā apgrūtināt bez iepriekšējas rakstiskas Bankas piekrišanas. </w:t>
            </w:r>
          </w:p>
        </w:tc>
      </w:tr>
      <w:tr w:rsidR="003339A2" w:rsidRPr="008F3DF7" w14:paraId="0AB1AC71" w14:textId="77777777" w:rsidTr="005505CC">
        <w:tc>
          <w:tcPr>
            <w:tcW w:w="9640" w:type="dxa"/>
            <w:tcBorders>
              <w:top w:val="dotted" w:sz="4" w:space="0" w:color="auto"/>
              <w:bottom w:val="dotted" w:sz="4" w:space="0" w:color="auto"/>
            </w:tcBorders>
            <w:shd w:val="clear" w:color="auto" w:fill="auto"/>
          </w:tcPr>
          <w:p w14:paraId="6579BF6D"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 xml:space="preserve">1.13. </w:t>
            </w:r>
            <w:r w:rsidRPr="008F3DF7">
              <w:rPr>
                <w:rFonts w:ascii="Times New Roman" w:eastAsia="Times New Roman" w:hAnsi="Times New Roman" w:cs="Times New Roman"/>
                <w:kern w:val="0"/>
                <w:sz w:val="24"/>
                <w:szCs w:val="24"/>
                <w:lang w:eastAsia="lv-LV"/>
                <w14:ligatures w14:val="none"/>
              </w:rPr>
              <w:t>Apbūves tiesīgajam un Īpašniekam ir aizliegts veikt jebkāda veida savstarpēju ieskaitu bez iepriekšējas Bankas rakstiskas piekrišanas.</w:t>
            </w:r>
          </w:p>
        </w:tc>
      </w:tr>
      <w:tr w:rsidR="003339A2" w:rsidRPr="008F3DF7" w14:paraId="3F5EBEDF" w14:textId="77777777" w:rsidTr="005505CC">
        <w:tc>
          <w:tcPr>
            <w:tcW w:w="9640" w:type="dxa"/>
            <w:tcBorders>
              <w:top w:val="dotted" w:sz="4" w:space="0" w:color="auto"/>
              <w:bottom w:val="dotted" w:sz="4" w:space="0" w:color="auto"/>
            </w:tcBorders>
            <w:shd w:val="clear" w:color="auto" w:fill="auto"/>
          </w:tcPr>
          <w:p w14:paraId="5D31177B"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2. Līgumsodi</w:t>
            </w:r>
          </w:p>
        </w:tc>
      </w:tr>
      <w:tr w:rsidR="003339A2" w:rsidRPr="008F3DF7" w14:paraId="4F3BD92D" w14:textId="77777777" w:rsidTr="005505CC">
        <w:tc>
          <w:tcPr>
            <w:tcW w:w="9640" w:type="dxa"/>
            <w:tcBorders>
              <w:top w:val="dotted" w:sz="4" w:space="0" w:color="auto"/>
            </w:tcBorders>
            <w:shd w:val="clear" w:color="auto" w:fill="auto"/>
          </w:tcPr>
          <w:p w14:paraId="30CD4E26"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b/>
                <w:bCs/>
                <w:kern w:val="0"/>
                <w:sz w:val="24"/>
                <w:szCs w:val="24"/>
                <w:lang w:eastAsia="lv-LV"/>
                <w14:ligatures w14:val="none"/>
              </w:rPr>
              <w:t>2.1.</w:t>
            </w:r>
            <w:r w:rsidRPr="008F3DF7">
              <w:rPr>
                <w:rFonts w:ascii="Times New Roman" w:eastAsia="Times New Roman" w:hAnsi="Times New Roman" w:cs="Times New Roman"/>
                <w:kern w:val="0"/>
                <w:sz w:val="24"/>
                <w:szCs w:val="24"/>
                <w:lang w:eastAsia="lv-LV"/>
                <w14:ligatures w14:val="none"/>
              </w:rPr>
              <w:t xml:space="preserve"> Par jebkuru un katru šīs Vienošanās noteikuma neievērošanu un/vai pārkāpumu Apbūves tiesīgais maksā Bankai līgumsodu EUR 25 000 (divdesmit pieci tūkstoši euro) apmērā. </w:t>
            </w:r>
          </w:p>
        </w:tc>
      </w:tr>
      <w:tr w:rsidR="003339A2" w:rsidRPr="008F3DF7" w14:paraId="2775CAC8" w14:textId="77777777" w:rsidTr="005505CC">
        <w:tc>
          <w:tcPr>
            <w:tcW w:w="9640" w:type="dxa"/>
            <w:tcBorders>
              <w:bottom w:val="dotted" w:sz="4" w:space="0" w:color="auto"/>
            </w:tcBorders>
            <w:shd w:val="clear" w:color="auto" w:fill="auto"/>
          </w:tcPr>
          <w:p w14:paraId="4607773A"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b/>
                <w:bCs/>
                <w:kern w:val="0"/>
                <w:sz w:val="24"/>
                <w:szCs w:val="24"/>
                <w:lang w:eastAsia="lv-LV"/>
                <w14:ligatures w14:val="none"/>
              </w:rPr>
              <w:t>2.2</w:t>
            </w:r>
            <w:r w:rsidRPr="008F3DF7">
              <w:rPr>
                <w:rFonts w:ascii="Times New Roman" w:eastAsia="Times New Roman" w:hAnsi="Times New Roman" w:cs="Times New Roman"/>
                <w:kern w:val="0"/>
                <w:sz w:val="24"/>
                <w:szCs w:val="24"/>
                <w:lang w:eastAsia="lv-LV"/>
                <w14:ligatures w14:val="none"/>
              </w:rPr>
              <w:t xml:space="preserve">. Līgumsoda samaksa neatbrīvo Apbūves tiesīgo no visu Vienošanās paredzēto saistību pilnīgas un pienācīgas izpildes. Bankai ir tiesības prasīt gan Līgumsodu, gan Vienošanās izpildi. Bankai ir tiesības bezakceptā kārtībā un bez jebkādu papildus dokumentu noformēšanas norakstīt naudas līdzekļus no jebkura Apbūves tiesīga konta Bankā un novirzīt tos Līgumsoda samaksai. </w:t>
            </w:r>
          </w:p>
        </w:tc>
      </w:tr>
      <w:tr w:rsidR="003339A2" w:rsidRPr="008F3DF7" w14:paraId="7A21D8B5" w14:textId="77777777" w:rsidTr="005505CC">
        <w:tc>
          <w:tcPr>
            <w:tcW w:w="9640" w:type="dxa"/>
            <w:tcBorders>
              <w:top w:val="dotted" w:sz="4" w:space="0" w:color="auto"/>
              <w:bottom w:val="dotted" w:sz="4" w:space="0" w:color="auto"/>
            </w:tcBorders>
            <w:shd w:val="clear" w:color="auto" w:fill="auto"/>
          </w:tcPr>
          <w:p w14:paraId="6CF124E8"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3.Vienošanas darbības termiņš</w:t>
            </w:r>
          </w:p>
        </w:tc>
      </w:tr>
      <w:tr w:rsidR="003339A2" w:rsidRPr="008F3DF7" w14:paraId="72980FB8" w14:textId="77777777" w:rsidTr="005505CC">
        <w:trPr>
          <w:trHeight w:val="218"/>
        </w:trPr>
        <w:tc>
          <w:tcPr>
            <w:tcW w:w="9640" w:type="dxa"/>
            <w:tcBorders>
              <w:top w:val="dotted" w:sz="4" w:space="0" w:color="auto"/>
              <w:bottom w:val="dotted" w:sz="4" w:space="0" w:color="auto"/>
            </w:tcBorders>
            <w:shd w:val="clear" w:color="auto" w:fill="auto"/>
          </w:tcPr>
          <w:p w14:paraId="7F837E7A"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3.1. Darbības sākuma termiņš</w:t>
            </w:r>
          </w:p>
        </w:tc>
      </w:tr>
      <w:tr w:rsidR="003339A2" w:rsidRPr="008F3DF7" w14:paraId="6A546047" w14:textId="77777777" w:rsidTr="005505CC">
        <w:trPr>
          <w:trHeight w:val="161"/>
        </w:trPr>
        <w:tc>
          <w:tcPr>
            <w:tcW w:w="9640" w:type="dxa"/>
            <w:tcBorders>
              <w:top w:val="dotted" w:sz="4" w:space="0" w:color="auto"/>
              <w:bottom w:val="dotted" w:sz="4" w:space="0" w:color="auto"/>
            </w:tcBorders>
            <w:shd w:val="clear" w:color="auto" w:fill="auto"/>
          </w:tcPr>
          <w:p w14:paraId="4E9FFA5B"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No Vienošanās parakstīšanas dienas.</w:t>
            </w:r>
          </w:p>
        </w:tc>
      </w:tr>
      <w:tr w:rsidR="003339A2" w:rsidRPr="008F3DF7" w14:paraId="5BB04418" w14:textId="77777777" w:rsidTr="005505CC">
        <w:tc>
          <w:tcPr>
            <w:tcW w:w="9640" w:type="dxa"/>
            <w:tcBorders>
              <w:top w:val="dotted" w:sz="4" w:space="0" w:color="auto"/>
              <w:bottom w:val="dotted" w:sz="4" w:space="0" w:color="auto"/>
            </w:tcBorders>
            <w:shd w:val="clear" w:color="auto" w:fill="auto"/>
          </w:tcPr>
          <w:p w14:paraId="41FE8139"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3.2. Darbības beigu termiņš</w:t>
            </w:r>
          </w:p>
        </w:tc>
      </w:tr>
      <w:tr w:rsidR="003339A2" w:rsidRPr="008F3DF7" w14:paraId="3C6A7014" w14:textId="77777777" w:rsidTr="005505CC">
        <w:trPr>
          <w:trHeight w:val="163"/>
        </w:trPr>
        <w:tc>
          <w:tcPr>
            <w:tcW w:w="9640" w:type="dxa"/>
            <w:tcBorders>
              <w:top w:val="dotted" w:sz="4" w:space="0" w:color="auto"/>
              <w:bottom w:val="dotted" w:sz="4" w:space="0" w:color="auto"/>
            </w:tcBorders>
            <w:shd w:val="clear" w:color="auto" w:fill="auto"/>
          </w:tcPr>
          <w:p w14:paraId="14312523"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Līdz pilnīgai Kredīta līguma, Apbūves tiesības līguma un Vienošanās saistību izpildei.</w:t>
            </w:r>
          </w:p>
        </w:tc>
      </w:tr>
      <w:tr w:rsidR="003339A2" w:rsidRPr="008F3DF7" w14:paraId="5E75C08A" w14:textId="77777777" w:rsidTr="005505CC">
        <w:tc>
          <w:tcPr>
            <w:tcW w:w="9640" w:type="dxa"/>
            <w:tcBorders>
              <w:top w:val="dotted" w:sz="4" w:space="0" w:color="auto"/>
              <w:bottom w:val="dotted" w:sz="4" w:space="0" w:color="auto"/>
            </w:tcBorders>
            <w:shd w:val="clear" w:color="auto" w:fill="auto"/>
          </w:tcPr>
          <w:p w14:paraId="5A5A8A3A"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4. Strīdu izskatīšana</w:t>
            </w:r>
          </w:p>
        </w:tc>
      </w:tr>
      <w:tr w:rsidR="003339A2" w:rsidRPr="008F3DF7" w14:paraId="4934A299" w14:textId="77777777" w:rsidTr="005505CC">
        <w:tc>
          <w:tcPr>
            <w:tcW w:w="9640" w:type="dxa"/>
            <w:tcBorders>
              <w:top w:val="dotted" w:sz="4" w:space="0" w:color="auto"/>
              <w:bottom w:val="dotted" w:sz="4" w:space="0" w:color="auto"/>
            </w:tcBorders>
            <w:shd w:val="clear" w:color="auto" w:fill="auto"/>
          </w:tcPr>
          <w:p w14:paraId="6668566E"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4.1. Pušu tiesiskās attiecības regulē Latvijas Republikas normatīvie tiesību akti.</w:t>
            </w:r>
          </w:p>
          <w:p w14:paraId="4BC8B42B"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4.2. Jebkurš strīds, kas izriet no Vienošanās un/vai prasījums, prasība,  kas  izriet  no  Vienošanāš un skar Vienošanos un/ vai  tās  izpildi, pārkāpšanu,  izbeigšanu,  spēkā esamību tiek izšķirta pēc prasītāja izvēles atbilstošā Latvijas Republikas valsts tiesu instancē pēc piekritības.</w:t>
            </w:r>
          </w:p>
          <w:p w14:paraId="6DB4B946"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4.3. Ja prasītājs vai atbildētājs nav Īpašnieks, tad jebkurš strīds, kas izriet no Vienošanās un/vai prasījums, prasība, kas izriet no Vienošanās un skar Vienošanos un/vai tās izpildi, pārkāpšanu, izbeigšanu, spēkā esamību, tiek izšķirta pēc prasītāja izvēles atbilstošā Latvijas Republikas valsts tiesu instancē pēc piekritības vai Baltijas Starptautiskajā šķīrējtiesā Rīgā, reģistrācijas Nr.40003759437. Ja strīds tiek nodots izšķiršanai Baltijas Starptautiskajā šķīrējtiesā Rīgā, tas tiek </w:t>
            </w:r>
            <w:r w:rsidRPr="008F3DF7">
              <w:rPr>
                <w:rFonts w:ascii="Times New Roman" w:eastAsia="Times New Roman" w:hAnsi="Times New Roman" w:cs="Times New Roman"/>
                <w:kern w:val="0"/>
                <w:sz w:val="24"/>
                <w:szCs w:val="24"/>
                <w:lang w:eastAsia="lv-LV"/>
                <w14:ligatures w14:val="none"/>
              </w:rPr>
              <w:lastRenderedPageBreak/>
              <w:t>izskatīts un izšķirts saskaņā ar Baltijas Starptautiskās šķīrējtiesas reglamentu. Šķīrējtiesas spriedums ir galīgs, nav pārsūdzams un pusēm ir obligāts. Šķīrējtiesnešu skaits būs 1 (viens). Šķīrējtiesnesis tiek iecelts Baltijas Starptautiskās šķīrējtiesas reglamentā noteiktajā kartībā. Baltijas Starptautiskajā šķīrējtiesā izšķiršanai nodotais strīds tiks izskatīts latviešu valodā.</w:t>
            </w:r>
          </w:p>
        </w:tc>
      </w:tr>
      <w:tr w:rsidR="003339A2" w:rsidRPr="008F3DF7" w14:paraId="7A1AC356" w14:textId="77777777" w:rsidTr="005505CC">
        <w:tc>
          <w:tcPr>
            <w:tcW w:w="9640" w:type="dxa"/>
            <w:tcBorders>
              <w:top w:val="dotted" w:sz="4" w:space="0" w:color="auto"/>
              <w:bottom w:val="dotted" w:sz="4" w:space="0" w:color="auto"/>
            </w:tcBorders>
            <w:shd w:val="clear" w:color="auto" w:fill="auto"/>
          </w:tcPr>
          <w:p w14:paraId="034E9E47"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lastRenderedPageBreak/>
              <w:t>5. Pārējie noteikumi</w:t>
            </w:r>
          </w:p>
        </w:tc>
      </w:tr>
      <w:tr w:rsidR="003339A2" w:rsidRPr="008F3DF7" w14:paraId="0ACFF6FC" w14:textId="77777777" w:rsidTr="005505CC">
        <w:tc>
          <w:tcPr>
            <w:tcW w:w="9640" w:type="dxa"/>
            <w:tcBorders>
              <w:top w:val="dotted" w:sz="4" w:space="0" w:color="auto"/>
              <w:bottom w:val="dotted" w:sz="4" w:space="0" w:color="auto"/>
            </w:tcBorders>
            <w:shd w:val="clear" w:color="auto" w:fill="auto"/>
          </w:tcPr>
          <w:p w14:paraId="6FC4A743"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5.1. Jebkuri Vienošanās grozījumi, papildinājumi un vienošanās noformējamas rakstveidā.</w:t>
            </w:r>
          </w:p>
          <w:p w14:paraId="6651B132"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14:ligatures w14:val="none"/>
              </w:rPr>
            </w:pPr>
            <w:bookmarkStart w:id="277" w:name="OLE_LINK4"/>
            <w:bookmarkStart w:id="278" w:name="OLE_LINK5"/>
            <w:r w:rsidRPr="008F3DF7">
              <w:rPr>
                <w:rFonts w:ascii="Times New Roman" w:eastAsia="Times New Roman" w:hAnsi="Times New Roman" w:cs="Times New Roman"/>
                <w:kern w:val="0"/>
                <w:sz w:val="24"/>
                <w:szCs w:val="24"/>
                <w14:ligatures w14:val="none"/>
              </w:rPr>
              <w:t xml:space="preserve">5.2. </w:t>
            </w:r>
            <w:bookmarkEnd w:id="277"/>
            <w:bookmarkEnd w:id="278"/>
            <w:r w:rsidRPr="008F3DF7">
              <w:rPr>
                <w:rFonts w:ascii="Times New Roman" w:eastAsia="Times New Roman" w:hAnsi="Times New Roman" w:cs="Times New Roman"/>
                <w:kern w:val="0"/>
                <w:sz w:val="24"/>
                <w:szCs w:val="24"/>
                <w14:ligatures w14:val="none"/>
              </w:rPr>
              <w:t>Pasta sūtījums ir uzskatāms par saņemtu, ja ir nodots attiecīgajai pusei vai pilnvarotajam pārstāvim personīgi vai ja ir pagājušas 7 (septiņas) dienas kopš tas ir nodots pasta iestādei nosūtīšanai ar ierakstītu sūtījumu un/vai nosūtīšanai ar kurjerpastu uz Vienošanās vai pēc Vienošanās noslēgšanas rakstveidā paziņotu adresi.</w:t>
            </w:r>
          </w:p>
          <w:p w14:paraId="6707AEBE"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14:ligatures w14:val="none"/>
              </w:rPr>
            </w:pPr>
            <w:r w:rsidRPr="008F3DF7">
              <w:rPr>
                <w:rFonts w:ascii="Times New Roman" w:eastAsia="Times New Roman" w:hAnsi="Times New Roman" w:cs="Times New Roman"/>
                <w:kern w:val="0"/>
                <w:sz w:val="24"/>
                <w:szCs w:val="24"/>
                <w14:ligatures w14:val="none"/>
              </w:rPr>
              <w:t>5.3. Informācija, kura nosūtīta uz Vienošanās norādīto elektronisko pasta adresi, uzskatāma par saņemtu nākamajā darba dienā pēc tās nosūtīšanas.</w:t>
            </w:r>
          </w:p>
          <w:p w14:paraId="2CC79839"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5.4. Vienošanās saturs pusēm ir skaidrs un saprotams. Puses apliecina, ka ir tiesīgas noslēgt Vienošanos, ir saņemtas visas nepieciešamas piekrišanas, saskaņojumi Vienošanās noslēgšanai.  </w:t>
            </w:r>
          </w:p>
          <w:p w14:paraId="00279D73"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5.5. Vienošanās ir Apbūves tiesības līguma neatņemama sastāvdaļa.</w:t>
            </w:r>
          </w:p>
        </w:tc>
      </w:tr>
      <w:tr w:rsidR="003339A2" w:rsidRPr="008F3DF7" w14:paraId="08387B26" w14:textId="77777777" w:rsidTr="005505CC">
        <w:tc>
          <w:tcPr>
            <w:tcW w:w="9640" w:type="dxa"/>
            <w:tcBorders>
              <w:top w:val="dotted" w:sz="4" w:space="0" w:color="auto"/>
              <w:bottom w:val="dotted" w:sz="4" w:space="0" w:color="auto"/>
            </w:tcBorders>
            <w:shd w:val="clear" w:color="auto" w:fill="auto"/>
          </w:tcPr>
          <w:p w14:paraId="6742C97C"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b/>
                <w:kern w:val="0"/>
                <w:sz w:val="24"/>
                <w:szCs w:val="24"/>
                <w:lang w:eastAsia="lv-LV"/>
                <w14:ligatures w14:val="none"/>
              </w:rPr>
              <w:t>6. Datu apstrāde</w:t>
            </w:r>
          </w:p>
        </w:tc>
      </w:tr>
      <w:tr w:rsidR="003339A2" w:rsidRPr="008F3DF7" w14:paraId="17F75F50" w14:textId="77777777" w:rsidTr="005505CC">
        <w:tc>
          <w:tcPr>
            <w:tcW w:w="9640" w:type="dxa"/>
            <w:tcBorders>
              <w:top w:val="dotted" w:sz="4" w:space="0" w:color="auto"/>
              <w:bottom w:val="dotted" w:sz="4" w:space="0" w:color="auto"/>
            </w:tcBorders>
            <w:shd w:val="clear" w:color="auto" w:fill="auto"/>
          </w:tcPr>
          <w:p w14:paraId="79D91494" w14:textId="77777777" w:rsidR="003339A2" w:rsidRPr="008F3DF7" w:rsidRDefault="003339A2" w:rsidP="005505CC">
            <w:pPr>
              <w:spacing w:after="0" w:line="240" w:lineRule="auto"/>
              <w:jc w:val="both"/>
              <w:rPr>
                <w:rFonts w:ascii="Times New Roman" w:eastAsia="Times New Roman" w:hAnsi="Times New Roman" w:cs="Times New Roman"/>
                <w:b/>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 xml:space="preserve">6.1. Banka veic Apbūves tiesīgā un Īpašnieka pārstāvju un citu saistīto fizisko personu Datu apstrādi atbilstoši Latvijas Republikas un Eiropas Savienības normatīvajiem aktiem. </w:t>
            </w:r>
          </w:p>
        </w:tc>
      </w:tr>
      <w:tr w:rsidR="003339A2" w:rsidRPr="008F3DF7" w14:paraId="73D1E18E" w14:textId="77777777" w:rsidTr="005505CC">
        <w:tc>
          <w:tcPr>
            <w:tcW w:w="9640" w:type="dxa"/>
            <w:tcBorders>
              <w:top w:val="dotted" w:sz="4" w:space="0" w:color="auto"/>
              <w:bottom w:val="dotted" w:sz="4" w:space="0" w:color="auto"/>
            </w:tcBorders>
            <w:shd w:val="clear" w:color="auto" w:fill="auto"/>
          </w:tcPr>
          <w:p w14:paraId="0810491F" w14:textId="77777777" w:rsidR="003339A2" w:rsidRPr="008F3DF7" w:rsidRDefault="003339A2" w:rsidP="005505CC">
            <w:pPr>
              <w:spacing w:after="0" w:line="240" w:lineRule="auto"/>
              <w:jc w:val="both"/>
              <w:rPr>
                <w:rFonts w:ascii="Times New Roman" w:eastAsia="Times New Roman" w:hAnsi="Times New Roman" w:cs="Times New Roman"/>
                <w:kern w:val="0"/>
                <w:sz w:val="24"/>
                <w:szCs w:val="24"/>
                <w:lang w:eastAsia="lv-LV"/>
                <w14:ligatures w14:val="none"/>
              </w:rPr>
            </w:pPr>
            <w:r w:rsidRPr="008F3DF7">
              <w:rPr>
                <w:rFonts w:ascii="Times New Roman" w:eastAsia="Times New Roman" w:hAnsi="Times New Roman" w:cs="Times New Roman"/>
                <w:kern w:val="0"/>
                <w:sz w:val="24"/>
                <w:szCs w:val="24"/>
                <w:lang w:eastAsia="lv-LV"/>
                <w14:ligatures w14:val="none"/>
              </w:rPr>
              <w:t>6.2. Pilna informācija par Bankas veikto personas datu apstrādi, tās nolūkiem, juridiskajiem pamatiem, datu saņēmējiem, datu nosūtīšanu un nodošanu, datu subjekta tiesībām un pienākumiem un cita informācija par veikto personu datu apstrādi ir iekļauta Klienta personas datu apstrādes deklarācijā, kuras aktuālā redakcija ir pieejama www.rietumu.com. Puses apliecina, ka ir iepazinušies ar minēto dokumentu, informēti par tā nosacījumiem, kā arī apzinās, ka Banka var grozīt Klienta personas datu apstrādes deklarāciju vienpusējā kārtībā.</w:t>
            </w:r>
          </w:p>
        </w:tc>
      </w:tr>
    </w:tbl>
    <w:p w14:paraId="55C706BC" w14:textId="77777777" w:rsidR="003339A2" w:rsidRPr="008F3DF7" w:rsidRDefault="003339A2" w:rsidP="003339A2">
      <w:pPr>
        <w:spacing w:after="0" w:line="240" w:lineRule="auto"/>
        <w:rPr>
          <w:rFonts w:ascii="Times New Roman" w:eastAsia="Times New Roman" w:hAnsi="Times New Roman" w:cs="Times New Roman"/>
          <w:vanish/>
          <w:kern w:val="0"/>
          <w:sz w:val="24"/>
          <w:szCs w:val="24"/>
          <w:lang w:eastAsia="lv-LV"/>
          <w14:ligatures w14:val="none"/>
        </w:rPr>
      </w:pPr>
    </w:p>
    <w:tbl>
      <w:tblPr>
        <w:tblW w:w="9498"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41"/>
        <w:gridCol w:w="3256"/>
        <w:gridCol w:w="3465"/>
      </w:tblGrid>
      <w:tr w:rsidR="003339A2" w:rsidRPr="008F3DF7" w14:paraId="55801281" w14:textId="77777777" w:rsidTr="005505CC">
        <w:tc>
          <w:tcPr>
            <w:tcW w:w="9498" w:type="dxa"/>
            <w:gridSpan w:val="3"/>
            <w:shd w:val="clear" w:color="auto" w:fill="auto"/>
          </w:tcPr>
          <w:p w14:paraId="4F5A47C4" w14:textId="77777777" w:rsidR="003339A2" w:rsidRPr="008F3DF7" w:rsidRDefault="003339A2" w:rsidP="005505CC">
            <w:pPr>
              <w:spacing w:after="0" w:line="240" w:lineRule="auto"/>
              <w:jc w:val="both"/>
              <w:rPr>
                <w:rFonts w:ascii="Times New Roman" w:eastAsia="Calibri" w:hAnsi="Times New Roman" w:cs="Times New Roman"/>
                <w:kern w:val="0"/>
                <w:sz w:val="24"/>
                <w:szCs w:val="24"/>
                <w:lang w:eastAsia="lv-LV"/>
                <w14:ligatures w14:val="none"/>
              </w:rPr>
            </w:pPr>
            <w:r w:rsidRPr="008F3DF7">
              <w:rPr>
                <w:rFonts w:ascii="Times New Roman" w:eastAsia="Calibri" w:hAnsi="Times New Roman" w:cs="Times New Roman"/>
                <w:b/>
                <w:kern w:val="0"/>
                <w:sz w:val="24"/>
                <w:szCs w:val="24"/>
                <w:lang w:eastAsia="lv-LV"/>
                <w14:ligatures w14:val="none"/>
              </w:rPr>
              <w:t xml:space="preserve">7. Eksemplāru skaits </w:t>
            </w:r>
          </w:p>
        </w:tc>
      </w:tr>
      <w:tr w:rsidR="003339A2" w:rsidRPr="008F3DF7" w14:paraId="589EAD68" w14:textId="77777777" w:rsidTr="005505CC">
        <w:tc>
          <w:tcPr>
            <w:tcW w:w="9498" w:type="dxa"/>
            <w:gridSpan w:val="3"/>
            <w:shd w:val="clear" w:color="auto" w:fill="auto"/>
          </w:tcPr>
          <w:p w14:paraId="2D52B2B6" w14:textId="77777777" w:rsidR="003339A2" w:rsidRPr="008F3DF7" w:rsidRDefault="003339A2" w:rsidP="005505CC">
            <w:pPr>
              <w:spacing w:after="0" w:line="240" w:lineRule="auto"/>
              <w:jc w:val="both"/>
              <w:rPr>
                <w:rFonts w:ascii="Times New Roman" w:eastAsia="Calibri" w:hAnsi="Times New Roman" w:cs="Times New Roman"/>
                <w:b/>
                <w:kern w:val="0"/>
                <w:sz w:val="24"/>
                <w:szCs w:val="24"/>
                <w:lang w:eastAsia="lv-LV"/>
                <w14:ligatures w14:val="none"/>
              </w:rPr>
            </w:pPr>
            <w:r w:rsidRPr="008F3DF7">
              <w:rPr>
                <w:rFonts w:ascii="Times New Roman" w:eastAsia="Calibri" w:hAnsi="Times New Roman" w:cs="Times New Roman"/>
                <w:kern w:val="0"/>
                <w:sz w:val="24"/>
                <w:szCs w:val="24"/>
                <w:lang w:eastAsia="lv-LV"/>
                <w14:ligatures w14:val="none"/>
              </w:rPr>
              <w:t>Vienošanās sagatavota un parakstīta elektroniski uz 3 (trim) lapām, ar Pielikumu Nr.1 “Apbūves tiesības līgums”.</w:t>
            </w:r>
          </w:p>
        </w:tc>
      </w:tr>
      <w:tr w:rsidR="003339A2" w:rsidRPr="008F3DF7" w14:paraId="7D9A66E4" w14:textId="77777777" w:rsidTr="005505CC">
        <w:tc>
          <w:tcPr>
            <w:tcW w:w="9498" w:type="dxa"/>
            <w:gridSpan w:val="3"/>
            <w:shd w:val="clear" w:color="auto" w:fill="auto"/>
          </w:tcPr>
          <w:p w14:paraId="5A6F5EF3" w14:textId="77777777" w:rsidR="003339A2" w:rsidRPr="008F3DF7" w:rsidRDefault="003339A2" w:rsidP="005505CC">
            <w:pPr>
              <w:spacing w:after="0" w:line="240" w:lineRule="auto"/>
              <w:jc w:val="both"/>
              <w:rPr>
                <w:rFonts w:ascii="Times New Roman" w:eastAsia="Calibri" w:hAnsi="Times New Roman" w:cs="Times New Roman"/>
                <w:kern w:val="0"/>
                <w:sz w:val="24"/>
                <w:szCs w:val="24"/>
                <w:lang w:eastAsia="lv-LV"/>
                <w14:ligatures w14:val="none"/>
              </w:rPr>
            </w:pPr>
            <w:r w:rsidRPr="008F3DF7">
              <w:rPr>
                <w:rFonts w:ascii="Times New Roman" w:eastAsia="Calibri" w:hAnsi="Times New Roman" w:cs="Times New Roman"/>
                <w:b/>
                <w:bCs/>
                <w:kern w:val="0"/>
                <w:sz w:val="24"/>
                <w:szCs w:val="24"/>
                <w:lang w:eastAsia="lv-LV"/>
                <w14:ligatures w14:val="none"/>
              </w:rPr>
              <w:t>8. Pušu paraksti</w:t>
            </w:r>
          </w:p>
        </w:tc>
      </w:tr>
      <w:tr w:rsidR="003339A2" w:rsidRPr="008F3DF7" w14:paraId="40194037" w14:textId="77777777" w:rsidTr="005505CC">
        <w:tc>
          <w:tcPr>
            <w:tcW w:w="3066" w:type="dxa"/>
            <w:shd w:val="clear" w:color="auto" w:fill="auto"/>
          </w:tcPr>
          <w:p w14:paraId="276A3822" w14:textId="77777777" w:rsidR="003339A2" w:rsidRPr="008F3DF7" w:rsidRDefault="003339A2" w:rsidP="005505CC">
            <w:pPr>
              <w:spacing w:after="0" w:line="240" w:lineRule="auto"/>
              <w:jc w:val="both"/>
              <w:rPr>
                <w:rFonts w:ascii="Times New Roman" w:eastAsia="Calibri" w:hAnsi="Times New Roman" w:cs="Times New Roman"/>
                <w:b/>
                <w:bCs/>
                <w:kern w:val="0"/>
                <w:sz w:val="24"/>
                <w:szCs w:val="24"/>
                <w:lang w:eastAsia="lv-LV"/>
                <w14:ligatures w14:val="none"/>
              </w:rPr>
            </w:pPr>
            <w:r w:rsidRPr="008F3DF7">
              <w:rPr>
                <w:rFonts w:ascii="Times New Roman" w:eastAsia="Calibri" w:hAnsi="Times New Roman" w:cs="Times New Roman"/>
                <w:b/>
                <w:bCs/>
                <w:kern w:val="0"/>
                <w:sz w:val="24"/>
                <w:szCs w:val="24"/>
                <w:lang w:eastAsia="lv-LV"/>
                <w14:ligatures w14:val="none"/>
              </w:rPr>
              <w:t>Apbūves tiesīgā vārdā:</w:t>
            </w:r>
          </w:p>
        </w:tc>
        <w:tc>
          <w:tcPr>
            <w:tcW w:w="3116" w:type="dxa"/>
            <w:shd w:val="clear" w:color="auto" w:fill="auto"/>
          </w:tcPr>
          <w:p w14:paraId="30F83B35" w14:textId="77777777" w:rsidR="003339A2" w:rsidRPr="008F3DF7" w:rsidRDefault="003339A2" w:rsidP="005505CC">
            <w:pPr>
              <w:spacing w:after="0" w:line="240" w:lineRule="auto"/>
              <w:jc w:val="both"/>
              <w:rPr>
                <w:rFonts w:ascii="Times New Roman" w:eastAsia="Calibri" w:hAnsi="Times New Roman" w:cs="Times New Roman"/>
                <w:b/>
                <w:bCs/>
                <w:kern w:val="0"/>
                <w:sz w:val="24"/>
                <w:szCs w:val="24"/>
                <w:lang w:eastAsia="lv-LV"/>
                <w14:ligatures w14:val="none"/>
              </w:rPr>
            </w:pPr>
            <w:r w:rsidRPr="008F3DF7">
              <w:rPr>
                <w:rFonts w:ascii="Times New Roman" w:eastAsia="Calibri" w:hAnsi="Times New Roman" w:cs="Times New Roman"/>
                <w:b/>
                <w:bCs/>
                <w:kern w:val="0"/>
                <w:sz w:val="24"/>
                <w:szCs w:val="24"/>
                <w:lang w:eastAsia="lv-LV"/>
                <w14:ligatures w14:val="none"/>
              </w:rPr>
              <w:t>Īpašnieka vārdā:</w:t>
            </w:r>
          </w:p>
        </w:tc>
        <w:tc>
          <w:tcPr>
            <w:tcW w:w="3316" w:type="dxa"/>
            <w:shd w:val="clear" w:color="auto" w:fill="auto"/>
          </w:tcPr>
          <w:p w14:paraId="3E042557" w14:textId="77777777" w:rsidR="003339A2" w:rsidRPr="008F3DF7" w:rsidRDefault="003339A2" w:rsidP="005505CC">
            <w:pPr>
              <w:spacing w:after="0" w:line="240" w:lineRule="auto"/>
              <w:jc w:val="both"/>
              <w:rPr>
                <w:rFonts w:ascii="Times New Roman" w:eastAsia="Calibri" w:hAnsi="Times New Roman" w:cs="Times New Roman"/>
                <w:b/>
                <w:bCs/>
                <w:kern w:val="0"/>
                <w:sz w:val="24"/>
                <w:szCs w:val="24"/>
                <w:lang w:eastAsia="lv-LV"/>
                <w14:ligatures w14:val="none"/>
              </w:rPr>
            </w:pPr>
            <w:r w:rsidRPr="008F3DF7">
              <w:rPr>
                <w:rFonts w:ascii="Times New Roman" w:eastAsia="Calibri" w:hAnsi="Times New Roman" w:cs="Times New Roman"/>
                <w:b/>
                <w:bCs/>
                <w:kern w:val="0"/>
                <w:sz w:val="24"/>
                <w:szCs w:val="24"/>
                <w:lang w:eastAsia="lv-LV"/>
                <w14:ligatures w14:val="none"/>
              </w:rPr>
              <w:t>Bankas vārdā:</w:t>
            </w:r>
          </w:p>
        </w:tc>
      </w:tr>
      <w:tr w:rsidR="003339A2" w:rsidRPr="008F3DF7" w14:paraId="352D5A02" w14:textId="77777777" w:rsidTr="005505CC">
        <w:tc>
          <w:tcPr>
            <w:tcW w:w="3066" w:type="dxa"/>
            <w:shd w:val="clear" w:color="auto" w:fill="auto"/>
          </w:tcPr>
          <w:p w14:paraId="23C14E02" w14:textId="77777777" w:rsidR="003339A2" w:rsidRPr="008F3DF7" w:rsidRDefault="003339A2" w:rsidP="005505CC">
            <w:pPr>
              <w:spacing w:after="0" w:line="240" w:lineRule="auto"/>
              <w:rPr>
                <w:rFonts w:ascii="Times New Roman" w:eastAsia="Calibri" w:hAnsi="Times New Roman" w:cs="Times New Roman"/>
                <w:kern w:val="0"/>
                <w:sz w:val="24"/>
                <w:szCs w:val="24"/>
                <w:lang w:eastAsia="lv-LV"/>
                <w14:ligatures w14:val="none"/>
              </w:rPr>
            </w:pPr>
            <w:bookmarkStart w:id="279" w:name="OLE_LINK83"/>
            <w:bookmarkStart w:id="280" w:name="OLE_LINK84"/>
            <w:r w:rsidRPr="008F3DF7">
              <w:rPr>
                <w:rFonts w:ascii="Times New Roman" w:eastAsia="Calibri" w:hAnsi="Times New Roman" w:cs="Times New Roman"/>
                <w:kern w:val="0"/>
                <w:sz w:val="24"/>
                <w:szCs w:val="24"/>
                <w:lang w:eastAsia="lv-LV"/>
                <w14:ligatures w14:val="none"/>
              </w:rPr>
              <w:t>Parakstīšanas datums: ______.______.2023.</w:t>
            </w:r>
          </w:p>
          <w:p w14:paraId="49DA55E7" w14:textId="77777777" w:rsidR="003339A2" w:rsidRPr="008F3DF7" w:rsidRDefault="003339A2" w:rsidP="005505CC">
            <w:pPr>
              <w:spacing w:after="0" w:line="240" w:lineRule="auto"/>
              <w:jc w:val="both"/>
              <w:rPr>
                <w:rFonts w:ascii="Times New Roman" w:eastAsia="Calibri" w:hAnsi="Times New Roman" w:cs="Times New Roman"/>
                <w:kern w:val="0"/>
                <w:sz w:val="24"/>
                <w:szCs w:val="24"/>
                <w:lang w:eastAsia="lv-LV"/>
                <w14:ligatures w14:val="none"/>
              </w:rPr>
            </w:pPr>
          </w:p>
          <w:bookmarkEnd w:id="279"/>
          <w:bookmarkEnd w:id="280"/>
          <w:p w14:paraId="581E5B14" w14:textId="77777777" w:rsidR="003339A2" w:rsidRPr="008F3DF7" w:rsidRDefault="003339A2" w:rsidP="005505CC">
            <w:pPr>
              <w:spacing w:after="0" w:line="240" w:lineRule="auto"/>
              <w:jc w:val="both"/>
              <w:rPr>
                <w:rFonts w:ascii="Times New Roman" w:eastAsia="Calibri" w:hAnsi="Times New Roman" w:cs="Times New Roman"/>
                <w:kern w:val="0"/>
                <w:sz w:val="24"/>
                <w:szCs w:val="24"/>
                <w:lang w:eastAsia="lv-LV"/>
                <w14:ligatures w14:val="none"/>
              </w:rPr>
            </w:pPr>
            <w:r w:rsidRPr="008F3DF7">
              <w:rPr>
                <w:rFonts w:ascii="Times New Roman" w:eastAsia="Calibri" w:hAnsi="Times New Roman" w:cs="Times New Roman"/>
                <w:kern w:val="0"/>
                <w:sz w:val="24"/>
                <w:szCs w:val="24"/>
                <w:lang w:eastAsia="lv-LV"/>
                <w14:ligatures w14:val="none"/>
              </w:rPr>
              <w:t>__________________________</w:t>
            </w:r>
          </w:p>
          <w:p w14:paraId="1F98F824" w14:textId="77777777" w:rsidR="003339A2" w:rsidRPr="008F3DF7" w:rsidRDefault="003339A2" w:rsidP="005505CC">
            <w:pPr>
              <w:spacing w:after="0" w:line="240" w:lineRule="auto"/>
              <w:rPr>
                <w:rFonts w:ascii="Times New Roman" w:eastAsia="Calibri" w:hAnsi="Times New Roman" w:cs="Times New Roman"/>
                <w:b/>
                <w:bCs/>
                <w:kern w:val="0"/>
                <w:sz w:val="24"/>
                <w:szCs w:val="24"/>
                <w:lang w:eastAsia="lv-LV"/>
                <w14:ligatures w14:val="none"/>
              </w:rPr>
            </w:pPr>
            <w:r w:rsidRPr="008F3DF7">
              <w:rPr>
                <w:rFonts w:ascii="Times New Roman" w:eastAsia="Calibri" w:hAnsi="Times New Roman" w:cs="Times New Roman"/>
                <w:kern w:val="0"/>
                <w:sz w:val="24"/>
                <w:szCs w:val="24"/>
                <w:lang w:eastAsia="lv-LV"/>
                <w14:ligatures w14:val="none"/>
              </w:rPr>
              <w:t>---                             z.v.</w:t>
            </w:r>
          </w:p>
        </w:tc>
        <w:tc>
          <w:tcPr>
            <w:tcW w:w="3116" w:type="dxa"/>
            <w:shd w:val="clear" w:color="auto" w:fill="auto"/>
          </w:tcPr>
          <w:p w14:paraId="4A7449CE" w14:textId="77777777" w:rsidR="003339A2" w:rsidRPr="008F3DF7" w:rsidRDefault="003339A2" w:rsidP="005505CC">
            <w:pPr>
              <w:spacing w:after="0" w:line="240" w:lineRule="auto"/>
              <w:rPr>
                <w:rFonts w:ascii="Times New Roman" w:eastAsia="Calibri" w:hAnsi="Times New Roman" w:cs="Times New Roman"/>
                <w:kern w:val="0"/>
                <w:sz w:val="24"/>
                <w:szCs w:val="24"/>
                <w:lang w:eastAsia="lv-LV"/>
                <w14:ligatures w14:val="none"/>
              </w:rPr>
            </w:pPr>
            <w:r w:rsidRPr="008F3DF7">
              <w:rPr>
                <w:rFonts w:ascii="Times New Roman" w:eastAsia="Calibri" w:hAnsi="Times New Roman" w:cs="Times New Roman"/>
                <w:kern w:val="0"/>
                <w:sz w:val="24"/>
                <w:szCs w:val="24"/>
                <w:lang w:eastAsia="lv-LV"/>
                <w14:ligatures w14:val="none"/>
              </w:rPr>
              <w:t>Parakstīšanas datums: ______.______.2023.</w:t>
            </w:r>
          </w:p>
          <w:p w14:paraId="6A403DAC" w14:textId="77777777" w:rsidR="003339A2" w:rsidRPr="008F3DF7" w:rsidRDefault="003339A2" w:rsidP="005505CC">
            <w:pPr>
              <w:spacing w:after="0" w:line="240" w:lineRule="auto"/>
              <w:jc w:val="both"/>
              <w:rPr>
                <w:rFonts w:ascii="Times New Roman" w:eastAsia="Calibri" w:hAnsi="Times New Roman" w:cs="Times New Roman"/>
                <w:kern w:val="0"/>
                <w:sz w:val="24"/>
                <w:szCs w:val="24"/>
                <w:lang w:eastAsia="lv-LV"/>
                <w14:ligatures w14:val="none"/>
              </w:rPr>
            </w:pPr>
          </w:p>
          <w:p w14:paraId="3D8AE785" w14:textId="77777777" w:rsidR="003339A2" w:rsidRPr="008F3DF7" w:rsidRDefault="003339A2" w:rsidP="005505CC">
            <w:pPr>
              <w:spacing w:after="0" w:line="240" w:lineRule="auto"/>
              <w:jc w:val="both"/>
              <w:rPr>
                <w:rFonts w:ascii="Times New Roman" w:eastAsia="Calibri" w:hAnsi="Times New Roman" w:cs="Times New Roman"/>
                <w:kern w:val="0"/>
                <w:sz w:val="24"/>
                <w:szCs w:val="24"/>
                <w:lang w:eastAsia="lv-LV"/>
                <w14:ligatures w14:val="none"/>
              </w:rPr>
            </w:pPr>
            <w:r w:rsidRPr="008F3DF7">
              <w:rPr>
                <w:rFonts w:ascii="Times New Roman" w:eastAsia="Calibri" w:hAnsi="Times New Roman" w:cs="Times New Roman"/>
                <w:kern w:val="0"/>
                <w:sz w:val="24"/>
                <w:szCs w:val="24"/>
                <w:lang w:eastAsia="lv-LV"/>
                <w14:ligatures w14:val="none"/>
              </w:rPr>
              <w:t>_____________________________</w:t>
            </w:r>
          </w:p>
          <w:p w14:paraId="14E0B2B5" w14:textId="77777777" w:rsidR="003339A2" w:rsidRPr="008F3DF7" w:rsidRDefault="003339A2" w:rsidP="005505CC">
            <w:pPr>
              <w:spacing w:after="0" w:line="240" w:lineRule="auto"/>
              <w:rPr>
                <w:rFonts w:ascii="Times New Roman" w:eastAsia="Calibri" w:hAnsi="Times New Roman" w:cs="Times New Roman"/>
                <w:kern w:val="0"/>
                <w:sz w:val="24"/>
                <w:szCs w:val="24"/>
                <w:lang w:eastAsia="lv-LV"/>
                <w14:ligatures w14:val="none"/>
              </w:rPr>
            </w:pPr>
            <w:r w:rsidRPr="008F3DF7">
              <w:rPr>
                <w:rFonts w:ascii="Times New Roman" w:eastAsia="Calibri" w:hAnsi="Times New Roman" w:cs="Times New Roman"/>
                <w:kern w:val="0"/>
                <w:sz w:val="24"/>
                <w:szCs w:val="24"/>
                <w:lang w:eastAsia="lv-LV"/>
                <w14:ligatures w14:val="none"/>
              </w:rPr>
              <w:t>----               z.v.</w:t>
            </w:r>
          </w:p>
          <w:p w14:paraId="0B3497FC" w14:textId="77777777" w:rsidR="003339A2" w:rsidRPr="008F3DF7" w:rsidRDefault="003339A2" w:rsidP="005505CC">
            <w:pPr>
              <w:spacing w:after="0" w:line="240" w:lineRule="auto"/>
              <w:jc w:val="both"/>
              <w:rPr>
                <w:rFonts w:ascii="Times New Roman" w:eastAsia="Calibri" w:hAnsi="Times New Roman" w:cs="Times New Roman"/>
                <w:b/>
                <w:bCs/>
                <w:kern w:val="0"/>
                <w:sz w:val="24"/>
                <w:szCs w:val="24"/>
                <w:lang w:eastAsia="lv-LV"/>
                <w14:ligatures w14:val="none"/>
              </w:rPr>
            </w:pPr>
          </w:p>
        </w:tc>
        <w:tc>
          <w:tcPr>
            <w:tcW w:w="3316" w:type="dxa"/>
            <w:shd w:val="clear" w:color="auto" w:fill="auto"/>
          </w:tcPr>
          <w:p w14:paraId="7BB743EF" w14:textId="77777777" w:rsidR="003339A2" w:rsidRPr="008F3DF7" w:rsidRDefault="003339A2" w:rsidP="005505CC">
            <w:pPr>
              <w:spacing w:after="0" w:line="240" w:lineRule="auto"/>
              <w:rPr>
                <w:rFonts w:ascii="Times New Roman" w:eastAsia="Calibri" w:hAnsi="Times New Roman" w:cs="Times New Roman"/>
                <w:kern w:val="0"/>
                <w:sz w:val="24"/>
                <w:szCs w:val="24"/>
                <w:lang w:eastAsia="lv-LV"/>
                <w14:ligatures w14:val="none"/>
              </w:rPr>
            </w:pPr>
            <w:r w:rsidRPr="008F3DF7">
              <w:rPr>
                <w:rFonts w:ascii="Times New Roman" w:eastAsia="Calibri" w:hAnsi="Times New Roman" w:cs="Times New Roman"/>
                <w:kern w:val="0"/>
                <w:sz w:val="24"/>
                <w:szCs w:val="24"/>
                <w:lang w:eastAsia="lv-LV"/>
                <w14:ligatures w14:val="none"/>
              </w:rPr>
              <w:t>Parakstīšanas datums: ______.______.2023.</w:t>
            </w:r>
          </w:p>
          <w:p w14:paraId="40B61A2A" w14:textId="77777777" w:rsidR="003339A2" w:rsidRPr="008F3DF7" w:rsidRDefault="003339A2" w:rsidP="005505CC">
            <w:pPr>
              <w:spacing w:after="0" w:line="240" w:lineRule="auto"/>
              <w:jc w:val="both"/>
              <w:rPr>
                <w:rFonts w:ascii="Times New Roman" w:eastAsia="Calibri" w:hAnsi="Times New Roman" w:cs="Times New Roman"/>
                <w:kern w:val="0"/>
                <w:sz w:val="24"/>
                <w:szCs w:val="24"/>
                <w:lang w:eastAsia="lv-LV"/>
                <w14:ligatures w14:val="none"/>
              </w:rPr>
            </w:pPr>
          </w:p>
          <w:p w14:paraId="25169E4B" w14:textId="77777777" w:rsidR="003339A2" w:rsidRPr="008F3DF7" w:rsidRDefault="003339A2" w:rsidP="005505CC">
            <w:pPr>
              <w:spacing w:after="0" w:line="240" w:lineRule="auto"/>
              <w:rPr>
                <w:rFonts w:ascii="Times New Roman" w:eastAsia="Calibri" w:hAnsi="Times New Roman" w:cs="Times New Roman"/>
                <w:kern w:val="0"/>
                <w:sz w:val="24"/>
                <w:szCs w:val="24"/>
                <w:lang w:eastAsia="lv-LV"/>
                <w14:ligatures w14:val="none"/>
              </w:rPr>
            </w:pPr>
            <w:r w:rsidRPr="008F3DF7">
              <w:rPr>
                <w:rFonts w:ascii="Times New Roman" w:eastAsia="Calibri" w:hAnsi="Times New Roman" w:cs="Times New Roman"/>
                <w:kern w:val="0"/>
                <w:sz w:val="24"/>
                <w:szCs w:val="24"/>
                <w:lang w:eastAsia="lv-LV"/>
                <w14:ligatures w14:val="none"/>
              </w:rPr>
              <w:t>_______________________________</w:t>
            </w:r>
          </w:p>
          <w:p w14:paraId="6FC35F56" w14:textId="77777777" w:rsidR="003339A2" w:rsidRPr="008F3DF7" w:rsidRDefault="003339A2" w:rsidP="005505CC">
            <w:pPr>
              <w:spacing w:after="0" w:line="240" w:lineRule="auto"/>
              <w:jc w:val="both"/>
              <w:rPr>
                <w:rFonts w:ascii="Times New Roman" w:eastAsia="Calibri" w:hAnsi="Times New Roman" w:cs="Times New Roman"/>
                <w:b/>
                <w:bCs/>
                <w:kern w:val="0"/>
                <w:sz w:val="24"/>
                <w:szCs w:val="24"/>
                <w:lang w:eastAsia="lv-LV"/>
                <w14:ligatures w14:val="none"/>
              </w:rPr>
            </w:pPr>
            <w:r w:rsidRPr="008F3DF7">
              <w:rPr>
                <w:rFonts w:ascii="Times New Roman" w:eastAsia="Calibri" w:hAnsi="Times New Roman" w:cs="Times New Roman"/>
                <w:kern w:val="0"/>
                <w:sz w:val="24"/>
                <w:szCs w:val="24"/>
                <w:lang w:eastAsia="lv-LV"/>
                <w14:ligatures w14:val="none"/>
              </w:rPr>
              <w:t>z.v.</w:t>
            </w:r>
          </w:p>
        </w:tc>
      </w:tr>
    </w:tbl>
    <w:p w14:paraId="27E2CAA1" w14:textId="77777777" w:rsidR="003339A2" w:rsidRPr="008F3DF7" w:rsidRDefault="003339A2" w:rsidP="003339A2">
      <w:pPr>
        <w:spacing w:after="0" w:line="240" w:lineRule="auto"/>
        <w:rPr>
          <w:rFonts w:ascii="Times New Roman" w:eastAsia="Times New Roman" w:hAnsi="Times New Roman" w:cs="Times New Roman"/>
          <w:kern w:val="0"/>
          <w:sz w:val="24"/>
          <w:szCs w:val="24"/>
          <w:lang w:eastAsia="lv-LV"/>
          <w14:ligatures w14:val="none"/>
        </w:rPr>
      </w:pPr>
    </w:p>
    <w:p w14:paraId="42845C67" w14:textId="77777777" w:rsidR="003339A2" w:rsidRPr="008F3DF7" w:rsidRDefault="003339A2" w:rsidP="003339A2">
      <w:pPr>
        <w:spacing w:after="0" w:line="240" w:lineRule="auto"/>
        <w:rPr>
          <w:rFonts w:ascii="Times New Roman" w:eastAsia="Times New Roman" w:hAnsi="Times New Roman" w:cs="Times New Roman"/>
          <w:kern w:val="0"/>
          <w:sz w:val="24"/>
          <w:szCs w:val="24"/>
          <w:lang w:eastAsia="lv-LV"/>
          <w14:ligatures w14:val="none"/>
        </w:rPr>
      </w:pPr>
    </w:p>
    <w:p w14:paraId="6AD9B40E" w14:textId="77777777" w:rsidR="003339A2" w:rsidRPr="008F3DF7" w:rsidRDefault="003339A2" w:rsidP="003339A2">
      <w:pPr>
        <w:tabs>
          <w:tab w:val="center" w:pos="4153"/>
          <w:tab w:val="right" w:pos="8306"/>
        </w:tabs>
        <w:spacing w:after="0" w:line="240" w:lineRule="auto"/>
        <w:jc w:val="center"/>
        <w:rPr>
          <w:rFonts w:ascii="Times New Roman" w:eastAsia="Times New Roman" w:hAnsi="Times New Roman" w:cs="Times New Roman"/>
          <w:snapToGrid w:val="0"/>
          <w:kern w:val="0"/>
          <w:sz w:val="24"/>
          <w:szCs w:val="24"/>
          <w:lang w:eastAsia="lt-LT"/>
          <w14:ligatures w14:val="none"/>
        </w:rPr>
      </w:pPr>
      <w:r w:rsidRPr="008F3DF7">
        <w:rPr>
          <w:rFonts w:ascii="Times New Roman" w:eastAsia="Times New Roman" w:hAnsi="Times New Roman" w:cs="Times New Roman"/>
          <w:snapToGrid w:val="0"/>
          <w:kern w:val="0"/>
          <w:sz w:val="24"/>
          <w:szCs w:val="24"/>
          <w:lang w:eastAsia="lt-LT"/>
          <w14:ligatures w14:val="none"/>
        </w:rPr>
        <w:t>DOKUMENTS PARAKSTĪTS AR DROŠU ELEKTRONISKO PARAKSTU UN SATUR LAIKA ZĪMOGU</w:t>
      </w:r>
      <w:r w:rsidRPr="008F3DF7">
        <w:rPr>
          <w:rFonts w:ascii="Times New Roman" w:eastAsia="Times New Roman" w:hAnsi="Times New Roman" w:cs="Times New Roman"/>
          <w:snapToGrid w:val="0"/>
          <w:kern w:val="0"/>
          <w:sz w:val="24"/>
          <w:szCs w:val="24"/>
          <w:lang w:eastAsia="lt-LT"/>
          <w14:ligatures w14:val="none"/>
        </w:rPr>
        <w:br w:type="page"/>
      </w:r>
    </w:p>
    <w:p w14:paraId="2C832E13" w14:textId="77777777" w:rsidR="003339A2" w:rsidRPr="008F3DF7" w:rsidRDefault="003339A2" w:rsidP="003339A2">
      <w:pPr>
        <w:spacing w:after="0" w:line="240" w:lineRule="auto"/>
        <w:jc w:val="both"/>
        <w:rPr>
          <w:rFonts w:ascii="Times New Roman" w:eastAsia="Times New Roman" w:hAnsi="Times New Roman" w:cs="Times New Roman"/>
          <w:kern w:val="0"/>
          <w:sz w:val="24"/>
          <w:szCs w:val="24"/>
          <w:lang w:eastAsia="lv-LV"/>
          <w14:ligatures w14:val="none"/>
        </w:rPr>
      </w:pPr>
    </w:p>
    <w:p w14:paraId="32780CF6" w14:textId="77777777" w:rsidR="0068071D" w:rsidRPr="00DC53F8" w:rsidRDefault="0068071D" w:rsidP="0068071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drawing>
          <wp:inline distT="0" distB="0" distL="0" distR="0" wp14:anchorId="0FB2EC5A" wp14:editId="5E21EAE5">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296142E" w14:textId="77777777" w:rsidR="0068071D" w:rsidRPr="00DC53F8" w:rsidRDefault="0068071D" w:rsidP="0068071D">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1291083F" w14:textId="77777777" w:rsidR="0068071D" w:rsidRPr="00DC53F8" w:rsidRDefault="0068071D" w:rsidP="0068071D">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60F62310" w14:textId="77777777" w:rsidR="0068071D" w:rsidRPr="00DC53F8" w:rsidRDefault="0068071D" w:rsidP="0068071D">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5DAC1645" w14:textId="77777777" w:rsidR="0068071D" w:rsidRPr="00DC53F8" w:rsidRDefault="0068071D" w:rsidP="0068071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08"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2DDF3FC4" w14:textId="77777777" w:rsidR="0068071D" w:rsidRPr="00DC53F8" w:rsidRDefault="0068071D" w:rsidP="0068071D">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89E0EDA" w14:textId="77777777" w:rsidR="0068071D" w:rsidRPr="00DC53F8" w:rsidRDefault="0068071D" w:rsidP="0068071D">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12ACBA6F" w14:textId="77777777" w:rsidR="0068071D" w:rsidRPr="00DC53F8" w:rsidRDefault="0068071D" w:rsidP="0068071D">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0778E3C2" w14:textId="77777777" w:rsidR="0068071D" w:rsidRPr="00DC53F8" w:rsidRDefault="0068071D" w:rsidP="0068071D">
      <w:pPr>
        <w:spacing w:after="0" w:line="240" w:lineRule="auto"/>
        <w:jc w:val="both"/>
        <w:rPr>
          <w:rFonts w:ascii="Times New Roman" w:eastAsia="Calibri" w:hAnsi="Times New Roman" w:cs="Times New Roman"/>
          <w:b/>
          <w:kern w:val="0"/>
          <w:sz w:val="24"/>
          <w:szCs w:val="24"/>
          <w14:ligatures w14:val="none"/>
        </w:rPr>
      </w:pPr>
    </w:p>
    <w:p w14:paraId="43C63C21" w14:textId="49744C6B" w:rsidR="0068071D" w:rsidRPr="00DC53F8" w:rsidRDefault="0068071D" w:rsidP="0068071D">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2023. gada 2</w:t>
      </w:r>
      <w:r>
        <w:rPr>
          <w:rFonts w:ascii="Times New Roman" w:eastAsia="Times New Roman" w:hAnsi="Times New Roman" w:cs="Times New Roman"/>
          <w:b/>
          <w:kern w:val="0"/>
          <w:sz w:val="24"/>
          <w:szCs w:val="24"/>
          <w:lang w:eastAsia="lv-LV"/>
          <w14:ligatures w14:val="none"/>
        </w:rPr>
        <w:t>8</w:t>
      </w:r>
      <w:r w:rsidRPr="00DC53F8">
        <w:rPr>
          <w:rFonts w:ascii="Times New Roman" w:eastAsia="Times New Roman" w:hAnsi="Times New Roman" w:cs="Times New Roman"/>
          <w:b/>
          <w:kern w:val="0"/>
          <w:sz w:val="24"/>
          <w:szCs w:val="24"/>
          <w:lang w:eastAsia="lv-LV"/>
          <w14:ligatures w14:val="none"/>
        </w:rPr>
        <w:t>. septembrī</w:t>
      </w:r>
      <w:r w:rsidRPr="00DC53F8">
        <w:rPr>
          <w:rFonts w:ascii="Times New Roman" w:eastAsia="Times New Roman" w:hAnsi="Times New Roman" w:cs="Times New Roman"/>
          <w:b/>
          <w:kern w:val="0"/>
          <w:sz w:val="24"/>
          <w:szCs w:val="24"/>
          <w:lang w:eastAsia="lv-LV"/>
          <w14:ligatures w14:val="none"/>
        </w:rPr>
        <w:tab/>
      </w:r>
      <w:r w:rsidRPr="00DC53F8">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 xml:space="preserve">      </w:t>
      </w:r>
      <w:r w:rsidRPr="00DC53F8">
        <w:rPr>
          <w:rFonts w:ascii="Times New Roman" w:eastAsia="Times New Roman" w:hAnsi="Times New Roman" w:cs="Times New Roman"/>
          <w:b/>
          <w:color w:val="000000"/>
          <w:kern w:val="0"/>
          <w:sz w:val="24"/>
          <w:szCs w:val="24"/>
          <w:lang w:eastAsia="lv-LV"/>
          <w14:ligatures w14:val="none"/>
        </w:rPr>
        <w:t>Nr.</w:t>
      </w:r>
      <w:r w:rsidR="00B60027">
        <w:rPr>
          <w:rFonts w:ascii="Times New Roman" w:eastAsia="Times New Roman" w:hAnsi="Times New Roman" w:cs="Times New Roman"/>
          <w:b/>
          <w:color w:val="000000"/>
          <w:kern w:val="0"/>
          <w:sz w:val="24"/>
          <w:szCs w:val="24"/>
          <w:lang w:eastAsia="lv-LV"/>
          <w14:ligatures w14:val="none"/>
        </w:rPr>
        <w:t>39</w:t>
      </w:r>
      <w:r w:rsidR="007A07DE">
        <w:rPr>
          <w:rFonts w:ascii="Times New Roman" w:eastAsia="Times New Roman" w:hAnsi="Times New Roman" w:cs="Times New Roman"/>
          <w:b/>
          <w:color w:val="000000"/>
          <w:kern w:val="0"/>
          <w:sz w:val="24"/>
          <w:szCs w:val="24"/>
          <w:lang w:eastAsia="lv-LV"/>
          <w14:ligatures w14:val="none"/>
        </w:rPr>
        <w:t>6</w:t>
      </w:r>
      <w:r w:rsidRPr="00DC53F8">
        <w:rPr>
          <w:rFonts w:ascii="Times New Roman" w:eastAsia="Times New Roman" w:hAnsi="Times New Roman" w:cs="Times New Roman"/>
          <w:b/>
          <w:color w:val="000000"/>
          <w:kern w:val="0"/>
          <w:sz w:val="24"/>
          <w:szCs w:val="24"/>
          <w:lang w:eastAsia="lv-LV"/>
          <w14:ligatures w14:val="none"/>
        </w:rPr>
        <w:t>/13</w:t>
      </w:r>
    </w:p>
    <w:p w14:paraId="26FD8FBD" w14:textId="77777777" w:rsidR="0068071D" w:rsidRPr="00DC53F8" w:rsidRDefault="0068071D" w:rsidP="0068071D">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687FFFA7" w14:textId="77777777" w:rsidR="0068071D" w:rsidRPr="00DC53F8" w:rsidRDefault="0068071D" w:rsidP="0068071D">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projekta  </w:t>
      </w:r>
      <w:bookmarkStart w:id="281" w:name="_Hlk129615208"/>
      <w:bookmarkStart w:id="282" w:name="_Hlk145428142"/>
      <w:r w:rsidRPr="00DC53F8">
        <w:rPr>
          <w:rFonts w:ascii="Times New Roman" w:eastAsia="Times New Roman" w:hAnsi="Times New Roman" w:cs="Times New Roman"/>
          <w:b/>
          <w:kern w:val="0"/>
          <w:sz w:val="24"/>
          <w:szCs w:val="24"/>
          <w:u w:val="single"/>
          <w:lang w:eastAsia="lv-LV"/>
          <w14:ligatures w14:val="none"/>
        </w:rPr>
        <w:t>“Jauniešu mākslas un mediju prasmju veicināšana” („Boosting art and media proficiency for young people (Art-booster)”)</w:t>
      </w:r>
      <w:bookmarkEnd w:id="281"/>
      <w:r w:rsidRPr="00DC53F8">
        <w:rPr>
          <w:rFonts w:ascii="Times New Roman" w:eastAsia="Times New Roman" w:hAnsi="Times New Roman" w:cs="Times New Roman"/>
          <w:b/>
          <w:kern w:val="0"/>
          <w:sz w:val="24"/>
          <w:szCs w:val="24"/>
          <w:u w:val="single"/>
          <w:lang w:eastAsia="lv-LV"/>
          <w14:ligatures w14:val="none"/>
        </w:rPr>
        <w:t xml:space="preserve"> </w:t>
      </w:r>
      <w:bookmarkEnd w:id="282"/>
      <w:r w:rsidRPr="00DC53F8">
        <w:rPr>
          <w:rFonts w:ascii="Times New Roman" w:eastAsia="Times New Roman" w:hAnsi="Times New Roman" w:cs="Times New Roman"/>
          <w:b/>
          <w:kern w:val="0"/>
          <w:sz w:val="24"/>
          <w:szCs w:val="24"/>
          <w:u w:val="single"/>
          <w:lang w:eastAsia="lv-LV"/>
          <w14:ligatures w14:val="none"/>
        </w:rPr>
        <w:t>pieteikuma iesniegšanu</w:t>
      </w:r>
    </w:p>
    <w:p w14:paraId="117F9A23" w14:textId="77777777" w:rsidR="0068071D" w:rsidRPr="00DC53F8" w:rsidRDefault="0068071D" w:rsidP="0068071D">
      <w:pPr>
        <w:spacing w:after="0" w:line="240" w:lineRule="auto"/>
        <w:jc w:val="both"/>
        <w:rPr>
          <w:rFonts w:ascii="Times New Roman" w:eastAsia="Times New Roman" w:hAnsi="Times New Roman" w:cs="Times New Roman"/>
          <w:i/>
          <w:kern w:val="0"/>
          <w:sz w:val="24"/>
          <w:szCs w:val="24"/>
          <w:lang w:eastAsia="lv-LV"/>
          <w14:ligatures w14:val="none"/>
        </w:rPr>
      </w:pPr>
      <w:r w:rsidRPr="00DC53F8">
        <w:rPr>
          <w:rFonts w:ascii="Times New Roman" w:eastAsia="Times New Roman" w:hAnsi="Times New Roman" w:cs="Times New Roman"/>
          <w:i/>
          <w:kern w:val="0"/>
          <w:sz w:val="24"/>
          <w:szCs w:val="24"/>
          <w:lang w:eastAsia="lv-LV"/>
          <w14:ligatures w14:val="none"/>
        </w:rPr>
        <w:t xml:space="preserve"> </w:t>
      </w:r>
    </w:p>
    <w:p w14:paraId="6748FCD7" w14:textId="3EA0948D" w:rsidR="0068071D" w:rsidRPr="00DC53F8" w:rsidRDefault="0068071D" w:rsidP="0068071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Pašvaldību likuma 4. panta pirmās daļas 12. punktu, 10. panta pirmās daļas 21. punktu, programmas “Erasmus +” programmas 2021.- 2027. gadam noteikumiem un, ņemot vērā Dobeles novada attīstības programmas 2021.- 2027. gadam rīcības virziena RV1 “Izglītība visos vecumos” uzdevumus U2 “Nodrošināt pieejamu un kvalitatīvu interešu, profesionālās ievirzes izglītību” un U3 “Attīstīt profesionālo izglītību un mūžizglītības piedāvājumu” un rīcības virziena RV10 “Nodarbinātības attīstība” uzdevumu U26 “Sekmēt jaunu uzņēmumu attīstību”, </w:t>
      </w:r>
      <w:r w:rsidR="00481E59">
        <w:rPr>
          <w:rFonts w:ascii="Times New Roman" w:eastAsia="Times New Roman" w:hAnsi="Times New Roman" w:cs="Times New Roman"/>
          <w:kern w:val="0"/>
          <w:sz w:val="24"/>
          <w:szCs w:val="24"/>
          <w:lang w:eastAsia="lv-LV"/>
          <w14:ligatures w14:val="none"/>
        </w:rPr>
        <w:t xml:space="preserve">atklāti balsojot: </w:t>
      </w:r>
      <w:r w:rsidR="00481E59" w:rsidRPr="00644206">
        <w:rPr>
          <w:rFonts w:ascii="Times New Roman" w:hAnsi="Times New Roman" w:cs="Times New Roman"/>
          <w:sz w:val="24"/>
          <w:szCs w:val="24"/>
          <w:lang w:eastAsia="lv-LV"/>
        </w:rPr>
        <w:t>PAR - 1</w:t>
      </w:r>
      <w:r w:rsidR="00481E59">
        <w:rPr>
          <w:rFonts w:ascii="Times New Roman" w:hAnsi="Times New Roman" w:cs="Times New Roman"/>
          <w:sz w:val="24"/>
          <w:szCs w:val="24"/>
          <w:lang w:eastAsia="lv-LV"/>
        </w:rPr>
        <w:t>3</w:t>
      </w:r>
      <w:r w:rsidR="00481E59" w:rsidRPr="00644206">
        <w:rPr>
          <w:rFonts w:ascii="Times New Roman" w:hAnsi="Times New Roman" w:cs="Times New Roman"/>
          <w:sz w:val="24"/>
          <w:szCs w:val="24"/>
          <w:lang w:eastAsia="lv-LV"/>
        </w:rPr>
        <w:t xml:space="preserve"> </w:t>
      </w:r>
      <w:r w:rsidR="00481E59" w:rsidRPr="00644206">
        <w:rPr>
          <w:rFonts w:ascii="Times New Roman" w:hAnsi="Times New Roman" w:cs="Times New Roman"/>
          <w:sz w:val="24"/>
          <w:szCs w:val="24"/>
        </w:rPr>
        <w:t xml:space="preserve">(Ģirts Ante, </w:t>
      </w:r>
      <w:r w:rsidR="00481E59" w:rsidRPr="00644206">
        <w:rPr>
          <w:rFonts w:ascii="Times New Roman" w:hAnsi="Times New Roman" w:cs="Times New Roman"/>
          <w:bCs/>
          <w:sz w:val="24"/>
          <w:szCs w:val="24"/>
          <w:lang w:eastAsia="et-EE"/>
        </w:rPr>
        <w:t>Sarmīte Dude, Māris Feldmanis, Edgars Gaigalis</w:t>
      </w:r>
      <w:r w:rsidR="00481E59">
        <w:rPr>
          <w:rFonts w:ascii="Times New Roman" w:hAnsi="Times New Roman" w:cs="Times New Roman"/>
          <w:bCs/>
          <w:sz w:val="24"/>
          <w:szCs w:val="24"/>
          <w:lang w:eastAsia="et-EE"/>
        </w:rPr>
        <w:t>, L</w:t>
      </w:r>
      <w:r w:rsidR="00481E59" w:rsidRPr="00644206">
        <w:rPr>
          <w:rFonts w:ascii="Times New Roman" w:hAnsi="Times New Roman" w:cs="Times New Roman"/>
          <w:bCs/>
          <w:sz w:val="24"/>
          <w:szCs w:val="24"/>
          <w:lang w:eastAsia="et-EE"/>
        </w:rPr>
        <w:t>inda Karloviča, Edgars Laimiņš, Sanita Olševska, Andris Podvinskis,</w:t>
      </w:r>
      <w:r w:rsidR="00481E59">
        <w:rPr>
          <w:rFonts w:ascii="Times New Roman" w:hAnsi="Times New Roman" w:cs="Times New Roman"/>
          <w:bCs/>
          <w:sz w:val="24"/>
          <w:szCs w:val="24"/>
          <w:lang w:eastAsia="et-EE"/>
        </w:rPr>
        <w:t xml:space="preserve"> </w:t>
      </w:r>
      <w:r w:rsidR="00481E59" w:rsidRPr="00644206">
        <w:rPr>
          <w:rFonts w:ascii="Times New Roman" w:hAnsi="Times New Roman" w:cs="Times New Roman"/>
          <w:bCs/>
          <w:sz w:val="24"/>
          <w:szCs w:val="24"/>
          <w:lang w:eastAsia="et-EE"/>
        </w:rPr>
        <w:t>Viesturs Reinfelds</w:t>
      </w:r>
      <w:r w:rsidR="00481E59">
        <w:rPr>
          <w:rFonts w:ascii="Times New Roman" w:hAnsi="Times New Roman" w:cs="Times New Roman"/>
          <w:bCs/>
          <w:sz w:val="24"/>
          <w:szCs w:val="24"/>
          <w:lang w:eastAsia="et-EE"/>
        </w:rPr>
        <w:t>,</w:t>
      </w:r>
      <w:r w:rsidR="00481E59" w:rsidRPr="00644206">
        <w:rPr>
          <w:rFonts w:ascii="Times New Roman" w:hAnsi="Times New Roman" w:cs="Times New Roman"/>
          <w:bCs/>
          <w:sz w:val="24"/>
          <w:szCs w:val="24"/>
          <w:lang w:eastAsia="et-EE"/>
        </w:rPr>
        <w:t xml:space="preserve"> Dace Reinika, </w:t>
      </w:r>
      <w:r w:rsidR="00481E59">
        <w:rPr>
          <w:rFonts w:ascii="Times New Roman" w:hAnsi="Times New Roman" w:cs="Times New Roman"/>
          <w:bCs/>
          <w:sz w:val="24"/>
          <w:szCs w:val="24"/>
          <w:lang w:eastAsia="et-EE"/>
        </w:rPr>
        <w:t xml:space="preserve">Guntis Safranovičs, </w:t>
      </w:r>
      <w:r w:rsidR="00481E59" w:rsidRPr="00644206">
        <w:rPr>
          <w:rFonts w:ascii="Times New Roman" w:hAnsi="Times New Roman" w:cs="Times New Roman"/>
          <w:bCs/>
          <w:sz w:val="24"/>
          <w:szCs w:val="24"/>
          <w:lang w:eastAsia="et-EE"/>
        </w:rPr>
        <w:t xml:space="preserve">Andrejs Spridzāns, </w:t>
      </w:r>
      <w:r w:rsidR="00481E59">
        <w:rPr>
          <w:rFonts w:ascii="Times New Roman" w:hAnsi="Times New Roman" w:cs="Times New Roman"/>
          <w:bCs/>
          <w:sz w:val="24"/>
          <w:szCs w:val="24"/>
          <w:lang w:eastAsia="et-EE"/>
        </w:rPr>
        <w:t>Indra Špela</w:t>
      </w:r>
      <w:r w:rsidR="00481E59" w:rsidRPr="00644206">
        <w:rPr>
          <w:rFonts w:ascii="Times New Roman" w:hAnsi="Times New Roman" w:cs="Times New Roman"/>
          <w:bCs/>
          <w:sz w:val="24"/>
          <w:szCs w:val="24"/>
          <w:lang w:eastAsia="et-EE"/>
        </w:rPr>
        <w:t xml:space="preserve">), </w:t>
      </w:r>
      <w:r w:rsidR="00481E59" w:rsidRPr="00644206">
        <w:rPr>
          <w:rFonts w:ascii="Times New Roman" w:hAnsi="Times New Roman" w:cs="Times New Roman"/>
          <w:sz w:val="24"/>
          <w:szCs w:val="24"/>
          <w:lang w:eastAsia="lv-LV"/>
        </w:rPr>
        <w:t xml:space="preserve">PRET </w:t>
      </w:r>
      <w:r w:rsidR="00481E59">
        <w:rPr>
          <w:rFonts w:ascii="Times New Roman" w:hAnsi="Times New Roman" w:cs="Times New Roman"/>
          <w:sz w:val="24"/>
          <w:szCs w:val="24"/>
        </w:rPr>
        <w:t>– nav</w:t>
      </w:r>
      <w:r w:rsidR="00481E59" w:rsidRPr="00644206">
        <w:rPr>
          <w:rFonts w:ascii="Times New Roman" w:hAnsi="Times New Roman" w:cs="Times New Roman"/>
          <w:sz w:val="24"/>
          <w:szCs w:val="24"/>
          <w:lang w:eastAsia="lv-LV"/>
        </w:rPr>
        <w:t xml:space="preserve">, ATTURAS </w:t>
      </w:r>
      <w:r w:rsidR="00481E59">
        <w:rPr>
          <w:rFonts w:ascii="Times New Roman" w:hAnsi="Times New Roman" w:cs="Times New Roman"/>
          <w:sz w:val="24"/>
          <w:szCs w:val="24"/>
        </w:rPr>
        <w:t>–</w:t>
      </w:r>
      <w:r w:rsidR="00481E59" w:rsidRPr="00644206">
        <w:rPr>
          <w:rFonts w:ascii="Times New Roman" w:hAnsi="Times New Roman" w:cs="Times New Roman"/>
          <w:sz w:val="24"/>
          <w:szCs w:val="24"/>
          <w:lang w:eastAsia="lv-LV"/>
        </w:rPr>
        <w:t xml:space="preserve"> </w:t>
      </w:r>
      <w:r w:rsidR="00481E59">
        <w:rPr>
          <w:rFonts w:ascii="Times New Roman" w:hAnsi="Times New Roman" w:cs="Times New Roman"/>
          <w:sz w:val="24"/>
          <w:szCs w:val="24"/>
          <w:lang w:eastAsia="lv-LV"/>
        </w:rPr>
        <w:t>1 (Ainārs Meiers)</w:t>
      </w:r>
      <w:r w:rsidR="00481E59">
        <w:rPr>
          <w:rFonts w:ascii="Times New Roman" w:hAnsi="Times New Roman" w:cs="Times New Roman"/>
          <w:bCs/>
          <w:sz w:val="24"/>
          <w:szCs w:val="24"/>
          <w:lang w:eastAsia="et-EE"/>
        </w:rPr>
        <w:t>,</w:t>
      </w:r>
      <w:r w:rsidR="00DA76C0">
        <w:rPr>
          <w:rFonts w:ascii="Times New Roman" w:hAnsi="Times New Roman" w:cs="Times New Roman"/>
          <w:bCs/>
          <w:sz w:val="24"/>
          <w:szCs w:val="24"/>
          <w:lang w:eastAsia="et-E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7618B2EC" w14:textId="18C0A894" w:rsidR="0068071D" w:rsidRPr="00481E59" w:rsidRDefault="0068071D" w:rsidP="00481E59">
      <w:pPr>
        <w:pStyle w:val="ListParagraph"/>
        <w:numPr>
          <w:ilvl w:val="1"/>
          <w:numId w:val="36"/>
        </w:numPr>
        <w:spacing w:after="0" w:line="240" w:lineRule="auto"/>
        <w:jc w:val="both"/>
        <w:rPr>
          <w:rFonts w:ascii="Times New Roman" w:eastAsia="Calibri" w:hAnsi="Times New Roman" w:cs="Times New Roman"/>
          <w:bCs/>
          <w:kern w:val="1"/>
          <w:sz w:val="24"/>
          <w:szCs w:val="24"/>
          <w:lang w:eastAsia="lv-LV"/>
          <w14:ligatures w14:val="none"/>
        </w:rPr>
      </w:pPr>
      <w:r w:rsidRPr="00481E59">
        <w:rPr>
          <w:rFonts w:ascii="Times New Roman" w:eastAsia="Calibri" w:hAnsi="Times New Roman" w:cs="Times New Roman"/>
          <w:bCs/>
          <w:kern w:val="1"/>
          <w:sz w:val="24"/>
          <w:szCs w:val="24"/>
          <w:lang w:eastAsia="lv-LV"/>
          <w14:ligatures w14:val="none"/>
        </w:rPr>
        <w:t xml:space="preserve">Iesniegt “Erasmus +” programmas 2021. – 2027. gadam atklātā konkursā projekta pieteikumu </w:t>
      </w:r>
      <w:r w:rsidRPr="00481E59">
        <w:rPr>
          <w:rFonts w:ascii="Times New Roman" w:eastAsia="Lucida Sans Unicode" w:hAnsi="Times New Roman" w:cs="Times New Roman"/>
          <w:kern w:val="1"/>
          <w:sz w:val="24"/>
          <w:szCs w:val="24"/>
          <w:lang w:eastAsia="lv-LV"/>
          <w14:ligatures w14:val="none"/>
        </w:rPr>
        <w:t xml:space="preserve">“Jauniešu mākslas un mediju prasmju veicināšana” („Boosting art and media proficiency for young people (Art-booster)”), </w:t>
      </w:r>
      <w:r w:rsidRPr="00481E59">
        <w:rPr>
          <w:rFonts w:ascii="Times New Roman" w:eastAsia="Calibri" w:hAnsi="Times New Roman" w:cs="Times New Roman"/>
          <w:bCs/>
          <w:kern w:val="1"/>
          <w:sz w:val="24"/>
          <w:szCs w:val="24"/>
          <w:lang w:eastAsia="lv-LV"/>
          <w14:ligatures w14:val="none"/>
        </w:rPr>
        <w:t>turpmāk – projekts, nosakot kopējo projekta finansējumu 250 000 EUR (ar pievienotās vērtības nodokli), no kurām Dobeles Pieaugušo izglītības un uzņēmējdarbības atbalsta centra kā vadošā partnera finansējums ir 80 020 EUR, kas 100% apmērā ir Erasmus+ programmas finansējums.</w:t>
      </w:r>
    </w:p>
    <w:p w14:paraId="2C94FA60" w14:textId="5BFA238F" w:rsidR="0068071D" w:rsidRPr="00481E59" w:rsidRDefault="0068071D" w:rsidP="00481E59">
      <w:pPr>
        <w:pStyle w:val="ListParagraph"/>
        <w:numPr>
          <w:ilvl w:val="1"/>
          <w:numId w:val="36"/>
        </w:numPr>
        <w:spacing w:after="0" w:line="240" w:lineRule="auto"/>
        <w:jc w:val="both"/>
        <w:rPr>
          <w:rFonts w:ascii="Times New Roman" w:eastAsia="Calibri" w:hAnsi="Times New Roman" w:cs="Times New Roman"/>
          <w:bCs/>
          <w:kern w:val="1"/>
          <w:sz w:val="24"/>
          <w:szCs w:val="24"/>
          <w:lang w:eastAsia="lv-LV"/>
          <w14:ligatures w14:val="none"/>
        </w:rPr>
      </w:pPr>
      <w:r w:rsidRPr="00481E59">
        <w:rPr>
          <w:rFonts w:ascii="Times New Roman" w:eastAsia="Calibri" w:hAnsi="Times New Roman" w:cs="Times New Roman"/>
          <w:bCs/>
          <w:kern w:val="1"/>
          <w:sz w:val="24"/>
          <w:szCs w:val="24"/>
          <w14:ligatures w14:val="none"/>
        </w:rPr>
        <w:t xml:space="preserve">Projekta apstiprināšanas gadījumā nodrošināt </w:t>
      </w:r>
      <w:r w:rsidRPr="00481E59">
        <w:rPr>
          <w:rFonts w:ascii="Times New Roman" w:eastAsia="Calibri" w:hAnsi="Times New Roman" w:cs="Times New Roman"/>
          <w:bCs/>
          <w:kern w:val="1"/>
          <w:sz w:val="24"/>
          <w:szCs w:val="24"/>
          <w:lang w:eastAsia="lv-LV"/>
          <w14:ligatures w14:val="none"/>
        </w:rPr>
        <w:t>finansējumu 20% jeb 16 004 EUR apmērā no Dobeles Pieaugušo izglītības un uzņēmējdarbības atbalsta centra 2025.gada budžeta līdzekļiem.</w:t>
      </w:r>
    </w:p>
    <w:p w14:paraId="6A560B6A" w14:textId="29270A84" w:rsidR="0068071D" w:rsidRPr="00481E59" w:rsidRDefault="0068071D" w:rsidP="00481E59">
      <w:pPr>
        <w:pStyle w:val="ListParagraph"/>
        <w:numPr>
          <w:ilvl w:val="1"/>
          <w:numId w:val="36"/>
        </w:numPr>
        <w:spacing w:after="0" w:line="240" w:lineRule="auto"/>
        <w:jc w:val="both"/>
        <w:rPr>
          <w:rFonts w:ascii="Times New Roman" w:eastAsia="Calibri" w:hAnsi="Times New Roman" w:cs="Times New Roman"/>
          <w:bCs/>
          <w:kern w:val="1"/>
          <w:sz w:val="24"/>
          <w:szCs w:val="24"/>
          <w14:ligatures w14:val="none"/>
        </w:rPr>
      </w:pPr>
      <w:r w:rsidRPr="00481E59">
        <w:rPr>
          <w:rFonts w:ascii="Times New Roman" w:eastAsia="Calibri" w:hAnsi="Times New Roman" w:cs="Times New Roman"/>
          <w:bCs/>
          <w:kern w:val="1"/>
          <w:sz w:val="24"/>
          <w:szCs w:val="24"/>
          <w14:ligatures w14:val="none"/>
        </w:rPr>
        <w:t xml:space="preserve">Noteikt plānoto projekta īstenošanas laiku no 2024. gada 1.janvāra līdz 2025. gada 31. decembrim. </w:t>
      </w:r>
    </w:p>
    <w:p w14:paraId="0200D9D9" w14:textId="26938ACB" w:rsidR="0068071D" w:rsidRPr="00481E59" w:rsidRDefault="0068071D" w:rsidP="00481E59">
      <w:pPr>
        <w:pStyle w:val="ListParagraph"/>
        <w:numPr>
          <w:ilvl w:val="1"/>
          <w:numId w:val="36"/>
        </w:numPr>
        <w:spacing w:after="0" w:line="240" w:lineRule="auto"/>
        <w:jc w:val="both"/>
        <w:rPr>
          <w:rFonts w:ascii="Times New Roman" w:eastAsia="Calibri" w:hAnsi="Times New Roman" w:cs="Times New Roman"/>
          <w:bCs/>
          <w:kern w:val="1"/>
          <w:sz w:val="24"/>
          <w:szCs w:val="24"/>
          <w14:ligatures w14:val="none"/>
        </w:rPr>
      </w:pPr>
      <w:r w:rsidRPr="00481E59">
        <w:rPr>
          <w:rFonts w:ascii="Times New Roman" w:eastAsia="Calibri" w:hAnsi="Times New Roman" w:cs="Times New Roman"/>
          <w:bCs/>
          <w:kern w:val="1"/>
          <w:sz w:val="24"/>
          <w:szCs w:val="24"/>
          <w14:ligatures w14:val="none"/>
        </w:rPr>
        <w:t xml:space="preserve">Pilnvarot </w:t>
      </w:r>
      <w:r w:rsidRPr="00481E59">
        <w:rPr>
          <w:rFonts w:ascii="Times New Roman" w:eastAsia="Calibri" w:hAnsi="Times New Roman" w:cs="Times New Roman"/>
          <w:bCs/>
          <w:kern w:val="1"/>
          <w:sz w:val="24"/>
          <w:szCs w:val="24"/>
          <w:lang w:eastAsia="lv-LV"/>
          <w14:ligatures w14:val="none"/>
        </w:rPr>
        <w:t>Dobeles Pieaugušo izglītības un uzņēmējdarbības atbalsta centra vadītāju Montu Mantrovu parakstīt visus ar projekta iesniegšanu un ieviešanu saistītos dokumentus, kā arī veikt visas nepieciešamās darbības projekta pieteikuma izstrādei, iesniegšanai un ieviešanai.</w:t>
      </w:r>
    </w:p>
    <w:p w14:paraId="75B2025E" w14:textId="77777777" w:rsidR="0068071D" w:rsidRPr="00DC53F8" w:rsidRDefault="0068071D" w:rsidP="0068071D">
      <w:pPr>
        <w:spacing w:after="0" w:line="240" w:lineRule="auto"/>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 xml:space="preserve"> </w:t>
      </w:r>
    </w:p>
    <w:p w14:paraId="4911B441" w14:textId="77777777" w:rsidR="0068071D" w:rsidRPr="009D0F1E" w:rsidRDefault="0068071D" w:rsidP="0068071D">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473D05F1" w14:textId="77777777" w:rsidR="0068071D" w:rsidRPr="00DC53F8" w:rsidRDefault="0068071D" w:rsidP="0068071D">
      <w:pPr>
        <w:spacing w:after="0" w:line="240" w:lineRule="auto"/>
        <w:jc w:val="both"/>
        <w:rPr>
          <w:rFonts w:ascii="Times New Roman" w:eastAsia="Times New Roman" w:hAnsi="Times New Roman" w:cs="Times New Roman"/>
          <w:kern w:val="0"/>
          <w:sz w:val="24"/>
          <w:szCs w:val="24"/>
          <w14:ligatures w14:val="none"/>
        </w:rPr>
      </w:pPr>
    </w:p>
    <w:p w14:paraId="0B19D0B6" w14:textId="77777777" w:rsidR="0068071D" w:rsidRPr="00DC53F8" w:rsidRDefault="0068071D" w:rsidP="0068071D">
      <w:pPr>
        <w:spacing w:after="0" w:line="240" w:lineRule="auto"/>
        <w:jc w:val="both"/>
        <w:rPr>
          <w:rFonts w:ascii="Times New Roman" w:eastAsia="Times New Roman" w:hAnsi="Times New Roman" w:cs="Times New Roman"/>
          <w:kern w:val="0"/>
          <w:sz w:val="24"/>
          <w:szCs w:val="24"/>
          <w14:ligatures w14:val="none"/>
        </w:rPr>
      </w:pPr>
    </w:p>
    <w:p w14:paraId="1D22CB3E" w14:textId="7C048281" w:rsidR="0068071D" w:rsidRDefault="0068071D" w:rsidP="00DC53F8">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br w:type="page"/>
      </w:r>
    </w:p>
    <w:p w14:paraId="5A767E07"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4C81F964" wp14:editId="31495FEC">
            <wp:extent cx="676275" cy="752475"/>
            <wp:effectExtent l="0" t="0" r="9525" b="9525"/>
            <wp:docPr id="1779494098" name="Attēls 177949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ECDB35B"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04665FA3"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666F9ED1"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632CB761" w14:textId="77777777" w:rsidR="00DC53F8" w:rsidRPr="00DC53F8" w:rsidRDefault="00DC53F8" w:rsidP="00DC53F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09"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4583DCF4"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EC058E0"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641E7A37"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00437F1A" w14:textId="789B54EF" w:rsidR="00DC53F8" w:rsidRPr="00DC53F8" w:rsidRDefault="00DC53F8" w:rsidP="00DC53F8">
      <w:pPr>
        <w:tabs>
          <w:tab w:val="center" w:pos="4153"/>
          <w:tab w:val="left" w:pos="8080"/>
          <w:tab w:val="right" w:pos="9072"/>
        </w:tabs>
        <w:spacing w:after="0" w:line="240" w:lineRule="auto"/>
        <w:ind w:left="113"/>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705B31">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705B31">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septembrī</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D20D4D">
        <w:rPr>
          <w:rFonts w:ascii="Times New Roman" w:eastAsia="Times New Roman" w:hAnsi="Times New Roman" w:cs="Times New Roman"/>
          <w:b/>
          <w:color w:val="000000"/>
          <w:kern w:val="0"/>
          <w:sz w:val="24"/>
          <w:szCs w:val="24"/>
          <w:lang w:eastAsia="lv-LV"/>
          <w14:ligatures w14:val="none"/>
        </w:rPr>
        <w:t>39</w:t>
      </w:r>
      <w:r w:rsidR="007A07DE">
        <w:rPr>
          <w:rFonts w:ascii="Times New Roman" w:eastAsia="Times New Roman" w:hAnsi="Times New Roman" w:cs="Times New Roman"/>
          <w:b/>
          <w:color w:val="000000"/>
          <w:kern w:val="0"/>
          <w:sz w:val="24"/>
          <w:szCs w:val="24"/>
          <w:lang w:eastAsia="lv-LV"/>
          <w14:ligatures w14:val="none"/>
        </w:rPr>
        <w:t>7</w:t>
      </w:r>
      <w:r w:rsidRPr="00DC53F8">
        <w:rPr>
          <w:rFonts w:ascii="Times New Roman" w:eastAsia="Times New Roman" w:hAnsi="Times New Roman" w:cs="Times New Roman"/>
          <w:b/>
          <w:color w:val="000000"/>
          <w:kern w:val="0"/>
          <w:sz w:val="24"/>
          <w:szCs w:val="24"/>
          <w:lang w:eastAsia="lv-LV"/>
          <w14:ligatures w14:val="none"/>
        </w:rPr>
        <w:t>/13</w:t>
      </w:r>
    </w:p>
    <w:p w14:paraId="386FCA3C" w14:textId="77777777" w:rsidR="00DC53F8" w:rsidRPr="00DC53F8" w:rsidRDefault="00DC53F8" w:rsidP="00DC53F8">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33AE25B5" w14:textId="77777777" w:rsidR="00DC53F8" w:rsidRPr="00DC53F8" w:rsidRDefault="00DC53F8" w:rsidP="00DC53F8">
      <w:pPr>
        <w:suppressAutoHyphens/>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nekustamā īpašuma – dzīvokļa Nr.4 Priežu ielā 30, Gardenē,</w:t>
      </w:r>
    </w:p>
    <w:p w14:paraId="3AE964AD" w14:textId="77777777" w:rsidR="00DC53F8" w:rsidRPr="00DC53F8" w:rsidRDefault="00DC53F8" w:rsidP="00DC53F8">
      <w:pPr>
        <w:suppressAutoHyphens/>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Auru pagastā, Dobeles novadā, atsavināšanu</w:t>
      </w:r>
    </w:p>
    <w:p w14:paraId="26C8051C" w14:textId="77777777" w:rsidR="00DC53F8" w:rsidRPr="00DC53F8" w:rsidRDefault="00DC53F8" w:rsidP="00DC53F8">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6278C8DA" w14:textId="77777777" w:rsidR="00DC53F8" w:rsidRPr="00DC53F8" w:rsidRDefault="00DC53F8" w:rsidP="00705B31">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Īpašumtiesības uz dzīvokļa īpašumu Nr.4 </w:t>
      </w:r>
      <w:r w:rsidRPr="00DC53F8">
        <w:rPr>
          <w:rFonts w:ascii="Times New Roman" w:eastAsia="Times New Roman" w:hAnsi="Times New Roman" w:cs="Times New Roman"/>
          <w:bCs/>
          <w:kern w:val="0"/>
          <w:sz w:val="24"/>
          <w:szCs w:val="24"/>
          <w:lang w:eastAsia="lv-LV"/>
          <w14:ligatures w14:val="none"/>
        </w:rPr>
        <w:t>Priežu</w:t>
      </w:r>
      <w:r w:rsidRPr="00DC53F8">
        <w:rPr>
          <w:rFonts w:ascii="Times New Roman" w:eastAsia="Times New Roman" w:hAnsi="Times New Roman" w:cs="Times New Roman"/>
          <w:kern w:val="0"/>
          <w:sz w:val="24"/>
          <w:szCs w:val="24"/>
          <w:lang w:eastAsia="lv-LV"/>
          <w14:ligatures w14:val="none"/>
        </w:rPr>
        <w:t xml:space="preserve"> ielā 30, </w:t>
      </w:r>
      <w:r w:rsidRPr="00DC53F8">
        <w:rPr>
          <w:rFonts w:ascii="Times New Roman" w:eastAsia="Times New Roman" w:hAnsi="Times New Roman" w:cs="Times New Roman"/>
          <w:bCs/>
          <w:kern w:val="0"/>
          <w:sz w:val="24"/>
          <w:szCs w:val="24"/>
          <w:lang w:eastAsia="lv-LV"/>
          <w14:ligatures w14:val="none"/>
        </w:rPr>
        <w:t>Gardenē, Auru pagastā</w:t>
      </w:r>
      <w:r w:rsidRPr="00DC53F8">
        <w:rPr>
          <w:rFonts w:ascii="Times New Roman" w:eastAsia="Times New Roman" w:hAnsi="Times New Roman" w:cs="Times New Roman"/>
          <w:kern w:val="0"/>
          <w:sz w:val="24"/>
          <w:szCs w:val="24"/>
          <w:lang w:eastAsia="lv-LV"/>
          <w14:ligatures w14:val="none"/>
        </w:rPr>
        <w:t>, Dobeles novadā, kadastra numurs 46469000655, ar kopējo platību 48,1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xml:space="preserve">, kopīpašuma 460/25578 domājamām daļām no būves un zemes (turpmāk - dzīvoklis), 2022.gada 24.oktobrī nostiprinātas Dobeles novada pašvaldībai (turpmāk - pašvaldība), Zemgales rajona tiesas </w:t>
      </w:r>
      <w:r w:rsidRPr="00DC53F8">
        <w:rPr>
          <w:rFonts w:ascii="Times New Roman" w:eastAsia="Times New Roman" w:hAnsi="Times New Roman" w:cs="Times New Roman"/>
          <w:bCs/>
          <w:kern w:val="0"/>
          <w:sz w:val="24"/>
          <w:szCs w:val="24"/>
          <w:lang w:eastAsia="lv-LV"/>
          <w14:ligatures w14:val="none"/>
        </w:rPr>
        <w:t>Auru pagasta</w:t>
      </w:r>
      <w:r w:rsidRPr="00DC53F8">
        <w:rPr>
          <w:rFonts w:ascii="Times New Roman" w:eastAsia="Times New Roman" w:hAnsi="Times New Roman" w:cs="Times New Roman"/>
          <w:kern w:val="0"/>
          <w:sz w:val="24"/>
          <w:szCs w:val="24"/>
          <w:lang w:eastAsia="lv-LV"/>
          <w14:ligatures w14:val="none"/>
        </w:rPr>
        <w:t xml:space="preserve"> zemesgrāmatas nodalījumā Nr.287 4.</w:t>
      </w:r>
    </w:p>
    <w:p w14:paraId="4EBE508D" w14:textId="77212AD8" w:rsidR="00DC53F8" w:rsidRPr="00DC53F8" w:rsidRDefault="00DC53F8" w:rsidP="00705B3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Pašvaldībā ir saņemts dzīvokļa īrnieces </w:t>
      </w:r>
      <w:r w:rsidR="00F565E3">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ierosinājums atsavināt dzīvokli.</w:t>
      </w:r>
    </w:p>
    <w:p w14:paraId="762506A3" w14:textId="77777777" w:rsidR="00DC53F8" w:rsidRPr="00DC53F8" w:rsidRDefault="00DC53F8" w:rsidP="00705B3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w:t>
      </w:r>
    </w:p>
    <w:p w14:paraId="057C9E1E" w14:textId="77777777" w:rsidR="00DC53F8" w:rsidRPr="00DC53F8" w:rsidRDefault="00DC53F8" w:rsidP="00705B31">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18CAA4F7" w14:textId="77777777" w:rsidR="00DC53F8" w:rsidRPr="00DC53F8" w:rsidRDefault="00DC53F8" w:rsidP="00705B31">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2) tiesā nav celta prasība par īres līguma izbeigšanu.</w:t>
      </w:r>
    </w:p>
    <w:p w14:paraId="312756D2" w14:textId="75C3C073" w:rsidR="00DC53F8" w:rsidRPr="00DC53F8" w:rsidRDefault="00DC53F8" w:rsidP="00705B3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Pret </w:t>
      </w:r>
      <w:r w:rsidR="00F565E3">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prasība par īres līguma izbeigšanu nav celta.</w:t>
      </w:r>
    </w:p>
    <w:p w14:paraId="4D3A8DE1" w14:textId="024304C1" w:rsidR="00DC53F8" w:rsidRPr="00DC53F8" w:rsidRDefault="00F565E3" w:rsidP="00705B31">
      <w:pPr>
        <w:spacing w:after="0" w:line="240" w:lineRule="auto"/>
        <w:ind w:firstLine="709"/>
        <w:jc w:val="both"/>
        <w:rPr>
          <w:rFonts w:ascii="Times New Roman" w:eastAsia="Times New Roman" w:hAnsi="Times New Roman" w:cs="Times New Roman"/>
          <w:kern w:val="0"/>
          <w:sz w:val="24"/>
          <w:szCs w:val="24"/>
          <w:lang w:eastAsia="lv-LV"/>
          <w14:ligatures w14:val="none"/>
        </w:rPr>
      </w:pPr>
      <w:bookmarkStart w:id="283" w:name="_Hlk121210195"/>
      <w:r>
        <w:rPr>
          <w:rFonts w:ascii="Times New Roman" w:eastAsia="Times New Roman" w:hAnsi="Times New Roman" w:cs="Times New Roman"/>
          <w:kern w:val="0"/>
          <w:sz w:val="24"/>
          <w:szCs w:val="24"/>
          <w:lang w:eastAsia="lv-LV"/>
          <w14:ligatures w14:val="none"/>
        </w:rPr>
        <w:t>[…]</w:t>
      </w:r>
      <w:r w:rsidR="00DC53F8" w:rsidRPr="00DC53F8">
        <w:rPr>
          <w:rFonts w:ascii="Times New Roman" w:eastAsia="Times New Roman" w:hAnsi="Times New Roman" w:cs="Times New Roman"/>
          <w:kern w:val="0"/>
          <w:sz w:val="24"/>
          <w:szCs w:val="24"/>
          <w:lang w:eastAsia="lv-LV"/>
          <w14:ligatures w14:val="none"/>
        </w:rPr>
        <w:t xml:space="preserve"> </w:t>
      </w:r>
      <w:bookmarkEnd w:id="283"/>
      <w:r w:rsidR="00DC53F8" w:rsidRPr="00DC53F8">
        <w:rPr>
          <w:rFonts w:ascii="Times New Roman" w:eastAsia="Times New Roman" w:hAnsi="Times New Roman" w:cs="Times New Roman"/>
          <w:kern w:val="0"/>
          <w:sz w:val="24"/>
          <w:szCs w:val="24"/>
          <w:lang w:eastAsia="lv-LV"/>
          <w14:ligatures w14:val="none"/>
        </w:rPr>
        <w:t>izīrētajā dzīvoklī ir deklarēts ģimenes loceklis, ar kuru 2023.gada 02.februārī pie Zemgales apgabaltiesas zvērinātas notāres Baibas Gabriēles ir noslēgta notariāli apliecināta Vienošanās ar reģistra Nr.296 par to, kurš no viņiem iegūs īpašumā īrēto dzīvokļa īpašumu.</w:t>
      </w:r>
    </w:p>
    <w:p w14:paraId="5A61D78A" w14:textId="77777777" w:rsidR="00DC53F8" w:rsidRPr="00DC53F8" w:rsidRDefault="00DC53F8" w:rsidP="00705B3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Pašvaldībai nav lietderīgi saglabāt īpašumā dzīvokli 55 dzīvokļu daudzdzīvokļu mājā, jo 47 dzīvokļu īpašumi reģistrēti zemesgrāmatā uz citu personu vārda. </w:t>
      </w:r>
    </w:p>
    <w:p w14:paraId="7696AB10" w14:textId="77777777" w:rsidR="00DC53F8" w:rsidRPr="00DC53F8" w:rsidRDefault="00DC53F8" w:rsidP="00705B31">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DC53F8">
        <w:rPr>
          <w:rFonts w:ascii="Times New Roman" w:eastAsia="Times New Roman" w:hAnsi="Times New Roman" w:cs="Times New Roman"/>
          <w:kern w:val="0"/>
          <w:sz w:val="24"/>
          <w:szCs w:val="24"/>
          <w:lang w:eastAsia="lv-LV"/>
          <w14:ligatures w14:val="none"/>
        </w:rPr>
        <w:t xml:space="preserve">Sertificēta nekustamo īpašumu vērtētāja Anita Vēdiķe (LĪVA profesionālās kvalifikācijas sertifikāts Nr.76) 2022.gada 5.decembrī noteikusi dzīvokļa tirgus vērtību 5000 EUR (pieci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atbilstoši Standartizācijas likumā paredzētajā kārtībā apstiprinātajiem īpašuma vērtēšanas standartiem.</w:t>
      </w:r>
    </w:p>
    <w:p w14:paraId="0D2D6E2A" w14:textId="15C70283" w:rsidR="00DC53F8" w:rsidRPr="00DC53F8" w:rsidRDefault="00DC53F8" w:rsidP="00705B31">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Publiskas personas mantas atsavināšanas likuma 4.panta ceturtās daļas 5.punktu, 8.panta trešo daļu, 36.panta trešo daļu, 45.panta trešo un ceturto daļu, kā arī sertificēta vērtētāja vērtējumu, </w:t>
      </w:r>
      <w:bookmarkStart w:id="284" w:name="_Hlk107572559"/>
      <w:r w:rsidRPr="00DC53F8">
        <w:rPr>
          <w:rFonts w:ascii="Times New Roman" w:eastAsia="Times New Roman" w:hAnsi="Times New Roman" w:cs="Times New Roman"/>
          <w:kern w:val="0"/>
          <w:sz w:val="24"/>
          <w:szCs w:val="24"/>
          <w:lang w:eastAsia="ar-SA"/>
          <w14:ligatures w14:val="none"/>
        </w:rPr>
        <w:t xml:space="preserve">atklāti balsojot: </w:t>
      </w:r>
      <w:bookmarkEnd w:id="284"/>
      <w:r w:rsidR="00015BFD" w:rsidRPr="00644206">
        <w:rPr>
          <w:rFonts w:ascii="Times New Roman" w:hAnsi="Times New Roman" w:cs="Times New Roman"/>
          <w:sz w:val="24"/>
          <w:szCs w:val="24"/>
          <w:lang w:eastAsia="lv-LV"/>
        </w:rPr>
        <w:t>PAR - 1</w:t>
      </w:r>
      <w:r w:rsidR="00015BFD">
        <w:rPr>
          <w:rFonts w:ascii="Times New Roman" w:hAnsi="Times New Roman" w:cs="Times New Roman"/>
          <w:sz w:val="24"/>
          <w:szCs w:val="24"/>
          <w:lang w:eastAsia="lv-LV"/>
        </w:rPr>
        <w:t>4</w:t>
      </w:r>
      <w:r w:rsidR="00015BFD" w:rsidRPr="00644206">
        <w:rPr>
          <w:rFonts w:ascii="Times New Roman" w:hAnsi="Times New Roman" w:cs="Times New Roman"/>
          <w:sz w:val="24"/>
          <w:szCs w:val="24"/>
          <w:lang w:eastAsia="lv-LV"/>
        </w:rPr>
        <w:t xml:space="preserve"> </w:t>
      </w:r>
      <w:r w:rsidR="00015BFD" w:rsidRPr="00644206">
        <w:rPr>
          <w:rFonts w:ascii="Times New Roman" w:hAnsi="Times New Roman" w:cs="Times New Roman"/>
          <w:sz w:val="24"/>
          <w:szCs w:val="24"/>
        </w:rPr>
        <w:t xml:space="preserve">(Ģirts Ante, </w:t>
      </w:r>
      <w:r w:rsidR="00015BFD" w:rsidRPr="00644206">
        <w:rPr>
          <w:rFonts w:ascii="Times New Roman" w:hAnsi="Times New Roman" w:cs="Times New Roman"/>
          <w:bCs/>
          <w:sz w:val="24"/>
          <w:szCs w:val="24"/>
          <w:lang w:eastAsia="et-EE"/>
        </w:rPr>
        <w:t>Sarmīte Dude, Māris Feldmanis, Edgars Gaigalis</w:t>
      </w:r>
      <w:r w:rsidR="00015BFD">
        <w:rPr>
          <w:rFonts w:ascii="Times New Roman" w:hAnsi="Times New Roman" w:cs="Times New Roman"/>
          <w:bCs/>
          <w:sz w:val="24"/>
          <w:szCs w:val="24"/>
          <w:lang w:eastAsia="et-EE"/>
        </w:rPr>
        <w:t>, L</w:t>
      </w:r>
      <w:r w:rsidR="00015BFD" w:rsidRPr="00644206">
        <w:rPr>
          <w:rFonts w:ascii="Times New Roman" w:hAnsi="Times New Roman" w:cs="Times New Roman"/>
          <w:bCs/>
          <w:sz w:val="24"/>
          <w:szCs w:val="24"/>
          <w:lang w:eastAsia="et-EE"/>
        </w:rPr>
        <w:t xml:space="preserve">inda Karloviča, Edgars Laimiņš, </w:t>
      </w:r>
      <w:r w:rsidR="00015BFD">
        <w:rPr>
          <w:rFonts w:ascii="Times New Roman" w:hAnsi="Times New Roman" w:cs="Times New Roman"/>
          <w:bCs/>
          <w:sz w:val="24"/>
          <w:szCs w:val="24"/>
          <w:lang w:eastAsia="et-EE"/>
        </w:rPr>
        <w:t>Ainārs Meiers,</w:t>
      </w:r>
      <w:r w:rsidR="00015BFD" w:rsidRPr="00644206">
        <w:rPr>
          <w:rFonts w:ascii="Times New Roman" w:hAnsi="Times New Roman" w:cs="Times New Roman"/>
          <w:bCs/>
          <w:sz w:val="24"/>
          <w:szCs w:val="24"/>
          <w:lang w:eastAsia="et-EE"/>
        </w:rPr>
        <w:t xml:space="preserve"> Sanita Olševska, Andris Podvinskis,</w:t>
      </w:r>
      <w:r w:rsidR="00015BFD">
        <w:rPr>
          <w:rFonts w:ascii="Times New Roman" w:hAnsi="Times New Roman" w:cs="Times New Roman"/>
          <w:bCs/>
          <w:sz w:val="24"/>
          <w:szCs w:val="24"/>
          <w:lang w:eastAsia="et-EE"/>
        </w:rPr>
        <w:t xml:space="preserve"> </w:t>
      </w:r>
      <w:r w:rsidR="00015BFD" w:rsidRPr="00644206">
        <w:rPr>
          <w:rFonts w:ascii="Times New Roman" w:hAnsi="Times New Roman" w:cs="Times New Roman"/>
          <w:bCs/>
          <w:sz w:val="24"/>
          <w:szCs w:val="24"/>
          <w:lang w:eastAsia="et-EE"/>
        </w:rPr>
        <w:t>Viesturs Reinfelds</w:t>
      </w:r>
      <w:r w:rsidR="00015BFD">
        <w:rPr>
          <w:rFonts w:ascii="Times New Roman" w:hAnsi="Times New Roman" w:cs="Times New Roman"/>
          <w:bCs/>
          <w:sz w:val="24"/>
          <w:szCs w:val="24"/>
          <w:lang w:eastAsia="et-EE"/>
        </w:rPr>
        <w:t>,</w:t>
      </w:r>
      <w:r w:rsidR="00015BFD" w:rsidRPr="00644206">
        <w:rPr>
          <w:rFonts w:ascii="Times New Roman" w:hAnsi="Times New Roman" w:cs="Times New Roman"/>
          <w:bCs/>
          <w:sz w:val="24"/>
          <w:szCs w:val="24"/>
          <w:lang w:eastAsia="et-EE"/>
        </w:rPr>
        <w:t xml:space="preserve"> Dace Reinika, </w:t>
      </w:r>
      <w:r w:rsidR="00015BFD">
        <w:rPr>
          <w:rFonts w:ascii="Times New Roman" w:hAnsi="Times New Roman" w:cs="Times New Roman"/>
          <w:bCs/>
          <w:sz w:val="24"/>
          <w:szCs w:val="24"/>
          <w:lang w:eastAsia="et-EE"/>
        </w:rPr>
        <w:t xml:space="preserve">Guntis Safranovičs, </w:t>
      </w:r>
      <w:r w:rsidR="00015BFD" w:rsidRPr="00644206">
        <w:rPr>
          <w:rFonts w:ascii="Times New Roman" w:hAnsi="Times New Roman" w:cs="Times New Roman"/>
          <w:bCs/>
          <w:sz w:val="24"/>
          <w:szCs w:val="24"/>
          <w:lang w:eastAsia="et-EE"/>
        </w:rPr>
        <w:t xml:space="preserve">Andrejs Spridzāns, </w:t>
      </w:r>
      <w:r w:rsidR="00015BFD">
        <w:rPr>
          <w:rFonts w:ascii="Times New Roman" w:hAnsi="Times New Roman" w:cs="Times New Roman"/>
          <w:bCs/>
          <w:sz w:val="24"/>
          <w:szCs w:val="24"/>
          <w:lang w:eastAsia="et-EE"/>
        </w:rPr>
        <w:t>Indra Špela</w:t>
      </w:r>
      <w:r w:rsidR="00015BFD" w:rsidRPr="00644206">
        <w:rPr>
          <w:rFonts w:ascii="Times New Roman" w:hAnsi="Times New Roman" w:cs="Times New Roman"/>
          <w:bCs/>
          <w:sz w:val="24"/>
          <w:szCs w:val="24"/>
          <w:lang w:eastAsia="et-EE"/>
        </w:rPr>
        <w:t xml:space="preserve">), </w:t>
      </w:r>
      <w:r w:rsidR="00015BFD" w:rsidRPr="00644206">
        <w:rPr>
          <w:rFonts w:ascii="Times New Roman" w:hAnsi="Times New Roman" w:cs="Times New Roman"/>
          <w:sz w:val="24"/>
          <w:szCs w:val="24"/>
          <w:lang w:eastAsia="lv-LV"/>
        </w:rPr>
        <w:t xml:space="preserve">PRET </w:t>
      </w:r>
      <w:r w:rsidR="00015BFD">
        <w:rPr>
          <w:rFonts w:ascii="Times New Roman" w:hAnsi="Times New Roman" w:cs="Times New Roman"/>
          <w:sz w:val="24"/>
          <w:szCs w:val="24"/>
        </w:rPr>
        <w:t>– nav</w:t>
      </w:r>
      <w:r w:rsidR="00015BFD" w:rsidRPr="00644206">
        <w:rPr>
          <w:rFonts w:ascii="Times New Roman" w:hAnsi="Times New Roman" w:cs="Times New Roman"/>
          <w:sz w:val="24"/>
          <w:szCs w:val="24"/>
          <w:lang w:eastAsia="lv-LV"/>
        </w:rPr>
        <w:t xml:space="preserve">, ATTURAS </w:t>
      </w:r>
      <w:r w:rsidR="00015BFD">
        <w:rPr>
          <w:rFonts w:ascii="Times New Roman" w:hAnsi="Times New Roman" w:cs="Times New Roman"/>
          <w:sz w:val="24"/>
          <w:szCs w:val="24"/>
        </w:rPr>
        <w:t>–</w:t>
      </w:r>
      <w:r w:rsidR="00015BFD" w:rsidRPr="00644206">
        <w:rPr>
          <w:rFonts w:ascii="Times New Roman" w:hAnsi="Times New Roman" w:cs="Times New Roman"/>
          <w:sz w:val="24"/>
          <w:szCs w:val="24"/>
          <w:lang w:eastAsia="lv-LV"/>
        </w:rPr>
        <w:t xml:space="preserve"> </w:t>
      </w:r>
      <w:r w:rsidR="00015BFD">
        <w:rPr>
          <w:rFonts w:ascii="Times New Roman" w:hAnsi="Times New Roman" w:cs="Times New Roman"/>
          <w:sz w:val="24"/>
          <w:szCs w:val="24"/>
          <w:lang w:eastAsia="lv-LV"/>
        </w:rPr>
        <w:t>nav</w:t>
      </w:r>
      <w:r w:rsidR="00015BFD">
        <w:rPr>
          <w:rFonts w:ascii="Times New Roman" w:hAnsi="Times New Roman" w:cs="Times New Roman"/>
          <w:bCs/>
          <w:sz w:val="24"/>
          <w:szCs w:val="24"/>
          <w:lang w:eastAsia="et-E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22E803B9" w14:textId="77777777" w:rsidR="00DC53F8" w:rsidRPr="00DC53F8" w:rsidRDefault="00DC53F8" w:rsidP="00705B31">
      <w:pPr>
        <w:spacing w:after="0" w:line="240" w:lineRule="auto"/>
        <w:ind w:left="426" w:hanging="284"/>
        <w:jc w:val="both"/>
        <w:rPr>
          <w:rFonts w:ascii="Times New Roman" w:eastAsia="Arial"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1. Atsavināt dzīvokli Nr.4 </w:t>
      </w:r>
      <w:r w:rsidRPr="00DC53F8">
        <w:rPr>
          <w:rFonts w:ascii="Times New Roman" w:eastAsia="Times New Roman" w:hAnsi="Times New Roman" w:cs="Times New Roman"/>
          <w:bCs/>
          <w:kern w:val="0"/>
          <w:sz w:val="24"/>
          <w:szCs w:val="24"/>
          <w:lang w:eastAsia="lv-LV"/>
          <w14:ligatures w14:val="none"/>
        </w:rPr>
        <w:t>Priežu</w:t>
      </w:r>
      <w:r w:rsidRPr="00DC53F8">
        <w:rPr>
          <w:rFonts w:ascii="Times New Roman" w:eastAsia="Times New Roman" w:hAnsi="Times New Roman" w:cs="Times New Roman"/>
          <w:kern w:val="0"/>
          <w:sz w:val="24"/>
          <w:szCs w:val="24"/>
          <w:lang w:eastAsia="lv-LV"/>
          <w14:ligatures w14:val="none"/>
        </w:rPr>
        <w:t xml:space="preserve"> ielā 30, </w:t>
      </w:r>
      <w:r w:rsidRPr="00DC53F8">
        <w:rPr>
          <w:rFonts w:ascii="Times New Roman" w:eastAsia="Times New Roman" w:hAnsi="Times New Roman" w:cs="Times New Roman"/>
          <w:bCs/>
          <w:kern w:val="0"/>
          <w:sz w:val="24"/>
          <w:szCs w:val="24"/>
          <w:lang w:eastAsia="lv-LV"/>
          <w14:ligatures w14:val="none"/>
        </w:rPr>
        <w:t>Gardenē, Auru pagastā</w:t>
      </w:r>
      <w:r w:rsidRPr="00DC53F8">
        <w:rPr>
          <w:rFonts w:ascii="Times New Roman" w:eastAsia="Times New Roman" w:hAnsi="Times New Roman" w:cs="Times New Roman"/>
          <w:kern w:val="0"/>
          <w:sz w:val="24"/>
          <w:szCs w:val="24"/>
          <w:lang w:eastAsia="lv-LV"/>
          <w14:ligatures w14:val="none"/>
        </w:rPr>
        <w:t>, Dobeles novadā, 48,1 m</w:t>
      </w:r>
      <w:r w:rsidRPr="00DC53F8">
        <w:rPr>
          <w:rFonts w:ascii="Times New Roman" w:eastAsia="Times New Roman" w:hAnsi="Times New Roman" w:cs="Times New Roman"/>
          <w:kern w:val="0"/>
          <w:sz w:val="24"/>
          <w:szCs w:val="24"/>
          <w:vertAlign w:val="superscript"/>
          <w:lang w:eastAsia="lv-LV"/>
          <w14:ligatures w14:val="none"/>
        </w:rPr>
        <w:t xml:space="preserve">2 </w:t>
      </w:r>
      <w:r w:rsidRPr="00DC53F8">
        <w:rPr>
          <w:rFonts w:ascii="Times New Roman" w:eastAsia="Times New Roman" w:hAnsi="Times New Roman" w:cs="Times New Roman"/>
          <w:kern w:val="0"/>
          <w:sz w:val="24"/>
          <w:szCs w:val="24"/>
          <w:lang w:eastAsia="lv-LV"/>
          <w14:ligatures w14:val="none"/>
        </w:rPr>
        <w:t> platībā un pie dzīvokļa īpašuma piederošās kopīpašuma 460/25578 domājamās daļas no būves un zemes, kadastra numurs 46469000655.</w:t>
      </w:r>
    </w:p>
    <w:p w14:paraId="39E3881B" w14:textId="77777777" w:rsidR="00DC53F8" w:rsidRPr="00DC53F8" w:rsidRDefault="00DC53F8" w:rsidP="00705B31">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2. </w:t>
      </w:r>
      <w:r w:rsidRPr="00DC53F8">
        <w:rPr>
          <w:rFonts w:ascii="Times New Roman" w:eastAsia="Times New Roman" w:hAnsi="Times New Roman" w:cs="Times New Roman"/>
          <w:kern w:val="0"/>
          <w:sz w:val="24"/>
          <w:szCs w:val="24"/>
          <w:lang w:eastAsia="lv-LV"/>
          <w14:ligatures w14:val="none"/>
        </w:rPr>
        <w:tab/>
        <w:t xml:space="preserve">Apstiprināt dzīvokļa Nr.4 </w:t>
      </w:r>
      <w:r w:rsidRPr="00DC53F8">
        <w:rPr>
          <w:rFonts w:ascii="Times New Roman" w:eastAsia="Times New Roman" w:hAnsi="Times New Roman" w:cs="Times New Roman"/>
          <w:bCs/>
          <w:kern w:val="0"/>
          <w:sz w:val="24"/>
          <w:szCs w:val="24"/>
          <w:lang w:eastAsia="lv-LV"/>
          <w14:ligatures w14:val="none"/>
        </w:rPr>
        <w:t>Priežu</w:t>
      </w:r>
      <w:r w:rsidRPr="00DC53F8">
        <w:rPr>
          <w:rFonts w:ascii="Times New Roman" w:eastAsia="Times New Roman" w:hAnsi="Times New Roman" w:cs="Times New Roman"/>
          <w:kern w:val="0"/>
          <w:sz w:val="24"/>
          <w:szCs w:val="24"/>
          <w:lang w:eastAsia="lv-LV"/>
          <w14:ligatures w14:val="none"/>
        </w:rPr>
        <w:t xml:space="preserve"> ielā 30, </w:t>
      </w:r>
      <w:r w:rsidRPr="00DC53F8">
        <w:rPr>
          <w:rFonts w:ascii="Times New Roman" w:eastAsia="Times New Roman" w:hAnsi="Times New Roman" w:cs="Times New Roman"/>
          <w:bCs/>
          <w:kern w:val="0"/>
          <w:sz w:val="24"/>
          <w:szCs w:val="24"/>
          <w:lang w:eastAsia="lv-LV"/>
          <w14:ligatures w14:val="none"/>
        </w:rPr>
        <w:t>Gardenē, Auru pagastā</w:t>
      </w:r>
      <w:r w:rsidRPr="00DC53F8">
        <w:rPr>
          <w:rFonts w:ascii="Times New Roman" w:eastAsia="Times New Roman" w:hAnsi="Times New Roman" w:cs="Times New Roman"/>
          <w:kern w:val="0"/>
          <w:sz w:val="24"/>
          <w:szCs w:val="24"/>
          <w:lang w:eastAsia="lv-LV"/>
          <w14:ligatures w14:val="none"/>
        </w:rPr>
        <w:t>, Dobeles novadā, un pie dzīvokļa īpašuma piederošās kopīpašuma 460/25578 domājamās daļas no būves un zemes nosacīto cenu </w:t>
      </w:r>
      <w:bookmarkStart w:id="285" w:name="_Hlk117081181"/>
      <w:bookmarkStart w:id="286" w:name="_Hlk117093492"/>
      <w:r w:rsidRPr="00DC53F8">
        <w:rPr>
          <w:rFonts w:ascii="Times New Roman" w:eastAsia="Times New Roman" w:hAnsi="Times New Roman" w:cs="Times New Roman"/>
          <w:kern w:val="0"/>
          <w:sz w:val="24"/>
          <w:szCs w:val="24"/>
          <w:lang w:eastAsia="lv-LV"/>
          <w14:ligatures w14:val="none"/>
        </w:rPr>
        <w:t xml:space="preserve">5000 EUR (pieci tūkstoši </w:t>
      </w:r>
      <w:r w:rsidRPr="00DC53F8">
        <w:rPr>
          <w:rFonts w:ascii="Times New Roman" w:eastAsia="Times New Roman" w:hAnsi="Times New Roman" w:cs="Times New Roman"/>
          <w:i/>
          <w:iCs/>
          <w:kern w:val="0"/>
          <w:sz w:val="24"/>
          <w:szCs w:val="24"/>
          <w:lang w:eastAsia="lv-LV"/>
          <w14:ligatures w14:val="none"/>
        </w:rPr>
        <w:t>euro</w:t>
      </w:r>
      <w:bookmarkEnd w:id="285"/>
      <w:bookmarkEnd w:id="286"/>
      <w:r w:rsidRPr="00DC53F8">
        <w:rPr>
          <w:rFonts w:ascii="Times New Roman" w:eastAsia="Times New Roman" w:hAnsi="Times New Roman" w:cs="Times New Roman"/>
          <w:kern w:val="0"/>
          <w:sz w:val="24"/>
          <w:szCs w:val="24"/>
          <w:lang w:eastAsia="lv-LV"/>
          <w14:ligatures w14:val="none"/>
        </w:rPr>
        <w:t>).</w:t>
      </w:r>
    </w:p>
    <w:p w14:paraId="68E93A9D" w14:textId="14D22D3B" w:rsidR="00DC53F8" w:rsidRPr="00DC53F8" w:rsidRDefault="00DC53F8" w:rsidP="00705B31">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lastRenderedPageBreak/>
        <w:t xml:space="preserve">3. Piedāvāt </w:t>
      </w:r>
      <w:r w:rsidR="00F565E3">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personas kods </w:t>
      </w:r>
      <w:r w:rsidR="00F565E3">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dzīvokli Nr.4 </w:t>
      </w:r>
      <w:r w:rsidRPr="00DC53F8">
        <w:rPr>
          <w:rFonts w:ascii="Times New Roman" w:eastAsia="Times New Roman" w:hAnsi="Times New Roman" w:cs="Times New Roman"/>
          <w:bCs/>
          <w:kern w:val="0"/>
          <w:sz w:val="24"/>
          <w:szCs w:val="24"/>
          <w:lang w:eastAsia="lv-LV"/>
          <w14:ligatures w14:val="none"/>
        </w:rPr>
        <w:t>Priežu</w:t>
      </w:r>
      <w:r w:rsidRPr="00DC53F8">
        <w:rPr>
          <w:rFonts w:ascii="Times New Roman" w:eastAsia="Times New Roman" w:hAnsi="Times New Roman" w:cs="Times New Roman"/>
          <w:kern w:val="0"/>
          <w:sz w:val="24"/>
          <w:szCs w:val="24"/>
          <w:lang w:eastAsia="lv-LV"/>
          <w14:ligatures w14:val="none"/>
        </w:rPr>
        <w:t xml:space="preserve"> ielā 30, </w:t>
      </w:r>
      <w:r w:rsidRPr="00DC53F8">
        <w:rPr>
          <w:rFonts w:ascii="Times New Roman" w:eastAsia="Times New Roman" w:hAnsi="Times New Roman" w:cs="Times New Roman"/>
          <w:bCs/>
          <w:kern w:val="0"/>
          <w:sz w:val="24"/>
          <w:szCs w:val="24"/>
          <w:lang w:eastAsia="lv-LV"/>
          <w14:ligatures w14:val="none"/>
        </w:rPr>
        <w:t>Gardenē, Auru pagastā</w:t>
      </w:r>
      <w:r w:rsidRPr="00DC53F8">
        <w:rPr>
          <w:rFonts w:ascii="Times New Roman" w:eastAsia="Times New Roman" w:hAnsi="Times New Roman" w:cs="Times New Roman"/>
          <w:kern w:val="0"/>
          <w:sz w:val="24"/>
          <w:szCs w:val="24"/>
          <w:lang w:eastAsia="lv-LV"/>
          <w14:ligatures w14:val="none"/>
        </w:rPr>
        <w:t xml:space="preserve">, Dobeles novadā, un pie dzīvokļa īpašuma piederošās kopīpašuma 460/25578 domājamās daļas no būves un zemes par nosacīto cenu 5000 EUR (pieci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567A8BD3" w14:textId="77777777" w:rsidR="00DC53F8" w:rsidRPr="00DC53F8" w:rsidRDefault="00DC53F8" w:rsidP="00705B31">
      <w:pPr>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4. </w:t>
      </w:r>
      <w:r w:rsidRPr="00DC53F8">
        <w:rPr>
          <w:rFonts w:ascii="Times New Roman" w:eastAsia="Times New Roman" w:hAnsi="Times New Roman" w:cs="Times New Roman"/>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365301FB" w14:textId="77777777" w:rsidR="00DC53F8" w:rsidRPr="00DC53F8" w:rsidRDefault="00DC53F8" w:rsidP="00705B31">
      <w:pPr>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5. </w:t>
      </w:r>
      <w:r w:rsidRPr="00DC53F8">
        <w:rPr>
          <w:rFonts w:ascii="Times New Roman" w:eastAsia="Times New Roman" w:hAnsi="Times New Roman" w:cs="Times New Roman"/>
          <w:kern w:val="0"/>
          <w:sz w:val="24"/>
          <w:szCs w:val="24"/>
          <w:lang w:eastAsia="lv-LV"/>
          <w14:ligatures w14:val="none"/>
        </w:rPr>
        <w:tab/>
        <w:t xml:space="preserve">Lēmums zaudē spēku, ja pirkuma maksa pilnā apjomā vai avanss netiek samaksāts lēmuma 4.punktā noteiktajā termiņā. </w:t>
      </w:r>
    </w:p>
    <w:p w14:paraId="297FDC57"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p>
    <w:p w14:paraId="2934CD80"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p>
    <w:p w14:paraId="69BC5D72" w14:textId="77777777" w:rsidR="00DC53F8" w:rsidRPr="00DC53F8" w:rsidRDefault="00DC53F8" w:rsidP="00DC53F8">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19BD48A3"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637C338E" w14:textId="77777777" w:rsidR="00DC53F8" w:rsidRPr="00DC53F8" w:rsidRDefault="00DC53F8" w:rsidP="00DC53F8">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2ED2A953"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bookmarkEnd w:id="57"/>
    <w:p w14:paraId="75F310CA" w14:textId="77777777" w:rsidR="00DC53F8" w:rsidRPr="00DC53F8" w:rsidRDefault="00DC53F8" w:rsidP="00DC53F8">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636DBC7F" w14:textId="77777777" w:rsidR="00DC53F8" w:rsidRPr="00DC53F8" w:rsidRDefault="00DC53F8" w:rsidP="004B01AA">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66F1BE78" wp14:editId="6324E459">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3E54E6C"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0EFE497F"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4C5652D2"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26B41948" w14:textId="77777777" w:rsidR="00DC53F8" w:rsidRPr="00DC53F8" w:rsidRDefault="00DC53F8" w:rsidP="00DC53F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10"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663AB493"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52E47F0"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0B8AA88B"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617094C4" w14:textId="4707D102" w:rsidR="00DC53F8" w:rsidRPr="00DC53F8" w:rsidRDefault="00DC53F8" w:rsidP="00DC53F8">
      <w:pPr>
        <w:tabs>
          <w:tab w:val="center" w:pos="4153"/>
          <w:tab w:val="left" w:pos="8080"/>
          <w:tab w:val="right" w:pos="9498"/>
        </w:tabs>
        <w:spacing w:after="0" w:line="240" w:lineRule="auto"/>
        <w:ind w:left="113" w:right="-427"/>
        <w:rPr>
          <w:rFonts w:ascii="Times New Roman" w:eastAsia="Times New Roman" w:hAnsi="Times New Roman" w:cs="Times New Roman"/>
          <w:b/>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AE790B">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AE790B">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septembrī</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39</w:t>
      </w:r>
      <w:r w:rsidR="007A07DE">
        <w:rPr>
          <w:rFonts w:ascii="Times New Roman" w:eastAsia="Times New Roman" w:hAnsi="Times New Roman" w:cs="Times New Roman"/>
          <w:b/>
          <w:color w:val="000000"/>
          <w:kern w:val="0"/>
          <w:sz w:val="24"/>
          <w:szCs w:val="24"/>
          <w:lang w:eastAsia="lv-LV"/>
          <w14:ligatures w14:val="none"/>
        </w:rPr>
        <w:t>8</w:t>
      </w:r>
      <w:r w:rsidRPr="00DC53F8">
        <w:rPr>
          <w:rFonts w:ascii="Times New Roman" w:eastAsia="Times New Roman" w:hAnsi="Times New Roman" w:cs="Times New Roman"/>
          <w:b/>
          <w:color w:val="000000"/>
          <w:kern w:val="0"/>
          <w:sz w:val="24"/>
          <w:szCs w:val="24"/>
          <w:lang w:eastAsia="lv-LV"/>
          <w14:ligatures w14:val="none"/>
        </w:rPr>
        <w:t>/13</w:t>
      </w:r>
    </w:p>
    <w:p w14:paraId="37080CDA" w14:textId="77777777" w:rsidR="00DC53F8" w:rsidRPr="00DC53F8" w:rsidRDefault="00DC53F8" w:rsidP="004B01AA">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p>
    <w:p w14:paraId="4AE1E561" w14:textId="77777777" w:rsidR="00DC53F8" w:rsidRPr="00DC53F8" w:rsidRDefault="00DC53F8" w:rsidP="00DC53F8">
      <w:pPr>
        <w:spacing w:after="0" w:line="240" w:lineRule="auto"/>
        <w:ind w:right="142"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nekustamā īpašuma „Garbiļi”, Auru pagastā, </w:t>
      </w:r>
    </w:p>
    <w:p w14:paraId="5729A070" w14:textId="77777777" w:rsidR="00DC53F8" w:rsidRPr="00DC53F8" w:rsidRDefault="00DC53F8" w:rsidP="00DC53F8">
      <w:pPr>
        <w:spacing w:after="0" w:line="240" w:lineRule="auto"/>
        <w:ind w:right="142" w:firstLine="720"/>
        <w:jc w:val="center"/>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Dobeles novadā, atsavināšanu</w:t>
      </w:r>
    </w:p>
    <w:p w14:paraId="72FCDF99" w14:textId="77777777" w:rsidR="00DC53F8" w:rsidRPr="00DC53F8" w:rsidRDefault="00DC53F8" w:rsidP="00DC53F8">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6A1AD489" w14:textId="7C3ACEF5" w:rsidR="00DC53F8" w:rsidRPr="00DC53F8" w:rsidRDefault="00DC53F8" w:rsidP="00306755">
      <w:pPr>
        <w:tabs>
          <w:tab w:val="num" w:pos="-3686"/>
        </w:tabs>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w:t>
      </w:r>
      <w:r w:rsidR="00E14AB8">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(turpmāk – iesniedzējs) ierosinājumu atsavināt Dobeles novada pašvaldībai (turpmāk – pašvaldība) piederošo nekustamo īpašumu </w:t>
      </w:r>
      <w:bookmarkStart w:id="287" w:name="_Hlk113882713"/>
      <w:bookmarkStart w:id="288" w:name="_Hlk120532296"/>
      <w:r w:rsidRPr="00DC53F8">
        <w:rPr>
          <w:rFonts w:ascii="Times New Roman" w:eastAsia="Times New Roman" w:hAnsi="Times New Roman" w:cs="Times New Roman"/>
          <w:kern w:val="0"/>
          <w:sz w:val="24"/>
          <w:szCs w:val="24"/>
          <w:lang w:eastAsia="lv-LV"/>
          <w14:ligatures w14:val="none"/>
        </w:rPr>
        <w:t>„Garbiļi”</w:t>
      </w:r>
      <w:bookmarkEnd w:id="287"/>
      <w:r w:rsidRPr="00DC53F8">
        <w:rPr>
          <w:rFonts w:ascii="Times New Roman" w:eastAsia="Times New Roman" w:hAnsi="Times New Roman" w:cs="Times New Roman"/>
          <w:kern w:val="0"/>
          <w:sz w:val="24"/>
          <w:szCs w:val="24"/>
          <w:lang w:eastAsia="lv-LV"/>
          <w14:ligatures w14:val="none"/>
        </w:rPr>
        <w:t>, Auru pagastā</w:t>
      </w:r>
      <w:bookmarkEnd w:id="288"/>
      <w:r w:rsidRPr="00DC53F8">
        <w:rPr>
          <w:rFonts w:ascii="Times New Roman" w:eastAsia="Times New Roman" w:hAnsi="Times New Roman" w:cs="Times New Roman"/>
          <w:kern w:val="0"/>
          <w:sz w:val="24"/>
          <w:szCs w:val="24"/>
          <w:lang w:eastAsia="lv-LV"/>
          <w14:ligatures w14:val="none"/>
        </w:rPr>
        <w:t>, Dobeles novadā, kadastra numurs 46460080169.</w:t>
      </w:r>
    </w:p>
    <w:p w14:paraId="22587199" w14:textId="77777777" w:rsidR="00DC53F8" w:rsidRPr="00DC53F8" w:rsidRDefault="00DC53F8" w:rsidP="00306755">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360ACEA7" w14:textId="77777777" w:rsidR="00DC53F8" w:rsidRPr="00DC53F8" w:rsidRDefault="00DC53F8" w:rsidP="00306755">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Nekustamais īpašums „Garbiļi”, Auru pagastā, Dobeles novadā, kadastra numurs 46460080169, kas sastāv no vienas zemes vienības ar kadastra apzīmējumu </w:t>
      </w:r>
      <w:bookmarkStart w:id="289" w:name="_Hlk143608186"/>
      <w:r w:rsidRPr="00DC53F8">
        <w:rPr>
          <w:rFonts w:ascii="Times New Roman" w:eastAsia="Times New Roman" w:hAnsi="Times New Roman" w:cs="Times New Roman"/>
          <w:kern w:val="0"/>
          <w:sz w:val="24"/>
          <w:szCs w:val="24"/>
          <w:lang w:eastAsia="lv-LV"/>
          <w14:ligatures w14:val="none"/>
        </w:rPr>
        <w:t xml:space="preserve">46460080169 </w:t>
      </w:r>
      <w:bookmarkEnd w:id="289"/>
      <w:r w:rsidRPr="00DC53F8">
        <w:rPr>
          <w:rFonts w:ascii="Times New Roman" w:eastAsia="Times New Roman" w:hAnsi="Times New Roman" w:cs="Times New Roman"/>
          <w:kern w:val="0"/>
          <w:sz w:val="24"/>
          <w:szCs w:val="24"/>
          <w:lang w:eastAsia="lv-LV"/>
          <w14:ligatures w14:val="none"/>
        </w:rPr>
        <w:t>platība 1,7 ha, reģistrēts Zemgales rajona tiesas Auru pagasta zemesgrāmatas nodalījumā  Nr.100000656416 un uz to nostiprinātas īpašuma tiesības pašvaldībai (turpmāk – zemes vienība).</w:t>
      </w:r>
    </w:p>
    <w:p w14:paraId="57A6AEDD" w14:textId="77777777" w:rsidR="00DC53F8" w:rsidRPr="00DC53F8" w:rsidRDefault="00DC53F8" w:rsidP="00306755">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iesniedzējam 5 (piecas) piederošas būves ar kadastra apzīmējumiem 46460080169001, 46460080169003, 46460080169004, 46460080169005 un 46460080169006, kuras reģistrētas Zemgales rajona tiesas Auru pagasta zemesgrāmatas nodalījumā Nr.100000717336. </w:t>
      </w:r>
    </w:p>
    <w:p w14:paraId="308F3817" w14:textId="77777777" w:rsidR="00DC53F8" w:rsidRPr="00DC53F8" w:rsidRDefault="00DC53F8" w:rsidP="00306755">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2022.gada 26.oktobrī Dobeles novada pašvaldība ar iesniedzēju noslēgusi Lauku apvidus apbūvētā zemes gabala nomas līgumu Nr.9.2/2022/517 par zemes vienības nodošanu nomas lietošanā iesniedzējam. Zemes nomas līguma termiņš 2026.gada 31.decembris. Zemes nomas maksas un nekustamā īpašuma nodokļa parādu par zemes vienību nav.</w:t>
      </w:r>
    </w:p>
    <w:p w14:paraId="0167A21A" w14:textId="77777777" w:rsidR="00DC53F8" w:rsidRPr="00DC53F8" w:rsidRDefault="00DC53F8" w:rsidP="004B01AA">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4.panta ceturtās daļas 3.punkts nosaka, ka publiskas personas nekustamā īpašuma atsavināšanu var ierosināt zemesgrāmatā ierakstītas ēkas (būves) īpašnieks, ja viņš vēlas nopirkt zemesgabalu uz kura atrodas ēka (būve).</w:t>
      </w:r>
    </w:p>
    <w:p w14:paraId="7FC26774" w14:textId="77777777" w:rsidR="00DC53F8" w:rsidRPr="00DC53F8" w:rsidRDefault="00DC53F8" w:rsidP="004B01AA">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Pamatojoties uz to, ka iesniedzējam ir tiesības ierosināt zemes vienības atsavināšanu un zemes vienība nav nepieciešama pašvaldības pastāvīgo funkciju nodrošināšanai, lietderīgākā rīcība ir atzīstama zemes vienības atsavināšana būvju īpašniekam. </w:t>
      </w:r>
    </w:p>
    <w:p w14:paraId="6007CD31" w14:textId="77777777" w:rsidR="00DC53F8" w:rsidRPr="00DC53F8" w:rsidRDefault="00DC53F8" w:rsidP="004B01AA">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w:t>
      </w:r>
      <w:bookmarkStart w:id="290" w:name="_Hlk116462671"/>
      <w:r w:rsidRPr="00DC53F8">
        <w:rPr>
          <w:rFonts w:ascii="Times New Roman" w:eastAsia="Times New Roman" w:hAnsi="Times New Roman" w:cs="Times New Roman"/>
          <w:kern w:val="0"/>
          <w:sz w:val="24"/>
          <w:szCs w:val="24"/>
          <w:lang w:eastAsia="lv-LV"/>
          <w14:ligatures w14:val="none"/>
        </w:rPr>
        <w:t xml:space="preserve">Standartizācijas likumā </w:t>
      </w:r>
      <w:bookmarkEnd w:id="290"/>
      <w:r w:rsidRPr="00DC53F8">
        <w:rPr>
          <w:rFonts w:ascii="Times New Roman" w:eastAsia="Times New Roman" w:hAnsi="Times New Roman" w:cs="Times New Roman"/>
          <w:kern w:val="0"/>
          <w:sz w:val="24"/>
          <w:szCs w:val="24"/>
          <w:lang w:eastAsia="lv-LV"/>
          <w14:ligatures w14:val="none"/>
        </w:rPr>
        <w:t>paredzētajā kārtībā apstiprinātajiem Latvijas īpašuma vērtēšanas standartiem. Tādējādi pašvaldība ir tiesīga zemes vienību atsavināt būvju īpašniekam nerīkojot atsavināšanu izsolē.</w:t>
      </w:r>
    </w:p>
    <w:p w14:paraId="2657C684" w14:textId="77777777" w:rsidR="00DC53F8" w:rsidRPr="00DC53F8" w:rsidRDefault="00DC53F8" w:rsidP="00306755">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2023.gada 31.jūlijā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12000 EUR (divpadsmit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apmērā.</w:t>
      </w:r>
    </w:p>
    <w:p w14:paraId="10677725" w14:textId="77777777" w:rsidR="00DC53F8" w:rsidRPr="00DC53F8" w:rsidRDefault="00DC53F8" w:rsidP="00306755">
      <w:pPr>
        <w:spacing w:after="0" w:line="240" w:lineRule="auto"/>
        <w:ind w:right="-1" w:firstLine="426"/>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pārejas noteikumu 11.punkts nosaka, ka </w:t>
      </w:r>
      <w:r w:rsidRPr="00DC53F8">
        <w:rPr>
          <w:rFonts w:ascii="Times New Roman" w:eastAsia="Times New Roman" w:hAnsi="Times New Roman" w:cs="Times New Roman"/>
          <w:bCs/>
          <w:kern w:val="0"/>
          <w:sz w:val="24"/>
          <w:szCs w:val="24"/>
          <w:shd w:val="clear" w:color="auto" w:fill="FFFFFF"/>
          <w:lang w:eastAsia="lv-LV"/>
          <w14:ligatures w14:val="none"/>
        </w:rPr>
        <w:t>līdz brīdim, kad spēku zaudē </w:t>
      </w:r>
      <w:hyperlink r:id="rId111" w:tgtFrame="_blank" w:history="1">
        <w:r w:rsidRPr="00DC53F8">
          <w:rPr>
            <w:rFonts w:ascii="Times New Roman" w:eastAsia="Times New Roman" w:hAnsi="Times New Roman" w:cs="Times New Roman"/>
            <w:bCs/>
            <w:kern w:val="0"/>
            <w:sz w:val="24"/>
            <w:szCs w:val="24"/>
            <w:shd w:val="clear" w:color="auto" w:fill="FFFFFF"/>
            <w:lang w:eastAsia="lv-LV"/>
            <w14:ligatures w14:val="none"/>
          </w:rPr>
          <w:t xml:space="preserve">Valsts un pašvaldību īpašuma privatizācijas un privatizācijas sertifikātu </w:t>
        </w:r>
        <w:r w:rsidRPr="00DC53F8">
          <w:rPr>
            <w:rFonts w:ascii="Times New Roman" w:eastAsia="Times New Roman" w:hAnsi="Times New Roman" w:cs="Times New Roman"/>
            <w:bCs/>
            <w:kern w:val="0"/>
            <w:sz w:val="24"/>
            <w:szCs w:val="24"/>
            <w:shd w:val="clear" w:color="auto" w:fill="FFFFFF"/>
            <w:lang w:eastAsia="lv-LV"/>
            <w14:ligatures w14:val="none"/>
          </w:rPr>
          <w:lastRenderedPageBreak/>
          <w:t>izmantošanas pabeigšanas likums</w:t>
        </w:r>
      </w:hyperlink>
      <w:r w:rsidRPr="00DC53F8">
        <w:rPr>
          <w:rFonts w:ascii="Times New Roman" w:eastAsia="Times New Roman" w:hAnsi="Times New Roman" w:cs="Times New Roman"/>
          <w:bCs/>
          <w:kern w:val="0"/>
          <w:sz w:val="24"/>
          <w:szCs w:val="24"/>
          <w:shd w:val="clear" w:color="auto" w:fill="FFFFFF"/>
          <w:lang w:eastAsia="lv-LV"/>
          <w14:ligatures w14:val="none"/>
        </w:rPr>
        <w:t xml:space="preserve">, atsavināmā apbūvētā zemesgabala nosacītā cena nedrīkst būt zemāka par zemāko no šādām vērtībām: attiecīgā zemesgabala kadastrālo vērtību vai attiecīgā zemesgabala kadastrālo vērtību 2007.gada 31.decembrī. </w:t>
      </w:r>
    </w:p>
    <w:p w14:paraId="6C527AF7" w14:textId="77777777" w:rsidR="00DC53F8" w:rsidRPr="00DC53F8" w:rsidRDefault="00DC53F8" w:rsidP="00DC53F8">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aktuālā zemes vienības kadastrālā vērtība ir 3871 EUR (trīs tūkstoši astoņi simti septiņdesmit viens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33443C3C" w14:textId="573B42D9" w:rsidR="00DC53F8" w:rsidRPr="00DC53F8" w:rsidRDefault="00DC53F8" w:rsidP="00DC53F8">
      <w:pPr>
        <w:spacing w:after="0" w:line="240" w:lineRule="auto"/>
        <w:ind w:firstLine="426"/>
        <w:jc w:val="both"/>
        <w:rPr>
          <w:rFonts w:ascii="Times New Roman" w:eastAsia="Times New Roman" w:hAnsi="Times New Roman" w:cs="Times New Roman"/>
          <w:bCs/>
          <w:kern w:val="0"/>
          <w:sz w:val="24"/>
          <w:szCs w:val="24"/>
          <w:lang w:eastAsia="et-EE"/>
          <w14:ligatures w14:val="none"/>
        </w:rPr>
      </w:pPr>
      <w:r w:rsidRPr="00DC53F8">
        <w:rPr>
          <w:rFonts w:ascii="Times New Roman" w:eastAsia="Times New Roman" w:hAnsi="Times New Roman" w:cs="Times New Roman"/>
          <w:kern w:val="0"/>
          <w:sz w:val="24"/>
          <w:szCs w:val="24"/>
          <w:lang w:eastAsia="lv-LV"/>
          <w14:ligatures w14:val="none"/>
        </w:rPr>
        <w:t>Saskaņā ar likuma Pašvaldību likuma 10.panta pirmās daļas 16.punktu, Publiskas personas mantas atsavināšanas likuma 4.panta ceturtās daļas 3.punktu, 5.panta ceturto daļu, 8.panta trešo daļu, 44.</w:t>
      </w:r>
      <w:r w:rsidRPr="00DC53F8">
        <w:rPr>
          <w:rFonts w:ascii="Times New Roman" w:eastAsia="Times New Roman" w:hAnsi="Times New Roman" w:cs="Times New Roman"/>
          <w:kern w:val="0"/>
          <w:sz w:val="24"/>
          <w:szCs w:val="24"/>
          <w:vertAlign w:val="superscript"/>
          <w:lang w:eastAsia="lv-LV"/>
          <w14:ligatures w14:val="none"/>
        </w:rPr>
        <w:t>1</w:t>
      </w:r>
      <w:r w:rsidRPr="00DC53F8">
        <w:rPr>
          <w:rFonts w:ascii="Times New Roman" w:eastAsia="Times New Roman" w:hAnsi="Times New Roman" w:cs="Times New Roman"/>
          <w:kern w:val="0"/>
          <w:sz w:val="24"/>
          <w:szCs w:val="24"/>
          <w:lang w:eastAsia="lv-LV"/>
          <w14:ligatures w14:val="none"/>
        </w:rPr>
        <w:t>panta ceturto daļu, pārejas noteikumu 11.punktu,  41.panta otro daļu</w:t>
      </w:r>
      <w:r w:rsidRPr="00DC53F8">
        <w:rPr>
          <w:rFonts w:ascii="Times New Roman" w:eastAsia="Times New Roman" w:hAnsi="Times New Roman" w:cs="Times New Roman"/>
          <w:bCs/>
          <w:kern w:val="0"/>
          <w:sz w:val="24"/>
          <w:szCs w:val="24"/>
          <w:lang w:eastAsia="et-EE"/>
          <w14:ligatures w14:val="none"/>
        </w:rPr>
        <w:t xml:space="preserve">, </w:t>
      </w:r>
      <w:r w:rsidRPr="00DC53F8">
        <w:rPr>
          <w:rFonts w:ascii="Times New Roman" w:eastAsia="Times New Roman" w:hAnsi="Times New Roman" w:cs="Times New Roman"/>
          <w:kern w:val="0"/>
          <w:sz w:val="24"/>
          <w:szCs w:val="24"/>
          <w:lang w:eastAsia="ar-SA"/>
          <w14:ligatures w14:val="none"/>
        </w:rPr>
        <w:t>atklāti balsojot</w:t>
      </w:r>
      <w:r w:rsidR="004F5BB7">
        <w:rPr>
          <w:rFonts w:ascii="Times New Roman" w:eastAsia="Times New Roman" w:hAnsi="Times New Roman" w:cs="Times New Roman"/>
          <w:kern w:val="0"/>
          <w:sz w:val="24"/>
          <w:szCs w:val="24"/>
          <w:lang w:eastAsia="ar-SA"/>
          <w14:ligatures w14:val="none"/>
        </w:rPr>
        <w:t>:</w:t>
      </w:r>
      <w:r w:rsidR="00EE320D" w:rsidRPr="00EE320D">
        <w:rPr>
          <w:rFonts w:ascii="Times New Roman" w:hAnsi="Times New Roman" w:cs="Times New Roman"/>
          <w:sz w:val="24"/>
          <w:szCs w:val="24"/>
          <w:lang w:eastAsia="lv-LV"/>
        </w:rPr>
        <w:t xml:space="preserve"> </w:t>
      </w:r>
      <w:bookmarkStart w:id="291" w:name="_Hlk147235948"/>
      <w:r w:rsidR="00EE320D" w:rsidRPr="00644206">
        <w:rPr>
          <w:rFonts w:ascii="Times New Roman" w:hAnsi="Times New Roman" w:cs="Times New Roman"/>
          <w:sz w:val="24"/>
          <w:szCs w:val="24"/>
          <w:lang w:eastAsia="lv-LV"/>
        </w:rPr>
        <w:t>PAR - 1</w:t>
      </w:r>
      <w:r w:rsidR="00EE320D">
        <w:rPr>
          <w:rFonts w:ascii="Times New Roman" w:hAnsi="Times New Roman" w:cs="Times New Roman"/>
          <w:sz w:val="24"/>
          <w:szCs w:val="24"/>
          <w:lang w:eastAsia="lv-LV"/>
        </w:rPr>
        <w:t>3</w:t>
      </w:r>
      <w:r w:rsidR="00EE320D" w:rsidRPr="00644206">
        <w:rPr>
          <w:rFonts w:ascii="Times New Roman" w:hAnsi="Times New Roman" w:cs="Times New Roman"/>
          <w:sz w:val="24"/>
          <w:szCs w:val="24"/>
          <w:lang w:eastAsia="lv-LV"/>
        </w:rPr>
        <w:t xml:space="preserve"> </w:t>
      </w:r>
      <w:r w:rsidR="00EE320D" w:rsidRPr="00644206">
        <w:rPr>
          <w:rFonts w:ascii="Times New Roman" w:hAnsi="Times New Roman" w:cs="Times New Roman"/>
          <w:sz w:val="24"/>
          <w:szCs w:val="24"/>
        </w:rPr>
        <w:t xml:space="preserve">(Ģirts Ante, </w:t>
      </w:r>
      <w:r w:rsidR="00EE320D" w:rsidRPr="00644206">
        <w:rPr>
          <w:rFonts w:ascii="Times New Roman" w:hAnsi="Times New Roman" w:cs="Times New Roman"/>
          <w:bCs/>
          <w:sz w:val="24"/>
          <w:szCs w:val="24"/>
          <w:lang w:eastAsia="et-EE"/>
        </w:rPr>
        <w:t>Sarmīte Dude, Māris Feldmanis, Edgars Gaigalis</w:t>
      </w:r>
      <w:r w:rsidR="00EE320D">
        <w:rPr>
          <w:rFonts w:ascii="Times New Roman" w:hAnsi="Times New Roman" w:cs="Times New Roman"/>
          <w:bCs/>
          <w:sz w:val="24"/>
          <w:szCs w:val="24"/>
          <w:lang w:eastAsia="et-EE"/>
        </w:rPr>
        <w:t>, L</w:t>
      </w:r>
      <w:r w:rsidR="00EE320D" w:rsidRPr="00644206">
        <w:rPr>
          <w:rFonts w:ascii="Times New Roman" w:hAnsi="Times New Roman" w:cs="Times New Roman"/>
          <w:bCs/>
          <w:sz w:val="24"/>
          <w:szCs w:val="24"/>
          <w:lang w:eastAsia="et-EE"/>
        </w:rPr>
        <w:t xml:space="preserve">inda Karloviča, Edgars Laimiņš, </w:t>
      </w:r>
      <w:r w:rsidR="00EE320D">
        <w:rPr>
          <w:rFonts w:ascii="Times New Roman" w:hAnsi="Times New Roman" w:cs="Times New Roman"/>
          <w:bCs/>
          <w:sz w:val="24"/>
          <w:szCs w:val="24"/>
          <w:lang w:eastAsia="et-EE"/>
        </w:rPr>
        <w:t>Ainārs Meiers,</w:t>
      </w:r>
      <w:r w:rsidR="00EE320D" w:rsidRPr="00644206">
        <w:rPr>
          <w:rFonts w:ascii="Times New Roman" w:hAnsi="Times New Roman" w:cs="Times New Roman"/>
          <w:bCs/>
          <w:sz w:val="24"/>
          <w:szCs w:val="24"/>
          <w:lang w:eastAsia="et-EE"/>
        </w:rPr>
        <w:t xml:space="preserve"> Sanita Olševska, Andris Podvinskis,</w:t>
      </w:r>
      <w:r w:rsidR="00EE320D">
        <w:rPr>
          <w:rFonts w:ascii="Times New Roman" w:hAnsi="Times New Roman" w:cs="Times New Roman"/>
          <w:bCs/>
          <w:sz w:val="24"/>
          <w:szCs w:val="24"/>
          <w:lang w:eastAsia="et-EE"/>
        </w:rPr>
        <w:t xml:space="preserve"> </w:t>
      </w:r>
      <w:r w:rsidR="00EE320D" w:rsidRPr="00644206">
        <w:rPr>
          <w:rFonts w:ascii="Times New Roman" w:hAnsi="Times New Roman" w:cs="Times New Roman"/>
          <w:bCs/>
          <w:sz w:val="24"/>
          <w:szCs w:val="24"/>
          <w:lang w:eastAsia="et-EE"/>
        </w:rPr>
        <w:t xml:space="preserve">Dace Reinika, </w:t>
      </w:r>
      <w:r w:rsidR="00EE320D">
        <w:rPr>
          <w:rFonts w:ascii="Times New Roman" w:hAnsi="Times New Roman" w:cs="Times New Roman"/>
          <w:bCs/>
          <w:sz w:val="24"/>
          <w:szCs w:val="24"/>
          <w:lang w:eastAsia="et-EE"/>
        </w:rPr>
        <w:t xml:space="preserve">Guntis Safranovičs, </w:t>
      </w:r>
      <w:r w:rsidR="00EE320D" w:rsidRPr="00644206">
        <w:rPr>
          <w:rFonts w:ascii="Times New Roman" w:hAnsi="Times New Roman" w:cs="Times New Roman"/>
          <w:bCs/>
          <w:sz w:val="24"/>
          <w:szCs w:val="24"/>
          <w:lang w:eastAsia="et-EE"/>
        </w:rPr>
        <w:t xml:space="preserve">Andrejs Spridzāns, </w:t>
      </w:r>
      <w:r w:rsidR="00EE320D">
        <w:rPr>
          <w:rFonts w:ascii="Times New Roman" w:hAnsi="Times New Roman" w:cs="Times New Roman"/>
          <w:bCs/>
          <w:sz w:val="24"/>
          <w:szCs w:val="24"/>
          <w:lang w:eastAsia="et-EE"/>
        </w:rPr>
        <w:t>Indra Špela</w:t>
      </w:r>
      <w:r w:rsidR="00EE320D" w:rsidRPr="00644206">
        <w:rPr>
          <w:rFonts w:ascii="Times New Roman" w:hAnsi="Times New Roman" w:cs="Times New Roman"/>
          <w:bCs/>
          <w:sz w:val="24"/>
          <w:szCs w:val="24"/>
          <w:lang w:eastAsia="et-EE"/>
        </w:rPr>
        <w:t xml:space="preserve">), </w:t>
      </w:r>
      <w:r w:rsidR="00EE320D" w:rsidRPr="00644206">
        <w:rPr>
          <w:rFonts w:ascii="Times New Roman" w:hAnsi="Times New Roman" w:cs="Times New Roman"/>
          <w:sz w:val="24"/>
          <w:szCs w:val="24"/>
          <w:lang w:eastAsia="lv-LV"/>
        </w:rPr>
        <w:t xml:space="preserve">PRET </w:t>
      </w:r>
      <w:r w:rsidR="00EE320D">
        <w:rPr>
          <w:rFonts w:ascii="Times New Roman" w:hAnsi="Times New Roman" w:cs="Times New Roman"/>
          <w:sz w:val="24"/>
          <w:szCs w:val="24"/>
        </w:rPr>
        <w:t>– nav</w:t>
      </w:r>
      <w:r w:rsidR="00EE320D" w:rsidRPr="00644206">
        <w:rPr>
          <w:rFonts w:ascii="Times New Roman" w:hAnsi="Times New Roman" w:cs="Times New Roman"/>
          <w:sz w:val="24"/>
          <w:szCs w:val="24"/>
          <w:lang w:eastAsia="lv-LV"/>
        </w:rPr>
        <w:t xml:space="preserve">, ATTURAS </w:t>
      </w:r>
      <w:r w:rsidR="00EE320D">
        <w:rPr>
          <w:rFonts w:ascii="Times New Roman" w:hAnsi="Times New Roman" w:cs="Times New Roman"/>
          <w:sz w:val="24"/>
          <w:szCs w:val="24"/>
        </w:rPr>
        <w:t>–</w:t>
      </w:r>
      <w:r w:rsidR="00EE320D" w:rsidRPr="00644206">
        <w:rPr>
          <w:rFonts w:ascii="Times New Roman" w:hAnsi="Times New Roman" w:cs="Times New Roman"/>
          <w:sz w:val="24"/>
          <w:szCs w:val="24"/>
          <w:lang w:eastAsia="lv-LV"/>
        </w:rPr>
        <w:t xml:space="preserve"> </w:t>
      </w:r>
      <w:r w:rsidR="00EE320D">
        <w:rPr>
          <w:rFonts w:ascii="Times New Roman" w:hAnsi="Times New Roman" w:cs="Times New Roman"/>
          <w:sz w:val="24"/>
          <w:szCs w:val="24"/>
          <w:lang w:eastAsia="lv-LV"/>
        </w:rPr>
        <w:t>nav</w:t>
      </w:r>
      <w:r w:rsidR="00EE320D">
        <w:rPr>
          <w:rFonts w:ascii="Times New Roman" w:hAnsi="Times New Roman" w:cs="Times New Roman"/>
          <w:bCs/>
          <w:sz w:val="24"/>
          <w:szCs w:val="24"/>
          <w:lang w:eastAsia="et-EE"/>
        </w:rPr>
        <w:t xml:space="preserve">, NEBALSO – 1 (Viesturs Reinfelds), </w:t>
      </w:r>
      <w:bookmarkEnd w:id="291"/>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r w:rsidRPr="00DC53F8">
        <w:rPr>
          <w:rFonts w:ascii="Times New Roman" w:eastAsia="Times New Roman" w:hAnsi="Times New Roman" w:cs="Times New Roman"/>
          <w:kern w:val="0"/>
          <w:sz w:val="24"/>
          <w:szCs w:val="24"/>
          <w:lang w:eastAsia="lv-LV"/>
          <w14:ligatures w14:val="none"/>
        </w:rPr>
        <w:t>:</w:t>
      </w:r>
    </w:p>
    <w:p w14:paraId="5BC78FDA" w14:textId="46DAACD7" w:rsidR="00DC53F8" w:rsidRPr="00DC53F8" w:rsidRDefault="00DC53F8" w:rsidP="000C6C5E">
      <w:pPr>
        <w:numPr>
          <w:ilvl w:val="0"/>
          <w:numId w:val="34"/>
        </w:numPr>
        <w:spacing w:after="0" w:line="240" w:lineRule="auto"/>
        <w:ind w:left="426"/>
        <w:contextualSpacing/>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Atsavināt nekustamo īpašumu „Garbiļi”, Auru pagastā, Dobeles novadā, kadastra numurs 46460080169, kas sastāv no vienas zemes vienības ar kadastra apzīmējumu 46460080169, platība – 1,7 ha, </w:t>
      </w:r>
      <w:r w:rsidR="00E14AB8">
        <w:rPr>
          <w:rFonts w:ascii="Times New Roman" w:eastAsia="Lucida Sans Unicode" w:hAnsi="Times New Roman" w:cs="Times New Roman"/>
          <w:kern w:val="1"/>
          <w:sz w:val="24"/>
          <w:szCs w:val="24"/>
          <w:lang w:eastAsia="lv-LV"/>
          <w14:ligatures w14:val="none"/>
        </w:rPr>
        <w:t>[…]</w:t>
      </w:r>
      <w:r w:rsidRPr="00DC53F8">
        <w:rPr>
          <w:rFonts w:ascii="Times New Roman" w:eastAsia="Lucida Sans Unicode" w:hAnsi="Times New Roman" w:cs="Times New Roman"/>
          <w:kern w:val="1"/>
          <w:sz w:val="24"/>
          <w:szCs w:val="24"/>
          <w:lang w:eastAsia="lv-LV"/>
          <w14:ligatures w14:val="none"/>
        </w:rPr>
        <w:t xml:space="preserve">, </w:t>
      </w:r>
      <w:r w:rsidR="00E14AB8">
        <w:rPr>
          <w:rFonts w:ascii="Times New Roman" w:eastAsia="Lucida Sans Unicode" w:hAnsi="Times New Roman" w:cs="Times New Roman"/>
          <w:kern w:val="1"/>
          <w:sz w:val="24"/>
          <w:szCs w:val="24"/>
          <w:lang w:eastAsia="lv-LV"/>
          <w14:ligatures w14:val="none"/>
        </w:rPr>
        <w:t>[…]</w:t>
      </w:r>
      <w:r w:rsidRPr="00DC53F8">
        <w:rPr>
          <w:rFonts w:ascii="Times New Roman" w:eastAsia="Lucida Sans Unicode" w:hAnsi="Times New Roman" w:cs="Times New Roman"/>
          <w:kern w:val="1"/>
          <w:sz w:val="24"/>
          <w:szCs w:val="24"/>
          <w:lang w:eastAsia="lv-LV"/>
          <w14:ligatures w14:val="none"/>
        </w:rPr>
        <w:t xml:space="preserve">, pārdodot to par nosacīto cenu 12000 EUR (divpadsmit </w:t>
      </w:r>
      <w:r w:rsidRPr="00DC53F8">
        <w:rPr>
          <w:rFonts w:ascii="Times New Roman" w:eastAsia="Times New Roman" w:hAnsi="Times New Roman" w:cs="Times New Roman"/>
          <w:kern w:val="0"/>
          <w:sz w:val="24"/>
          <w:szCs w:val="24"/>
          <w:lang w:eastAsia="lv-LV"/>
          <w14:ligatures w14:val="none"/>
        </w:rPr>
        <w:t xml:space="preserve">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r w:rsidRPr="00DC53F8">
        <w:rPr>
          <w:rFonts w:ascii="Times New Roman" w:eastAsia="Lucida Sans Unicode" w:hAnsi="Times New Roman" w:cs="Times New Roman"/>
          <w:kern w:val="1"/>
          <w:sz w:val="24"/>
          <w:szCs w:val="24"/>
          <w:lang w:eastAsia="lv-LV"/>
          <w14:ligatures w14:val="none"/>
        </w:rPr>
        <w:t>.</w:t>
      </w:r>
    </w:p>
    <w:p w14:paraId="11E69808" w14:textId="77777777" w:rsidR="00DC53F8" w:rsidRPr="00DC53F8" w:rsidRDefault="00DC53F8" w:rsidP="000C6C5E">
      <w:pPr>
        <w:numPr>
          <w:ilvl w:val="0"/>
          <w:numId w:val="34"/>
        </w:numPr>
        <w:spacing w:after="0" w:line="240" w:lineRule="auto"/>
        <w:ind w:left="426"/>
        <w:contextualSpacing/>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56632BB8" w14:textId="77777777" w:rsidR="00DC53F8" w:rsidRPr="00DC53F8" w:rsidRDefault="00DC53F8" w:rsidP="000C6C5E">
      <w:pPr>
        <w:numPr>
          <w:ilvl w:val="0"/>
          <w:numId w:val="34"/>
        </w:numPr>
        <w:spacing w:after="0" w:line="240" w:lineRule="auto"/>
        <w:ind w:left="426"/>
        <w:contextualSpacing/>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Lēmums zaudē spēku, ja pirkuma maksa pilnā apjomā vai avanss netiek samaksāts lēmuma 2.punktā noteiktajā termiņā.</w:t>
      </w:r>
    </w:p>
    <w:p w14:paraId="35911041" w14:textId="77777777" w:rsidR="00DC53F8" w:rsidRPr="00DC53F8" w:rsidRDefault="00DC53F8" w:rsidP="00DC53F8">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1929625C"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4A35B7BE"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518F4A63" w14:textId="77777777" w:rsidR="00DC53F8" w:rsidRPr="00DC53F8" w:rsidRDefault="00DC53F8" w:rsidP="00DC53F8">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01259315"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bookmarkEnd w:id="58"/>
    <w:p w14:paraId="10D1C34D" w14:textId="6A158CF4" w:rsidR="00DC53F8" w:rsidRPr="00DC53F8" w:rsidRDefault="00DC53F8" w:rsidP="00DC53F8">
      <w:pPr>
        <w:spacing w:after="0" w:line="240" w:lineRule="auto"/>
        <w:ind w:right="-2"/>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br w:type="page"/>
      </w:r>
    </w:p>
    <w:p w14:paraId="1D9D0F2E"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292" w:name="_Hlk126933222"/>
      <w:bookmarkStart w:id="293" w:name="_Hlk116465105"/>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1959139C" wp14:editId="09520305">
            <wp:extent cx="676275" cy="752475"/>
            <wp:effectExtent l="0" t="0" r="9525" b="9525"/>
            <wp:docPr id="1033752764" name="Attēls 103375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5C1F32"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42257F94"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339C365F"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0ADE99AE" w14:textId="77777777" w:rsidR="00DC53F8" w:rsidRPr="00DC53F8" w:rsidRDefault="00DC53F8" w:rsidP="00DC53F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12"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18BA6069"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1115876"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517B892C"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0B4A42D1" w14:textId="2EDE0DA9"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b/>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AE790B">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AE790B">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 xml:space="preserve">septembrī                                                                                                   </w:t>
      </w:r>
      <w:r w:rsidRPr="00DC53F8">
        <w:rPr>
          <w:rFonts w:ascii="Times New Roman" w:eastAsia="Times New Roman" w:hAnsi="Times New Roman" w:cs="Times New Roman"/>
          <w:b/>
          <w:color w:val="000000"/>
          <w:kern w:val="0"/>
          <w:sz w:val="24"/>
          <w:szCs w:val="24"/>
          <w:lang w:eastAsia="lv-LV"/>
          <w14:ligatures w14:val="none"/>
        </w:rPr>
        <w:t>Nr.</w:t>
      </w:r>
      <w:r w:rsidR="007A07DE">
        <w:rPr>
          <w:rFonts w:ascii="Times New Roman" w:eastAsia="Times New Roman" w:hAnsi="Times New Roman" w:cs="Times New Roman"/>
          <w:b/>
          <w:color w:val="000000"/>
          <w:kern w:val="0"/>
          <w:sz w:val="24"/>
          <w:szCs w:val="24"/>
          <w:lang w:eastAsia="lv-LV"/>
          <w14:ligatures w14:val="none"/>
        </w:rPr>
        <w:t>399</w:t>
      </w:r>
      <w:r w:rsidRPr="00DC53F8">
        <w:rPr>
          <w:rFonts w:ascii="Times New Roman" w:eastAsia="Times New Roman" w:hAnsi="Times New Roman" w:cs="Times New Roman"/>
          <w:b/>
          <w:color w:val="000000"/>
          <w:kern w:val="0"/>
          <w:sz w:val="24"/>
          <w:szCs w:val="24"/>
          <w:lang w:eastAsia="lv-LV"/>
          <w14:ligatures w14:val="none"/>
        </w:rPr>
        <w:t>/13</w:t>
      </w:r>
    </w:p>
    <w:p w14:paraId="3AF1F9A2" w14:textId="77777777" w:rsidR="00DC53F8" w:rsidRPr="00DC53F8" w:rsidRDefault="00DC53F8" w:rsidP="00DC53F8">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p>
    <w:p w14:paraId="70028E0C" w14:textId="77777777" w:rsidR="00DC53F8" w:rsidRPr="00DC53F8" w:rsidRDefault="00DC53F8" w:rsidP="00DC53F8">
      <w:pPr>
        <w:spacing w:after="0" w:line="240" w:lineRule="auto"/>
        <w:ind w:right="142"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nekustamā īpašuma „Mūrnieki”, Augstkalnes pagastā, </w:t>
      </w:r>
    </w:p>
    <w:p w14:paraId="2D10462A" w14:textId="77777777" w:rsidR="00DC53F8" w:rsidRPr="00DC53F8" w:rsidRDefault="00DC53F8" w:rsidP="00DC53F8">
      <w:pPr>
        <w:spacing w:after="0" w:line="240" w:lineRule="auto"/>
        <w:ind w:right="142" w:firstLine="720"/>
        <w:jc w:val="center"/>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Dobeles novadā, atsavināšanu</w:t>
      </w:r>
    </w:p>
    <w:p w14:paraId="646090FF" w14:textId="77777777" w:rsidR="00DC53F8" w:rsidRPr="00DC53F8" w:rsidRDefault="00DC53F8" w:rsidP="00DC53F8">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67A77B5F" w14:textId="0B56DD93" w:rsidR="00DC53F8" w:rsidRPr="00DC53F8" w:rsidRDefault="00DC53F8" w:rsidP="00DC53F8">
      <w:pPr>
        <w:tabs>
          <w:tab w:val="num" w:pos="-3686"/>
        </w:tabs>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w:t>
      </w:r>
      <w:r w:rsidR="000069B6">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(turpmāk – iesniedzējs) ierosinājumu atsavināt Dobeles novada pašvaldībai (turpmāk – pašvaldība) piederošo nekustamo īpašumu „Mūrnieki”, Augstkalnes pagastā, Dobeles novadā, kadastra numurs 46440050344.</w:t>
      </w:r>
    </w:p>
    <w:p w14:paraId="1F34EB91" w14:textId="77777777" w:rsidR="00DC53F8" w:rsidRPr="00DC53F8" w:rsidRDefault="00DC53F8" w:rsidP="00DC53F8">
      <w:pPr>
        <w:spacing w:after="0" w:line="240" w:lineRule="auto"/>
        <w:ind w:right="43"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4C3DDD69" w14:textId="77777777" w:rsidR="00DC53F8" w:rsidRPr="00DC53F8" w:rsidRDefault="00DC53F8" w:rsidP="00DC53F8">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Nekustamais īpašums „Mūrnieki”, Augstkalnes pagastā, Dobeles novadā, kadastra numurs 46440050344, kas sastāv no vienas zemes vienības ar kadastra apzīmējumu 46440050344 – 1,55 ha platībā, reģistrēts Zemgales rajona tiesas Augstkalnes pagasta zemesgrāmatas nodalījumā  Nr.100000716057 un uz to nostiprinātas īpašuma tiesības pašvaldībai (turpmāk – zemes vienība).</w:t>
      </w:r>
    </w:p>
    <w:p w14:paraId="7C63E6C6" w14:textId="77777777" w:rsidR="00DC53F8" w:rsidRPr="00DC53F8" w:rsidRDefault="00DC53F8" w:rsidP="00DC53F8">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iesniedzējam 3 (trīs) piederošas būves ar kadastra apzīmējumiem 46440050344001,46440050344002 un 46440050344003, kuras reģistrēta Zemgales rajona tiesas Augstkalnes pagasta zemesgrāmatas nodalījumā Nr.100000603716. </w:t>
      </w:r>
    </w:p>
    <w:p w14:paraId="1F992DC5" w14:textId="77777777" w:rsidR="00DC53F8" w:rsidRPr="00DC53F8" w:rsidRDefault="00DC53F8" w:rsidP="00DC53F8">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2022.gada 7.februārī pašvaldība ar iesniedzēju noslēgusi  Lauku apvidus zemes nomas līgumu Nr.83/9.2 par zemes vienības nodošanu nomas lietošanā iesniedzējam. Zemes nomas līguma termiņš 2026.gada 31.decembris. Zemes nomas maksas un nekustamā īpašuma nodokļa parādu par zemes vienību nav.</w:t>
      </w:r>
    </w:p>
    <w:p w14:paraId="527DB183" w14:textId="77777777" w:rsidR="00DC53F8" w:rsidRPr="00DC53F8" w:rsidRDefault="00DC53F8" w:rsidP="00DC53F8">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4.panta ceturtās daļas 3.punkts nosaka, ka publiskas personas nekustamā īpašuma atsavināšanu var ierosināt zemesgrāmatā ierakstītas ēkas (būves) īpašnieks, ja viņš vēlas nopirkt zemesgabalu uz kura atrodas ēka (būve).</w:t>
      </w:r>
    </w:p>
    <w:p w14:paraId="3B0FCB5A" w14:textId="77777777" w:rsidR="00DC53F8" w:rsidRPr="00DC53F8" w:rsidRDefault="00DC53F8" w:rsidP="00DC53F8">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Pamatojoties uz to, ka iesniedzējam ir tiesības ierosināt zemes vienības atsavināšanu un zemes vienība nav nepieciešama pašvaldības pastāvīgo funkciju nodrošināšanai, lietderīgākā rīcība ir atzīstama zemes vienības atsavināšana būvju īpašniekam. </w:t>
      </w:r>
    </w:p>
    <w:p w14:paraId="67F91096" w14:textId="77777777" w:rsidR="00DC53F8" w:rsidRPr="00DC53F8" w:rsidRDefault="00DC53F8" w:rsidP="00DC53F8">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58FE42FA" w14:textId="77777777" w:rsidR="00DC53F8" w:rsidRPr="00DC53F8" w:rsidRDefault="00DC53F8" w:rsidP="00DC53F8">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2023.gada 4.septembrī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9500 EUR (deviņi tūkstoši pieci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apmērā.</w:t>
      </w:r>
    </w:p>
    <w:p w14:paraId="2D5C4DA8" w14:textId="77777777" w:rsidR="00DC53F8" w:rsidRPr="00DC53F8" w:rsidRDefault="00DC53F8" w:rsidP="00DC53F8">
      <w:pPr>
        <w:spacing w:after="0" w:line="240" w:lineRule="auto"/>
        <w:ind w:right="49" w:firstLine="426"/>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Pārejas noteikumu 11.punkts nosaka, ka </w:t>
      </w:r>
      <w:r w:rsidRPr="00DC53F8">
        <w:rPr>
          <w:rFonts w:ascii="Times New Roman" w:eastAsia="Times New Roman" w:hAnsi="Times New Roman" w:cs="Times New Roman"/>
          <w:bCs/>
          <w:kern w:val="0"/>
          <w:sz w:val="24"/>
          <w:szCs w:val="24"/>
          <w:shd w:val="clear" w:color="auto" w:fill="FFFFFF"/>
          <w:lang w:eastAsia="lv-LV"/>
          <w14:ligatures w14:val="none"/>
        </w:rPr>
        <w:t>līdz brīdim, kad spēku zaudē </w:t>
      </w:r>
      <w:hyperlink r:id="rId113" w:tgtFrame="_blank" w:history="1">
        <w:r w:rsidRPr="00DC53F8">
          <w:rPr>
            <w:rFonts w:ascii="Times New Roman" w:eastAsia="Times New Roman" w:hAnsi="Times New Roman" w:cs="Times New Roman"/>
            <w:bCs/>
            <w:kern w:val="0"/>
            <w:sz w:val="24"/>
            <w:szCs w:val="24"/>
            <w:shd w:val="clear" w:color="auto" w:fill="FFFFFF"/>
            <w:lang w:eastAsia="lv-LV"/>
            <w14:ligatures w14:val="none"/>
          </w:rPr>
          <w:t xml:space="preserve">Valsts un pašvaldību īpašuma privatizācijas un privatizācijas sertifikātu </w:t>
        </w:r>
        <w:r w:rsidRPr="00DC53F8">
          <w:rPr>
            <w:rFonts w:ascii="Times New Roman" w:eastAsia="Times New Roman" w:hAnsi="Times New Roman" w:cs="Times New Roman"/>
            <w:bCs/>
            <w:kern w:val="0"/>
            <w:sz w:val="24"/>
            <w:szCs w:val="24"/>
            <w:shd w:val="clear" w:color="auto" w:fill="FFFFFF"/>
            <w:lang w:eastAsia="lv-LV"/>
            <w14:ligatures w14:val="none"/>
          </w:rPr>
          <w:lastRenderedPageBreak/>
          <w:t>izmantošanas pabeigšanas likums</w:t>
        </w:r>
      </w:hyperlink>
      <w:r w:rsidRPr="00DC53F8">
        <w:rPr>
          <w:rFonts w:ascii="Times New Roman" w:eastAsia="Times New Roman" w:hAnsi="Times New Roman" w:cs="Times New Roman"/>
          <w:bCs/>
          <w:kern w:val="0"/>
          <w:sz w:val="24"/>
          <w:szCs w:val="24"/>
          <w:shd w:val="clear" w:color="auto" w:fill="FFFFFF"/>
          <w:lang w:eastAsia="lv-LV"/>
          <w14:ligatures w14:val="none"/>
        </w:rPr>
        <w:t xml:space="preserve">, atsavināmā apbūvētā zemesgabala nosacītā cena nedrīkst būt zemāka par zemāko no šādām vērtībām: attiecīgā zemesgabala kadastrālo vērtību vai attiecīgā zemesgabala kadastrālo vērtību 2007.gada 31.decembrī. </w:t>
      </w:r>
    </w:p>
    <w:p w14:paraId="491C01E5" w14:textId="77777777" w:rsidR="00DC53F8" w:rsidRPr="00DC53F8" w:rsidRDefault="00DC53F8" w:rsidP="00DC53F8">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aktuālā zemes vienības kadastrālā vērtība ir 3509 EUR (trīs tūkstoši pieci simti deviņi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52817C31" w14:textId="58E5D7C3" w:rsidR="00DC53F8" w:rsidRPr="00DC53F8" w:rsidRDefault="00DC53F8" w:rsidP="00DC53F8">
      <w:pPr>
        <w:spacing w:after="0" w:line="240" w:lineRule="auto"/>
        <w:ind w:right="49" w:firstLine="426"/>
        <w:jc w:val="both"/>
        <w:rPr>
          <w:rFonts w:ascii="Times New Roman" w:eastAsia="Times New Roman" w:hAnsi="Times New Roman" w:cs="Times New Roman"/>
          <w:bCs/>
          <w:kern w:val="0"/>
          <w:sz w:val="24"/>
          <w:szCs w:val="24"/>
          <w:lang w:eastAsia="et-EE"/>
          <w14:ligatures w14:val="none"/>
        </w:rPr>
      </w:pPr>
      <w:r w:rsidRPr="00DC53F8">
        <w:rPr>
          <w:rFonts w:ascii="Times New Roman" w:eastAsia="Times New Roman" w:hAnsi="Times New Roman" w:cs="Times New Roman"/>
          <w:kern w:val="0"/>
          <w:sz w:val="24"/>
          <w:szCs w:val="24"/>
          <w:lang w:eastAsia="lv-LV"/>
          <w14:ligatures w14:val="none"/>
        </w:rPr>
        <w:t>Saskaņā ar Pašvaldību likuma 10.panta pirmās daļas 16.punktu, Publiskas personas mantas atsavināšanas likuma 4.panta ceturtās daļas 3.punktu, 5.panta ceturto daļu, 8.panta trešo daļu, 44.</w:t>
      </w:r>
      <w:r w:rsidRPr="00DC53F8">
        <w:rPr>
          <w:rFonts w:ascii="Times New Roman" w:eastAsia="Times New Roman" w:hAnsi="Times New Roman" w:cs="Times New Roman"/>
          <w:kern w:val="0"/>
          <w:sz w:val="24"/>
          <w:szCs w:val="24"/>
          <w:vertAlign w:val="superscript"/>
          <w:lang w:eastAsia="lv-LV"/>
          <w14:ligatures w14:val="none"/>
        </w:rPr>
        <w:t>1</w:t>
      </w:r>
      <w:r w:rsidRPr="00DC53F8">
        <w:rPr>
          <w:rFonts w:ascii="Times New Roman" w:eastAsia="Times New Roman" w:hAnsi="Times New Roman" w:cs="Times New Roman"/>
          <w:kern w:val="0"/>
          <w:sz w:val="24"/>
          <w:szCs w:val="24"/>
          <w:lang w:eastAsia="lv-LV"/>
          <w14:ligatures w14:val="none"/>
        </w:rPr>
        <w:t>panta ceturto daļu, Pārejas noteikumu 11.punktu,  41.panta otro daļu</w:t>
      </w:r>
      <w:r w:rsidRPr="00DC53F8">
        <w:rPr>
          <w:rFonts w:ascii="Times New Roman" w:eastAsia="Times New Roman" w:hAnsi="Times New Roman" w:cs="Times New Roman"/>
          <w:bCs/>
          <w:kern w:val="0"/>
          <w:sz w:val="24"/>
          <w:szCs w:val="24"/>
          <w:lang w:eastAsia="et-EE"/>
          <w14:ligatures w14:val="none"/>
        </w:rPr>
        <w:t xml:space="preserve">, </w:t>
      </w:r>
      <w:r w:rsidRPr="00DC53F8">
        <w:rPr>
          <w:rFonts w:ascii="Times New Roman" w:eastAsia="Times New Roman" w:hAnsi="Times New Roman" w:cs="Times New Roman"/>
          <w:kern w:val="0"/>
          <w:sz w:val="24"/>
          <w:szCs w:val="24"/>
          <w:lang w:eastAsia="ar-SA"/>
          <w14:ligatures w14:val="none"/>
        </w:rPr>
        <w:t xml:space="preserve">atklāti balsojot: </w:t>
      </w:r>
      <w:r w:rsidR="0099331D" w:rsidRPr="00644206">
        <w:rPr>
          <w:rFonts w:ascii="Times New Roman" w:hAnsi="Times New Roman" w:cs="Times New Roman"/>
          <w:sz w:val="24"/>
          <w:szCs w:val="24"/>
          <w:lang w:eastAsia="lv-LV"/>
        </w:rPr>
        <w:t>PAR - 1</w:t>
      </w:r>
      <w:r w:rsidR="0099331D">
        <w:rPr>
          <w:rFonts w:ascii="Times New Roman" w:hAnsi="Times New Roman" w:cs="Times New Roman"/>
          <w:sz w:val="24"/>
          <w:szCs w:val="24"/>
          <w:lang w:eastAsia="lv-LV"/>
        </w:rPr>
        <w:t>3</w:t>
      </w:r>
      <w:r w:rsidR="0099331D" w:rsidRPr="00644206">
        <w:rPr>
          <w:rFonts w:ascii="Times New Roman" w:hAnsi="Times New Roman" w:cs="Times New Roman"/>
          <w:sz w:val="24"/>
          <w:szCs w:val="24"/>
          <w:lang w:eastAsia="lv-LV"/>
        </w:rPr>
        <w:t xml:space="preserve"> </w:t>
      </w:r>
      <w:r w:rsidR="0099331D" w:rsidRPr="00644206">
        <w:rPr>
          <w:rFonts w:ascii="Times New Roman" w:hAnsi="Times New Roman" w:cs="Times New Roman"/>
          <w:sz w:val="24"/>
          <w:szCs w:val="24"/>
        </w:rPr>
        <w:t xml:space="preserve">(Ģirts Ante, </w:t>
      </w:r>
      <w:r w:rsidR="0099331D" w:rsidRPr="00644206">
        <w:rPr>
          <w:rFonts w:ascii="Times New Roman" w:hAnsi="Times New Roman" w:cs="Times New Roman"/>
          <w:bCs/>
          <w:sz w:val="24"/>
          <w:szCs w:val="24"/>
          <w:lang w:eastAsia="et-EE"/>
        </w:rPr>
        <w:t>Sarmīte Dude, Māris Feldmanis, Edgars Gaigalis</w:t>
      </w:r>
      <w:r w:rsidR="0099331D">
        <w:rPr>
          <w:rFonts w:ascii="Times New Roman" w:hAnsi="Times New Roman" w:cs="Times New Roman"/>
          <w:bCs/>
          <w:sz w:val="24"/>
          <w:szCs w:val="24"/>
          <w:lang w:eastAsia="et-EE"/>
        </w:rPr>
        <w:t>, L</w:t>
      </w:r>
      <w:r w:rsidR="0099331D" w:rsidRPr="00644206">
        <w:rPr>
          <w:rFonts w:ascii="Times New Roman" w:hAnsi="Times New Roman" w:cs="Times New Roman"/>
          <w:bCs/>
          <w:sz w:val="24"/>
          <w:szCs w:val="24"/>
          <w:lang w:eastAsia="et-EE"/>
        </w:rPr>
        <w:t xml:space="preserve">inda Karloviča, Edgars Laimiņš, </w:t>
      </w:r>
      <w:r w:rsidR="0099331D">
        <w:rPr>
          <w:rFonts w:ascii="Times New Roman" w:hAnsi="Times New Roman" w:cs="Times New Roman"/>
          <w:bCs/>
          <w:sz w:val="24"/>
          <w:szCs w:val="24"/>
          <w:lang w:eastAsia="et-EE"/>
        </w:rPr>
        <w:t>Ainārs Meiers,</w:t>
      </w:r>
      <w:r w:rsidR="0099331D" w:rsidRPr="00644206">
        <w:rPr>
          <w:rFonts w:ascii="Times New Roman" w:hAnsi="Times New Roman" w:cs="Times New Roman"/>
          <w:bCs/>
          <w:sz w:val="24"/>
          <w:szCs w:val="24"/>
          <w:lang w:eastAsia="et-EE"/>
        </w:rPr>
        <w:t xml:space="preserve"> Sanita Olševska, Andris Podvinskis,</w:t>
      </w:r>
      <w:r w:rsidR="0099331D">
        <w:rPr>
          <w:rFonts w:ascii="Times New Roman" w:hAnsi="Times New Roman" w:cs="Times New Roman"/>
          <w:bCs/>
          <w:sz w:val="24"/>
          <w:szCs w:val="24"/>
          <w:lang w:eastAsia="et-EE"/>
        </w:rPr>
        <w:t xml:space="preserve"> </w:t>
      </w:r>
      <w:r w:rsidR="0099331D" w:rsidRPr="00644206">
        <w:rPr>
          <w:rFonts w:ascii="Times New Roman" w:hAnsi="Times New Roman" w:cs="Times New Roman"/>
          <w:bCs/>
          <w:sz w:val="24"/>
          <w:szCs w:val="24"/>
          <w:lang w:eastAsia="et-EE"/>
        </w:rPr>
        <w:t xml:space="preserve">Dace Reinika, </w:t>
      </w:r>
      <w:r w:rsidR="0099331D">
        <w:rPr>
          <w:rFonts w:ascii="Times New Roman" w:hAnsi="Times New Roman" w:cs="Times New Roman"/>
          <w:bCs/>
          <w:sz w:val="24"/>
          <w:szCs w:val="24"/>
          <w:lang w:eastAsia="et-EE"/>
        </w:rPr>
        <w:t xml:space="preserve">Guntis Safranovičs, </w:t>
      </w:r>
      <w:r w:rsidR="0099331D" w:rsidRPr="00644206">
        <w:rPr>
          <w:rFonts w:ascii="Times New Roman" w:hAnsi="Times New Roman" w:cs="Times New Roman"/>
          <w:bCs/>
          <w:sz w:val="24"/>
          <w:szCs w:val="24"/>
          <w:lang w:eastAsia="et-EE"/>
        </w:rPr>
        <w:t xml:space="preserve">Andrejs Spridzāns, </w:t>
      </w:r>
      <w:r w:rsidR="0099331D">
        <w:rPr>
          <w:rFonts w:ascii="Times New Roman" w:hAnsi="Times New Roman" w:cs="Times New Roman"/>
          <w:bCs/>
          <w:sz w:val="24"/>
          <w:szCs w:val="24"/>
          <w:lang w:eastAsia="et-EE"/>
        </w:rPr>
        <w:t>Indra Špela</w:t>
      </w:r>
      <w:r w:rsidR="0099331D" w:rsidRPr="00644206">
        <w:rPr>
          <w:rFonts w:ascii="Times New Roman" w:hAnsi="Times New Roman" w:cs="Times New Roman"/>
          <w:bCs/>
          <w:sz w:val="24"/>
          <w:szCs w:val="24"/>
          <w:lang w:eastAsia="et-EE"/>
        </w:rPr>
        <w:t xml:space="preserve">), </w:t>
      </w:r>
      <w:r w:rsidR="0099331D" w:rsidRPr="00644206">
        <w:rPr>
          <w:rFonts w:ascii="Times New Roman" w:hAnsi="Times New Roman" w:cs="Times New Roman"/>
          <w:sz w:val="24"/>
          <w:szCs w:val="24"/>
          <w:lang w:eastAsia="lv-LV"/>
        </w:rPr>
        <w:t xml:space="preserve">PRET </w:t>
      </w:r>
      <w:r w:rsidR="0099331D">
        <w:rPr>
          <w:rFonts w:ascii="Times New Roman" w:hAnsi="Times New Roman" w:cs="Times New Roman"/>
          <w:sz w:val="24"/>
          <w:szCs w:val="24"/>
        </w:rPr>
        <w:t>– nav</w:t>
      </w:r>
      <w:r w:rsidR="0099331D" w:rsidRPr="00644206">
        <w:rPr>
          <w:rFonts w:ascii="Times New Roman" w:hAnsi="Times New Roman" w:cs="Times New Roman"/>
          <w:sz w:val="24"/>
          <w:szCs w:val="24"/>
          <w:lang w:eastAsia="lv-LV"/>
        </w:rPr>
        <w:t xml:space="preserve">, ATTURAS </w:t>
      </w:r>
      <w:r w:rsidR="0099331D">
        <w:rPr>
          <w:rFonts w:ascii="Times New Roman" w:hAnsi="Times New Roman" w:cs="Times New Roman"/>
          <w:sz w:val="24"/>
          <w:szCs w:val="24"/>
        </w:rPr>
        <w:t>–</w:t>
      </w:r>
      <w:r w:rsidR="0099331D" w:rsidRPr="00644206">
        <w:rPr>
          <w:rFonts w:ascii="Times New Roman" w:hAnsi="Times New Roman" w:cs="Times New Roman"/>
          <w:sz w:val="24"/>
          <w:szCs w:val="24"/>
          <w:lang w:eastAsia="lv-LV"/>
        </w:rPr>
        <w:t xml:space="preserve"> </w:t>
      </w:r>
      <w:r w:rsidR="0099331D">
        <w:rPr>
          <w:rFonts w:ascii="Times New Roman" w:hAnsi="Times New Roman" w:cs="Times New Roman"/>
          <w:sz w:val="24"/>
          <w:szCs w:val="24"/>
          <w:lang w:eastAsia="lv-LV"/>
        </w:rPr>
        <w:t>nav</w:t>
      </w:r>
      <w:r w:rsidR="0099331D">
        <w:rPr>
          <w:rFonts w:ascii="Times New Roman" w:hAnsi="Times New Roman" w:cs="Times New Roman"/>
          <w:bCs/>
          <w:sz w:val="24"/>
          <w:szCs w:val="24"/>
          <w:lang w:eastAsia="et-EE"/>
        </w:rPr>
        <w:t xml:space="preserve">, NEBALSO – 1 (Viesturs Reinfelds), </w:t>
      </w:r>
      <w:r w:rsidRPr="00DC53F8">
        <w:rPr>
          <w:rFonts w:ascii="Times New Roman" w:eastAsia="Times New Roman" w:hAnsi="Times New Roman" w:cs="Times New Roman"/>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r w:rsidRPr="00DC53F8">
        <w:rPr>
          <w:rFonts w:ascii="Times New Roman" w:eastAsia="Times New Roman" w:hAnsi="Times New Roman" w:cs="Times New Roman"/>
          <w:kern w:val="0"/>
          <w:sz w:val="24"/>
          <w:szCs w:val="24"/>
          <w:lang w:eastAsia="lv-LV"/>
          <w14:ligatures w14:val="none"/>
        </w:rPr>
        <w:t>:</w:t>
      </w:r>
    </w:p>
    <w:p w14:paraId="4C864103" w14:textId="77777777" w:rsidR="00DC53F8" w:rsidRPr="00DC53F8" w:rsidRDefault="00DC53F8" w:rsidP="00DC53F8">
      <w:pPr>
        <w:spacing w:after="0" w:line="240" w:lineRule="auto"/>
        <w:ind w:right="49" w:firstLine="709"/>
        <w:jc w:val="both"/>
        <w:rPr>
          <w:rFonts w:ascii="Times New Roman" w:eastAsia="Times New Roman" w:hAnsi="Times New Roman" w:cs="Times New Roman"/>
          <w:kern w:val="0"/>
          <w:sz w:val="24"/>
          <w:szCs w:val="24"/>
          <w:lang w:eastAsia="lv-LV"/>
          <w14:ligatures w14:val="none"/>
        </w:rPr>
      </w:pPr>
    </w:p>
    <w:p w14:paraId="5578E86E" w14:textId="3B8C862F" w:rsidR="00DC53F8" w:rsidRPr="00DC53F8" w:rsidRDefault="00DC53F8" w:rsidP="000C6C5E">
      <w:pPr>
        <w:numPr>
          <w:ilvl w:val="0"/>
          <w:numId w:val="38"/>
        </w:numPr>
        <w:spacing w:after="0" w:line="240" w:lineRule="auto"/>
        <w:ind w:left="426" w:right="49"/>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 xml:space="preserve">Atsavināt nekustamo īpašumu „Mūrnieki”, Augstkalnes pagastā, Dobeles novadā, kadastra numurs 46440050344, sastāvošu no vienas zemes vienības ar kadastra apzīmējumu 46440050344, platība – 1,55 ha  </w:t>
      </w:r>
      <w:r w:rsidR="000069B6">
        <w:rPr>
          <w:rFonts w:ascii="Times New Roman" w:eastAsia="Lucida Sans Unicode" w:hAnsi="Times New Roman" w:cs="Times New Roman"/>
          <w:sz w:val="24"/>
          <w:szCs w:val="24"/>
          <w:lang w:eastAsia="lv-LV"/>
          <w14:ligatures w14:val="none"/>
        </w:rPr>
        <w:t>[…]</w:t>
      </w:r>
      <w:r w:rsidRPr="00DC53F8">
        <w:rPr>
          <w:rFonts w:ascii="Times New Roman" w:eastAsia="Lucida Sans Unicode" w:hAnsi="Times New Roman" w:cs="Times New Roman"/>
          <w:sz w:val="24"/>
          <w:szCs w:val="24"/>
          <w:lang w:eastAsia="lv-LV"/>
          <w14:ligatures w14:val="none"/>
        </w:rPr>
        <w:t xml:space="preserve">, personas kods </w:t>
      </w:r>
      <w:r w:rsidR="000069B6">
        <w:rPr>
          <w:rFonts w:ascii="Times New Roman" w:eastAsia="Lucida Sans Unicode" w:hAnsi="Times New Roman" w:cs="Times New Roman"/>
          <w:sz w:val="24"/>
          <w:szCs w:val="24"/>
          <w:lang w:eastAsia="lv-LV"/>
          <w14:ligatures w14:val="none"/>
        </w:rPr>
        <w:t>[…]</w:t>
      </w:r>
      <w:r w:rsidRPr="00DC53F8">
        <w:rPr>
          <w:rFonts w:ascii="Times New Roman" w:eastAsia="Lucida Sans Unicode" w:hAnsi="Times New Roman" w:cs="Times New Roman"/>
          <w:sz w:val="24"/>
          <w:szCs w:val="24"/>
          <w:lang w:eastAsia="lv-LV"/>
          <w14:ligatures w14:val="none"/>
        </w:rPr>
        <w:t xml:space="preserve">, pārdodot to par nosacīto cenu 9500 EUR (deviņi </w:t>
      </w:r>
      <w:r w:rsidRPr="00DC53F8">
        <w:rPr>
          <w:rFonts w:ascii="Times New Roman" w:eastAsia="Times New Roman" w:hAnsi="Times New Roman" w:cs="Times New Roman"/>
          <w:kern w:val="0"/>
          <w:sz w:val="24"/>
          <w:szCs w:val="24"/>
          <w:lang w:eastAsia="lv-LV"/>
          <w14:ligatures w14:val="none"/>
        </w:rPr>
        <w:t xml:space="preserve">tūkstoši pieci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r w:rsidRPr="00DC53F8">
        <w:rPr>
          <w:rFonts w:ascii="Times New Roman" w:eastAsia="Lucida Sans Unicode" w:hAnsi="Times New Roman" w:cs="Times New Roman"/>
          <w:sz w:val="24"/>
          <w:szCs w:val="24"/>
          <w:lang w:eastAsia="lv-LV"/>
          <w14:ligatures w14:val="none"/>
        </w:rPr>
        <w:t>.</w:t>
      </w:r>
    </w:p>
    <w:p w14:paraId="1A79A3B9" w14:textId="77777777" w:rsidR="00DC53F8" w:rsidRPr="00DC53F8" w:rsidRDefault="00DC53F8" w:rsidP="000C6C5E">
      <w:pPr>
        <w:numPr>
          <w:ilvl w:val="0"/>
          <w:numId w:val="38"/>
        </w:numPr>
        <w:spacing w:after="0" w:line="240" w:lineRule="auto"/>
        <w:ind w:left="426" w:right="49"/>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478AA8ED" w14:textId="77777777" w:rsidR="00DC53F8" w:rsidRPr="00DC53F8" w:rsidRDefault="00DC53F8" w:rsidP="000C6C5E">
      <w:pPr>
        <w:numPr>
          <w:ilvl w:val="0"/>
          <w:numId w:val="38"/>
        </w:numPr>
        <w:spacing w:after="0" w:line="240" w:lineRule="auto"/>
        <w:ind w:left="426" w:right="49"/>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Lēmums zaudē spēku, ja pirkuma maksa pilnā apjomā vai avanss netiek samaksāts lēmuma 2.punktā noteiktajā termiņā.</w:t>
      </w:r>
    </w:p>
    <w:p w14:paraId="2D7F7932" w14:textId="77777777" w:rsidR="00DC53F8" w:rsidRPr="00DC53F8" w:rsidRDefault="00DC53F8" w:rsidP="00DC53F8">
      <w:pPr>
        <w:spacing w:after="0" w:line="240" w:lineRule="auto"/>
        <w:ind w:right="-99"/>
        <w:jc w:val="both"/>
        <w:rPr>
          <w:rFonts w:ascii="Times New Roman" w:eastAsia="Times New Roman" w:hAnsi="Times New Roman" w:cs="Times New Roman"/>
          <w:color w:val="FF0000"/>
          <w:kern w:val="0"/>
          <w:sz w:val="24"/>
          <w:szCs w:val="24"/>
          <w:lang w:eastAsia="lv-LV"/>
          <w14:ligatures w14:val="none"/>
        </w:rPr>
      </w:pPr>
    </w:p>
    <w:p w14:paraId="0E5938A0" w14:textId="77777777" w:rsidR="00DC53F8" w:rsidRPr="00DC53F8" w:rsidRDefault="00DC53F8" w:rsidP="00DC53F8">
      <w:pPr>
        <w:spacing w:after="0" w:line="240" w:lineRule="auto"/>
        <w:ind w:left="57" w:right="-694"/>
        <w:contextualSpacing/>
        <w:jc w:val="both"/>
        <w:rPr>
          <w:rFonts w:ascii="Times New Roman" w:eastAsia="Times New Roman" w:hAnsi="Times New Roman" w:cs="Times New Roman"/>
          <w:kern w:val="0"/>
          <w:sz w:val="24"/>
          <w:szCs w:val="24"/>
          <w:lang w:eastAsia="lv-LV"/>
          <w14:ligatures w14:val="none"/>
        </w:rPr>
      </w:pPr>
    </w:p>
    <w:p w14:paraId="0FDE1437" w14:textId="77777777" w:rsidR="00DC53F8" w:rsidRPr="00DC53F8" w:rsidRDefault="00DC53F8" w:rsidP="00DC53F8">
      <w:pPr>
        <w:spacing w:after="0" w:line="240" w:lineRule="auto"/>
        <w:ind w:left="57" w:right="-694"/>
        <w:contextualSpacing/>
        <w:jc w:val="both"/>
        <w:rPr>
          <w:rFonts w:ascii="Times New Roman" w:eastAsia="Times New Roman" w:hAnsi="Times New Roman" w:cs="Times New Roman"/>
          <w:kern w:val="0"/>
          <w:sz w:val="24"/>
          <w:szCs w:val="24"/>
          <w:lang w:eastAsia="lv-LV"/>
          <w14:ligatures w14:val="none"/>
        </w:rPr>
      </w:pPr>
    </w:p>
    <w:p w14:paraId="76F7F896"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64D24D77" w14:textId="77777777" w:rsidR="00DC53F8" w:rsidRPr="00DC53F8" w:rsidRDefault="00DC53F8" w:rsidP="00DC53F8">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72F2BF25" w14:textId="77777777" w:rsidR="00DC53F8" w:rsidRPr="00DC53F8" w:rsidRDefault="00DC53F8" w:rsidP="00DC53F8">
      <w:pPr>
        <w:spacing w:after="0" w:line="240" w:lineRule="auto"/>
        <w:ind w:left="57" w:right="-694"/>
        <w:contextualSpacing/>
        <w:jc w:val="both"/>
        <w:rPr>
          <w:rFonts w:ascii="Times New Roman" w:hAnsi="Times New Roman" w:cs="Times New Roman"/>
          <w:kern w:val="0"/>
          <w:sz w:val="24"/>
          <w:szCs w:val="24"/>
          <w:lang w:eastAsia="lv-LV"/>
          <w14:ligatures w14:val="none"/>
        </w:rPr>
      </w:pPr>
    </w:p>
    <w:bookmarkEnd w:id="292"/>
    <w:p w14:paraId="59A9D02F" w14:textId="77777777" w:rsidR="00DC53F8" w:rsidRPr="00DC53F8" w:rsidRDefault="00DC53F8" w:rsidP="00DC53F8">
      <w:pPr>
        <w:tabs>
          <w:tab w:val="left" w:pos="-24212"/>
        </w:tabs>
        <w:spacing w:after="0" w:line="240" w:lineRule="auto"/>
        <w:ind w:right="-1"/>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5BF1F1FC"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2A4A84E6" wp14:editId="07D93A3C">
            <wp:extent cx="676275" cy="752475"/>
            <wp:effectExtent l="0" t="0" r="9525" b="9525"/>
            <wp:docPr id="1862634813" name="Picture 186263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BDD491B"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234A749D"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7A6882C6"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166DDAAC"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14"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0F6AABF7"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0A53CE0B"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4C142F06"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3D5CC768"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2B5AAC89" w14:textId="112BE221"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b/>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40</w:t>
      </w:r>
      <w:r w:rsidR="007A07DE">
        <w:rPr>
          <w:rFonts w:ascii="Times New Roman" w:eastAsia="Times New Roman" w:hAnsi="Times New Roman" w:cs="Times New Roman"/>
          <w:b/>
          <w:color w:val="000000"/>
          <w:kern w:val="0"/>
          <w:sz w:val="24"/>
          <w:szCs w:val="24"/>
          <w:lang w:eastAsia="lv-LV"/>
          <w14:ligatures w14:val="none"/>
        </w:rPr>
        <w:t>0</w:t>
      </w:r>
      <w:r w:rsidRPr="00DC53F8">
        <w:rPr>
          <w:rFonts w:ascii="Times New Roman" w:eastAsia="Times New Roman" w:hAnsi="Times New Roman" w:cs="Times New Roman"/>
          <w:b/>
          <w:color w:val="000000"/>
          <w:kern w:val="0"/>
          <w:sz w:val="24"/>
          <w:szCs w:val="24"/>
          <w:lang w:eastAsia="lv-LV"/>
          <w14:ligatures w14:val="none"/>
        </w:rPr>
        <w:t>/13</w:t>
      </w:r>
    </w:p>
    <w:p w14:paraId="5099CFBF" w14:textId="77777777"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p>
    <w:p w14:paraId="37C3B345"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nekustamā īpašuma „Liesmiņas”, Dobeles pagastā, Dobeles novadā, atsavināšanu</w:t>
      </w:r>
    </w:p>
    <w:p w14:paraId="69C13295"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33BE7A23" w14:textId="159CDC89"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w:t>
      </w:r>
      <w:r w:rsidR="000069B6">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(turpmāk – iesniedzēja) ierosinājumu atsavināt Dobeles novada pašvaldībai (turpmāk – pašvaldība) piederošo nekustamo īpašumu „Liesmiņas”, Dobeles pagastā, Dobeles novadā, kadastra numurs </w:t>
      </w:r>
      <w:bookmarkStart w:id="294" w:name="_Hlk116300694"/>
      <w:bookmarkStart w:id="295" w:name="_Hlk120631630"/>
      <w:r w:rsidRPr="00DC53F8">
        <w:rPr>
          <w:rFonts w:ascii="Times New Roman" w:eastAsia="Times New Roman" w:hAnsi="Times New Roman" w:cs="Times New Roman"/>
          <w:kern w:val="0"/>
          <w:sz w:val="24"/>
          <w:szCs w:val="24"/>
          <w:lang w:eastAsia="lv-LV"/>
          <w14:ligatures w14:val="none"/>
        </w:rPr>
        <w:t>466000</w:t>
      </w:r>
      <w:bookmarkEnd w:id="294"/>
      <w:r w:rsidRPr="00DC53F8">
        <w:rPr>
          <w:rFonts w:ascii="Times New Roman" w:eastAsia="Times New Roman" w:hAnsi="Times New Roman" w:cs="Times New Roman"/>
          <w:kern w:val="0"/>
          <w:sz w:val="24"/>
          <w:szCs w:val="24"/>
          <w:lang w:eastAsia="lv-LV"/>
          <w14:ligatures w14:val="none"/>
        </w:rPr>
        <w:t>50</w:t>
      </w:r>
      <w:bookmarkEnd w:id="295"/>
      <w:r w:rsidRPr="00DC53F8">
        <w:rPr>
          <w:rFonts w:ascii="Times New Roman" w:eastAsia="Times New Roman" w:hAnsi="Times New Roman" w:cs="Times New Roman"/>
          <w:kern w:val="0"/>
          <w:sz w:val="24"/>
          <w:szCs w:val="24"/>
          <w:lang w:eastAsia="lv-LV"/>
          <w14:ligatures w14:val="none"/>
        </w:rPr>
        <w:t xml:space="preserve">275 (turpmāk – Īpašums). </w:t>
      </w:r>
    </w:p>
    <w:p w14:paraId="2D605BCB"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64AE54BC"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reģistrēts Zemgales rajona tiesas Dobeles pagasta zemesgrāmatas nodalījumā Nr.100000720316</w:t>
      </w:r>
      <w:r w:rsidRPr="00DC53F8">
        <w:rPr>
          <w:rFonts w:ascii="Times New Roman" w:eastAsia="Times New Roman" w:hAnsi="Times New Roman" w:cs="Times New Roman"/>
          <w:b/>
          <w:bCs/>
          <w:i/>
          <w:i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vienas zemes vienības ar kadastra apzīmējumu 46600050275 -  0,13 ha (1300 m²) kopplatībā. </w:t>
      </w:r>
    </w:p>
    <w:p w14:paraId="0EF58FE9" w14:textId="77777777" w:rsidR="00DC53F8" w:rsidRPr="00DC53F8" w:rsidRDefault="00DC53F8" w:rsidP="00DC53F8">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ir nodots nomas lietošanā iesniedzējai saskaņā ar 2021.gada 10.februāra neapbūvētas zemes nomas līgumu Nr.9.2/61. Neapbūvētas zemes nomas līguma termiņš 2025.gada 30. septembris.</w:t>
      </w:r>
    </w:p>
    <w:p w14:paraId="7D9E886D" w14:textId="77777777" w:rsidR="00DC53F8" w:rsidRPr="00DC53F8" w:rsidRDefault="00DC53F8" w:rsidP="00DC53F8">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Saskaņā ar Dobeles pagasta padomes 2006. gada 27. jūlija lēmumu iesniedzējai Īpašums piešķirts pastāvīgā lietošanā ar izpirkšanas tiesībām. Pamatojoties uz Valsts un pašvaldību īpašuma privatizācijas un privatizācijas sertifikātu izmantošanas pabeigšanas likumā noteikto kārtību, ar Dobeles novada domes 2012. gada 20. septembra lēmumu iesniedzējai izbeigtas zemes lietošanas tiesības uz Īpašumu sākot ar 2011. gada 31. decembri un noslēgts zemes nomas līgums par minētā zemesgabala lietošanu. Pēdējais zemes nomas līgums Nr.9.2/61ar iesniedzēju noslēgts 2021.gada 10.februārī ar termiņu līdz 2025. gada 30. septembrim.</w:t>
      </w:r>
    </w:p>
    <w:p w14:paraId="45E4B2EF" w14:textId="77777777" w:rsidR="00DC53F8" w:rsidRPr="00DC53F8" w:rsidRDefault="00DC53F8" w:rsidP="00DC53F8">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nav nepieciešams pašvaldības funkciju izpildei, līdz ar to lietderīgākā pašvaldības rīcība ir atzīstama minētā nekustamā īpašuma atsavināšana.</w:t>
      </w:r>
    </w:p>
    <w:p w14:paraId="71B1660B"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4. panta ceturtās daļas 8. 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 No minētā secināms, ka iesniedzējai ir tiesības ierosināt Īpašuma atsavināšanu.</w:t>
      </w:r>
    </w:p>
    <w:p w14:paraId="3DA4B16D"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37. panta pirmās daļas 4. punktu, pārdot valsts vai pašvaldības mantu par brīvu cenu var, ja nekustamo īpašumu iegūst šā likuma 4. panta ceturtajā daļā minētā persona. Šajā gadījumā pārdošanas cena ir vienāda ar nosacīto cenu, ko nosaka atbilstoši </w:t>
      </w:r>
      <w:hyperlink r:id="rId115" w:tgtFrame="_top" w:tooltip="Standartizācijas likums" w:history="1">
        <w:r w:rsidRPr="00DC53F8">
          <w:rPr>
            <w:rFonts w:ascii="Times New Roman" w:eastAsia="Times New Roman" w:hAnsi="Times New Roman" w:cs="Times New Roman"/>
            <w:kern w:val="0"/>
            <w:sz w:val="24"/>
            <w:szCs w:val="24"/>
            <w:lang w:eastAsia="lv-LV"/>
            <w14:ligatures w14:val="none"/>
          </w:rPr>
          <w:t>Standartizācijas likumā</w:t>
        </w:r>
      </w:hyperlink>
      <w:r w:rsidRPr="00DC53F8">
        <w:rPr>
          <w:rFonts w:ascii="Times New Roman" w:eastAsia="Calibri" w:hAnsi="Times New Roman" w:cs="Times New Roman"/>
          <w:kern w:val="0"/>
          <w:sz w:val="24"/>
          <w:szCs w:val="24"/>
          <w:lang w:eastAsia="lv-LV"/>
          <w14:ligatures w14:val="none"/>
        </w:rPr>
        <w:t> </w:t>
      </w:r>
      <w:r w:rsidRPr="00DC53F8">
        <w:rPr>
          <w:rFonts w:ascii="Times New Roman" w:eastAsia="Times New Roman" w:hAnsi="Times New Roman" w:cs="Times New Roman"/>
          <w:kern w:val="0"/>
          <w:sz w:val="24"/>
          <w:szCs w:val="24"/>
          <w:lang w:eastAsia="lv-LV"/>
          <w14:ligatures w14:val="none"/>
        </w:rPr>
        <w:t>paredzētajā kārtībā apstiprinātajiem Latvijas īpašuma vērtēšanas standartiem.</w:t>
      </w:r>
    </w:p>
    <w:p w14:paraId="72377F22"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 gada 4. septembrī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2000 EUR (divi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561521B4"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pārejas noteikumu 12. punktu, līdz brīdim, kad spēku zaudē </w:t>
      </w:r>
      <w:hyperlink r:id="rId116" w:tgtFrame="_top" w:tooltip="Valsts un pašvaldību īpašuma privatizācijas un privatizācijas sertifikātu izmantošanas pabeigšanas likums" w:history="1">
        <w:r w:rsidRPr="00DC53F8">
          <w:rPr>
            <w:rFonts w:ascii="Times New Roman" w:eastAsia="Times New Roman" w:hAnsi="Times New Roman" w:cs="Times New Roman"/>
            <w:kern w:val="0"/>
            <w:sz w:val="24"/>
            <w:szCs w:val="24"/>
            <w:lang w:eastAsia="lv-LV"/>
            <w14:ligatures w14:val="none"/>
          </w:rPr>
          <w:t xml:space="preserve">Valsts un pašvaldību īpašuma privatizācijas un privatizācijas sertifikātu </w:t>
        </w:r>
        <w:r w:rsidRPr="00DC53F8">
          <w:rPr>
            <w:rFonts w:ascii="Times New Roman" w:eastAsia="Times New Roman" w:hAnsi="Times New Roman" w:cs="Times New Roman"/>
            <w:kern w:val="0"/>
            <w:sz w:val="24"/>
            <w:szCs w:val="24"/>
            <w:lang w:eastAsia="lv-LV"/>
            <w14:ligatures w14:val="none"/>
          </w:rPr>
          <w:lastRenderedPageBreak/>
          <w:t>izmantošanas pabeigšanas likums</w:t>
        </w:r>
      </w:hyperlink>
      <w:r w:rsidRPr="00DC53F8">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 gada 31. decembrī.</w:t>
      </w:r>
    </w:p>
    <w:p w14:paraId="03BAD507" w14:textId="77777777" w:rsidR="00DC53F8" w:rsidRPr="00DC53F8" w:rsidRDefault="00DC53F8" w:rsidP="00DC53F8">
      <w:pPr>
        <w:spacing w:after="0" w:line="240" w:lineRule="auto"/>
        <w:ind w:firstLine="567"/>
        <w:jc w:val="both"/>
        <w:rPr>
          <w:rFonts w:ascii="Times New Roman" w:eastAsia="Times New Roman" w:hAnsi="Times New Roman" w:cs="Times New Roman"/>
          <w:i/>
          <w:i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Īpašuma aktuālā kadastrālā vērtība ir 236 EUR (divi simti trīsdesmit seši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i/>
          <w:iCs/>
          <w:kern w:val="0"/>
          <w:sz w:val="24"/>
          <w:szCs w:val="24"/>
          <w:lang w:eastAsia="lv-LV"/>
          <w14:ligatures w14:val="none"/>
        </w:rPr>
        <w:t>.</w:t>
      </w:r>
    </w:p>
    <w:p w14:paraId="318B30D4" w14:textId="5EA8F614" w:rsidR="00DC53F8" w:rsidRPr="00DC53F8" w:rsidRDefault="00DC53F8" w:rsidP="00DC53F8">
      <w:pPr>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iepriekš minēto un pamatojoties uz Pašvaldību likuma 10. panta pirmās daļas 16.punktu, 73. panta ceturto daļu,</w:t>
      </w:r>
      <w:r w:rsidRPr="00DC53F8">
        <w:rPr>
          <w:rFonts w:ascii="Times New Roman" w:eastAsia="Times New Roman" w:hAnsi="Times New Roman" w:cs="Times New Roman"/>
          <w:bCs/>
          <w:kern w:val="0"/>
          <w:sz w:val="24"/>
          <w:szCs w:val="24"/>
          <w:lang w:eastAsia="lv-LV"/>
          <w14:ligatures w14:val="none"/>
        </w:rPr>
        <w:t xml:space="preserve"> 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4. panta ceturtās daļas 8. punktu, 5. panta pirmo un otro daļu, 8. panta otro daļu, 30. panta pirmo</w:t>
      </w:r>
      <w:r w:rsidRPr="00DC53F8">
        <w:rPr>
          <w:rFonts w:ascii="Times New Roman" w:eastAsia="Times New Roman" w:hAnsi="Times New Roman" w:cs="Times New Roman"/>
          <w:kern w:val="0"/>
          <w:sz w:val="24"/>
          <w:szCs w:val="24"/>
          <w:vertAlign w:val="superscript"/>
          <w:lang w:eastAsia="lv-LV"/>
          <w14:ligatures w14:val="none"/>
        </w:rPr>
        <w:t>1</w:t>
      </w:r>
      <w:r w:rsidRPr="00DC53F8">
        <w:rPr>
          <w:rFonts w:ascii="Times New Roman" w:eastAsia="Times New Roman" w:hAnsi="Times New Roman" w:cs="Times New Roman"/>
          <w:kern w:val="0"/>
          <w:sz w:val="24"/>
          <w:szCs w:val="24"/>
          <w:lang w:eastAsia="lv-LV"/>
          <w14:ligatures w14:val="none"/>
        </w:rPr>
        <w:t xml:space="preserve"> daļu, 36. panta trešo daļu, 37. panta pirmās daļas 4. punktu, Pārejas noteikumi 12. punktu, </w:t>
      </w:r>
      <w:r w:rsidRPr="00DC53F8">
        <w:rPr>
          <w:rFonts w:ascii="Times New Roman" w:eastAsia="Times New Roman" w:hAnsi="Times New Roman" w:cs="Times New Roman"/>
          <w:kern w:val="0"/>
          <w:sz w:val="24"/>
          <w:szCs w:val="24"/>
          <w:lang w:eastAsia="ar-SA"/>
          <w14:ligatures w14:val="none"/>
        </w:rPr>
        <w:t xml:space="preserve">atklāti balsojot: </w:t>
      </w:r>
      <w:r w:rsidR="00214D19" w:rsidRPr="00644206">
        <w:rPr>
          <w:rFonts w:ascii="Times New Roman" w:hAnsi="Times New Roman" w:cs="Times New Roman"/>
          <w:sz w:val="24"/>
          <w:szCs w:val="24"/>
          <w:lang w:eastAsia="lv-LV"/>
        </w:rPr>
        <w:t>PAR - 1</w:t>
      </w:r>
      <w:r w:rsidR="00214D19">
        <w:rPr>
          <w:rFonts w:ascii="Times New Roman" w:hAnsi="Times New Roman" w:cs="Times New Roman"/>
          <w:sz w:val="24"/>
          <w:szCs w:val="24"/>
          <w:lang w:eastAsia="lv-LV"/>
        </w:rPr>
        <w:t>3</w:t>
      </w:r>
      <w:r w:rsidR="00214D19" w:rsidRPr="00644206">
        <w:rPr>
          <w:rFonts w:ascii="Times New Roman" w:hAnsi="Times New Roman" w:cs="Times New Roman"/>
          <w:sz w:val="24"/>
          <w:szCs w:val="24"/>
          <w:lang w:eastAsia="lv-LV"/>
        </w:rPr>
        <w:t xml:space="preserve"> </w:t>
      </w:r>
      <w:r w:rsidR="00214D19" w:rsidRPr="00644206">
        <w:rPr>
          <w:rFonts w:ascii="Times New Roman" w:hAnsi="Times New Roman" w:cs="Times New Roman"/>
          <w:sz w:val="24"/>
          <w:szCs w:val="24"/>
        </w:rPr>
        <w:t xml:space="preserve">(Ģirts Ante, </w:t>
      </w:r>
      <w:r w:rsidR="00214D19" w:rsidRPr="00644206">
        <w:rPr>
          <w:rFonts w:ascii="Times New Roman" w:hAnsi="Times New Roman" w:cs="Times New Roman"/>
          <w:bCs/>
          <w:sz w:val="24"/>
          <w:szCs w:val="24"/>
          <w:lang w:eastAsia="et-EE"/>
        </w:rPr>
        <w:t>Sarmīte Dude, Māris Feldmanis, Edgars Gaigalis</w:t>
      </w:r>
      <w:r w:rsidR="00214D19">
        <w:rPr>
          <w:rFonts w:ascii="Times New Roman" w:hAnsi="Times New Roman" w:cs="Times New Roman"/>
          <w:bCs/>
          <w:sz w:val="24"/>
          <w:szCs w:val="24"/>
          <w:lang w:eastAsia="et-EE"/>
        </w:rPr>
        <w:t>, L</w:t>
      </w:r>
      <w:r w:rsidR="00214D19" w:rsidRPr="00644206">
        <w:rPr>
          <w:rFonts w:ascii="Times New Roman" w:hAnsi="Times New Roman" w:cs="Times New Roman"/>
          <w:bCs/>
          <w:sz w:val="24"/>
          <w:szCs w:val="24"/>
          <w:lang w:eastAsia="et-EE"/>
        </w:rPr>
        <w:t xml:space="preserve">inda Karloviča, Edgars Laimiņš, </w:t>
      </w:r>
      <w:r w:rsidR="00214D19">
        <w:rPr>
          <w:rFonts w:ascii="Times New Roman" w:hAnsi="Times New Roman" w:cs="Times New Roman"/>
          <w:bCs/>
          <w:sz w:val="24"/>
          <w:szCs w:val="24"/>
          <w:lang w:eastAsia="et-EE"/>
        </w:rPr>
        <w:t>Ainārs Meiers,</w:t>
      </w:r>
      <w:r w:rsidR="00214D19" w:rsidRPr="00644206">
        <w:rPr>
          <w:rFonts w:ascii="Times New Roman" w:hAnsi="Times New Roman" w:cs="Times New Roman"/>
          <w:bCs/>
          <w:sz w:val="24"/>
          <w:szCs w:val="24"/>
          <w:lang w:eastAsia="et-EE"/>
        </w:rPr>
        <w:t xml:space="preserve"> Sanita Olševska, Andris Podvinskis,</w:t>
      </w:r>
      <w:r w:rsidR="00214D19">
        <w:rPr>
          <w:rFonts w:ascii="Times New Roman" w:hAnsi="Times New Roman" w:cs="Times New Roman"/>
          <w:bCs/>
          <w:sz w:val="24"/>
          <w:szCs w:val="24"/>
          <w:lang w:eastAsia="et-EE"/>
        </w:rPr>
        <w:t xml:space="preserve"> </w:t>
      </w:r>
      <w:r w:rsidR="00214D19" w:rsidRPr="00644206">
        <w:rPr>
          <w:rFonts w:ascii="Times New Roman" w:hAnsi="Times New Roman" w:cs="Times New Roman"/>
          <w:bCs/>
          <w:sz w:val="24"/>
          <w:szCs w:val="24"/>
          <w:lang w:eastAsia="et-EE"/>
        </w:rPr>
        <w:t xml:space="preserve">Dace Reinika, </w:t>
      </w:r>
      <w:r w:rsidR="00214D19">
        <w:rPr>
          <w:rFonts w:ascii="Times New Roman" w:hAnsi="Times New Roman" w:cs="Times New Roman"/>
          <w:bCs/>
          <w:sz w:val="24"/>
          <w:szCs w:val="24"/>
          <w:lang w:eastAsia="et-EE"/>
        </w:rPr>
        <w:t xml:space="preserve">Guntis Safranovičs, </w:t>
      </w:r>
      <w:r w:rsidR="00214D19" w:rsidRPr="00644206">
        <w:rPr>
          <w:rFonts w:ascii="Times New Roman" w:hAnsi="Times New Roman" w:cs="Times New Roman"/>
          <w:bCs/>
          <w:sz w:val="24"/>
          <w:szCs w:val="24"/>
          <w:lang w:eastAsia="et-EE"/>
        </w:rPr>
        <w:t xml:space="preserve">Andrejs Spridzāns, </w:t>
      </w:r>
      <w:r w:rsidR="00214D19">
        <w:rPr>
          <w:rFonts w:ascii="Times New Roman" w:hAnsi="Times New Roman" w:cs="Times New Roman"/>
          <w:bCs/>
          <w:sz w:val="24"/>
          <w:szCs w:val="24"/>
          <w:lang w:eastAsia="et-EE"/>
        </w:rPr>
        <w:t>Indra Špela</w:t>
      </w:r>
      <w:r w:rsidR="00214D19" w:rsidRPr="00644206">
        <w:rPr>
          <w:rFonts w:ascii="Times New Roman" w:hAnsi="Times New Roman" w:cs="Times New Roman"/>
          <w:bCs/>
          <w:sz w:val="24"/>
          <w:szCs w:val="24"/>
          <w:lang w:eastAsia="et-EE"/>
        </w:rPr>
        <w:t xml:space="preserve">), </w:t>
      </w:r>
      <w:r w:rsidR="00214D19" w:rsidRPr="00644206">
        <w:rPr>
          <w:rFonts w:ascii="Times New Roman" w:hAnsi="Times New Roman" w:cs="Times New Roman"/>
          <w:sz w:val="24"/>
          <w:szCs w:val="24"/>
          <w:lang w:eastAsia="lv-LV"/>
        </w:rPr>
        <w:t xml:space="preserve">PRET </w:t>
      </w:r>
      <w:r w:rsidR="00214D19">
        <w:rPr>
          <w:rFonts w:ascii="Times New Roman" w:hAnsi="Times New Roman" w:cs="Times New Roman"/>
          <w:sz w:val="24"/>
          <w:szCs w:val="24"/>
        </w:rPr>
        <w:t>– nav</w:t>
      </w:r>
      <w:r w:rsidR="00214D19" w:rsidRPr="00644206">
        <w:rPr>
          <w:rFonts w:ascii="Times New Roman" w:hAnsi="Times New Roman" w:cs="Times New Roman"/>
          <w:sz w:val="24"/>
          <w:szCs w:val="24"/>
          <w:lang w:eastAsia="lv-LV"/>
        </w:rPr>
        <w:t xml:space="preserve">, ATTURAS </w:t>
      </w:r>
      <w:r w:rsidR="00214D19">
        <w:rPr>
          <w:rFonts w:ascii="Times New Roman" w:hAnsi="Times New Roman" w:cs="Times New Roman"/>
          <w:sz w:val="24"/>
          <w:szCs w:val="24"/>
        </w:rPr>
        <w:t>–</w:t>
      </w:r>
      <w:r w:rsidR="00214D19" w:rsidRPr="00644206">
        <w:rPr>
          <w:rFonts w:ascii="Times New Roman" w:hAnsi="Times New Roman" w:cs="Times New Roman"/>
          <w:sz w:val="24"/>
          <w:szCs w:val="24"/>
          <w:lang w:eastAsia="lv-LV"/>
        </w:rPr>
        <w:t xml:space="preserve"> </w:t>
      </w:r>
      <w:r w:rsidR="00214D19">
        <w:rPr>
          <w:rFonts w:ascii="Times New Roman" w:hAnsi="Times New Roman" w:cs="Times New Roman"/>
          <w:sz w:val="24"/>
          <w:szCs w:val="24"/>
          <w:lang w:eastAsia="lv-LV"/>
        </w:rPr>
        <w:t>nav</w:t>
      </w:r>
      <w:r w:rsidR="00214D19">
        <w:rPr>
          <w:rFonts w:ascii="Times New Roman" w:hAnsi="Times New Roman" w:cs="Times New Roman"/>
          <w:bCs/>
          <w:sz w:val="24"/>
          <w:szCs w:val="24"/>
          <w:lang w:eastAsia="et-EE"/>
        </w:rPr>
        <w:t xml:space="preserve">, NEBALSO – 1 (Viesturs Reinfelds), </w:t>
      </w:r>
      <w:r w:rsidRPr="00DC53F8">
        <w:rPr>
          <w:rFonts w:ascii="Times New Roman" w:eastAsia="Times New Roman" w:hAnsi="Times New Roman" w:cs="Times New Roman"/>
          <w:kern w:val="0"/>
          <w:sz w:val="24"/>
          <w:szCs w:val="24"/>
          <w:lang w:eastAsia="lv-LV"/>
          <w14:ligatures w14:val="none"/>
        </w:rPr>
        <w:t xml:space="preserve"> Dobeles novada dome NOLEMJ:</w:t>
      </w:r>
    </w:p>
    <w:p w14:paraId="43DD1333"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133671BC" w14:textId="50FF0C53" w:rsidR="00DC53F8" w:rsidRPr="00214D19" w:rsidRDefault="00DC53F8" w:rsidP="00214D19">
      <w:pPr>
        <w:pStyle w:val="ListParagraph"/>
        <w:widowControl w:val="0"/>
        <w:numPr>
          <w:ilvl w:val="1"/>
          <w:numId w:val="30"/>
        </w:numPr>
        <w:suppressAutoHyphens/>
        <w:spacing w:after="0" w:line="254" w:lineRule="auto"/>
        <w:ind w:left="284" w:hanging="284"/>
        <w:jc w:val="both"/>
        <w:rPr>
          <w:rFonts w:ascii="Times New Roman" w:hAnsi="Times New Roman" w:cs="Times New Roman"/>
          <w:kern w:val="1"/>
          <w:sz w:val="24"/>
          <w14:ligatures w14:val="none"/>
        </w:rPr>
      </w:pPr>
      <w:r w:rsidRPr="00214D19">
        <w:rPr>
          <w:rFonts w:ascii="Times New Roman" w:eastAsia="Lucida Sans Unicode" w:hAnsi="Times New Roman" w:cs="Times New Roman"/>
          <w:sz w:val="24"/>
          <w:szCs w:val="24"/>
          <w:lang w:eastAsia="lv-LV"/>
          <w14:ligatures w14:val="none"/>
        </w:rPr>
        <w:t xml:space="preserve">Atsavināt nekustamo īpašumu </w:t>
      </w:r>
      <w:r w:rsidRPr="00214D19">
        <w:rPr>
          <w:rFonts w:ascii="Times New Roman" w:eastAsia="Lucida Sans Unicode" w:hAnsi="Times New Roman" w:cs="Times New Roman"/>
          <w:kern w:val="1"/>
          <w:sz w:val="24"/>
          <w:szCs w:val="24"/>
          <w:lang w:eastAsia="lv-LV"/>
          <w14:ligatures w14:val="none"/>
        </w:rPr>
        <w:t>„Liesmiņas”, Dobeles pagastā, Dobeles novadā, kadastra numurs 46600050275</w:t>
      </w:r>
      <w:r w:rsidRPr="00214D19">
        <w:rPr>
          <w:rFonts w:ascii="Times New Roman" w:eastAsia="Lucida Sans Unicode" w:hAnsi="Times New Roman" w:cs="Times New Roman"/>
          <w:sz w:val="24"/>
          <w:szCs w:val="24"/>
          <w:lang w:eastAsia="lv-LV"/>
          <w14:ligatures w14:val="none"/>
        </w:rPr>
        <w:t xml:space="preserve">, kas sastāv no vienas zemes vienības ar kadastra apzīmējumu </w:t>
      </w:r>
      <w:r w:rsidRPr="00214D19">
        <w:rPr>
          <w:rFonts w:ascii="Times New Roman" w:eastAsia="Lucida Sans Unicode" w:hAnsi="Times New Roman" w:cs="Times New Roman"/>
          <w:kern w:val="1"/>
          <w:sz w:val="24"/>
          <w:szCs w:val="24"/>
          <w:lang w:eastAsia="lv-LV"/>
          <w14:ligatures w14:val="none"/>
        </w:rPr>
        <w:t>46600050275 - platība 0,13 ha (1300 m²)</w:t>
      </w:r>
      <w:r w:rsidRPr="00214D19">
        <w:rPr>
          <w:rFonts w:ascii="Times New Roman" w:eastAsia="Lucida Sans Unicode" w:hAnsi="Times New Roman" w:cs="Times New Roman"/>
          <w:sz w:val="24"/>
          <w:szCs w:val="24"/>
          <w:lang w:eastAsia="lv-LV"/>
          <w14:ligatures w14:val="none"/>
        </w:rPr>
        <w:t xml:space="preserve">, pārdodot to </w:t>
      </w:r>
      <w:r w:rsidRPr="00214D19">
        <w:rPr>
          <w:rFonts w:ascii="Times New Roman" w:eastAsia="Lucida Sans Unicode" w:hAnsi="Times New Roman" w:cs="Times New Roman"/>
          <w:kern w:val="1"/>
          <w:sz w:val="24"/>
          <w:szCs w:val="24"/>
          <w:lang w:eastAsia="lv-LV"/>
          <w14:ligatures w14:val="none"/>
        </w:rPr>
        <w:t xml:space="preserve">par nosacīto cenu 2000 EUR (divi tūkstoši </w:t>
      </w:r>
      <w:r w:rsidRPr="00214D19">
        <w:rPr>
          <w:rFonts w:ascii="Times New Roman" w:eastAsia="Lucida Sans Unicode" w:hAnsi="Times New Roman" w:cs="Times New Roman"/>
          <w:i/>
          <w:iCs/>
          <w:kern w:val="1"/>
          <w:sz w:val="24"/>
          <w:szCs w:val="24"/>
          <w:lang w:eastAsia="lv-LV"/>
          <w14:ligatures w14:val="none"/>
        </w:rPr>
        <w:t>euro</w:t>
      </w:r>
      <w:r w:rsidRPr="00214D19">
        <w:rPr>
          <w:rFonts w:ascii="Times New Roman" w:eastAsia="Lucida Sans Unicode" w:hAnsi="Times New Roman" w:cs="Times New Roman"/>
          <w:kern w:val="1"/>
          <w:sz w:val="24"/>
          <w:szCs w:val="24"/>
          <w:lang w:eastAsia="lv-LV"/>
          <w14:ligatures w14:val="none"/>
        </w:rPr>
        <w:t xml:space="preserve">) </w:t>
      </w:r>
      <w:r w:rsidR="000069B6">
        <w:rPr>
          <w:rFonts w:ascii="Times New Roman" w:eastAsia="Lucida Sans Unicode" w:hAnsi="Times New Roman" w:cs="Times New Roman"/>
          <w:kern w:val="1"/>
          <w:sz w:val="24"/>
          <w:szCs w:val="24"/>
          <w:lang w:eastAsia="lv-LV"/>
          <w14:ligatures w14:val="none"/>
        </w:rPr>
        <w:t>[…]</w:t>
      </w:r>
      <w:r w:rsidRPr="00214D19">
        <w:rPr>
          <w:rFonts w:ascii="Times New Roman" w:eastAsia="Lucida Sans Unicode" w:hAnsi="Times New Roman" w:cs="Times New Roman"/>
          <w:kern w:val="1"/>
          <w:sz w:val="24"/>
          <w:szCs w:val="24"/>
          <w:lang w:eastAsia="lv-LV"/>
          <w14:ligatures w14:val="none"/>
        </w:rPr>
        <w:t xml:space="preserve">, personas kods </w:t>
      </w:r>
      <w:r w:rsidR="000069B6">
        <w:rPr>
          <w:rFonts w:ascii="Times New Roman" w:eastAsia="Lucida Sans Unicode" w:hAnsi="Times New Roman" w:cs="Times New Roman"/>
          <w:kern w:val="1"/>
          <w:sz w:val="24"/>
          <w:szCs w:val="24"/>
          <w:lang w:eastAsia="lv-LV"/>
          <w14:ligatures w14:val="none"/>
        </w:rPr>
        <w:t>[…]</w:t>
      </w:r>
      <w:r w:rsidRPr="00214D19">
        <w:rPr>
          <w:rFonts w:ascii="Times New Roman" w:eastAsia="Lucida Sans Unicode" w:hAnsi="Times New Roman" w:cs="Times New Roman"/>
          <w:kern w:val="1"/>
          <w:sz w:val="24"/>
          <w:szCs w:val="24"/>
          <w:lang w:eastAsia="lv-LV"/>
          <w14:ligatures w14:val="none"/>
        </w:rPr>
        <w:t>.</w:t>
      </w:r>
    </w:p>
    <w:p w14:paraId="2AB5E37C" w14:textId="77777777" w:rsidR="00DC53F8" w:rsidRPr="00DC53F8" w:rsidRDefault="00DC53F8" w:rsidP="00214D19">
      <w:pPr>
        <w:widowControl w:val="0"/>
        <w:numPr>
          <w:ilvl w:val="1"/>
          <w:numId w:val="30"/>
        </w:numPr>
        <w:suppressAutoHyphens/>
        <w:spacing w:after="0" w:line="254"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1EE4C9A4" w14:textId="77777777" w:rsidR="00DC53F8" w:rsidRPr="00DC53F8" w:rsidRDefault="00DC53F8" w:rsidP="00214D19">
      <w:pPr>
        <w:widowControl w:val="0"/>
        <w:numPr>
          <w:ilvl w:val="1"/>
          <w:numId w:val="30"/>
        </w:numPr>
        <w:suppressAutoHyphens/>
        <w:spacing w:after="0" w:line="254"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Lēmums zaudē spēku, ja pirkuma maksa pilnā apjomā vai avanss netiek samaksāts lēmuma 2. punktā noteiktajā termiņā.</w:t>
      </w:r>
    </w:p>
    <w:p w14:paraId="4A1857E4"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22F0B254"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220889A1"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24B527EA"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06137669" w14:textId="3308944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br w:type="page"/>
      </w:r>
    </w:p>
    <w:p w14:paraId="57E5FAA0"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339BB8A2" wp14:editId="7806F876">
            <wp:extent cx="676275" cy="752475"/>
            <wp:effectExtent l="0" t="0" r="9525" b="9525"/>
            <wp:docPr id="40770590" name="Attēls 4077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CCB58D"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445DAB81"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58894010"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246B9B9A"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17"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4F3D2B1A"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78AB5B36"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60D70D7E"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352D83C0"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2E242296" w14:textId="0D7F537A"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b/>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 xml:space="preserve">septembrī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40</w:t>
      </w:r>
      <w:r w:rsidR="007A07DE">
        <w:rPr>
          <w:rFonts w:ascii="Times New Roman" w:eastAsia="Times New Roman" w:hAnsi="Times New Roman" w:cs="Times New Roman"/>
          <w:b/>
          <w:color w:val="000000"/>
          <w:kern w:val="0"/>
          <w:sz w:val="24"/>
          <w:szCs w:val="24"/>
          <w:lang w:eastAsia="lv-LV"/>
          <w14:ligatures w14:val="none"/>
        </w:rPr>
        <w:t>1</w:t>
      </w:r>
      <w:r w:rsidRPr="00DC53F8">
        <w:rPr>
          <w:rFonts w:ascii="Times New Roman" w:eastAsia="Times New Roman" w:hAnsi="Times New Roman" w:cs="Times New Roman"/>
          <w:b/>
          <w:color w:val="000000"/>
          <w:kern w:val="0"/>
          <w:sz w:val="24"/>
          <w:szCs w:val="24"/>
          <w:lang w:eastAsia="lv-LV"/>
          <w14:ligatures w14:val="none"/>
        </w:rPr>
        <w:t>/13</w:t>
      </w:r>
    </w:p>
    <w:p w14:paraId="3B4F930F" w14:textId="77777777"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p>
    <w:p w14:paraId="76C9739F" w14:textId="77777777" w:rsidR="00DC53F8" w:rsidRPr="00DC53F8" w:rsidRDefault="00DC53F8" w:rsidP="00DC53F8">
      <w:pPr>
        <w:spacing w:after="0" w:line="240" w:lineRule="auto"/>
        <w:ind w:right="-694"/>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lauksaimniecībā izmantojamās zemes „Lielkrastiņi”, Krimūnu pagastā, </w:t>
      </w:r>
    </w:p>
    <w:p w14:paraId="29659E6A" w14:textId="77777777" w:rsidR="00DC53F8" w:rsidRPr="00DC53F8" w:rsidRDefault="00DC53F8" w:rsidP="00DC53F8">
      <w:pPr>
        <w:spacing w:after="0" w:line="240" w:lineRule="auto"/>
        <w:ind w:right="-694"/>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Dobeles novadā, atsavināšanu</w:t>
      </w:r>
    </w:p>
    <w:p w14:paraId="3A7B0187" w14:textId="77777777" w:rsidR="00DC53F8" w:rsidRPr="00DC53F8" w:rsidRDefault="00DC53F8" w:rsidP="00DC53F8">
      <w:pPr>
        <w:spacing w:after="0" w:line="240" w:lineRule="auto"/>
        <w:rPr>
          <w:rFonts w:ascii="Times New Roman" w:eastAsia="Times New Roman" w:hAnsi="Times New Roman" w:cs="Times New Roman"/>
          <w:b/>
          <w:bCs/>
          <w:kern w:val="0"/>
          <w:sz w:val="24"/>
          <w:szCs w:val="24"/>
          <w:u w:val="single"/>
          <w:lang w:eastAsia="lv-LV"/>
          <w14:ligatures w14:val="none"/>
        </w:rPr>
      </w:pPr>
    </w:p>
    <w:p w14:paraId="1BF67AA7" w14:textId="77777777" w:rsidR="00DC53F8" w:rsidRPr="00DC53F8" w:rsidRDefault="00DC53F8" w:rsidP="00DC53F8">
      <w:pPr>
        <w:spacing w:after="0" w:line="240" w:lineRule="auto"/>
        <w:ind w:right="-1"/>
        <w:jc w:val="both"/>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kern w:val="0"/>
          <w:sz w:val="24"/>
          <w:szCs w:val="24"/>
          <w:lang w:eastAsia="lv-LV"/>
          <w14:ligatures w14:val="none"/>
        </w:rPr>
        <w:tab/>
        <w:t>Pamatojoties uz Dobeles novada domes 2023.gada 27.jūlija lēmuma Nr.304/10 „Par lauksaimniecībā izmantojamās zemes „Lielkrastiņi”, Krimūnu pagastā, Dobeles novadā, atsavināšanu izsolē” 4.punktu, Dobeles novada pašvaldības Īpašumu komisija (turpmāk – Īpašumu komisija) apstiprinājusi izsoles noteikumus un organizējusi nekustamā īpašuma „Lielkrastiņi”, Krimūnu pagastā, Dobeles novadā, atsavināšanu likumā noteiktā kārtībā.</w:t>
      </w:r>
    </w:p>
    <w:p w14:paraId="59CC0DA4"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t>Izskatot Īpašumu komisijas organizētās izsoles rezultātus, Dobeles novada dome konstatē:</w:t>
      </w:r>
    </w:p>
    <w:p w14:paraId="04343688" w14:textId="77777777" w:rsidR="00DC53F8" w:rsidRPr="00DC53F8" w:rsidRDefault="00DC53F8" w:rsidP="00DC53F8">
      <w:pPr>
        <w:spacing w:after="0" w:line="240" w:lineRule="auto"/>
        <w:ind w:right="-1" w:firstLine="709"/>
        <w:jc w:val="both"/>
        <w:rPr>
          <w:rFonts w:ascii="Times New Roman" w:eastAsia="Times New Roman" w:hAnsi="Times New Roman" w:cs="Times New Roman"/>
          <w:b/>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Dobeles novada pašvaldībai ir nostiprinātas īpašuma tiesības Zemgales rajona tiesas Krimūnu pagasta zemesgrāmatas nodalījumā Nr.100000538615 uz nekustamo īpašumu „</w:t>
      </w:r>
      <w:bookmarkStart w:id="296" w:name="_Hlk145487298"/>
      <w:r w:rsidRPr="00DC53F8">
        <w:rPr>
          <w:rFonts w:ascii="Times New Roman" w:eastAsia="Times New Roman" w:hAnsi="Times New Roman" w:cs="Times New Roman"/>
          <w:kern w:val="0"/>
          <w:sz w:val="24"/>
          <w:szCs w:val="24"/>
          <w:lang w:eastAsia="lv-LV"/>
          <w14:ligatures w14:val="none"/>
        </w:rPr>
        <w:t>Lielkrastiņi</w:t>
      </w:r>
      <w:bookmarkEnd w:id="296"/>
      <w:r w:rsidRPr="00DC53F8">
        <w:rPr>
          <w:rFonts w:ascii="Times New Roman" w:eastAsia="Times New Roman" w:hAnsi="Times New Roman" w:cs="Times New Roman"/>
          <w:kern w:val="0"/>
          <w:sz w:val="24"/>
          <w:szCs w:val="24"/>
          <w:lang w:eastAsia="lv-LV"/>
          <w14:ligatures w14:val="none"/>
        </w:rPr>
        <w:t>”, Krimūnu pagastā, Dobeles novadā (turpmāk – nekustamais īpašums), kadastra numurs 46720030030, kas sastāv no vienas neapbūvētas zemes vienības ar kadastra apzīmējumu 46720030030, platība 4,4 ha, tai skaitā 3,8 ha  lauksaimniecībā izmantojamā zeme</w:t>
      </w:r>
      <w:bookmarkStart w:id="297" w:name="_Hlk145666011"/>
      <w:r w:rsidRPr="00DC53F8">
        <w:rPr>
          <w:rFonts w:ascii="Times New Roman" w:eastAsia="Times New Roman" w:hAnsi="Times New Roman" w:cs="Times New Roman"/>
          <w:kern w:val="0"/>
          <w:sz w:val="24"/>
          <w:szCs w:val="24"/>
          <w:lang w:eastAsia="lv-LV"/>
          <w14:ligatures w14:val="none"/>
        </w:rPr>
        <w:t>.</w:t>
      </w:r>
    </w:p>
    <w:bookmarkEnd w:id="297"/>
    <w:p w14:paraId="621CACBC"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Nekustamais īpašums „Lielkrastiņi” ir nodots nomā </w:t>
      </w:r>
      <w:r w:rsidRPr="00DC53F8">
        <w:rPr>
          <w:rFonts w:ascii="Times New Roman" w:eastAsia="Times New Roman" w:hAnsi="Times New Roman" w:cs="Times New Roman"/>
          <w:bCs/>
          <w:kern w:val="0"/>
          <w:sz w:val="24"/>
          <w:szCs w:val="24"/>
          <w:lang w:eastAsia="lv-LV"/>
          <w14:ligatures w14:val="none"/>
        </w:rPr>
        <w:t>Dobeles rajona Krimūnu pagasta zemnieku saimniecībai „LAZDIŅI”</w:t>
      </w:r>
      <w:r w:rsidRPr="00DC53F8">
        <w:rPr>
          <w:rFonts w:ascii="Times New Roman" w:eastAsia="Times New Roman" w:hAnsi="Times New Roman" w:cs="Times New Roman"/>
          <w:kern w:val="0"/>
          <w:sz w:val="24"/>
          <w:szCs w:val="24"/>
          <w:lang w:eastAsia="lv-LV"/>
          <w14:ligatures w14:val="none"/>
        </w:rPr>
        <w:t>, reģistrācijas numurs 48501014958.</w:t>
      </w:r>
    </w:p>
    <w:p w14:paraId="011BA462"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Īpašumu komisija 2023.gada 13.septembrī rīkoja atklātu mutisku izsoli ar augšupejošu soli. Izsoles procedūra ir veikta atbilstoši normatīvo aktu prasībām.</w:t>
      </w:r>
    </w:p>
    <w:p w14:paraId="1C7DEF4A"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Atbilstoši Publiskas personas mantas atsavināšanas likuma 14.panta pirmajai daļai, izsludinātajā izsoles pieteikšanās termiņā saņemts pirmpirkuma tiesību izmantošanas pieteikums no </w:t>
      </w:r>
      <w:r w:rsidRPr="00DC53F8">
        <w:rPr>
          <w:rFonts w:ascii="Times New Roman" w:eastAsia="Times New Roman" w:hAnsi="Times New Roman" w:cs="Times New Roman"/>
          <w:bCs/>
          <w:kern w:val="0"/>
          <w:sz w:val="24"/>
          <w:szCs w:val="24"/>
          <w:lang w:eastAsia="lv-LV"/>
          <w14:ligatures w14:val="none"/>
        </w:rPr>
        <w:t>Dobeles rajona Krimūnu pagasta zemnieku saimniecības „LAZDIŅI”</w:t>
      </w:r>
      <w:r w:rsidRPr="00DC53F8">
        <w:rPr>
          <w:rFonts w:ascii="Times New Roman" w:eastAsia="Times New Roman" w:hAnsi="Times New Roman" w:cs="Times New Roman"/>
          <w:kern w:val="0"/>
          <w:sz w:val="24"/>
          <w:szCs w:val="24"/>
          <w:lang w:eastAsia="lv-LV"/>
          <w14:ligatures w14:val="none"/>
        </w:rPr>
        <w:t>, kurai ir pirmpirkuma tiesības iegādāties nekustamo īpašumu „Lielkrastiņi”.</w:t>
      </w:r>
    </w:p>
    <w:p w14:paraId="26519964"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Izsludinātajā izsoles pieteikšanās termiņā nav pieteicies neviens izsoles dalībnieks, tādēļ pirmpirkuma tiesīgajai personai </w:t>
      </w:r>
      <w:r w:rsidRPr="00DC53F8">
        <w:rPr>
          <w:rFonts w:ascii="Times New Roman" w:eastAsia="Times New Roman" w:hAnsi="Times New Roman" w:cs="Times New Roman"/>
          <w:bCs/>
          <w:kern w:val="0"/>
          <w:sz w:val="24"/>
          <w:szCs w:val="24"/>
          <w:lang w:eastAsia="lv-LV"/>
          <w14:ligatures w14:val="none"/>
        </w:rPr>
        <w:t>Dobeles rajona Krimūnu pagasta zemnieku saimniecībai „LAZDIŅI”</w:t>
      </w:r>
      <w:r w:rsidRPr="00DC53F8">
        <w:rPr>
          <w:rFonts w:ascii="Times New Roman" w:eastAsia="Times New Roman" w:hAnsi="Times New Roman" w:cs="Times New Roman"/>
          <w:kern w:val="0"/>
          <w:sz w:val="24"/>
          <w:szCs w:val="24"/>
          <w:lang w:eastAsia="lv-LV"/>
          <w14:ligatures w14:val="none"/>
        </w:rPr>
        <w:t xml:space="preserve">, atbilstoši Publiskas personas mantas atsavināšanas likuma 14.panta pirmajai daļai, Dobeles novada domes 2023.gada 30.marta lēmuma Nr.139/5 „Par lauksaimniecībā izmantojamās zemes „Lielkrastiņi”, Krimūnu pagastā, Dobeles novadā, atsavināšanu izsolē” 3.punktu, izsoles noteikumiem jāpiedāvā iegūt nekustamo īpašumu „Lielkrastiņi” par izsoles sākumcenu 36000 EUR (trīsdesmit seši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kas palielināta par vienu soli 3000 EUR (trīs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23765674" w14:textId="75258586"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Pamatojoties uz likuma Pašvaldību likuma 10.panta pirmās daļas 16.punktu, Publiskas personas mantas atsavināšanas likuma 14.panta pirmo daļu, 34.panta otro daļu, Dobeles novada domes 2023.gada 27.jūlija lēmuma Nr.304/10 „Par lauksaimniecībā izmantojamās zemes „Lielkrastiņi”, Krimūnu pagastā, Dobeles novadā, atsavināšanu izsolē” 3.punktu, </w:t>
      </w:r>
      <w:r w:rsidRPr="00DC53F8">
        <w:rPr>
          <w:rFonts w:ascii="Times New Roman" w:eastAsia="Times New Roman" w:hAnsi="Times New Roman" w:cs="Times New Roman"/>
          <w:kern w:val="0"/>
          <w:sz w:val="24"/>
          <w:szCs w:val="24"/>
          <w:lang w:eastAsia="en-GB"/>
          <w14:ligatures w14:val="none"/>
        </w:rPr>
        <w:t xml:space="preserve">atklāti balsojot: </w:t>
      </w:r>
      <w:r w:rsidR="00C47D27" w:rsidRPr="00644206">
        <w:rPr>
          <w:rFonts w:ascii="Times New Roman" w:hAnsi="Times New Roman" w:cs="Times New Roman"/>
          <w:sz w:val="24"/>
          <w:szCs w:val="24"/>
          <w:lang w:eastAsia="lv-LV"/>
        </w:rPr>
        <w:t>PAR - 1</w:t>
      </w:r>
      <w:r w:rsidR="00C47D27">
        <w:rPr>
          <w:rFonts w:ascii="Times New Roman" w:hAnsi="Times New Roman" w:cs="Times New Roman"/>
          <w:sz w:val="24"/>
          <w:szCs w:val="24"/>
          <w:lang w:eastAsia="lv-LV"/>
        </w:rPr>
        <w:t>3</w:t>
      </w:r>
      <w:r w:rsidR="00C47D27" w:rsidRPr="00644206">
        <w:rPr>
          <w:rFonts w:ascii="Times New Roman" w:hAnsi="Times New Roman" w:cs="Times New Roman"/>
          <w:sz w:val="24"/>
          <w:szCs w:val="24"/>
          <w:lang w:eastAsia="lv-LV"/>
        </w:rPr>
        <w:t xml:space="preserve"> </w:t>
      </w:r>
      <w:r w:rsidR="00C47D27" w:rsidRPr="00644206">
        <w:rPr>
          <w:rFonts w:ascii="Times New Roman" w:hAnsi="Times New Roman" w:cs="Times New Roman"/>
          <w:sz w:val="24"/>
          <w:szCs w:val="24"/>
        </w:rPr>
        <w:t xml:space="preserve">(Ģirts Ante, </w:t>
      </w:r>
      <w:r w:rsidR="00C47D27" w:rsidRPr="00644206">
        <w:rPr>
          <w:rFonts w:ascii="Times New Roman" w:hAnsi="Times New Roman" w:cs="Times New Roman"/>
          <w:bCs/>
          <w:sz w:val="24"/>
          <w:szCs w:val="24"/>
          <w:lang w:eastAsia="et-EE"/>
        </w:rPr>
        <w:t>Sarmīte Dude, Māris Feldmanis, Edgars Gaigalis</w:t>
      </w:r>
      <w:r w:rsidR="00C47D27">
        <w:rPr>
          <w:rFonts w:ascii="Times New Roman" w:hAnsi="Times New Roman" w:cs="Times New Roman"/>
          <w:bCs/>
          <w:sz w:val="24"/>
          <w:szCs w:val="24"/>
          <w:lang w:eastAsia="et-EE"/>
        </w:rPr>
        <w:t>, L</w:t>
      </w:r>
      <w:r w:rsidR="00C47D27" w:rsidRPr="00644206">
        <w:rPr>
          <w:rFonts w:ascii="Times New Roman" w:hAnsi="Times New Roman" w:cs="Times New Roman"/>
          <w:bCs/>
          <w:sz w:val="24"/>
          <w:szCs w:val="24"/>
          <w:lang w:eastAsia="et-EE"/>
        </w:rPr>
        <w:t>inda Karloviča, Edgars Laimiņš, Sanita Olševska, Andris Podvinskis,</w:t>
      </w:r>
      <w:r w:rsidR="00C47D27">
        <w:rPr>
          <w:rFonts w:ascii="Times New Roman" w:hAnsi="Times New Roman" w:cs="Times New Roman"/>
          <w:bCs/>
          <w:sz w:val="24"/>
          <w:szCs w:val="24"/>
          <w:lang w:eastAsia="et-EE"/>
        </w:rPr>
        <w:t xml:space="preserve"> Viesturs Reinfelds,</w:t>
      </w:r>
      <w:r w:rsidR="00C47D27" w:rsidRPr="00644206">
        <w:rPr>
          <w:rFonts w:ascii="Times New Roman" w:hAnsi="Times New Roman" w:cs="Times New Roman"/>
          <w:bCs/>
          <w:sz w:val="24"/>
          <w:szCs w:val="24"/>
          <w:lang w:eastAsia="et-EE"/>
        </w:rPr>
        <w:t xml:space="preserve"> Dace Reinika, </w:t>
      </w:r>
      <w:r w:rsidR="00C47D27">
        <w:rPr>
          <w:rFonts w:ascii="Times New Roman" w:hAnsi="Times New Roman" w:cs="Times New Roman"/>
          <w:bCs/>
          <w:sz w:val="24"/>
          <w:szCs w:val="24"/>
          <w:lang w:eastAsia="et-EE"/>
        </w:rPr>
        <w:t xml:space="preserve">Guntis Safranovičs, </w:t>
      </w:r>
      <w:r w:rsidR="00C47D27" w:rsidRPr="00644206">
        <w:rPr>
          <w:rFonts w:ascii="Times New Roman" w:hAnsi="Times New Roman" w:cs="Times New Roman"/>
          <w:bCs/>
          <w:sz w:val="24"/>
          <w:szCs w:val="24"/>
          <w:lang w:eastAsia="et-EE"/>
        </w:rPr>
        <w:t xml:space="preserve">Andrejs Spridzāns, </w:t>
      </w:r>
      <w:r w:rsidR="00C47D27">
        <w:rPr>
          <w:rFonts w:ascii="Times New Roman" w:hAnsi="Times New Roman" w:cs="Times New Roman"/>
          <w:bCs/>
          <w:sz w:val="24"/>
          <w:szCs w:val="24"/>
          <w:lang w:eastAsia="et-EE"/>
        </w:rPr>
        <w:t>Indra Špela</w:t>
      </w:r>
      <w:r w:rsidR="00C47D27" w:rsidRPr="00644206">
        <w:rPr>
          <w:rFonts w:ascii="Times New Roman" w:hAnsi="Times New Roman" w:cs="Times New Roman"/>
          <w:bCs/>
          <w:sz w:val="24"/>
          <w:szCs w:val="24"/>
          <w:lang w:eastAsia="et-EE"/>
        </w:rPr>
        <w:t xml:space="preserve">), </w:t>
      </w:r>
      <w:r w:rsidR="00C47D27" w:rsidRPr="00644206">
        <w:rPr>
          <w:rFonts w:ascii="Times New Roman" w:hAnsi="Times New Roman" w:cs="Times New Roman"/>
          <w:sz w:val="24"/>
          <w:szCs w:val="24"/>
          <w:lang w:eastAsia="lv-LV"/>
        </w:rPr>
        <w:t xml:space="preserve">PRET </w:t>
      </w:r>
      <w:r w:rsidR="00C47D27">
        <w:rPr>
          <w:rFonts w:ascii="Times New Roman" w:hAnsi="Times New Roman" w:cs="Times New Roman"/>
          <w:sz w:val="24"/>
          <w:szCs w:val="24"/>
        </w:rPr>
        <w:t>– 1 (Ainārs Meiers)</w:t>
      </w:r>
      <w:r w:rsidR="00C47D27" w:rsidRPr="00644206">
        <w:rPr>
          <w:rFonts w:ascii="Times New Roman" w:hAnsi="Times New Roman" w:cs="Times New Roman"/>
          <w:sz w:val="24"/>
          <w:szCs w:val="24"/>
          <w:lang w:eastAsia="lv-LV"/>
        </w:rPr>
        <w:t xml:space="preserve">, ATTURAS </w:t>
      </w:r>
      <w:r w:rsidR="00C47D27">
        <w:rPr>
          <w:rFonts w:ascii="Times New Roman" w:hAnsi="Times New Roman" w:cs="Times New Roman"/>
          <w:sz w:val="24"/>
          <w:szCs w:val="24"/>
        </w:rPr>
        <w:t>–</w:t>
      </w:r>
      <w:r w:rsidR="00C47D27" w:rsidRPr="00644206">
        <w:rPr>
          <w:rFonts w:ascii="Times New Roman" w:hAnsi="Times New Roman" w:cs="Times New Roman"/>
          <w:sz w:val="24"/>
          <w:szCs w:val="24"/>
          <w:lang w:eastAsia="lv-LV"/>
        </w:rPr>
        <w:t xml:space="preserve"> </w:t>
      </w:r>
      <w:r w:rsidR="00C47D27">
        <w:rPr>
          <w:rFonts w:ascii="Times New Roman" w:hAnsi="Times New Roman" w:cs="Times New Roman"/>
          <w:sz w:val="24"/>
          <w:szCs w:val="24"/>
          <w:lang w:eastAsia="lv-LV"/>
        </w:rPr>
        <w:t>nav</w:t>
      </w:r>
      <w:r w:rsidR="00C47D27">
        <w:rPr>
          <w:rFonts w:ascii="Times New Roman" w:hAnsi="Times New Roman" w:cs="Times New Roman"/>
          <w:bCs/>
          <w:sz w:val="24"/>
          <w:szCs w:val="24"/>
          <w:lang w:eastAsia="et-E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0DDF560E"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lastRenderedPageBreak/>
        <w:t xml:space="preserve">Apstiprināt 2023.gada 13.septembra izsoles rezultātu par nekustamā īpašuma „Lielkrastiņi” atsavināšanu un atsavināt nekustamo īpašumu </w:t>
      </w:r>
      <w:bookmarkStart w:id="298" w:name="_Hlk114129322"/>
      <w:r w:rsidRPr="00DC53F8">
        <w:rPr>
          <w:rFonts w:ascii="Times New Roman" w:eastAsia="Times New Roman" w:hAnsi="Times New Roman" w:cs="Times New Roman"/>
          <w:kern w:val="0"/>
          <w:sz w:val="24"/>
          <w:szCs w:val="24"/>
          <w:lang w:eastAsia="lv-LV"/>
          <w14:ligatures w14:val="none"/>
        </w:rPr>
        <w:t>„</w:t>
      </w:r>
      <w:bookmarkEnd w:id="298"/>
      <w:r w:rsidRPr="00DC53F8">
        <w:rPr>
          <w:rFonts w:ascii="Times New Roman" w:eastAsia="Times New Roman" w:hAnsi="Times New Roman" w:cs="Times New Roman"/>
          <w:kern w:val="0"/>
          <w:sz w:val="24"/>
          <w:szCs w:val="24"/>
          <w:lang w:eastAsia="lv-LV"/>
          <w14:ligatures w14:val="none"/>
        </w:rPr>
        <w:t xml:space="preserve">Lielkrastiņi”, Krimūnu pagastā, Dobeles novadā, kadastra numurs 46720030030, kas sastāv no vienas neapbūvētas zemes vienības ar kadastra apzīmējumu 46720030030, platība 4,4 ha, tai skaitā 3,8 ha  lauksaimniecībā izmantojamā zeme, </w:t>
      </w:r>
      <w:r w:rsidRPr="00DC53F8">
        <w:rPr>
          <w:rFonts w:ascii="Times New Roman" w:eastAsia="Times New Roman" w:hAnsi="Times New Roman" w:cs="Times New Roman"/>
          <w:bCs/>
          <w:kern w:val="0"/>
          <w:sz w:val="24"/>
          <w:szCs w:val="24"/>
          <w:lang w:eastAsia="lv-LV"/>
          <w14:ligatures w14:val="none"/>
        </w:rPr>
        <w:t>Dobeles rajona Krimūnu pagasta zemnieku saimniecībai „LAZDIŅI”</w:t>
      </w:r>
      <w:r w:rsidRPr="00DC53F8">
        <w:rPr>
          <w:rFonts w:ascii="Times New Roman" w:eastAsia="Times New Roman" w:hAnsi="Times New Roman" w:cs="Times New Roman"/>
          <w:kern w:val="0"/>
          <w:sz w:val="24"/>
          <w:szCs w:val="24"/>
          <w:lang w:eastAsia="lv-LV"/>
          <w14:ligatures w14:val="none"/>
        </w:rPr>
        <w:t xml:space="preserve">, reģistrācijas numurs 48501014958, par cenu 39000 EUR (trīsdesmit deviņi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nosakot pirkuma maksas samaksas termiņu 2023.gada 30.novembri.</w:t>
      </w:r>
    </w:p>
    <w:p w14:paraId="4BF511DE"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13BB4B61"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13477C3E"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38760C3F"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23382736"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3224CF98"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348B431A"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5D99FC5C"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77732CEF"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188FD306"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609F4CF1"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bookmarkEnd w:id="293"/>
    <w:p w14:paraId="5A57A97E"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700E2ED9"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6B282022"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7D65A85E"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3FF90D44"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507ED1ED" w14:textId="77777777" w:rsidR="00DC53F8" w:rsidRPr="00DC53F8" w:rsidRDefault="00DC53F8" w:rsidP="00DC53F8">
      <w:pPr>
        <w:spacing w:after="0" w:line="240" w:lineRule="auto"/>
        <w:ind w:right="-2"/>
        <w:jc w:val="both"/>
        <w:rPr>
          <w:rFonts w:ascii="Times New Roman" w:hAnsi="Times New Roman" w:cs="Times New Roman"/>
          <w:kern w:val="0"/>
          <w:sz w:val="24"/>
          <w:szCs w:val="24"/>
          <w:lang w:eastAsia="lv-LV"/>
          <w14:ligatures w14:val="none"/>
        </w:rPr>
      </w:pPr>
    </w:p>
    <w:p w14:paraId="2C486457" w14:textId="77777777" w:rsidR="00DC53F8" w:rsidRPr="00DC53F8" w:rsidRDefault="00DC53F8" w:rsidP="00DC53F8">
      <w:pPr>
        <w:tabs>
          <w:tab w:val="left" w:pos="-24212"/>
        </w:tabs>
        <w:spacing w:after="0" w:line="240" w:lineRule="auto"/>
        <w:ind w:right="-1"/>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1A38CC40"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3E76D05C" wp14:editId="6F243F3F">
            <wp:extent cx="676275" cy="752475"/>
            <wp:effectExtent l="0" t="0" r="9525" b="9525"/>
            <wp:docPr id="3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0006707"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7A7D3EB9"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31DC2E7A"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66EFCE1E"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18"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18C33FE6"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15771CB8"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1595813C"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238B8BBA"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3B7C2980" w14:textId="1491C1EC"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 xml:space="preserve">septembrī                  </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40</w:t>
      </w:r>
      <w:r w:rsidR="007A07DE">
        <w:rPr>
          <w:rFonts w:ascii="Times New Roman" w:eastAsia="Times New Roman" w:hAnsi="Times New Roman" w:cs="Times New Roman"/>
          <w:b/>
          <w:color w:val="000000"/>
          <w:kern w:val="0"/>
          <w:sz w:val="24"/>
          <w:szCs w:val="24"/>
          <w:lang w:eastAsia="lv-LV"/>
          <w14:ligatures w14:val="none"/>
        </w:rPr>
        <w:t>2</w:t>
      </w:r>
      <w:r w:rsidRPr="00DC53F8">
        <w:rPr>
          <w:rFonts w:ascii="Times New Roman" w:eastAsia="Times New Roman" w:hAnsi="Times New Roman" w:cs="Times New Roman"/>
          <w:b/>
          <w:color w:val="000000"/>
          <w:kern w:val="0"/>
          <w:sz w:val="24"/>
          <w:szCs w:val="24"/>
          <w:lang w:eastAsia="lv-LV"/>
          <w14:ligatures w14:val="none"/>
        </w:rPr>
        <w:t>/13</w:t>
      </w:r>
    </w:p>
    <w:p w14:paraId="2550DF8E"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2A9D0C13"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65E5054C" w14:textId="77777777" w:rsidR="00DC53F8" w:rsidRPr="00DC53F8" w:rsidRDefault="00DC53F8" w:rsidP="00DC53F8">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nekustamo īpašumu – dzīvokļu Nr.1, Nr.2, Nr.3, Nr.4 </w:t>
      </w:r>
    </w:p>
    <w:p w14:paraId="1E0930FE" w14:textId="77777777" w:rsidR="00DC53F8" w:rsidRPr="00DC53F8" w:rsidRDefault="00DC53F8" w:rsidP="00DC53F8">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Miera ielā 21, Aucē, Dobeles novadā, atsavināšanu izsolē</w:t>
      </w:r>
    </w:p>
    <w:p w14:paraId="61A947D4" w14:textId="77777777" w:rsidR="00DC53F8" w:rsidRPr="00DC53F8" w:rsidRDefault="00DC53F8" w:rsidP="00DC53F8">
      <w:pPr>
        <w:spacing w:after="0" w:line="240" w:lineRule="auto"/>
        <w:ind w:firstLine="51"/>
        <w:jc w:val="center"/>
        <w:rPr>
          <w:rFonts w:ascii="Times New Roman" w:eastAsia="Times New Roman" w:hAnsi="Times New Roman" w:cs="Times New Roman"/>
          <w:kern w:val="0"/>
          <w:sz w:val="24"/>
          <w:szCs w:val="24"/>
          <w:lang w:eastAsia="lv-LV"/>
          <w14:ligatures w14:val="none"/>
        </w:rPr>
      </w:pPr>
    </w:p>
    <w:p w14:paraId="19BC7564" w14:textId="77777777" w:rsidR="005E7CE4" w:rsidRPr="005E7CE4" w:rsidRDefault="005E7CE4" w:rsidP="005E7CE4">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5E7CE4">
        <w:rPr>
          <w:rFonts w:ascii="Times New Roman" w:eastAsia="Times New Roman" w:hAnsi="Times New Roman" w:cs="Times New Roman"/>
          <w:kern w:val="0"/>
          <w:sz w:val="24"/>
          <w:szCs w:val="24"/>
          <w:lang w:eastAsia="lv-LV"/>
          <w14:ligatures w14:val="none"/>
        </w:rPr>
        <w:t>Dobeles novada dome ir izskatījusi Dobeles novada pašvaldības Īpašumu komisijas ierosinājumu par Dobeles novada pašvaldībai piederošo dzīvokļu  Nr.1., Nr.2., Nr.3., Nr.4 Miera ielā 21, Aucē, Dobeles novadā atsavināšanu.</w:t>
      </w:r>
    </w:p>
    <w:p w14:paraId="3CD9C952" w14:textId="77777777" w:rsidR="00DC53F8" w:rsidRPr="00DC53F8" w:rsidRDefault="00DC53F8" w:rsidP="00DC53F8">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Nekustamais īpašums Miera iela 21, Aucē, Dobeles novadā, kadastra numurs 46050111107, sastāv no dzīvojamās mājas ar 4 dzīvokļiem un zemes gabala 1550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xml:space="preserve"> platībā un reģistrēts Zemgales rajona tiesas Auces pilsētas zemesgrāmatas nodalījumā Nr. </w:t>
      </w:r>
      <w:r w:rsidRPr="00DC53F8">
        <w:rPr>
          <w:rFonts w:ascii="Times New Roman" w:eastAsia="Calibri" w:hAnsi="Times New Roman" w:cs="Times New Roman"/>
          <w:kern w:val="0"/>
          <w:sz w:val="24"/>
          <w:szCs w:val="24"/>
          <w14:ligatures w14:val="none"/>
        </w:rPr>
        <w:t>329</w:t>
      </w:r>
      <w:r w:rsidRPr="00DC53F8">
        <w:rPr>
          <w:rFonts w:ascii="Times New Roman" w:eastAsia="Times New Roman" w:hAnsi="Times New Roman" w:cs="Times New Roman"/>
          <w:kern w:val="0"/>
          <w:sz w:val="24"/>
          <w:szCs w:val="24"/>
          <w:lang w:eastAsia="lv-LV"/>
          <w14:ligatures w14:val="none"/>
        </w:rPr>
        <w:t xml:space="preserve"> uz Dobeles novada pašvaldības vārda, ir sadalīts četros dzīvokļu īpašumos.</w:t>
      </w:r>
    </w:p>
    <w:p w14:paraId="0A0D34B2" w14:textId="77777777" w:rsidR="00DC53F8" w:rsidRPr="00DC53F8" w:rsidRDefault="00DC53F8" w:rsidP="00DC53F8">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Nekustamais īpašums - dzīvoklis Nr.1 Miera ielā 21, Aucē, Dobeles novadā, kadastra numurs 4605 900 0613 reģistrēts Zemgales rajona tiesas Auces pilsētas zemesgrāmatas nodalījumā Nr. </w:t>
      </w:r>
      <w:r w:rsidRPr="00DC53F8">
        <w:rPr>
          <w:rFonts w:ascii="Times New Roman" w:eastAsia="Calibri" w:hAnsi="Times New Roman" w:cs="Times New Roman"/>
          <w:kern w:val="0"/>
          <w:sz w:val="24"/>
          <w:szCs w:val="24"/>
          <w14:ligatures w14:val="none"/>
        </w:rPr>
        <w:t>329 1</w:t>
      </w:r>
      <w:r w:rsidRPr="00DC53F8">
        <w:rPr>
          <w:rFonts w:ascii="Times New Roman" w:eastAsia="Times New Roman" w:hAnsi="Times New Roman" w:cs="Times New Roman"/>
          <w:kern w:val="0"/>
          <w:sz w:val="24"/>
          <w:szCs w:val="24"/>
          <w:lang w:eastAsia="lv-LV"/>
          <w14:ligatures w14:val="none"/>
        </w:rPr>
        <w:t xml:space="preserve"> uz Dobeles novada pašvaldības vārda. Pašvaldībai piederošais dzīvoklis Nr.1 Miera ielā 21, Aucē, Dobeles novadā, platība 28,7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nav izīrēts un tas nav nepieciešams pašvaldības funkciju nodrošināšanai.</w:t>
      </w:r>
    </w:p>
    <w:p w14:paraId="37AB4557" w14:textId="77777777" w:rsidR="00DC53F8" w:rsidRPr="00DC53F8" w:rsidRDefault="00DC53F8" w:rsidP="00DC53F8">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Nekustamais īpašums - dzīvoklis Nr.2 Miera ielā 21, Aucē, Dobeles novadā, kadastra numurs 4605 900 0614 reģistrēts Zemgales rajona tiesas Auces pilsētas zemesgrāmatas nodalījumā Nr. </w:t>
      </w:r>
      <w:r w:rsidRPr="00DC53F8">
        <w:rPr>
          <w:rFonts w:ascii="Times New Roman" w:eastAsia="Calibri" w:hAnsi="Times New Roman" w:cs="Times New Roman"/>
          <w:kern w:val="0"/>
          <w:sz w:val="24"/>
          <w:szCs w:val="24"/>
          <w14:ligatures w14:val="none"/>
        </w:rPr>
        <w:t>329 2</w:t>
      </w:r>
      <w:r w:rsidRPr="00DC53F8">
        <w:rPr>
          <w:rFonts w:ascii="Times New Roman" w:eastAsia="Times New Roman" w:hAnsi="Times New Roman" w:cs="Times New Roman"/>
          <w:kern w:val="0"/>
          <w:sz w:val="24"/>
          <w:szCs w:val="24"/>
          <w:lang w:eastAsia="lv-LV"/>
          <w14:ligatures w14:val="none"/>
        </w:rPr>
        <w:t xml:space="preserve"> uz Dobeles novada pašvaldības vārda. Pašvaldībai piederošais dzīvoklis Nr.2 Miera ielā 21, Aucē, Dobeles novadā, platība 34,5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nav izīrēts un tas nav nepieciešams pašvaldības funkciju nodrošināšanai.</w:t>
      </w:r>
    </w:p>
    <w:p w14:paraId="408FE8AE" w14:textId="77777777" w:rsidR="00DC53F8" w:rsidRPr="00DC53F8" w:rsidRDefault="00DC53F8" w:rsidP="00DC53F8">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Nekustamais īpašums - dzīvoklis Nr.3 Miera ielā 21, Aucē, Dobeles novadā, kadastra numurs 4605 900 0615 reģistrēts Zemgales rajona tiesas Auces pilsētas zemesgrāmatas nodalījumā Nr. </w:t>
      </w:r>
      <w:r w:rsidRPr="00DC53F8">
        <w:rPr>
          <w:rFonts w:ascii="Times New Roman" w:eastAsia="Calibri" w:hAnsi="Times New Roman" w:cs="Times New Roman"/>
          <w:kern w:val="0"/>
          <w:sz w:val="24"/>
          <w:szCs w:val="24"/>
          <w14:ligatures w14:val="none"/>
        </w:rPr>
        <w:t>329 3</w:t>
      </w:r>
      <w:r w:rsidRPr="00DC53F8">
        <w:rPr>
          <w:rFonts w:ascii="Times New Roman" w:eastAsia="Times New Roman" w:hAnsi="Times New Roman" w:cs="Times New Roman"/>
          <w:kern w:val="0"/>
          <w:sz w:val="24"/>
          <w:szCs w:val="24"/>
          <w:lang w:eastAsia="lv-LV"/>
          <w14:ligatures w14:val="none"/>
        </w:rPr>
        <w:t xml:space="preserve"> uz Dobeles novada pašvaldības vārda. Pašvaldībai piederošais dzīvoklis Nr.3 Miera ielā 21, Aucē, Dobeles novadā, platība 28,7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nav izīrēts un tas nav nepieciešams pašvaldības funkciju nodrošināšanai.</w:t>
      </w:r>
    </w:p>
    <w:p w14:paraId="6BDE3F63" w14:textId="77777777" w:rsidR="00DC53F8" w:rsidRPr="00DC53F8" w:rsidRDefault="00DC53F8" w:rsidP="00DC53F8">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Nekustamais īpašums - dzīvoklis Nr.4 Miera ielā 21, Aucē, Dobeles novadā, kadastra numurs 4605 900 0532 reģistrēts Zemgales rajona tiesas Auces pilsētas zemesgrāmatas nodalījumā Nr. </w:t>
      </w:r>
      <w:r w:rsidRPr="00DC53F8">
        <w:rPr>
          <w:rFonts w:ascii="Times New Roman" w:eastAsia="Calibri" w:hAnsi="Times New Roman" w:cs="Times New Roman"/>
          <w:kern w:val="0"/>
          <w:sz w:val="24"/>
          <w:szCs w:val="24"/>
          <w14:ligatures w14:val="none"/>
        </w:rPr>
        <w:t>329 4</w:t>
      </w:r>
      <w:r w:rsidRPr="00DC53F8">
        <w:rPr>
          <w:rFonts w:ascii="Times New Roman" w:eastAsia="Times New Roman" w:hAnsi="Times New Roman" w:cs="Times New Roman"/>
          <w:kern w:val="0"/>
          <w:sz w:val="24"/>
          <w:szCs w:val="24"/>
          <w:lang w:eastAsia="lv-LV"/>
          <w14:ligatures w14:val="none"/>
        </w:rPr>
        <w:t xml:space="preserve"> uz Dobeles novada pašvaldības vārda. Pašvaldībai piederošais dzīvoklis Nr.4 Miera ielā 21, Aucē, Dobeles novadā, platība 28,7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nav izīrēts un tas nav nepieciešams pašvaldības funkciju nodrošināšanai.</w:t>
      </w:r>
    </w:p>
    <w:p w14:paraId="4832B38C" w14:textId="77777777" w:rsidR="00DC53F8" w:rsidRPr="00DC53F8" w:rsidRDefault="00DC53F8" w:rsidP="00DC53F8">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color w:val="000000"/>
          <w:kern w:val="0"/>
          <w:sz w:val="24"/>
          <w:szCs w:val="24"/>
          <w:lang w:eastAsia="lv-LV"/>
          <w14:ligatures w14:val="none"/>
        </w:rPr>
        <w:t xml:space="preserve">Sertificētas nekustamo īpašumu vērtētājas </w:t>
      </w:r>
      <w:r w:rsidRPr="00DC53F8">
        <w:rPr>
          <w:rFonts w:ascii="Times New Roman" w:eastAsia="Times New Roman" w:hAnsi="Times New Roman" w:cs="Times New Roman"/>
          <w:kern w:val="0"/>
          <w:sz w:val="24"/>
          <w:szCs w:val="24"/>
          <w:lang w:eastAsia="lv-LV"/>
          <w14:ligatures w14:val="none"/>
        </w:rPr>
        <w:t xml:space="preserve">Anitas Vēdiķes noteiktā nekustamā īpašuma nosacītā cena 2023. gada 4.septembrī noteikta dzīvoklim Nr.1 – 1000 EUR, dzīvoklim Nr.2 – 1200 EUR, dzīvoklim Nr.3 - 1000 EUR un dzīvoklim Nr.4 – 1000 EUR, saskaņā ar </w:t>
      </w:r>
      <w:hyperlink r:id="rId119" w:tgtFrame="_blank" w:history="1">
        <w:r w:rsidRPr="00DC53F8">
          <w:rPr>
            <w:rFonts w:ascii="Times New Roman" w:eastAsia="Times New Roman" w:hAnsi="Times New Roman" w:cs="Times New Roman"/>
            <w:kern w:val="0"/>
            <w:sz w:val="24"/>
            <w:szCs w:val="24"/>
            <w:lang w:eastAsia="lv-LV"/>
            <w14:ligatures w14:val="none"/>
          </w:rPr>
          <w:t>Standartizācijas likumā</w:t>
        </w:r>
      </w:hyperlink>
      <w:r w:rsidRPr="00DC53F8">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03A6EFED" w14:textId="4D685D35" w:rsidR="003C2307" w:rsidRPr="003C2307" w:rsidRDefault="003C2307" w:rsidP="003C2307">
      <w:pPr>
        <w:spacing w:after="0" w:line="240" w:lineRule="auto"/>
        <w:ind w:firstLine="709"/>
        <w:jc w:val="both"/>
        <w:rPr>
          <w:rFonts w:ascii="Times New Roman" w:eastAsia="Times New Roman" w:hAnsi="Times New Roman"/>
          <w:sz w:val="24"/>
          <w:szCs w:val="24"/>
          <w:lang w:eastAsia="lv-LV"/>
        </w:rPr>
      </w:pPr>
      <w:r w:rsidRPr="00DC53F8">
        <w:rPr>
          <w:rFonts w:ascii="Times New Roman" w:eastAsia="Times New Roman" w:hAnsi="Times New Roman"/>
          <w:sz w:val="24"/>
          <w:szCs w:val="24"/>
          <w:lang w:eastAsia="lv-LV"/>
        </w:rPr>
        <w:t xml:space="preserve">Saskaņā ar Publiskas personas mantas atsavināšanas likuma 4. panta pirmo daļu, 5. panta pirmo daļu, 8. panta trešo daļu un 9. panta otro daļu, 11.panta pirmo daļu un Ministru kabineta </w:t>
      </w:r>
      <w:r w:rsidRPr="00DC53F8">
        <w:rPr>
          <w:rFonts w:ascii="Times New Roman" w:eastAsia="Times New Roman" w:hAnsi="Times New Roman"/>
          <w:sz w:val="24"/>
          <w:szCs w:val="24"/>
          <w:lang w:eastAsia="lv-LV"/>
        </w:rPr>
        <w:lastRenderedPageBreak/>
        <w:t>2011. gada 1. februāra noteikumu Nr. 109 “Kārtība, kādā atsavināma publiskas personas manta” 38. punktu</w:t>
      </w:r>
      <w:r w:rsidRPr="003C2307">
        <w:rPr>
          <w:rFonts w:ascii="Times New Roman" w:eastAsia="Times New Roman" w:hAnsi="Times New Roman"/>
          <w:sz w:val="24"/>
          <w:szCs w:val="24"/>
          <w:lang w:eastAsia="lv-LV"/>
        </w:rPr>
        <w:t>,</w:t>
      </w:r>
      <w:r w:rsidR="007D70FD" w:rsidRPr="00DC53F8">
        <w:rPr>
          <w:rFonts w:ascii="Times New Roman" w:eastAsia="Times New Roman" w:hAnsi="Times New Roman" w:cs="Times New Roman"/>
          <w:kern w:val="0"/>
          <w:sz w:val="24"/>
          <w:szCs w:val="24"/>
          <w:lang w:eastAsia="lv-LV"/>
          <w14:ligatures w14:val="none"/>
        </w:rPr>
        <w:t xml:space="preserve"> </w:t>
      </w:r>
      <w:r w:rsidR="007D70FD" w:rsidRPr="00DC53F8">
        <w:rPr>
          <w:rFonts w:ascii="Times New Roman" w:eastAsia="Times New Roman" w:hAnsi="Times New Roman" w:cs="Times New Roman"/>
          <w:kern w:val="0"/>
          <w:sz w:val="24"/>
          <w:szCs w:val="24"/>
          <w:lang w:eastAsia="ar-SA"/>
          <w14:ligatures w14:val="none"/>
        </w:rPr>
        <w:t xml:space="preserve">atklāti balsojot: </w:t>
      </w:r>
      <w:r w:rsidR="007D70FD" w:rsidRPr="00644206">
        <w:rPr>
          <w:rFonts w:ascii="Times New Roman" w:hAnsi="Times New Roman" w:cs="Times New Roman"/>
          <w:sz w:val="24"/>
          <w:szCs w:val="24"/>
          <w:lang w:eastAsia="lv-LV"/>
        </w:rPr>
        <w:t>PAR - 1</w:t>
      </w:r>
      <w:r w:rsidR="007D70FD">
        <w:rPr>
          <w:rFonts w:ascii="Times New Roman" w:hAnsi="Times New Roman" w:cs="Times New Roman"/>
          <w:sz w:val="24"/>
          <w:szCs w:val="24"/>
          <w:lang w:eastAsia="lv-LV"/>
        </w:rPr>
        <w:t>3</w:t>
      </w:r>
      <w:r w:rsidR="007D70FD" w:rsidRPr="00644206">
        <w:rPr>
          <w:rFonts w:ascii="Times New Roman" w:hAnsi="Times New Roman" w:cs="Times New Roman"/>
          <w:sz w:val="24"/>
          <w:szCs w:val="24"/>
          <w:lang w:eastAsia="lv-LV"/>
        </w:rPr>
        <w:t xml:space="preserve"> </w:t>
      </w:r>
      <w:r w:rsidR="007D70FD" w:rsidRPr="00644206">
        <w:rPr>
          <w:rFonts w:ascii="Times New Roman" w:hAnsi="Times New Roman" w:cs="Times New Roman"/>
          <w:sz w:val="24"/>
          <w:szCs w:val="24"/>
        </w:rPr>
        <w:t xml:space="preserve">(Ģirts Ante, </w:t>
      </w:r>
      <w:r w:rsidR="007D70FD" w:rsidRPr="00644206">
        <w:rPr>
          <w:rFonts w:ascii="Times New Roman" w:hAnsi="Times New Roman" w:cs="Times New Roman"/>
          <w:bCs/>
          <w:sz w:val="24"/>
          <w:szCs w:val="24"/>
          <w:lang w:eastAsia="et-EE"/>
        </w:rPr>
        <w:t>Sarmīte Dude, Māris Feldmanis, Edgars Gaigalis</w:t>
      </w:r>
      <w:r w:rsidR="007D70FD">
        <w:rPr>
          <w:rFonts w:ascii="Times New Roman" w:hAnsi="Times New Roman" w:cs="Times New Roman"/>
          <w:bCs/>
          <w:sz w:val="24"/>
          <w:szCs w:val="24"/>
          <w:lang w:eastAsia="et-EE"/>
        </w:rPr>
        <w:t>, L</w:t>
      </w:r>
      <w:r w:rsidR="007D70FD" w:rsidRPr="00644206">
        <w:rPr>
          <w:rFonts w:ascii="Times New Roman" w:hAnsi="Times New Roman" w:cs="Times New Roman"/>
          <w:bCs/>
          <w:sz w:val="24"/>
          <w:szCs w:val="24"/>
          <w:lang w:eastAsia="et-EE"/>
        </w:rPr>
        <w:t xml:space="preserve">inda Karloviča, Edgars Laimiņš, </w:t>
      </w:r>
      <w:r w:rsidR="007D70FD">
        <w:rPr>
          <w:rFonts w:ascii="Times New Roman" w:hAnsi="Times New Roman" w:cs="Times New Roman"/>
          <w:bCs/>
          <w:sz w:val="24"/>
          <w:szCs w:val="24"/>
          <w:lang w:eastAsia="et-EE"/>
        </w:rPr>
        <w:t>Ainārs Meiers,</w:t>
      </w:r>
      <w:r w:rsidR="007D70FD" w:rsidRPr="00644206">
        <w:rPr>
          <w:rFonts w:ascii="Times New Roman" w:hAnsi="Times New Roman" w:cs="Times New Roman"/>
          <w:bCs/>
          <w:sz w:val="24"/>
          <w:szCs w:val="24"/>
          <w:lang w:eastAsia="et-EE"/>
        </w:rPr>
        <w:t xml:space="preserve"> Sanita Olševska, Andris Podvinskis,</w:t>
      </w:r>
      <w:r w:rsidR="007D70FD">
        <w:rPr>
          <w:rFonts w:ascii="Times New Roman" w:hAnsi="Times New Roman" w:cs="Times New Roman"/>
          <w:bCs/>
          <w:sz w:val="24"/>
          <w:szCs w:val="24"/>
          <w:lang w:eastAsia="et-EE"/>
        </w:rPr>
        <w:t xml:space="preserve"> </w:t>
      </w:r>
      <w:r w:rsidR="007D70FD" w:rsidRPr="00644206">
        <w:rPr>
          <w:rFonts w:ascii="Times New Roman" w:hAnsi="Times New Roman" w:cs="Times New Roman"/>
          <w:bCs/>
          <w:sz w:val="24"/>
          <w:szCs w:val="24"/>
          <w:lang w:eastAsia="et-EE"/>
        </w:rPr>
        <w:t xml:space="preserve">Dace Reinika, </w:t>
      </w:r>
      <w:r w:rsidR="007D70FD">
        <w:rPr>
          <w:rFonts w:ascii="Times New Roman" w:hAnsi="Times New Roman" w:cs="Times New Roman"/>
          <w:bCs/>
          <w:sz w:val="24"/>
          <w:szCs w:val="24"/>
          <w:lang w:eastAsia="et-EE"/>
        </w:rPr>
        <w:t xml:space="preserve">Guntis Safranovičs, </w:t>
      </w:r>
      <w:r w:rsidR="007D70FD" w:rsidRPr="00644206">
        <w:rPr>
          <w:rFonts w:ascii="Times New Roman" w:hAnsi="Times New Roman" w:cs="Times New Roman"/>
          <w:bCs/>
          <w:sz w:val="24"/>
          <w:szCs w:val="24"/>
          <w:lang w:eastAsia="et-EE"/>
        </w:rPr>
        <w:t xml:space="preserve">Andrejs Spridzāns, </w:t>
      </w:r>
      <w:r w:rsidR="007D70FD">
        <w:rPr>
          <w:rFonts w:ascii="Times New Roman" w:hAnsi="Times New Roman" w:cs="Times New Roman"/>
          <w:bCs/>
          <w:sz w:val="24"/>
          <w:szCs w:val="24"/>
          <w:lang w:eastAsia="et-EE"/>
        </w:rPr>
        <w:t>Indra Špela</w:t>
      </w:r>
      <w:r w:rsidR="007D70FD" w:rsidRPr="00644206">
        <w:rPr>
          <w:rFonts w:ascii="Times New Roman" w:hAnsi="Times New Roman" w:cs="Times New Roman"/>
          <w:bCs/>
          <w:sz w:val="24"/>
          <w:szCs w:val="24"/>
          <w:lang w:eastAsia="et-EE"/>
        </w:rPr>
        <w:t xml:space="preserve">), </w:t>
      </w:r>
      <w:r w:rsidR="007D70FD" w:rsidRPr="00644206">
        <w:rPr>
          <w:rFonts w:ascii="Times New Roman" w:hAnsi="Times New Roman" w:cs="Times New Roman"/>
          <w:sz w:val="24"/>
          <w:szCs w:val="24"/>
          <w:lang w:eastAsia="lv-LV"/>
        </w:rPr>
        <w:t xml:space="preserve">PRET </w:t>
      </w:r>
      <w:r w:rsidR="007D70FD">
        <w:rPr>
          <w:rFonts w:ascii="Times New Roman" w:hAnsi="Times New Roman" w:cs="Times New Roman"/>
          <w:sz w:val="24"/>
          <w:szCs w:val="24"/>
        </w:rPr>
        <w:t>– nav</w:t>
      </w:r>
      <w:r w:rsidR="007D70FD" w:rsidRPr="00644206">
        <w:rPr>
          <w:rFonts w:ascii="Times New Roman" w:hAnsi="Times New Roman" w:cs="Times New Roman"/>
          <w:sz w:val="24"/>
          <w:szCs w:val="24"/>
          <w:lang w:eastAsia="lv-LV"/>
        </w:rPr>
        <w:t xml:space="preserve">, ATTURAS </w:t>
      </w:r>
      <w:r w:rsidR="007D70FD">
        <w:rPr>
          <w:rFonts w:ascii="Times New Roman" w:hAnsi="Times New Roman" w:cs="Times New Roman"/>
          <w:sz w:val="24"/>
          <w:szCs w:val="24"/>
        </w:rPr>
        <w:t>–</w:t>
      </w:r>
      <w:r w:rsidR="007D70FD" w:rsidRPr="00644206">
        <w:rPr>
          <w:rFonts w:ascii="Times New Roman" w:hAnsi="Times New Roman" w:cs="Times New Roman"/>
          <w:sz w:val="24"/>
          <w:szCs w:val="24"/>
          <w:lang w:eastAsia="lv-LV"/>
        </w:rPr>
        <w:t xml:space="preserve"> </w:t>
      </w:r>
      <w:r w:rsidR="007D70FD">
        <w:rPr>
          <w:rFonts w:ascii="Times New Roman" w:hAnsi="Times New Roman" w:cs="Times New Roman"/>
          <w:sz w:val="24"/>
          <w:szCs w:val="24"/>
          <w:lang w:eastAsia="lv-LV"/>
        </w:rPr>
        <w:t>1 (</w:t>
      </w:r>
      <w:r w:rsidR="007D70FD">
        <w:rPr>
          <w:rFonts w:ascii="Times New Roman" w:hAnsi="Times New Roman" w:cs="Times New Roman"/>
          <w:bCs/>
          <w:sz w:val="24"/>
          <w:szCs w:val="24"/>
          <w:lang w:eastAsia="et-EE"/>
        </w:rPr>
        <w:t xml:space="preserve">Viesturs Reinfelds), </w:t>
      </w:r>
      <w:r w:rsidRPr="003C2307">
        <w:rPr>
          <w:rFonts w:ascii="Times New Roman" w:eastAsia="Times New Roman" w:hAnsi="Times New Roman"/>
          <w:sz w:val="24"/>
          <w:szCs w:val="24"/>
          <w:lang w:eastAsia="lv-LV"/>
        </w:rPr>
        <w:t>Dobeles novada dome  NOLEMJ:</w:t>
      </w:r>
    </w:p>
    <w:p w14:paraId="364F1404" w14:textId="77777777" w:rsidR="003C2307" w:rsidRPr="00DC53F8" w:rsidRDefault="003C2307" w:rsidP="003C2307">
      <w:pPr>
        <w:numPr>
          <w:ilvl w:val="0"/>
          <w:numId w:val="33"/>
        </w:numPr>
        <w:spacing w:after="0" w:line="240" w:lineRule="auto"/>
        <w:ind w:left="426" w:right="43"/>
        <w:contextualSpacing/>
        <w:jc w:val="both"/>
        <w:rPr>
          <w:rFonts w:ascii="Times New Roman" w:eastAsia="Lucida Sans Unicode" w:hAnsi="Times New Roman"/>
          <w:kern w:val="1"/>
          <w:sz w:val="24"/>
          <w:szCs w:val="24"/>
          <w:lang w:eastAsia="lv-LV"/>
        </w:rPr>
      </w:pPr>
      <w:r w:rsidRPr="003C2307">
        <w:rPr>
          <w:rFonts w:ascii="Times New Roman" w:eastAsia="Lucida Sans Unicode" w:hAnsi="Times New Roman"/>
          <w:kern w:val="1"/>
          <w:sz w:val="24"/>
          <w:szCs w:val="24"/>
          <w:lang w:eastAsia="lv-LV"/>
        </w:rPr>
        <w:t>Pārdot</w:t>
      </w:r>
      <w:r w:rsidRPr="00DC53F8">
        <w:rPr>
          <w:rFonts w:ascii="Times New Roman" w:eastAsia="Lucida Sans Unicode" w:hAnsi="Times New Roman"/>
          <w:kern w:val="1"/>
          <w:sz w:val="24"/>
          <w:szCs w:val="24"/>
          <w:lang w:eastAsia="lv-LV"/>
        </w:rPr>
        <w:t xml:space="preserve"> atklātā mutiskā izsolē ar augšupejošu soli nekustamo īpašumu kopību – dzīvokļus Miera ielā 21, Aucē,  Dobeles novadā:</w:t>
      </w:r>
    </w:p>
    <w:p w14:paraId="12BFAAC8" w14:textId="77777777" w:rsidR="003C2307" w:rsidRPr="00DC53F8" w:rsidRDefault="003C2307" w:rsidP="003C2307">
      <w:pPr>
        <w:numPr>
          <w:ilvl w:val="1"/>
          <w:numId w:val="33"/>
        </w:numPr>
        <w:spacing w:after="0" w:line="240" w:lineRule="auto"/>
        <w:ind w:left="851" w:right="43" w:hanging="425"/>
        <w:contextualSpacing/>
        <w:jc w:val="both"/>
        <w:rPr>
          <w:rFonts w:ascii="Times New Roman" w:eastAsia="Arial" w:hAnsi="Times New Roman"/>
          <w:kern w:val="1"/>
          <w:sz w:val="24"/>
          <w:szCs w:val="24"/>
          <w:lang w:eastAsia="lv-LV"/>
        </w:rPr>
      </w:pPr>
      <w:r w:rsidRPr="00DC53F8">
        <w:rPr>
          <w:rFonts w:ascii="Times New Roman" w:eastAsia="Lucida Sans Unicode" w:hAnsi="Times New Roman"/>
          <w:kern w:val="1"/>
          <w:sz w:val="24"/>
          <w:szCs w:val="24"/>
          <w:lang w:eastAsia="lv-LV"/>
        </w:rPr>
        <w:t xml:space="preserve"> </w:t>
      </w:r>
      <w:bookmarkStart w:id="299" w:name="_Hlk144722070"/>
      <w:r w:rsidRPr="00DC53F8">
        <w:rPr>
          <w:rFonts w:ascii="Times New Roman" w:eastAsia="Lucida Sans Unicode" w:hAnsi="Times New Roman"/>
          <w:kern w:val="1"/>
          <w:sz w:val="24"/>
          <w:szCs w:val="24"/>
          <w:lang w:eastAsia="lv-LV"/>
        </w:rPr>
        <w:t>dzīvokli Nr.1, platība 28,7 m</w:t>
      </w:r>
      <w:r w:rsidRPr="00DC53F8">
        <w:rPr>
          <w:rFonts w:ascii="Times New Roman" w:eastAsia="Lucida Sans Unicode" w:hAnsi="Times New Roman"/>
          <w:kern w:val="1"/>
          <w:sz w:val="24"/>
          <w:szCs w:val="24"/>
          <w:vertAlign w:val="superscript"/>
          <w:lang w:eastAsia="lv-LV"/>
        </w:rPr>
        <w:t xml:space="preserve">2 </w:t>
      </w:r>
      <w:r w:rsidRPr="00DC53F8">
        <w:rPr>
          <w:rFonts w:ascii="Times New Roman" w:eastAsia="Lucida Sans Unicode" w:hAnsi="Times New Roman"/>
          <w:kern w:val="1"/>
          <w:sz w:val="24"/>
          <w:szCs w:val="24"/>
          <w:lang w:eastAsia="lv-LV"/>
        </w:rPr>
        <w:t>un pie dzīvokļa piederošās kopīpašuma 287/1206 domājamās daļas no būves (kadastra apzīmējums 46050111107001) un zemes (kadastra apzīmējums 46050111107), kadastra numurs 46059000613;</w:t>
      </w:r>
    </w:p>
    <w:bookmarkEnd w:id="299"/>
    <w:p w14:paraId="5E077F84" w14:textId="77777777" w:rsidR="003C2307" w:rsidRPr="00DC53F8" w:rsidRDefault="003C2307" w:rsidP="003C2307">
      <w:pPr>
        <w:numPr>
          <w:ilvl w:val="1"/>
          <w:numId w:val="33"/>
        </w:numPr>
        <w:spacing w:after="0" w:line="240" w:lineRule="auto"/>
        <w:ind w:left="851" w:right="43" w:hanging="425"/>
        <w:contextualSpacing/>
        <w:jc w:val="both"/>
        <w:rPr>
          <w:rFonts w:ascii="Times New Roman" w:eastAsia="Arial" w:hAnsi="Times New Roman"/>
          <w:kern w:val="1"/>
          <w:sz w:val="24"/>
          <w:szCs w:val="24"/>
          <w:lang w:eastAsia="lv-LV"/>
        </w:rPr>
      </w:pPr>
      <w:r w:rsidRPr="00DC53F8">
        <w:rPr>
          <w:rFonts w:ascii="Times New Roman" w:eastAsia="Arial" w:hAnsi="Times New Roman"/>
          <w:kern w:val="1"/>
          <w:sz w:val="24"/>
          <w:szCs w:val="24"/>
          <w:lang w:eastAsia="lv-LV"/>
        </w:rPr>
        <w:t xml:space="preserve"> dzīvokli </w:t>
      </w:r>
      <w:r w:rsidRPr="00DC53F8">
        <w:rPr>
          <w:rFonts w:ascii="Times New Roman" w:eastAsia="Lucida Sans Unicode" w:hAnsi="Times New Roman"/>
          <w:kern w:val="1"/>
          <w:sz w:val="24"/>
          <w:szCs w:val="24"/>
          <w:lang w:eastAsia="lv-LV"/>
        </w:rPr>
        <w:t>Nr.2, platība 34,5 m</w:t>
      </w:r>
      <w:r w:rsidRPr="00DC53F8">
        <w:rPr>
          <w:rFonts w:ascii="Times New Roman" w:eastAsia="Lucida Sans Unicode" w:hAnsi="Times New Roman"/>
          <w:kern w:val="1"/>
          <w:sz w:val="24"/>
          <w:szCs w:val="24"/>
          <w:vertAlign w:val="superscript"/>
          <w:lang w:eastAsia="lv-LV"/>
        </w:rPr>
        <w:t xml:space="preserve">2 </w:t>
      </w:r>
      <w:r w:rsidRPr="00DC53F8">
        <w:rPr>
          <w:rFonts w:ascii="Times New Roman" w:eastAsia="Lucida Sans Unicode" w:hAnsi="Times New Roman"/>
          <w:kern w:val="1"/>
          <w:sz w:val="24"/>
          <w:szCs w:val="24"/>
          <w:lang w:eastAsia="lv-LV"/>
        </w:rPr>
        <w:t>un pie dzīvokļa piederošās kopīpašuma 345/1206 domājamās daļas no būves (kadastra apzīmējums 46050111107001) un zemes (kadastra apzīmējums 46050111107), kadastra numurs 46059000614;</w:t>
      </w:r>
    </w:p>
    <w:p w14:paraId="60B3C205" w14:textId="77777777" w:rsidR="003C2307" w:rsidRPr="00DC53F8" w:rsidRDefault="003C2307" w:rsidP="003C2307">
      <w:pPr>
        <w:numPr>
          <w:ilvl w:val="1"/>
          <w:numId w:val="33"/>
        </w:numPr>
        <w:spacing w:after="0" w:line="240" w:lineRule="auto"/>
        <w:ind w:left="851" w:right="43" w:hanging="425"/>
        <w:contextualSpacing/>
        <w:jc w:val="both"/>
        <w:rPr>
          <w:rFonts w:ascii="Times New Roman" w:eastAsia="Arial" w:hAnsi="Times New Roman"/>
          <w:kern w:val="1"/>
          <w:sz w:val="24"/>
          <w:szCs w:val="24"/>
          <w:lang w:eastAsia="lv-LV"/>
        </w:rPr>
      </w:pPr>
      <w:r w:rsidRPr="00DC53F8">
        <w:rPr>
          <w:rFonts w:ascii="Times New Roman" w:eastAsia="Lucida Sans Unicode" w:hAnsi="Times New Roman"/>
          <w:kern w:val="1"/>
          <w:sz w:val="24"/>
          <w:szCs w:val="24"/>
          <w:lang w:eastAsia="lv-LV"/>
        </w:rPr>
        <w:t>dzīvokli Nr.3, platība 28,7 m</w:t>
      </w:r>
      <w:r w:rsidRPr="00DC53F8">
        <w:rPr>
          <w:rFonts w:ascii="Times New Roman" w:eastAsia="Lucida Sans Unicode" w:hAnsi="Times New Roman"/>
          <w:kern w:val="1"/>
          <w:sz w:val="24"/>
          <w:szCs w:val="24"/>
          <w:vertAlign w:val="superscript"/>
          <w:lang w:eastAsia="lv-LV"/>
        </w:rPr>
        <w:t xml:space="preserve">2 </w:t>
      </w:r>
      <w:r w:rsidRPr="00DC53F8">
        <w:rPr>
          <w:rFonts w:ascii="Times New Roman" w:eastAsia="Lucida Sans Unicode" w:hAnsi="Times New Roman"/>
          <w:kern w:val="1"/>
          <w:sz w:val="24"/>
          <w:szCs w:val="24"/>
          <w:lang w:eastAsia="lv-LV"/>
        </w:rPr>
        <w:t>un pie dzīvokļa piederošās kopīpašuma 287/1206 domājamās daļas no būves (kadastra apzīmējums 46050111107001) un zemes (kadastra apzīmējums 46050111107), kadastra numurs 46059000615;</w:t>
      </w:r>
    </w:p>
    <w:p w14:paraId="6B271633" w14:textId="77777777" w:rsidR="003C2307" w:rsidRPr="00DC53F8" w:rsidRDefault="003C2307" w:rsidP="003C2307">
      <w:pPr>
        <w:numPr>
          <w:ilvl w:val="1"/>
          <w:numId w:val="33"/>
        </w:numPr>
        <w:spacing w:after="0" w:line="240" w:lineRule="auto"/>
        <w:ind w:left="851" w:right="43" w:hanging="425"/>
        <w:contextualSpacing/>
        <w:jc w:val="both"/>
        <w:rPr>
          <w:rFonts w:ascii="Times New Roman" w:eastAsia="Arial" w:hAnsi="Times New Roman"/>
          <w:kern w:val="1"/>
          <w:sz w:val="24"/>
          <w:szCs w:val="24"/>
          <w:lang w:eastAsia="lv-LV"/>
        </w:rPr>
      </w:pPr>
      <w:r w:rsidRPr="00DC53F8">
        <w:rPr>
          <w:rFonts w:ascii="Times New Roman" w:eastAsia="Lucida Sans Unicode" w:hAnsi="Times New Roman"/>
          <w:kern w:val="1"/>
          <w:sz w:val="24"/>
          <w:szCs w:val="24"/>
          <w:lang w:eastAsia="lv-LV"/>
        </w:rPr>
        <w:t>dzīvokli Nr.4, platība 28,7 m</w:t>
      </w:r>
      <w:r w:rsidRPr="00DC53F8">
        <w:rPr>
          <w:rFonts w:ascii="Times New Roman" w:eastAsia="Lucida Sans Unicode" w:hAnsi="Times New Roman"/>
          <w:kern w:val="1"/>
          <w:sz w:val="24"/>
          <w:szCs w:val="24"/>
          <w:vertAlign w:val="superscript"/>
          <w:lang w:eastAsia="lv-LV"/>
        </w:rPr>
        <w:t xml:space="preserve">2  </w:t>
      </w:r>
      <w:r w:rsidRPr="00DC53F8">
        <w:rPr>
          <w:rFonts w:ascii="Times New Roman" w:eastAsia="Lucida Sans Unicode" w:hAnsi="Times New Roman"/>
          <w:kern w:val="1"/>
          <w:sz w:val="24"/>
          <w:szCs w:val="24"/>
          <w:lang w:eastAsia="lv-LV"/>
        </w:rPr>
        <w:t>un pie dzīvokļa piederošās kopīpašuma 287/1206 domājamās daļas no būves (kadastra apzīmējums 46050111107001) un zemes (kadastra apzīmējums 46050111107), kadastra numurs 46059000532.</w:t>
      </w:r>
    </w:p>
    <w:p w14:paraId="6825F9B3" w14:textId="77777777" w:rsidR="00DC53F8" w:rsidRPr="00DC53F8" w:rsidRDefault="00DC53F8" w:rsidP="000C6C5E">
      <w:pPr>
        <w:widowControl w:val="0"/>
        <w:numPr>
          <w:ilvl w:val="0"/>
          <w:numId w:val="33"/>
        </w:numPr>
        <w:suppressAutoHyphens/>
        <w:spacing w:after="0" w:line="240" w:lineRule="auto"/>
        <w:ind w:left="426" w:right="43" w:hanging="284"/>
        <w:contextualSpacing/>
        <w:jc w:val="both"/>
        <w:rPr>
          <w:rFonts w:ascii="Times New Roman" w:eastAsia="Arial"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Noteikt atsavināmo nekustamo īpašumu kopības sākumcenu 4200 </w:t>
      </w:r>
      <w:r w:rsidRPr="00DC53F8">
        <w:rPr>
          <w:rFonts w:ascii="Times New Roman" w:eastAsia="Arial" w:hAnsi="Times New Roman" w:cs="Times New Roman"/>
          <w:kern w:val="1"/>
          <w:sz w:val="24"/>
          <w:szCs w:val="24"/>
          <w:lang w:eastAsia="lv-LV"/>
          <w14:ligatures w14:val="none"/>
        </w:rPr>
        <w:t xml:space="preserve">EUR (četri tūkstoši divi simti </w:t>
      </w:r>
      <w:r w:rsidRPr="00DC53F8">
        <w:rPr>
          <w:rFonts w:ascii="Times New Roman" w:eastAsia="Arial" w:hAnsi="Times New Roman" w:cs="Times New Roman"/>
          <w:i/>
          <w:iCs/>
          <w:kern w:val="1"/>
          <w:sz w:val="24"/>
          <w:szCs w:val="24"/>
          <w:lang w:eastAsia="lv-LV"/>
          <w14:ligatures w14:val="none"/>
        </w:rPr>
        <w:t>euro</w:t>
      </w:r>
      <w:r w:rsidRPr="00DC53F8">
        <w:rPr>
          <w:rFonts w:ascii="Times New Roman" w:eastAsia="Arial" w:hAnsi="Times New Roman" w:cs="Times New Roman"/>
          <w:kern w:val="1"/>
          <w:sz w:val="24"/>
          <w:szCs w:val="24"/>
          <w:lang w:eastAsia="lv-LV"/>
          <w14:ligatures w14:val="none"/>
        </w:rPr>
        <w:t xml:space="preserve">), tai skaitā </w:t>
      </w:r>
      <w:r w:rsidRPr="00DC53F8">
        <w:rPr>
          <w:rFonts w:ascii="Times New Roman" w:eastAsia="Lucida Sans Unicode" w:hAnsi="Times New Roman" w:cs="Times New Roman"/>
          <w:kern w:val="1"/>
          <w:sz w:val="24"/>
          <w:szCs w:val="24"/>
          <w:lang w:eastAsia="lv-LV"/>
          <w14:ligatures w14:val="none"/>
        </w:rPr>
        <w:t xml:space="preserve">dzīvoklim Nr.1 - 1000 EUR (viens tūkstotis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 xml:space="preserve">), dzīvoklim Nr.2 - 1200 EUR (viens tūkstotis divi simti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 xml:space="preserve">), dzīvoklim Nr.3 - 1000 EUR (viens tūkstotis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 xml:space="preserve">) un dzīvoklim Nr.4 – 1000 EUR (viens tūkstotis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 xml:space="preserve">). </w:t>
      </w:r>
    </w:p>
    <w:p w14:paraId="13E92DA2" w14:textId="77777777" w:rsidR="00DC53F8" w:rsidRPr="00DC53F8" w:rsidRDefault="00DC53F8" w:rsidP="000C6C5E">
      <w:pPr>
        <w:widowControl w:val="0"/>
        <w:numPr>
          <w:ilvl w:val="0"/>
          <w:numId w:val="33"/>
        </w:numPr>
        <w:suppressAutoHyphens/>
        <w:spacing w:after="0" w:line="240" w:lineRule="auto"/>
        <w:ind w:left="426" w:right="43" w:hanging="284"/>
        <w:jc w:val="both"/>
        <w:rPr>
          <w:rFonts w:ascii="Times New Roman" w:eastAsia="Arial" w:hAnsi="Times New Roman" w:cs="Times New Roman"/>
          <w:kern w:val="1"/>
          <w:sz w:val="24"/>
          <w:szCs w:val="24"/>
          <w:lang w:eastAsia="lv-LV"/>
          <w14:ligatures w14:val="none"/>
        </w:rPr>
      </w:pPr>
      <w:r w:rsidRPr="00DC53F8">
        <w:rPr>
          <w:rFonts w:ascii="Times New Roman" w:eastAsia="Arial" w:hAnsi="Times New Roman" w:cs="Times New Roman"/>
          <w:kern w:val="1"/>
          <w:sz w:val="24"/>
          <w:szCs w:val="24"/>
          <w:lang w:eastAsia="lv-LV"/>
          <w14:ligatures w14:val="none"/>
        </w:rPr>
        <w:t>UZDOT Dobeles novada pašvaldības Īpašumu komisijai apstiprināt izsoles noteikumus un organizēt nekustamā īpašuma atsavināšanu likumā noteiktā kārtībā.</w:t>
      </w:r>
    </w:p>
    <w:p w14:paraId="73885F03"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4B233DC5"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33F784EC"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39B31B9D"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2737339F"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0BC42F96"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40D4E717" w14:textId="6B2D49A6"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br w:type="page"/>
      </w:r>
    </w:p>
    <w:p w14:paraId="471C6BF1"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5C9B4E51" wp14:editId="4D187223">
            <wp:extent cx="676275" cy="752475"/>
            <wp:effectExtent l="0" t="0" r="9525" b="9525"/>
            <wp:docPr id="1529530211" name="Attēls 152953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65E920"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68AD2BAB"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56711E0E"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4C9ADE3F"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20"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6C4CE496"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5CEA3631"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202DDEA1"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1AC27E63" w14:textId="61714318"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40</w:t>
      </w:r>
      <w:r w:rsidR="007A07DE">
        <w:rPr>
          <w:rFonts w:ascii="Times New Roman" w:eastAsia="Times New Roman" w:hAnsi="Times New Roman" w:cs="Times New Roman"/>
          <w:b/>
          <w:color w:val="000000"/>
          <w:kern w:val="0"/>
          <w:sz w:val="24"/>
          <w:szCs w:val="24"/>
          <w:lang w:eastAsia="lv-LV"/>
          <w14:ligatures w14:val="none"/>
        </w:rPr>
        <w:t>3</w:t>
      </w:r>
      <w:r w:rsidRPr="00DC53F8">
        <w:rPr>
          <w:rFonts w:ascii="Times New Roman" w:eastAsia="Times New Roman" w:hAnsi="Times New Roman" w:cs="Times New Roman"/>
          <w:b/>
          <w:color w:val="000000"/>
          <w:kern w:val="0"/>
          <w:sz w:val="24"/>
          <w:szCs w:val="24"/>
          <w:lang w:eastAsia="lv-LV"/>
          <w14:ligatures w14:val="none"/>
        </w:rPr>
        <w:t>/13</w:t>
      </w:r>
    </w:p>
    <w:p w14:paraId="327762C6" w14:textId="77777777" w:rsidR="00DC53F8" w:rsidRPr="00DC53F8" w:rsidRDefault="00DC53F8" w:rsidP="00DC53F8">
      <w:pPr>
        <w:spacing w:after="0" w:line="240" w:lineRule="auto"/>
        <w:ind w:right="-1"/>
        <w:jc w:val="right"/>
        <w:rPr>
          <w:rFonts w:ascii="Times New Roman" w:eastAsia="Calibri" w:hAnsi="Times New Roman" w:cs="Times New Roman"/>
          <w:b/>
          <w:kern w:val="0"/>
          <w:sz w:val="24"/>
          <w:szCs w:val="24"/>
          <w14:ligatures w14:val="none"/>
        </w:rPr>
      </w:pPr>
    </w:p>
    <w:p w14:paraId="2915125C"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286E1164" w14:textId="77777777" w:rsidR="00DC53F8" w:rsidRPr="00DC53F8" w:rsidRDefault="00DC53F8" w:rsidP="00DC53F8">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nekustamā īpašuma „Galenieki 199”, Dobeles pagastā, </w:t>
      </w:r>
    </w:p>
    <w:p w14:paraId="219DE520" w14:textId="77777777" w:rsidR="00DC53F8" w:rsidRPr="00DC53F8" w:rsidRDefault="00DC53F8" w:rsidP="00DC53F8">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Dobeles novadā atsavināšanu izsolē</w:t>
      </w:r>
    </w:p>
    <w:p w14:paraId="416BAE27"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5B04EA7A"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„Galenieki 199”, Dobeles pagastā, Dobeles novadā, kadastra numurs 46600060199 (turpmāk – Īpašums). </w:t>
      </w:r>
    </w:p>
    <w:p w14:paraId="66A44221"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4689D6D6"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reģistrēts Zemgales rajona tiesas Dobeles pagasta zemesgrāmatas nodalījumā Nr.100000728477</w:t>
      </w:r>
      <w:r w:rsidRPr="00DC53F8">
        <w:rPr>
          <w:rFonts w:ascii="Times New Roman" w:eastAsia="Times New Roman" w:hAnsi="Times New Roman" w:cs="Times New Roman"/>
          <w:b/>
          <w:bCs/>
          <w:i/>
          <w:i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gabala ar kadastra apzīmējumu 46600060238 - 0,0516 ha (516 m²) kopplatībā.  </w:t>
      </w:r>
    </w:p>
    <w:p w14:paraId="3103AA55"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74AA4981"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43D2D6C5"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 gada 4. septembrī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1800 EUR (viens tūkstotis astoņi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0A86159E" w14:textId="02034A41"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t xml:space="preserve">Saskaņā ar Pašvaldību likuma 10. panta pirmās daļas 16. punktu, 73. panta ceturto daļu, Publiskas personas mantas atsavināšanas likuma 4. panta pirmo daļu, 5. panta pirmo daļu, 8. panta trešo daļu, 9. panta otro daļu, 10. pantu, </w:t>
      </w:r>
      <w:r w:rsidRPr="00DC53F8">
        <w:rPr>
          <w:rFonts w:ascii="Times New Roman" w:eastAsia="Times New Roman" w:hAnsi="Times New Roman" w:cs="Times New Roman"/>
          <w:kern w:val="0"/>
          <w:sz w:val="24"/>
          <w:szCs w:val="24"/>
          <w:lang w:eastAsia="ar-SA"/>
          <w14:ligatures w14:val="none"/>
        </w:rPr>
        <w:t xml:space="preserve">atklāti balsojot: </w:t>
      </w:r>
      <w:r w:rsidR="000E60EC" w:rsidRPr="00644206">
        <w:rPr>
          <w:rFonts w:ascii="Times New Roman" w:hAnsi="Times New Roman" w:cs="Times New Roman"/>
          <w:sz w:val="24"/>
          <w:szCs w:val="24"/>
          <w:lang w:eastAsia="lv-LV"/>
        </w:rPr>
        <w:t>PAR - 1</w:t>
      </w:r>
      <w:r w:rsidR="000E60EC">
        <w:rPr>
          <w:rFonts w:ascii="Times New Roman" w:hAnsi="Times New Roman" w:cs="Times New Roman"/>
          <w:sz w:val="24"/>
          <w:szCs w:val="24"/>
          <w:lang w:eastAsia="lv-LV"/>
        </w:rPr>
        <w:t>4</w:t>
      </w:r>
      <w:r w:rsidR="000E60EC" w:rsidRPr="00644206">
        <w:rPr>
          <w:rFonts w:ascii="Times New Roman" w:hAnsi="Times New Roman" w:cs="Times New Roman"/>
          <w:sz w:val="24"/>
          <w:szCs w:val="24"/>
          <w:lang w:eastAsia="lv-LV"/>
        </w:rPr>
        <w:t xml:space="preserve"> </w:t>
      </w:r>
      <w:r w:rsidR="000E60EC" w:rsidRPr="00644206">
        <w:rPr>
          <w:rFonts w:ascii="Times New Roman" w:hAnsi="Times New Roman" w:cs="Times New Roman"/>
          <w:sz w:val="24"/>
          <w:szCs w:val="24"/>
        </w:rPr>
        <w:t xml:space="preserve">(Ģirts Ante, </w:t>
      </w:r>
      <w:r w:rsidR="000E60EC" w:rsidRPr="00644206">
        <w:rPr>
          <w:rFonts w:ascii="Times New Roman" w:hAnsi="Times New Roman" w:cs="Times New Roman"/>
          <w:bCs/>
          <w:sz w:val="24"/>
          <w:szCs w:val="24"/>
          <w:lang w:eastAsia="et-EE"/>
        </w:rPr>
        <w:t>Sarmīte Dude, Māris Feldmanis, Edgars Gaigalis</w:t>
      </w:r>
      <w:r w:rsidR="000E60EC">
        <w:rPr>
          <w:rFonts w:ascii="Times New Roman" w:hAnsi="Times New Roman" w:cs="Times New Roman"/>
          <w:bCs/>
          <w:sz w:val="24"/>
          <w:szCs w:val="24"/>
          <w:lang w:eastAsia="et-EE"/>
        </w:rPr>
        <w:t>, L</w:t>
      </w:r>
      <w:r w:rsidR="000E60EC" w:rsidRPr="00644206">
        <w:rPr>
          <w:rFonts w:ascii="Times New Roman" w:hAnsi="Times New Roman" w:cs="Times New Roman"/>
          <w:bCs/>
          <w:sz w:val="24"/>
          <w:szCs w:val="24"/>
          <w:lang w:eastAsia="et-EE"/>
        </w:rPr>
        <w:t xml:space="preserve">inda Karloviča, Edgars Laimiņš, </w:t>
      </w:r>
      <w:r w:rsidR="000E60EC">
        <w:rPr>
          <w:rFonts w:ascii="Times New Roman" w:hAnsi="Times New Roman" w:cs="Times New Roman"/>
          <w:bCs/>
          <w:sz w:val="24"/>
          <w:szCs w:val="24"/>
          <w:lang w:eastAsia="et-EE"/>
        </w:rPr>
        <w:t>Ainārs Meiers,</w:t>
      </w:r>
      <w:r w:rsidR="000E60EC" w:rsidRPr="00644206">
        <w:rPr>
          <w:rFonts w:ascii="Times New Roman" w:hAnsi="Times New Roman" w:cs="Times New Roman"/>
          <w:bCs/>
          <w:sz w:val="24"/>
          <w:szCs w:val="24"/>
          <w:lang w:eastAsia="et-EE"/>
        </w:rPr>
        <w:t xml:space="preserve"> Sanita Olševska, Andris Podvinskis,</w:t>
      </w:r>
      <w:r w:rsidR="000E60EC">
        <w:rPr>
          <w:rFonts w:ascii="Times New Roman" w:hAnsi="Times New Roman" w:cs="Times New Roman"/>
          <w:bCs/>
          <w:sz w:val="24"/>
          <w:szCs w:val="24"/>
          <w:lang w:eastAsia="et-EE"/>
        </w:rPr>
        <w:t xml:space="preserve"> </w:t>
      </w:r>
      <w:r w:rsidR="000E60EC" w:rsidRPr="00644206">
        <w:rPr>
          <w:rFonts w:ascii="Times New Roman" w:hAnsi="Times New Roman" w:cs="Times New Roman"/>
          <w:bCs/>
          <w:sz w:val="24"/>
          <w:szCs w:val="24"/>
          <w:lang w:eastAsia="et-EE"/>
        </w:rPr>
        <w:t>Viesturs Reinfelds</w:t>
      </w:r>
      <w:r w:rsidR="000E60EC">
        <w:rPr>
          <w:rFonts w:ascii="Times New Roman" w:hAnsi="Times New Roman" w:cs="Times New Roman"/>
          <w:bCs/>
          <w:sz w:val="24"/>
          <w:szCs w:val="24"/>
          <w:lang w:eastAsia="et-EE"/>
        </w:rPr>
        <w:t>,</w:t>
      </w:r>
      <w:r w:rsidR="000E60EC" w:rsidRPr="00644206">
        <w:rPr>
          <w:rFonts w:ascii="Times New Roman" w:hAnsi="Times New Roman" w:cs="Times New Roman"/>
          <w:bCs/>
          <w:sz w:val="24"/>
          <w:szCs w:val="24"/>
          <w:lang w:eastAsia="et-EE"/>
        </w:rPr>
        <w:t xml:space="preserve"> Dace Reinika, </w:t>
      </w:r>
      <w:r w:rsidR="000E60EC">
        <w:rPr>
          <w:rFonts w:ascii="Times New Roman" w:hAnsi="Times New Roman" w:cs="Times New Roman"/>
          <w:bCs/>
          <w:sz w:val="24"/>
          <w:szCs w:val="24"/>
          <w:lang w:eastAsia="et-EE"/>
        </w:rPr>
        <w:t xml:space="preserve">Guntis Safranovičs, </w:t>
      </w:r>
      <w:r w:rsidR="000E60EC" w:rsidRPr="00644206">
        <w:rPr>
          <w:rFonts w:ascii="Times New Roman" w:hAnsi="Times New Roman" w:cs="Times New Roman"/>
          <w:bCs/>
          <w:sz w:val="24"/>
          <w:szCs w:val="24"/>
          <w:lang w:eastAsia="et-EE"/>
        </w:rPr>
        <w:t xml:space="preserve">Andrejs Spridzāns, </w:t>
      </w:r>
      <w:r w:rsidR="000E60EC">
        <w:rPr>
          <w:rFonts w:ascii="Times New Roman" w:hAnsi="Times New Roman" w:cs="Times New Roman"/>
          <w:bCs/>
          <w:sz w:val="24"/>
          <w:szCs w:val="24"/>
          <w:lang w:eastAsia="et-EE"/>
        </w:rPr>
        <w:t>Indra Špela</w:t>
      </w:r>
      <w:r w:rsidR="000E60EC" w:rsidRPr="00644206">
        <w:rPr>
          <w:rFonts w:ascii="Times New Roman" w:hAnsi="Times New Roman" w:cs="Times New Roman"/>
          <w:bCs/>
          <w:sz w:val="24"/>
          <w:szCs w:val="24"/>
          <w:lang w:eastAsia="et-EE"/>
        </w:rPr>
        <w:t xml:space="preserve">), </w:t>
      </w:r>
      <w:r w:rsidR="000E60EC" w:rsidRPr="00644206">
        <w:rPr>
          <w:rFonts w:ascii="Times New Roman" w:hAnsi="Times New Roman" w:cs="Times New Roman"/>
          <w:sz w:val="24"/>
          <w:szCs w:val="24"/>
          <w:lang w:eastAsia="lv-LV"/>
        </w:rPr>
        <w:t xml:space="preserve">PRET </w:t>
      </w:r>
      <w:r w:rsidR="000E60EC">
        <w:rPr>
          <w:rFonts w:ascii="Times New Roman" w:hAnsi="Times New Roman" w:cs="Times New Roman"/>
          <w:sz w:val="24"/>
          <w:szCs w:val="24"/>
        </w:rPr>
        <w:t>– nav</w:t>
      </w:r>
      <w:r w:rsidR="000E60EC" w:rsidRPr="00644206">
        <w:rPr>
          <w:rFonts w:ascii="Times New Roman" w:hAnsi="Times New Roman" w:cs="Times New Roman"/>
          <w:sz w:val="24"/>
          <w:szCs w:val="24"/>
          <w:lang w:eastAsia="lv-LV"/>
        </w:rPr>
        <w:t xml:space="preserve">, ATTURAS </w:t>
      </w:r>
      <w:r w:rsidR="000E60EC">
        <w:rPr>
          <w:rFonts w:ascii="Times New Roman" w:hAnsi="Times New Roman" w:cs="Times New Roman"/>
          <w:sz w:val="24"/>
          <w:szCs w:val="24"/>
        </w:rPr>
        <w:t>–</w:t>
      </w:r>
      <w:r w:rsidR="000E60EC" w:rsidRPr="00644206">
        <w:rPr>
          <w:rFonts w:ascii="Times New Roman" w:hAnsi="Times New Roman" w:cs="Times New Roman"/>
          <w:sz w:val="24"/>
          <w:szCs w:val="24"/>
          <w:lang w:eastAsia="lv-LV"/>
        </w:rPr>
        <w:t xml:space="preserve"> </w:t>
      </w:r>
      <w:r w:rsidR="000E60EC">
        <w:rPr>
          <w:rFonts w:ascii="Times New Roman" w:hAnsi="Times New Roman" w:cs="Times New Roman"/>
          <w:sz w:val="24"/>
          <w:szCs w:val="24"/>
          <w:lang w:eastAsia="lv-LV"/>
        </w:rPr>
        <w:t>nav</w:t>
      </w:r>
      <w:r w:rsidR="000E60EC">
        <w:rPr>
          <w:rFonts w:ascii="Times New Roman" w:hAnsi="Times New Roman" w:cs="Times New Roman"/>
          <w:bCs/>
          <w:sz w:val="24"/>
          <w:szCs w:val="24"/>
          <w:lang w:eastAsia="et-EE"/>
        </w:rPr>
        <w:t xml:space="preserve">, </w:t>
      </w:r>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r w:rsidRPr="00DC53F8">
        <w:rPr>
          <w:rFonts w:ascii="Times New Roman" w:eastAsia="Times New Roman" w:hAnsi="Times New Roman" w:cs="Times New Roman"/>
          <w:kern w:val="0"/>
          <w:sz w:val="24"/>
          <w:szCs w:val="24"/>
          <w:lang w:eastAsia="lv-LV"/>
          <w14:ligatures w14:val="none"/>
        </w:rPr>
        <w:t>:</w:t>
      </w:r>
    </w:p>
    <w:p w14:paraId="54F7FDE7" w14:textId="77777777" w:rsidR="00DC53F8" w:rsidRPr="00DC53F8" w:rsidRDefault="00DC53F8" w:rsidP="000C6C5E">
      <w:pPr>
        <w:numPr>
          <w:ilvl w:val="0"/>
          <w:numId w:val="39"/>
        </w:numPr>
        <w:autoSpaceDN w:val="0"/>
        <w:spacing w:after="0" w:line="240" w:lineRule="auto"/>
        <w:ind w:left="426" w:right="-1"/>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 xml:space="preserve">Atsavināt nekustamo īpašumu </w:t>
      </w:r>
      <w:r w:rsidRPr="00DC53F8">
        <w:rPr>
          <w:rFonts w:ascii="Times New Roman" w:eastAsia="Times New Roman" w:hAnsi="Times New Roman" w:cs="Times New Roman"/>
          <w:kern w:val="0"/>
          <w:sz w:val="24"/>
          <w:szCs w:val="24"/>
          <w:lang w:eastAsia="lv-LV"/>
          <w14:ligatures w14:val="none"/>
        </w:rPr>
        <w:t>„Galenieki 199”, Dobeles pagastā, Dobeles novadā, kadastra numurs 46600060199</w:t>
      </w:r>
      <w:r w:rsidRPr="00DC53F8">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C53F8">
        <w:rPr>
          <w:rFonts w:ascii="Times New Roman" w:eastAsia="Times New Roman" w:hAnsi="Times New Roman" w:cs="Times New Roman"/>
          <w:kern w:val="0"/>
          <w:sz w:val="24"/>
          <w:szCs w:val="24"/>
          <w:lang w:eastAsia="lv-LV"/>
          <w14:ligatures w14:val="none"/>
        </w:rPr>
        <w:t>46600060238 - platība 0,0516 ha (516 m²)</w:t>
      </w:r>
      <w:r w:rsidRPr="00DC53F8">
        <w:rPr>
          <w:rFonts w:ascii="Times New Roman" w:eastAsia="Lucida Sans Unicode" w:hAnsi="Times New Roman" w:cs="Times New Roman"/>
          <w:sz w:val="24"/>
          <w:szCs w:val="24"/>
          <w:lang w:eastAsia="lv-LV"/>
          <w14:ligatures w14:val="none"/>
        </w:rPr>
        <w:t>, pārdodot to atklātā mutiskā izsolē ar augšupejošu soli.</w:t>
      </w:r>
    </w:p>
    <w:p w14:paraId="48D466E7" w14:textId="77777777" w:rsidR="00DC53F8" w:rsidRPr="00DC53F8" w:rsidRDefault="00DC53F8" w:rsidP="000C6C5E">
      <w:pPr>
        <w:numPr>
          <w:ilvl w:val="0"/>
          <w:numId w:val="39"/>
        </w:numPr>
        <w:autoSpaceDN w:val="0"/>
        <w:spacing w:after="0" w:line="240" w:lineRule="auto"/>
        <w:ind w:left="426"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Noteikt lēmuma 1. punktā minētā nekustamā īpašuma izsoles sākumcenu 1800 EUR (viens tūkstotis astoņi simti</w:t>
      </w:r>
      <w:r w:rsidRPr="00DC53F8">
        <w:rPr>
          <w:rFonts w:ascii="Times New Roman" w:eastAsia="Times New Roman" w:hAnsi="Times New Roman" w:cs="Times New Roman"/>
          <w:i/>
          <w:iCs/>
          <w:kern w:val="0"/>
          <w:sz w:val="24"/>
          <w:szCs w:val="24"/>
          <w:lang w:eastAsia="lv-LV"/>
          <w14:ligatures w14:val="none"/>
        </w:rPr>
        <w:t xml:space="preserve"> euro</w:t>
      </w:r>
      <w:r w:rsidRPr="00DC53F8">
        <w:rPr>
          <w:rFonts w:ascii="Times New Roman" w:eastAsia="Times New Roman" w:hAnsi="Times New Roman" w:cs="Times New Roman"/>
          <w:kern w:val="0"/>
          <w:sz w:val="24"/>
          <w:szCs w:val="24"/>
          <w:lang w:eastAsia="lv-LV"/>
          <w14:ligatures w14:val="none"/>
        </w:rPr>
        <w:t xml:space="preserve">). </w:t>
      </w:r>
    </w:p>
    <w:p w14:paraId="177C798C" w14:textId="77777777" w:rsidR="00DC53F8" w:rsidRPr="00DC53F8" w:rsidRDefault="00DC53F8" w:rsidP="000C6C5E">
      <w:pPr>
        <w:numPr>
          <w:ilvl w:val="0"/>
          <w:numId w:val="39"/>
        </w:num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r w:rsidRPr="00DC53F8">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1D4FAA3B" w14:textId="77777777" w:rsidR="00DC53F8" w:rsidRPr="00DC53F8" w:rsidRDefault="00DC53F8" w:rsidP="00DC53F8">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14426005"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3A8FA3C0" w14:textId="77777777" w:rsidR="00007FBC" w:rsidRPr="009D0F1E" w:rsidRDefault="00007FBC" w:rsidP="00007FBC">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77A56EEE" w14:textId="77777777" w:rsidR="00DC53F8" w:rsidRPr="00DC53F8" w:rsidRDefault="00DC53F8" w:rsidP="00DC53F8">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209DA7DC" w14:textId="77777777" w:rsidR="00DC53F8" w:rsidRPr="00DC53F8" w:rsidRDefault="00DC53F8" w:rsidP="00DC53F8">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5BCC78C6"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4E422A95" w14:textId="436F47B0" w:rsidR="00DC53F8" w:rsidRPr="00DC53F8" w:rsidRDefault="00DC53F8" w:rsidP="00DC53F8">
      <w:pPr>
        <w:tabs>
          <w:tab w:val="left" w:pos="-24212"/>
        </w:tabs>
        <w:spacing w:after="0" w:line="240" w:lineRule="auto"/>
        <w:ind w:right="-1"/>
        <w:jc w:val="right"/>
        <w:rPr>
          <w:rFonts w:ascii="Times New Roman" w:eastAsia="Times New Roman" w:hAnsi="Times New Roman" w:cs="Times New Roman"/>
          <w:b/>
          <w:bCs/>
          <w:noProof/>
          <w:kern w:val="0"/>
          <w:sz w:val="24"/>
          <w:szCs w:val="24"/>
          <w:lang w:eastAsia="lv-LV"/>
          <w14:ligatures w14:val="none"/>
        </w:rPr>
      </w:pPr>
    </w:p>
    <w:p w14:paraId="4FBC18DA"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drawing>
          <wp:inline distT="0" distB="0" distL="0" distR="0" wp14:anchorId="3DDF7418" wp14:editId="40758C38">
            <wp:extent cx="676275" cy="752475"/>
            <wp:effectExtent l="0" t="0" r="9525" b="9525"/>
            <wp:docPr id="2121158683" name="Attēls 212115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124B1E"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1ED8BBA1"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7BA2E188"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32B31AA3"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21"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1C11BF5A"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6FE694E4"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7BEAEDAE"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7EAD19FA" w14:textId="01B39EDD"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40</w:t>
      </w:r>
      <w:r w:rsidR="007A07DE">
        <w:rPr>
          <w:rFonts w:ascii="Times New Roman" w:eastAsia="Times New Roman" w:hAnsi="Times New Roman" w:cs="Times New Roman"/>
          <w:b/>
          <w:color w:val="000000"/>
          <w:kern w:val="0"/>
          <w:sz w:val="24"/>
          <w:szCs w:val="24"/>
          <w:lang w:eastAsia="lv-LV"/>
          <w14:ligatures w14:val="none"/>
        </w:rPr>
        <w:t>4</w:t>
      </w:r>
      <w:r w:rsidRPr="00DC53F8">
        <w:rPr>
          <w:rFonts w:ascii="Times New Roman" w:eastAsia="Times New Roman" w:hAnsi="Times New Roman" w:cs="Times New Roman"/>
          <w:b/>
          <w:color w:val="000000"/>
          <w:kern w:val="0"/>
          <w:sz w:val="24"/>
          <w:szCs w:val="24"/>
          <w:lang w:eastAsia="lv-LV"/>
          <w14:ligatures w14:val="none"/>
        </w:rPr>
        <w:t>/13</w:t>
      </w:r>
    </w:p>
    <w:p w14:paraId="51CA9011"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6305CCF1" w14:textId="77777777" w:rsidR="00DC53F8" w:rsidRPr="00DC53F8" w:rsidRDefault="00DC53F8" w:rsidP="00DC53F8">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nekustamā īpašuma „Galenieki 66”, Dobeles pagastā, </w:t>
      </w:r>
    </w:p>
    <w:p w14:paraId="7094218C" w14:textId="77777777" w:rsidR="00DC53F8" w:rsidRPr="00DC53F8" w:rsidRDefault="00DC53F8" w:rsidP="00DC53F8">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Dobeles novadā atsavināšanu izsolē</w:t>
      </w:r>
    </w:p>
    <w:p w14:paraId="7DD7FC8E"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6200C7CC"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„Galenieki 66”, Dobeles pagastā, Dobeles novadā, kadastra numurs 46600060066 (turpmāk – Īpašums). </w:t>
      </w:r>
    </w:p>
    <w:p w14:paraId="52FDD2D2"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6E8DA9D6"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reģistrēts Zemgales rajona tiesas Dobeles pagasta zemesgrāmatas nodalījumā Nr.100000728476</w:t>
      </w:r>
      <w:r w:rsidRPr="00DC53F8">
        <w:rPr>
          <w:rFonts w:ascii="Times New Roman" w:eastAsia="Times New Roman" w:hAnsi="Times New Roman" w:cs="Times New Roman"/>
          <w:b/>
          <w:bCs/>
          <w:i/>
          <w:i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gabala ar kadastra apzīmējumu 46600060066 - 0,0769 ha (769 m²) kopplatībā.  </w:t>
      </w:r>
    </w:p>
    <w:p w14:paraId="4BB977FE"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253D31DA"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37AE4539"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 gada 4. septembrī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2800 EUR (divi tūkstoši astoņi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33A26B0F" w14:textId="00DAF806"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t xml:space="preserve">Saskaņā ar Pašvaldību likuma 10. panta pirmās daļas 16. punktu, 73. panta ceturto daļu, Publiskas personas mantas atsavināšanas likuma 4. panta pirmo daļu, 5. panta pirmo daļu, 8. panta trešo daļu, 9. panta otro daļu, 10.pantu, </w:t>
      </w:r>
      <w:r w:rsidRPr="00DC53F8">
        <w:rPr>
          <w:rFonts w:ascii="Times New Roman" w:eastAsia="Times New Roman" w:hAnsi="Times New Roman" w:cs="Times New Roman"/>
          <w:kern w:val="0"/>
          <w:sz w:val="24"/>
          <w:szCs w:val="24"/>
          <w:lang w:eastAsia="ar-SA"/>
          <w14:ligatures w14:val="none"/>
        </w:rPr>
        <w:t xml:space="preserve">atklāti balsojot: </w:t>
      </w:r>
      <w:r w:rsidR="000E60EC" w:rsidRPr="00644206">
        <w:rPr>
          <w:rFonts w:ascii="Times New Roman" w:hAnsi="Times New Roman" w:cs="Times New Roman"/>
          <w:sz w:val="24"/>
          <w:szCs w:val="24"/>
          <w:lang w:eastAsia="lv-LV"/>
        </w:rPr>
        <w:t>PAR - 1</w:t>
      </w:r>
      <w:r w:rsidR="000E60EC">
        <w:rPr>
          <w:rFonts w:ascii="Times New Roman" w:hAnsi="Times New Roman" w:cs="Times New Roman"/>
          <w:sz w:val="24"/>
          <w:szCs w:val="24"/>
          <w:lang w:eastAsia="lv-LV"/>
        </w:rPr>
        <w:t>4</w:t>
      </w:r>
      <w:r w:rsidR="000E60EC" w:rsidRPr="00644206">
        <w:rPr>
          <w:rFonts w:ascii="Times New Roman" w:hAnsi="Times New Roman" w:cs="Times New Roman"/>
          <w:sz w:val="24"/>
          <w:szCs w:val="24"/>
          <w:lang w:eastAsia="lv-LV"/>
        </w:rPr>
        <w:t xml:space="preserve"> </w:t>
      </w:r>
      <w:r w:rsidR="000E60EC" w:rsidRPr="00644206">
        <w:rPr>
          <w:rFonts w:ascii="Times New Roman" w:hAnsi="Times New Roman" w:cs="Times New Roman"/>
          <w:sz w:val="24"/>
          <w:szCs w:val="24"/>
        </w:rPr>
        <w:t xml:space="preserve">(Ģirts Ante, </w:t>
      </w:r>
      <w:r w:rsidR="000E60EC" w:rsidRPr="00644206">
        <w:rPr>
          <w:rFonts w:ascii="Times New Roman" w:hAnsi="Times New Roman" w:cs="Times New Roman"/>
          <w:bCs/>
          <w:sz w:val="24"/>
          <w:szCs w:val="24"/>
          <w:lang w:eastAsia="et-EE"/>
        </w:rPr>
        <w:t>Sarmīte Dude, Māris Feldmanis, Edgars Gaigalis</w:t>
      </w:r>
      <w:r w:rsidR="000E60EC">
        <w:rPr>
          <w:rFonts w:ascii="Times New Roman" w:hAnsi="Times New Roman" w:cs="Times New Roman"/>
          <w:bCs/>
          <w:sz w:val="24"/>
          <w:szCs w:val="24"/>
          <w:lang w:eastAsia="et-EE"/>
        </w:rPr>
        <w:t>, L</w:t>
      </w:r>
      <w:r w:rsidR="000E60EC" w:rsidRPr="00644206">
        <w:rPr>
          <w:rFonts w:ascii="Times New Roman" w:hAnsi="Times New Roman" w:cs="Times New Roman"/>
          <w:bCs/>
          <w:sz w:val="24"/>
          <w:szCs w:val="24"/>
          <w:lang w:eastAsia="et-EE"/>
        </w:rPr>
        <w:t xml:space="preserve">inda Karloviča, Edgars Laimiņš, </w:t>
      </w:r>
      <w:r w:rsidR="000E60EC">
        <w:rPr>
          <w:rFonts w:ascii="Times New Roman" w:hAnsi="Times New Roman" w:cs="Times New Roman"/>
          <w:bCs/>
          <w:sz w:val="24"/>
          <w:szCs w:val="24"/>
          <w:lang w:eastAsia="et-EE"/>
        </w:rPr>
        <w:t>Ainārs Meiers,</w:t>
      </w:r>
      <w:r w:rsidR="000E60EC" w:rsidRPr="00644206">
        <w:rPr>
          <w:rFonts w:ascii="Times New Roman" w:hAnsi="Times New Roman" w:cs="Times New Roman"/>
          <w:bCs/>
          <w:sz w:val="24"/>
          <w:szCs w:val="24"/>
          <w:lang w:eastAsia="et-EE"/>
        </w:rPr>
        <w:t xml:space="preserve"> Sanita Olševska, Andris Podvinskis,</w:t>
      </w:r>
      <w:r w:rsidR="000E60EC">
        <w:rPr>
          <w:rFonts w:ascii="Times New Roman" w:hAnsi="Times New Roman" w:cs="Times New Roman"/>
          <w:bCs/>
          <w:sz w:val="24"/>
          <w:szCs w:val="24"/>
          <w:lang w:eastAsia="et-EE"/>
        </w:rPr>
        <w:t xml:space="preserve"> </w:t>
      </w:r>
      <w:r w:rsidR="000E60EC" w:rsidRPr="00644206">
        <w:rPr>
          <w:rFonts w:ascii="Times New Roman" w:hAnsi="Times New Roman" w:cs="Times New Roman"/>
          <w:bCs/>
          <w:sz w:val="24"/>
          <w:szCs w:val="24"/>
          <w:lang w:eastAsia="et-EE"/>
        </w:rPr>
        <w:t>Viesturs Reinfelds</w:t>
      </w:r>
      <w:r w:rsidR="000E60EC">
        <w:rPr>
          <w:rFonts w:ascii="Times New Roman" w:hAnsi="Times New Roman" w:cs="Times New Roman"/>
          <w:bCs/>
          <w:sz w:val="24"/>
          <w:szCs w:val="24"/>
          <w:lang w:eastAsia="et-EE"/>
        </w:rPr>
        <w:t>,</w:t>
      </w:r>
      <w:r w:rsidR="000E60EC" w:rsidRPr="00644206">
        <w:rPr>
          <w:rFonts w:ascii="Times New Roman" w:hAnsi="Times New Roman" w:cs="Times New Roman"/>
          <w:bCs/>
          <w:sz w:val="24"/>
          <w:szCs w:val="24"/>
          <w:lang w:eastAsia="et-EE"/>
        </w:rPr>
        <w:t xml:space="preserve"> Dace Reinika, </w:t>
      </w:r>
      <w:r w:rsidR="000E60EC">
        <w:rPr>
          <w:rFonts w:ascii="Times New Roman" w:hAnsi="Times New Roman" w:cs="Times New Roman"/>
          <w:bCs/>
          <w:sz w:val="24"/>
          <w:szCs w:val="24"/>
          <w:lang w:eastAsia="et-EE"/>
        </w:rPr>
        <w:t xml:space="preserve">Guntis Safranovičs, </w:t>
      </w:r>
      <w:r w:rsidR="000E60EC" w:rsidRPr="00644206">
        <w:rPr>
          <w:rFonts w:ascii="Times New Roman" w:hAnsi="Times New Roman" w:cs="Times New Roman"/>
          <w:bCs/>
          <w:sz w:val="24"/>
          <w:szCs w:val="24"/>
          <w:lang w:eastAsia="et-EE"/>
        </w:rPr>
        <w:t xml:space="preserve">Andrejs Spridzāns, </w:t>
      </w:r>
      <w:r w:rsidR="000E60EC">
        <w:rPr>
          <w:rFonts w:ascii="Times New Roman" w:hAnsi="Times New Roman" w:cs="Times New Roman"/>
          <w:bCs/>
          <w:sz w:val="24"/>
          <w:szCs w:val="24"/>
          <w:lang w:eastAsia="et-EE"/>
        </w:rPr>
        <w:t>Indra Špela</w:t>
      </w:r>
      <w:r w:rsidR="000E60EC" w:rsidRPr="00644206">
        <w:rPr>
          <w:rFonts w:ascii="Times New Roman" w:hAnsi="Times New Roman" w:cs="Times New Roman"/>
          <w:bCs/>
          <w:sz w:val="24"/>
          <w:szCs w:val="24"/>
          <w:lang w:eastAsia="et-EE"/>
        </w:rPr>
        <w:t xml:space="preserve">), </w:t>
      </w:r>
      <w:r w:rsidR="000E60EC" w:rsidRPr="00644206">
        <w:rPr>
          <w:rFonts w:ascii="Times New Roman" w:hAnsi="Times New Roman" w:cs="Times New Roman"/>
          <w:sz w:val="24"/>
          <w:szCs w:val="24"/>
          <w:lang w:eastAsia="lv-LV"/>
        </w:rPr>
        <w:t xml:space="preserve">PRET </w:t>
      </w:r>
      <w:r w:rsidR="000E60EC">
        <w:rPr>
          <w:rFonts w:ascii="Times New Roman" w:hAnsi="Times New Roman" w:cs="Times New Roman"/>
          <w:sz w:val="24"/>
          <w:szCs w:val="24"/>
        </w:rPr>
        <w:t>– nav</w:t>
      </w:r>
      <w:r w:rsidR="000E60EC" w:rsidRPr="00644206">
        <w:rPr>
          <w:rFonts w:ascii="Times New Roman" w:hAnsi="Times New Roman" w:cs="Times New Roman"/>
          <w:sz w:val="24"/>
          <w:szCs w:val="24"/>
          <w:lang w:eastAsia="lv-LV"/>
        </w:rPr>
        <w:t xml:space="preserve">, ATTURAS </w:t>
      </w:r>
      <w:r w:rsidR="000E60EC">
        <w:rPr>
          <w:rFonts w:ascii="Times New Roman" w:hAnsi="Times New Roman" w:cs="Times New Roman"/>
          <w:sz w:val="24"/>
          <w:szCs w:val="24"/>
        </w:rPr>
        <w:t>–</w:t>
      </w:r>
      <w:r w:rsidR="000E60EC" w:rsidRPr="00644206">
        <w:rPr>
          <w:rFonts w:ascii="Times New Roman" w:hAnsi="Times New Roman" w:cs="Times New Roman"/>
          <w:sz w:val="24"/>
          <w:szCs w:val="24"/>
          <w:lang w:eastAsia="lv-LV"/>
        </w:rPr>
        <w:t xml:space="preserve"> </w:t>
      </w:r>
      <w:r w:rsidR="000E60EC">
        <w:rPr>
          <w:rFonts w:ascii="Times New Roman" w:hAnsi="Times New Roman" w:cs="Times New Roman"/>
          <w:sz w:val="24"/>
          <w:szCs w:val="24"/>
          <w:lang w:eastAsia="lv-LV"/>
        </w:rPr>
        <w:t>nav</w:t>
      </w:r>
      <w:r w:rsidR="000E60EC">
        <w:rPr>
          <w:rFonts w:ascii="Times New Roman" w:hAnsi="Times New Roman" w:cs="Times New Roman"/>
          <w:bCs/>
          <w:sz w:val="24"/>
          <w:szCs w:val="24"/>
          <w:lang w:eastAsia="et-EE"/>
        </w:rPr>
        <w:t xml:space="preserve">, </w:t>
      </w:r>
      <w:r w:rsidRPr="00DC53F8">
        <w:rPr>
          <w:rFonts w:ascii="Times New Roman" w:eastAsia="Times New Roman" w:hAnsi="Times New Roman" w:cs="Times New Roman"/>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r w:rsidRPr="00DC53F8">
        <w:rPr>
          <w:rFonts w:ascii="Times New Roman" w:eastAsia="Times New Roman" w:hAnsi="Times New Roman" w:cs="Times New Roman"/>
          <w:kern w:val="0"/>
          <w:sz w:val="24"/>
          <w:szCs w:val="24"/>
          <w:lang w:eastAsia="lv-LV"/>
          <w14:ligatures w14:val="none"/>
        </w:rPr>
        <w:t>:</w:t>
      </w:r>
    </w:p>
    <w:p w14:paraId="78F1DFA2" w14:textId="77777777" w:rsidR="00DC53F8" w:rsidRPr="00DC53F8" w:rsidRDefault="00DC53F8" w:rsidP="000C6C5E">
      <w:pPr>
        <w:widowControl w:val="0"/>
        <w:numPr>
          <w:ilvl w:val="0"/>
          <w:numId w:val="46"/>
        </w:numPr>
        <w:suppressAutoHyphens/>
        <w:autoSpaceDN w:val="0"/>
        <w:spacing w:after="0" w:line="240" w:lineRule="auto"/>
        <w:ind w:left="426" w:right="-1" w:hanging="284"/>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 xml:space="preserve">Atsavināt nekustamo īpašumu </w:t>
      </w:r>
      <w:r w:rsidRPr="00DC53F8">
        <w:rPr>
          <w:rFonts w:ascii="Times New Roman" w:eastAsia="Lucida Sans Unicode" w:hAnsi="Times New Roman" w:cs="Times New Roman"/>
          <w:kern w:val="1"/>
          <w:sz w:val="24"/>
          <w:szCs w:val="24"/>
          <w:lang w:eastAsia="lv-LV"/>
          <w14:ligatures w14:val="none"/>
        </w:rPr>
        <w:t>„Galenieki 66”, Dobeles pagastā, Dobeles novadā, kadastra numurs 46600060066</w:t>
      </w:r>
      <w:r w:rsidRPr="00DC53F8">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C53F8">
        <w:rPr>
          <w:rFonts w:ascii="Times New Roman" w:eastAsia="Lucida Sans Unicode" w:hAnsi="Times New Roman" w:cs="Times New Roman"/>
          <w:kern w:val="1"/>
          <w:sz w:val="24"/>
          <w:szCs w:val="24"/>
          <w:lang w:eastAsia="lv-LV"/>
          <w14:ligatures w14:val="none"/>
        </w:rPr>
        <w:t>46600060066 - platība 0,0769 ha (769 m²)</w:t>
      </w:r>
      <w:r w:rsidRPr="00DC53F8">
        <w:rPr>
          <w:rFonts w:ascii="Times New Roman" w:eastAsia="Lucida Sans Unicode" w:hAnsi="Times New Roman" w:cs="Times New Roman"/>
          <w:sz w:val="24"/>
          <w:szCs w:val="24"/>
          <w:lang w:eastAsia="lv-LV"/>
          <w14:ligatures w14:val="none"/>
        </w:rPr>
        <w:t>, pārdodot to atklātā mutiskā izsolē ar augšupejošu soli.</w:t>
      </w:r>
    </w:p>
    <w:p w14:paraId="721D4B1A" w14:textId="77777777" w:rsidR="00DC53F8" w:rsidRDefault="00DC53F8" w:rsidP="000C6C5E">
      <w:pPr>
        <w:widowControl w:val="0"/>
        <w:numPr>
          <w:ilvl w:val="0"/>
          <w:numId w:val="46"/>
        </w:numPr>
        <w:suppressAutoHyphens/>
        <w:autoSpaceDN w:val="0"/>
        <w:spacing w:after="0" w:line="240" w:lineRule="auto"/>
        <w:ind w:left="426" w:right="-1" w:hanging="284"/>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Noteikt lēmuma 1. punktā minētā nekustamā īpašuma izsoles sākumcenu 2800 EUR (divi tūkstoši astoņi simti</w:t>
      </w:r>
      <w:r w:rsidRPr="00DC53F8">
        <w:rPr>
          <w:rFonts w:ascii="Times New Roman" w:eastAsia="Lucida Sans Unicode" w:hAnsi="Times New Roman" w:cs="Times New Roman"/>
          <w:i/>
          <w:iCs/>
          <w:kern w:val="1"/>
          <w:sz w:val="24"/>
          <w:szCs w:val="24"/>
          <w:lang w:eastAsia="lv-LV"/>
          <w14:ligatures w14:val="none"/>
        </w:rPr>
        <w:t xml:space="preserve"> euro</w:t>
      </w:r>
      <w:r w:rsidRPr="00DC53F8">
        <w:rPr>
          <w:rFonts w:ascii="Times New Roman" w:eastAsia="Lucida Sans Unicode" w:hAnsi="Times New Roman" w:cs="Times New Roman"/>
          <w:kern w:val="1"/>
          <w:sz w:val="24"/>
          <w:szCs w:val="24"/>
          <w:lang w:eastAsia="lv-LV"/>
          <w14:ligatures w14:val="none"/>
        </w:rPr>
        <w:t xml:space="preserve">). </w:t>
      </w:r>
    </w:p>
    <w:p w14:paraId="4FA65927" w14:textId="77777777" w:rsidR="000E60EC" w:rsidRDefault="000E60EC" w:rsidP="000E60EC">
      <w:pPr>
        <w:widowControl w:val="0"/>
        <w:suppressAutoHyphens/>
        <w:autoSpaceDN w:val="0"/>
        <w:spacing w:after="0" w:line="240" w:lineRule="auto"/>
        <w:ind w:right="-1"/>
        <w:jc w:val="both"/>
        <w:rPr>
          <w:rFonts w:ascii="Times New Roman" w:eastAsia="Lucida Sans Unicode" w:hAnsi="Times New Roman" w:cs="Times New Roman"/>
          <w:kern w:val="1"/>
          <w:sz w:val="24"/>
          <w:szCs w:val="24"/>
          <w:lang w:eastAsia="lv-LV"/>
          <w14:ligatures w14:val="none"/>
        </w:rPr>
      </w:pPr>
    </w:p>
    <w:p w14:paraId="7A3B0AE0" w14:textId="77777777" w:rsidR="000E60EC" w:rsidRDefault="000E60EC" w:rsidP="000E60EC">
      <w:pPr>
        <w:widowControl w:val="0"/>
        <w:suppressAutoHyphens/>
        <w:autoSpaceDN w:val="0"/>
        <w:spacing w:after="0" w:line="240" w:lineRule="auto"/>
        <w:ind w:right="-1"/>
        <w:jc w:val="both"/>
        <w:rPr>
          <w:rFonts w:ascii="Times New Roman" w:eastAsia="Lucida Sans Unicode" w:hAnsi="Times New Roman" w:cs="Times New Roman"/>
          <w:kern w:val="1"/>
          <w:sz w:val="24"/>
          <w:szCs w:val="24"/>
          <w:lang w:eastAsia="lv-LV"/>
          <w14:ligatures w14:val="none"/>
        </w:rPr>
      </w:pPr>
    </w:p>
    <w:p w14:paraId="6739DE91" w14:textId="77777777" w:rsidR="000E60EC" w:rsidRPr="00DC53F8" w:rsidRDefault="000E60EC" w:rsidP="000E60EC">
      <w:pPr>
        <w:widowControl w:val="0"/>
        <w:suppressAutoHyphens/>
        <w:autoSpaceDN w:val="0"/>
        <w:spacing w:after="0" w:line="240" w:lineRule="auto"/>
        <w:ind w:right="-1"/>
        <w:jc w:val="both"/>
        <w:rPr>
          <w:rFonts w:ascii="Times New Roman" w:eastAsia="Lucida Sans Unicode" w:hAnsi="Times New Roman" w:cs="Times New Roman"/>
          <w:kern w:val="1"/>
          <w:sz w:val="24"/>
          <w:szCs w:val="24"/>
          <w:lang w:eastAsia="lv-LV"/>
          <w14:ligatures w14:val="none"/>
        </w:rPr>
      </w:pPr>
    </w:p>
    <w:p w14:paraId="68D70B05" w14:textId="77777777" w:rsidR="00DC53F8" w:rsidRPr="00DC53F8" w:rsidRDefault="00DC53F8" w:rsidP="000C6C5E">
      <w:pPr>
        <w:widowControl w:val="0"/>
        <w:numPr>
          <w:ilvl w:val="0"/>
          <w:numId w:val="46"/>
        </w:numPr>
        <w:suppressAutoHyphens/>
        <w:autoSpaceDN w:val="0"/>
        <w:spacing w:after="0" w:line="240" w:lineRule="auto"/>
        <w:ind w:left="426" w:right="-1" w:hanging="284"/>
        <w:contextualSpacing/>
        <w:jc w:val="both"/>
        <w:rPr>
          <w:rFonts w:ascii="Times New Roman" w:hAnsi="Times New Roman" w:cs="Times New Roman"/>
          <w:kern w:val="1"/>
          <w:sz w:val="24"/>
          <w:szCs w:val="24"/>
          <w:lang w:eastAsia="lv-LV"/>
          <w14:ligatures w14:val="none"/>
        </w:rPr>
      </w:pPr>
      <w:r w:rsidRPr="00DC53F8">
        <w:rPr>
          <w:rFonts w:ascii="Times New Roman" w:eastAsia="Arial" w:hAnsi="Times New Roman" w:cs="Times New Roman"/>
          <w:sz w:val="24"/>
          <w:szCs w:val="24"/>
          <w:lang w:eastAsia="lv-LV"/>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1CCEB249" w14:textId="77777777" w:rsidR="00DC53F8" w:rsidRPr="00DC53F8" w:rsidRDefault="00DC53F8" w:rsidP="00DC53F8">
      <w:pPr>
        <w:widowControl w:val="0"/>
        <w:suppressAutoHyphens/>
        <w:autoSpaceDN w:val="0"/>
        <w:spacing w:after="0" w:line="240" w:lineRule="auto"/>
        <w:ind w:left="426" w:right="-1"/>
        <w:contextualSpacing/>
        <w:jc w:val="both"/>
        <w:rPr>
          <w:rFonts w:ascii="Times New Roman" w:hAnsi="Times New Roman" w:cs="Times New Roman"/>
          <w:kern w:val="1"/>
          <w:sz w:val="24"/>
          <w:szCs w:val="24"/>
          <w:lang w:eastAsia="lv-LV"/>
          <w14:ligatures w14:val="none"/>
        </w:rPr>
      </w:pPr>
    </w:p>
    <w:p w14:paraId="409A4A79" w14:textId="77777777" w:rsidR="00DC53F8" w:rsidRPr="00DC53F8" w:rsidRDefault="00DC53F8" w:rsidP="00DC53F8">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275D388A" w14:textId="77777777" w:rsidR="003C2081" w:rsidRPr="009D0F1E" w:rsidRDefault="003C2081" w:rsidP="003C2081">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67E49C3A" w14:textId="77777777" w:rsidR="00DC53F8" w:rsidRPr="00DC53F8" w:rsidRDefault="00DC53F8" w:rsidP="00DC53F8">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484A4033" w14:textId="00DB01AC" w:rsidR="000E60EC" w:rsidRDefault="000E60EC" w:rsidP="00DC53F8">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br w:type="page"/>
      </w:r>
    </w:p>
    <w:p w14:paraId="06217D2A"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78910F77" wp14:editId="700B413D">
            <wp:extent cx="676275" cy="752475"/>
            <wp:effectExtent l="0" t="0" r="9525" b="9525"/>
            <wp:docPr id="1436108465" name="Attēls 1436108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CB766B"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118ACFA0"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154BDE0E"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1A928A04"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22"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02C58782"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6EEC47B6"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798807E1"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72A32FC2" w14:textId="19545E9B"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40</w:t>
      </w:r>
      <w:r w:rsidR="007A07DE">
        <w:rPr>
          <w:rFonts w:ascii="Times New Roman" w:eastAsia="Times New Roman" w:hAnsi="Times New Roman" w:cs="Times New Roman"/>
          <w:b/>
          <w:color w:val="000000"/>
          <w:kern w:val="0"/>
          <w:sz w:val="24"/>
          <w:szCs w:val="24"/>
          <w:lang w:eastAsia="lv-LV"/>
          <w14:ligatures w14:val="none"/>
        </w:rPr>
        <w:t>5</w:t>
      </w:r>
      <w:r w:rsidRPr="00DC53F8">
        <w:rPr>
          <w:rFonts w:ascii="Times New Roman" w:eastAsia="Times New Roman" w:hAnsi="Times New Roman" w:cs="Times New Roman"/>
          <w:b/>
          <w:color w:val="000000"/>
          <w:kern w:val="0"/>
          <w:sz w:val="24"/>
          <w:szCs w:val="24"/>
          <w:lang w:eastAsia="lv-LV"/>
          <w14:ligatures w14:val="none"/>
        </w:rPr>
        <w:t>/13</w:t>
      </w:r>
    </w:p>
    <w:p w14:paraId="796C0A67" w14:textId="77777777" w:rsidR="00DC53F8" w:rsidRPr="00DC53F8" w:rsidRDefault="00DC53F8" w:rsidP="00DC53F8">
      <w:pPr>
        <w:spacing w:after="0" w:line="240" w:lineRule="auto"/>
        <w:ind w:right="-1"/>
        <w:jc w:val="right"/>
        <w:rPr>
          <w:rFonts w:ascii="Times New Roman" w:eastAsia="Calibri" w:hAnsi="Times New Roman" w:cs="Times New Roman"/>
          <w:b/>
          <w:kern w:val="0"/>
          <w:sz w:val="24"/>
          <w:szCs w:val="24"/>
          <w14:ligatures w14:val="none"/>
        </w:rPr>
      </w:pPr>
    </w:p>
    <w:p w14:paraId="40D80508"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nekustamā īpašuma „Galenieki 123”, Dobeles pagastā, Dobeles novadā atsavināšanu izsolē</w:t>
      </w:r>
    </w:p>
    <w:p w14:paraId="3A45E83C"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26EB27F4"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„Galenieki 123”, Dobeles pagastā, Dobeles novadā, kadastra numurs 46600060123 (turpmāk – Īpašums). </w:t>
      </w:r>
    </w:p>
    <w:p w14:paraId="26689389"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14F0A4B9"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reģistrēts Zemgales rajona tiesas Dobeles pagasta zemesgrāmatas nodalījumā Nr.100000728516</w:t>
      </w:r>
      <w:r w:rsidRPr="00DC53F8">
        <w:rPr>
          <w:rFonts w:ascii="Times New Roman" w:eastAsia="Times New Roman" w:hAnsi="Times New Roman" w:cs="Times New Roman"/>
          <w:b/>
          <w:bCs/>
          <w:i/>
          <w:i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gabala ar kadastra apzīmējumu 46600060239 - 0,0474 ha (474 m²) kopplatībā.  </w:t>
      </w:r>
    </w:p>
    <w:p w14:paraId="6EEBF84A"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6DA119BA"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5864F5AC"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 gada 4. septembrī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1700 EUR (viens tūkstotis septiņi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3431A020" w14:textId="20754FC1"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t xml:space="preserve">Saskaņā ar Pašvaldību likuma 10.panta pirmās daļas 16. punktu, 73. panta ceturto daļu, Publiskas personas mantas atsavināšanas likuma 4. panta pirmo daļu, 5. panta pirmo daļu, 8. panta trešo daļu, 9. panta otro daļu, 10. pantu, </w:t>
      </w:r>
      <w:r w:rsidRPr="00DC53F8">
        <w:rPr>
          <w:rFonts w:ascii="Times New Roman" w:eastAsia="Times New Roman" w:hAnsi="Times New Roman" w:cs="Times New Roman"/>
          <w:kern w:val="0"/>
          <w:sz w:val="24"/>
          <w:szCs w:val="24"/>
          <w:lang w:eastAsia="ar-SA"/>
          <w14:ligatures w14:val="none"/>
        </w:rPr>
        <w:t xml:space="preserve">atklāti balsojot: </w:t>
      </w:r>
      <w:r w:rsidR="002C1D8C" w:rsidRPr="00644206">
        <w:rPr>
          <w:rFonts w:ascii="Times New Roman" w:hAnsi="Times New Roman" w:cs="Times New Roman"/>
          <w:sz w:val="24"/>
          <w:szCs w:val="24"/>
          <w:lang w:eastAsia="lv-LV"/>
        </w:rPr>
        <w:t>PAR - 1</w:t>
      </w:r>
      <w:r w:rsidR="002C1D8C">
        <w:rPr>
          <w:rFonts w:ascii="Times New Roman" w:hAnsi="Times New Roman" w:cs="Times New Roman"/>
          <w:sz w:val="24"/>
          <w:szCs w:val="24"/>
          <w:lang w:eastAsia="lv-LV"/>
        </w:rPr>
        <w:t>4</w:t>
      </w:r>
      <w:r w:rsidR="002C1D8C" w:rsidRPr="00644206">
        <w:rPr>
          <w:rFonts w:ascii="Times New Roman" w:hAnsi="Times New Roman" w:cs="Times New Roman"/>
          <w:sz w:val="24"/>
          <w:szCs w:val="24"/>
          <w:lang w:eastAsia="lv-LV"/>
        </w:rPr>
        <w:t xml:space="preserve"> </w:t>
      </w:r>
      <w:r w:rsidR="002C1D8C" w:rsidRPr="00644206">
        <w:rPr>
          <w:rFonts w:ascii="Times New Roman" w:hAnsi="Times New Roman" w:cs="Times New Roman"/>
          <w:sz w:val="24"/>
          <w:szCs w:val="24"/>
        </w:rPr>
        <w:t xml:space="preserve">(Ģirts Ante, </w:t>
      </w:r>
      <w:r w:rsidR="002C1D8C" w:rsidRPr="00644206">
        <w:rPr>
          <w:rFonts w:ascii="Times New Roman" w:hAnsi="Times New Roman" w:cs="Times New Roman"/>
          <w:bCs/>
          <w:sz w:val="24"/>
          <w:szCs w:val="24"/>
          <w:lang w:eastAsia="et-EE"/>
        </w:rPr>
        <w:t>Sarmīte Dude, Māris Feldmanis, Edgars Gaigalis</w:t>
      </w:r>
      <w:r w:rsidR="002C1D8C">
        <w:rPr>
          <w:rFonts w:ascii="Times New Roman" w:hAnsi="Times New Roman" w:cs="Times New Roman"/>
          <w:bCs/>
          <w:sz w:val="24"/>
          <w:szCs w:val="24"/>
          <w:lang w:eastAsia="et-EE"/>
        </w:rPr>
        <w:t>, L</w:t>
      </w:r>
      <w:r w:rsidR="002C1D8C" w:rsidRPr="00644206">
        <w:rPr>
          <w:rFonts w:ascii="Times New Roman" w:hAnsi="Times New Roman" w:cs="Times New Roman"/>
          <w:bCs/>
          <w:sz w:val="24"/>
          <w:szCs w:val="24"/>
          <w:lang w:eastAsia="et-EE"/>
        </w:rPr>
        <w:t xml:space="preserve">inda Karloviča, Edgars Laimiņš, </w:t>
      </w:r>
      <w:r w:rsidR="002C1D8C">
        <w:rPr>
          <w:rFonts w:ascii="Times New Roman" w:hAnsi="Times New Roman" w:cs="Times New Roman"/>
          <w:bCs/>
          <w:sz w:val="24"/>
          <w:szCs w:val="24"/>
          <w:lang w:eastAsia="et-EE"/>
        </w:rPr>
        <w:t>Ainārs Meiers,</w:t>
      </w:r>
      <w:r w:rsidR="002C1D8C" w:rsidRPr="00644206">
        <w:rPr>
          <w:rFonts w:ascii="Times New Roman" w:hAnsi="Times New Roman" w:cs="Times New Roman"/>
          <w:bCs/>
          <w:sz w:val="24"/>
          <w:szCs w:val="24"/>
          <w:lang w:eastAsia="et-EE"/>
        </w:rPr>
        <w:t xml:space="preserve"> Sanita Olševska, Andris Podvinskis,</w:t>
      </w:r>
      <w:r w:rsidR="002C1D8C">
        <w:rPr>
          <w:rFonts w:ascii="Times New Roman" w:hAnsi="Times New Roman" w:cs="Times New Roman"/>
          <w:bCs/>
          <w:sz w:val="24"/>
          <w:szCs w:val="24"/>
          <w:lang w:eastAsia="et-EE"/>
        </w:rPr>
        <w:t xml:space="preserve"> </w:t>
      </w:r>
      <w:r w:rsidR="002C1D8C" w:rsidRPr="00644206">
        <w:rPr>
          <w:rFonts w:ascii="Times New Roman" w:hAnsi="Times New Roman" w:cs="Times New Roman"/>
          <w:bCs/>
          <w:sz w:val="24"/>
          <w:szCs w:val="24"/>
          <w:lang w:eastAsia="et-EE"/>
        </w:rPr>
        <w:t>Viesturs Reinfelds</w:t>
      </w:r>
      <w:r w:rsidR="002C1D8C">
        <w:rPr>
          <w:rFonts w:ascii="Times New Roman" w:hAnsi="Times New Roman" w:cs="Times New Roman"/>
          <w:bCs/>
          <w:sz w:val="24"/>
          <w:szCs w:val="24"/>
          <w:lang w:eastAsia="et-EE"/>
        </w:rPr>
        <w:t>,</w:t>
      </w:r>
      <w:r w:rsidR="002C1D8C" w:rsidRPr="00644206">
        <w:rPr>
          <w:rFonts w:ascii="Times New Roman" w:hAnsi="Times New Roman" w:cs="Times New Roman"/>
          <w:bCs/>
          <w:sz w:val="24"/>
          <w:szCs w:val="24"/>
          <w:lang w:eastAsia="et-EE"/>
        </w:rPr>
        <w:t xml:space="preserve"> Dace Reinika, </w:t>
      </w:r>
      <w:r w:rsidR="002C1D8C">
        <w:rPr>
          <w:rFonts w:ascii="Times New Roman" w:hAnsi="Times New Roman" w:cs="Times New Roman"/>
          <w:bCs/>
          <w:sz w:val="24"/>
          <w:szCs w:val="24"/>
          <w:lang w:eastAsia="et-EE"/>
        </w:rPr>
        <w:t xml:space="preserve">Guntis Safranovičs, </w:t>
      </w:r>
      <w:r w:rsidR="002C1D8C" w:rsidRPr="00644206">
        <w:rPr>
          <w:rFonts w:ascii="Times New Roman" w:hAnsi="Times New Roman" w:cs="Times New Roman"/>
          <w:bCs/>
          <w:sz w:val="24"/>
          <w:szCs w:val="24"/>
          <w:lang w:eastAsia="et-EE"/>
        </w:rPr>
        <w:t xml:space="preserve">Andrejs Spridzāns, </w:t>
      </w:r>
      <w:r w:rsidR="002C1D8C">
        <w:rPr>
          <w:rFonts w:ascii="Times New Roman" w:hAnsi="Times New Roman" w:cs="Times New Roman"/>
          <w:bCs/>
          <w:sz w:val="24"/>
          <w:szCs w:val="24"/>
          <w:lang w:eastAsia="et-EE"/>
        </w:rPr>
        <w:t>Indra Špela</w:t>
      </w:r>
      <w:r w:rsidR="002C1D8C" w:rsidRPr="00644206">
        <w:rPr>
          <w:rFonts w:ascii="Times New Roman" w:hAnsi="Times New Roman" w:cs="Times New Roman"/>
          <w:bCs/>
          <w:sz w:val="24"/>
          <w:szCs w:val="24"/>
          <w:lang w:eastAsia="et-EE"/>
        </w:rPr>
        <w:t xml:space="preserve">), </w:t>
      </w:r>
      <w:r w:rsidR="002C1D8C" w:rsidRPr="00644206">
        <w:rPr>
          <w:rFonts w:ascii="Times New Roman" w:hAnsi="Times New Roman" w:cs="Times New Roman"/>
          <w:sz w:val="24"/>
          <w:szCs w:val="24"/>
          <w:lang w:eastAsia="lv-LV"/>
        </w:rPr>
        <w:t xml:space="preserve">PRET </w:t>
      </w:r>
      <w:r w:rsidR="002C1D8C">
        <w:rPr>
          <w:rFonts w:ascii="Times New Roman" w:hAnsi="Times New Roman" w:cs="Times New Roman"/>
          <w:sz w:val="24"/>
          <w:szCs w:val="24"/>
        </w:rPr>
        <w:t>– nav</w:t>
      </w:r>
      <w:r w:rsidR="002C1D8C" w:rsidRPr="00644206">
        <w:rPr>
          <w:rFonts w:ascii="Times New Roman" w:hAnsi="Times New Roman" w:cs="Times New Roman"/>
          <w:sz w:val="24"/>
          <w:szCs w:val="24"/>
          <w:lang w:eastAsia="lv-LV"/>
        </w:rPr>
        <w:t xml:space="preserve">, ATTURAS </w:t>
      </w:r>
      <w:r w:rsidR="002C1D8C">
        <w:rPr>
          <w:rFonts w:ascii="Times New Roman" w:hAnsi="Times New Roman" w:cs="Times New Roman"/>
          <w:sz w:val="24"/>
          <w:szCs w:val="24"/>
        </w:rPr>
        <w:t>–</w:t>
      </w:r>
      <w:r w:rsidR="002C1D8C" w:rsidRPr="00644206">
        <w:rPr>
          <w:rFonts w:ascii="Times New Roman" w:hAnsi="Times New Roman" w:cs="Times New Roman"/>
          <w:sz w:val="24"/>
          <w:szCs w:val="24"/>
          <w:lang w:eastAsia="lv-LV"/>
        </w:rPr>
        <w:t xml:space="preserve"> </w:t>
      </w:r>
      <w:r w:rsidR="002C1D8C">
        <w:rPr>
          <w:rFonts w:ascii="Times New Roman" w:hAnsi="Times New Roman" w:cs="Times New Roman"/>
          <w:sz w:val="24"/>
          <w:szCs w:val="24"/>
          <w:lang w:eastAsia="lv-LV"/>
        </w:rPr>
        <w:t>nav</w:t>
      </w:r>
      <w:r w:rsidR="002C1D8C">
        <w:rPr>
          <w:rFonts w:ascii="Times New Roman" w:hAnsi="Times New Roman" w:cs="Times New Roman"/>
          <w:bCs/>
          <w:sz w:val="24"/>
          <w:szCs w:val="24"/>
          <w:lang w:eastAsia="et-EE"/>
        </w:rPr>
        <w:t xml:space="preserve">, </w:t>
      </w:r>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r w:rsidRPr="00DC53F8">
        <w:rPr>
          <w:rFonts w:ascii="Times New Roman" w:eastAsia="Times New Roman" w:hAnsi="Times New Roman" w:cs="Times New Roman"/>
          <w:kern w:val="0"/>
          <w:sz w:val="24"/>
          <w:szCs w:val="24"/>
          <w:lang w:eastAsia="lv-LV"/>
          <w14:ligatures w14:val="none"/>
        </w:rPr>
        <w:t>:</w:t>
      </w:r>
    </w:p>
    <w:p w14:paraId="6ED8C0E4" w14:textId="77777777" w:rsidR="00DC53F8" w:rsidRPr="00DC53F8" w:rsidRDefault="00DC53F8" w:rsidP="000C6C5E">
      <w:pPr>
        <w:widowControl w:val="0"/>
        <w:numPr>
          <w:ilvl w:val="1"/>
          <w:numId w:val="46"/>
        </w:numPr>
        <w:suppressAutoHyphens/>
        <w:autoSpaceDN w:val="0"/>
        <w:spacing w:after="0" w:line="240" w:lineRule="auto"/>
        <w:ind w:left="567" w:right="-1" w:hanging="425"/>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 xml:space="preserve">Atsavināt nekustamo īpašumu </w:t>
      </w:r>
      <w:r w:rsidRPr="00DC53F8">
        <w:rPr>
          <w:rFonts w:ascii="Times New Roman" w:eastAsia="Lucida Sans Unicode" w:hAnsi="Times New Roman" w:cs="Times New Roman"/>
          <w:kern w:val="1"/>
          <w:sz w:val="24"/>
          <w:szCs w:val="24"/>
          <w:lang w:eastAsia="lv-LV"/>
          <w14:ligatures w14:val="none"/>
        </w:rPr>
        <w:t>„Galenieki 123”, Dobeles pagastā, Dobeles novadā, kadastra numurs 46600060123</w:t>
      </w:r>
      <w:r w:rsidRPr="00DC53F8">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C53F8">
        <w:rPr>
          <w:rFonts w:ascii="Times New Roman" w:eastAsia="Lucida Sans Unicode" w:hAnsi="Times New Roman" w:cs="Times New Roman"/>
          <w:kern w:val="1"/>
          <w:sz w:val="24"/>
          <w:szCs w:val="24"/>
          <w:lang w:eastAsia="lv-LV"/>
          <w14:ligatures w14:val="none"/>
        </w:rPr>
        <w:t>46600060239 - platība 0,0474 ha (474 m²)</w:t>
      </w:r>
      <w:r w:rsidRPr="00DC53F8">
        <w:rPr>
          <w:rFonts w:ascii="Times New Roman" w:eastAsia="Lucida Sans Unicode" w:hAnsi="Times New Roman" w:cs="Times New Roman"/>
          <w:sz w:val="24"/>
          <w:szCs w:val="24"/>
          <w:lang w:eastAsia="lv-LV"/>
          <w14:ligatures w14:val="none"/>
        </w:rPr>
        <w:t>, pārdodot to atklātā mutiskā izsolē ar augšupejošu soli.</w:t>
      </w:r>
    </w:p>
    <w:p w14:paraId="0C6CDFCB" w14:textId="77777777" w:rsidR="00DC53F8" w:rsidRPr="00DC53F8" w:rsidRDefault="00DC53F8" w:rsidP="000C6C5E">
      <w:pPr>
        <w:widowControl w:val="0"/>
        <w:numPr>
          <w:ilvl w:val="1"/>
          <w:numId w:val="46"/>
        </w:numPr>
        <w:suppressAutoHyphens/>
        <w:autoSpaceDN w:val="0"/>
        <w:spacing w:after="0" w:line="240" w:lineRule="auto"/>
        <w:ind w:left="567" w:right="-1" w:hanging="425"/>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Noteikt lēmuma 1. punktā minētā nekustamā īpašuma izsoles sākumcenu 1700 EUR (viens tūkstotis septiņi simti</w:t>
      </w:r>
      <w:r w:rsidRPr="00DC53F8">
        <w:rPr>
          <w:rFonts w:ascii="Times New Roman" w:eastAsia="Lucida Sans Unicode" w:hAnsi="Times New Roman" w:cs="Times New Roman"/>
          <w:i/>
          <w:iCs/>
          <w:kern w:val="1"/>
          <w:sz w:val="24"/>
          <w:szCs w:val="24"/>
          <w:lang w:eastAsia="lv-LV"/>
          <w14:ligatures w14:val="none"/>
        </w:rPr>
        <w:t xml:space="preserve"> euro</w:t>
      </w:r>
      <w:r w:rsidRPr="00DC53F8">
        <w:rPr>
          <w:rFonts w:ascii="Times New Roman" w:eastAsia="Lucida Sans Unicode" w:hAnsi="Times New Roman" w:cs="Times New Roman"/>
          <w:kern w:val="1"/>
          <w:sz w:val="24"/>
          <w:szCs w:val="24"/>
          <w:lang w:eastAsia="lv-LV"/>
          <w14:ligatures w14:val="none"/>
        </w:rPr>
        <w:t xml:space="preserve">). </w:t>
      </w:r>
    </w:p>
    <w:p w14:paraId="47D2370D" w14:textId="77777777" w:rsidR="00DC53F8" w:rsidRPr="00DC53F8" w:rsidRDefault="00DC53F8" w:rsidP="000C6C5E">
      <w:pPr>
        <w:widowControl w:val="0"/>
        <w:numPr>
          <w:ilvl w:val="1"/>
          <w:numId w:val="46"/>
        </w:numPr>
        <w:suppressAutoHyphens/>
        <w:autoSpaceDN w:val="0"/>
        <w:spacing w:after="0" w:line="240" w:lineRule="auto"/>
        <w:ind w:left="567" w:right="-1" w:hanging="425"/>
        <w:contextualSpacing/>
        <w:jc w:val="both"/>
        <w:rPr>
          <w:rFonts w:ascii="Times New Roman" w:hAnsi="Times New Roman" w:cs="Times New Roman"/>
          <w:kern w:val="1"/>
          <w:sz w:val="24"/>
          <w:szCs w:val="24"/>
          <w:lang w:eastAsia="lv-LV"/>
          <w14:ligatures w14:val="none"/>
        </w:rPr>
      </w:pPr>
      <w:r w:rsidRPr="00DC53F8">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6696D26D"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76A7A0C9" w14:textId="77777777" w:rsidR="003C2081" w:rsidRPr="009D0F1E" w:rsidRDefault="003C2081" w:rsidP="003C2081">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5DDE8715" w14:textId="77777777" w:rsidR="00DC53F8" w:rsidRDefault="00DC53F8" w:rsidP="00DC53F8">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2B21BEF0" w14:textId="77777777" w:rsidR="003C2081" w:rsidRPr="00DC53F8" w:rsidRDefault="003C2081" w:rsidP="00DC53F8">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317E3ECA"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7AD2A87C" wp14:editId="7E968977">
            <wp:extent cx="676275" cy="752475"/>
            <wp:effectExtent l="0" t="0" r="9525" b="9525"/>
            <wp:docPr id="348200511" name="Attēls 34820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3BAA51"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3301C496"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65DF7C31"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49AC4B80"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23"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71D95652"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39D18C6A"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37048577"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43810098" w14:textId="1D7F5B5F"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b/>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40</w:t>
      </w:r>
      <w:r w:rsidR="007A07DE">
        <w:rPr>
          <w:rFonts w:ascii="Times New Roman" w:eastAsia="Times New Roman" w:hAnsi="Times New Roman" w:cs="Times New Roman"/>
          <w:b/>
          <w:color w:val="000000"/>
          <w:kern w:val="0"/>
          <w:sz w:val="24"/>
          <w:szCs w:val="24"/>
          <w:lang w:eastAsia="lv-LV"/>
          <w14:ligatures w14:val="none"/>
        </w:rPr>
        <w:t>6</w:t>
      </w:r>
      <w:r w:rsidRPr="00DC53F8">
        <w:rPr>
          <w:rFonts w:ascii="Times New Roman" w:eastAsia="Times New Roman" w:hAnsi="Times New Roman" w:cs="Times New Roman"/>
          <w:b/>
          <w:color w:val="000000"/>
          <w:kern w:val="0"/>
          <w:sz w:val="24"/>
          <w:szCs w:val="24"/>
          <w:lang w:eastAsia="lv-LV"/>
          <w14:ligatures w14:val="none"/>
        </w:rPr>
        <w:t>/13</w:t>
      </w:r>
    </w:p>
    <w:p w14:paraId="4700A34E" w14:textId="77777777"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p>
    <w:p w14:paraId="7E85CA3D"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nekustamā īpašuma „Galenieki 125”, Dobeles pagastā, Dobeles novadā atsavināšanu izsolē</w:t>
      </w:r>
    </w:p>
    <w:p w14:paraId="6DAC7D5E"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0D527F0E"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„Galenieki 125”, Dobeles pagastā, Dobeles novadā, kadastra numurs 46600060125 (turpmāk – Īpašums). </w:t>
      </w:r>
    </w:p>
    <w:p w14:paraId="30E0F1F6"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40AF34D9"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reģistrēts Zemgales rajona tiesas Dobeles pagasta zemesgrāmatas nodalījumā Nr.100000727936</w:t>
      </w:r>
      <w:r w:rsidRPr="00DC53F8">
        <w:rPr>
          <w:rFonts w:ascii="Times New Roman" w:eastAsia="Times New Roman" w:hAnsi="Times New Roman" w:cs="Times New Roman"/>
          <w:b/>
          <w:bCs/>
          <w:i/>
          <w:i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gabala ar kadastra apzīmējumu 46600060125 - 0,0243 ha (243 m²) kopplatībā.  </w:t>
      </w:r>
    </w:p>
    <w:p w14:paraId="1C8B3171"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22F46FE7"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1675BF12" w14:textId="77777777"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 gada 4. septembrī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800 EUR (astoņi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3E2FDA53" w14:textId="1610770E" w:rsidR="00DC53F8" w:rsidRPr="00DC53F8" w:rsidRDefault="00DC53F8" w:rsidP="00DC53F8">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t xml:space="preserve">Saskaņā ar Pašvaldību likuma 10. panta pirmās daļas 16. punktu, 73. panta ceturto daļu, Publiskas personas mantas atsavināšanas likuma 4. panta pirmo daļu, 5. panta pirmo daļu, 8. panta trešo daļu, 9. panta otro daļu, 10. pantu, </w:t>
      </w:r>
      <w:r w:rsidRPr="00DC53F8">
        <w:rPr>
          <w:rFonts w:ascii="Times New Roman" w:eastAsia="Times New Roman" w:hAnsi="Times New Roman" w:cs="Times New Roman"/>
          <w:kern w:val="0"/>
          <w:sz w:val="24"/>
          <w:szCs w:val="24"/>
          <w:lang w:eastAsia="ar-SA"/>
          <w14:ligatures w14:val="none"/>
        </w:rPr>
        <w:t xml:space="preserve">atklāti balsojot: </w:t>
      </w:r>
      <w:r w:rsidR="00C91399" w:rsidRPr="00644206">
        <w:rPr>
          <w:rFonts w:ascii="Times New Roman" w:hAnsi="Times New Roman" w:cs="Times New Roman"/>
          <w:sz w:val="24"/>
          <w:szCs w:val="24"/>
          <w:lang w:eastAsia="lv-LV"/>
        </w:rPr>
        <w:t>PAR - 1</w:t>
      </w:r>
      <w:r w:rsidR="00C91399">
        <w:rPr>
          <w:rFonts w:ascii="Times New Roman" w:hAnsi="Times New Roman" w:cs="Times New Roman"/>
          <w:sz w:val="24"/>
          <w:szCs w:val="24"/>
          <w:lang w:eastAsia="lv-LV"/>
        </w:rPr>
        <w:t>4</w:t>
      </w:r>
      <w:r w:rsidR="00C91399" w:rsidRPr="00644206">
        <w:rPr>
          <w:rFonts w:ascii="Times New Roman" w:hAnsi="Times New Roman" w:cs="Times New Roman"/>
          <w:sz w:val="24"/>
          <w:szCs w:val="24"/>
          <w:lang w:eastAsia="lv-LV"/>
        </w:rPr>
        <w:t xml:space="preserve"> </w:t>
      </w:r>
      <w:r w:rsidR="00C91399" w:rsidRPr="00644206">
        <w:rPr>
          <w:rFonts w:ascii="Times New Roman" w:hAnsi="Times New Roman" w:cs="Times New Roman"/>
          <w:sz w:val="24"/>
          <w:szCs w:val="24"/>
        </w:rPr>
        <w:t xml:space="preserve">(Ģirts Ante, </w:t>
      </w:r>
      <w:r w:rsidR="00C91399" w:rsidRPr="00644206">
        <w:rPr>
          <w:rFonts w:ascii="Times New Roman" w:hAnsi="Times New Roman" w:cs="Times New Roman"/>
          <w:bCs/>
          <w:sz w:val="24"/>
          <w:szCs w:val="24"/>
          <w:lang w:eastAsia="et-EE"/>
        </w:rPr>
        <w:t>Sarmīte Dude, Māris Feldmanis, Edgars Gaigalis</w:t>
      </w:r>
      <w:r w:rsidR="00C91399">
        <w:rPr>
          <w:rFonts w:ascii="Times New Roman" w:hAnsi="Times New Roman" w:cs="Times New Roman"/>
          <w:bCs/>
          <w:sz w:val="24"/>
          <w:szCs w:val="24"/>
          <w:lang w:eastAsia="et-EE"/>
        </w:rPr>
        <w:t>, L</w:t>
      </w:r>
      <w:r w:rsidR="00C91399" w:rsidRPr="00644206">
        <w:rPr>
          <w:rFonts w:ascii="Times New Roman" w:hAnsi="Times New Roman" w:cs="Times New Roman"/>
          <w:bCs/>
          <w:sz w:val="24"/>
          <w:szCs w:val="24"/>
          <w:lang w:eastAsia="et-EE"/>
        </w:rPr>
        <w:t xml:space="preserve">inda Karloviča, Edgars Laimiņš, </w:t>
      </w:r>
      <w:r w:rsidR="00C91399">
        <w:rPr>
          <w:rFonts w:ascii="Times New Roman" w:hAnsi="Times New Roman" w:cs="Times New Roman"/>
          <w:bCs/>
          <w:sz w:val="24"/>
          <w:szCs w:val="24"/>
          <w:lang w:eastAsia="et-EE"/>
        </w:rPr>
        <w:t>Ainārs Meiers,</w:t>
      </w:r>
      <w:r w:rsidR="00C91399" w:rsidRPr="00644206">
        <w:rPr>
          <w:rFonts w:ascii="Times New Roman" w:hAnsi="Times New Roman" w:cs="Times New Roman"/>
          <w:bCs/>
          <w:sz w:val="24"/>
          <w:szCs w:val="24"/>
          <w:lang w:eastAsia="et-EE"/>
        </w:rPr>
        <w:t xml:space="preserve"> Sanita Olševska, Andris Podvinskis,</w:t>
      </w:r>
      <w:r w:rsidR="00C91399">
        <w:rPr>
          <w:rFonts w:ascii="Times New Roman" w:hAnsi="Times New Roman" w:cs="Times New Roman"/>
          <w:bCs/>
          <w:sz w:val="24"/>
          <w:szCs w:val="24"/>
          <w:lang w:eastAsia="et-EE"/>
        </w:rPr>
        <w:t xml:space="preserve"> </w:t>
      </w:r>
      <w:r w:rsidR="00C91399" w:rsidRPr="00644206">
        <w:rPr>
          <w:rFonts w:ascii="Times New Roman" w:hAnsi="Times New Roman" w:cs="Times New Roman"/>
          <w:bCs/>
          <w:sz w:val="24"/>
          <w:szCs w:val="24"/>
          <w:lang w:eastAsia="et-EE"/>
        </w:rPr>
        <w:t>Viesturs Reinfelds</w:t>
      </w:r>
      <w:r w:rsidR="00C91399">
        <w:rPr>
          <w:rFonts w:ascii="Times New Roman" w:hAnsi="Times New Roman" w:cs="Times New Roman"/>
          <w:bCs/>
          <w:sz w:val="24"/>
          <w:szCs w:val="24"/>
          <w:lang w:eastAsia="et-EE"/>
        </w:rPr>
        <w:t>,</w:t>
      </w:r>
      <w:r w:rsidR="00C91399" w:rsidRPr="00644206">
        <w:rPr>
          <w:rFonts w:ascii="Times New Roman" w:hAnsi="Times New Roman" w:cs="Times New Roman"/>
          <w:bCs/>
          <w:sz w:val="24"/>
          <w:szCs w:val="24"/>
          <w:lang w:eastAsia="et-EE"/>
        </w:rPr>
        <w:t xml:space="preserve"> Dace Reinika, </w:t>
      </w:r>
      <w:r w:rsidR="00C91399">
        <w:rPr>
          <w:rFonts w:ascii="Times New Roman" w:hAnsi="Times New Roman" w:cs="Times New Roman"/>
          <w:bCs/>
          <w:sz w:val="24"/>
          <w:szCs w:val="24"/>
          <w:lang w:eastAsia="et-EE"/>
        </w:rPr>
        <w:t xml:space="preserve">Guntis Safranovičs, </w:t>
      </w:r>
      <w:r w:rsidR="00C91399" w:rsidRPr="00644206">
        <w:rPr>
          <w:rFonts w:ascii="Times New Roman" w:hAnsi="Times New Roman" w:cs="Times New Roman"/>
          <w:bCs/>
          <w:sz w:val="24"/>
          <w:szCs w:val="24"/>
          <w:lang w:eastAsia="et-EE"/>
        </w:rPr>
        <w:t xml:space="preserve">Andrejs Spridzāns, </w:t>
      </w:r>
      <w:r w:rsidR="00C91399">
        <w:rPr>
          <w:rFonts w:ascii="Times New Roman" w:hAnsi="Times New Roman" w:cs="Times New Roman"/>
          <w:bCs/>
          <w:sz w:val="24"/>
          <w:szCs w:val="24"/>
          <w:lang w:eastAsia="et-EE"/>
        </w:rPr>
        <w:t>Indra Špela</w:t>
      </w:r>
      <w:r w:rsidR="00C91399" w:rsidRPr="00644206">
        <w:rPr>
          <w:rFonts w:ascii="Times New Roman" w:hAnsi="Times New Roman" w:cs="Times New Roman"/>
          <w:bCs/>
          <w:sz w:val="24"/>
          <w:szCs w:val="24"/>
          <w:lang w:eastAsia="et-EE"/>
        </w:rPr>
        <w:t xml:space="preserve">), </w:t>
      </w:r>
      <w:r w:rsidR="00C91399" w:rsidRPr="00644206">
        <w:rPr>
          <w:rFonts w:ascii="Times New Roman" w:hAnsi="Times New Roman" w:cs="Times New Roman"/>
          <w:sz w:val="24"/>
          <w:szCs w:val="24"/>
          <w:lang w:eastAsia="lv-LV"/>
        </w:rPr>
        <w:t xml:space="preserve">PRET </w:t>
      </w:r>
      <w:r w:rsidR="00C91399">
        <w:rPr>
          <w:rFonts w:ascii="Times New Roman" w:hAnsi="Times New Roman" w:cs="Times New Roman"/>
          <w:sz w:val="24"/>
          <w:szCs w:val="24"/>
        </w:rPr>
        <w:t>– nav</w:t>
      </w:r>
      <w:r w:rsidR="00C91399" w:rsidRPr="00644206">
        <w:rPr>
          <w:rFonts w:ascii="Times New Roman" w:hAnsi="Times New Roman" w:cs="Times New Roman"/>
          <w:sz w:val="24"/>
          <w:szCs w:val="24"/>
          <w:lang w:eastAsia="lv-LV"/>
        </w:rPr>
        <w:t xml:space="preserve">, ATTURAS </w:t>
      </w:r>
      <w:r w:rsidR="00C91399">
        <w:rPr>
          <w:rFonts w:ascii="Times New Roman" w:hAnsi="Times New Roman" w:cs="Times New Roman"/>
          <w:sz w:val="24"/>
          <w:szCs w:val="24"/>
        </w:rPr>
        <w:t>–</w:t>
      </w:r>
      <w:r w:rsidR="00C91399" w:rsidRPr="00644206">
        <w:rPr>
          <w:rFonts w:ascii="Times New Roman" w:hAnsi="Times New Roman" w:cs="Times New Roman"/>
          <w:sz w:val="24"/>
          <w:szCs w:val="24"/>
          <w:lang w:eastAsia="lv-LV"/>
        </w:rPr>
        <w:t xml:space="preserve"> </w:t>
      </w:r>
      <w:r w:rsidR="00C91399">
        <w:rPr>
          <w:rFonts w:ascii="Times New Roman" w:hAnsi="Times New Roman" w:cs="Times New Roman"/>
          <w:sz w:val="24"/>
          <w:szCs w:val="24"/>
          <w:lang w:eastAsia="lv-LV"/>
        </w:rPr>
        <w:t>nav</w:t>
      </w:r>
      <w:r w:rsidR="00C91399">
        <w:rPr>
          <w:rFonts w:ascii="Times New Roman" w:hAnsi="Times New Roman" w:cs="Times New Roman"/>
          <w:bCs/>
          <w:sz w:val="24"/>
          <w:szCs w:val="24"/>
          <w:lang w:eastAsia="et-EE"/>
        </w:rPr>
        <w:t xml:space="preserve">, </w:t>
      </w:r>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r w:rsidRPr="00DC53F8">
        <w:rPr>
          <w:rFonts w:ascii="Times New Roman" w:eastAsia="Times New Roman" w:hAnsi="Times New Roman" w:cs="Times New Roman"/>
          <w:kern w:val="0"/>
          <w:sz w:val="24"/>
          <w:szCs w:val="24"/>
          <w:lang w:eastAsia="lv-LV"/>
          <w14:ligatures w14:val="none"/>
        </w:rPr>
        <w:t>:</w:t>
      </w:r>
    </w:p>
    <w:p w14:paraId="4CD77240" w14:textId="77777777" w:rsidR="00DC53F8" w:rsidRPr="00DC53F8" w:rsidRDefault="00DC53F8" w:rsidP="000C6C5E">
      <w:pPr>
        <w:widowControl w:val="0"/>
        <w:numPr>
          <w:ilvl w:val="0"/>
          <w:numId w:val="47"/>
        </w:numPr>
        <w:suppressAutoHyphens/>
        <w:autoSpaceDN w:val="0"/>
        <w:spacing w:after="0" w:line="240" w:lineRule="auto"/>
        <w:ind w:left="426" w:right="-1" w:hanging="426"/>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 xml:space="preserve">Atsavināt nekustamo īpašumu </w:t>
      </w:r>
      <w:r w:rsidRPr="00DC53F8">
        <w:rPr>
          <w:rFonts w:ascii="Times New Roman" w:eastAsia="Lucida Sans Unicode" w:hAnsi="Times New Roman" w:cs="Times New Roman"/>
          <w:kern w:val="1"/>
          <w:sz w:val="24"/>
          <w:szCs w:val="24"/>
          <w:lang w:eastAsia="lv-LV"/>
          <w14:ligatures w14:val="none"/>
        </w:rPr>
        <w:t>„Galenieki 125”, Dobeles pagastā, Dobeles novadā, kadastra numurs 46600060125</w:t>
      </w:r>
      <w:r w:rsidRPr="00DC53F8">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C53F8">
        <w:rPr>
          <w:rFonts w:ascii="Times New Roman" w:eastAsia="Lucida Sans Unicode" w:hAnsi="Times New Roman" w:cs="Times New Roman"/>
          <w:kern w:val="1"/>
          <w:sz w:val="24"/>
          <w:szCs w:val="24"/>
          <w:lang w:eastAsia="lv-LV"/>
          <w14:ligatures w14:val="none"/>
        </w:rPr>
        <w:t>46600060125 - platība 0,0243 ha (243 m²)</w:t>
      </w:r>
      <w:r w:rsidRPr="00DC53F8">
        <w:rPr>
          <w:rFonts w:ascii="Times New Roman" w:eastAsia="Lucida Sans Unicode" w:hAnsi="Times New Roman" w:cs="Times New Roman"/>
          <w:sz w:val="24"/>
          <w:szCs w:val="24"/>
          <w:lang w:eastAsia="lv-LV"/>
          <w14:ligatures w14:val="none"/>
        </w:rPr>
        <w:t>, pārdodot to atklātā mutiskā izsolē ar augšupejošu soli.</w:t>
      </w:r>
    </w:p>
    <w:p w14:paraId="0046E1C3" w14:textId="77777777" w:rsidR="00DC53F8" w:rsidRPr="00DC53F8" w:rsidRDefault="00DC53F8" w:rsidP="000C6C5E">
      <w:pPr>
        <w:widowControl w:val="0"/>
        <w:numPr>
          <w:ilvl w:val="0"/>
          <w:numId w:val="47"/>
        </w:numPr>
        <w:suppressAutoHyphens/>
        <w:autoSpaceDN w:val="0"/>
        <w:spacing w:after="0" w:line="240" w:lineRule="auto"/>
        <w:ind w:left="426" w:right="-1" w:hanging="426"/>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Noteikt lēmuma 1. punktā minētā nekustamā īpašuma izsoles sākumcenu 800 EUR (astoņi simti</w:t>
      </w:r>
      <w:r w:rsidRPr="00DC53F8">
        <w:rPr>
          <w:rFonts w:ascii="Times New Roman" w:eastAsia="Lucida Sans Unicode" w:hAnsi="Times New Roman" w:cs="Times New Roman"/>
          <w:i/>
          <w:iCs/>
          <w:kern w:val="1"/>
          <w:sz w:val="24"/>
          <w:szCs w:val="24"/>
          <w:lang w:eastAsia="lv-LV"/>
          <w14:ligatures w14:val="none"/>
        </w:rPr>
        <w:t xml:space="preserve"> euro</w:t>
      </w:r>
      <w:r w:rsidRPr="00DC53F8">
        <w:rPr>
          <w:rFonts w:ascii="Times New Roman" w:eastAsia="Lucida Sans Unicode" w:hAnsi="Times New Roman" w:cs="Times New Roman"/>
          <w:kern w:val="1"/>
          <w:sz w:val="24"/>
          <w:szCs w:val="24"/>
          <w:lang w:eastAsia="lv-LV"/>
          <w14:ligatures w14:val="none"/>
        </w:rPr>
        <w:t xml:space="preserve">). </w:t>
      </w:r>
    </w:p>
    <w:p w14:paraId="3A4FA785" w14:textId="77777777" w:rsidR="00DC53F8" w:rsidRPr="00DC53F8" w:rsidRDefault="00DC53F8" w:rsidP="000C6C5E">
      <w:pPr>
        <w:widowControl w:val="0"/>
        <w:numPr>
          <w:ilvl w:val="0"/>
          <w:numId w:val="47"/>
        </w:numPr>
        <w:suppressAutoHyphens/>
        <w:autoSpaceDN w:val="0"/>
        <w:spacing w:after="0" w:line="240" w:lineRule="auto"/>
        <w:ind w:left="426" w:right="-1" w:hanging="426"/>
        <w:contextualSpacing/>
        <w:jc w:val="both"/>
        <w:rPr>
          <w:rFonts w:ascii="Times New Roman" w:hAnsi="Times New Roman" w:cs="Times New Roman"/>
          <w:kern w:val="1"/>
          <w:sz w:val="24"/>
          <w:szCs w:val="24"/>
          <w:lang w:eastAsia="lv-LV"/>
          <w14:ligatures w14:val="none"/>
        </w:rPr>
      </w:pPr>
      <w:r w:rsidRPr="00DC53F8">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1CDA5D35" w14:textId="77777777" w:rsidR="00DC53F8" w:rsidRPr="00DC53F8" w:rsidRDefault="00DC53F8" w:rsidP="00DC53F8">
      <w:pPr>
        <w:widowControl w:val="0"/>
        <w:suppressAutoHyphens/>
        <w:autoSpaceDN w:val="0"/>
        <w:spacing w:after="0" w:line="240" w:lineRule="auto"/>
        <w:ind w:left="426" w:right="-1"/>
        <w:contextualSpacing/>
        <w:jc w:val="both"/>
        <w:rPr>
          <w:rFonts w:ascii="Times New Roman" w:hAnsi="Times New Roman" w:cs="Times New Roman"/>
          <w:kern w:val="1"/>
          <w:sz w:val="24"/>
          <w:szCs w:val="24"/>
          <w:lang w:eastAsia="lv-LV"/>
          <w14:ligatures w14:val="none"/>
        </w:rPr>
      </w:pPr>
    </w:p>
    <w:p w14:paraId="00366B7C"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371ED0A5" w14:textId="77777777" w:rsidR="003C2081" w:rsidRPr="009D0F1E" w:rsidRDefault="003C2081" w:rsidP="003C2081">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48D85AFB" w14:textId="77777777" w:rsidR="00DC53F8" w:rsidRPr="00DC53F8" w:rsidRDefault="00DC53F8" w:rsidP="00DC53F8">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2F27208F" w14:textId="77777777" w:rsidR="00DC53F8" w:rsidRPr="00DC53F8" w:rsidRDefault="00DC53F8" w:rsidP="00DC53F8">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62F5D272"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70249423" wp14:editId="4653F0EF">
            <wp:extent cx="676275" cy="752475"/>
            <wp:effectExtent l="0" t="0" r="9525" b="9525"/>
            <wp:docPr id="1424369209" name="Attēls 142436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9759A0"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485617E1"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29DEFAE4"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6A4BC2BC"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24"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777A9231"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34475138"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2F03AF15"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3B607506"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7E762A16" w14:textId="0A4C42EF"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 xml:space="preserve">septembrī                 </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40</w:t>
      </w:r>
      <w:r w:rsidR="007A07DE">
        <w:rPr>
          <w:rFonts w:ascii="Times New Roman" w:eastAsia="Times New Roman" w:hAnsi="Times New Roman" w:cs="Times New Roman"/>
          <w:b/>
          <w:color w:val="000000"/>
          <w:kern w:val="0"/>
          <w:sz w:val="24"/>
          <w:szCs w:val="24"/>
          <w:lang w:eastAsia="lv-LV"/>
          <w14:ligatures w14:val="none"/>
        </w:rPr>
        <w:t>7</w:t>
      </w:r>
      <w:r w:rsidRPr="00DC53F8">
        <w:rPr>
          <w:rFonts w:ascii="Times New Roman" w:eastAsia="Times New Roman" w:hAnsi="Times New Roman" w:cs="Times New Roman"/>
          <w:b/>
          <w:color w:val="000000"/>
          <w:kern w:val="0"/>
          <w:sz w:val="24"/>
          <w:szCs w:val="24"/>
          <w:lang w:eastAsia="lv-LV"/>
          <w14:ligatures w14:val="none"/>
        </w:rPr>
        <w:t>/13</w:t>
      </w:r>
    </w:p>
    <w:p w14:paraId="16399611"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3A3EB842" w14:textId="77777777" w:rsidR="00DC53F8" w:rsidRPr="00DC53F8" w:rsidRDefault="00DC53F8" w:rsidP="00DC53F8">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nekustamā īpašuma „Priednieku mežs” Auru pagastā, Dobeles novadā, </w:t>
      </w:r>
    </w:p>
    <w:p w14:paraId="132F8AA8" w14:textId="77777777" w:rsidR="00DC53F8" w:rsidRPr="00DC53F8" w:rsidRDefault="00DC53F8" w:rsidP="00DC53F8">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atsavināšanu izsolē</w:t>
      </w:r>
    </w:p>
    <w:p w14:paraId="21E6F7DF"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34BFD944" w14:textId="77777777" w:rsidR="00DC53F8" w:rsidRPr="00DC53F8" w:rsidRDefault="00DC53F8" w:rsidP="00DC53F8">
      <w:pPr>
        <w:spacing w:after="0" w:line="240" w:lineRule="auto"/>
        <w:ind w:right="-2"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w:t>
      </w:r>
      <w:r w:rsidRPr="00DC53F8">
        <w:rPr>
          <w:rFonts w:ascii="Times New Roman" w:eastAsia="Times New Roman" w:hAnsi="Times New Roman" w:cs="Times New Roman"/>
          <w:bCs/>
          <w:kern w:val="0"/>
          <w:sz w:val="24"/>
          <w:szCs w:val="24"/>
          <w:lang w:eastAsia="lv-LV"/>
          <w14:ligatures w14:val="none"/>
        </w:rPr>
        <w:t>„Priednieku mežs” Auru pagastā</w:t>
      </w:r>
      <w:r w:rsidRPr="00DC53F8">
        <w:rPr>
          <w:rFonts w:ascii="Times New Roman" w:eastAsia="Times New Roman" w:hAnsi="Times New Roman" w:cs="Times New Roman"/>
          <w:kern w:val="0"/>
          <w:sz w:val="24"/>
          <w:szCs w:val="24"/>
          <w:lang w:eastAsia="lv-LV"/>
          <w14:ligatures w14:val="none"/>
        </w:rPr>
        <w:t xml:space="preserve">, Dobeles novadā, kadastra numurs 46460080514 (turpmāk – Īpašums). </w:t>
      </w:r>
    </w:p>
    <w:p w14:paraId="3EFEC278" w14:textId="77777777" w:rsidR="00DC53F8" w:rsidRPr="00DC53F8" w:rsidRDefault="00DC53F8" w:rsidP="00DC53F8">
      <w:pPr>
        <w:spacing w:after="0" w:line="240" w:lineRule="auto"/>
        <w:ind w:right="-2"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4E775B59" w14:textId="77777777" w:rsidR="00DC53F8" w:rsidRPr="00DC53F8" w:rsidRDefault="00DC53F8" w:rsidP="00DC53F8">
      <w:pPr>
        <w:spacing w:after="0" w:line="256" w:lineRule="auto"/>
        <w:ind w:right="-96"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color w:val="000000"/>
          <w:kern w:val="0"/>
          <w:sz w:val="24"/>
          <w:szCs w:val="24"/>
          <w:lang w:eastAsia="lv-LV"/>
          <w14:ligatures w14:val="none"/>
        </w:rPr>
        <w:t xml:space="preserve">Īpašums reģistrēts Zemgales rajona tiesas </w:t>
      </w:r>
      <w:r w:rsidRPr="00DC53F8">
        <w:rPr>
          <w:rFonts w:ascii="Times New Roman" w:eastAsia="Times New Roman" w:hAnsi="Times New Roman" w:cs="Times New Roman"/>
          <w:bCs/>
          <w:color w:val="000000"/>
          <w:kern w:val="0"/>
          <w:sz w:val="24"/>
          <w:szCs w:val="24"/>
          <w:lang w:eastAsia="lv-LV"/>
          <w14:ligatures w14:val="none"/>
        </w:rPr>
        <w:t>Auru pagast</w:t>
      </w:r>
      <w:r w:rsidRPr="00DC53F8">
        <w:rPr>
          <w:rFonts w:ascii="Times New Roman" w:eastAsia="Times New Roman" w:hAnsi="Times New Roman" w:cs="Times New Roman"/>
          <w:color w:val="000000"/>
          <w:kern w:val="0"/>
          <w:sz w:val="24"/>
          <w:szCs w:val="24"/>
          <w:lang w:eastAsia="lv-LV"/>
          <w14:ligatures w14:val="none"/>
        </w:rPr>
        <w:t xml:space="preserve">a zemesgrāmatas nodalījumā </w:t>
      </w:r>
      <w:r w:rsidRPr="00DC53F8">
        <w:rPr>
          <w:rFonts w:ascii="Times New Roman" w:eastAsia="Times New Roman" w:hAnsi="Times New Roman" w:cs="Times New Roman"/>
          <w:kern w:val="0"/>
          <w:sz w:val="24"/>
          <w:szCs w:val="24"/>
          <w:lang w:eastAsia="lv-LV"/>
          <w14:ligatures w14:val="none"/>
        </w:rPr>
        <w:t>Nr.100000626725</w:t>
      </w:r>
      <w:r w:rsidRPr="00DC53F8">
        <w:rPr>
          <w:rFonts w:ascii="Times New Roman" w:eastAsia="Times New Roman" w:hAnsi="Times New Roman" w:cs="Times New Roman"/>
          <w:b/>
          <w:bCs/>
          <w:i/>
          <w:i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neapbūvētas zemes vienības ar kadastra apzīmējumu 46460080134, platība 2,07 ha.    </w:t>
      </w:r>
    </w:p>
    <w:p w14:paraId="53F8326F" w14:textId="77777777" w:rsidR="00DC53F8" w:rsidRPr="00DC53F8" w:rsidRDefault="00DC53F8" w:rsidP="00DC53F8">
      <w:pPr>
        <w:spacing w:after="0" w:line="240" w:lineRule="auto"/>
        <w:ind w:right="-1" w:firstLine="426"/>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Dobeles novada domes 2023.gada 31.maija lēmumu Nr.217/7 </w:t>
      </w:r>
      <w:r w:rsidRPr="00DC53F8">
        <w:rPr>
          <w:rFonts w:ascii="Times New Roman" w:eastAsia="Times New Roman" w:hAnsi="Times New Roman" w:cs="Times New Roman"/>
          <w:bCs/>
          <w:kern w:val="0"/>
          <w:sz w:val="24"/>
          <w:szCs w:val="24"/>
          <w:lang w:eastAsia="lv-LV"/>
          <w14:ligatures w14:val="none"/>
        </w:rPr>
        <w:t>„Par starpgabala statusa noteikšanu nekustamam īpašumam „Priednieku mežs”, Auru pagastā, Dobeles novadā</w:t>
      </w:r>
      <w:r w:rsidRPr="00DC53F8">
        <w:rPr>
          <w:rFonts w:ascii="Times New Roman" w:eastAsia="Times New Roman" w:hAnsi="Times New Roman" w:cs="Times New Roman"/>
          <w:kern w:val="0"/>
          <w:sz w:val="24"/>
          <w:szCs w:val="24"/>
          <w:lang w:eastAsia="lv-LV"/>
          <w14:ligatures w14:val="none"/>
        </w:rPr>
        <w:t xml:space="preserve">” zemes vienībai </w:t>
      </w:r>
      <w:r w:rsidRPr="00DC53F8">
        <w:rPr>
          <w:rFonts w:ascii="Times New Roman" w:eastAsia="Times New Roman" w:hAnsi="Times New Roman" w:cs="Times New Roman"/>
          <w:bCs/>
          <w:kern w:val="0"/>
          <w:sz w:val="24"/>
          <w:szCs w:val="24"/>
          <w:lang w:eastAsia="lv-LV"/>
          <w14:ligatures w14:val="none"/>
        </w:rPr>
        <w:t>„Priednieku mežs” Auru pagastā</w:t>
      </w:r>
      <w:r w:rsidRPr="00DC53F8">
        <w:rPr>
          <w:rFonts w:ascii="Times New Roman" w:eastAsia="Times New Roman" w:hAnsi="Times New Roman" w:cs="Times New Roman"/>
          <w:kern w:val="0"/>
          <w:sz w:val="24"/>
          <w:szCs w:val="24"/>
          <w:lang w:eastAsia="lv-LV"/>
          <w14:ligatures w14:val="none"/>
        </w:rPr>
        <w:t>, Dobeles novadā ar kadastra apzīmējumu 46460080134,  platība 2,07 ha, noteikts starpgabala statuss.</w:t>
      </w:r>
    </w:p>
    <w:p w14:paraId="73B3A2A4" w14:textId="77777777" w:rsidR="00DC53F8" w:rsidRPr="00DC53F8" w:rsidRDefault="00DC53F8" w:rsidP="00DC53F8">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netiek izmantots un nav nepieciešams Dobeles novada pašvaldībai tās patstāvīgo funkciju izpildei.</w:t>
      </w:r>
    </w:p>
    <w:p w14:paraId="4D735102" w14:textId="77777777" w:rsidR="00DC53F8" w:rsidRPr="00DC53F8" w:rsidRDefault="00DC53F8" w:rsidP="00DC53F8">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37.panta pirmās daļas 4.punktu </w:t>
      </w:r>
      <w:r w:rsidRPr="00DC53F8">
        <w:rPr>
          <w:rFonts w:ascii="Times New Roman" w:eastAsia="Times New Roman" w:hAnsi="Times New Roman" w:cs="Times New Roman"/>
          <w:kern w:val="0"/>
          <w:sz w:val="24"/>
          <w:szCs w:val="24"/>
          <w:lang w:eastAsia="lv-LV"/>
          <w14:ligatures w14:val="none"/>
        </w:rPr>
        <w:t xml:space="preserve">pārdot publiskas personas mantu par brīvu cenu var, ja nekustamo īpašumu iegūst šā likuma </w:t>
      </w:r>
      <w:hyperlink r:id="rId125" w:anchor="p4" w:history="1">
        <w:r w:rsidRPr="00DC53F8">
          <w:rPr>
            <w:rFonts w:ascii="Times New Roman" w:eastAsia="Times New Roman" w:hAnsi="Times New Roman" w:cs="Times New Roman"/>
            <w:kern w:val="0"/>
            <w:sz w:val="24"/>
            <w:szCs w:val="24"/>
            <w:lang w:eastAsia="lv-LV"/>
            <w14:ligatures w14:val="none"/>
          </w:rPr>
          <w:t>4.panta</w:t>
        </w:r>
      </w:hyperlink>
      <w:r w:rsidRPr="00DC53F8">
        <w:rPr>
          <w:rFonts w:ascii="Times New Roman" w:eastAsia="Times New Roman" w:hAnsi="Times New Roman" w:cs="Times New Roman"/>
          <w:kern w:val="0"/>
          <w:sz w:val="24"/>
          <w:szCs w:val="24"/>
          <w:lang w:eastAsia="lv-LV"/>
          <w14:ligatures w14:val="none"/>
        </w:rPr>
        <w:t xml:space="preserve"> ceturtajā daļā minētā persona.</w:t>
      </w:r>
    </w:p>
    <w:p w14:paraId="5BF79510" w14:textId="77777777" w:rsidR="00DC53F8" w:rsidRPr="00DC53F8" w:rsidRDefault="00DC53F8" w:rsidP="00DC53F8">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4.panta ceturtās daļas 1.punktu, </w:t>
      </w:r>
      <w:r w:rsidRPr="00DC53F8">
        <w:rPr>
          <w:rFonts w:ascii="Times New Roman" w:eastAsia="Times New Roman" w:hAnsi="Times New Roman" w:cs="Times New Roman"/>
          <w:kern w:val="0"/>
          <w:sz w:val="24"/>
          <w:szCs w:val="24"/>
          <w:lang w:eastAsia="lv-LV"/>
          <w14:ligatures w14:val="none"/>
        </w:rPr>
        <w:t>atsevišķos gadījumos publiskas personas nekustamā īpašuma atsavināšanu var ierosināt zemes īpašnieks vai visi kopīpašnieki, ja viņi vēlas nopirkt zemes starpgabalu, kas piegul viņu zemei.</w:t>
      </w:r>
    </w:p>
    <w:p w14:paraId="441E70C3" w14:textId="77777777" w:rsidR="00DC53F8" w:rsidRPr="00DC53F8" w:rsidRDefault="00DC53F8" w:rsidP="00DC53F8">
      <w:pPr>
        <w:autoSpaceDE w:val="0"/>
        <w:autoSpaceDN w:val="0"/>
        <w:adjustRightInd w:val="0"/>
        <w:spacing w:after="0" w:line="240" w:lineRule="auto"/>
        <w:ind w:firstLine="567"/>
        <w:jc w:val="both"/>
        <w:rPr>
          <w:rFonts w:ascii="Times New Roman" w:eastAsia="Calibri" w:hAnsi="Times New Roman" w:cs="Times New Roman"/>
          <w:kern w:val="0"/>
          <w:sz w:val="24"/>
          <w:szCs w:val="24"/>
          <w:lang w:val="et-EE"/>
          <w14:ligatures w14:val="none"/>
        </w:rPr>
      </w:pPr>
      <w:r w:rsidRPr="00DC53F8">
        <w:rPr>
          <w:rFonts w:ascii="Times New Roman" w:eastAsia="Calibri" w:hAnsi="Times New Roman" w:cs="Times New Roman"/>
          <w:kern w:val="0"/>
          <w:sz w:val="24"/>
          <w:szCs w:val="24"/>
          <w:lang w:val="et-EE"/>
          <w14:ligatures w14:val="none"/>
        </w:rPr>
        <w:t xml:space="preserve">Īpašumam piegulošie nekustamie īpašumi ir:  </w:t>
      </w:r>
    </w:p>
    <w:p w14:paraId="5ED8BC88" w14:textId="2EFF3175" w:rsidR="00DC53F8" w:rsidRPr="00DC53F8" w:rsidRDefault="00DC53F8" w:rsidP="000C6C5E">
      <w:pPr>
        <w:numPr>
          <w:ilvl w:val="0"/>
          <w:numId w:val="42"/>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DC53F8">
        <w:rPr>
          <w:rFonts w:ascii="Times New Roman" w:eastAsia="Calibri" w:hAnsi="Times New Roman" w:cs="Times New Roman"/>
          <w:bCs/>
          <w:kern w:val="0"/>
          <w:sz w:val="24"/>
          <w:szCs w:val="24"/>
          <w:lang w:val="et-EE"/>
          <w14:ligatures w14:val="none"/>
        </w:rPr>
        <w:t>„Atmatas” Auru pagasts</w:t>
      </w:r>
      <w:r w:rsidRPr="00DC53F8">
        <w:rPr>
          <w:rFonts w:ascii="Times New Roman" w:eastAsia="Calibri" w:hAnsi="Times New Roman" w:cs="Times New Roman"/>
          <w:kern w:val="0"/>
          <w:sz w:val="24"/>
          <w:szCs w:val="24"/>
          <w:lang w:val="et-EE"/>
          <w14:ligatures w14:val="none"/>
        </w:rPr>
        <w:t xml:space="preserve">, Dobeles novads, kadastra numurs 46460080153, īpašnieks </w:t>
      </w:r>
      <w:r w:rsidR="00757FC1">
        <w:rPr>
          <w:rFonts w:ascii="Times New Roman" w:eastAsia="Calibri" w:hAnsi="Times New Roman" w:cs="Times New Roman"/>
          <w:kern w:val="0"/>
          <w:sz w:val="24"/>
          <w:szCs w:val="24"/>
          <w:lang w:val="et-EE"/>
          <w14:ligatures w14:val="none"/>
        </w:rPr>
        <w:t>[...]</w:t>
      </w:r>
      <w:r w:rsidRPr="00DC53F8">
        <w:rPr>
          <w:rFonts w:ascii="Times New Roman" w:eastAsia="Calibri" w:hAnsi="Times New Roman" w:cs="Times New Roman"/>
          <w:kern w:val="0"/>
          <w:sz w:val="24"/>
          <w:szCs w:val="24"/>
          <w:lang w:val="et-EE"/>
          <w14:ligatures w14:val="none"/>
        </w:rPr>
        <w:t xml:space="preserve">, personas kods </w:t>
      </w:r>
      <w:r w:rsidR="00757FC1">
        <w:rPr>
          <w:rFonts w:ascii="Times New Roman" w:eastAsia="Calibri" w:hAnsi="Times New Roman" w:cs="Times New Roman"/>
          <w:kern w:val="0"/>
          <w:sz w:val="24"/>
          <w:szCs w:val="24"/>
          <w:lang w:val="et-EE"/>
          <w14:ligatures w14:val="none"/>
        </w:rPr>
        <w:t>[...]</w:t>
      </w:r>
      <w:r w:rsidRPr="00DC53F8">
        <w:rPr>
          <w:rFonts w:ascii="Times New Roman" w:eastAsia="Calibri" w:hAnsi="Times New Roman" w:cs="Times New Roman"/>
          <w:kern w:val="0"/>
          <w:sz w:val="24"/>
          <w:szCs w:val="24"/>
          <w:lang w:val="et-EE"/>
          <w14:ligatures w14:val="none"/>
        </w:rPr>
        <w:t xml:space="preserve">; </w:t>
      </w:r>
    </w:p>
    <w:p w14:paraId="3BC5A97D" w14:textId="77777777" w:rsidR="00DC53F8" w:rsidRPr="00DC53F8" w:rsidRDefault="00DC53F8" w:rsidP="000C6C5E">
      <w:pPr>
        <w:numPr>
          <w:ilvl w:val="0"/>
          <w:numId w:val="42"/>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DC53F8">
        <w:rPr>
          <w:rFonts w:ascii="Times New Roman" w:eastAsia="Calibri" w:hAnsi="Times New Roman" w:cs="Times New Roman"/>
          <w:color w:val="000000"/>
          <w:kern w:val="0"/>
          <w:sz w:val="24"/>
          <w:szCs w:val="24"/>
          <w:lang w:val="et-EE"/>
          <w14:ligatures w14:val="none"/>
        </w:rPr>
        <w:t>„Vecsiļķes” Auru pagasts, Dobeles novads, kadastra numurs 46460080277, īpašniece Ingleby Dobele Agro SIA, reģistrācijas numurs 40003037255</w:t>
      </w:r>
      <w:r w:rsidRPr="00DC53F8">
        <w:rPr>
          <w:rFonts w:ascii="Times New Roman" w:eastAsia="Calibri" w:hAnsi="Times New Roman" w:cs="Times New Roman"/>
          <w:kern w:val="0"/>
          <w:sz w:val="24"/>
          <w:szCs w:val="24"/>
          <w:lang w:val="et-EE"/>
          <w14:ligatures w14:val="none"/>
        </w:rPr>
        <w:t>;</w:t>
      </w:r>
    </w:p>
    <w:p w14:paraId="2903F275" w14:textId="77777777" w:rsidR="00DC53F8" w:rsidRPr="00DC53F8" w:rsidRDefault="00DC53F8" w:rsidP="000C6C5E">
      <w:pPr>
        <w:widowControl w:val="0"/>
        <w:numPr>
          <w:ilvl w:val="0"/>
          <w:numId w:val="42"/>
        </w:numPr>
        <w:suppressAutoHyphens/>
        <w:spacing w:after="0" w:line="240" w:lineRule="auto"/>
        <w:rPr>
          <w:rFonts w:ascii="Times New Roman" w:hAnsi="Times New Roman" w:cs="Times New Roman"/>
          <w:kern w:val="0"/>
          <w:sz w:val="24"/>
          <w:szCs w:val="24"/>
          <w14:ligatures w14:val="none"/>
        </w:rPr>
      </w:pPr>
      <w:r w:rsidRPr="00DC53F8">
        <w:rPr>
          <w:rFonts w:ascii="Times New Roman" w:hAnsi="Times New Roman" w:cs="Times New Roman"/>
          <w:kern w:val="0"/>
          <w:sz w:val="24"/>
          <w:szCs w:val="24"/>
          <w14:ligatures w14:val="none"/>
        </w:rPr>
        <w:t>„Dzelzceļa Glūda-Reņģe 68-72 km” Auru pagasts, Dobeles novads, kadastra numurs 46460090071, īpašniece Latvijas valsts Satiksmes ministrijas, reģistrācijas numurs 90000088687, personā.</w:t>
      </w:r>
    </w:p>
    <w:p w14:paraId="17794860" w14:textId="77777777" w:rsidR="00DC53F8" w:rsidRPr="00DC53F8" w:rsidRDefault="00DC53F8" w:rsidP="00DC53F8">
      <w:pPr>
        <w:shd w:val="clear" w:color="auto" w:fill="FFFFFF"/>
        <w:spacing w:after="0" w:line="293" w:lineRule="atLeast"/>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 5.panta pirmo daļu,</w:t>
      </w:r>
      <w:r w:rsidRPr="00DC53F8">
        <w:rPr>
          <w:rFonts w:ascii="Times New Roman" w:eastAsia="Times New Roman" w:hAnsi="Times New Roman" w:cs="Times New Roman"/>
          <w:b/>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atļauju atsavināt atvasinātu publisku personu nekustamo īpašumu dod attiecīgās atvasinātās publiskās personas lēmējinstitūcija, kas konkrētajā situācijā ir Dobeles novada dome.</w:t>
      </w:r>
    </w:p>
    <w:p w14:paraId="22DA447F" w14:textId="77777777" w:rsidR="00DC53F8" w:rsidRPr="00DC53F8" w:rsidRDefault="00DC53F8" w:rsidP="00DC53F8">
      <w:pPr>
        <w:shd w:val="clear" w:color="auto" w:fill="FFFFFF"/>
        <w:spacing w:after="0" w:line="293" w:lineRule="atLeast"/>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 5.panta piekto daļu</w:t>
      </w:r>
      <w:r w:rsidRPr="00DC53F8">
        <w:rPr>
          <w:rFonts w:ascii="Times New Roman" w:eastAsia="Times New Roman" w:hAnsi="Times New Roman" w:cs="Times New Roman"/>
          <w:kern w:val="0"/>
          <w:sz w:val="24"/>
          <w:szCs w:val="24"/>
          <w:lang w:eastAsia="lv-LV"/>
          <w14:ligatures w14:val="none"/>
        </w:rPr>
        <w:t>, lēmumā par nekustamā īpašuma atsavināšanu tiek noteikts arī atsavināšanas veids.</w:t>
      </w:r>
    </w:p>
    <w:p w14:paraId="2A8289C4"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lastRenderedPageBreak/>
        <w:t xml:space="preserve">Saskaņā ar </w:t>
      </w: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14.panta otro daļu, </w:t>
      </w:r>
      <w:hyperlink r:id="rId126" w:anchor="p4" w:history="1">
        <w:r w:rsidRPr="00DC53F8">
          <w:rPr>
            <w:rFonts w:ascii="Times New Roman" w:eastAsia="Times New Roman" w:hAnsi="Times New Roman" w:cs="Times New Roman"/>
            <w:kern w:val="0"/>
            <w:sz w:val="24"/>
            <w:szCs w:val="24"/>
            <w:lang w:eastAsia="lv-LV"/>
            <w14:ligatures w14:val="none"/>
          </w:rPr>
          <w:t>4.panta</w:t>
        </w:r>
      </w:hyperlink>
      <w:r w:rsidRPr="00DC53F8">
        <w:rPr>
          <w:rFonts w:ascii="Times New Roman" w:eastAsia="Times New Roman" w:hAnsi="Times New Roman" w:cs="Times New Roman"/>
          <w:kern w:val="0"/>
          <w:sz w:val="24"/>
          <w:szCs w:val="24"/>
          <w:lang w:eastAsia="lv-LV"/>
          <w14:ligatures w14:val="none"/>
        </w:rPr>
        <w:t xml:space="preserve"> ceturtajā daļā minētās mantas atsavināšana izsludināma šajā likumā noteiktajā kārtībā (</w:t>
      </w:r>
      <w:hyperlink r:id="rId127" w:anchor="p11" w:history="1">
        <w:r w:rsidRPr="00DC53F8">
          <w:rPr>
            <w:rFonts w:ascii="Times New Roman" w:eastAsia="Times New Roman" w:hAnsi="Times New Roman" w:cs="Times New Roman"/>
            <w:kern w:val="0"/>
            <w:sz w:val="24"/>
            <w:szCs w:val="24"/>
            <w:lang w:eastAsia="lv-LV"/>
            <w14:ligatures w14:val="none"/>
          </w:rPr>
          <w:t>11.pants</w:t>
        </w:r>
      </w:hyperlink>
      <w:r w:rsidRPr="00DC53F8">
        <w:rPr>
          <w:rFonts w:ascii="Times New Roman" w:eastAsia="Times New Roman" w:hAnsi="Times New Roman" w:cs="Times New Roman"/>
          <w:kern w:val="0"/>
          <w:sz w:val="24"/>
          <w:szCs w:val="24"/>
          <w:lang w:eastAsia="lv-LV"/>
          <w14:ligatures w14:val="none"/>
        </w:rPr>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6CEBDE92"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 14.panta trešo daļu</w:t>
      </w:r>
      <w:r w:rsidRPr="00DC53F8">
        <w:rPr>
          <w:rFonts w:ascii="Times New Roman" w:eastAsia="Times New Roman" w:hAnsi="Times New Roman" w:cs="Times New Roman"/>
          <w:kern w:val="0"/>
          <w:sz w:val="24"/>
          <w:szCs w:val="24"/>
          <w:lang w:eastAsia="lv-LV"/>
          <w14:ligatures w14:val="none"/>
        </w:rPr>
        <w:t>,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2FC673FC"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14.panta </w:t>
      </w:r>
      <w:r w:rsidRPr="00DC53F8">
        <w:rPr>
          <w:rFonts w:ascii="Times New Roman" w:eastAsia="Times New Roman" w:hAnsi="Times New Roman" w:cs="Times New Roman"/>
          <w:kern w:val="0"/>
          <w:sz w:val="24"/>
          <w:szCs w:val="24"/>
          <w:lang w:eastAsia="lv-LV"/>
          <w14:ligatures w14:val="none"/>
        </w:rPr>
        <w:t>ceturto daļu, ja izsludinātajā termiņā (11.pants) šā likuma 4.panta ceturtajā daļā minētās personas nav iesniegušas pieteikumu par nekustamā īpašuma pirkšanu vai iesniegušas atteikumu, rīkojama izsole (izņemot šā likuma 44.panta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6B5C6894"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14:ligatures w14:val="none"/>
        </w:rPr>
      </w:pPr>
      <w:r w:rsidRPr="00DC53F8">
        <w:rPr>
          <w:rFonts w:ascii="Times New Roman" w:eastAsia="Times New Roman" w:hAnsi="Times New Roman" w:cs="Times New Roman"/>
          <w:kern w:val="0"/>
          <w:sz w:val="24"/>
          <w:szCs w:val="24"/>
          <w:lang w:eastAsia="lv-LV"/>
          <w14:ligatures w14:val="none"/>
        </w:rPr>
        <w:t xml:space="preserve">Saskaņā ar minētā zemes gabala 2023.gada 4.septembrī veikto tirgus novērtējumu, ko atbilstoši </w:t>
      </w:r>
      <w:hyperlink r:id="rId128" w:tgtFrame="_top" w:tooltip="Standartizācijas likums" w:history="1">
        <w:r w:rsidRPr="00DC53F8">
          <w:rPr>
            <w:rFonts w:ascii="Times New Roman" w:eastAsia="Times New Roman" w:hAnsi="Times New Roman" w:cs="Times New Roman"/>
            <w:kern w:val="0"/>
            <w:sz w:val="24"/>
            <w:szCs w:val="24"/>
            <w:lang w:eastAsia="lv-LV"/>
            <w14:ligatures w14:val="none"/>
          </w:rPr>
          <w:t>Standartizācijas likumā</w:t>
        </w:r>
      </w:hyperlink>
      <w:r w:rsidRPr="00DC53F8">
        <w:rPr>
          <w:rFonts w:ascii="Times New Roman" w:eastAsia="Times New Roman" w:hAnsi="Times New Roman" w:cs="Times New Roman"/>
          <w:kern w:val="0"/>
          <w:sz w:val="24"/>
          <w:szCs w:val="24"/>
          <w:lang w:eastAsia="lv-LV"/>
          <w14:ligatures w14:val="none"/>
        </w:rPr>
        <w:t xml:space="preserve"> paredzētajā kārtībā apstiprinātajiem Latvijas īpašuma vērtēšanas standartiem veikusi sertificēta nekustamo īpašumu vērtētāja Anita Vēdiķe, īpašuma vērtētāja profesionālās kvalifikācijas sertifikāts Nr.76, Īpašuma tirgus vērtība ir noteikta 20200 EUR (divdesmit tūkstoši divi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apmērā, tajā skaitā meža audzes vērtība 15500 EUR (piecpadsmit tūkstoši pieci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5324F465"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Pārejas noteikumu 12.punktu, līdz brīdim, kad spēku zaudē </w:t>
      </w:r>
      <w:hyperlink r:id="rId129" w:tgtFrame="_top" w:tooltip="Valsts un pašvaldību īpašuma privatizācijas un privatizācijas sertifikātu izmantošanas pabeigšanas likums" w:history="1">
        <w:r w:rsidRPr="00DC53F8">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C53F8">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4BC09FA2"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Īpašuma kadastrālā vērtība 2007.gada 31.decembrī nav noteikta, bet aktuālā kadastrālā vērtība ir 448 EUR (četri simti četrdesmit astoņi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37B8D4A1"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Ievērojot minēto, Īpašums atsavināms par cenu ne zemāku kā 20200 EUR (divdesmit tūkstoši divi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apmērā, tajā skaitā meža audzes vērtība 15500 EUR (piecpadsmit tūkstoši pieci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48C208F8" w14:textId="683BD7C8" w:rsidR="00DC53F8" w:rsidRPr="00DC53F8" w:rsidRDefault="00DC53F8" w:rsidP="00DC53F8">
      <w:pPr>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iepriekš norādīto un pamatojoties uz Pašvaldību likuma 10.panta pirmās daļas 16.punktu,</w:t>
      </w:r>
      <w:r w:rsidRPr="00DC53F8">
        <w:rPr>
          <w:rFonts w:ascii="Times New Roman" w:eastAsia="Times New Roman" w:hAnsi="Times New Roman" w:cs="Times New Roman"/>
          <w:bCs/>
          <w:kern w:val="0"/>
          <w:sz w:val="24"/>
          <w:szCs w:val="24"/>
          <w:lang w:eastAsia="lv-LV"/>
          <w14:ligatures w14:val="none"/>
        </w:rPr>
        <w:t xml:space="preserve"> 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4.panta ceturtās daļas 1.punktu, 5.panta pirmo un piekto daļu, 8.panta trešo daļu, 14.panta otro un trešo daļu, 37.panta pirmās daļas 4. punktu, un 44. panta astotās daļas 1. punktu, </w:t>
      </w:r>
      <w:r w:rsidR="00A043BE">
        <w:rPr>
          <w:rFonts w:ascii="Times New Roman" w:eastAsia="Times New Roman" w:hAnsi="Times New Roman" w:cs="Times New Roman"/>
          <w:kern w:val="0"/>
          <w:sz w:val="24"/>
          <w:szCs w:val="24"/>
          <w:lang w:eastAsia="lv-LV"/>
          <w14:ligatures w14:val="none"/>
        </w:rPr>
        <w:t xml:space="preserve">atklāti balsojot: </w:t>
      </w:r>
      <w:r w:rsidR="00A043BE" w:rsidRPr="00644206">
        <w:rPr>
          <w:rFonts w:ascii="Times New Roman" w:hAnsi="Times New Roman" w:cs="Times New Roman"/>
          <w:sz w:val="24"/>
          <w:szCs w:val="24"/>
          <w:lang w:eastAsia="lv-LV"/>
        </w:rPr>
        <w:t>PAR - 1</w:t>
      </w:r>
      <w:r w:rsidR="00A043BE">
        <w:rPr>
          <w:rFonts w:ascii="Times New Roman" w:hAnsi="Times New Roman" w:cs="Times New Roman"/>
          <w:sz w:val="24"/>
          <w:szCs w:val="24"/>
          <w:lang w:eastAsia="lv-LV"/>
        </w:rPr>
        <w:t>4</w:t>
      </w:r>
      <w:r w:rsidR="00A043BE" w:rsidRPr="00644206">
        <w:rPr>
          <w:rFonts w:ascii="Times New Roman" w:hAnsi="Times New Roman" w:cs="Times New Roman"/>
          <w:sz w:val="24"/>
          <w:szCs w:val="24"/>
          <w:lang w:eastAsia="lv-LV"/>
        </w:rPr>
        <w:t xml:space="preserve"> </w:t>
      </w:r>
      <w:r w:rsidR="00A043BE" w:rsidRPr="00644206">
        <w:rPr>
          <w:rFonts w:ascii="Times New Roman" w:hAnsi="Times New Roman" w:cs="Times New Roman"/>
          <w:sz w:val="24"/>
          <w:szCs w:val="24"/>
        </w:rPr>
        <w:t xml:space="preserve">(Ģirts Ante, </w:t>
      </w:r>
      <w:r w:rsidR="00A043BE" w:rsidRPr="00644206">
        <w:rPr>
          <w:rFonts w:ascii="Times New Roman" w:hAnsi="Times New Roman" w:cs="Times New Roman"/>
          <w:bCs/>
          <w:sz w:val="24"/>
          <w:szCs w:val="24"/>
          <w:lang w:eastAsia="et-EE"/>
        </w:rPr>
        <w:t>Sarmīte Dude, Māris Feldmanis, Edgars Gaigalis</w:t>
      </w:r>
      <w:r w:rsidR="00A043BE">
        <w:rPr>
          <w:rFonts w:ascii="Times New Roman" w:hAnsi="Times New Roman" w:cs="Times New Roman"/>
          <w:bCs/>
          <w:sz w:val="24"/>
          <w:szCs w:val="24"/>
          <w:lang w:eastAsia="et-EE"/>
        </w:rPr>
        <w:t>, L</w:t>
      </w:r>
      <w:r w:rsidR="00A043BE" w:rsidRPr="00644206">
        <w:rPr>
          <w:rFonts w:ascii="Times New Roman" w:hAnsi="Times New Roman" w:cs="Times New Roman"/>
          <w:bCs/>
          <w:sz w:val="24"/>
          <w:szCs w:val="24"/>
          <w:lang w:eastAsia="et-EE"/>
        </w:rPr>
        <w:t xml:space="preserve">inda Karloviča, Edgars Laimiņš, </w:t>
      </w:r>
      <w:r w:rsidR="00A043BE">
        <w:rPr>
          <w:rFonts w:ascii="Times New Roman" w:hAnsi="Times New Roman" w:cs="Times New Roman"/>
          <w:bCs/>
          <w:sz w:val="24"/>
          <w:szCs w:val="24"/>
          <w:lang w:eastAsia="et-EE"/>
        </w:rPr>
        <w:t>Ainārs Meiers,</w:t>
      </w:r>
      <w:r w:rsidR="00A043BE" w:rsidRPr="00644206">
        <w:rPr>
          <w:rFonts w:ascii="Times New Roman" w:hAnsi="Times New Roman" w:cs="Times New Roman"/>
          <w:bCs/>
          <w:sz w:val="24"/>
          <w:szCs w:val="24"/>
          <w:lang w:eastAsia="et-EE"/>
        </w:rPr>
        <w:t xml:space="preserve"> Sanita Olševska, Andris Podvinskis,</w:t>
      </w:r>
      <w:r w:rsidR="00A043BE">
        <w:rPr>
          <w:rFonts w:ascii="Times New Roman" w:hAnsi="Times New Roman" w:cs="Times New Roman"/>
          <w:bCs/>
          <w:sz w:val="24"/>
          <w:szCs w:val="24"/>
          <w:lang w:eastAsia="et-EE"/>
        </w:rPr>
        <w:t xml:space="preserve"> </w:t>
      </w:r>
      <w:r w:rsidR="00A043BE" w:rsidRPr="00644206">
        <w:rPr>
          <w:rFonts w:ascii="Times New Roman" w:hAnsi="Times New Roman" w:cs="Times New Roman"/>
          <w:bCs/>
          <w:sz w:val="24"/>
          <w:szCs w:val="24"/>
          <w:lang w:eastAsia="et-EE"/>
        </w:rPr>
        <w:t>Viesturs Reinfelds</w:t>
      </w:r>
      <w:r w:rsidR="00A043BE">
        <w:rPr>
          <w:rFonts w:ascii="Times New Roman" w:hAnsi="Times New Roman" w:cs="Times New Roman"/>
          <w:bCs/>
          <w:sz w:val="24"/>
          <w:szCs w:val="24"/>
          <w:lang w:eastAsia="et-EE"/>
        </w:rPr>
        <w:t>,</w:t>
      </w:r>
      <w:r w:rsidR="00A043BE" w:rsidRPr="00644206">
        <w:rPr>
          <w:rFonts w:ascii="Times New Roman" w:hAnsi="Times New Roman" w:cs="Times New Roman"/>
          <w:bCs/>
          <w:sz w:val="24"/>
          <w:szCs w:val="24"/>
          <w:lang w:eastAsia="et-EE"/>
        </w:rPr>
        <w:t xml:space="preserve"> Dace Reinika, </w:t>
      </w:r>
      <w:r w:rsidR="00A043BE">
        <w:rPr>
          <w:rFonts w:ascii="Times New Roman" w:hAnsi="Times New Roman" w:cs="Times New Roman"/>
          <w:bCs/>
          <w:sz w:val="24"/>
          <w:szCs w:val="24"/>
          <w:lang w:eastAsia="et-EE"/>
        </w:rPr>
        <w:t xml:space="preserve">Guntis Safranovičs, </w:t>
      </w:r>
      <w:r w:rsidR="00A043BE" w:rsidRPr="00644206">
        <w:rPr>
          <w:rFonts w:ascii="Times New Roman" w:hAnsi="Times New Roman" w:cs="Times New Roman"/>
          <w:bCs/>
          <w:sz w:val="24"/>
          <w:szCs w:val="24"/>
          <w:lang w:eastAsia="et-EE"/>
        </w:rPr>
        <w:t xml:space="preserve">Andrejs Spridzāns, </w:t>
      </w:r>
      <w:r w:rsidR="00A043BE">
        <w:rPr>
          <w:rFonts w:ascii="Times New Roman" w:hAnsi="Times New Roman" w:cs="Times New Roman"/>
          <w:bCs/>
          <w:sz w:val="24"/>
          <w:szCs w:val="24"/>
          <w:lang w:eastAsia="et-EE"/>
        </w:rPr>
        <w:t>Indra Špela</w:t>
      </w:r>
      <w:r w:rsidR="00A043BE" w:rsidRPr="00644206">
        <w:rPr>
          <w:rFonts w:ascii="Times New Roman" w:hAnsi="Times New Roman" w:cs="Times New Roman"/>
          <w:bCs/>
          <w:sz w:val="24"/>
          <w:szCs w:val="24"/>
          <w:lang w:eastAsia="et-EE"/>
        </w:rPr>
        <w:t xml:space="preserve">), </w:t>
      </w:r>
      <w:r w:rsidR="00A043BE" w:rsidRPr="00644206">
        <w:rPr>
          <w:rFonts w:ascii="Times New Roman" w:hAnsi="Times New Roman" w:cs="Times New Roman"/>
          <w:sz w:val="24"/>
          <w:szCs w:val="24"/>
          <w:lang w:eastAsia="lv-LV"/>
        </w:rPr>
        <w:t xml:space="preserve">PRET </w:t>
      </w:r>
      <w:r w:rsidR="00A043BE">
        <w:rPr>
          <w:rFonts w:ascii="Times New Roman" w:hAnsi="Times New Roman" w:cs="Times New Roman"/>
          <w:sz w:val="24"/>
          <w:szCs w:val="24"/>
        </w:rPr>
        <w:t>– nav</w:t>
      </w:r>
      <w:r w:rsidR="00A043BE" w:rsidRPr="00644206">
        <w:rPr>
          <w:rFonts w:ascii="Times New Roman" w:hAnsi="Times New Roman" w:cs="Times New Roman"/>
          <w:sz w:val="24"/>
          <w:szCs w:val="24"/>
          <w:lang w:eastAsia="lv-LV"/>
        </w:rPr>
        <w:t xml:space="preserve">, ATTURAS </w:t>
      </w:r>
      <w:r w:rsidR="00A043BE">
        <w:rPr>
          <w:rFonts w:ascii="Times New Roman" w:hAnsi="Times New Roman" w:cs="Times New Roman"/>
          <w:sz w:val="24"/>
          <w:szCs w:val="24"/>
        </w:rPr>
        <w:t>–</w:t>
      </w:r>
      <w:r w:rsidR="00A043BE" w:rsidRPr="00644206">
        <w:rPr>
          <w:rFonts w:ascii="Times New Roman" w:hAnsi="Times New Roman" w:cs="Times New Roman"/>
          <w:sz w:val="24"/>
          <w:szCs w:val="24"/>
          <w:lang w:eastAsia="lv-LV"/>
        </w:rPr>
        <w:t xml:space="preserve"> </w:t>
      </w:r>
      <w:r w:rsidR="00A043BE">
        <w:rPr>
          <w:rFonts w:ascii="Times New Roman" w:hAnsi="Times New Roman" w:cs="Times New Roman"/>
          <w:sz w:val="24"/>
          <w:szCs w:val="24"/>
          <w:lang w:eastAsia="lv-LV"/>
        </w:rPr>
        <w:t>nav</w:t>
      </w:r>
      <w:r w:rsidR="00A043BE">
        <w:rPr>
          <w:rFonts w:ascii="Times New Roman" w:hAnsi="Times New Roman" w:cs="Times New Roman"/>
          <w:bCs/>
          <w:sz w:val="24"/>
          <w:szCs w:val="24"/>
          <w:lang w:eastAsia="et-EE"/>
        </w:rPr>
        <w:t xml:space="preserve">, </w:t>
      </w:r>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p>
    <w:p w14:paraId="56DEDBD2" w14:textId="77777777" w:rsidR="00DC53F8" w:rsidRPr="00DC53F8" w:rsidRDefault="00DC53F8" w:rsidP="00DC53F8">
      <w:pPr>
        <w:spacing w:after="0" w:line="240" w:lineRule="auto"/>
        <w:ind w:firstLine="567"/>
        <w:jc w:val="both"/>
        <w:rPr>
          <w:rFonts w:ascii="Times New Roman" w:eastAsia="Times New Roman" w:hAnsi="Times New Roman" w:cs="Times New Roman"/>
          <w:b/>
          <w:kern w:val="0"/>
          <w:sz w:val="24"/>
          <w:szCs w:val="24"/>
          <w:lang w:eastAsia="lv-LV"/>
          <w14:ligatures w14:val="none"/>
        </w:rPr>
      </w:pPr>
    </w:p>
    <w:p w14:paraId="3EA3FD4D" w14:textId="77777777" w:rsidR="00DC53F8" w:rsidRPr="00DC53F8" w:rsidRDefault="00DC53F8" w:rsidP="000C6C5E">
      <w:pPr>
        <w:widowControl w:val="0"/>
        <w:numPr>
          <w:ilvl w:val="0"/>
          <w:numId w:val="44"/>
        </w:numPr>
        <w:suppressAutoHyphen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Atsavināt Dobeles novada pašvaldībai piederošo nekustamo īpašumu </w:t>
      </w:r>
      <w:r w:rsidRPr="00DC53F8">
        <w:rPr>
          <w:rFonts w:ascii="Times New Roman" w:eastAsia="Lucida Sans Unicode" w:hAnsi="Times New Roman" w:cs="Times New Roman"/>
          <w:bCs/>
          <w:kern w:val="1"/>
          <w:sz w:val="24"/>
          <w:szCs w:val="24"/>
          <w:lang w:eastAsia="lv-LV"/>
          <w14:ligatures w14:val="none"/>
        </w:rPr>
        <w:t>„Priednieku mežs” Auru pagastā</w:t>
      </w:r>
      <w:r w:rsidRPr="00DC53F8">
        <w:rPr>
          <w:rFonts w:ascii="Times New Roman" w:eastAsia="Lucida Sans Unicode" w:hAnsi="Times New Roman" w:cs="Times New Roman"/>
          <w:kern w:val="1"/>
          <w:sz w:val="24"/>
          <w:szCs w:val="24"/>
          <w:lang w:eastAsia="lv-LV"/>
          <w14:ligatures w14:val="none"/>
        </w:rPr>
        <w:t xml:space="preserve">, Dobeles novadā, kadastra numurs 46460080514, kas sastāv no vienas neapbūvētas zemes vienības ar kadastra apzīmējumu 46460080134, platība 2,07 ha, </w:t>
      </w:r>
      <w:r w:rsidRPr="00DC53F8">
        <w:rPr>
          <w:rFonts w:ascii="Times New Roman" w:eastAsia="Times New Roman" w:hAnsi="Times New Roman" w:cs="Times New Roman"/>
          <w:kern w:val="0"/>
          <w:sz w:val="24"/>
          <w:szCs w:val="24"/>
          <w:lang w:eastAsia="lv-LV"/>
          <w14:ligatures w14:val="none"/>
        </w:rPr>
        <w:t>pārdodot to mutiskā izsolē ar augšupejošu soli un organizējot to starp personām, kuru īpašumi piegul atsavināmajam īpašumam.</w:t>
      </w:r>
    </w:p>
    <w:p w14:paraId="34395009" w14:textId="77777777" w:rsidR="00DC53F8" w:rsidRPr="00DC53F8" w:rsidRDefault="00DC53F8" w:rsidP="000C6C5E">
      <w:pPr>
        <w:numPr>
          <w:ilvl w:val="0"/>
          <w:numId w:val="44"/>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Noteikt lēmuma 1.punktā atsavināmā nekustamā īpašuma izsoles sākumcenu</w:t>
      </w:r>
      <w:r w:rsidRPr="00DC53F8">
        <w:rPr>
          <w:rFonts w:ascii="Times New Roman" w:eastAsia="Times New Roman" w:hAnsi="Times New Roman" w:cs="Times New Roman"/>
          <w:color w:val="FF0000"/>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20200 EUR (divdesmit tūkstoši divi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apmērā, tajā skaitā meža audzes vērtība 15500 EUR (piecpadsmit tūkstoši pieci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15C033AD" w14:textId="77777777" w:rsidR="00DC53F8" w:rsidRPr="00DC53F8" w:rsidRDefault="00DC53F8" w:rsidP="000C6C5E">
      <w:pPr>
        <w:numPr>
          <w:ilvl w:val="0"/>
          <w:numId w:val="44"/>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Arial" w:hAnsi="Times New Roman" w:cs="Times New Roman"/>
          <w:kern w:val="0"/>
          <w:sz w:val="24"/>
          <w:szCs w:val="24"/>
          <w:lang w:eastAsia="lv-LV"/>
          <w14:ligatures w14:val="none"/>
        </w:rPr>
        <w:t xml:space="preserve">Uzdot Dobeles novada pašvaldības Īpašumu komisijai apstiprināt izsoles noteikumus un organizēt nekustamā īpašuma atsavināšanu Publiskas personas mantas atsavināšanas likumā noteiktā </w:t>
      </w:r>
      <w:r w:rsidRPr="00DC53F8">
        <w:rPr>
          <w:rFonts w:ascii="Times New Roman" w:eastAsia="Arial" w:hAnsi="Times New Roman" w:cs="Times New Roman"/>
          <w:kern w:val="0"/>
          <w:sz w:val="24"/>
          <w:szCs w:val="24"/>
          <w:lang w:eastAsia="lv-LV"/>
          <w14:ligatures w14:val="none"/>
        </w:rPr>
        <w:lastRenderedPageBreak/>
        <w:t xml:space="preserve">kārtībā, gadījumā, ja pieteikumu par īpašuma pirkšanu iesniegušas vairākas personas, </w:t>
      </w:r>
      <w:r w:rsidRPr="00DC53F8">
        <w:rPr>
          <w:rFonts w:ascii="Times New Roman" w:eastAsia="Times New Roman" w:hAnsi="Times New Roman" w:cs="Times New Roman"/>
          <w:kern w:val="0"/>
          <w:sz w:val="24"/>
          <w:szCs w:val="24"/>
          <w:lang w:eastAsia="lv-LV"/>
          <w14:ligatures w14:val="none"/>
        </w:rPr>
        <w:t>kuru īpašumi piegul atsavināmajam īpašumam.</w:t>
      </w:r>
    </w:p>
    <w:p w14:paraId="098B357D" w14:textId="77777777" w:rsidR="00DC53F8" w:rsidRPr="00DC53F8" w:rsidRDefault="00DC53F8" w:rsidP="000C6C5E">
      <w:pPr>
        <w:numPr>
          <w:ilvl w:val="0"/>
          <w:numId w:val="44"/>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Atsavināt lēmuma 1.punktā minēto īpašumu personai, kuras īpašums piegul atsavināmajam īpašumam, pārdodot to par nosacīto cenu 20200 EUR (divdesmit tūkstoši divi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tajā skaitā meža audzes vērtība 15500 EUR (piecpadsmit tūkstoši pieci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ja šī persona ir vienīgā, kas iesniegusi pieteikumu par īpašuma pirkšanu</w:t>
      </w:r>
      <w:r w:rsidRPr="00DC53F8">
        <w:rPr>
          <w:rFonts w:ascii="Times New Roman" w:eastAsia="Arial" w:hAnsi="Times New Roman" w:cs="Times New Roman"/>
          <w:kern w:val="0"/>
          <w:sz w:val="24"/>
          <w:szCs w:val="24"/>
          <w:lang w:eastAsia="lv-LV"/>
          <w14:ligatures w14:val="none"/>
        </w:rPr>
        <w:t>.</w:t>
      </w:r>
    </w:p>
    <w:p w14:paraId="3C8FB462"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7007E160"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7B18BD59" w14:textId="77777777" w:rsidR="00390C27" w:rsidRPr="009D0F1E" w:rsidRDefault="00390C27" w:rsidP="00390C27">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2860CF47"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24FC961C"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547F89EA"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3BDAC5E0"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52E6037B" w14:textId="77777777" w:rsidR="00DC53F8" w:rsidRPr="00DC53F8" w:rsidRDefault="00DC53F8" w:rsidP="00DC53F8">
      <w:pPr>
        <w:tabs>
          <w:tab w:val="left" w:pos="-24212"/>
        </w:tabs>
        <w:spacing w:after="0" w:line="240" w:lineRule="auto"/>
        <w:ind w:right="-1"/>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40534E74"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1D4EE229" wp14:editId="7646F07E">
            <wp:extent cx="676275" cy="752475"/>
            <wp:effectExtent l="0" t="0" r="9525" b="9525"/>
            <wp:docPr id="74085599" name="Attēls 7408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F58457"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23E2F365"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54A031D9"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20A5289A"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30"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7B135C75"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30CEDD68"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0B109DA6"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177CABFE"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24DEFC14" w14:textId="52F51E99"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40</w:t>
      </w:r>
      <w:r w:rsidR="007A07DE">
        <w:rPr>
          <w:rFonts w:ascii="Times New Roman" w:eastAsia="Times New Roman" w:hAnsi="Times New Roman" w:cs="Times New Roman"/>
          <w:b/>
          <w:color w:val="000000"/>
          <w:kern w:val="0"/>
          <w:sz w:val="24"/>
          <w:szCs w:val="24"/>
          <w:lang w:eastAsia="lv-LV"/>
          <w14:ligatures w14:val="none"/>
        </w:rPr>
        <w:t>8</w:t>
      </w:r>
      <w:r w:rsidRPr="00DC53F8">
        <w:rPr>
          <w:rFonts w:ascii="Times New Roman" w:eastAsia="Times New Roman" w:hAnsi="Times New Roman" w:cs="Times New Roman"/>
          <w:b/>
          <w:color w:val="000000"/>
          <w:kern w:val="0"/>
          <w:sz w:val="24"/>
          <w:szCs w:val="24"/>
          <w:lang w:eastAsia="lv-LV"/>
          <w14:ligatures w14:val="none"/>
        </w:rPr>
        <w:t>/13</w:t>
      </w:r>
    </w:p>
    <w:p w14:paraId="197945B6"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5C7424AB"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6EAF8DE2"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u w:val="single"/>
          <w:lang w:eastAsia="lv-LV"/>
          <w14:ligatures w14:val="none"/>
        </w:rPr>
      </w:pPr>
      <w:bookmarkStart w:id="300" w:name="_Hlk129008739"/>
      <w:r w:rsidRPr="00DC53F8">
        <w:rPr>
          <w:rFonts w:ascii="Times New Roman" w:eastAsia="Times New Roman" w:hAnsi="Times New Roman" w:cs="Times New Roman"/>
          <w:b/>
          <w:kern w:val="0"/>
          <w:sz w:val="24"/>
          <w:szCs w:val="24"/>
          <w:u w:val="single"/>
          <w:lang w:eastAsia="lv-LV"/>
          <w14:ligatures w14:val="none"/>
        </w:rPr>
        <w:t>Par nekustamā īpašuma „Oši” Annenieku pagastā, Dobeles novadā atsavināšanu izsolē</w:t>
      </w:r>
    </w:p>
    <w:p w14:paraId="5FE3082B"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23BD3735" w14:textId="77777777" w:rsidR="00DC53F8" w:rsidRPr="00DC53F8" w:rsidRDefault="00DC53F8" w:rsidP="00DC53F8">
      <w:pPr>
        <w:spacing w:after="0" w:line="240" w:lineRule="auto"/>
        <w:ind w:right="-2"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w:t>
      </w:r>
      <w:r w:rsidRPr="00DC53F8">
        <w:rPr>
          <w:rFonts w:ascii="Times New Roman" w:eastAsia="Times New Roman" w:hAnsi="Times New Roman" w:cs="Times New Roman"/>
          <w:bCs/>
          <w:kern w:val="0"/>
          <w:sz w:val="24"/>
          <w:szCs w:val="24"/>
          <w:lang w:eastAsia="lv-LV"/>
          <w14:ligatures w14:val="none"/>
        </w:rPr>
        <w:t>„Oši” Annenieku pagastā</w:t>
      </w:r>
      <w:r w:rsidRPr="00DC53F8">
        <w:rPr>
          <w:rFonts w:ascii="Times New Roman" w:eastAsia="Times New Roman" w:hAnsi="Times New Roman" w:cs="Times New Roman"/>
          <w:kern w:val="0"/>
          <w:sz w:val="24"/>
          <w:szCs w:val="24"/>
          <w:lang w:eastAsia="lv-LV"/>
          <w14:ligatures w14:val="none"/>
        </w:rPr>
        <w:t xml:space="preserve">, Dobeles novadā, kadastra numurs 46420020213 (turpmāk – Īpašums). </w:t>
      </w:r>
    </w:p>
    <w:p w14:paraId="2CFBC113" w14:textId="77777777" w:rsidR="00DC53F8" w:rsidRPr="00DC53F8" w:rsidRDefault="00DC53F8" w:rsidP="00DC53F8">
      <w:pPr>
        <w:spacing w:after="0" w:line="240" w:lineRule="auto"/>
        <w:ind w:right="-2"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512AC10E" w14:textId="77777777" w:rsidR="00DC53F8" w:rsidRPr="00DC53F8" w:rsidRDefault="00DC53F8" w:rsidP="00DC53F8">
      <w:pPr>
        <w:spacing w:after="0" w:line="256" w:lineRule="auto"/>
        <w:ind w:right="-96"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color w:val="000000"/>
          <w:kern w:val="0"/>
          <w:sz w:val="24"/>
          <w:szCs w:val="24"/>
          <w:lang w:eastAsia="lv-LV"/>
          <w14:ligatures w14:val="none"/>
        </w:rPr>
        <w:t xml:space="preserve">Īpašums reģistrēts Zemgales rajona tiesas </w:t>
      </w:r>
      <w:r w:rsidRPr="00DC53F8">
        <w:rPr>
          <w:rFonts w:ascii="Times New Roman" w:eastAsia="Times New Roman" w:hAnsi="Times New Roman" w:cs="Times New Roman"/>
          <w:bCs/>
          <w:color w:val="000000"/>
          <w:kern w:val="0"/>
          <w:sz w:val="24"/>
          <w:szCs w:val="24"/>
          <w:lang w:eastAsia="lv-LV"/>
          <w14:ligatures w14:val="none"/>
        </w:rPr>
        <w:t>Annenieku pagast</w:t>
      </w:r>
      <w:r w:rsidRPr="00DC53F8">
        <w:rPr>
          <w:rFonts w:ascii="Times New Roman" w:eastAsia="Times New Roman" w:hAnsi="Times New Roman" w:cs="Times New Roman"/>
          <w:color w:val="000000"/>
          <w:kern w:val="0"/>
          <w:sz w:val="24"/>
          <w:szCs w:val="24"/>
          <w:lang w:eastAsia="lv-LV"/>
          <w14:ligatures w14:val="none"/>
        </w:rPr>
        <w:t xml:space="preserve">a zemesgrāmatas nodalījumā </w:t>
      </w:r>
      <w:r w:rsidRPr="00DC53F8">
        <w:rPr>
          <w:rFonts w:ascii="Times New Roman" w:eastAsia="Times New Roman" w:hAnsi="Times New Roman" w:cs="Times New Roman"/>
          <w:kern w:val="0"/>
          <w:sz w:val="24"/>
          <w:szCs w:val="24"/>
          <w:lang w:eastAsia="lv-LV"/>
          <w14:ligatures w14:val="none"/>
        </w:rPr>
        <w:t xml:space="preserve">Nr.100000685056 un uz to nostiprinātas īpašuma tiesības pašvaldībai. Īpašums sastāv no neapbūvētas zemes vienības ar kadastra apzīmējumu 46420020212, platība 0,77 ha.    </w:t>
      </w:r>
    </w:p>
    <w:p w14:paraId="703D170A" w14:textId="77777777" w:rsidR="00DC53F8" w:rsidRPr="00DC53F8" w:rsidRDefault="00DC53F8" w:rsidP="00DC53F8">
      <w:pPr>
        <w:spacing w:after="0" w:line="240" w:lineRule="auto"/>
        <w:ind w:right="-1" w:firstLine="426"/>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Dobeles novada domes 2023. gada 27. aprīļa lēmumu Nr.153/6 </w:t>
      </w:r>
      <w:r w:rsidRPr="00DC53F8">
        <w:rPr>
          <w:rFonts w:ascii="Times New Roman" w:eastAsia="Times New Roman" w:hAnsi="Times New Roman" w:cs="Times New Roman"/>
          <w:bCs/>
          <w:kern w:val="0"/>
          <w:sz w:val="24"/>
          <w:szCs w:val="24"/>
          <w:lang w:eastAsia="lv-LV"/>
          <w14:ligatures w14:val="none"/>
        </w:rPr>
        <w:t>„Par starpgabala statusa noteikšanu nekustamam īpašumam „Oši”, Annenieku pagastā, Dobeles novadā</w:t>
      </w:r>
      <w:r w:rsidRPr="00DC53F8">
        <w:rPr>
          <w:rFonts w:ascii="Times New Roman" w:eastAsia="Times New Roman" w:hAnsi="Times New Roman" w:cs="Times New Roman"/>
          <w:kern w:val="0"/>
          <w:sz w:val="24"/>
          <w:szCs w:val="24"/>
          <w:lang w:eastAsia="lv-LV"/>
          <w14:ligatures w14:val="none"/>
        </w:rPr>
        <w:t xml:space="preserve">” zemes vienībai </w:t>
      </w:r>
      <w:r w:rsidRPr="00DC53F8">
        <w:rPr>
          <w:rFonts w:ascii="Times New Roman" w:eastAsia="Times New Roman" w:hAnsi="Times New Roman" w:cs="Times New Roman"/>
          <w:bCs/>
          <w:kern w:val="0"/>
          <w:sz w:val="24"/>
          <w:szCs w:val="24"/>
          <w:lang w:eastAsia="lv-LV"/>
          <w14:ligatures w14:val="none"/>
        </w:rPr>
        <w:t>„Oši” Annenieku pagastā</w:t>
      </w:r>
      <w:r w:rsidRPr="00DC53F8">
        <w:rPr>
          <w:rFonts w:ascii="Times New Roman" w:eastAsia="Times New Roman" w:hAnsi="Times New Roman" w:cs="Times New Roman"/>
          <w:kern w:val="0"/>
          <w:sz w:val="24"/>
          <w:szCs w:val="24"/>
          <w:lang w:eastAsia="lv-LV"/>
          <w14:ligatures w14:val="none"/>
        </w:rPr>
        <w:t>, Dobeles novadā ar kadastra apzīmējumu 46420020212,  platība 0,77 ha, noteikts starpgabala statuss.</w:t>
      </w:r>
    </w:p>
    <w:p w14:paraId="72A9DC7B" w14:textId="77777777" w:rsidR="00DC53F8" w:rsidRPr="00DC53F8" w:rsidRDefault="00DC53F8" w:rsidP="00DC53F8">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netiek izmantots un nav nepieciešams Dobeles novada pašvaldībai tās patstāvīgo funkciju izpildei.</w:t>
      </w:r>
    </w:p>
    <w:p w14:paraId="797C52A4" w14:textId="77777777" w:rsidR="00DC53F8" w:rsidRPr="00DC53F8" w:rsidRDefault="00DC53F8" w:rsidP="00DC53F8">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37. panta pirmās daļas 4. punktu </w:t>
      </w:r>
      <w:r w:rsidRPr="00DC53F8">
        <w:rPr>
          <w:rFonts w:ascii="Times New Roman" w:eastAsia="Times New Roman" w:hAnsi="Times New Roman" w:cs="Times New Roman"/>
          <w:kern w:val="0"/>
          <w:sz w:val="24"/>
          <w:szCs w:val="24"/>
          <w:lang w:eastAsia="lv-LV"/>
          <w14:ligatures w14:val="none"/>
        </w:rPr>
        <w:t xml:space="preserve">pārdot publiskas personas mantu par brīvu cenu var, ja nekustamo īpašumu iegūst šā likuma </w:t>
      </w:r>
      <w:hyperlink r:id="rId131" w:anchor="p4" w:history="1">
        <w:r w:rsidRPr="00DC53F8">
          <w:rPr>
            <w:rFonts w:ascii="Times New Roman" w:eastAsia="Times New Roman" w:hAnsi="Times New Roman" w:cs="Times New Roman"/>
            <w:kern w:val="0"/>
            <w:sz w:val="24"/>
            <w:szCs w:val="24"/>
            <w:lang w:eastAsia="lv-LV"/>
            <w14:ligatures w14:val="none"/>
          </w:rPr>
          <w:t>4. panta</w:t>
        </w:r>
      </w:hyperlink>
      <w:r w:rsidRPr="00DC53F8">
        <w:rPr>
          <w:rFonts w:ascii="Times New Roman" w:eastAsia="Times New Roman" w:hAnsi="Times New Roman" w:cs="Times New Roman"/>
          <w:kern w:val="0"/>
          <w:sz w:val="24"/>
          <w:szCs w:val="24"/>
          <w:lang w:eastAsia="lv-LV"/>
          <w14:ligatures w14:val="none"/>
        </w:rPr>
        <w:t xml:space="preserve"> ceturtajā daļā minētā persona.</w:t>
      </w:r>
    </w:p>
    <w:p w14:paraId="317B5670" w14:textId="77777777" w:rsidR="00DC53F8" w:rsidRPr="00DC53F8" w:rsidRDefault="00DC53F8" w:rsidP="00DC53F8">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4. panta ceturtās daļas 1. punktu, </w:t>
      </w:r>
      <w:r w:rsidRPr="00DC53F8">
        <w:rPr>
          <w:rFonts w:ascii="Times New Roman" w:eastAsia="Times New Roman" w:hAnsi="Times New Roman" w:cs="Times New Roman"/>
          <w:kern w:val="0"/>
          <w:sz w:val="24"/>
          <w:szCs w:val="24"/>
          <w:lang w:eastAsia="lv-LV"/>
          <w14:ligatures w14:val="none"/>
        </w:rPr>
        <w:t>atsevišķos gadījumos publiskas personas nekustamā īpašuma atsavināšanu var ierosināt zemes īpašnieks vai visi kopīpašnieki, ja viņi vēlas nopirkt zemes starpgabalu, kas piegul viņu zemei.</w:t>
      </w:r>
    </w:p>
    <w:p w14:paraId="63AFE013" w14:textId="77777777" w:rsidR="00DC53F8" w:rsidRPr="00DC53F8" w:rsidRDefault="00DC53F8" w:rsidP="00DC53F8">
      <w:pPr>
        <w:autoSpaceDE w:val="0"/>
        <w:autoSpaceDN w:val="0"/>
        <w:adjustRightInd w:val="0"/>
        <w:spacing w:after="0" w:line="240" w:lineRule="auto"/>
        <w:ind w:firstLine="567"/>
        <w:jc w:val="both"/>
        <w:rPr>
          <w:rFonts w:ascii="Times New Roman" w:eastAsia="Calibri" w:hAnsi="Times New Roman" w:cs="Times New Roman"/>
          <w:kern w:val="0"/>
          <w:sz w:val="24"/>
          <w:szCs w:val="24"/>
          <w:lang w:val="et-EE"/>
          <w14:ligatures w14:val="none"/>
        </w:rPr>
      </w:pPr>
      <w:r w:rsidRPr="00DC53F8">
        <w:rPr>
          <w:rFonts w:ascii="Times New Roman" w:eastAsia="Calibri" w:hAnsi="Times New Roman" w:cs="Times New Roman"/>
          <w:kern w:val="0"/>
          <w:sz w:val="24"/>
          <w:szCs w:val="24"/>
          <w:lang w:val="et-EE"/>
          <w14:ligatures w14:val="none"/>
        </w:rPr>
        <w:t xml:space="preserve">Īpašumam piegulošie nekustamie īpašumi ir:  </w:t>
      </w:r>
    </w:p>
    <w:p w14:paraId="6D342D7D" w14:textId="29F2E20B" w:rsidR="00DC53F8" w:rsidRPr="008160D8" w:rsidRDefault="00DC53F8" w:rsidP="008160D8">
      <w:pPr>
        <w:pStyle w:val="ListParagraph"/>
        <w:numPr>
          <w:ilvl w:val="0"/>
          <w:numId w:val="103"/>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8160D8">
        <w:rPr>
          <w:rFonts w:ascii="Times New Roman" w:eastAsia="Calibri" w:hAnsi="Times New Roman" w:cs="Times New Roman"/>
          <w:bCs/>
          <w:kern w:val="0"/>
          <w:sz w:val="24"/>
          <w:szCs w:val="24"/>
          <w:lang w:val="et-EE"/>
          <w14:ligatures w14:val="none"/>
        </w:rPr>
        <w:t>„Osīši”, Annenieku pagasts</w:t>
      </w:r>
      <w:r w:rsidRPr="008160D8">
        <w:rPr>
          <w:rFonts w:ascii="Times New Roman" w:eastAsia="Calibri" w:hAnsi="Times New Roman" w:cs="Times New Roman"/>
          <w:kern w:val="0"/>
          <w:sz w:val="24"/>
          <w:szCs w:val="24"/>
          <w:lang w:val="et-EE"/>
          <w14:ligatures w14:val="none"/>
        </w:rPr>
        <w:t xml:space="preserve">, Dobeles novads, kadastra numurs 46420020010, īpašnieks </w:t>
      </w:r>
      <w:r w:rsidR="0050654E">
        <w:rPr>
          <w:rFonts w:ascii="Times New Roman" w:eastAsia="Calibri" w:hAnsi="Times New Roman" w:cs="Times New Roman"/>
          <w:kern w:val="0"/>
          <w:sz w:val="24"/>
          <w:szCs w:val="24"/>
          <w:lang w:val="et-EE"/>
          <w14:ligatures w14:val="none"/>
        </w:rPr>
        <w:t>[...]</w:t>
      </w:r>
      <w:r w:rsidRPr="008160D8">
        <w:rPr>
          <w:rFonts w:ascii="Times New Roman" w:eastAsia="Calibri" w:hAnsi="Times New Roman" w:cs="Times New Roman"/>
          <w:kern w:val="0"/>
          <w:sz w:val="24"/>
          <w:szCs w:val="24"/>
          <w:lang w:val="et-EE"/>
          <w14:ligatures w14:val="none"/>
        </w:rPr>
        <w:t xml:space="preserve">, personas kods </w:t>
      </w:r>
      <w:r w:rsidR="0050654E">
        <w:rPr>
          <w:rFonts w:ascii="Times New Roman" w:eastAsia="Calibri" w:hAnsi="Times New Roman" w:cs="Times New Roman"/>
          <w:kern w:val="0"/>
          <w:sz w:val="24"/>
          <w:szCs w:val="24"/>
          <w:lang w:val="et-EE"/>
          <w14:ligatures w14:val="none"/>
        </w:rPr>
        <w:t>[...]</w:t>
      </w:r>
      <w:r w:rsidRPr="008160D8">
        <w:rPr>
          <w:rFonts w:ascii="Times New Roman" w:eastAsia="Calibri" w:hAnsi="Times New Roman" w:cs="Times New Roman"/>
          <w:kern w:val="0"/>
          <w:sz w:val="24"/>
          <w:szCs w:val="24"/>
          <w:lang w:val="et-EE"/>
          <w14:ligatures w14:val="none"/>
        </w:rPr>
        <w:t xml:space="preserve">; </w:t>
      </w:r>
    </w:p>
    <w:p w14:paraId="05C20688" w14:textId="5F91D93F" w:rsidR="00DC53F8" w:rsidRPr="008160D8" w:rsidRDefault="00DC53F8" w:rsidP="008160D8">
      <w:pPr>
        <w:pStyle w:val="ListParagraph"/>
        <w:numPr>
          <w:ilvl w:val="0"/>
          <w:numId w:val="103"/>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8160D8">
        <w:rPr>
          <w:rFonts w:ascii="Times New Roman" w:eastAsia="Calibri" w:hAnsi="Times New Roman" w:cs="Times New Roman"/>
          <w:color w:val="000000"/>
          <w:kern w:val="0"/>
          <w:sz w:val="24"/>
          <w:szCs w:val="24"/>
          <w:lang w:val="et-EE"/>
          <w14:ligatures w14:val="none"/>
        </w:rPr>
        <w:t xml:space="preserve">„Noriņas”, Annenieku pagasts, Dobeles novads, kadastra numurs 46420020027, īpašnieks </w:t>
      </w:r>
      <w:r w:rsidR="0050654E">
        <w:rPr>
          <w:rFonts w:ascii="Times New Roman" w:eastAsia="Calibri" w:hAnsi="Times New Roman" w:cs="Times New Roman"/>
          <w:color w:val="000000"/>
          <w:kern w:val="0"/>
          <w:sz w:val="24"/>
          <w:szCs w:val="24"/>
          <w:lang w:val="et-EE"/>
          <w14:ligatures w14:val="none"/>
        </w:rPr>
        <w:t>[...]</w:t>
      </w:r>
      <w:r w:rsidRPr="008160D8">
        <w:rPr>
          <w:rFonts w:ascii="Times New Roman" w:eastAsia="Calibri" w:hAnsi="Times New Roman" w:cs="Times New Roman"/>
          <w:color w:val="000000"/>
          <w:kern w:val="0"/>
          <w:sz w:val="24"/>
          <w:szCs w:val="24"/>
          <w:lang w:val="et-EE"/>
          <w14:ligatures w14:val="none"/>
        </w:rPr>
        <w:t xml:space="preserve">, personas kods </w:t>
      </w:r>
      <w:r w:rsidR="0050654E">
        <w:rPr>
          <w:rFonts w:ascii="Times New Roman" w:eastAsia="Calibri" w:hAnsi="Times New Roman" w:cs="Times New Roman"/>
          <w:color w:val="000000"/>
          <w:kern w:val="0"/>
          <w:sz w:val="24"/>
          <w:szCs w:val="24"/>
          <w:lang w:val="et-EE"/>
          <w14:ligatures w14:val="none"/>
        </w:rPr>
        <w:t>[...]</w:t>
      </w:r>
      <w:r w:rsidRPr="008160D8">
        <w:rPr>
          <w:rFonts w:ascii="Times New Roman" w:eastAsia="Calibri" w:hAnsi="Times New Roman" w:cs="Times New Roman"/>
          <w:kern w:val="0"/>
          <w:sz w:val="24"/>
          <w:szCs w:val="24"/>
          <w:lang w:val="et-EE"/>
          <w14:ligatures w14:val="none"/>
        </w:rPr>
        <w:t>;</w:t>
      </w:r>
    </w:p>
    <w:p w14:paraId="7F813517" w14:textId="7AC7E11E" w:rsidR="00DC53F8" w:rsidRPr="008160D8" w:rsidRDefault="00DC53F8" w:rsidP="008160D8">
      <w:pPr>
        <w:pStyle w:val="ListParagraph"/>
        <w:widowControl w:val="0"/>
        <w:numPr>
          <w:ilvl w:val="0"/>
          <w:numId w:val="103"/>
        </w:numPr>
        <w:suppressAutoHyphens/>
        <w:spacing w:after="0" w:line="240" w:lineRule="auto"/>
        <w:jc w:val="both"/>
        <w:rPr>
          <w:rFonts w:ascii="Times New Roman" w:hAnsi="Times New Roman" w:cs="Times New Roman"/>
          <w:kern w:val="0"/>
          <w:sz w:val="24"/>
          <w:szCs w:val="24"/>
          <w14:ligatures w14:val="none"/>
        </w:rPr>
      </w:pPr>
      <w:r w:rsidRPr="008160D8">
        <w:rPr>
          <w:rFonts w:ascii="Times New Roman" w:hAnsi="Times New Roman" w:cs="Times New Roman"/>
          <w:kern w:val="0"/>
          <w:sz w:val="24"/>
          <w:szCs w:val="24"/>
          <w14:ligatures w14:val="none"/>
        </w:rPr>
        <w:t xml:space="preserve">„Līči”, Annenieku pagasts, Dobeles novads, kadastra numurs 46420020003, īpašnieks </w:t>
      </w:r>
      <w:r w:rsidR="0050654E">
        <w:rPr>
          <w:rFonts w:ascii="Times New Roman" w:hAnsi="Times New Roman" w:cs="Times New Roman"/>
          <w:kern w:val="0"/>
          <w:sz w:val="24"/>
          <w:szCs w:val="24"/>
          <w14:ligatures w14:val="none"/>
        </w:rPr>
        <w:t>[…]</w:t>
      </w:r>
      <w:r w:rsidRPr="008160D8">
        <w:rPr>
          <w:rFonts w:ascii="Times New Roman" w:hAnsi="Times New Roman" w:cs="Times New Roman"/>
          <w:kern w:val="0"/>
          <w:sz w:val="24"/>
          <w:szCs w:val="24"/>
          <w14:ligatures w14:val="none"/>
        </w:rPr>
        <w:t xml:space="preserve">, personas kods </w:t>
      </w:r>
      <w:r w:rsidR="0050654E">
        <w:rPr>
          <w:rFonts w:ascii="Times New Roman" w:hAnsi="Times New Roman" w:cs="Times New Roman"/>
          <w:kern w:val="0"/>
          <w:sz w:val="24"/>
          <w:szCs w:val="24"/>
          <w14:ligatures w14:val="none"/>
        </w:rPr>
        <w:t>[…]</w:t>
      </w:r>
      <w:r w:rsidRPr="008160D8">
        <w:rPr>
          <w:rFonts w:ascii="Times New Roman" w:hAnsi="Times New Roman" w:cs="Times New Roman"/>
          <w:kern w:val="0"/>
          <w:sz w:val="24"/>
          <w:szCs w:val="24"/>
          <w14:ligatures w14:val="none"/>
        </w:rPr>
        <w:t>.</w:t>
      </w:r>
    </w:p>
    <w:p w14:paraId="1ADEC192" w14:textId="77777777" w:rsidR="00DC53F8" w:rsidRPr="00DC53F8" w:rsidRDefault="00DC53F8" w:rsidP="00DC53F8">
      <w:pPr>
        <w:shd w:val="clear" w:color="auto" w:fill="FFFFFF"/>
        <w:spacing w:after="0" w:line="293" w:lineRule="atLeast"/>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 5. panta pirmo daļu,</w:t>
      </w:r>
      <w:r w:rsidRPr="00DC53F8">
        <w:rPr>
          <w:rFonts w:ascii="Times New Roman" w:eastAsia="Times New Roman" w:hAnsi="Times New Roman" w:cs="Times New Roman"/>
          <w:b/>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atļauju atsavināt atvasinātu publisku personu nekustamo īpašumu dod attiecīgās atvasinātās publiskās personas lēmējinstitūcija, kas konkrētajā situācijā ir Dobeles novada dome.</w:t>
      </w:r>
    </w:p>
    <w:p w14:paraId="6EB4CE96" w14:textId="77777777" w:rsidR="00DC53F8" w:rsidRPr="00DC53F8" w:rsidRDefault="00DC53F8" w:rsidP="00DC53F8">
      <w:pPr>
        <w:shd w:val="clear" w:color="auto" w:fill="FFFFFF"/>
        <w:spacing w:after="0" w:line="293" w:lineRule="atLeast"/>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 5. panta piekto daļu</w:t>
      </w:r>
      <w:r w:rsidRPr="00DC53F8">
        <w:rPr>
          <w:rFonts w:ascii="Times New Roman" w:eastAsia="Times New Roman" w:hAnsi="Times New Roman" w:cs="Times New Roman"/>
          <w:kern w:val="0"/>
          <w:sz w:val="24"/>
          <w:szCs w:val="24"/>
          <w:lang w:eastAsia="lv-LV"/>
          <w14:ligatures w14:val="none"/>
        </w:rPr>
        <w:t>, lēmumā par nekustamā īpašuma atsavināšanu tiek noteikts arī atsavināšanas veids.</w:t>
      </w:r>
    </w:p>
    <w:p w14:paraId="29663473"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14. panta otro daļu, </w:t>
      </w:r>
      <w:hyperlink r:id="rId132" w:anchor="p4" w:history="1">
        <w:r w:rsidRPr="00DC53F8">
          <w:rPr>
            <w:rFonts w:ascii="Times New Roman" w:eastAsia="Times New Roman" w:hAnsi="Times New Roman" w:cs="Times New Roman"/>
            <w:kern w:val="0"/>
            <w:sz w:val="24"/>
            <w:szCs w:val="24"/>
            <w:lang w:eastAsia="lv-LV"/>
            <w14:ligatures w14:val="none"/>
          </w:rPr>
          <w:t>4. panta</w:t>
        </w:r>
      </w:hyperlink>
      <w:r w:rsidRPr="00DC53F8">
        <w:rPr>
          <w:rFonts w:ascii="Times New Roman" w:eastAsia="Times New Roman" w:hAnsi="Times New Roman" w:cs="Times New Roman"/>
          <w:kern w:val="0"/>
          <w:sz w:val="24"/>
          <w:szCs w:val="24"/>
          <w:lang w:eastAsia="lv-LV"/>
          <w14:ligatures w14:val="none"/>
        </w:rPr>
        <w:t xml:space="preserve"> ceturtajā daļā minētās mantas atsavināšana izsludināma šajā likumā noteiktajā kārtībā (</w:t>
      </w:r>
      <w:hyperlink r:id="rId133" w:anchor="p11" w:history="1">
        <w:r w:rsidRPr="00DC53F8">
          <w:rPr>
            <w:rFonts w:ascii="Times New Roman" w:eastAsia="Times New Roman" w:hAnsi="Times New Roman" w:cs="Times New Roman"/>
            <w:kern w:val="0"/>
            <w:sz w:val="24"/>
            <w:szCs w:val="24"/>
            <w:lang w:eastAsia="lv-LV"/>
            <w14:ligatures w14:val="none"/>
          </w:rPr>
          <w:t>11.pants</w:t>
        </w:r>
      </w:hyperlink>
      <w:r w:rsidRPr="00DC53F8">
        <w:rPr>
          <w:rFonts w:ascii="Times New Roman" w:eastAsia="Times New Roman" w:hAnsi="Times New Roman" w:cs="Times New Roman"/>
          <w:kern w:val="0"/>
          <w:sz w:val="24"/>
          <w:szCs w:val="24"/>
          <w:lang w:eastAsia="lv-LV"/>
          <w14:ligatures w14:val="none"/>
        </w:rPr>
        <w:t xml:space="preserve">), uzaicinot attiecīgās personas mēneša laikā iesniegt pieteikumu par nekustamā īpašuma pirkšanu. Ja </w:t>
      </w:r>
      <w:r w:rsidRPr="00DC53F8">
        <w:rPr>
          <w:rFonts w:ascii="Times New Roman" w:eastAsia="Times New Roman" w:hAnsi="Times New Roman" w:cs="Times New Roman"/>
          <w:kern w:val="0"/>
          <w:sz w:val="24"/>
          <w:szCs w:val="24"/>
          <w:lang w:eastAsia="lv-LV"/>
          <w14:ligatures w14:val="none"/>
        </w:rPr>
        <w:lastRenderedPageBreak/>
        <w:t>norādītajā termiņā no minētajām personām ir saņemts viens pieteikums, izsoli nerīko un ar šo personu slēdz pirkuma līgumu par nosacīto cenu.</w:t>
      </w:r>
    </w:p>
    <w:p w14:paraId="50F6DF3E"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 14. panta trešo daļu</w:t>
      </w:r>
      <w:r w:rsidRPr="00DC53F8">
        <w:rPr>
          <w:rFonts w:ascii="Times New Roman" w:eastAsia="Times New Roman" w:hAnsi="Times New Roman" w:cs="Times New Roman"/>
          <w:kern w:val="0"/>
          <w:sz w:val="24"/>
          <w:szCs w:val="24"/>
          <w:lang w:eastAsia="lv-LV"/>
          <w14:ligatures w14:val="none"/>
        </w:rPr>
        <w:t>, ja pieteikumu par nekustamā īpašuma pirkšanu noteiktajā termiņā iesniegušas vairākas šā likuma 4. panta ceturtajā daļā minētās personas (izņemot šā likuma 44.panta ceturtajā daļā un 45.pantā minētos gadījumus), tiek rīkota izsole starp šīm personām šajā likumā noteiktajā kārtībā.</w:t>
      </w:r>
    </w:p>
    <w:p w14:paraId="29DF2198"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 xml:space="preserve">Publiskas personas mantas atsavināšanas likuma 14. panta </w:t>
      </w:r>
      <w:r w:rsidRPr="00DC53F8">
        <w:rPr>
          <w:rFonts w:ascii="Times New Roman" w:eastAsia="Times New Roman" w:hAnsi="Times New Roman" w:cs="Times New Roman"/>
          <w:kern w:val="0"/>
          <w:sz w:val="24"/>
          <w:szCs w:val="24"/>
          <w:lang w:eastAsia="lv-LV"/>
          <w14:ligatures w14:val="none"/>
        </w:rPr>
        <w:t>ceturto daļu, ja izsludinātajā termiņā (11.pants) šā likuma 4. panta ceturtajā daļā minētās personas nav iesniegušas pieteikumu par nekustamā īpašuma pirkšanu vai iesniegušas atteikumu, rīkojama izsole (izņemot šā likuma 44.panta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7018966A"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minētā zemes gabala 2023. gada 4. septembrī veikto tirgus novērtējumu, ko atbilstoši </w:t>
      </w:r>
      <w:hyperlink r:id="rId134" w:tgtFrame="_top" w:tooltip="Standartizācijas likums" w:history="1">
        <w:r w:rsidRPr="00DC53F8">
          <w:rPr>
            <w:rFonts w:ascii="Times New Roman" w:eastAsia="Times New Roman" w:hAnsi="Times New Roman" w:cs="Times New Roman"/>
            <w:kern w:val="0"/>
            <w:sz w:val="24"/>
            <w:szCs w:val="24"/>
            <w:lang w:eastAsia="lv-LV"/>
            <w14:ligatures w14:val="none"/>
          </w:rPr>
          <w:t>Standartizācijas likumā</w:t>
        </w:r>
      </w:hyperlink>
      <w:r w:rsidRPr="00DC53F8">
        <w:rPr>
          <w:rFonts w:ascii="Times New Roman" w:eastAsia="Times New Roman" w:hAnsi="Times New Roman" w:cs="Times New Roman"/>
          <w:kern w:val="0"/>
          <w:sz w:val="24"/>
          <w:szCs w:val="24"/>
          <w:lang w:eastAsia="lv-LV"/>
          <w14:ligatures w14:val="none"/>
        </w:rPr>
        <w:t xml:space="preserve"> paredzētajā kārtībā apstiprinātajiem Latvijas īpašuma vērtēšanas standartiem veikusi sertificēta nekustamo īpašumu vērtētāja Anita Vēdiķe, īpašuma vērtētāja profesionālās kvalifikācijas sertifikāts Nr.76, Īpašuma tirgus vērtība ir noteikta</w:t>
      </w:r>
      <w:bookmarkStart w:id="301" w:name="_Hlk129009481"/>
      <w:r w:rsidRPr="00DC53F8">
        <w:rPr>
          <w:rFonts w:ascii="Times New Roman" w:eastAsia="Times New Roman" w:hAnsi="Times New Roman" w:cs="Times New Roman"/>
          <w:kern w:val="0"/>
          <w:sz w:val="24"/>
          <w:szCs w:val="24"/>
          <w:lang w:eastAsia="lv-LV"/>
          <w14:ligatures w14:val="none"/>
        </w:rPr>
        <w:t xml:space="preserve">  3400 EUR (trīs tūkstoši četri simti </w:t>
      </w:r>
      <w:r w:rsidRPr="00DC53F8">
        <w:rPr>
          <w:rFonts w:ascii="Times New Roman" w:eastAsia="Times New Roman" w:hAnsi="Times New Roman" w:cs="Times New Roman"/>
          <w:i/>
          <w:iCs/>
          <w:kern w:val="0"/>
          <w:sz w:val="24"/>
          <w:szCs w:val="24"/>
          <w:lang w:eastAsia="lv-LV"/>
          <w14:ligatures w14:val="none"/>
        </w:rPr>
        <w:t>euro</w:t>
      </w:r>
      <w:bookmarkEnd w:id="301"/>
      <w:r w:rsidRPr="00DC53F8">
        <w:rPr>
          <w:rFonts w:ascii="Times New Roman" w:eastAsia="Times New Roman" w:hAnsi="Times New Roman" w:cs="Times New Roman"/>
          <w:kern w:val="0"/>
          <w:sz w:val="24"/>
          <w:szCs w:val="24"/>
          <w:lang w:eastAsia="lv-LV"/>
          <w14:ligatures w14:val="none"/>
        </w:rPr>
        <w:t>) apmērā.</w:t>
      </w:r>
    </w:p>
    <w:p w14:paraId="7A4F444F"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Pārejas noteikumu 12.punktu, līdz brīdim, kad spēku zaudē </w:t>
      </w:r>
      <w:hyperlink r:id="rId135" w:tgtFrame="_top" w:tooltip="Valsts un pašvaldību īpašuma privatizācijas un privatizācijas sertifikātu izmantošanas pabeigšanas likums" w:history="1">
        <w:r w:rsidRPr="00DC53F8">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C53F8">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 gada 31. decembrī.</w:t>
      </w:r>
    </w:p>
    <w:p w14:paraId="4DFC88CE"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Īpašuma kadastrālā vērtība 2007. gada 31. decembrī nav noteikta, bet aktuālā kadastrālā vērtība ir 67 EUR (sešdesmit septiņi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6C191549" w14:textId="77777777" w:rsidR="00DC53F8" w:rsidRPr="00DC53F8" w:rsidRDefault="00DC53F8" w:rsidP="00DC53F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Ievērojot minēto, Īpašums atsavināms par cenu ne zemāku kā 3400 EUR (trīs tūkstoši četri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apmērā.</w:t>
      </w:r>
    </w:p>
    <w:p w14:paraId="1952722E" w14:textId="6B8ECE0A" w:rsidR="00DC53F8" w:rsidRPr="00DC53F8" w:rsidRDefault="00DC53F8" w:rsidP="00DC53F8">
      <w:pPr>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iepriekš norādīto un pamatojoties uz Pašvaldību likuma 10. panta pirmās daļas 16. punktu,</w:t>
      </w:r>
      <w:r w:rsidRPr="00DC53F8">
        <w:rPr>
          <w:rFonts w:ascii="Times New Roman" w:eastAsia="Times New Roman" w:hAnsi="Times New Roman" w:cs="Times New Roman"/>
          <w:bCs/>
          <w:kern w:val="0"/>
          <w:sz w:val="24"/>
          <w:szCs w:val="24"/>
          <w:lang w:eastAsia="lv-LV"/>
          <w14:ligatures w14:val="none"/>
        </w:rPr>
        <w:t xml:space="preserve"> 73. panta ceturto daļu, 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4. panta ceturtās daļas 1.punktu, 5.panta pirmo un piekto daļu, 8. panta trešo daļu, 14. panta otro un trešo daļu, 37. panta pirmās daļas 4. punktu, un 44. panta astotās daļas 1. punktu, </w:t>
      </w:r>
      <w:r w:rsidR="008160D8">
        <w:rPr>
          <w:rFonts w:ascii="Times New Roman" w:eastAsia="Times New Roman" w:hAnsi="Times New Roman" w:cs="Times New Roman"/>
          <w:kern w:val="0"/>
          <w:sz w:val="24"/>
          <w:szCs w:val="24"/>
          <w:lang w:eastAsia="lv-LV"/>
          <w14:ligatures w14:val="none"/>
        </w:rPr>
        <w:t xml:space="preserve">atklāti balsojot: </w:t>
      </w:r>
      <w:r w:rsidR="008160D8" w:rsidRPr="00644206">
        <w:rPr>
          <w:rFonts w:ascii="Times New Roman" w:hAnsi="Times New Roman" w:cs="Times New Roman"/>
          <w:sz w:val="24"/>
          <w:szCs w:val="24"/>
          <w:lang w:eastAsia="lv-LV"/>
        </w:rPr>
        <w:t>PAR - 1</w:t>
      </w:r>
      <w:r w:rsidR="008160D8">
        <w:rPr>
          <w:rFonts w:ascii="Times New Roman" w:hAnsi="Times New Roman" w:cs="Times New Roman"/>
          <w:sz w:val="24"/>
          <w:szCs w:val="24"/>
          <w:lang w:eastAsia="lv-LV"/>
        </w:rPr>
        <w:t>4</w:t>
      </w:r>
      <w:r w:rsidR="008160D8" w:rsidRPr="00644206">
        <w:rPr>
          <w:rFonts w:ascii="Times New Roman" w:hAnsi="Times New Roman" w:cs="Times New Roman"/>
          <w:sz w:val="24"/>
          <w:szCs w:val="24"/>
          <w:lang w:eastAsia="lv-LV"/>
        </w:rPr>
        <w:t xml:space="preserve"> </w:t>
      </w:r>
      <w:r w:rsidR="008160D8" w:rsidRPr="00644206">
        <w:rPr>
          <w:rFonts w:ascii="Times New Roman" w:hAnsi="Times New Roman" w:cs="Times New Roman"/>
          <w:sz w:val="24"/>
          <w:szCs w:val="24"/>
        </w:rPr>
        <w:t xml:space="preserve">(Ģirts Ante, </w:t>
      </w:r>
      <w:r w:rsidR="008160D8" w:rsidRPr="00644206">
        <w:rPr>
          <w:rFonts w:ascii="Times New Roman" w:hAnsi="Times New Roman" w:cs="Times New Roman"/>
          <w:bCs/>
          <w:sz w:val="24"/>
          <w:szCs w:val="24"/>
          <w:lang w:eastAsia="et-EE"/>
        </w:rPr>
        <w:t>Sarmīte Dude, Māris Feldmanis, Edgars Gaigalis</w:t>
      </w:r>
      <w:r w:rsidR="008160D8">
        <w:rPr>
          <w:rFonts w:ascii="Times New Roman" w:hAnsi="Times New Roman" w:cs="Times New Roman"/>
          <w:bCs/>
          <w:sz w:val="24"/>
          <w:szCs w:val="24"/>
          <w:lang w:eastAsia="et-EE"/>
        </w:rPr>
        <w:t>, L</w:t>
      </w:r>
      <w:r w:rsidR="008160D8" w:rsidRPr="00644206">
        <w:rPr>
          <w:rFonts w:ascii="Times New Roman" w:hAnsi="Times New Roman" w:cs="Times New Roman"/>
          <w:bCs/>
          <w:sz w:val="24"/>
          <w:szCs w:val="24"/>
          <w:lang w:eastAsia="et-EE"/>
        </w:rPr>
        <w:t xml:space="preserve">inda Karloviča, Edgars Laimiņš, </w:t>
      </w:r>
      <w:r w:rsidR="008160D8">
        <w:rPr>
          <w:rFonts w:ascii="Times New Roman" w:hAnsi="Times New Roman" w:cs="Times New Roman"/>
          <w:bCs/>
          <w:sz w:val="24"/>
          <w:szCs w:val="24"/>
          <w:lang w:eastAsia="et-EE"/>
        </w:rPr>
        <w:t>Ainārs Meiers,</w:t>
      </w:r>
      <w:r w:rsidR="008160D8" w:rsidRPr="00644206">
        <w:rPr>
          <w:rFonts w:ascii="Times New Roman" w:hAnsi="Times New Roman" w:cs="Times New Roman"/>
          <w:bCs/>
          <w:sz w:val="24"/>
          <w:szCs w:val="24"/>
          <w:lang w:eastAsia="et-EE"/>
        </w:rPr>
        <w:t xml:space="preserve"> Sanita Olševska, Andris Podvinskis,</w:t>
      </w:r>
      <w:r w:rsidR="008160D8">
        <w:rPr>
          <w:rFonts w:ascii="Times New Roman" w:hAnsi="Times New Roman" w:cs="Times New Roman"/>
          <w:bCs/>
          <w:sz w:val="24"/>
          <w:szCs w:val="24"/>
          <w:lang w:eastAsia="et-EE"/>
        </w:rPr>
        <w:t xml:space="preserve"> </w:t>
      </w:r>
      <w:r w:rsidR="008160D8" w:rsidRPr="00644206">
        <w:rPr>
          <w:rFonts w:ascii="Times New Roman" w:hAnsi="Times New Roman" w:cs="Times New Roman"/>
          <w:bCs/>
          <w:sz w:val="24"/>
          <w:szCs w:val="24"/>
          <w:lang w:eastAsia="et-EE"/>
        </w:rPr>
        <w:t>Viesturs Reinfelds</w:t>
      </w:r>
      <w:r w:rsidR="008160D8">
        <w:rPr>
          <w:rFonts w:ascii="Times New Roman" w:hAnsi="Times New Roman" w:cs="Times New Roman"/>
          <w:bCs/>
          <w:sz w:val="24"/>
          <w:szCs w:val="24"/>
          <w:lang w:eastAsia="et-EE"/>
        </w:rPr>
        <w:t>,</w:t>
      </w:r>
      <w:r w:rsidR="008160D8" w:rsidRPr="00644206">
        <w:rPr>
          <w:rFonts w:ascii="Times New Roman" w:hAnsi="Times New Roman" w:cs="Times New Roman"/>
          <w:bCs/>
          <w:sz w:val="24"/>
          <w:szCs w:val="24"/>
          <w:lang w:eastAsia="et-EE"/>
        </w:rPr>
        <w:t xml:space="preserve"> Dace Reinika, </w:t>
      </w:r>
      <w:r w:rsidR="008160D8">
        <w:rPr>
          <w:rFonts w:ascii="Times New Roman" w:hAnsi="Times New Roman" w:cs="Times New Roman"/>
          <w:bCs/>
          <w:sz w:val="24"/>
          <w:szCs w:val="24"/>
          <w:lang w:eastAsia="et-EE"/>
        </w:rPr>
        <w:t xml:space="preserve">Guntis Safranovičs, </w:t>
      </w:r>
      <w:r w:rsidR="008160D8" w:rsidRPr="00644206">
        <w:rPr>
          <w:rFonts w:ascii="Times New Roman" w:hAnsi="Times New Roman" w:cs="Times New Roman"/>
          <w:bCs/>
          <w:sz w:val="24"/>
          <w:szCs w:val="24"/>
          <w:lang w:eastAsia="et-EE"/>
        </w:rPr>
        <w:t xml:space="preserve">Andrejs Spridzāns, </w:t>
      </w:r>
      <w:r w:rsidR="008160D8">
        <w:rPr>
          <w:rFonts w:ascii="Times New Roman" w:hAnsi="Times New Roman" w:cs="Times New Roman"/>
          <w:bCs/>
          <w:sz w:val="24"/>
          <w:szCs w:val="24"/>
          <w:lang w:eastAsia="et-EE"/>
        </w:rPr>
        <w:t>Indra Špela</w:t>
      </w:r>
      <w:r w:rsidR="008160D8" w:rsidRPr="00644206">
        <w:rPr>
          <w:rFonts w:ascii="Times New Roman" w:hAnsi="Times New Roman" w:cs="Times New Roman"/>
          <w:bCs/>
          <w:sz w:val="24"/>
          <w:szCs w:val="24"/>
          <w:lang w:eastAsia="et-EE"/>
        </w:rPr>
        <w:t xml:space="preserve">), </w:t>
      </w:r>
      <w:r w:rsidR="008160D8" w:rsidRPr="00644206">
        <w:rPr>
          <w:rFonts w:ascii="Times New Roman" w:hAnsi="Times New Roman" w:cs="Times New Roman"/>
          <w:sz w:val="24"/>
          <w:szCs w:val="24"/>
          <w:lang w:eastAsia="lv-LV"/>
        </w:rPr>
        <w:t xml:space="preserve">PRET </w:t>
      </w:r>
      <w:r w:rsidR="008160D8">
        <w:rPr>
          <w:rFonts w:ascii="Times New Roman" w:hAnsi="Times New Roman" w:cs="Times New Roman"/>
          <w:sz w:val="24"/>
          <w:szCs w:val="24"/>
        </w:rPr>
        <w:t>– nav</w:t>
      </w:r>
      <w:r w:rsidR="008160D8" w:rsidRPr="00644206">
        <w:rPr>
          <w:rFonts w:ascii="Times New Roman" w:hAnsi="Times New Roman" w:cs="Times New Roman"/>
          <w:sz w:val="24"/>
          <w:szCs w:val="24"/>
          <w:lang w:eastAsia="lv-LV"/>
        </w:rPr>
        <w:t xml:space="preserve">, ATTURAS </w:t>
      </w:r>
      <w:r w:rsidR="008160D8">
        <w:rPr>
          <w:rFonts w:ascii="Times New Roman" w:hAnsi="Times New Roman" w:cs="Times New Roman"/>
          <w:sz w:val="24"/>
          <w:szCs w:val="24"/>
        </w:rPr>
        <w:t>–</w:t>
      </w:r>
      <w:r w:rsidR="008160D8" w:rsidRPr="00644206">
        <w:rPr>
          <w:rFonts w:ascii="Times New Roman" w:hAnsi="Times New Roman" w:cs="Times New Roman"/>
          <w:sz w:val="24"/>
          <w:szCs w:val="24"/>
          <w:lang w:eastAsia="lv-LV"/>
        </w:rPr>
        <w:t xml:space="preserve"> </w:t>
      </w:r>
      <w:r w:rsidR="008160D8">
        <w:rPr>
          <w:rFonts w:ascii="Times New Roman" w:hAnsi="Times New Roman" w:cs="Times New Roman"/>
          <w:sz w:val="24"/>
          <w:szCs w:val="24"/>
          <w:lang w:eastAsia="lv-LV"/>
        </w:rPr>
        <w:t>nav</w:t>
      </w:r>
      <w:r w:rsidR="008160D8">
        <w:rPr>
          <w:rFonts w:ascii="Times New Roman" w:hAnsi="Times New Roman" w:cs="Times New Roman"/>
          <w:bCs/>
          <w:sz w:val="24"/>
          <w:szCs w:val="24"/>
          <w:lang w:eastAsia="et-EE"/>
        </w:rPr>
        <w:t xml:space="preserve">, </w:t>
      </w:r>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p>
    <w:p w14:paraId="0AF30E7A" w14:textId="77777777" w:rsidR="00DC53F8" w:rsidRPr="00DC53F8" w:rsidRDefault="00DC53F8" w:rsidP="00DC53F8">
      <w:pPr>
        <w:spacing w:after="0" w:line="240" w:lineRule="auto"/>
        <w:ind w:firstLine="567"/>
        <w:jc w:val="both"/>
        <w:rPr>
          <w:rFonts w:ascii="Times New Roman" w:eastAsia="Times New Roman" w:hAnsi="Times New Roman" w:cs="Times New Roman"/>
          <w:b/>
          <w:kern w:val="0"/>
          <w:sz w:val="24"/>
          <w:szCs w:val="24"/>
          <w:lang w:eastAsia="lv-LV"/>
          <w14:ligatures w14:val="none"/>
        </w:rPr>
      </w:pPr>
    </w:p>
    <w:p w14:paraId="297F27E7" w14:textId="77777777" w:rsidR="00DC53F8" w:rsidRPr="00DC53F8" w:rsidRDefault="00DC53F8" w:rsidP="000C6C5E">
      <w:pPr>
        <w:widowControl w:val="0"/>
        <w:numPr>
          <w:ilvl w:val="1"/>
          <w:numId w:val="47"/>
        </w:numPr>
        <w:suppressAutoHyphens/>
        <w:spacing w:after="0" w:line="240" w:lineRule="auto"/>
        <w:ind w:left="567" w:hanging="425"/>
        <w:jc w:val="both"/>
        <w:rPr>
          <w:rFonts w:ascii="Times New Roman" w:eastAsia="Times New Roman" w:hAnsi="Times New Roman" w:cs="Times New Roman"/>
          <w:kern w:val="0"/>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Atsavināt Dobeles novada pašvaldībai piederošo nekustamo īpašumu </w:t>
      </w:r>
      <w:r w:rsidRPr="00DC53F8">
        <w:rPr>
          <w:rFonts w:ascii="Times New Roman" w:eastAsia="Lucida Sans Unicode" w:hAnsi="Times New Roman" w:cs="Times New Roman"/>
          <w:bCs/>
          <w:kern w:val="1"/>
          <w:sz w:val="24"/>
          <w:szCs w:val="24"/>
          <w:lang w:eastAsia="lv-LV"/>
          <w14:ligatures w14:val="none"/>
        </w:rPr>
        <w:t>„Oši”, Annenieku pagastā</w:t>
      </w:r>
      <w:r w:rsidRPr="00DC53F8">
        <w:rPr>
          <w:rFonts w:ascii="Times New Roman" w:eastAsia="Lucida Sans Unicode" w:hAnsi="Times New Roman" w:cs="Times New Roman"/>
          <w:kern w:val="1"/>
          <w:sz w:val="24"/>
          <w:szCs w:val="24"/>
          <w:lang w:eastAsia="lv-LV"/>
          <w14:ligatures w14:val="none"/>
        </w:rPr>
        <w:t xml:space="preserve">, Dobeles novadā, kadastra numurs 46420020213, kas sastāv no vienas neapbūvētas zemes vienības ar kadastra apzīmējumu 46460020212, platība 0,77 ha, </w:t>
      </w:r>
      <w:r w:rsidRPr="00DC53F8">
        <w:rPr>
          <w:rFonts w:ascii="Times New Roman" w:eastAsia="Times New Roman" w:hAnsi="Times New Roman" w:cs="Times New Roman"/>
          <w:kern w:val="0"/>
          <w:sz w:val="24"/>
          <w:szCs w:val="24"/>
          <w:lang w:eastAsia="lv-LV"/>
          <w14:ligatures w14:val="none"/>
        </w:rPr>
        <w:t>pārdodot to mutiskā izsolē ar augšupejošu soli un organizējot to starp personām, kuru īpašumi piegul atsavināmajam īpašumam.</w:t>
      </w:r>
    </w:p>
    <w:p w14:paraId="0E2A8AA2" w14:textId="77777777" w:rsidR="00DC53F8" w:rsidRPr="00DC53F8" w:rsidRDefault="00DC53F8" w:rsidP="000C6C5E">
      <w:pPr>
        <w:widowControl w:val="0"/>
        <w:numPr>
          <w:ilvl w:val="1"/>
          <w:numId w:val="47"/>
        </w:numPr>
        <w:suppressAutoHyphens/>
        <w:spacing w:after="0" w:line="240" w:lineRule="auto"/>
        <w:ind w:left="567" w:hanging="425"/>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Noteikt lēmuma 1. punktā atsavināmā nekustamā īpašuma izsoles sākumcenu</w:t>
      </w:r>
      <w:r w:rsidRPr="00DC53F8">
        <w:rPr>
          <w:rFonts w:ascii="Times New Roman" w:eastAsia="Lucida Sans Unicode" w:hAnsi="Times New Roman" w:cs="Times New Roman"/>
          <w:color w:val="FF0000"/>
          <w:kern w:val="1"/>
          <w:sz w:val="24"/>
          <w:szCs w:val="24"/>
          <w:lang w:eastAsia="lv-LV"/>
          <w14:ligatures w14:val="none"/>
        </w:rPr>
        <w:t xml:space="preserve"> </w:t>
      </w:r>
      <w:r w:rsidRPr="00DC53F8">
        <w:rPr>
          <w:rFonts w:ascii="Times New Roman" w:eastAsia="Lucida Sans Unicode" w:hAnsi="Times New Roman" w:cs="Times New Roman"/>
          <w:kern w:val="1"/>
          <w:sz w:val="24"/>
          <w:szCs w:val="24"/>
          <w:lang w:eastAsia="lv-LV"/>
          <w14:ligatures w14:val="none"/>
        </w:rPr>
        <w:t xml:space="preserve">3400 EUR (trīs tūkstoši četri simti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  apmērā.</w:t>
      </w:r>
    </w:p>
    <w:p w14:paraId="111527CB" w14:textId="77777777" w:rsidR="00DC53F8" w:rsidRDefault="00DC53F8" w:rsidP="000C6C5E">
      <w:pPr>
        <w:widowControl w:val="0"/>
        <w:numPr>
          <w:ilvl w:val="1"/>
          <w:numId w:val="47"/>
        </w:numPr>
        <w:suppressAutoHyphens/>
        <w:spacing w:after="0" w:line="240" w:lineRule="auto"/>
        <w:ind w:left="567" w:hanging="425"/>
        <w:jc w:val="both"/>
        <w:rPr>
          <w:rFonts w:ascii="Times New Roman" w:eastAsia="Lucida Sans Unicode" w:hAnsi="Times New Roman" w:cs="Times New Roman"/>
          <w:kern w:val="1"/>
          <w:sz w:val="24"/>
          <w:szCs w:val="24"/>
          <w:lang w:eastAsia="lv-LV"/>
          <w14:ligatures w14:val="none"/>
        </w:rPr>
      </w:pPr>
      <w:r w:rsidRPr="00DC53F8">
        <w:rPr>
          <w:rFonts w:ascii="Times New Roman" w:eastAsia="Arial" w:hAnsi="Times New Roman" w:cs="Times New Roman"/>
          <w:kern w:val="1"/>
          <w:sz w:val="24"/>
          <w:szCs w:val="24"/>
          <w:lang w:eastAsia="lv-LV"/>
          <w14:ligatures w14:val="none"/>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DC53F8">
        <w:rPr>
          <w:rFonts w:ascii="Times New Roman" w:eastAsia="Lucida Sans Unicode" w:hAnsi="Times New Roman" w:cs="Times New Roman"/>
          <w:kern w:val="1"/>
          <w:sz w:val="24"/>
          <w:szCs w:val="24"/>
          <w:lang w:eastAsia="lv-LV"/>
          <w14:ligatures w14:val="none"/>
        </w:rPr>
        <w:t>kuru īpašumi piegul atsavināmajam īpašumam.</w:t>
      </w:r>
    </w:p>
    <w:p w14:paraId="1B2F22BC" w14:textId="77777777" w:rsidR="00A21097" w:rsidRDefault="00A21097" w:rsidP="00A21097">
      <w:pPr>
        <w:widowControl w:val="0"/>
        <w:suppressAutoHyphens/>
        <w:spacing w:after="0" w:line="240" w:lineRule="auto"/>
        <w:jc w:val="both"/>
        <w:rPr>
          <w:rFonts w:ascii="Times New Roman" w:eastAsia="Lucida Sans Unicode" w:hAnsi="Times New Roman" w:cs="Times New Roman"/>
          <w:kern w:val="1"/>
          <w:sz w:val="24"/>
          <w:szCs w:val="24"/>
          <w:lang w:eastAsia="lv-LV"/>
          <w14:ligatures w14:val="none"/>
        </w:rPr>
      </w:pPr>
    </w:p>
    <w:p w14:paraId="24D8BE25" w14:textId="77777777" w:rsidR="00A21097" w:rsidRDefault="00A21097" w:rsidP="00A21097">
      <w:pPr>
        <w:widowControl w:val="0"/>
        <w:suppressAutoHyphens/>
        <w:spacing w:after="0" w:line="240" w:lineRule="auto"/>
        <w:jc w:val="both"/>
        <w:rPr>
          <w:rFonts w:ascii="Times New Roman" w:eastAsia="Lucida Sans Unicode" w:hAnsi="Times New Roman" w:cs="Times New Roman"/>
          <w:kern w:val="1"/>
          <w:sz w:val="24"/>
          <w:szCs w:val="24"/>
          <w:lang w:eastAsia="lv-LV"/>
          <w14:ligatures w14:val="none"/>
        </w:rPr>
      </w:pPr>
    </w:p>
    <w:p w14:paraId="5E23B2C0" w14:textId="77777777" w:rsidR="00A21097" w:rsidRDefault="00A21097" w:rsidP="00A21097">
      <w:pPr>
        <w:widowControl w:val="0"/>
        <w:suppressAutoHyphens/>
        <w:spacing w:after="0" w:line="240" w:lineRule="auto"/>
        <w:jc w:val="both"/>
        <w:rPr>
          <w:rFonts w:ascii="Times New Roman" w:eastAsia="Lucida Sans Unicode" w:hAnsi="Times New Roman" w:cs="Times New Roman"/>
          <w:kern w:val="1"/>
          <w:sz w:val="24"/>
          <w:szCs w:val="24"/>
          <w:lang w:eastAsia="lv-LV"/>
          <w14:ligatures w14:val="none"/>
        </w:rPr>
      </w:pPr>
    </w:p>
    <w:p w14:paraId="3E409E7F" w14:textId="77777777" w:rsidR="00A21097" w:rsidRPr="00DC53F8" w:rsidRDefault="00A21097" w:rsidP="00A21097">
      <w:pPr>
        <w:widowControl w:val="0"/>
        <w:suppressAutoHyphens/>
        <w:spacing w:after="0" w:line="240" w:lineRule="auto"/>
        <w:jc w:val="both"/>
        <w:rPr>
          <w:rFonts w:ascii="Times New Roman" w:eastAsia="Lucida Sans Unicode" w:hAnsi="Times New Roman" w:cs="Times New Roman"/>
          <w:kern w:val="1"/>
          <w:sz w:val="24"/>
          <w:szCs w:val="24"/>
          <w:lang w:eastAsia="lv-LV"/>
          <w14:ligatures w14:val="none"/>
        </w:rPr>
      </w:pPr>
    </w:p>
    <w:p w14:paraId="73A46066" w14:textId="77777777" w:rsidR="00DC53F8" w:rsidRPr="00DC53F8" w:rsidRDefault="00DC53F8" w:rsidP="000C6C5E">
      <w:pPr>
        <w:widowControl w:val="0"/>
        <w:numPr>
          <w:ilvl w:val="1"/>
          <w:numId w:val="47"/>
        </w:numPr>
        <w:suppressAutoHyphens/>
        <w:spacing w:after="0" w:line="240" w:lineRule="auto"/>
        <w:ind w:left="567" w:hanging="425"/>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lastRenderedPageBreak/>
        <w:t xml:space="preserve">Atsavināt lēmuma 1. punktā minēto īpašumu personai, kuras īpašums piegul atsavināmajam īpašumam, pārdodot to par nosacīto cenu 3400 EUR (trīs tūkstoši četri simti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 ja šī persona ir vienīgā, kas iesniegusi pieteikumu par īpašuma pirkšanu</w:t>
      </w:r>
      <w:r w:rsidRPr="00DC53F8">
        <w:rPr>
          <w:rFonts w:ascii="Times New Roman" w:eastAsia="Arial" w:hAnsi="Times New Roman" w:cs="Times New Roman"/>
          <w:kern w:val="1"/>
          <w:sz w:val="24"/>
          <w:szCs w:val="24"/>
          <w:lang w:eastAsia="lv-LV"/>
          <w14:ligatures w14:val="none"/>
        </w:rPr>
        <w:t>.</w:t>
      </w:r>
    </w:p>
    <w:p w14:paraId="0413181A"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6B905869"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7F250B08" w14:textId="77777777" w:rsidR="00390C27" w:rsidRDefault="00390C27" w:rsidP="00390C27">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2658CCF9" w14:textId="69BDB2E1" w:rsidR="00A21097" w:rsidRDefault="00A21097" w:rsidP="00390C27">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br w:type="page"/>
      </w:r>
    </w:p>
    <w:bookmarkEnd w:id="300"/>
    <w:p w14:paraId="6BE3704B"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1A851B6B" wp14:editId="7F79A545">
            <wp:extent cx="676275" cy="752475"/>
            <wp:effectExtent l="0" t="0" r="9525" b="9525"/>
            <wp:docPr id="1789017587" name="Attēls 178901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F57D673"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37CAAE27"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7587E6BB"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79AB8898" w14:textId="77777777" w:rsidR="00DC53F8" w:rsidRPr="00DC53F8" w:rsidRDefault="00DC53F8" w:rsidP="00DC53F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36"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44A42861"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8ADE023"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717C82D1"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50B37F8A" w14:textId="091841F0" w:rsidR="00DC53F8" w:rsidRPr="00DC53F8" w:rsidRDefault="00DC53F8" w:rsidP="00DC53F8">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C20B21">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septembrī</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w:t>
      </w:r>
      <w:r w:rsidR="007A07DE">
        <w:rPr>
          <w:rFonts w:ascii="Times New Roman" w:eastAsia="Times New Roman" w:hAnsi="Times New Roman" w:cs="Times New Roman"/>
          <w:b/>
          <w:color w:val="000000"/>
          <w:kern w:val="0"/>
          <w:sz w:val="24"/>
          <w:szCs w:val="24"/>
          <w:lang w:eastAsia="lv-LV"/>
          <w14:ligatures w14:val="none"/>
        </w:rPr>
        <w:t>09</w:t>
      </w:r>
      <w:r w:rsidRPr="00DC53F8">
        <w:rPr>
          <w:rFonts w:ascii="Times New Roman" w:eastAsia="Times New Roman" w:hAnsi="Times New Roman" w:cs="Times New Roman"/>
          <w:b/>
          <w:color w:val="000000"/>
          <w:kern w:val="0"/>
          <w:sz w:val="24"/>
          <w:szCs w:val="24"/>
          <w:lang w:eastAsia="lv-LV"/>
          <w14:ligatures w14:val="none"/>
        </w:rPr>
        <w:t>/13</w:t>
      </w:r>
    </w:p>
    <w:p w14:paraId="1130B577"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4AE5207"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lauksaimniecībā izmantojamās zemes „Strautmalas”, Ukru pagastā,</w:t>
      </w:r>
    </w:p>
    <w:p w14:paraId="7E8D8811"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 Dobeles novadā, atsavināšanu izsolē </w:t>
      </w:r>
    </w:p>
    <w:p w14:paraId="16A9F6DB"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16FDAA5" w14:textId="77777777" w:rsidR="00DC53F8" w:rsidRPr="00DC53F8" w:rsidRDefault="00DC53F8" w:rsidP="00DC53F8">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pašvaldībai piederošā nekustamā īpašuma „Strautmalas”, Ukru pagastā, Dobeles novadā, kadastra numurs 46900040199 (turpmāk – Īpašums), otrās izsoles rīkošanu.</w:t>
      </w:r>
    </w:p>
    <w:p w14:paraId="0B23B06E" w14:textId="77777777" w:rsidR="00DC53F8" w:rsidRPr="00DC53F8" w:rsidRDefault="00DC53F8" w:rsidP="00DC53F8">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ierosinājumu, Dobeles novada dome konstatēja:</w:t>
      </w:r>
    </w:p>
    <w:p w14:paraId="7334202F" w14:textId="77777777" w:rsidR="00DC53F8" w:rsidRPr="00DC53F8" w:rsidRDefault="00DC53F8" w:rsidP="00DC53F8">
      <w:pPr>
        <w:spacing w:after="0" w:line="240" w:lineRule="auto"/>
        <w:jc w:val="both"/>
        <w:rPr>
          <w:rFonts w:ascii="Times New Roman" w:hAnsi="Times New Roman" w:cs="Times New Roman"/>
          <w:kern w:val="0"/>
          <w:sz w:val="24"/>
          <w:szCs w:val="24"/>
          <w14:ligatures w14:val="none"/>
        </w:rPr>
      </w:pPr>
      <w:r w:rsidRPr="00DC53F8">
        <w:rPr>
          <w:rFonts w:ascii="Times New Roman" w:hAnsi="Times New Roman" w:cs="Times New Roman"/>
          <w:kern w:val="0"/>
          <w:sz w:val="24"/>
          <w:szCs w:val="24"/>
          <w14:ligatures w14:val="none"/>
        </w:rPr>
        <w:t>Īpašums reģistrēts Zemgales rajona tiesas Ukru pagasta zemesgrāmatas nodalījumā Nr.</w:t>
      </w:r>
      <w:r w:rsidRPr="00DC53F8">
        <w:rPr>
          <w:kern w:val="0"/>
          <w14:ligatures w14:val="none"/>
        </w:rPr>
        <w:t> </w:t>
      </w:r>
      <w:r w:rsidRPr="00DC53F8">
        <w:rPr>
          <w:rFonts w:ascii="Times New Roman" w:hAnsi="Times New Roman" w:cs="Times New Roman"/>
          <w:kern w:val="0"/>
          <w:sz w:val="24"/>
          <w:szCs w:val="24"/>
          <w14:ligatures w14:val="none"/>
        </w:rPr>
        <w:t xml:space="preserve">100000560051 un uz to nostiprinātas īpašuma tiesības pašvaldībai.     </w:t>
      </w:r>
    </w:p>
    <w:p w14:paraId="31C39C11" w14:textId="77777777" w:rsidR="00DC53F8" w:rsidRPr="00DC53F8" w:rsidRDefault="00DC53F8" w:rsidP="00DC53F8">
      <w:pPr>
        <w:spacing w:after="0" w:line="240" w:lineRule="auto"/>
        <w:jc w:val="both"/>
        <w:rPr>
          <w:rFonts w:ascii="Times New Roman" w:hAnsi="Times New Roman" w:cs="Times New Roman"/>
          <w:b/>
          <w:bCs/>
          <w:kern w:val="0"/>
          <w:sz w:val="24"/>
          <w:szCs w:val="24"/>
          <w14:ligatures w14:val="none"/>
        </w:rPr>
      </w:pPr>
      <w:r w:rsidRPr="00DC53F8">
        <w:rPr>
          <w:rFonts w:ascii="Times New Roman" w:hAnsi="Times New Roman" w:cs="Times New Roman"/>
          <w:kern w:val="0"/>
          <w:sz w:val="24"/>
          <w:szCs w:val="24"/>
          <w14:ligatures w14:val="none"/>
        </w:rPr>
        <w:t xml:space="preserve">      Īpašums sastāv no vienas  zemes vienības ar kadastra apzīmējumu 46900040199, platība 2,99 ha, tai skaitā 2,96 ha lauksaimniecībā izmantojamā zeme. </w:t>
      </w:r>
    </w:p>
    <w:p w14:paraId="38470EB8" w14:textId="77777777" w:rsidR="00DC53F8" w:rsidRPr="00DC53F8" w:rsidRDefault="00DC53F8" w:rsidP="00DC53F8">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Saskaņā ar Dobeles novada domes 2023.gada 29.jūnija lēmumu Nr.270/9 “Par lauksaimniecībā izmantojamās zemes „Strautmalas”, Ukru pagastā, Dobeles novadā, atsavināšanu izsolē”, Īpašums tika nodots atsavināšanai, pārdodot to atklātā mutiskā izsolē ar augšupejošu soli.</w:t>
      </w:r>
    </w:p>
    <w:p w14:paraId="190C7AD1" w14:textId="77777777" w:rsidR="00DC53F8" w:rsidRPr="00DC53F8" w:rsidRDefault="00DC53F8" w:rsidP="00DC53F8">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Dobeles novada pašvaldības Īpašumu komisijas 2023.gada 5.jūlija lēmumā (prot.Nr.1.19/25) apstiprinātajiem izsoles noteikumiem izsoles datums noteikts 2023.gada 9.augusts.  Pirmās izsoles sākumcena 21800 EUR (divdesmit viens tūkstotis astoņi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Izsludinātajā izsolē  nepieteicās neviens pretendents. </w:t>
      </w:r>
    </w:p>
    <w:p w14:paraId="0ED072D4" w14:textId="77777777" w:rsidR="00DC53F8" w:rsidRPr="00DC53F8" w:rsidRDefault="00DC53F8" w:rsidP="00DC53F8">
      <w:pPr>
        <w:shd w:val="clear" w:color="auto" w:fill="FFFFFF"/>
        <w:spacing w:after="0" w:line="293" w:lineRule="atLeast"/>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 xml:space="preserve">Saskaņā ar Publiskas personas mantas atsavināšanas likuma 32.panta pirmās daļas 1.punktu, </w:t>
      </w:r>
      <w:r w:rsidRPr="00DC53F8">
        <w:rPr>
          <w:rFonts w:ascii="Times New Roman" w:eastAsia="Times New Roman" w:hAnsi="Times New Roman" w:cs="Times New Roman"/>
          <w:kern w:val="0"/>
          <w:sz w:val="24"/>
          <w:szCs w:val="24"/>
          <w:lang w:eastAsia="lv-LV"/>
          <w14:ligatures w14:val="none"/>
        </w:rPr>
        <w:t>ja nekustamā īpašuma pirmajā izsolē neviens nav pārsolījis izsoles sākumcenu, var: 1) rīkot otro izsoli ar augšupejošu soli, kurā institūcija, kas organizē nekustamā īpašuma atsavināšanu (</w:t>
      </w:r>
      <w:hyperlink r:id="rId137" w:anchor="p9" w:history="1">
        <w:r w:rsidRPr="00DC53F8">
          <w:rPr>
            <w:rFonts w:ascii="Times New Roman" w:eastAsia="Times New Roman" w:hAnsi="Times New Roman" w:cs="Times New Roman"/>
            <w:kern w:val="0"/>
            <w:sz w:val="24"/>
            <w:szCs w:val="24"/>
            <w:lang w:eastAsia="lv-LV"/>
            <w14:ligatures w14:val="none"/>
          </w:rPr>
          <w:t>9.pants</w:t>
        </w:r>
      </w:hyperlink>
      <w:r w:rsidRPr="00DC53F8">
        <w:rPr>
          <w:rFonts w:ascii="Times New Roman" w:eastAsia="Times New Roman" w:hAnsi="Times New Roman" w:cs="Times New Roman"/>
          <w:kern w:val="0"/>
          <w:sz w:val="24"/>
          <w:szCs w:val="24"/>
          <w:lang w:eastAsia="lv-LV"/>
          <w14:ligatures w14:val="none"/>
        </w:rPr>
        <w:t>), var pazemināt izsoles sākumcenu ne vairāk kā par 20 procentiem.</w:t>
      </w:r>
    </w:p>
    <w:p w14:paraId="6DD1ECC1" w14:textId="12292D14" w:rsidR="00DC53F8" w:rsidRPr="00DC53F8" w:rsidRDefault="00DC53F8" w:rsidP="00DC53F8">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Pamatojoties uz Pašvaldību likuma 10.panta pirmās daļas 16.punktu, Publiskas personas mantas atsavināšanas likuma 4. panta pirmo daļu, 5. panta pirmo daļu, 8. panta trešo daļu, 9.panta otro daļu, 10.panta pirmo, otro daļu, pārejas noteikumu 12. punktu, </w:t>
      </w:r>
      <w:r w:rsidRPr="00DC53F8">
        <w:rPr>
          <w:rFonts w:ascii="Times New Roman" w:eastAsia="Times New Roman" w:hAnsi="Times New Roman" w:cs="Times New Roman"/>
          <w:kern w:val="0"/>
          <w:sz w:val="24"/>
          <w:szCs w:val="24"/>
          <w:lang w:eastAsia="en-GB"/>
          <w14:ligatures w14:val="none"/>
        </w:rPr>
        <w:t xml:space="preserve">atklāti balsojot: </w:t>
      </w:r>
      <w:r w:rsidR="00A21097" w:rsidRPr="00644206">
        <w:rPr>
          <w:rFonts w:ascii="Times New Roman" w:hAnsi="Times New Roman" w:cs="Times New Roman"/>
          <w:sz w:val="24"/>
          <w:szCs w:val="24"/>
          <w:lang w:eastAsia="lv-LV"/>
        </w:rPr>
        <w:t>PAR - 1</w:t>
      </w:r>
      <w:r w:rsidR="00A21097">
        <w:rPr>
          <w:rFonts w:ascii="Times New Roman" w:hAnsi="Times New Roman" w:cs="Times New Roman"/>
          <w:sz w:val="24"/>
          <w:szCs w:val="24"/>
          <w:lang w:eastAsia="lv-LV"/>
        </w:rPr>
        <w:t>3</w:t>
      </w:r>
      <w:r w:rsidR="00A21097" w:rsidRPr="00644206">
        <w:rPr>
          <w:rFonts w:ascii="Times New Roman" w:hAnsi="Times New Roman" w:cs="Times New Roman"/>
          <w:sz w:val="24"/>
          <w:szCs w:val="24"/>
          <w:lang w:eastAsia="lv-LV"/>
        </w:rPr>
        <w:t xml:space="preserve"> </w:t>
      </w:r>
      <w:r w:rsidR="00A21097" w:rsidRPr="00644206">
        <w:rPr>
          <w:rFonts w:ascii="Times New Roman" w:hAnsi="Times New Roman" w:cs="Times New Roman"/>
          <w:sz w:val="24"/>
          <w:szCs w:val="24"/>
        </w:rPr>
        <w:t xml:space="preserve">(Ģirts Ante, </w:t>
      </w:r>
      <w:r w:rsidR="00A21097" w:rsidRPr="00644206">
        <w:rPr>
          <w:rFonts w:ascii="Times New Roman" w:hAnsi="Times New Roman" w:cs="Times New Roman"/>
          <w:bCs/>
          <w:sz w:val="24"/>
          <w:szCs w:val="24"/>
          <w:lang w:eastAsia="et-EE"/>
        </w:rPr>
        <w:t>Sarmīte Dude, Māris Feldmanis, Edgars Gaigalis</w:t>
      </w:r>
      <w:r w:rsidR="00A21097">
        <w:rPr>
          <w:rFonts w:ascii="Times New Roman" w:hAnsi="Times New Roman" w:cs="Times New Roman"/>
          <w:bCs/>
          <w:sz w:val="24"/>
          <w:szCs w:val="24"/>
          <w:lang w:eastAsia="et-EE"/>
        </w:rPr>
        <w:t>, L</w:t>
      </w:r>
      <w:r w:rsidR="00A21097" w:rsidRPr="00644206">
        <w:rPr>
          <w:rFonts w:ascii="Times New Roman" w:hAnsi="Times New Roman" w:cs="Times New Roman"/>
          <w:bCs/>
          <w:sz w:val="24"/>
          <w:szCs w:val="24"/>
          <w:lang w:eastAsia="et-EE"/>
        </w:rPr>
        <w:t>inda Karloviča, Edgars Laimiņš, Sanita Olševska, Andris Podvinskis,</w:t>
      </w:r>
      <w:r w:rsidR="00A21097">
        <w:rPr>
          <w:rFonts w:ascii="Times New Roman" w:hAnsi="Times New Roman" w:cs="Times New Roman"/>
          <w:bCs/>
          <w:sz w:val="24"/>
          <w:szCs w:val="24"/>
          <w:lang w:eastAsia="et-EE"/>
        </w:rPr>
        <w:t xml:space="preserve"> </w:t>
      </w:r>
      <w:r w:rsidR="00A21097" w:rsidRPr="00644206">
        <w:rPr>
          <w:rFonts w:ascii="Times New Roman" w:hAnsi="Times New Roman" w:cs="Times New Roman"/>
          <w:bCs/>
          <w:sz w:val="24"/>
          <w:szCs w:val="24"/>
          <w:lang w:eastAsia="et-EE"/>
        </w:rPr>
        <w:t>Viesturs Reinfelds</w:t>
      </w:r>
      <w:r w:rsidR="00A21097">
        <w:rPr>
          <w:rFonts w:ascii="Times New Roman" w:hAnsi="Times New Roman" w:cs="Times New Roman"/>
          <w:bCs/>
          <w:sz w:val="24"/>
          <w:szCs w:val="24"/>
          <w:lang w:eastAsia="et-EE"/>
        </w:rPr>
        <w:t>,</w:t>
      </w:r>
      <w:r w:rsidR="00A21097" w:rsidRPr="00644206">
        <w:rPr>
          <w:rFonts w:ascii="Times New Roman" w:hAnsi="Times New Roman" w:cs="Times New Roman"/>
          <w:bCs/>
          <w:sz w:val="24"/>
          <w:szCs w:val="24"/>
          <w:lang w:eastAsia="et-EE"/>
        </w:rPr>
        <w:t xml:space="preserve"> Dace Reinika, </w:t>
      </w:r>
      <w:r w:rsidR="00A21097">
        <w:rPr>
          <w:rFonts w:ascii="Times New Roman" w:hAnsi="Times New Roman" w:cs="Times New Roman"/>
          <w:bCs/>
          <w:sz w:val="24"/>
          <w:szCs w:val="24"/>
          <w:lang w:eastAsia="et-EE"/>
        </w:rPr>
        <w:t xml:space="preserve">Guntis Safranovičs, </w:t>
      </w:r>
      <w:r w:rsidR="00A21097" w:rsidRPr="00644206">
        <w:rPr>
          <w:rFonts w:ascii="Times New Roman" w:hAnsi="Times New Roman" w:cs="Times New Roman"/>
          <w:bCs/>
          <w:sz w:val="24"/>
          <w:szCs w:val="24"/>
          <w:lang w:eastAsia="et-EE"/>
        </w:rPr>
        <w:t xml:space="preserve">Andrejs Spridzāns, </w:t>
      </w:r>
      <w:r w:rsidR="00A21097">
        <w:rPr>
          <w:rFonts w:ascii="Times New Roman" w:hAnsi="Times New Roman" w:cs="Times New Roman"/>
          <w:bCs/>
          <w:sz w:val="24"/>
          <w:szCs w:val="24"/>
          <w:lang w:eastAsia="et-EE"/>
        </w:rPr>
        <w:t>Indra Špela</w:t>
      </w:r>
      <w:r w:rsidR="00A21097" w:rsidRPr="00644206">
        <w:rPr>
          <w:rFonts w:ascii="Times New Roman" w:hAnsi="Times New Roman" w:cs="Times New Roman"/>
          <w:bCs/>
          <w:sz w:val="24"/>
          <w:szCs w:val="24"/>
          <w:lang w:eastAsia="et-EE"/>
        </w:rPr>
        <w:t xml:space="preserve">), </w:t>
      </w:r>
      <w:r w:rsidR="00A21097" w:rsidRPr="00644206">
        <w:rPr>
          <w:rFonts w:ascii="Times New Roman" w:hAnsi="Times New Roman" w:cs="Times New Roman"/>
          <w:sz w:val="24"/>
          <w:szCs w:val="24"/>
          <w:lang w:eastAsia="lv-LV"/>
        </w:rPr>
        <w:t xml:space="preserve">PRET </w:t>
      </w:r>
      <w:r w:rsidR="00A21097">
        <w:rPr>
          <w:rFonts w:ascii="Times New Roman" w:hAnsi="Times New Roman" w:cs="Times New Roman"/>
          <w:sz w:val="24"/>
          <w:szCs w:val="24"/>
        </w:rPr>
        <w:t>– 1(Ainārs Meiers)</w:t>
      </w:r>
      <w:r w:rsidR="00A21097" w:rsidRPr="00644206">
        <w:rPr>
          <w:rFonts w:ascii="Times New Roman" w:hAnsi="Times New Roman" w:cs="Times New Roman"/>
          <w:sz w:val="24"/>
          <w:szCs w:val="24"/>
          <w:lang w:eastAsia="lv-LV"/>
        </w:rPr>
        <w:t xml:space="preserve">, ATTURAS </w:t>
      </w:r>
      <w:r w:rsidR="00A21097">
        <w:rPr>
          <w:rFonts w:ascii="Times New Roman" w:hAnsi="Times New Roman" w:cs="Times New Roman"/>
          <w:sz w:val="24"/>
          <w:szCs w:val="24"/>
        </w:rPr>
        <w:t>–</w:t>
      </w:r>
      <w:r w:rsidR="00A21097" w:rsidRPr="00644206">
        <w:rPr>
          <w:rFonts w:ascii="Times New Roman" w:hAnsi="Times New Roman" w:cs="Times New Roman"/>
          <w:sz w:val="24"/>
          <w:szCs w:val="24"/>
          <w:lang w:eastAsia="lv-LV"/>
        </w:rPr>
        <w:t xml:space="preserve"> </w:t>
      </w:r>
      <w:r w:rsidR="00A21097">
        <w:rPr>
          <w:rFonts w:ascii="Times New Roman" w:hAnsi="Times New Roman" w:cs="Times New Roman"/>
          <w:sz w:val="24"/>
          <w:szCs w:val="24"/>
          <w:lang w:eastAsia="lv-LV"/>
        </w:rPr>
        <w:t>nav</w:t>
      </w:r>
      <w:r w:rsidR="00A21097">
        <w:rPr>
          <w:rFonts w:ascii="Times New Roman" w:hAnsi="Times New Roman" w:cs="Times New Roman"/>
          <w:bCs/>
          <w:sz w:val="24"/>
          <w:szCs w:val="24"/>
          <w:lang w:eastAsia="et-EE"/>
        </w:rPr>
        <w:t xml:space="preserve">, </w:t>
      </w:r>
      <w:r w:rsidRPr="00DC53F8">
        <w:rPr>
          <w:rFonts w:ascii="Times New Roman" w:eastAsia="Times New Roman" w:hAnsi="Times New Roman" w:cs="Times New Roman"/>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29749BBB" w14:textId="77777777" w:rsidR="00DC53F8" w:rsidRPr="00DC53F8" w:rsidRDefault="00DC53F8" w:rsidP="00DC53F8">
      <w:pPr>
        <w:spacing w:after="0" w:line="240" w:lineRule="auto"/>
        <w:ind w:left="709" w:hanging="425"/>
        <w:jc w:val="both"/>
        <w:rPr>
          <w:rFonts w:ascii="Times New Roman" w:eastAsia="Times New Roman" w:hAnsi="Times New Roman" w:cs="Times New Roman"/>
          <w:kern w:val="0"/>
          <w:sz w:val="24"/>
          <w:szCs w:val="24"/>
          <w:lang w:eastAsia="lv-LV"/>
          <w14:ligatures w14:val="none"/>
        </w:rPr>
      </w:pPr>
    </w:p>
    <w:p w14:paraId="798712E5" w14:textId="77777777" w:rsidR="00DC53F8" w:rsidRPr="00DC53F8" w:rsidRDefault="00DC53F8" w:rsidP="000C6C5E">
      <w:pPr>
        <w:widowControl w:val="0"/>
        <w:numPr>
          <w:ilvl w:val="0"/>
          <w:numId w:val="40"/>
        </w:numPr>
        <w:suppressAutoHyphens/>
        <w:spacing w:after="0" w:line="240" w:lineRule="auto"/>
        <w:ind w:left="284"/>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ATZĪT par nenotikušu nekustamā īpašuma “Strautmalas”, Ukru pagastā, Dobeles novadā, kadastra numurs 46900040199, pirmo izsoli.</w:t>
      </w:r>
    </w:p>
    <w:p w14:paraId="4DECE3B6" w14:textId="77777777" w:rsidR="00DC53F8" w:rsidRPr="00DC53F8" w:rsidRDefault="00DC53F8" w:rsidP="000C6C5E">
      <w:pPr>
        <w:numPr>
          <w:ilvl w:val="0"/>
          <w:numId w:val="40"/>
        </w:numPr>
        <w:spacing w:after="0" w:line="240" w:lineRule="auto"/>
        <w:ind w:left="284"/>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Atsavināt nekustamo īpašumu “Strautmalas”, Ukru pagastā, Dobeles novadā, kadastra numurs 46900040199, kas </w:t>
      </w:r>
      <w:r w:rsidRPr="00DC53F8">
        <w:rPr>
          <w:rFonts w:ascii="Times New Roman" w:hAnsi="Times New Roman" w:cs="Times New Roman"/>
          <w:kern w:val="1"/>
          <w:sz w:val="24"/>
          <w:szCs w:val="24"/>
          <w:lang w:eastAsia="lv-LV"/>
          <w14:ligatures w14:val="none"/>
        </w:rPr>
        <w:t>sastāv no vienas  zemes vienības ar kadastra apzīmējumu 46900040199, platība 2,99 ha, tai skaitā, 2,96 ha lauksaimniecībā izmantojamā zeme</w:t>
      </w:r>
      <w:r w:rsidRPr="00DC53F8">
        <w:rPr>
          <w:rFonts w:ascii="Times New Roman" w:eastAsia="Lucida Sans Unicode" w:hAnsi="Times New Roman" w:cs="Times New Roman"/>
          <w:kern w:val="1"/>
          <w:sz w:val="24"/>
          <w:szCs w:val="24"/>
          <w:lang w:eastAsia="lv-LV"/>
          <w14:ligatures w14:val="none"/>
        </w:rPr>
        <w:t>, pārdodot to otrā atklātā mutiskā izsolē ar augšupejošu soli.</w:t>
      </w:r>
    </w:p>
    <w:p w14:paraId="5CAF09C7" w14:textId="0ECA9B41" w:rsidR="00DC53F8" w:rsidRPr="00C21BAF" w:rsidRDefault="00DC53F8" w:rsidP="000C6C5E">
      <w:pPr>
        <w:numPr>
          <w:ilvl w:val="0"/>
          <w:numId w:val="40"/>
        </w:numPr>
        <w:spacing w:after="0" w:line="240" w:lineRule="auto"/>
        <w:ind w:left="284"/>
        <w:jc w:val="both"/>
        <w:rPr>
          <w:rFonts w:ascii="Times New Roman" w:eastAsia="Times New Roman" w:hAnsi="Times New Roman" w:cs="Times New Roman"/>
          <w:b/>
          <w:kern w:val="0"/>
          <w:sz w:val="24"/>
          <w:szCs w:val="24"/>
          <w:lang w:eastAsia="lv-LV"/>
          <w14:ligatures w14:val="none"/>
        </w:rPr>
      </w:pPr>
      <w:r w:rsidRPr="00C21BAF">
        <w:rPr>
          <w:rFonts w:ascii="Times New Roman" w:eastAsia="Lucida Sans Unicode" w:hAnsi="Times New Roman" w:cs="Times New Roman"/>
          <w:kern w:val="1"/>
          <w:sz w:val="24"/>
          <w:szCs w:val="24"/>
          <w:lang w:eastAsia="lv-LV"/>
          <w14:ligatures w14:val="none"/>
        </w:rPr>
        <w:t xml:space="preserve">Noteikt lēmuma 1. punktā atsavināmā nekustamā īpašuma izsoles sākumcenu 18000 EUR (astoņpadsmit tūkstoši </w:t>
      </w:r>
      <w:r w:rsidRPr="00C21BAF">
        <w:rPr>
          <w:rFonts w:ascii="Times New Roman" w:eastAsia="Lucida Sans Unicode" w:hAnsi="Times New Roman" w:cs="Times New Roman"/>
          <w:i/>
          <w:iCs/>
          <w:kern w:val="1"/>
          <w:sz w:val="24"/>
          <w:szCs w:val="24"/>
          <w:lang w:eastAsia="lv-LV"/>
          <w14:ligatures w14:val="none"/>
        </w:rPr>
        <w:t>euro</w:t>
      </w:r>
      <w:r w:rsidRPr="00C21BAF">
        <w:rPr>
          <w:rFonts w:ascii="Times New Roman" w:eastAsia="Lucida Sans Unicode" w:hAnsi="Times New Roman" w:cs="Times New Roman"/>
          <w:kern w:val="1"/>
          <w:sz w:val="24"/>
          <w:szCs w:val="24"/>
          <w:lang w:eastAsia="lv-LV"/>
          <w14:ligatures w14:val="none"/>
        </w:rPr>
        <w:t xml:space="preserve">). </w:t>
      </w:r>
    </w:p>
    <w:p w14:paraId="5B7E27CC" w14:textId="77777777" w:rsidR="00C21BAF" w:rsidRDefault="00C21BAF" w:rsidP="00C21BAF">
      <w:pPr>
        <w:spacing w:after="0" w:line="240" w:lineRule="auto"/>
        <w:jc w:val="both"/>
        <w:rPr>
          <w:rFonts w:ascii="Times New Roman" w:eastAsia="Lucida Sans Unicode" w:hAnsi="Times New Roman" w:cs="Times New Roman"/>
          <w:kern w:val="1"/>
          <w:sz w:val="24"/>
          <w:szCs w:val="24"/>
          <w:lang w:eastAsia="lv-LV"/>
          <w14:ligatures w14:val="none"/>
        </w:rPr>
      </w:pPr>
    </w:p>
    <w:p w14:paraId="007999E1" w14:textId="77777777" w:rsidR="00C21BAF" w:rsidRPr="00C21BAF" w:rsidRDefault="00C21BAF" w:rsidP="00C21BAF">
      <w:pPr>
        <w:spacing w:after="0" w:line="240" w:lineRule="auto"/>
        <w:jc w:val="both"/>
        <w:rPr>
          <w:rFonts w:ascii="Times New Roman" w:eastAsia="Times New Roman" w:hAnsi="Times New Roman" w:cs="Times New Roman"/>
          <w:b/>
          <w:kern w:val="0"/>
          <w:sz w:val="24"/>
          <w:szCs w:val="24"/>
          <w:lang w:eastAsia="lv-LV"/>
          <w14:ligatures w14:val="none"/>
        </w:rPr>
      </w:pPr>
    </w:p>
    <w:p w14:paraId="421706DD" w14:textId="77777777" w:rsidR="00DC53F8" w:rsidRPr="00DC53F8" w:rsidRDefault="00DC53F8" w:rsidP="000C6C5E">
      <w:pPr>
        <w:numPr>
          <w:ilvl w:val="0"/>
          <w:numId w:val="40"/>
        </w:numPr>
        <w:spacing w:after="0" w:line="240" w:lineRule="auto"/>
        <w:ind w:left="284"/>
        <w:jc w:val="both"/>
        <w:rPr>
          <w:rFonts w:ascii="Times New Roman" w:eastAsia="Arial" w:hAnsi="Times New Roman" w:cs="Times New Roman"/>
          <w:kern w:val="0"/>
          <w:sz w:val="24"/>
          <w:szCs w:val="24"/>
          <w:lang w:eastAsia="lv-LV"/>
          <w14:ligatures w14:val="none"/>
        </w:rPr>
      </w:pPr>
      <w:r w:rsidRPr="00DC53F8">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086F1186" w14:textId="77777777" w:rsidR="00DC53F8" w:rsidRPr="00DC53F8" w:rsidRDefault="00DC53F8" w:rsidP="00DC53F8">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27FFEEDD" w14:textId="77777777" w:rsidR="00DC53F8" w:rsidRPr="00DC53F8" w:rsidRDefault="00DC53F8" w:rsidP="00DC53F8">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65CBC969"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3787D277"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0A1F459"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027E15D" w14:textId="77777777" w:rsidR="00DC53F8" w:rsidRPr="00DC53F8" w:rsidRDefault="00DC53F8" w:rsidP="00DC53F8">
      <w:pPr>
        <w:spacing w:after="0" w:line="240" w:lineRule="auto"/>
        <w:ind w:left="57"/>
        <w:contextualSpacing/>
        <w:jc w:val="both"/>
        <w:rPr>
          <w:rFonts w:ascii="Times New Roman" w:hAnsi="Times New Roman" w:cs="Times New Roman"/>
          <w:color w:val="FF0000"/>
          <w:kern w:val="0"/>
          <w:sz w:val="24"/>
          <w14:ligatures w14:val="none"/>
        </w:rPr>
      </w:pPr>
    </w:p>
    <w:p w14:paraId="64FD56F8" w14:textId="77777777" w:rsidR="00DC53F8" w:rsidRPr="00DC53F8" w:rsidRDefault="00DC53F8" w:rsidP="00DC53F8">
      <w:pPr>
        <w:spacing w:after="0" w:line="240" w:lineRule="auto"/>
        <w:ind w:left="57"/>
        <w:contextualSpacing/>
        <w:jc w:val="both"/>
        <w:rPr>
          <w:rFonts w:ascii="Times New Roman" w:hAnsi="Times New Roman" w:cs="Times New Roman"/>
          <w:color w:val="FF0000"/>
          <w:kern w:val="0"/>
          <w:sz w:val="24"/>
          <w14:ligatures w14:val="none"/>
        </w:rPr>
      </w:pPr>
    </w:p>
    <w:p w14:paraId="65FE4C0C" w14:textId="77777777" w:rsidR="00DC53F8" w:rsidRPr="00DC53F8" w:rsidRDefault="00DC53F8" w:rsidP="00DC53F8">
      <w:pPr>
        <w:spacing w:after="0" w:line="240" w:lineRule="auto"/>
        <w:ind w:left="57"/>
        <w:contextualSpacing/>
        <w:jc w:val="both"/>
        <w:rPr>
          <w:rFonts w:ascii="Times New Roman" w:hAnsi="Times New Roman" w:cs="Times New Roman"/>
          <w:color w:val="FF0000"/>
          <w:kern w:val="0"/>
          <w:sz w:val="24"/>
          <w14:ligatures w14:val="none"/>
        </w:rPr>
      </w:pPr>
    </w:p>
    <w:p w14:paraId="5455FD70"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01E887A2" w14:textId="77777777" w:rsidR="00DC53F8" w:rsidRPr="00DC53F8" w:rsidRDefault="00DC53F8" w:rsidP="00DC53F8">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5AD8428E"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78C63A41" wp14:editId="67B5C8EC">
            <wp:extent cx="676275" cy="752475"/>
            <wp:effectExtent l="0" t="0" r="9525" b="9525"/>
            <wp:docPr id="893701353" name="Attēls 89370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7E39B2"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46784206"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0E89AA4A"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52567EA5" w14:textId="77777777" w:rsidR="00DC53F8" w:rsidRPr="00DC53F8" w:rsidRDefault="00DC53F8" w:rsidP="00DC53F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38"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5B456EC2"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1B6FB1F"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33CC844B"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47FBF548" w14:textId="427C5AE2" w:rsidR="00DC53F8" w:rsidRPr="00DC53F8" w:rsidRDefault="00DC53F8" w:rsidP="00DC53F8">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septembrī</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41</w:t>
      </w:r>
      <w:r w:rsidR="007A07DE">
        <w:rPr>
          <w:rFonts w:ascii="Times New Roman" w:eastAsia="Times New Roman" w:hAnsi="Times New Roman" w:cs="Times New Roman"/>
          <w:b/>
          <w:color w:val="000000"/>
          <w:kern w:val="0"/>
          <w:sz w:val="24"/>
          <w:szCs w:val="24"/>
          <w:lang w:eastAsia="lv-LV"/>
          <w14:ligatures w14:val="none"/>
        </w:rPr>
        <w:t>0</w:t>
      </w:r>
      <w:r w:rsidRPr="00DC53F8">
        <w:rPr>
          <w:rFonts w:ascii="Times New Roman" w:eastAsia="Times New Roman" w:hAnsi="Times New Roman" w:cs="Times New Roman"/>
          <w:b/>
          <w:color w:val="000000"/>
          <w:kern w:val="0"/>
          <w:sz w:val="24"/>
          <w:szCs w:val="24"/>
          <w:lang w:eastAsia="lv-LV"/>
          <w14:ligatures w14:val="none"/>
        </w:rPr>
        <w:t>/13</w:t>
      </w:r>
    </w:p>
    <w:p w14:paraId="27FDA24D"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84820F7"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nekustamā īpašuma „Melnais purvs”, Lielauces pagastā,</w:t>
      </w:r>
    </w:p>
    <w:p w14:paraId="12257807"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 Dobeles novadā, atsavināšanu izsolē </w:t>
      </w:r>
    </w:p>
    <w:p w14:paraId="427A6548"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6C8C5298" w14:textId="77777777" w:rsidR="00DC53F8" w:rsidRPr="00DC53F8" w:rsidRDefault="00DC53F8" w:rsidP="00DC53F8">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pašvaldībai piederošā nekustamā īpašuma „Melnais purvs”, Lielauces pagastā, Dobeles novadā, kadastra numurs 46760030118 (turpmāk – Īpašums), otrās izsoles rīkošanu.</w:t>
      </w:r>
    </w:p>
    <w:p w14:paraId="5E499072" w14:textId="77777777" w:rsidR="00DC53F8" w:rsidRPr="00DC53F8" w:rsidRDefault="00DC53F8" w:rsidP="00DC53F8">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ierosinājumu, Dobeles novada dome konstatēja:</w:t>
      </w:r>
    </w:p>
    <w:p w14:paraId="47374FBD" w14:textId="77777777" w:rsidR="00DC53F8" w:rsidRPr="00DC53F8" w:rsidRDefault="00DC53F8" w:rsidP="00DC53F8">
      <w:pPr>
        <w:spacing w:after="0" w:line="240" w:lineRule="auto"/>
        <w:ind w:right="-2"/>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reģistrēts Zemgales rajona tiesas Lielauces pagasta zemesgrāmatas nodalījumā Nr. 100000670637 un uz to nostiprinātas īpašuma tiesības pašvaldībai. Īpašums sastāv no vienas zemes vienības ar kadastra apzīmējumu 46760030118  platība 2,27 ha, tai skaitā 2,16 ha meža zeme un meža audze.   </w:t>
      </w:r>
    </w:p>
    <w:p w14:paraId="2FFAD5D6" w14:textId="77777777" w:rsidR="00DC53F8" w:rsidRPr="00DC53F8" w:rsidRDefault="00DC53F8" w:rsidP="00DC53F8">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Saskaņā ar Dobeles novada domes 2023.gada 29.jūnija lēmumu Nr.261/9 “Par nekustamā īpašuma „Melnais purvs”, Lielauces pagastā, Dobeles novadā, atsavināšanu izsolē”, nekustamais īpašums „Melnais purvs”, Lielauces pagastā, Dobeles novadā tika nodots atsavināšanai, pārdodot to atklātā mutiskā izsolē ar augšupejošu soli.</w:t>
      </w:r>
    </w:p>
    <w:p w14:paraId="44EA33DB" w14:textId="77777777" w:rsidR="00DC53F8" w:rsidRPr="00DC53F8" w:rsidRDefault="00DC53F8" w:rsidP="00DC53F8">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Dobeles novada pašvaldības Īpašumu komisijas 2023.gada 5.jūlija lēmumā (prot.Nr.1.19/25) apstiprinātajiem izsoles noteikumiem izsoles datums noteikts 2023.gada 9.augusts.  Pirmās izsoles sākumcena 36000 EUR (trīsdesmit seši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Izsludinātajā izsolē  nepieteicās neviens pretendents. </w:t>
      </w:r>
    </w:p>
    <w:p w14:paraId="67D42C7A" w14:textId="77777777" w:rsidR="00DC53F8" w:rsidRPr="00DC53F8" w:rsidRDefault="00DC53F8" w:rsidP="00DC53F8">
      <w:pPr>
        <w:shd w:val="clear" w:color="auto" w:fill="FFFFFF"/>
        <w:spacing w:after="0" w:line="293" w:lineRule="atLeast"/>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 xml:space="preserve">Saskaņā ar Publiskas personas mantas atsavināšanas likuma 32.panta pirmās daļas 1.punktu, </w:t>
      </w:r>
      <w:r w:rsidRPr="00DC53F8">
        <w:rPr>
          <w:rFonts w:ascii="Times New Roman" w:eastAsia="Times New Roman" w:hAnsi="Times New Roman" w:cs="Times New Roman"/>
          <w:kern w:val="0"/>
          <w:sz w:val="24"/>
          <w:szCs w:val="24"/>
          <w:lang w:eastAsia="lv-LV"/>
          <w14:ligatures w14:val="none"/>
        </w:rPr>
        <w:t>ja nekustamā īpašuma pirmajā izsolē neviens nav pārsolījis izsoles sākumcenu, var:  rīkot otro izsoli ar augšupejošu soli, kurā institūcija, kas organizē nekustamā īpašuma atsavināšanu (</w:t>
      </w:r>
      <w:hyperlink r:id="rId139" w:anchor="p9" w:history="1">
        <w:r w:rsidRPr="00DC53F8">
          <w:rPr>
            <w:rFonts w:ascii="Times New Roman" w:eastAsia="Times New Roman" w:hAnsi="Times New Roman" w:cs="Times New Roman"/>
            <w:kern w:val="0"/>
            <w:sz w:val="24"/>
            <w:szCs w:val="24"/>
            <w:lang w:eastAsia="lv-LV"/>
            <w14:ligatures w14:val="none"/>
          </w:rPr>
          <w:t>9.pants</w:t>
        </w:r>
      </w:hyperlink>
      <w:r w:rsidRPr="00DC53F8">
        <w:rPr>
          <w:rFonts w:ascii="Times New Roman" w:eastAsia="Times New Roman" w:hAnsi="Times New Roman" w:cs="Times New Roman"/>
          <w:kern w:val="0"/>
          <w:sz w:val="24"/>
          <w:szCs w:val="24"/>
          <w:lang w:eastAsia="lv-LV"/>
          <w14:ligatures w14:val="none"/>
        </w:rPr>
        <w:t>), var pazemināt izsoles sākumcenu ne vairāk kā par 20 procentiem.</w:t>
      </w:r>
    </w:p>
    <w:p w14:paraId="51BB2EF1" w14:textId="17AF41E2" w:rsidR="00DC53F8" w:rsidRPr="00DC53F8" w:rsidRDefault="00DC53F8" w:rsidP="00DC53F8">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Pamatojoties uz Pašvaldību likuma 10.panta pirmās daļas 16.punktu, Publiskas personas mantas atsavināšanas likuma 4. panta pirmo daļu, 5. panta pirmo daļu, 8. panta trešo daļu, 9.panta otro daļu, 10.panta pirmo, otro daļu, pārejas noteikumu 12. punktu, </w:t>
      </w:r>
      <w:r w:rsidRPr="00DC53F8">
        <w:rPr>
          <w:rFonts w:ascii="Times New Roman" w:eastAsia="Times New Roman" w:hAnsi="Times New Roman" w:cs="Times New Roman"/>
          <w:kern w:val="0"/>
          <w:sz w:val="24"/>
          <w:szCs w:val="24"/>
          <w:lang w:eastAsia="en-GB"/>
          <w14:ligatures w14:val="none"/>
        </w:rPr>
        <w:t xml:space="preserve">atklāti balsojot: </w:t>
      </w:r>
      <w:r w:rsidR="0010130B" w:rsidRPr="00644206">
        <w:rPr>
          <w:rFonts w:ascii="Times New Roman" w:hAnsi="Times New Roman" w:cs="Times New Roman"/>
          <w:sz w:val="24"/>
          <w:szCs w:val="24"/>
          <w:lang w:eastAsia="lv-LV"/>
        </w:rPr>
        <w:t>PAR - 1</w:t>
      </w:r>
      <w:r w:rsidR="00322BF0">
        <w:rPr>
          <w:rFonts w:ascii="Times New Roman" w:hAnsi="Times New Roman" w:cs="Times New Roman"/>
          <w:sz w:val="24"/>
          <w:szCs w:val="24"/>
          <w:lang w:eastAsia="lv-LV"/>
        </w:rPr>
        <w:t>2</w:t>
      </w:r>
      <w:r w:rsidR="0010130B" w:rsidRPr="00644206">
        <w:rPr>
          <w:rFonts w:ascii="Times New Roman" w:hAnsi="Times New Roman" w:cs="Times New Roman"/>
          <w:sz w:val="24"/>
          <w:szCs w:val="24"/>
          <w:lang w:eastAsia="lv-LV"/>
        </w:rPr>
        <w:t xml:space="preserve"> </w:t>
      </w:r>
      <w:r w:rsidR="0010130B" w:rsidRPr="00644206">
        <w:rPr>
          <w:rFonts w:ascii="Times New Roman" w:hAnsi="Times New Roman" w:cs="Times New Roman"/>
          <w:sz w:val="24"/>
          <w:szCs w:val="24"/>
        </w:rPr>
        <w:t xml:space="preserve">(Ģirts Ante, </w:t>
      </w:r>
      <w:r w:rsidR="0010130B" w:rsidRPr="00644206">
        <w:rPr>
          <w:rFonts w:ascii="Times New Roman" w:hAnsi="Times New Roman" w:cs="Times New Roman"/>
          <w:bCs/>
          <w:sz w:val="24"/>
          <w:szCs w:val="24"/>
          <w:lang w:eastAsia="et-EE"/>
        </w:rPr>
        <w:t>Sarmīte Dude, Māris Feldmanis, Edgars Gaigalis</w:t>
      </w:r>
      <w:r w:rsidR="0010130B">
        <w:rPr>
          <w:rFonts w:ascii="Times New Roman" w:hAnsi="Times New Roman" w:cs="Times New Roman"/>
          <w:bCs/>
          <w:sz w:val="24"/>
          <w:szCs w:val="24"/>
          <w:lang w:eastAsia="et-EE"/>
        </w:rPr>
        <w:t>, L</w:t>
      </w:r>
      <w:r w:rsidR="0010130B" w:rsidRPr="00644206">
        <w:rPr>
          <w:rFonts w:ascii="Times New Roman" w:hAnsi="Times New Roman" w:cs="Times New Roman"/>
          <w:bCs/>
          <w:sz w:val="24"/>
          <w:szCs w:val="24"/>
          <w:lang w:eastAsia="et-EE"/>
        </w:rPr>
        <w:t>inda Karloviča, Edgars Laimiņš, Sanita Olševska, Andris Podvinskis,</w:t>
      </w:r>
      <w:r w:rsidR="0010130B">
        <w:rPr>
          <w:rFonts w:ascii="Times New Roman" w:hAnsi="Times New Roman" w:cs="Times New Roman"/>
          <w:bCs/>
          <w:sz w:val="24"/>
          <w:szCs w:val="24"/>
          <w:lang w:eastAsia="et-EE"/>
        </w:rPr>
        <w:t xml:space="preserve"> </w:t>
      </w:r>
      <w:r w:rsidR="0010130B" w:rsidRPr="00644206">
        <w:rPr>
          <w:rFonts w:ascii="Times New Roman" w:hAnsi="Times New Roman" w:cs="Times New Roman"/>
          <w:bCs/>
          <w:sz w:val="24"/>
          <w:szCs w:val="24"/>
          <w:lang w:eastAsia="et-EE"/>
        </w:rPr>
        <w:t xml:space="preserve">Dace Reinika, </w:t>
      </w:r>
      <w:r w:rsidR="0010130B">
        <w:rPr>
          <w:rFonts w:ascii="Times New Roman" w:hAnsi="Times New Roman" w:cs="Times New Roman"/>
          <w:bCs/>
          <w:sz w:val="24"/>
          <w:szCs w:val="24"/>
          <w:lang w:eastAsia="et-EE"/>
        </w:rPr>
        <w:t xml:space="preserve">Guntis Safranovičs, </w:t>
      </w:r>
      <w:r w:rsidR="0010130B" w:rsidRPr="00644206">
        <w:rPr>
          <w:rFonts w:ascii="Times New Roman" w:hAnsi="Times New Roman" w:cs="Times New Roman"/>
          <w:bCs/>
          <w:sz w:val="24"/>
          <w:szCs w:val="24"/>
          <w:lang w:eastAsia="et-EE"/>
        </w:rPr>
        <w:t xml:space="preserve">Andrejs Spridzāns, </w:t>
      </w:r>
      <w:r w:rsidR="0010130B">
        <w:rPr>
          <w:rFonts w:ascii="Times New Roman" w:hAnsi="Times New Roman" w:cs="Times New Roman"/>
          <w:bCs/>
          <w:sz w:val="24"/>
          <w:szCs w:val="24"/>
          <w:lang w:eastAsia="et-EE"/>
        </w:rPr>
        <w:t>Indra Špela</w:t>
      </w:r>
      <w:r w:rsidR="0010130B" w:rsidRPr="00644206">
        <w:rPr>
          <w:rFonts w:ascii="Times New Roman" w:hAnsi="Times New Roman" w:cs="Times New Roman"/>
          <w:bCs/>
          <w:sz w:val="24"/>
          <w:szCs w:val="24"/>
          <w:lang w:eastAsia="et-EE"/>
        </w:rPr>
        <w:t xml:space="preserve">), </w:t>
      </w:r>
      <w:r w:rsidR="0010130B" w:rsidRPr="00644206">
        <w:rPr>
          <w:rFonts w:ascii="Times New Roman" w:hAnsi="Times New Roman" w:cs="Times New Roman"/>
          <w:sz w:val="24"/>
          <w:szCs w:val="24"/>
          <w:lang w:eastAsia="lv-LV"/>
        </w:rPr>
        <w:t xml:space="preserve">PRET </w:t>
      </w:r>
      <w:r w:rsidR="0010130B">
        <w:rPr>
          <w:rFonts w:ascii="Times New Roman" w:hAnsi="Times New Roman" w:cs="Times New Roman"/>
          <w:sz w:val="24"/>
          <w:szCs w:val="24"/>
        </w:rPr>
        <w:t>– 1</w:t>
      </w:r>
      <w:r w:rsidR="00724072">
        <w:rPr>
          <w:rFonts w:ascii="Times New Roman" w:hAnsi="Times New Roman" w:cs="Times New Roman"/>
          <w:sz w:val="24"/>
          <w:szCs w:val="24"/>
        </w:rPr>
        <w:t xml:space="preserve"> </w:t>
      </w:r>
      <w:r w:rsidR="0010130B">
        <w:rPr>
          <w:rFonts w:ascii="Times New Roman" w:hAnsi="Times New Roman" w:cs="Times New Roman"/>
          <w:sz w:val="24"/>
          <w:szCs w:val="24"/>
        </w:rPr>
        <w:t>(Ainārs Meiers)</w:t>
      </w:r>
      <w:r w:rsidR="0010130B" w:rsidRPr="00644206">
        <w:rPr>
          <w:rFonts w:ascii="Times New Roman" w:hAnsi="Times New Roman" w:cs="Times New Roman"/>
          <w:sz w:val="24"/>
          <w:szCs w:val="24"/>
          <w:lang w:eastAsia="lv-LV"/>
        </w:rPr>
        <w:t xml:space="preserve">, ATTURAS </w:t>
      </w:r>
      <w:r w:rsidR="0010130B">
        <w:rPr>
          <w:rFonts w:ascii="Times New Roman" w:hAnsi="Times New Roman" w:cs="Times New Roman"/>
          <w:sz w:val="24"/>
          <w:szCs w:val="24"/>
        </w:rPr>
        <w:t>–</w:t>
      </w:r>
      <w:r w:rsidR="0010130B" w:rsidRPr="00644206">
        <w:rPr>
          <w:rFonts w:ascii="Times New Roman" w:hAnsi="Times New Roman" w:cs="Times New Roman"/>
          <w:sz w:val="24"/>
          <w:szCs w:val="24"/>
          <w:lang w:eastAsia="lv-LV"/>
        </w:rPr>
        <w:t xml:space="preserve"> </w:t>
      </w:r>
      <w:r w:rsidR="0010130B">
        <w:rPr>
          <w:rFonts w:ascii="Times New Roman" w:hAnsi="Times New Roman" w:cs="Times New Roman"/>
          <w:sz w:val="24"/>
          <w:szCs w:val="24"/>
          <w:lang w:eastAsia="lv-LV"/>
        </w:rPr>
        <w:t>nav</w:t>
      </w:r>
      <w:r w:rsidR="0010130B">
        <w:rPr>
          <w:rFonts w:ascii="Times New Roman" w:hAnsi="Times New Roman" w:cs="Times New Roman"/>
          <w:bCs/>
          <w:sz w:val="24"/>
          <w:szCs w:val="24"/>
          <w:lang w:eastAsia="et-EE"/>
        </w:rPr>
        <w:t xml:space="preserve">, </w:t>
      </w:r>
      <w:r w:rsidR="0010130B" w:rsidRPr="00DC53F8">
        <w:rPr>
          <w:rFonts w:ascii="Times New Roman" w:eastAsia="Times New Roman" w:hAnsi="Times New Roman" w:cs="Times New Roman"/>
          <w:bCs/>
          <w:kern w:val="0"/>
          <w:sz w:val="24"/>
          <w:szCs w:val="24"/>
          <w:lang w:eastAsia="lv-LV"/>
          <w14:ligatures w14:val="none"/>
        </w:rPr>
        <w:t xml:space="preserve"> </w:t>
      </w:r>
      <w:r w:rsidR="0010130B">
        <w:rPr>
          <w:rFonts w:ascii="Times New Roman" w:eastAsia="Times New Roman" w:hAnsi="Times New Roman" w:cs="Times New Roman"/>
          <w:bCs/>
          <w:kern w:val="0"/>
          <w:sz w:val="24"/>
          <w:szCs w:val="24"/>
          <w:lang w:eastAsia="lv-LV"/>
          <w14:ligatures w14:val="none"/>
        </w:rPr>
        <w:t xml:space="preserve">NEBALSO – 1 (Viesturs Reinfelds), </w:t>
      </w:r>
      <w:r w:rsidRPr="00DC53F8">
        <w:rPr>
          <w:rFonts w:ascii="Times New Roman" w:eastAsia="Times New Roman" w:hAnsi="Times New Roman" w:cs="Times New Roman"/>
          <w:kern w:val="0"/>
          <w:sz w:val="24"/>
          <w:szCs w:val="24"/>
          <w:lang w:eastAsia="lv-LV"/>
          <w14:ligatures w14:val="none"/>
        </w:rPr>
        <w:t>Dobeles novada dome NOLEMJ:</w:t>
      </w:r>
    </w:p>
    <w:p w14:paraId="1504BF9A" w14:textId="77777777" w:rsidR="00DC53F8" w:rsidRPr="00DC53F8" w:rsidRDefault="00DC53F8" w:rsidP="00DC53F8">
      <w:pPr>
        <w:spacing w:after="0" w:line="240" w:lineRule="auto"/>
        <w:ind w:left="709" w:hanging="425"/>
        <w:jc w:val="both"/>
        <w:rPr>
          <w:rFonts w:ascii="Times New Roman" w:eastAsia="Times New Roman" w:hAnsi="Times New Roman" w:cs="Times New Roman"/>
          <w:kern w:val="0"/>
          <w:sz w:val="24"/>
          <w:szCs w:val="24"/>
          <w:lang w:eastAsia="lv-LV"/>
          <w14:ligatures w14:val="none"/>
        </w:rPr>
      </w:pPr>
    </w:p>
    <w:p w14:paraId="72372792" w14:textId="77777777" w:rsidR="00DC53F8" w:rsidRPr="00DC53F8" w:rsidRDefault="00DC53F8" w:rsidP="000C6C5E">
      <w:pPr>
        <w:widowControl w:val="0"/>
        <w:numPr>
          <w:ilvl w:val="3"/>
          <w:numId w:val="40"/>
        </w:numPr>
        <w:suppressAutoHyphens/>
        <w:spacing w:after="0" w:line="240" w:lineRule="auto"/>
        <w:ind w:left="567" w:hanging="567"/>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ATZĪT par nenotikušu nekustamā īpašuma “Melnais purvs”, Lielauces pagastā, Dobeles novadā, kadastra numurs 46760030118, pirmo izsoli.</w:t>
      </w:r>
    </w:p>
    <w:p w14:paraId="48F607D2" w14:textId="77777777" w:rsidR="00DC53F8" w:rsidRPr="00DC53F8" w:rsidRDefault="00DC53F8" w:rsidP="000C6C5E">
      <w:pPr>
        <w:widowControl w:val="0"/>
        <w:numPr>
          <w:ilvl w:val="3"/>
          <w:numId w:val="40"/>
        </w:numPr>
        <w:suppressAutoHyphens/>
        <w:spacing w:after="0" w:line="240" w:lineRule="auto"/>
        <w:ind w:left="567" w:hanging="567"/>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Atsavināt nekustamo īpašumu “Melnais purvs”, Lielauces pagastā, Dobeles novadā, kadastra numurs 46760030118, kas sastāv no vienas zemes vienības ar kadastra apzīmējumu 46760030118 platība 2,27 ha, tai skaitā 2,16 ha meža zeme un meža audze, pārdodot to otrā atklātā mutiskā izsolē ar augšupejošu soli.</w:t>
      </w:r>
    </w:p>
    <w:p w14:paraId="2196DFD4" w14:textId="77777777" w:rsidR="00DC53F8" w:rsidRPr="00C21BAF" w:rsidRDefault="00DC53F8" w:rsidP="000C6C5E">
      <w:pPr>
        <w:widowControl w:val="0"/>
        <w:numPr>
          <w:ilvl w:val="3"/>
          <w:numId w:val="40"/>
        </w:numPr>
        <w:suppressAutoHyphens/>
        <w:spacing w:after="0" w:line="240" w:lineRule="auto"/>
        <w:ind w:left="426"/>
        <w:jc w:val="both"/>
        <w:rPr>
          <w:rFonts w:ascii="Times New Roman" w:eastAsia="Lucida Sans Unicode" w:hAnsi="Times New Roman" w:cs="Times New Roman"/>
          <w:b/>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Noteikt lēmuma 1. punktā atsavināmā nekustamā īpašuma izsoles sākumcenu 30000 EUR (trīsdesmit tūkstoši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 xml:space="preserve">). </w:t>
      </w:r>
    </w:p>
    <w:p w14:paraId="05B1C0EE" w14:textId="77777777" w:rsidR="00C21BAF" w:rsidRPr="00DC53F8" w:rsidRDefault="00C21BAF" w:rsidP="00C21BAF">
      <w:pPr>
        <w:widowControl w:val="0"/>
        <w:suppressAutoHyphens/>
        <w:spacing w:after="0" w:line="240" w:lineRule="auto"/>
        <w:jc w:val="both"/>
        <w:rPr>
          <w:rFonts w:ascii="Times New Roman" w:eastAsia="Lucida Sans Unicode" w:hAnsi="Times New Roman" w:cs="Times New Roman"/>
          <w:b/>
          <w:kern w:val="1"/>
          <w:sz w:val="24"/>
          <w:szCs w:val="24"/>
          <w:lang w:eastAsia="lv-LV"/>
          <w14:ligatures w14:val="none"/>
        </w:rPr>
      </w:pPr>
    </w:p>
    <w:p w14:paraId="34158801" w14:textId="77777777" w:rsidR="00DC53F8" w:rsidRPr="00DC53F8" w:rsidRDefault="00DC53F8" w:rsidP="00DC53F8">
      <w:pPr>
        <w:widowControl w:val="0"/>
        <w:suppressAutoHyphens/>
        <w:spacing w:after="0" w:line="240" w:lineRule="auto"/>
        <w:ind w:left="1440"/>
        <w:jc w:val="both"/>
        <w:rPr>
          <w:rFonts w:ascii="Times New Roman" w:eastAsia="Lucida Sans Unicode" w:hAnsi="Times New Roman" w:cs="Times New Roman"/>
          <w:b/>
          <w:kern w:val="1"/>
          <w:sz w:val="24"/>
          <w:szCs w:val="24"/>
          <w:lang w:eastAsia="lv-LV"/>
          <w14:ligatures w14:val="none"/>
        </w:rPr>
      </w:pPr>
    </w:p>
    <w:p w14:paraId="390F6CD9" w14:textId="77777777" w:rsidR="00DC53F8" w:rsidRPr="00DC53F8" w:rsidRDefault="00DC53F8" w:rsidP="000C6C5E">
      <w:pPr>
        <w:widowControl w:val="0"/>
        <w:numPr>
          <w:ilvl w:val="3"/>
          <w:numId w:val="40"/>
        </w:numPr>
        <w:suppressAutoHyphens/>
        <w:spacing w:after="0" w:line="240" w:lineRule="auto"/>
        <w:ind w:left="426"/>
        <w:jc w:val="both"/>
        <w:rPr>
          <w:rFonts w:ascii="Times New Roman" w:eastAsia="Arial" w:hAnsi="Times New Roman" w:cs="Times New Roman"/>
          <w:kern w:val="1"/>
          <w:sz w:val="24"/>
          <w:szCs w:val="24"/>
          <w:lang w:eastAsia="lv-LV"/>
          <w14:ligatures w14:val="none"/>
        </w:rPr>
      </w:pPr>
      <w:r w:rsidRPr="00DC53F8">
        <w:rPr>
          <w:rFonts w:ascii="Times New Roman" w:eastAsia="Arial" w:hAnsi="Times New Roman" w:cs="Times New Roman"/>
          <w:kern w:val="1"/>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1FCF9C8C" w14:textId="77777777" w:rsidR="00DC53F8" w:rsidRPr="00DC53F8" w:rsidRDefault="00DC53F8" w:rsidP="00DC53F8">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7AB566EB" w14:textId="77777777" w:rsidR="00DC53F8" w:rsidRPr="00DC53F8" w:rsidRDefault="00DC53F8" w:rsidP="00DC53F8">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56B0F0D6"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1C3A5131" w14:textId="63E4AC40"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p>
    <w:p w14:paraId="0449762F"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1479117"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195D2AF" w14:textId="77777777" w:rsidR="00DC53F8" w:rsidRPr="00DC53F8" w:rsidRDefault="00DC53F8" w:rsidP="00DC53F8">
      <w:pPr>
        <w:spacing w:after="0" w:line="240" w:lineRule="auto"/>
        <w:ind w:left="57"/>
        <w:contextualSpacing/>
        <w:jc w:val="both"/>
        <w:rPr>
          <w:rFonts w:ascii="Times New Roman" w:hAnsi="Times New Roman" w:cs="Times New Roman"/>
          <w:color w:val="FF0000"/>
          <w:kern w:val="0"/>
          <w:sz w:val="24"/>
          <w14:ligatures w14:val="none"/>
        </w:rPr>
      </w:pPr>
    </w:p>
    <w:p w14:paraId="6BC0474F" w14:textId="77777777" w:rsidR="00DC53F8" w:rsidRPr="00DC53F8" w:rsidRDefault="00DC53F8" w:rsidP="00DC53F8">
      <w:pPr>
        <w:spacing w:after="0" w:line="240" w:lineRule="auto"/>
        <w:ind w:left="57"/>
        <w:contextualSpacing/>
        <w:jc w:val="both"/>
        <w:rPr>
          <w:rFonts w:ascii="Times New Roman" w:hAnsi="Times New Roman" w:cs="Times New Roman"/>
          <w:color w:val="FF0000"/>
          <w:kern w:val="0"/>
          <w:sz w:val="24"/>
          <w14:ligatures w14:val="none"/>
        </w:rPr>
      </w:pPr>
    </w:p>
    <w:p w14:paraId="4A7C8355" w14:textId="77777777" w:rsidR="00DC53F8" w:rsidRPr="00DC53F8" w:rsidRDefault="00DC53F8" w:rsidP="00DC53F8">
      <w:pPr>
        <w:spacing w:after="0" w:line="240" w:lineRule="auto"/>
        <w:ind w:left="57"/>
        <w:contextualSpacing/>
        <w:jc w:val="both"/>
        <w:rPr>
          <w:rFonts w:ascii="Times New Roman" w:hAnsi="Times New Roman" w:cs="Times New Roman"/>
          <w:color w:val="FF0000"/>
          <w:kern w:val="0"/>
          <w:sz w:val="24"/>
          <w14:ligatures w14:val="none"/>
        </w:rPr>
      </w:pPr>
    </w:p>
    <w:p w14:paraId="136B8B07"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1FC15174" w14:textId="77777777" w:rsidR="00DC53F8" w:rsidRPr="00DC53F8" w:rsidRDefault="00DC53F8" w:rsidP="00DC53F8">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057A79E8"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43E9E292" wp14:editId="7EA5D6E6">
            <wp:extent cx="676275" cy="752475"/>
            <wp:effectExtent l="0" t="0" r="9525" b="9525"/>
            <wp:docPr id="1962637101" name="Attēls 196263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A37094"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0722B98E"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5A35439E"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486FE5BB" w14:textId="77777777" w:rsidR="00DC53F8" w:rsidRPr="00DC53F8" w:rsidRDefault="00DC53F8" w:rsidP="00DC53F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40"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07CD0EE7"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0C170D5"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78128F11"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7B076A65" w14:textId="1306441E" w:rsidR="00DC53F8" w:rsidRPr="00DC53F8" w:rsidRDefault="00DC53F8" w:rsidP="00DC53F8">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A6035C">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septembrī</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41</w:t>
      </w:r>
      <w:r w:rsidR="007A07DE">
        <w:rPr>
          <w:rFonts w:ascii="Times New Roman" w:eastAsia="Times New Roman" w:hAnsi="Times New Roman" w:cs="Times New Roman"/>
          <w:b/>
          <w:color w:val="000000"/>
          <w:kern w:val="0"/>
          <w:sz w:val="24"/>
          <w:szCs w:val="24"/>
          <w:lang w:eastAsia="lv-LV"/>
          <w14:ligatures w14:val="none"/>
        </w:rPr>
        <w:t>1</w:t>
      </w:r>
      <w:r w:rsidRPr="00DC53F8">
        <w:rPr>
          <w:rFonts w:ascii="Times New Roman" w:eastAsia="Times New Roman" w:hAnsi="Times New Roman" w:cs="Times New Roman"/>
          <w:b/>
          <w:color w:val="000000"/>
          <w:kern w:val="0"/>
          <w:sz w:val="24"/>
          <w:szCs w:val="24"/>
          <w:lang w:eastAsia="lv-LV"/>
          <w14:ligatures w14:val="none"/>
        </w:rPr>
        <w:t>/13</w:t>
      </w:r>
    </w:p>
    <w:p w14:paraId="6689A232"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9203B98"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lauksaimniecībā izmantojamās zemes „Glūdas”, Īles pagastā,</w:t>
      </w:r>
    </w:p>
    <w:p w14:paraId="749B117B"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 Dobeles novadā, atsavināšanu izsolē </w:t>
      </w:r>
    </w:p>
    <w:p w14:paraId="7BFA7EA9"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53DA17A6" w14:textId="77777777" w:rsidR="00DC53F8" w:rsidRPr="00DC53F8" w:rsidRDefault="00DC53F8" w:rsidP="00DC53F8">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pašvaldībai piederošā nekustamā īpašuma „Glūdas”, Īles pagastā, Dobeles novadā, kadastra numurs 46640020207 (turpmāk – Īpašums), otrās izsoles rīkošanu.</w:t>
      </w:r>
    </w:p>
    <w:p w14:paraId="70CA17B0" w14:textId="77777777" w:rsidR="00DC53F8" w:rsidRPr="00DC53F8" w:rsidRDefault="00DC53F8" w:rsidP="00DC53F8">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ierosinājumu, Dobeles novada dome konstatēja:</w:t>
      </w:r>
    </w:p>
    <w:p w14:paraId="13FBB9B8" w14:textId="77777777" w:rsidR="00DC53F8" w:rsidRPr="00DC53F8" w:rsidRDefault="00DC53F8" w:rsidP="00DC53F8">
      <w:pPr>
        <w:spacing w:after="0" w:line="240" w:lineRule="auto"/>
        <w:ind w:right="-2"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Īpašums reģistrēts Zemgales rajona tiesas Īles pagasta zemesgrāmatas nodalījumā Nr. 100000561316 un uz to nostiprinātas īpašuma tiesības pašvaldībai. </w:t>
      </w:r>
    </w:p>
    <w:p w14:paraId="3B108835" w14:textId="77777777" w:rsidR="00DC53F8" w:rsidRPr="00DC53F8" w:rsidRDefault="00DC53F8" w:rsidP="00DC53F8">
      <w:pPr>
        <w:spacing w:after="0" w:line="240" w:lineRule="auto"/>
        <w:ind w:right="-2"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Īpašums sastāv no vienas zemes vienības ar kadastra apzīmējumu 46640020207,  kopplatība 2,0926 ha, tai skaitā 1,9343 ha lauksaimniecībā izmantojamā zeme.   </w:t>
      </w:r>
    </w:p>
    <w:p w14:paraId="04463439" w14:textId="77777777" w:rsidR="00DC53F8" w:rsidRPr="00DC53F8" w:rsidRDefault="00DC53F8" w:rsidP="00DC53F8">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Saskaņā ar Dobeles novada domes 2023.gada 29.jūnija lēmumu Nr.270/9 “Par lauksaimniecībā izmantojamās zemes „Glūdas”, Īles pagastā, Dobeles novadā, atsavināšanu izsolē”, Īpašums tika nodots atsavināšanai, pārdodot to atklātā mutiskā izsolē ar augšupejošu soli.</w:t>
      </w:r>
    </w:p>
    <w:p w14:paraId="144E0F74" w14:textId="77777777" w:rsidR="00DC53F8" w:rsidRPr="00DC53F8" w:rsidRDefault="00DC53F8" w:rsidP="00DC53F8">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Dobeles novada pašvaldības Īpašumu komisijas 2023.gada 5.jūlija lēmumā (prot.Nr.1.19/25) apstiprinātajiem izsoles noteikumiem izsoles datums noteikts 2023.gada 9.augusts. Pirmās izsoles sākumcena 12000 EUR (divpadsmit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Izsludinātajā izsolē  nepieteicās neviens pretendents. </w:t>
      </w:r>
    </w:p>
    <w:p w14:paraId="11B39715" w14:textId="77777777" w:rsidR="00DC53F8" w:rsidRPr="00DC53F8" w:rsidRDefault="00DC53F8" w:rsidP="00DC53F8">
      <w:pPr>
        <w:shd w:val="clear" w:color="auto" w:fill="FFFFFF"/>
        <w:spacing w:after="0" w:line="293" w:lineRule="atLeast"/>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 xml:space="preserve">Saskaņā ar Publiskas personas mantas atsavināšanas likuma 32.panta pirmās daļas 1.punktu, </w:t>
      </w:r>
      <w:r w:rsidRPr="00DC53F8">
        <w:rPr>
          <w:rFonts w:ascii="Times New Roman" w:eastAsia="Times New Roman" w:hAnsi="Times New Roman" w:cs="Times New Roman"/>
          <w:kern w:val="0"/>
          <w:sz w:val="24"/>
          <w:szCs w:val="24"/>
          <w:lang w:eastAsia="lv-LV"/>
          <w14:ligatures w14:val="none"/>
        </w:rPr>
        <w:t>ja nekustamā īpašuma pirmajā izsolē neviens nav pārsolījis izsoles sākumcenu, var: 1) rīkot otro izsoli ar augšupejošu soli, kurā institūcija, kas organizē nekustamā īpašuma atsavināšanu (</w:t>
      </w:r>
      <w:hyperlink r:id="rId141" w:anchor="p9" w:history="1">
        <w:r w:rsidRPr="00DC53F8">
          <w:rPr>
            <w:rFonts w:ascii="Times New Roman" w:eastAsia="Times New Roman" w:hAnsi="Times New Roman" w:cs="Times New Roman"/>
            <w:kern w:val="0"/>
            <w:sz w:val="24"/>
            <w:szCs w:val="24"/>
            <w:lang w:eastAsia="lv-LV"/>
            <w14:ligatures w14:val="none"/>
          </w:rPr>
          <w:t>9.pants</w:t>
        </w:r>
      </w:hyperlink>
      <w:r w:rsidRPr="00DC53F8">
        <w:rPr>
          <w:rFonts w:ascii="Times New Roman" w:eastAsia="Times New Roman" w:hAnsi="Times New Roman" w:cs="Times New Roman"/>
          <w:kern w:val="0"/>
          <w:sz w:val="24"/>
          <w:szCs w:val="24"/>
          <w:lang w:eastAsia="lv-LV"/>
          <w14:ligatures w14:val="none"/>
        </w:rPr>
        <w:t>), var pazemināt izsoles sākumcenu ne vairāk kā par 20 procentiem.</w:t>
      </w:r>
    </w:p>
    <w:p w14:paraId="31B7AE1D" w14:textId="38FC9B82" w:rsidR="00DC53F8" w:rsidRPr="00DC53F8" w:rsidRDefault="00DC53F8" w:rsidP="00DC53F8">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Pamatojoties uz Pašvaldību likuma 10.panta pirmās daļas 16.punktu, Publiskas personas mantas atsavināšanas likuma 4. panta pirmo daļu, 5. panta pirmo daļu, 8. panta trešo daļu, 9.panta otro daļu, 10.panta pirmo, otro daļu, pārejas noteikumu 12. punktu, </w:t>
      </w:r>
      <w:r w:rsidRPr="00DC53F8">
        <w:rPr>
          <w:rFonts w:ascii="Times New Roman" w:eastAsia="Times New Roman" w:hAnsi="Times New Roman" w:cs="Times New Roman"/>
          <w:kern w:val="0"/>
          <w:sz w:val="24"/>
          <w:szCs w:val="24"/>
          <w:lang w:eastAsia="en-GB"/>
          <w14:ligatures w14:val="none"/>
        </w:rPr>
        <w:t>atklāti balsojot</w:t>
      </w:r>
      <w:r w:rsidR="00AE393A">
        <w:rPr>
          <w:rFonts w:ascii="Times New Roman" w:eastAsia="Times New Roman" w:hAnsi="Times New Roman" w:cs="Times New Roman"/>
          <w:kern w:val="0"/>
          <w:sz w:val="24"/>
          <w:szCs w:val="24"/>
          <w:lang w:eastAsia="en-GB"/>
          <w14:ligatures w14:val="none"/>
        </w:rPr>
        <w:t>:</w:t>
      </w:r>
      <w:r w:rsidR="00AE393A" w:rsidRPr="00AE393A">
        <w:rPr>
          <w:rFonts w:ascii="Times New Roman" w:hAnsi="Times New Roman" w:cs="Times New Roman"/>
          <w:sz w:val="24"/>
          <w:szCs w:val="24"/>
          <w:lang w:eastAsia="lv-LV"/>
        </w:rPr>
        <w:t xml:space="preserve"> </w:t>
      </w:r>
      <w:r w:rsidR="00AE393A" w:rsidRPr="00644206">
        <w:rPr>
          <w:rFonts w:ascii="Times New Roman" w:hAnsi="Times New Roman" w:cs="Times New Roman"/>
          <w:sz w:val="24"/>
          <w:szCs w:val="24"/>
          <w:lang w:eastAsia="lv-LV"/>
        </w:rPr>
        <w:t>PAR - 1</w:t>
      </w:r>
      <w:r w:rsidR="00AE393A">
        <w:rPr>
          <w:rFonts w:ascii="Times New Roman" w:hAnsi="Times New Roman" w:cs="Times New Roman"/>
          <w:sz w:val="24"/>
          <w:szCs w:val="24"/>
          <w:lang w:eastAsia="lv-LV"/>
        </w:rPr>
        <w:t>2</w:t>
      </w:r>
      <w:r w:rsidR="00AE393A" w:rsidRPr="00644206">
        <w:rPr>
          <w:rFonts w:ascii="Times New Roman" w:hAnsi="Times New Roman" w:cs="Times New Roman"/>
          <w:sz w:val="24"/>
          <w:szCs w:val="24"/>
          <w:lang w:eastAsia="lv-LV"/>
        </w:rPr>
        <w:t xml:space="preserve"> </w:t>
      </w:r>
      <w:r w:rsidR="00AE393A" w:rsidRPr="00644206">
        <w:rPr>
          <w:rFonts w:ascii="Times New Roman" w:hAnsi="Times New Roman" w:cs="Times New Roman"/>
          <w:sz w:val="24"/>
          <w:szCs w:val="24"/>
        </w:rPr>
        <w:t xml:space="preserve">(Ģirts Ante, </w:t>
      </w:r>
      <w:r w:rsidR="00AE393A" w:rsidRPr="00644206">
        <w:rPr>
          <w:rFonts w:ascii="Times New Roman" w:hAnsi="Times New Roman" w:cs="Times New Roman"/>
          <w:bCs/>
          <w:sz w:val="24"/>
          <w:szCs w:val="24"/>
          <w:lang w:eastAsia="et-EE"/>
        </w:rPr>
        <w:t>Sarmīte Dude, Māris Feldmanis, Edgars Gaigalis</w:t>
      </w:r>
      <w:r w:rsidR="00AE393A">
        <w:rPr>
          <w:rFonts w:ascii="Times New Roman" w:hAnsi="Times New Roman" w:cs="Times New Roman"/>
          <w:bCs/>
          <w:sz w:val="24"/>
          <w:szCs w:val="24"/>
          <w:lang w:eastAsia="et-EE"/>
        </w:rPr>
        <w:t>, L</w:t>
      </w:r>
      <w:r w:rsidR="00AE393A" w:rsidRPr="00644206">
        <w:rPr>
          <w:rFonts w:ascii="Times New Roman" w:hAnsi="Times New Roman" w:cs="Times New Roman"/>
          <w:bCs/>
          <w:sz w:val="24"/>
          <w:szCs w:val="24"/>
          <w:lang w:eastAsia="et-EE"/>
        </w:rPr>
        <w:t>inda Karloviča, Edgars Laimiņš, Sanita Olševska, Andris Podvinskis,</w:t>
      </w:r>
      <w:r w:rsidR="00AE393A">
        <w:rPr>
          <w:rFonts w:ascii="Times New Roman" w:hAnsi="Times New Roman" w:cs="Times New Roman"/>
          <w:bCs/>
          <w:sz w:val="24"/>
          <w:szCs w:val="24"/>
          <w:lang w:eastAsia="et-EE"/>
        </w:rPr>
        <w:t xml:space="preserve"> </w:t>
      </w:r>
      <w:r w:rsidR="00AE393A" w:rsidRPr="00644206">
        <w:rPr>
          <w:rFonts w:ascii="Times New Roman" w:hAnsi="Times New Roman" w:cs="Times New Roman"/>
          <w:bCs/>
          <w:sz w:val="24"/>
          <w:szCs w:val="24"/>
          <w:lang w:eastAsia="et-EE"/>
        </w:rPr>
        <w:t xml:space="preserve">Dace Reinika, </w:t>
      </w:r>
      <w:r w:rsidR="00AE393A">
        <w:rPr>
          <w:rFonts w:ascii="Times New Roman" w:hAnsi="Times New Roman" w:cs="Times New Roman"/>
          <w:bCs/>
          <w:sz w:val="24"/>
          <w:szCs w:val="24"/>
          <w:lang w:eastAsia="et-EE"/>
        </w:rPr>
        <w:t xml:space="preserve">Guntis Safranovičs, </w:t>
      </w:r>
      <w:r w:rsidR="00AE393A" w:rsidRPr="00644206">
        <w:rPr>
          <w:rFonts w:ascii="Times New Roman" w:hAnsi="Times New Roman" w:cs="Times New Roman"/>
          <w:bCs/>
          <w:sz w:val="24"/>
          <w:szCs w:val="24"/>
          <w:lang w:eastAsia="et-EE"/>
        </w:rPr>
        <w:t xml:space="preserve">Andrejs Spridzāns, </w:t>
      </w:r>
      <w:r w:rsidR="00AE393A">
        <w:rPr>
          <w:rFonts w:ascii="Times New Roman" w:hAnsi="Times New Roman" w:cs="Times New Roman"/>
          <w:bCs/>
          <w:sz w:val="24"/>
          <w:szCs w:val="24"/>
          <w:lang w:eastAsia="et-EE"/>
        </w:rPr>
        <w:t>Indra Špela</w:t>
      </w:r>
      <w:r w:rsidR="00AE393A" w:rsidRPr="00644206">
        <w:rPr>
          <w:rFonts w:ascii="Times New Roman" w:hAnsi="Times New Roman" w:cs="Times New Roman"/>
          <w:bCs/>
          <w:sz w:val="24"/>
          <w:szCs w:val="24"/>
          <w:lang w:eastAsia="et-EE"/>
        </w:rPr>
        <w:t xml:space="preserve">), </w:t>
      </w:r>
      <w:r w:rsidR="00AE393A" w:rsidRPr="00644206">
        <w:rPr>
          <w:rFonts w:ascii="Times New Roman" w:hAnsi="Times New Roman" w:cs="Times New Roman"/>
          <w:sz w:val="24"/>
          <w:szCs w:val="24"/>
          <w:lang w:eastAsia="lv-LV"/>
        </w:rPr>
        <w:t xml:space="preserve">PRET </w:t>
      </w:r>
      <w:r w:rsidR="00AE393A">
        <w:rPr>
          <w:rFonts w:ascii="Times New Roman" w:hAnsi="Times New Roman" w:cs="Times New Roman"/>
          <w:sz w:val="24"/>
          <w:szCs w:val="24"/>
        </w:rPr>
        <w:t>– 1</w:t>
      </w:r>
      <w:r w:rsidR="00C378A9">
        <w:rPr>
          <w:rFonts w:ascii="Times New Roman" w:hAnsi="Times New Roman" w:cs="Times New Roman"/>
          <w:sz w:val="24"/>
          <w:szCs w:val="24"/>
        </w:rPr>
        <w:t xml:space="preserve"> </w:t>
      </w:r>
      <w:r w:rsidR="00AE393A">
        <w:rPr>
          <w:rFonts w:ascii="Times New Roman" w:hAnsi="Times New Roman" w:cs="Times New Roman"/>
          <w:sz w:val="24"/>
          <w:szCs w:val="24"/>
        </w:rPr>
        <w:t>(Ainārs Meiers)</w:t>
      </w:r>
      <w:r w:rsidR="00AE393A" w:rsidRPr="00644206">
        <w:rPr>
          <w:rFonts w:ascii="Times New Roman" w:hAnsi="Times New Roman" w:cs="Times New Roman"/>
          <w:sz w:val="24"/>
          <w:szCs w:val="24"/>
          <w:lang w:eastAsia="lv-LV"/>
        </w:rPr>
        <w:t xml:space="preserve">, ATTURAS </w:t>
      </w:r>
      <w:r w:rsidR="00AE393A">
        <w:rPr>
          <w:rFonts w:ascii="Times New Roman" w:hAnsi="Times New Roman" w:cs="Times New Roman"/>
          <w:sz w:val="24"/>
          <w:szCs w:val="24"/>
        </w:rPr>
        <w:t>–</w:t>
      </w:r>
      <w:r w:rsidR="00AE393A" w:rsidRPr="00644206">
        <w:rPr>
          <w:rFonts w:ascii="Times New Roman" w:hAnsi="Times New Roman" w:cs="Times New Roman"/>
          <w:sz w:val="24"/>
          <w:szCs w:val="24"/>
          <w:lang w:eastAsia="lv-LV"/>
        </w:rPr>
        <w:t xml:space="preserve"> </w:t>
      </w:r>
      <w:r w:rsidR="00AE393A">
        <w:rPr>
          <w:rFonts w:ascii="Times New Roman" w:hAnsi="Times New Roman" w:cs="Times New Roman"/>
          <w:sz w:val="24"/>
          <w:szCs w:val="24"/>
          <w:lang w:eastAsia="lv-LV"/>
        </w:rPr>
        <w:t>nav</w:t>
      </w:r>
      <w:r w:rsidR="00AE393A">
        <w:rPr>
          <w:rFonts w:ascii="Times New Roman" w:hAnsi="Times New Roman" w:cs="Times New Roman"/>
          <w:bCs/>
          <w:sz w:val="24"/>
          <w:szCs w:val="24"/>
          <w:lang w:eastAsia="et-EE"/>
        </w:rPr>
        <w:t xml:space="preserve">, </w:t>
      </w:r>
      <w:r w:rsidR="00AE393A" w:rsidRPr="00DC53F8">
        <w:rPr>
          <w:rFonts w:ascii="Times New Roman" w:eastAsia="Times New Roman" w:hAnsi="Times New Roman" w:cs="Times New Roman"/>
          <w:bCs/>
          <w:kern w:val="0"/>
          <w:sz w:val="24"/>
          <w:szCs w:val="24"/>
          <w:lang w:eastAsia="lv-LV"/>
          <w14:ligatures w14:val="none"/>
        </w:rPr>
        <w:t xml:space="preserve"> </w:t>
      </w:r>
      <w:r w:rsidR="00AE393A">
        <w:rPr>
          <w:rFonts w:ascii="Times New Roman" w:eastAsia="Times New Roman" w:hAnsi="Times New Roman" w:cs="Times New Roman"/>
          <w:bCs/>
          <w:kern w:val="0"/>
          <w:sz w:val="24"/>
          <w:szCs w:val="24"/>
          <w:lang w:eastAsia="lv-LV"/>
          <w14:ligatures w14:val="none"/>
        </w:rPr>
        <w:t>NEBALSO – 1 (Viesturs Reinfelds),</w:t>
      </w:r>
      <w:r w:rsidRPr="00DC53F8">
        <w:rPr>
          <w:rFonts w:ascii="Times New Roman" w:eastAsia="Times New Roman" w:hAnsi="Times New Roman" w:cs="Times New Roman"/>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6E9F4BD3" w14:textId="77777777" w:rsidR="00DC53F8" w:rsidRPr="00DC53F8" w:rsidRDefault="00DC53F8" w:rsidP="00DC53F8">
      <w:pPr>
        <w:spacing w:after="0" w:line="240" w:lineRule="auto"/>
        <w:ind w:left="709" w:hanging="425"/>
        <w:jc w:val="both"/>
        <w:rPr>
          <w:rFonts w:ascii="Times New Roman" w:eastAsia="Times New Roman" w:hAnsi="Times New Roman" w:cs="Times New Roman"/>
          <w:kern w:val="0"/>
          <w:sz w:val="24"/>
          <w:szCs w:val="24"/>
          <w:lang w:eastAsia="lv-LV"/>
          <w14:ligatures w14:val="none"/>
        </w:rPr>
      </w:pPr>
    </w:p>
    <w:p w14:paraId="702CCDD1" w14:textId="77777777" w:rsidR="00DC53F8" w:rsidRPr="00DC53F8" w:rsidRDefault="00DC53F8" w:rsidP="000C6C5E">
      <w:pPr>
        <w:widowControl w:val="0"/>
        <w:numPr>
          <w:ilvl w:val="6"/>
          <w:numId w:val="40"/>
        </w:numPr>
        <w:suppressAutoHyphens/>
        <w:spacing w:after="0" w:line="240" w:lineRule="auto"/>
        <w:ind w:left="426"/>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ATZĪT par nenotikušu nekustamā īpašuma “Glūdas”, Īles pagastā, Dobeles novadā, kadastra numurs 46640020207, pirmo izsoli.</w:t>
      </w:r>
    </w:p>
    <w:p w14:paraId="01E0C7FC" w14:textId="77777777" w:rsidR="00DC53F8" w:rsidRPr="00DC53F8" w:rsidRDefault="00DC53F8" w:rsidP="00DC53F8">
      <w:pPr>
        <w:spacing w:after="0" w:line="240" w:lineRule="auto"/>
        <w:ind w:left="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Atsavināt nekustamo īpašumu “Glūdas”, Īles pagastā, Dobeles novadā, kadastra numurs 46640020207, kas sastāv no vienas zemes vienības ar kadastra apzīmējumu 46640020207,  kopplatība 2,0926 ha, tai skaitā 1,9343 ha lauksaimniecībā izmantojamā zeme, pārdodot to otrā atklātā mutiskā izsolē ar augšupejošu soli.</w:t>
      </w:r>
    </w:p>
    <w:p w14:paraId="2764C82B" w14:textId="77777777" w:rsidR="00DC53F8" w:rsidRPr="00660C12" w:rsidRDefault="00DC53F8" w:rsidP="000C6C5E">
      <w:pPr>
        <w:widowControl w:val="0"/>
        <w:numPr>
          <w:ilvl w:val="6"/>
          <w:numId w:val="40"/>
        </w:numPr>
        <w:suppressAutoHyphens/>
        <w:spacing w:after="0" w:line="240" w:lineRule="auto"/>
        <w:ind w:left="426"/>
        <w:jc w:val="both"/>
        <w:rPr>
          <w:rFonts w:ascii="Times New Roman" w:eastAsia="Lucida Sans Unicode" w:hAnsi="Times New Roman" w:cs="Times New Roman"/>
          <w:b/>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Noteikt lēmuma 1. punktā atsavināmā nekustamā īpašuma izsoles sākumcenu 10000 EUR (desmit tūkstoši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w:t>
      </w:r>
    </w:p>
    <w:p w14:paraId="1F2AB745" w14:textId="77777777" w:rsidR="00660C12" w:rsidRPr="00DC53F8" w:rsidRDefault="00660C12" w:rsidP="00660C12">
      <w:pPr>
        <w:widowControl w:val="0"/>
        <w:suppressAutoHyphens/>
        <w:spacing w:after="0" w:line="240" w:lineRule="auto"/>
        <w:jc w:val="both"/>
        <w:rPr>
          <w:rFonts w:ascii="Times New Roman" w:eastAsia="Lucida Sans Unicode" w:hAnsi="Times New Roman" w:cs="Times New Roman"/>
          <w:b/>
          <w:kern w:val="1"/>
          <w:sz w:val="24"/>
          <w:szCs w:val="24"/>
          <w:lang w:eastAsia="lv-LV"/>
          <w14:ligatures w14:val="none"/>
        </w:rPr>
      </w:pPr>
    </w:p>
    <w:p w14:paraId="605FE73F" w14:textId="77777777" w:rsidR="00DC53F8" w:rsidRPr="00DC53F8" w:rsidRDefault="00DC53F8" w:rsidP="00DC53F8">
      <w:pPr>
        <w:widowControl w:val="0"/>
        <w:suppressAutoHyphens/>
        <w:spacing w:after="0" w:line="240" w:lineRule="auto"/>
        <w:ind w:left="426"/>
        <w:jc w:val="both"/>
        <w:rPr>
          <w:rFonts w:ascii="Times New Roman" w:eastAsia="Lucida Sans Unicode" w:hAnsi="Times New Roman" w:cs="Times New Roman"/>
          <w:b/>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lastRenderedPageBreak/>
        <w:t xml:space="preserve"> </w:t>
      </w:r>
    </w:p>
    <w:p w14:paraId="5A37539F" w14:textId="77777777" w:rsidR="00DC53F8" w:rsidRPr="00DC53F8" w:rsidRDefault="00DC53F8" w:rsidP="00DC53F8">
      <w:pPr>
        <w:spacing w:after="0" w:line="240" w:lineRule="auto"/>
        <w:ind w:left="426"/>
        <w:jc w:val="both"/>
        <w:rPr>
          <w:rFonts w:ascii="Times New Roman" w:eastAsia="Times New Roman" w:hAnsi="Times New Roman" w:cs="Times New Roman"/>
          <w:b/>
          <w:kern w:val="0"/>
          <w:sz w:val="24"/>
          <w:szCs w:val="24"/>
          <w:lang w:eastAsia="lv-LV"/>
          <w14:ligatures w14:val="none"/>
        </w:rPr>
      </w:pPr>
    </w:p>
    <w:p w14:paraId="178FDEA5" w14:textId="77777777" w:rsidR="00DC53F8" w:rsidRPr="00DC53F8" w:rsidRDefault="00DC53F8" w:rsidP="000C6C5E">
      <w:pPr>
        <w:widowControl w:val="0"/>
        <w:numPr>
          <w:ilvl w:val="6"/>
          <w:numId w:val="40"/>
        </w:numPr>
        <w:suppressAutoHyphens/>
        <w:spacing w:after="0" w:line="240" w:lineRule="auto"/>
        <w:ind w:left="426"/>
        <w:jc w:val="both"/>
        <w:rPr>
          <w:rFonts w:ascii="Times New Roman" w:eastAsia="Arial" w:hAnsi="Times New Roman" w:cs="Times New Roman"/>
          <w:kern w:val="1"/>
          <w:sz w:val="24"/>
          <w:szCs w:val="24"/>
          <w:lang w:eastAsia="lv-LV"/>
          <w14:ligatures w14:val="none"/>
        </w:rPr>
      </w:pPr>
      <w:r w:rsidRPr="00DC53F8">
        <w:rPr>
          <w:rFonts w:ascii="Times New Roman" w:eastAsia="Arial" w:hAnsi="Times New Roman" w:cs="Times New Roman"/>
          <w:kern w:val="1"/>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055D184B" w14:textId="77777777" w:rsidR="00DC53F8" w:rsidRPr="00DC53F8" w:rsidRDefault="00DC53F8" w:rsidP="00DC53F8">
      <w:pPr>
        <w:spacing w:after="0" w:line="240" w:lineRule="auto"/>
        <w:ind w:left="426"/>
        <w:jc w:val="both"/>
        <w:rPr>
          <w:rFonts w:ascii="Times New Roman" w:eastAsia="Times New Roman" w:hAnsi="Times New Roman" w:cs="Times New Roman"/>
          <w:color w:val="FF0000"/>
          <w:kern w:val="0"/>
          <w:sz w:val="24"/>
          <w:szCs w:val="24"/>
          <w:lang w:eastAsia="lv-LV"/>
          <w14:ligatures w14:val="none"/>
        </w:rPr>
      </w:pPr>
    </w:p>
    <w:p w14:paraId="5F799923" w14:textId="77777777" w:rsidR="00DC53F8" w:rsidRPr="00DC53F8" w:rsidRDefault="00DC53F8" w:rsidP="00DC53F8">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66B25D77"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56F4ADC7" w14:textId="5D14168F"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p>
    <w:p w14:paraId="03BB91E0"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DD7E50A"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E7A7FFB" w14:textId="77777777" w:rsidR="00DC53F8" w:rsidRPr="00DC53F8" w:rsidRDefault="00DC53F8" w:rsidP="00DC53F8">
      <w:pPr>
        <w:spacing w:after="0" w:line="240" w:lineRule="auto"/>
        <w:ind w:left="57"/>
        <w:contextualSpacing/>
        <w:jc w:val="both"/>
        <w:rPr>
          <w:rFonts w:ascii="Times New Roman" w:hAnsi="Times New Roman" w:cs="Times New Roman"/>
          <w:color w:val="FF0000"/>
          <w:kern w:val="0"/>
          <w:sz w:val="24"/>
          <w14:ligatures w14:val="none"/>
        </w:rPr>
      </w:pPr>
    </w:p>
    <w:p w14:paraId="12A53146"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665FFC7B" w14:textId="77777777" w:rsidR="00DC53F8" w:rsidRPr="00DC53F8" w:rsidRDefault="00DC53F8" w:rsidP="00DC53F8">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5E85541B"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3B3229EB" wp14:editId="0E7EF9A9">
            <wp:extent cx="676275" cy="752475"/>
            <wp:effectExtent l="0" t="0" r="9525" b="9525"/>
            <wp:docPr id="722895597" name="Picture 72289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BF87D48"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46EAF518"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3EC96D90"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507D10F7" w14:textId="77777777" w:rsidR="00DC53F8" w:rsidRPr="00DC53F8" w:rsidRDefault="00DC53F8" w:rsidP="00DC53F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42"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6900C3E5" w14:textId="77777777" w:rsidR="00DC53F8" w:rsidRPr="00DC53F8" w:rsidRDefault="00DC53F8" w:rsidP="00DC53F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D68252C"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7F66E1EC" w14:textId="77777777" w:rsidR="00DC53F8" w:rsidRPr="00DC53F8" w:rsidRDefault="00DC53F8" w:rsidP="00DC53F8">
      <w:pPr>
        <w:spacing w:after="0" w:line="240" w:lineRule="auto"/>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28F60BE1" w14:textId="7B76498D" w:rsidR="00DC53F8" w:rsidRPr="00DC53F8" w:rsidRDefault="00DC53F8" w:rsidP="00DC53F8">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2C0D9D">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2C0D9D">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septembrī</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41</w:t>
      </w:r>
      <w:r w:rsidR="00884271">
        <w:rPr>
          <w:rFonts w:ascii="Times New Roman" w:eastAsia="Times New Roman" w:hAnsi="Times New Roman" w:cs="Times New Roman"/>
          <w:b/>
          <w:color w:val="000000"/>
          <w:kern w:val="0"/>
          <w:sz w:val="24"/>
          <w:szCs w:val="24"/>
          <w:lang w:eastAsia="lv-LV"/>
          <w14:ligatures w14:val="none"/>
        </w:rPr>
        <w:t>2</w:t>
      </w:r>
      <w:r w:rsidRPr="00DC53F8">
        <w:rPr>
          <w:rFonts w:ascii="Times New Roman" w:eastAsia="Times New Roman" w:hAnsi="Times New Roman" w:cs="Times New Roman"/>
          <w:b/>
          <w:color w:val="000000"/>
          <w:kern w:val="0"/>
          <w:sz w:val="24"/>
          <w:szCs w:val="24"/>
          <w:lang w:eastAsia="lv-LV"/>
          <w14:ligatures w14:val="none"/>
        </w:rPr>
        <w:t>/13</w:t>
      </w:r>
    </w:p>
    <w:p w14:paraId="02327502"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64BF7F07"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lauksaimniecībā izmantojamās zemes „Airenes”, Īles pagastā,</w:t>
      </w:r>
    </w:p>
    <w:p w14:paraId="21791D51"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 Dobeles novadā, atsavināšanu izsolē </w:t>
      </w:r>
    </w:p>
    <w:p w14:paraId="3E667AE0"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C84C407" w14:textId="77777777" w:rsidR="00DC53F8" w:rsidRPr="00DC53F8" w:rsidRDefault="00DC53F8" w:rsidP="00DC53F8">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pašvaldībai piederošā nekustamā īpašuma „Airenes”, Īles pagastā, Dobeles novadā, kadastra numurs 46640020237 (turpmāk – Īpašums), otrās izsoles rīkošanu.</w:t>
      </w:r>
    </w:p>
    <w:p w14:paraId="0C614CE3"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Izskatot ierosinājumu, Dobeles novada dome konstatēja:</w:t>
      </w:r>
    </w:p>
    <w:p w14:paraId="0BCF5C30"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reģistrēts Zemgales rajona tiesas Īles pagasta zemesgrāmatas nodalījumā Nr. 100000561315 un uz to nostiprinātas īpašuma tiesības pašvaldībai.     </w:t>
      </w:r>
    </w:p>
    <w:p w14:paraId="2D104800" w14:textId="77777777" w:rsidR="00DC53F8" w:rsidRPr="00DC53F8" w:rsidRDefault="00DC53F8" w:rsidP="00DC53F8">
      <w:pPr>
        <w:spacing w:after="0" w:line="240" w:lineRule="auto"/>
        <w:jc w:val="both"/>
        <w:rPr>
          <w:rFonts w:ascii="Times New Roman" w:eastAsia="Times New Roman" w:hAnsi="Times New Roman" w:cs="Times New Roman"/>
          <w:b/>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sastāv no vienas  zemes vienības ar kadastra apzīmējumu 46640020265, platība 2,73 ha, tai skaitā 2,3 ha lauksaimniecībā izmantojamā zeme. </w:t>
      </w:r>
    </w:p>
    <w:p w14:paraId="64A6E211"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ir nodots nomā nomniekam – </w:t>
      </w:r>
      <w:r w:rsidRPr="00DC53F8">
        <w:rPr>
          <w:rFonts w:ascii="Times New Roman" w:eastAsia="Times New Roman" w:hAnsi="Times New Roman" w:cs="Times New Roman"/>
          <w:bCs/>
          <w:kern w:val="0"/>
          <w:sz w:val="24"/>
          <w:szCs w:val="24"/>
          <w:lang w:eastAsia="lv-LV"/>
          <w14:ligatures w14:val="none"/>
        </w:rPr>
        <w:t xml:space="preserve">fiziskai personai saskaņā ar 2016.gada 30.novembra Lauku apvidus zemes nomas līgumu </w:t>
      </w:r>
      <w:r w:rsidRPr="00DC53F8">
        <w:rPr>
          <w:rFonts w:ascii="Times New Roman" w:eastAsia="Times New Roman" w:hAnsi="Times New Roman" w:cs="Times New Roman"/>
          <w:kern w:val="0"/>
          <w:sz w:val="24"/>
          <w:szCs w:val="24"/>
          <w:lang w:eastAsia="lv-LV"/>
          <w14:ligatures w14:val="none"/>
        </w:rPr>
        <w:t xml:space="preserve">Nr.49. Zemes nomas līguma termiņš 2025.gada 31.decembris. </w:t>
      </w:r>
    </w:p>
    <w:p w14:paraId="713B9D9C" w14:textId="77777777" w:rsidR="00DC53F8" w:rsidRPr="00DC53F8" w:rsidRDefault="00DC53F8" w:rsidP="00DC53F8">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Saskaņā ar Dobeles novada domes 2023.gada 29.jūnija lēmumu Nr.270/9 “Par lauksaimniecībā izmantojamās zemes „Airenes”, Īles pagastā, Dobeles novadā, atsavināšanu izsolē”, nekustamais īpašums „Airenes”, Īles pagastā, Dobeles novadā tika nodots atsavināšanai, pārdodot to atklātā mutiskā izsolē ar augšupejošu soli.</w:t>
      </w:r>
    </w:p>
    <w:p w14:paraId="171A580B" w14:textId="77777777" w:rsidR="00DC53F8" w:rsidRPr="00DC53F8" w:rsidRDefault="00DC53F8" w:rsidP="00DC53F8">
      <w:pPr>
        <w:suppressAutoHyphens/>
        <w:autoSpaceDN w:val="0"/>
        <w:spacing w:after="0" w:line="252" w:lineRule="auto"/>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Dobeles novada pašvaldības Īpašumu komisijas 2023.gada 5.jūlija lēmumā (prot.Nr.1.19/25) apstiprinātajiem izsoles noteikumiem izsoles datums noteikts 2023.gada 9.augusts.  Pirmās izsoles sākumcena 16000 EUR (sešpadsmit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Izsludinātajā izsolē  nepieteicās neviens pretendents. </w:t>
      </w:r>
    </w:p>
    <w:p w14:paraId="68B066E6" w14:textId="77777777" w:rsidR="00DC53F8" w:rsidRPr="00DC53F8" w:rsidRDefault="00DC53F8" w:rsidP="00DC53F8">
      <w:pPr>
        <w:shd w:val="clear" w:color="auto" w:fill="FFFFFF"/>
        <w:spacing w:after="0" w:line="293" w:lineRule="atLeast"/>
        <w:ind w:firstLine="426"/>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Cs/>
          <w:kern w:val="0"/>
          <w:sz w:val="24"/>
          <w:szCs w:val="24"/>
          <w:lang w:eastAsia="lv-LV"/>
          <w14:ligatures w14:val="none"/>
        </w:rPr>
        <w:t xml:space="preserve">Saskaņā ar Publiskas personas mantas atsavināšanas likuma 32.panta pirmās daļas 1.punktu, </w:t>
      </w:r>
      <w:r w:rsidRPr="00DC53F8">
        <w:rPr>
          <w:rFonts w:ascii="Times New Roman" w:eastAsia="Times New Roman" w:hAnsi="Times New Roman" w:cs="Times New Roman"/>
          <w:kern w:val="0"/>
          <w:sz w:val="24"/>
          <w:szCs w:val="24"/>
          <w:lang w:eastAsia="lv-LV"/>
          <w14:ligatures w14:val="none"/>
        </w:rPr>
        <w:t>ja nekustamā īpašuma pirmajā izsolē neviens nav pārsolījis izsoles sākumcenu, var: 1) rīkot otro izsoli ar augšupejošu soli, kurā institūcija, kas organizē nekustamā īpašuma atsavināšanu (</w:t>
      </w:r>
      <w:hyperlink r:id="rId143" w:anchor="p9" w:history="1">
        <w:r w:rsidRPr="00DC53F8">
          <w:rPr>
            <w:rFonts w:ascii="Times New Roman" w:eastAsia="Times New Roman" w:hAnsi="Times New Roman" w:cs="Times New Roman"/>
            <w:kern w:val="0"/>
            <w:sz w:val="24"/>
            <w:szCs w:val="24"/>
            <w:lang w:eastAsia="lv-LV"/>
            <w14:ligatures w14:val="none"/>
          </w:rPr>
          <w:t>9.pants</w:t>
        </w:r>
      </w:hyperlink>
      <w:r w:rsidRPr="00DC53F8">
        <w:rPr>
          <w:rFonts w:ascii="Times New Roman" w:eastAsia="Times New Roman" w:hAnsi="Times New Roman" w:cs="Times New Roman"/>
          <w:kern w:val="0"/>
          <w:sz w:val="24"/>
          <w:szCs w:val="24"/>
          <w:lang w:eastAsia="lv-LV"/>
          <w14:ligatures w14:val="none"/>
        </w:rPr>
        <w:t>), var pazemināt izsoles sākumcenu ne vairāk kā par 20 procentiem.</w:t>
      </w:r>
    </w:p>
    <w:p w14:paraId="52687BA4" w14:textId="77777777" w:rsidR="00DC53F8" w:rsidRPr="00DC53F8" w:rsidRDefault="00DC53F8" w:rsidP="00DC53F8">
      <w:pPr>
        <w:spacing w:after="0" w:line="240" w:lineRule="auto"/>
        <w:ind w:firstLine="426"/>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Pamatojoties uz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 fiziskai personai</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bCs/>
          <w:kern w:val="0"/>
          <w:sz w:val="24"/>
          <w:szCs w:val="24"/>
          <w:lang w:eastAsia="lv-LV"/>
          <w14:ligatures w14:val="none"/>
        </w:rPr>
        <w:t xml:space="preserve">kas ņemams vērā, rīkojot izsoli. </w:t>
      </w:r>
    </w:p>
    <w:p w14:paraId="0D5C269C" w14:textId="1229F05A" w:rsidR="00DC53F8" w:rsidRPr="00DC53F8" w:rsidRDefault="00DC53F8" w:rsidP="00DC53F8">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Pamatojoties uz Pašvaldību likuma 10.panta pirmās daļas 16.punktu, Publiskas personas mantas atsavināšanas likuma 4. panta pirmo daļu, 5. panta pirmo daļu, 8. panta trešo daļu, 9.panta otro daļu, 10.panta pirmo, otro daļu, pārejas noteikumu 12. punktu,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w:t>
      </w:r>
      <w:r w:rsidRPr="00DC53F8">
        <w:rPr>
          <w:rFonts w:ascii="Times New Roman" w:eastAsia="Times New Roman" w:hAnsi="Times New Roman" w:cs="Times New Roman"/>
          <w:kern w:val="0"/>
          <w:sz w:val="24"/>
          <w:szCs w:val="24"/>
          <w:lang w:eastAsia="en-GB"/>
          <w14:ligatures w14:val="none"/>
        </w:rPr>
        <w:t xml:space="preserve">, atklāti balsojot: </w:t>
      </w:r>
      <w:r w:rsidR="002E7133" w:rsidRPr="00644206">
        <w:rPr>
          <w:rFonts w:ascii="Times New Roman" w:hAnsi="Times New Roman" w:cs="Times New Roman"/>
          <w:sz w:val="24"/>
          <w:szCs w:val="24"/>
          <w:lang w:eastAsia="lv-LV"/>
        </w:rPr>
        <w:t>PAR - 1</w:t>
      </w:r>
      <w:r w:rsidR="002E7133">
        <w:rPr>
          <w:rFonts w:ascii="Times New Roman" w:hAnsi="Times New Roman" w:cs="Times New Roman"/>
          <w:sz w:val="24"/>
          <w:szCs w:val="24"/>
          <w:lang w:eastAsia="lv-LV"/>
        </w:rPr>
        <w:t>2</w:t>
      </w:r>
      <w:r w:rsidR="002E7133" w:rsidRPr="00644206">
        <w:rPr>
          <w:rFonts w:ascii="Times New Roman" w:hAnsi="Times New Roman" w:cs="Times New Roman"/>
          <w:sz w:val="24"/>
          <w:szCs w:val="24"/>
          <w:lang w:eastAsia="lv-LV"/>
        </w:rPr>
        <w:t xml:space="preserve"> </w:t>
      </w:r>
      <w:r w:rsidR="002E7133" w:rsidRPr="00644206">
        <w:rPr>
          <w:rFonts w:ascii="Times New Roman" w:hAnsi="Times New Roman" w:cs="Times New Roman"/>
          <w:sz w:val="24"/>
          <w:szCs w:val="24"/>
        </w:rPr>
        <w:t xml:space="preserve">(Ģirts Ante, </w:t>
      </w:r>
      <w:r w:rsidR="002E7133" w:rsidRPr="00644206">
        <w:rPr>
          <w:rFonts w:ascii="Times New Roman" w:hAnsi="Times New Roman" w:cs="Times New Roman"/>
          <w:bCs/>
          <w:sz w:val="24"/>
          <w:szCs w:val="24"/>
          <w:lang w:eastAsia="et-EE"/>
        </w:rPr>
        <w:t>Sarmīte Dude, Māris Feldmanis, Edgars Gaigalis</w:t>
      </w:r>
      <w:r w:rsidR="002E7133">
        <w:rPr>
          <w:rFonts w:ascii="Times New Roman" w:hAnsi="Times New Roman" w:cs="Times New Roman"/>
          <w:bCs/>
          <w:sz w:val="24"/>
          <w:szCs w:val="24"/>
          <w:lang w:eastAsia="et-EE"/>
        </w:rPr>
        <w:t>, L</w:t>
      </w:r>
      <w:r w:rsidR="002E7133" w:rsidRPr="00644206">
        <w:rPr>
          <w:rFonts w:ascii="Times New Roman" w:hAnsi="Times New Roman" w:cs="Times New Roman"/>
          <w:bCs/>
          <w:sz w:val="24"/>
          <w:szCs w:val="24"/>
          <w:lang w:eastAsia="et-EE"/>
        </w:rPr>
        <w:t>inda Karloviča, Edgars Laimiņš, Sanita Olševska, Andris Podvinskis,</w:t>
      </w:r>
      <w:r w:rsidR="002E7133">
        <w:rPr>
          <w:rFonts w:ascii="Times New Roman" w:hAnsi="Times New Roman" w:cs="Times New Roman"/>
          <w:bCs/>
          <w:sz w:val="24"/>
          <w:szCs w:val="24"/>
          <w:lang w:eastAsia="et-EE"/>
        </w:rPr>
        <w:t xml:space="preserve"> </w:t>
      </w:r>
      <w:r w:rsidR="002E7133" w:rsidRPr="00644206">
        <w:rPr>
          <w:rFonts w:ascii="Times New Roman" w:hAnsi="Times New Roman" w:cs="Times New Roman"/>
          <w:bCs/>
          <w:sz w:val="24"/>
          <w:szCs w:val="24"/>
          <w:lang w:eastAsia="et-EE"/>
        </w:rPr>
        <w:t xml:space="preserve">Dace Reinika, </w:t>
      </w:r>
      <w:r w:rsidR="002E7133">
        <w:rPr>
          <w:rFonts w:ascii="Times New Roman" w:hAnsi="Times New Roman" w:cs="Times New Roman"/>
          <w:bCs/>
          <w:sz w:val="24"/>
          <w:szCs w:val="24"/>
          <w:lang w:eastAsia="et-EE"/>
        </w:rPr>
        <w:t xml:space="preserve">Guntis Safranovičs, </w:t>
      </w:r>
      <w:r w:rsidR="002E7133" w:rsidRPr="00644206">
        <w:rPr>
          <w:rFonts w:ascii="Times New Roman" w:hAnsi="Times New Roman" w:cs="Times New Roman"/>
          <w:bCs/>
          <w:sz w:val="24"/>
          <w:szCs w:val="24"/>
          <w:lang w:eastAsia="et-EE"/>
        </w:rPr>
        <w:t xml:space="preserve">Andrejs Spridzāns, </w:t>
      </w:r>
      <w:r w:rsidR="002E7133">
        <w:rPr>
          <w:rFonts w:ascii="Times New Roman" w:hAnsi="Times New Roman" w:cs="Times New Roman"/>
          <w:bCs/>
          <w:sz w:val="24"/>
          <w:szCs w:val="24"/>
          <w:lang w:eastAsia="et-EE"/>
        </w:rPr>
        <w:t>Indra Špela</w:t>
      </w:r>
      <w:r w:rsidR="002E7133" w:rsidRPr="00644206">
        <w:rPr>
          <w:rFonts w:ascii="Times New Roman" w:hAnsi="Times New Roman" w:cs="Times New Roman"/>
          <w:bCs/>
          <w:sz w:val="24"/>
          <w:szCs w:val="24"/>
          <w:lang w:eastAsia="et-EE"/>
        </w:rPr>
        <w:t xml:space="preserve">), </w:t>
      </w:r>
      <w:r w:rsidR="002E7133" w:rsidRPr="00644206">
        <w:rPr>
          <w:rFonts w:ascii="Times New Roman" w:hAnsi="Times New Roman" w:cs="Times New Roman"/>
          <w:sz w:val="24"/>
          <w:szCs w:val="24"/>
          <w:lang w:eastAsia="lv-LV"/>
        </w:rPr>
        <w:t xml:space="preserve">PRET </w:t>
      </w:r>
      <w:r w:rsidR="002E7133">
        <w:rPr>
          <w:rFonts w:ascii="Times New Roman" w:hAnsi="Times New Roman" w:cs="Times New Roman"/>
          <w:sz w:val="24"/>
          <w:szCs w:val="24"/>
        </w:rPr>
        <w:t>– 2 (</w:t>
      </w:r>
      <w:r w:rsidR="002E7133">
        <w:rPr>
          <w:rFonts w:ascii="Times New Roman" w:eastAsia="Times New Roman" w:hAnsi="Times New Roman" w:cs="Times New Roman"/>
          <w:bCs/>
          <w:kern w:val="0"/>
          <w:sz w:val="24"/>
          <w:szCs w:val="24"/>
          <w:lang w:eastAsia="lv-LV"/>
          <w14:ligatures w14:val="none"/>
        </w:rPr>
        <w:t>Viesturs Reinfelds,</w:t>
      </w:r>
      <w:r w:rsidR="002E7133">
        <w:rPr>
          <w:rFonts w:ascii="Times New Roman" w:hAnsi="Times New Roman" w:cs="Times New Roman"/>
          <w:sz w:val="24"/>
          <w:szCs w:val="24"/>
        </w:rPr>
        <w:t xml:space="preserve"> Ainārs Meiers)</w:t>
      </w:r>
      <w:r w:rsidR="002E7133" w:rsidRPr="00644206">
        <w:rPr>
          <w:rFonts w:ascii="Times New Roman" w:hAnsi="Times New Roman" w:cs="Times New Roman"/>
          <w:sz w:val="24"/>
          <w:szCs w:val="24"/>
          <w:lang w:eastAsia="lv-LV"/>
        </w:rPr>
        <w:t xml:space="preserve">, ATTURAS </w:t>
      </w:r>
      <w:r w:rsidR="002E7133">
        <w:rPr>
          <w:rFonts w:ascii="Times New Roman" w:hAnsi="Times New Roman" w:cs="Times New Roman"/>
          <w:sz w:val="24"/>
          <w:szCs w:val="24"/>
        </w:rPr>
        <w:t>–</w:t>
      </w:r>
      <w:r w:rsidR="002E7133" w:rsidRPr="00644206">
        <w:rPr>
          <w:rFonts w:ascii="Times New Roman" w:hAnsi="Times New Roman" w:cs="Times New Roman"/>
          <w:sz w:val="24"/>
          <w:szCs w:val="24"/>
          <w:lang w:eastAsia="lv-LV"/>
        </w:rPr>
        <w:t xml:space="preserve"> </w:t>
      </w:r>
      <w:r w:rsidR="002E7133">
        <w:rPr>
          <w:rFonts w:ascii="Times New Roman" w:hAnsi="Times New Roman" w:cs="Times New Roman"/>
          <w:sz w:val="24"/>
          <w:szCs w:val="24"/>
          <w:lang w:eastAsia="lv-LV"/>
        </w:rPr>
        <w:t>nav</w:t>
      </w:r>
      <w:r w:rsidR="002E7133">
        <w:rPr>
          <w:rFonts w:ascii="Times New Roman" w:hAnsi="Times New Roman" w:cs="Times New Roman"/>
          <w:bCs/>
          <w:sz w:val="24"/>
          <w:szCs w:val="24"/>
          <w:lang w:eastAsia="et-EE"/>
        </w:rPr>
        <w:t xml:space="preserve">, </w:t>
      </w:r>
      <w:r w:rsidR="002E7133" w:rsidRPr="00DC53F8">
        <w:rPr>
          <w:rFonts w:ascii="Times New Roman" w:eastAsia="Times New Roman" w:hAnsi="Times New Roman" w:cs="Times New Roman"/>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2341F4F5" w14:textId="77777777" w:rsidR="00DC53F8" w:rsidRPr="00DC53F8" w:rsidRDefault="00DC53F8" w:rsidP="00DC53F8">
      <w:pPr>
        <w:spacing w:after="0" w:line="240" w:lineRule="auto"/>
        <w:ind w:left="709" w:hanging="425"/>
        <w:jc w:val="both"/>
        <w:rPr>
          <w:rFonts w:ascii="Times New Roman" w:eastAsia="Times New Roman" w:hAnsi="Times New Roman" w:cs="Times New Roman"/>
          <w:kern w:val="0"/>
          <w:sz w:val="24"/>
          <w:szCs w:val="24"/>
          <w:lang w:eastAsia="lv-LV"/>
          <w14:ligatures w14:val="none"/>
        </w:rPr>
      </w:pPr>
    </w:p>
    <w:p w14:paraId="345F1D04" w14:textId="77777777" w:rsidR="00DC53F8" w:rsidRPr="00DC53F8" w:rsidRDefault="00DC53F8" w:rsidP="000C6C5E">
      <w:pPr>
        <w:widowControl w:val="0"/>
        <w:numPr>
          <w:ilvl w:val="0"/>
          <w:numId w:val="48"/>
        </w:numPr>
        <w:suppressAutoHyphens/>
        <w:spacing w:after="0" w:line="240" w:lineRule="auto"/>
        <w:ind w:left="567" w:hanging="567"/>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ATZĪT par nenotikušu nekustamā īpašuma “Airenes”, Īles pagastā, Dobeles novadā, kadastra numurs 46640020237, pirmo izsoli.</w:t>
      </w:r>
    </w:p>
    <w:p w14:paraId="3FE8FD44" w14:textId="77777777" w:rsidR="00DC53F8" w:rsidRPr="00DC53F8" w:rsidRDefault="00DC53F8" w:rsidP="000C6C5E">
      <w:pPr>
        <w:widowControl w:val="0"/>
        <w:numPr>
          <w:ilvl w:val="0"/>
          <w:numId w:val="48"/>
        </w:numPr>
        <w:suppressAutoHyphens/>
        <w:spacing w:after="0" w:line="240" w:lineRule="auto"/>
        <w:ind w:left="567" w:hanging="567"/>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lastRenderedPageBreak/>
        <w:t>Atsavināt nekustamo īpašumu “Airenes”, Īles pagastā, Dobeles novadā, kadastra numurs 46640020237, kas sastāv no vienas  zemes vienības ar kadastra apzīmējumu 46640020265, platība 2,73 ha, tai skaitā 2,3 ha lauksaimniecībā izmantojamā zeme, pārdodot to otrā atklātā mutiskā izsolē ar augšupejošu soli.</w:t>
      </w:r>
    </w:p>
    <w:p w14:paraId="6848F93C" w14:textId="77777777" w:rsidR="00DC53F8" w:rsidRPr="00DC53F8" w:rsidRDefault="00DC53F8" w:rsidP="000C6C5E">
      <w:pPr>
        <w:widowControl w:val="0"/>
        <w:numPr>
          <w:ilvl w:val="0"/>
          <w:numId w:val="48"/>
        </w:numPr>
        <w:suppressAutoHyphens/>
        <w:spacing w:after="0" w:line="240" w:lineRule="auto"/>
        <w:ind w:left="567" w:hanging="567"/>
        <w:jc w:val="both"/>
        <w:rPr>
          <w:rFonts w:ascii="Times New Roman" w:eastAsia="Lucida Sans Unicode" w:hAnsi="Times New Roman" w:cs="Times New Roman"/>
          <w:b/>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Noteikt lēmuma 1. punktā atsavināmā nekustamā īpašuma izsoles sākumcenu 13000 EUR (trīspadsmit tūkstoši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w:t>
      </w:r>
    </w:p>
    <w:p w14:paraId="528E6357" w14:textId="77777777" w:rsidR="00DC53F8" w:rsidRPr="00DC53F8" w:rsidRDefault="00DC53F8" w:rsidP="000C6C5E">
      <w:pPr>
        <w:widowControl w:val="0"/>
        <w:numPr>
          <w:ilvl w:val="0"/>
          <w:numId w:val="48"/>
        </w:numPr>
        <w:suppressAutoHyphens/>
        <w:spacing w:after="0" w:line="240" w:lineRule="auto"/>
        <w:ind w:left="567" w:hanging="567"/>
        <w:jc w:val="both"/>
        <w:rPr>
          <w:rFonts w:ascii="Times New Roman" w:eastAsia="Lucida Sans Unicode" w:hAnsi="Times New Roman" w:cs="Times New Roman"/>
          <w:b/>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Noteikt, ka nekustamā īpašuma „Airenes”, Īles pagastā, Dobeles novadā, kadastra numurs 46640020237, pirmpirkuma tiesības</w:t>
      </w:r>
      <w:r w:rsidRPr="00DC53F8">
        <w:rPr>
          <w:rFonts w:ascii="Times New Roman" w:eastAsia="Lucida Sans Unicode" w:hAnsi="Times New Roman" w:cs="Times New Roman"/>
          <w:bCs/>
          <w:kern w:val="1"/>
          <w:sz w:val="24"/>
          <w:szCs w:val="24"/>
          <w:lang w:eastAsia="lv-LV"/>
          <w14:ligatures w14:val="none"/>
        </w:rPr>
        <w:t xml:space="preserve"> ir nekustamā īpašuma pašreizējam nomniekam – fiziskai personai. </w:t>
      </w:r>
    </w:p>
    <w:p w14:paraId="3B85D3B4" w14:textId="77777777" w:rsidR="00DC53F8" w:rsidRPr="00DC53F8" w:rsidRDefault="00DC53F8" w:rsidP="000C6C5E">
      <w:pPr>
        <w:widowControl w:val="0"/>
        <w:numPr>
          <w:ilvl w:val="0"/>
          <w:numId w:val="48"/>
        </w:numPr>
        <w:suppressAutoHyphens/>
        <w:spacing w:after="0" w:line="240" w:lineRule="auto"/>
        <w:ind w:left="567" w:hanging="567"/>
        <w:jc w:val="both"/>
        <w:rPr>
          <w:rFonts w:ascii="Times New Roman" w:eastAsia="Arial" w:hAnsi="Times New Roman" w:cs="Times New Roman"/>
          <w:kern w:val="1"/>
          <w:sz w:val="24"/>
          <w:szCs w:val="24"/>
          <w:lang w:eastAsia="lv-LV"/>
          <w14:ligatures w14:val="none"/>
        </w:rPr>
      </w:pPr>
      <w:r w:rsidRPr="00DC53F8">
        <w:rPr>
          <w:rFonts w:ascii="Times New Roman" w:eastAsia="Arial" w:hAnsi="Times New Roman" w:cs="Times New Roman"/>
          <w:kern w:val="1"/>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181764BA" w14:textId="77777777" w:rsidR="00DC53F8" w:rsidRPr="00DC53F8" w:rsidRDefault="00DC53F8" w:rsidP="00DC53F8">
      <w:pPr>
        <w:spacing w:after="0" w:line="240" w:lineRule="auto"/>
        <w:ind w:left="426" w:hanging="426"/>
        <w:jc w:val="both"/>
        <w:rPr>
          <w:rFonts w:ascii="Times New Roman" w:eastAsia="Times New Roman" w:hAnsi="Times New Roman" w:cs="Times New Roman"/>
          <w:color w:val="FF0000"/>
          <w:kern w:val="0"/>
          <w:sz w:val="24"/>
          <w:szCs w:val="24"/>
          <w:lang w:eastAsia="lv-LV"/>
          <w14:ligatures w14:val="none"/>
        </w:rPr>
      </w:pPr>
    </w:p>
    <w:p w14:paraId="54800039" w14:textId="77777777" w:rsidR="00DC53F8" w:rsidRPr="00DC53F8" w:rsidRDefault="00DC53F8" w:rsidP="00DC53F8">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2993C0F6"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7633CC8E"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3C3B62F7" w14:textId="77777777" w:rsidR="00DC53F8" w:rsidRPr="00DC53F8" w:rsidRDefault="00DC53F8" w:rsidP="00DC53F8">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D506F7A" w14:textId="77777777" w:rsidR="00DC53F8" w:rsidRPr="00DC53F8" w:rsidRDefault="00DC53F8" w:rsidP="00DC53F8">
      <w:pPr>
        <w:spacing w:after="0" w:line="240" w:lineRule="auto"/>
        <w:ind w:left="57"/>
        <w:contextualSpacing/>
        <w:jc w:val="both"/>
        <w:rPr>
          <w:rFonts w:ascii="Times New Roman" w:hAnsi="Times New Roman" w:cs="Times New Roman"/>
          <w:color w:val="FF0000"/>
          <w:kern w:val="0"/>
          <w:sz w:val="24"/>
          <w14:ligatures w14:val="none"/>
        </w:rPr>
      </w:pPr>
    </w:p>
    <w:p w14:paraId="23EE44D3"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06D316B1" w14:textId="77777777" w:rsidR="00DC53F8" w:rsidRPr="00DC53F8" w:rsidRDefault="00DC53F8" w:rsidP="00DC53F8">
      <w:pPr>
        <w:tabs>
          <w:tab w:val="left" w:pos="-24212"/>
        </w:tabs>
        <w:spacing w:after="0" w:line="240" w:lineRule="auto"/>
        <w:ind w:right="-1"/>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7D2963FE" w14:textId="77777777" w:rsidR="005F105E" w:rsidRPr="005F105E" w:rsidRDefault="005F105E" w:rsidP="005F105E">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bookmarkStart w:id="302" w:name="_Hlk145671441"/>
      <w:r w:rsidRPr="005F105E">
        <w:rPr>
          <w:rFonts w:ascii="Times New Roman" w:eastAsia="Times New Roman" w:hAnsi="Times New Roman" w:cs="Times New Roman"/>
          <w:noProof/>
          <w:kern w:val="0"/>
          <w:sz w:val="20"/>
          <w:szCs w:val="20"/>
          <w:lang w:eastAsia="lv-LV"/>
          <w14:ligatures w14:val="none"/>
        </w:rPr>
        <w:lastRenderedPageBreak/>
        <w:drawing>
          <wp:inline distT="0" distB="0" distL="0" distR="0" wp14:anchorId="1964E6C7" wp14:editId="4EF6327D">
            <wp:extent cx="676275" cy="752475"/>
            <wp:effectExtent l="0" t="0" r="9525" b="9525"/>
            <wp:docPr id="1726866016" name="Picture 172686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EDFE69" w14:textId="77777777" w:rsidR="005F105E" w:rsidRPr="005F105E" w:rsidRDefault="005F105E" w:rsidP="005F105E">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5F105E">
        <w:rPr>
          <w:rFonts w:ascii="Times New Roman" w:eastAsia="Times New Roman" w:hAnsi="Times New Roman" w:cs="Times New Roman"/>
          <w:kern w:val="0"/>
          <w:sz w:val="20"/>
          <w:szCs w:val="24"/>
          <w:lang w:eastAsia="lv-LV"/>
          <w14:ligatures w14:val="none"/>
        </w:rPr>
        <w:t>LATVIJAS REPUBLIKA</w:t>
      </w:r>
    </w:p>
    <w:p w14:paraId="4045D4CA" w14:textId="77777777" w:rsidR="005F105E" w:rsidRPr="005F105E" w:rsidRDefault="005F105E" w:rsidP="005F105E">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5F105E">
        <w:rPr>
          <w:rFonts w:ascii="Times New Roman" w:eastAsia="Times New Roman" w:hAnsi="Times New Roman" w:cs="Times New Roman"/>
          <w:b/>
          <w:kern w:val="0"/>
          <w:sz w:val="32"/>
          <w:szCs w:val="32"/>
          <w:lang w:eastAsia="lv-LV"/>
          <w14:ligatures w14:val="none"/>
        </w:rPr>
        <w:t>DOBELES NOVADA DOME</w:t>
      </w:r>
    </w:p>
    <w:p w14:paraId="520130A2" w14:textId="77777777" w:rsidR="005F105E" w:rsidRPr="005F105E" w:rsidRDefault="005F105E" w:rsidP="005F105E">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5F105E">
        <w:rPr>
          <w:rFonts w:ascii="Times New Roman" w:eastAsia="Times New Roman" w:hAnsi="Times New Roman" w:cs="Times New Roman"/>
          <w:kern w:val="0"/>
          <w:sz w:val="16"/>
          <w:szCs w:val="16"/>
          <w:lang w:eastAsia="lv-LV"/>
          <w14:ligatures w14:val="none"/>
        </w:rPr>
        <w:t>Brīvības iela 17, Dobele, Dobeles novads, LV-3701</w:t>
      </w:r>
    </w:p>
    <w:p w14:paraId="12B39C3C" w14:textId="77777777" w:rsidR="005F105E" w:rsidRPr="005F105E" w:rsidRDefault="005F105E" w:rsidP="005F105E">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5F105E">
        <w:rPr>
          <w:rFonts w:ascii="Times New Roman" w:eastAsia="Times New Roman" w:hAnsi="Times New Roman" w:cs="Times New Roman"/>
          <w:kern w:val="0"/>
          <w:sz w:val="16"/>
          <w:szCs w:val="16"/>
          <w:lang w:eastAsia="lv-LV"/>
          <w14:ligatures w14:val="none"/>
        </w:rPr>
        <w:t xml:space="preserve">Tālr. 63707269, 63700137, 63720940, e-pasts </w:t>
      </w:r>
      <w:hyperlink r:id="rId144" w:history="1">
        <w:r w:rsidRPr="005F105E">
          <w:rPr>
            <w:rFonts w:ascii="Times New Roman" w:eastAsia="Calibri" w:hAnsi="Times New Roman" w:cs="Times New Roman"/>
            <w:color w:val="000000"/>
            <w:kern w:val="0"/>
            <w:sz w:val="16"/>
            <w:szCs w:val="16"/>
            <w:u w:val="single"/>
            <w:lang w:eastAsia="lv-LV"/>
            <w14:ligatures w14:val="none"/>
          </w:rPr>
          <w:t>dome@dobele.lv</w:t>
        </w:r>
      </w:hyperlink>
    </w:p>
    <w:p w14:paraId="0F7D540F" w14:textId="77777777" w:rsidR="005F105E" w:rsidRPr="005F105E" w:rsidRDefault="005F105E" w:rsidP="005F105E">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560E8802" w14:textId="77777777" w:rsidR="005F105E" w:rsidRPr="005F105E" w:rsidRDefault="005F105E" w:rsidP="005F105E">
      <w:pPr>
        <w:spacing w:after="0" w:line="240" w:lineRule="auto"/>
        <w:ind w:right="-1"/>
        <w:jc w:val="center"/>
        <w:rPr>
          <w:rFonts w:ascii="Times New Roman" w:eastAsia="Calibri" w:hAnsi="Times New Roman" w:cs="Times New Roman"/>
          <w:b/>
          <w:kern w:val="0"/>
          <w:sz w:val="24"/>
          <w:szCs w:val="24"/>
          <w14:ligatures w14:val="none"/>
        </w:rPr>
      </w:pPr>
      <w:r w:rsidRPr="005F105E">
        <w:rPr>
          <w:rFonts w:ascii="Times New Roman" w:eastAsia="Calibri" w:hAnsi="Times New Roman" w:cs="Times New Roman"/>
          <w:b/>
          <w:kern w:val="0"/>
          <w:sz w:val="24"/>
          <w:szCs w:val="24"/>
          <w14:ligatures w14:val="none"/>
        </w:rPr>
        <w:t>LĒMUMS</w:t>
      </w:r>
    </w:p>
    <w:p w14:paraId="06849649" w14:textId="77777777" w:rsidR="005F105E" w:rsidRPr="005F105E" w:rsidRDefault="005F105E" w:rsidP="005F105E">
      <w:pPr>
        <w:spacing w:after="0" w:line="240" w:lineRule="auto"/>
        <w:ind w:right="-1"/>
        <w:jc w:val="center"/>
        <w:rPr>
          <w:rFonts w:ascii="Times New Roman" w:eastAsia="Calibri" w:hAnsi="Times New Roman" w:cs="Times New Roman"/>
          <w:b/>
          <w:kern w:val="0"/>
          <w:sz w:val="24"/>
          <w:szCs w:val="24"/>
          <w14:ligatures w14:val="none"/>
        </w:rPr>
      </w:pPr>
      <w:r w:rsidRPr="005F105E">
        <w:rPr>
          <w:rFonts w:ascii="Times New Roman" w:eastAsia="Calibri" w:hAnsi="Times New Roman" w:cs="Times New Roman"/>
          <w:b/>
          <w:kern w:val="0"/>
          <w:sz w:val="24"/>
          <w:szCs w:val="24"/>
          <w14:ligatures w14:val="none"/>
        </w:rPr>
        <w:t>Dobelē</w:t>
      </w:r>
    </w:p>
    <w:p w14:paraId="27863507" w14:textId="77777777" w:rsidR="005F105E" w:rsidRPr="005F105E" w:rsidRDefault="005F105E" w:rsidP="005F105E">
      <w:pPr>
        <w:spacing w:after="0" w:line="240" w:lineRule="auto"/>
        <w:ind w:right="-1"/>
        <w:jc w:val="both"/>
        <w:rPr>
          <w:rFonts w:ascii="Times New Roman" w:eastAsia="Calibri" w:hAnsi="Times New Roman" w:cs="Times New Roman"/>
          <w:b/>
          <w:kern w:val="0"/>
          <w:sz w:val="24"/>
          <w:szCs w:val="24"/>
          <w14:ligatures w14:val="none"/>
        </w:rPr>
      </w:pPr>
    </w:p>
    <w:p w14:paraId="62AD2475" w14:textId="3FD7903F" w:rsidR="005F105E" w:rsidRPr="005F105E" w:rsidRDefault="005F105E" w:rsidP="005F105E">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5F105E">
        <w:rPr>
          <w:rFonts w:ascii="Times New Roman" w:eastAsia="Times New Roman" w:hAnsi="Times New Roman" w:cs="Times New Roman"/>
          <w:b/>
          <w:kern w:val="0"/>
          <w:sz w:val="24"/>
          <w:szCs w:val="24"/>
          <w:lang w:eastAsia="x-none"/>
          <w14:ligatures w14:val="none"/>
        </w:rPr>
        <w:t>2023. gada 2</w:t>
      </w:r>
      <w:r w:rsidR="0046733A">
        <w:rPr>
          <w:rFonts w:ascii="Times New Roman" w:eastAsia="Times New Roman" w:hAnsi="Times New Roman" w:cs="Times New Roman"/>
          <w:b/>
          <w:kern w:val="0"/>
          <w:sz w:val="24"/>
          <w:szCs w:val="24"/>
          <w:lang w:eastAsia="x-none"/>
          <w14:ligatures w14:val="none"/>
        </w:rPr>
        <w:t>8</w:t>
      </w:r>
      <w:r w:rsidRPr="005F105E">
        <w:rPr>
          <w:rFonts w:ascii="Times New Roman" w:eastAsia="Times New Roman" w:hAnsi="Times New Roman" w:cs="Times New Roman"/>
          <w:b/>
          <w:kern w:val="0"/>
          <w:sz w:val="24"/>
          <w:szCs w:val="24"/>
          <w:lang w:eastAsia="x-none"/>
          <w14:ligatures w14:val="none"/>
        </w:rPr>
        <w:t xml:space="preserve">. septembrī                  </w:t>
      </w:r>
      <w:r w:rsidRPr="005F105E">
        <w:rPr>
          <w:rFonts w:ascii="Times New Roman" w:eastAsia="Times New Roman" w:hAnsi="Times New Roman" w:cs="Times New Roman"/>
          <w:b/>
          <w:kern w:val="0"/>
          <w:sz w:val="24"/>
          <w:szCs w:val="24"/>
          <w:lang w:eastAsia="x-none"/>
          <w14:ligatures w14:val="none"/>
        </w:rPr>
        <w:tab/>
        <w:t xml:space="preserve">                                                                 </w:t>
      </w:r>
      <w:r w:rsidRPr="005F105E">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41</w:t>
      </w:r>
      <w:r w:rsidR="00884271">
        <w:rPr>
          <w:rFonts w:ascii="Times New Roman" w:eastAsia="Times New Roman" w:hAnsi="Times New Roman" w:cs="Times New Roman"/>
          <w:b/>
          <w:color w:val="000000"/>
          <w:kern w:val="0"/>
          <w:sz w:val="24"/>
          <w:szCs w:val="24"/>
          <w:lang w:eastAsia="lv-LV"/>
          <w14:ligatures w14:val="none"/>
        </w:rPr>
        <w:t>3</w:t>
      </w:r>
      <w:r w:rsidRPr="005F105E">
        <w:rPr>
          <w:rFonts w:ascii="Times New Roman" w:eastAsia="Times New Roman" w:hAnsi="Times New Roman" w:cs="Times New Roman"/>
          <w:b/>
          <w:color w:val="000000"/>
          <w:kern w:val="0"/>
          <w:sz w:val="24"/>
          <w:szCs w:val="24"/>
          <w:lang w:eastAsia="lv-LV"/>
          <w14:ligatures w14:val="none"/>
        </w:rPr>
        <w:t>/13</w:t>
      </w:r>
    </w:p>
    <w:p w14:paraId="275C9152" w14:textId="77777777" w:rsidR="005F105E" w:rsidRPr="005F105E" w:rsidRDefault="005F105E" w:rsidP="005F105E">
      <w:pPr>
        <w:spacing w:after="0" w:line="240" w:lineRule="auto"/>
        <w:ind w:right="-1"/>
        <w:jc w:val="both"/>
        <w:rPr>
          <w:rFonts w:ascii="Times New Roman" w:eastAsia="Calibri" w:hAnsi="Times New Roman" w:cs="Times New Roman"/>
          <w:b/>
          <w:kern w:val="0"/>
          <w:sz w:val="24"/>
          <w:szCs w:val="24"/>
          <w14:ligatures w14:val="none"/>
        </w:rPr>
      </w:pPr>
    </w:p>
    <w:p w14:paraId="253FB116" w14:textId="77777777" w:rsidR="005F105E" w:rsidRPr="005F105E" w:rsidRDefault="005F105E" w:rsidP="005F105E">
      <w:pPr>
        <w:spacing w:after="0" w:line="240" w:lineRule="auto"/>
        <w:ind w:right="-1"/>
        <w:jc w:val="both"/>
        <w:rPr>
          <w:rFonts w:ascii="Times New Roman" w:eastAsia="Calibri" w:hAnsi="Times New Roman" w:cs="Times New Roman"/>
          <w:b/>
          <w:kern w:val="0"/>
          <w:sz w:val="24"/>
          <w:szCs w:val="24"/>
          <w14:ligatures w14:val="none"/>
        </w:rPr>
      </w:pPr>
    </w:p>
    <w:p w14:paraId="1779589C" w14:textId="77777777" w:rsidR="005F105E" w:rsidRPr="005F105E" w:rsidRDefault="005F105E" w:rsidP="005F105E">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5F105E">
        <w:rPr>
          <w:rFonts w:ascii="Times New Roman" w:eastAsia="Times New Roman" w:hAnsi="Times New Roman" w:cs="Times New Roman"/>
          <w:b/>
          <w:kern w:val="0"/>
          <w:sz w:val="24"/>
          <w:szCs w:val="24"/>
          <w:u w:val="single"/>
          <w:lang w:eastAsia="lv-LV"/>
          <w14:ligatures w14:val="none"/>
        </w:rPr>
        <w:t xml:space="preserve">Par nekustamā īpašuma “Kastanīši”, Lielauces pagastā, </w:t>
      </w:r>
    </w:p>
    <w:p w14:paraId="25491451" w14:textId="77777777" w:rsidR="005F105E" w:rsidRPr="005F105E" w:rsidRDefault="005F105E" w:rsidP="005F105E">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5F105E">
        <w:rPr>
          <w:rFonts w:ascii="Times New Roman" w:eastAsia="Times New Roman" w:hAnsi="Times New Roman" w:cs="Times New Roman"/>
          <w:b/>
          <w:kern w:val="0"/>
          <w:sz w:val="24"/>
          <w:szCs w:val="24"/>
          <w:u w:val="single"/>
          <w:lang w:eastAsia="lv-LV"/>
          <w14:ligatures w14:val="none"/>
        </w:rPr>
        <w:t>Dobeles novadā, atsavināšanu izsolē</w:t>
      </w:r>
    </w:p>
    <w:p w14:paraId="7F9D3160" w14:textId="77777777" w:rsidR="005F105E" w:rsidRPr="005F105E" w:rsidRDefault="005F105E" w:rsidP="005F105E">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4C7C3ACB" w14:textId="77777777" w:rsidR="005F105E" w:rsidRPr="005F105E" w:rsidRDefault="005F105E" w:rsidP="005F105E">
      <w:pPr>
        <w:spacing w:after="0" w:line="240" w:lineRule="auto"/>
        <w:ind w:right="-2" w:firstLine="426"/>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“Kastanīši, Lielauces pagastā, Dobeles novadā, kadastra numurs 46760040293 (turpmāk – Īpašums). </w:t>
      </w:r>
    </w:p>
    <w:p w14:paraId="54E84E98" w14:textId="77777777" w:rsidR="005F105E" w:rsidRPr="005F105E" w:rsidRDefault="005F105E" w:rsidP="005F105E">
      <w:pPr>
        <w:spacing w:after="0" w:line="240" w:lineRule="auto"/>
        <w:ind w:right="-2"/>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       Izskatot minēto ierosinājumu, Dobeles novada dome konstatēja:</w:t>
      </w:r>
    </w:p>
    <w:p w14:paraId="6F1BF6AE" w14:textId="77777777" w:rsidR="005F105E" w:rsidRPr="005F105E" w:rsidRDefault="005F105E" w:rsidP="005F105E">
      <w:pPr>
        <w:spacing w:after="0" w:line="256" w:lineRule="auto"/>
        <w:ind w:left="-142" w:right="-96" w:firstLine="568"/>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color w:val="000000"/>
          <w:kern w:val="0"/>
          <w:sz w:val="24"/>
          <w:szCs w:val="24"/>
          <w:lang w:eastAsia="lv-LV"/>
          <w14:ligatures w14:val="none"/>
        </w:rPr>
        <w:t xml:space="preserve">Dobeles novada pašvaldībai ir nostiprinātas īpašuma tiesības </w:t>
      </w:r>
      <w:r w:rsidRPr="005F105E">
        <w:rPr>
          <w:rFonts w:ascii="Times New Roman" w:eastAsia="Times New Roman" w:hAnsi="Times New Roman" w:cs="Times New Roman"/>
          <w:kern w:val="0"/>
          <w:sz w:val="24"/>
          <w:szCs w:val="24"/>
          <w:lang w:eastAsia="lv-LV"/>
          <w14:ligatures w14:val="none"/>
        </w:rPr>
        <w:t xml:space="preserve">Lielauces pagasta zemesgrāmatas nodalījumā Nr. 100000613595 </w:t>
      </w:r>
      <w:r w:rsidRPr="005F105E">
        <w:rPr>
          <w:rFonts w:ascii="Times New Roman" w:eastAsia="Times New Roman" w:hAnsi="Times New Roman" w:cs="Times New Roman"/>
          <w:color w:val="000000"/>
          <w:kern w:val="0"/>
          <w:sz w:val="24"/>
          <w:szCs w:val="24"/>
          <w:lang w:eastAsia="lv-LV"/>
          <w14:ligatures w14:val="none"/>
        </w:rPr>
        <w:t xml:space="preserve">uz nekustamo īpašumu </w:t>
      </w:r>
      <w:r w:rsidRPr="005F105E">
        <w:rPr>
          <w:rFonts w:ascii="Times New Roman" w:eastAsia="Times New Roman" w:hAnsi="Times New Roman" w:cs="Times New Roman"/>
          <w:kern w:val="0"/>
          <w:sz w:val="24"/>
          <w:szCs w:val="24"/>
          <w:lang w:eastAsia="lv-LV"/>
          <w14:ligatures w14:val="none"/>
        </w:rPr>
        <w:t xml:space="preserve">“Kastanīši”, Lielauces pagastā, Dobeles novadā, kadastra numurs 46760040293, kas sastāv no vienas neapbūvētas zemes vienības ar kadastra apzīmējumu 46760040289, platība 0,0175 ha. </w:t>
      </w:r>
    </w:p>
    <w:p w14:paraId="1ED36CC5" w14:textId="77777777" w:rsidR="005F105E" w:rsidRPr="005F105E" w:rsidRDefault="005F105E" w:rsidP="005F105E">
      <w:pPr>
        <w:spacing w:after="0" w:line="240" w:lineRule="auto"/>
        <w:ind w:right="64" w:firstLine="567"/>
        <w:jc w:val="both"/>
        <w:rPr>
          <w:rFonts w:ascii="Times New Roman" w:eastAsia="Times New Roman" w:hAnsi="Times New Roman" w:cs="Times New Roman"/>
          <w:kern w:val="0"/>
          <w:sz w:val="24"/>
          <w:szCs w:val="24"/>
          <w14:ligatures w14:val="none"/>
        </w:rPr>
      </w:pPr>
      <w:r w:rsidRPr="005F105E">
        <w:rPr>
          <w:rFonts w:ascii="Times New Roman" w:eastAsia="Times New Roman" w:hAnsi="Times New Roman" w:cs="Times New Roman"/>
          <w:kern w:val="0"/>
          <w:sz w:val="24"/>
          <w:szCs w:val="24"/>
          <w14:ligatures w14:val="none"/>
        </w:rPr>
        <w:t>Saskaņā ar Auces novada domes 2021.gada 21.jūnija lēmumu Nr.230 (prot.Nr.11, 6.§)  zemes vienība ar kadastra apzīmējumu 46760040289,  platība 0,0175 ha, atzīta par starpgabalu.</w:t>
      </w:r>
    </w:p>
    <w:p w14:paraId="30008946" w14:textId="77777777" w:rsidR="005F105E" w:rsidRPr="005F105E" w:rsidRDefault="005F105E" w:rsidP="005F105E">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Īpašums netiek izmantots un nav nepieciešams Dobeles novada pašvaldībai tās patstāvīgo funkciju izpildei.</w:t>
      </w:r>
    </w:p>
    <w:p w14:paraId="1F9F15C1" w14:textId="77777777" w:rsidR="005F105E" w:rsidRPr="005F105E" w:rsidRDefault="005F105E" w:rsidP="005F105E">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Saskaņā ar </w:t>
      </w:r>
      <w:r w:rsidRPr="005F105E">
        <w:rPr>
          <w:rFonts w:ascii="Times New Roman" w:eastAsia="Times New Roman" w:hAnsi="Times New Roman" w:cs="Times New Roman"/>
          <w:bCs/>
          <w:kern w:val="0"/>
          <w:sz w:val="24"/>
          <w:szCs w:val="24"/>
          <w:lang w:eastAsia="lv-LV"/>
          <w14:ligatures w14:val="none"/>
        </w:rPr>
        <w:t xml:space="preserve">Publiskas personas mantas atsavināšanas likuma 37.panta pirmās daļas 4.punktu </w:t>
      </w:r>
      <w:r w:rsidRPr="005F105E">
        <w:rPr>
          <w:rFonts w:ascii="Times New Roman" w:eastAsia="Times New Roman" w:hAnsi="Times New Roman" w:cs="Times New Roman"/>
          <w:kern w:val="0"/>
          <w:sz w:val="24"/>
          <w:szCs w:val="24"/>
          <w:lang w:eastAsia="lv-LV"/>
          <w14:ligatures w14:val="none"/>
        </w:rPr>
        <w:t xml:space="preserve">pārdot publiskas personas mantu par brīvu cenu var, ja nekustamo īpašumu iegūst šā likuma </w:t>
      </w:r>
      <w:hyperlink r:id="rId145" w:anchor="p4" w:history="1">
        <w:r w:rsidRPr="005F105E">
          <w:rPr>
            <w:rFonts w:ascii="Times New Roman" w:eastAsia="Times New Roman" w:hAnsi="Times New Roman" w:cs="Times New Roman"/>
            <w:kern w:val="0"/>
            <w:sz w:val="24"/>
            <w:szCs w:val="24"/>
            <w:lang w:eastAsia="lv-LV"/>
            <w14:ligatures w14:val="none"/>
          </w:rPr>
          <w:t>4.panta</w:t>
        </w:r>
      </w:hyperlink>
      <w:r w:rsidRPr="005F105E">
        <w:rPr>
          <w:rFonts w:ascii="Times New Roman" w:eastAsia="Times New Roman" w:hAnsi="Times New Roman" w:cs="Times New Roman"/>
          <w:kern w:val="0"/>
          <w:sz w:val="24"/>
          <w:szCs w:val="24"/>
          <w:lang w:eastAsia="lv-LV"/>
          <w14:ligatures w14:val="none"/>
        </w:rPr>
        <w:t xml:space="preserve"> ceturtajā daļā minētā persona.</w:t>
      </w:r>
    </w:p>
    <w:p w14:paraId="35123FFE" w14:textId="77777777" w:rsidR="005F105E" w:rsidRPr="005F105E" w:rsidRDefault="005F105E" w:rsidP="005F105E">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Saskaņā ar </w:t>
      </w:r>
      <w:r w:rsidRPr="005F105E">
        <w:rPr>
          <w:rFonts w:ascii="Times New Roman" w:eastAsia="Times New Roman" w:hAnsi="Times New Roman" w:cs="Times New Roman"/>
          <w:bCs/>
          <w:kern w:val="0"/>
          <w:sz w:val="24"/>
          <w:szCs w:val="24"/>
          <w:lang w:eastAsia="lv-LV"/>
          <w14:ligatures w14:val="none"/>
        </w:rPr>
        <w:t xml:space="preserve">Publiskas personas mantas atsavināšanas likuma 4.panta ceturtās daļas 1.punktu, </w:t>
      </w:r>
      <w:r w:rsidRPr="005F105E">
        <w:rPr>
          <w:rFonts w:ascii="Times New Roman" w:eastAsia="Times New Roman" w:hAnsi="Times New Roman" w:cs="Times New Roman"/>
          <w:kern w:val="0"/>
          <w:sz w:val="24"/>
          <w:szCs w:val="24"/>
          <w:lang w:eastAsia="lv-LV"/>
          <w14:ligatures w14:val="none"/>
        </w:rPr>
        <w:t>atsevišķos gadījumos publiskas personas nekustamā īpašuma atsavināšanu var ierosināt zemes īpašnieks vai visi kopīpašnieki, ja viņi vēlas nopirkt zemes starpgabalu, kas piegul viņu zemei.</w:t>
      </w:r>
    </w:p>
    <w:p w14:paraId="182DB391" w14:textId="77777777" w:rsidR="005F105E" w:rsidRPr="005F105E" w:rsidRDefault="005F105E" w:rsidP="005F105E">
      <w:pPr>
        <w:autoSpaceDE w:val="0"/>
        <w:autoSpaceDN w:val="0"/>
        <w:adjustRightInd w:val="0"/>
        <w:spacing w:after="0" w:line="240" w:lineRule="auto"/>
        <w:ind w:firstLine="567"/>
        <w:jc w:val="both"/>
        <w:rPr>
          <w:rFonts w:ascii="Times New Roman" w:hAnsi="Times New Roman" w:cs="Times New Roman"/>
          <w:kern w:val="0"/>
          <w:sz w:val="24"/>
          <w:szCs w:val="24"/>
          <w14:ligatures w14:val="none"/>
        </w:rPr>
      </w:pPr>
      <w:r w:rsidRPr="005F105E">
        <w:rPr>
          <w:rFonts w:ascii="Times New Roman" w:hAnsi="Times New Roman" w:cs="Times New Roman"/>
          <w:kern w:val="0"/>
          <w:sz w:val="24"/>
          <w:szCs w:val="24"/>
          <w14:ligatures w14:val="none"/>
        </w:rPr>
        <w:t xml:space="preserve">Īpašumam piegulošie nekustamie īpašumi ir:  </w:t>
      </w:r>
    </w:p>
    <w:p w14:paraId="2C4E6F4F" w14:textId="77777777" w:rsidR="005F105E" w:rsidRPr="00AD544B" w:rsidRDefault="005F105E" w:rsidP="00AD544B">
      <w:pPr>
        <w:pStyle w:val="ListParagraph"/>
        <w:numPr>
          <w:ilvl w:val="0"/>
          <w:numId w:val="104"/>
        </w:numPr>
        <w:autoSpaceDE w:val="0"/>
        <w:autoSpaceDN w:val="0"/>
        <w:adjustRightInd w:val="0"/>
        <w:spacing w:after="0" w:line="240" w:lineRule="auto"/>
        <w:jc w:val="both"/>
        <w:rPr>
          <w:rFonts w:ascii="Times New Roman" w:hAnsi="Times New Roman" w:cs="Times New Roman"/>
          <w:kern w:val="0"/>
          <w:sz w:val="24"/>
          <w:szCs w:val="24"/>
          <w14:ligatures w14:val="none"/>
        </w:rPr>
      </w:pPr>
      <w:bookmarkStart w:id="303" w:name="_Hlk127870264"/>
      <w:r w:rsidRPr="00AD544B">
        <w:rPr>
          <w:rFonts w:ascii="Times New Roman" w:hAnsi="Times New Roman" w:cs="Times New Roman"/>
          <w:kern w:val="0"/>
          <w:sz w:val="24"/>
          <w:szCs w:val="24"/>
          <w14:ligatures w14:val="none"/>
        </w:rPr>
        <w:t xml:space="preserve">“Ezerkrasti”, Lielauces pagasts, Dobeles novads, kadastra numurs 46760040203, īpašnieks Dobeles novada pašvaldība, reģistrācijas numurs 90009115092; </w:t>
      </w:r>
    </w:p>
    <w:bookmarkEnd w:id="303"/>
    <w:p w14:paraId="5810F4ED" w14:textId="7ED32D74" w:rsidR="005F105E" w:rsidRPr="00AD544B" w:rsidRDefault="005F105E" w:rsidP="00AD544B">
      <w:pPr>
        <w:pStyle w:val="ListParagraph"/>
        <w:numPr>
          <w:ilvl w:val="0"/>
          <w:numId w:val="104"/>
        </w:numPr>
        <w:autoSpaceDE w:val="0"/>
        <w:autoSpaceDN w:val="0"/>
        <w:adjustRightInd w:val="0"/>
        <w:spacing w:after="0" w:line="240" w:lineRule="auto"/>
        <w:jc w:val="both"/>
        <w:rPr>
          <w:rFonts w:ascii="Times New Roman" w:hAnsi="Times New Roman" w:cs="Times New Roman"/>
          <w:kern w:val="0"/>
          <w:sz w:val="24"/>
          <w:szCs w:val="24"/>
          <w14:ligatures w14:val="none"/>
        </w:rPr>
      </w:pPr>
      <w:r w:rsidRPr="00AD544B">
        <w:rPr>
          <w:rFonts w:ascii="Times New Roman" w:hAnsi="Times New Roman" w:cs="Times New Roman"/>
          <w:kern w:val="0"/>
          <w:sz w:val="24"/>
          <w:szCs w:val="24"/>
          <w14:ligatures w14:val="none"/>
        </w:rPr>
        <w:t xml:space="preserve">“Kastaņas”, Lielauces pagasts, Dobeles novads, kadastra numurs 46760040182, īpašnieks </w:t>
      </w:r>
      <w:r w:rsidR="0050654E">
        <w:rPr>
          <w:rFonts w:ascii="Times New Roman" w:hAnsi="Times New Roman" w:cs="Times New Roman"/>
          <w:kern w:val="0"/>
          <w:sz w:val="24"/>
          <w:szCs w:val="24"/>
          <w14:ligatures w14:val="none"/>
        </w:rPr>
        <w:t>[…]</w:t>
      </w:r>
      <w:r w:rsidRPr="00AD544B">
        <w:rPr>
          <w:rFonts w:ascii="Times New Roman" w:hAnsi="Times New Roman" w:cs="Times New Roman"/>
          <w:kern w:val="0"/>
          <w:sz w:val="24"/>
          <w:szCs w:val="24"/>
          <w14:ligatures w14:val="none"/>
        </w:rPr>
        <w:t xml:space="preserve">, personas kods </w:t>
      </w:r>
      <w:r w:rsidR="0050654E">
        <w:rPr>
          <w:rFonts w:ascii="Times New Roman" w:hAnsi="Times New Roman" w:cs="Times New Roman"/>
          <w:kern w:val="0"/>
          <w:sz w:val="24"/>
          <w:szCs w:val="24"/>
          <w14:ligatures w14:val="none"/>
        </w:rPr>
        <w:t>[…]</w:t>
      </w:r>
      <w:r w:rsidRPr="00AD544B">
        <w:rPr>
          <w:rFonts w:ascii="Times New Roman" w:hAnsi="Times New Roman" w:cs="Times New Roman"/>
          <w:kern w:val="0"/>
          <w:sz w:val="24"/>
          <w:szCs w:val="24"/>
          <w14:ligatures w14:val="none"/>
        </w:rPr>
        <w:t>.</w:t>
      </w:r>
    </w:p>
    <w:p w14:paraId="1D911007" w14:textId="77777777" w:rsidR="005F105E" w:rsidRPr="005F105E" w:rsidRDefault="005F105E" w:rsidP="005F105E">
      <w:pPr>
        <w:shd w:val="clear" w:color="auto" w:fill="FFFFFF"/>
        <w:spacing w:after="0" w:line="293" w:lineRule="atLeast"/>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Saskaņā ar </w:t>
      </w:r>
      <w:r w:rsidRPr="005F105E">
        <w:rPr>
          <w:rFonts w:ascii="Times New Roman" w:eastAsia="Times New Roman" w:hAnsi="Times New Roman" w:cs="Times New Roman"/>
          <w:bCs/>
          <w:kern w:val="0"/>
          <w:sz w:val="24"/>
          <w:szCs w:val="24"/>
          <w:lang w:eastAsia="lv-LV"/>
          <w14:ligatures w14:val="none"/>
        </w:rPr>
        <w:t>Publiskas personas mantas atsavināšanas likuma 5.panta pirmo daļu,</w:t>
      </w:r>
      <w:r w:rsidRPr="005F105E">
        <w:rPr>
          <w:rFonts w:ascii="Times New Roman" w:eastAsia="Times New Roman" w:hAnsi="Times New Roman" w:cs="Times New Roman"/>
          <w:b/>
          <w:bCs/>
          <w:kern w:val="0"/>
          <w:sz w:val="24"/>
          <w:szCs w:val="24"/>
          <w:lang w:eastAsia="lv-LV"/>
          <w14:ligatures w14:val="none"/>
        </w:rPr>
        <w:t xml:space="preserve"> </w:t>
      </w:r>
      <w:r w:rsidRPr="005F105E">
        <w:rPr>
          <w:rFonts w:ascii="Times New Roman" w:eastAsia="Times New Roman" w:hAnsi="Times New Roman" w:cs="Times New Roman"/>
          <w:kern w:val="0"/>
          <w:sz w:val="24"/>
          <w:szCs w:val="24"/>
          <w:lang w:eastAsia="lv-LV"/>
          <w14:ligatures w14:val="none"/>
        </w:rPr>
        <w:t>atļauju atsavināt atvasinātu publisku personu nekustamo īpašumu dod attiecīgās atvasinātās publiskās personas lēmējinstitūcija, kas konkrētajā situācijā ir Dobeles novada dome.</w:t>
      </w:r>
    </w:p>
    <w:p w14:paraId="61208D8B" w14:textId="77777777" w:rsidR="005F105E" w:rsidRPr="005F105E" w:rsidRDefault="005F105E" w:rsidP="005F105E">
      <w:pPr>
        <w:shd w:val="clear" w:color="auto" w:fill="FFFFFF"/>
        <w:spacing w:after="0" w:line="293" w:lineRule="atLeast"/>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Saskaņā ar </w:t>
      </w:r>
      <w:r w:rsidRPr="005F105E">
        <w:rPr>
          <w:rFonts w:ascii="Times New Roman" w:eastAsia="Times New Roman" w:hAnsi="Times New Roman" w:cs="Times New Roman"/>
          <w:bCs/>
          <w:kern w:val="0"/>
          <w:sz w:val="24"/>
          <w:szCs w:val="24"/>
          <w:lang w:eastAsia="lv-LV"/>
          <w14:ligatures w14:val="none"/>
        </w:rPr>
        <w:t>Publiskas personas mantas atsavināšanas likuma 5.panta piekto daļu</w:t>
      </w:r>
      <w:r w:rsidRPr="005F105E">
        <w:rPr>
          <w:rFonts w:ascii="Times New Roman" w:eastAsia="Times New Roman" w:hAnsi="Times New Roman" w:cs="Times New Roman"/>
          <w:kern w:val="0"/>
          <w:sz w:val="24"/>
          <w:szCs w:val="24"/>
          <w:lang w:eastAsia="lv-LV"/>
          <w14:ligatures w14:val="none"/>
        </w:rPr>
        <w:t>, lēmumā par nekustamā īpašuma atsavināšanu tiek noteikts arī atsavināšanas veids.</w:t>
      </w:r>
    </w:p>
    <w:p w14:paraId="38E305C2" w14:textId="77777777" w:rsidR="005F105E" w:rsidRPr="005F105E" w:rsidRDefault="005F105E" w:rsidP="005F105E">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Saskaņā ar </w:t>
      </w:r>
      <w:r w:rsidRPr="005F105E">
        <w:rPr>
          <w:rFonts w:ascii="Times New Roman" w:eastAsia="Times New Roman" w:hAnsi="Times New Roman" w:cs="Times New Roman"/>
          <w:bCs/>
          <w:kern w:val="0"/>
          <w:sz w:val="24"/>
          <w:szCs w:val="24"/>
          <w:lang w:eastAsia="lv-LV"/>
          <w14:ligatures w14:val="none"/>
        </w:rPr>
        <w:t xml:space="preserve">Publiskas personas mantas atsavināšanas likuma 14.panta otro daļu, </w:t>
      </w:r>
      <w:hyperlink r:id="rId146" w:anchor="p4" w:history="1">
        <w:r w:rsidRPr="005F105E">
          <w:rPr>
            <w:rFonts w:ascii="Times New Roman" w:eastAsia="Times New Roman" w:hAnsi="Times New Roman" w:cs="Times New Roman"/>
            <w:kern w:val="0"/>
            <w:sz w:val="24"/>
            <w:szCs w:val="24"/>
            <w:lang w:eastAsia="lv-LV"/>
            <w14:ligatures w14:val="none"/>
          </w:rPr>
          <w:t>4.panta</w:t>
        </w:r>
      </w:hyperlink>
      <w:r w:rsidRPr="005F105E">
        <w:rPr>
          <w:rFonts w:ascii="Times New Roman" w:eastAsia="Times New Roman" w:hAnsi="Times New Roman" w:cs="Times New Roman"/>
          <w:kern w:val="0"/>
          <w:sz w:val="24"/>
          <w:szCs w:val="24"/>
          <w:lang w:eastAsia="lv-LV"/>
          <w14:ligatures w14:val="none"/>
        </w:rPr>
        <w:t xml:space="preserve"> ceturtajā daļā minētās mantas atsavināšana izsludināma šajā likumā noteiktajā kārtībā (</w:t>
      </w:r>
      <w:hyperlink r:id="rId147" w:anchor="p11" w:history="1">
        <w:r w:rsidRPr="005F105E">
          <w:rPr>
            <w:rFonts w:ascii="Times New Roman" w:eastAsia="Times New Roman" w:hAnsi="Times New Roman" w:cs="Times New Roman"/>
            <w:kern w:val="0"/>
            <w:sz w:val="24"/>
            <w:szCs w:val="24"/>
            <w:lang w:eastAsia="lv-LV"/>
            <w14:ligatures w14:val="none"/>
          </w:rPr>
          <w:t>11.pants</w:t>
        </w:r>
      </w:hyperlink>
      <w:r w:rsidRPr="005F105E">
        <w:rPr>
          <w:rFonts w:ascii="Times New Roman" w:eastAsia="Times New Roman" w:hAnsi="Times New Roman" w:cs="Times New Roman"/>
          <w:kern w:val="0"/>
          <w:sz w:val="24"/>
          <w:szCs w:val="24"/>
          <w:lang w:eastAsia="lv-LV"/>
          <w14:ligatures w14:val="none"/>
        </w:rPr>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7860AB68" w14:textId="77777777" w:rsidR="005F105E" w:rsidRPr="005F105E" w:rsidRDefault="005F105E" w:rsidP="005F105E">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lastRenderedPageBreak/>
        <w:t xml:space="preserve">Saskaņā ar </w:t>
      </w:r>
      <w:r w:rsidRPr="005F105E">
        <w:rPr>
          <w:rFonts w:ascii="Times New Roman" w:eastAsia="Times New Roman" w:hAnsi="Times New Roman" w:cs="Times New Roman"/>
          <w:bCs/>
          <w:kern w:val="0"/>
          <w:sz w:val="24"/>
          <w:szCs w:val="24"/>
          <w:lang w:eastAsia="lv-LV"/>
          <w14:ligatures w14:val="none"/>
        </w:rPr>
        <w:t>Publiskas personas mantas atsavināšanas likuma 14.panta trešo daļu</w:t>
      </w:r>
      <w:r w:rsidRPr="005F105E">
        <w:rPr>
          <w:rFonts w:ascii="Times New Roman" w:eastAsia="Times New Roman" w:hAnsi="Times New Roman" w:cs="Times New Roman"/>
          <w:kern w:val="0"/>
          <w:sz w:val="24"/>
          <w:szCs w:val="24"/>
          <w:lang w:eastAsia="lv-LV"/>
          <w14:ligatures w14:val="none"/>
        </w:rPr>
        <w:t xml:space="preserve">, ja pieteikumu par nekustamā īpašuma pirkšanu noteiktajā termiņā iesniegušas vairākas šā likuma </w:t>
      </w:r>
      <w:hyperlink r:id="rId148" w:anchor="p4" w:history="1">
        <w:r w:rsidRPr="005F105E">
          <w:rPr>
            <w:rFonts w:ascii="Times New Roman" w:eastAsia="Times New Roman" w:hAnsi="Times New Roman" w:cs="Times New Roman"/>
            <w:kern w:val="0"/>
            <w:sz w:val="24"/>
            <w:szCs w:val="24"/>
            <w:lang w:eastAsia="lv-LV"/>
            <w14:ligatures w14:val="none"/>
          </w:rPr>
          <w:t>4.panta</w:t>
        </w:r>
      </w:hyperlink>
      <w:r w:rsidRPr="005F105E">
        <w:rPr>
          <w:rFonts w:ascii="Times New Roman" w:eastAsia="Times New Roman" w:hAnsi="Times New Roman" w:cs="Times New Roman"/>
          <w:kern w:val="0"/>
          <w:sz w:val="24"/>
          <w:szCs w:val="24"/>
          <w:lang w:eastAsia="lv-LV"/>
          <w14:ligatures w14:val="none"/>
        </w:rPr>
        <w:t xml:space="preserve"> ceturtajā daļā minētās personas (izņemot šā likuma </w:t>
      </w:r>
      <w:hyperlink r:id="rId149" w:anchor="p44" w:history="1">
        <w:r w:rsidRPr="005F105E">
          <w:rPr>
            <w:rFonts w:ascii="Times New Roman" w:eastAsia="Times New Roman" w:hAnsi="Times New Roman" w:cs="Times New Roman"/>
            <w:kern w:val="0"/>
            <w:sz w:val="24"/>
            <w:szCs w:val="24"/>
            <w:lang w:eastAsia="lv-LV"/>
            <w14:ligatures w14:val="none"/>
          </w:rPr>
          <w:t>44.panta</w:t>
        </w:r>
      </w:hyperlink>
      <w:r w:rsidRPr="005F105E">
        <w:rPr>
          <w:rFonts w:ascii="Times New Roman" w:eastAsia="Times New Roman" w:hAnsi="Times New Roman" w:cs="Times New Roman"/>
          <w:kern w:val="0"/>
          <w:sz w:val="24"/>
          <w:szCs w:val="24"/>
          <w:lang w:eastAsia="lv-LV"/>
          <w14:ligatures w14:val="none"/>
        </w:rPr>
        <w:t xml:space="preserve"> ceturtajā daļā un </w:t>
      </w:r>
      <w:hyperlink r:id="rId150" w:anchor="p45" w:history="1">
        <w:r w:rsidRPr="005F105E">
          <w:rPr>
            <w:rFonts w:ascii="Times New Roman" w:eastAsia="Times New Roman" w:hAnsi="Times New Roman" w:cs="Times New Roman"/>
            <w:kern w:val="0"/>
            <w:sz w:val="24"/>
            <w:szCs w:val="24"/>
            <w:lang w:eastAsia="lv-LV"/>
            <w14:ligatures w14:val="none"/>
          </w:rPr>
          <w:t>45.pantā</w:t>
        </w:r>
      </w:hyperlink>
      <w:r w:rsidRPr="005F105E">
        <w:rPr>
          <w:rFonts w:ascii="Times New Roman" w:eastAsia="Times New Roman" w:hAnsi="Times New Roman" w:cs="Times New Roman"/>
          <w:kern w:val="0"/>
          <w:sz w:val="24"/>
          <w:szCs w:val="24"/>
          <w:lang w:eastAsia="lv-LV"/>
          <w14:ligatures w14:val="none"/>
        </w:rPr>
        <w:t xml:space="preserve"> minētos gadījumus), tiek rīkota izsole starp šīm personām šajā likumā noteiktajā kārtībā.</w:t>
      </w:r>
    </w:p>
    <w:p w14:paraId="2F9C9D02" w14:textId="77777777" w:rsidR="005F105E" w:rsidRPr="005F105E" w:rsidRDefault="005F105E" w:rsidP="005F105E">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Saskaņā ar </w:t>
      </w:r>
      <w:r w:rsidRPr="005F105E">
        <w:rPr>
          <w:rFonts w:ascii="Times New Roman" w:eastAsia="Times New Roman" w:hAnsi="Times New Roman" w:cs="Times New Roman"/>
          <w:bCs/>
          <w:kern w:val="0"/>
          <w:sz w:val="24"/>
          <w:szCs w:val="24"/>
          <w:lang w:eastAsia="lv-LV"/>
          <w14:ligatures w14:val="none"/>
        </w:rPr>
        <w:t xml:space="preserve">Publiskas personas mantas atsavināšanas likuma 14.panta </w:t>
      </w:r>
      <w:r w:rsidRPr="005F105E">
        <w:rPr>
          <w:rFonts w:ascii="Times New Roman" w:eastAsia="Times New Roman" w:hAnsi="Times New Roman" w:cs="Times New Roman"/>
          <w:kern w:val="0"/>
          <w:sz w:val="24"/>
          <w:szCs w:val="24"/>
          <w:lang w:eastAsia="lv-LV"/>
          <w14:ligatures w14:val="none"/>
        </w:rPr>
        <w:t>ceturto daļu, ja izsludinātajā termiņā (</w:t>
      </w:r>
      <w:hyperlink r:id="rId151" w:anchor="p11" w:history="1">
        <w:r w:rsidRPr="005F105E">
          <w:rPr>
            <w:rFonts w:ascii="Times New Roman" w:eastAsia="Times New Roman" w:hAnsi="Times New Roman" w:cs="Times New Roman"/>
            <w:kern w:val="0"/>
            <w:sz w:val="24"/>
            <w:szCs w:val="24"/>
            <w:lang w:eastAsia="lv-LV"/>
            <w14:ligatures w14:val="none"/>
          </w:rPr>
          <w:t>11.pants</w:t>
        </w:r>
      </w:hyperlink>
      <w:r w:rsidRPr="005F105E">
        <w:rPr>
          <w:rFonts w:ascii="Times New Roman" w:eastAsia="Times New Roman" w:hAnsi="Times New Roman" w:cs="Times New Roman"/>
          <w:kern w:val="0"/>
          <w:sz w:val="24"/>
          <w:szCs w:val="24"/>
          <w:lang w:eastAsia="lv-LV"/>
          <w14:ligatures w14:val="none"/>
        </w:rPr>
        <w:t xml:space="preserve">) šā likuma </w:t>
      </w:r>
      <w:hyperlink r:id="rId152" w:anchor="p4" w:history="1">
        <w:r w:rsidRPr="005F105E">
          <w:rPr>
            <w:rFonts w:ascii="Times New Roman" w:eastAsia="Times New Roman" w:hAnsi="Times New Roman" w:cs="Times New Roman"/>
            <w:kern w:val="0"/>
            <w:sz w:val="24"/>
            <w:szCs w:val="24"/>
            <w:lang w:eastAsia="lv-LV"/>
            <w14:ligatures w14:val="none"/>
          </w:rPr>
          <w:t>4.panta</w:t>
        </w:r>
      </w:hyperlink>
      <w:r w:rsidRPr="005F105E">
        <w:rPr>
          <w:rFonts w:ascii="Times New Roman" w:eastAsia="Times New Roman" w:hAnsi="Times New Roman" w:cs="Times New Roman"/>
          <w:kern w:val="0"/>
          <w:sz w:val="24"/>
          <w:szCs w:val="24"/>
          <w:lang w:eastAsia="lv-LV"/>
          <w14:ligatures w14:val="none"/>
        </w:rPr>
        <w:t xml:space="preserve"> ceturtajā daļā minētās personas nav iesniegušas pieteikumu par nekustamā īpašuma pirkšanu vai iesniegušas atteikumu, rīkojama izsole (izņemot šā likuma </w:t>
      </w:r>
      <w:hyperlink r:id="rId153" w:anchor="p44" w:history="1">
        <w:r w:rsidRPr="005F105E">
          <w:rPr>
            <w:rFonts w:ascii="Times New Roman" w:eastAsia="Times New Roman" w:hAnsi="Times New Roman" w:cs="Times New Roman"/>
            <w:kern w:val="0"/>
            <w:sz w:val="24"/>
            <w:szCs w:val="24"/>
            <w:lang w:eastAsia="lv-LV"/>
            <w14:ligatures w14:val="none"/>
          </w:rPr>
          <w:t>44.panta</w:t>
        </w:r>
      </w:hyperlink>
      <w:r w:rsidRPr="005F105E">
        <w:rPr>
          <w:rFonts w:ascii="Times New Roman" w:eastAsia="Times New Roman" w:hAnsi="Times New Roman" w:cs="Times New Roman"/>
          <w:kern w:val="0"/>
          <w:sz w:val="24"/>
          <w:szCs w:val="24"/>
          <w:lang w:eastAsia="lv-LV"/>
          <w14:ligatures w14:val="none"/>
        </w:rPr>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264022AE" w14:textId="77777777" w:rsidR="005F105E" w:rsidRPr="005F105E" w:rsidRDefault="005F105E" w:rsidP="005F105E">
      <w:pPr>
        <w:spacing w:after="0" w:line="240" w:lineRule="auto"/>
        <w:ind w:firstLine="567"/>
        <w:jc w:val="both"/>
        <w:rPr>
          <w:rFonts w:ascii="Times New Roman" w:eastAsia="Times New Roman" w:hAnsi="Times New Roman" w:cs="Times New Roman"/>
          <w:kern w:val="0"/>
          <w:sz w:val="24"/>
          <w:szCs w:val="24"/>
          <w14:ligatures w14:val="none"/>
        </w:rPr>
      </w:pPr>
      <w:bookmarkStart w:id="304" w:name="bkm58"/>
      <w:r w:rsidRPr="005F105E">
        <w:rPr>
          <w:rFonts w:ascii="Times New Roman" w:eastAsia="Times New Roman" w:hAnsi="Times New Roman" w:cs="Times New Roman"/>
          <w:kern w:val="0"/>
          <w:sz w:val="24"/>
          <w:szCs w:val="24"/>
          <w:lang w:eastAsia="lv-LV"/>
          <w14:ligatures w14:val="none"/>
        </w:rPr>
        <w:t xml:space="preserve">Saskaņā ar minētā zemes gabala 2023. gada 4. septembrī veikto tirgus novērtējumu, ko atbilstoši </w:t>
      </w:r>
      <w:hyperlink r:id="rId154" w:tgtFrame="_top" w:tooltip="Standartizācijas likums" w:history="1">
        <w:r w:rsidRPr="005F105E">
          <w:rPr>
            <w:rFonts w:ascii="Times New Roman" w:eastAsia="Times New Roman" w:hAnsi="Times New Roman" w:cs="Times New Roman"/>
            <w:kern w:val="0"/>
            <w:sz w:val="24"/>
            <w:szCs w:val="24"/>
            <w:lang w:eastAsia="lv-LV"/>
            <w14:ligatures w14:val="none"/>
          </w:rPr>
          <w:t>Standartizācijas likumā</w:t>
        </w:r>
      </w:hyperlink>
      <w:r w:rsidRPr="005F105E">
        <w:rPr>
          <w:rFonts w:ascii="Times New Roman" w:eastAsia="Times New Roman" w:hAnsi="Times New Roman" w:cs="Times New Roman"/>
          <w:kern w:val="0"/>
          <w:sz w:val="24"/>
          <w:szCs w:val="24"/>
          <w:lang w:eastAsia="lv-LV"/>
          <w14:ligatures w14:val="none"/>
        </w:rPr>
        <w:t xml:space="preserve"> paredzētajā kārtībā apstiprinātajiem Latvijas īpašuma vērtēšanas standartiem veikuši sertificēta nekustamo īpašumu vērtētāja Anita Vēdiķe, īpašuma vērtētāja profesionālās kvalifikācijas sertifikāts Nr.76, Īpašuma tirgus vērtība ir noteikta 150 EUR (viens simts piecdesmit </w:t>
      </w:r>
      <w:r w:rsidRPr="005F105E">
        <w:rPr>
          <w:rFonts w:ascii="Times New Roman" w:eastAsia="Times New Roman" w:hAnsi="Times New Roman" w:cs="Times New Roman"/>
          <w:i/>
          <w:iCs/>
          <w:kern w:val="0"/>
          <w:sz w:val="24"/>
          <w:szCs w:val="24"/>
          <w:lang w:eastAsia="lv-LV"/>
          <w14:ligatures w14:val="none"/>
        </w:rPr>
        <w:t>euro</w:t>
      </w:r>
      <w:r w:rsidRPr="005F105E">
        <w:rPr>
          <w:rFonts w:ascii="Times New Roman" w:eastAsia="Times New Roman" w:hAnsi="Times New Roman" w:cs="Times New Roman"/>
          <w:kern w:val="0"/>
          <w:sz w:val="24"/>
          <w:szCs w:val="24"/>
          <w:lang w:eastAsia="lv-LV"/>
          <w14:ligatures w14:val="none"/>
        </w:rPr>
        <w:t>) apmērā.</w:t>
      </w:r>
    </w:p>
    <w:p w14:paraId="057F3598" w14:textId="77777777" w:rsidR="005F105E" w:rsidRPr="005F105E" w:rsidRDefault="005F105E" w:rsidP="005F105E">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Saskaņā ar </w:t>
      </w:r>
      <w:r w:rsidRPr="005F105E">
        <w:rPr>
          <w:rFonts w:ascii="Times New Roman" w:eastAsia="Times New Roman" w:hAnsi="Times New Roman" w:cs="Times New Roman"/>
          <w:bCs/>
          <w:kern w:val="0"/>
          <w:sz w:val="24"/>
          <w:szCs w:val="24"/>
          <w:lang w:eastAsia="lv-LV"/>
          <w14:ligatures w14:val="none"/>
        </w:rPr>
        <w:t>Publiskas personas mantas atsavināšanas likuma</w:t>
      </w:r>
      <w:r w:rsidRPr="005F105E">
        <w:rPr>
          <w:rFonts w:ascii="Times New Roman" w:eastAsia="Times New Roman" w:hAnsi="Times New Roman" w:cs="Times New Roman"/>
          <w:kern w:val="0"/>
          <w:sz w:val="24"/>
          <w:szCs w:val="24"/>
          <w:lang w:eastAsia="lv-LV"/>
          <w14:ligatures w14:val="none"/>
        </w:rPr>
        <w:t xml:space="preserve"> Pārejas noteikumu 12.punktu, līdz brīdim, kad spēku zaudē</w:t>
      </w:r>
      <w:bookmarkEnd w:id="304"/>
      <w:r w:rsidRPr="005F105E">
        <w:rPr>
          <w:rFonts w:ascii="Times New Roman" w:eastAsia="Times New Roman" w:hAnsi="Times New Roman" w:cs="Times New Roman"/>
          <w:kern w:val="0"/>
          <w:sz w:val="24"/>
          <w:szCs w:val="24"/>
          <w:lang w:eastAsia="lv-LV"/>
          <w14:ligatures w14:val="none"/>
        </w:rPr>
        <w:t xml:space="preserve"> </w:t>
      </w:r>
      <w:hyperlink r:id="rId155" w:tgtFrame="_top" w:tooltip="Valsts un pašvaldību īpašuma privatizācijas un privatizācijas sertifikātu izmantošanas pabeigšanas likums" w:history="1">
        <w:r w:rsidRPr="005F105E">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5F105E">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7C37CD86" w14:textId="77777777" w:rsidR="005F105E" w:rsidRPr="005F105E" w:rsidRDefault="005F105E" w:rsidP="005F105E">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Īpašuma kadastrālā vērtība 2007.gada 31.decembrī nav noteikta, bet aktuālā kadastrālā vērtība ir 10 EUR (desmit </w:t>
      </w:r>
      <w:r w:rsidRPr="005F105E">
        <w:rPr>
          <w:rFonts w:ascii="Times New Roman" w:eastAsia="Times New Roman" w:hAnsi="Times New Roman" w:cs="Times New Roman"/>
          <w:i/>
          <w:iCs/>
          <w:kern w:val="0"/>
          <w:sz w:val="24"/>
          <w:szCs w:val="24"/>
          <w:lang w:eastAsia="lv-LV"/>
          <w14:ligatures w14:val="none"/>
        </w:rPr>
        <w:t>euro</w:t>
      </w:r>
      <w:r w:rsidRPr="005F105E">
        <w:rPr>
          <w:rFonts w:ascii="Times New Roman" w:eastAsia="Times New Roman" w:hAnsi="Times New Roman" w:cs="Times New Roman"/>
          <w:kern w:val="0"/>
          <w:sz w:val="24"/>
          <w:szCs w:val="24"/>
          <w:lang w:eastAsia="lv-LV"/>
          <w14:ligatures w14:val="none"/>
        </w:rPr>
        <w:t>).</w:t>
      </w:r>
    </w:p>
    <w:p w14:paraId="03D48E8F" w14:textId="77777777" w:rsidR="005F105E" w:rsidRPr="005F105E" w:rsidRDefault="005F105E" w:rsidP="005F105E">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Ievērojot minēto, Īpašums atsavināms par cenu ne zemāku kā 150 EUR (viens simts piecdesmit </w:t>
      </w:r>
      <w:r w:rsidRPr="005F105E">
        <w:rPr>
          <w:rFonts w:ascii="Times New Roman" w:eastAsia="Times New Roman" w:hAnsi="Times New Roman" w:cs="Times New Roman"/>
          <w:i/>
          <w:iCs/>
          <w:kern w:val="0"/>
          <w:sz w:val="24"/>
          <w:szCs w:val="24"/>
          <w:lang w:eastAsia="lv-LV"/>
          <w14:ligatures w14:val="none"/>
        </w:rPr>
        <w:t>euro</w:t>
      </w:r>
      <w:r w:rsidRPr="005F105E">
        <w:rPr>
          <w:rFonts w:ascii="Times New Roman" w:eastAsia="Times New Roman" w:hAnsi="Times New Roman" w:cs="Times New Roman"/>
          <w:kern w:val="0"/>
          <w:sz w:val="24"/>
          <w:szCs w:val="24"/>
          <w:lang w:eastAsia="lv-LV"/>
          <w14:ligatures w14:val="none"/>
        </w:rPr>
        <w:t>) apmērā.</w:t>
      </w:r>
    </w:p>
    <w:p w14:paraId="0C6DC79D" w14:textId="30CDB358" w:rsidR="005F105E" w:rsidRPr="005F105E" w:rsidRDefault="005F105E" w:rsidP="005F105E">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 xml:space="preserve">Ņemot vērā iepriekš norādīto un pamatojoties uz </w:t>
      </w:r>
      <w:r w:rsidRPr="005F105E">
        <w:rPr>
          <w:rFonts w:ascii="Times New Roman" w:eastAsia="Times New Roman" w:hAnsi="Times New Roman" w:cs="Times New Roman"/>
          <w:bCs/>
          <w:kern w:val="0"/>
          <w:sz w:val="24"/>
          <w:szCs w:val="24"/>
          <w:lang w:eastAsia="lv-LV"/>
          <w14:ligatures w14:val="none"/>
        </w:rPr>
        <w:t>Publiskas personas mantas atsavināšanas likuma</w:t>
      </w:r>
      <w:r w:rsidRPr="005F105E">
        <w:rPr>
          <w:rFonts w:ascii="Times New Roman" w:eastAsia="Times New Roman" w:hAnsi="Times New Roman" w:cs="Times New Roman"/>
          <w:kern w:val="0"/>
          <w:sz w:val="24"/>
          <w:szCs w:val="24"/>
          <w:lang w:eastAsia="lv-LV"/>
          <w14:ligatures w14:val="none"/>
        </w:rPr>
        <w:t xml:space="preserve"> 4., 5.; 8.; 9., 37. un 44.pantiem, Pašvaldību likuma 10.panta pirmās daļas 16.punktu, 73.panta ceturto daļu un Ministru kabineta 2011. gada 1. februāra noteikumu Nr. 109 “Kārtība, kādā atsavināma publiskas personas manta” 38. punktu, </w:t>
      </w:r>
      <w:r w:rsidR="00872F70">
        <w:rPr>
          <w:rFonts w:ascii="Times New Roman" w:eastAsia="Times New Roman" w:hAnsi="Times New Roman" w:cs="Times New Roman"/>
          <w:kern w:val="0"/>
          <w:sz w:val="24"/>
          <w:szCs w:val="24"/>
          <w:lang w:eastAsia="lv-LV"/>
          <w14:ligatures w14:val="none"/>
        </w:rPr>
        <w:t xml:space="preserve">atklāti balsojot: </w:t>
      </w:r>
      <w:r w:rsidR="00872F70" w:rsidRPr="00644206">
        <w:rPr>
          <w:rFonts w:ascii="Times New Roman" w:hAnsi="Times New Roman" w:cs="Times New Roman"/>
          <w:sz w:val="24"/>
          <w:szCs w:val="24"/>
          <w:lang w:eastAsia="lv-LV"/>
        </w:rPr>
        <w:t>PAR - 1</w:t>
      </w:r>
      <w:r w:rsidR="00872F70">
        <w:rPr>
          <w:rFonts w:ascii="Times New Roman" w:hAnsi="Times New Roman" w:cs="Times New Roman"/>
          <w:sz w:val="24"/>
          <w:szCs w:val="24"/>
          <w:lang w:eastAsia="lv-LV"/>
        </w:rPr>
        <w:t>4</w:t>
      </w:r>
      <w:r w:rsidR="00872F70" w:rsidRPr="00644206">
        <w:rPr>
          <w:rFonts w:ascii="Times New Roman" w:hAnsi="Times New Roman" w:cs="Times New Roman"/>
          <w:sz w:val="24"/>
          <w:szCs w:val="24"/>
          <w:lang w:eastAsia="lv-LV"/>
        </w:rPr>
        <w:t xml:space="preserve"> </w:t>
      </w:r>
      <w:r w:rsidR="00872F70" w:rsidRPr="00644206">
        <w:rPr>
          <w:rFonts w:ascii="Times New Roman" w:hAnsi="Times New Roman" w:cs="Times New Roman"/>
          <w:sz w:val="24"/>
          <w:szCs w:val="24"/>
        </w:rPr>
        <w:t xml:space="preserve">(Ģirts Ante, </w:t>
      </w:r>
      <w:r w:rsidR="00872F70" w:rsidRPr="00644206">
        <w:rPr>
          <w:rFonts w:ascii="Times New Roman" w:hAnsi="Times New Roman" w:cs="Times New Roman"/>
          <w:bCs/>
          <w:sz w:val="24"/>
          <w:szCs w:val="24"/>
          <w:lang w:eastAsia="et-EE"/>
        </w:rPr>
        <w:t>Sarmīte Dude, Māris Feldmanis, Edgars Gaigalis</w:t>
      </w:r>
      <w:r w:rsidR="00872F70">
        <w:rPr>
          <w:rFonts w:ascii="Times New Roman" w:hAnsi="Times New Roman" w:cs="Times New Roman"/>
          <w:bCs/>
          <w:sz w:val="24"/>
          <w:szCs w:val="24"/>
          <w:lang w:eastAsia="et-EE"/>
        </w:rPr>
        <w:t>, L</w:t>
      </w:r>
      <w:r w:rsidR="00872F70" w:rsidRPr="00644206">
        <w:rPr>
          <w:rFonts w:ascii="Times New Roman" w:hAnsi="Times New Roman" w:cs="Times New Roman"/>
          <w:bCs/>
          <w:sz w:val="24"/>
          <w:szCs w:val="24"/>
          <w:lang w:eastAsia="et-EE"/>
        </w:rPr>
        <w:t xml:space="preserve">inda Karloviča, Edgars Laimiņš, </w:t>
      </w:r>
      <w:r w:rsidR="00872F70">
        <w:rPr>
          <w:rFonts w:ascii="Times New Roman" w:hAnsi="Times New Roman" w:cs="Times New Roman"/>
          <w:bCs/>
          <w:sz w:val="24"/>
          <w:szCs w:val="24"/>
          <w:lang w:eastAsia="et-EE"/>
        </w:rPr>
        <w:t>Ainārs Meiers,</w:t>
      </w:r>
      <w:r w:rsidR="00872F70" w:rsidRPr="00644206">
        <w:rPr>
          <w:rFonts w:ascii="Times New Roman" w:hAnsi="Times New Roman" w:cs="Times New Roman"/>
          <w:bCs/>
          <w:sz w:val="24"/>
          <w:szCs w:val="24"/>
          <w:lang w:eastAsia="et-EE"/>
        </w:rPr>
        <w:t xml:space="preserve"> Sanita Olševska, Andris Podvinskis,</w:t>
      </w:r>
      <w:r w:rsidR="00872F70">
        <w:rPr>
          <w:rFonts w:ascii="Times New Roman" w:hAnsi="Times New Roman" w:cs="Times New Roman"/>
          <w:bCs/>
          <w:sz w:val="24"/>
          <w:szCs w:val="24"/>
          <w:lang w:eastAsia="et-EE"/>
        </w:rPr>
        <w:t xml:space="preserve"> </w:t>
      </w:r>
      <w:r w:rsidR="00872F70" w:rsidRPr="00644206">
        <w:rPr>
          <w:rFonts w:ascii="Times New Roman" w:hAnsi="Times New Roman" w:cs="Times New Roman"/>
          <w:bCs/>
          <w:sz w:val="24"/>
          <w:szCs w:val="24"/>
          <w:lang w:eastAsia="et-EE"/>
        </w:rPr>
        <w:t>Viesturs Reinfelds</w:t>
      </w:r>
      <w:r w:rsidR="00872F70">
        <w:rPr>
          <w:rFonts w:ascii="Times New Roman" w:hAnsi="Times New Roman" w:cs="Times New Roman"/>
          <w:bCs/>
          <w:sz w:val="24"/>
          <w:szCs w:val="24"/>
          <w:lang w:eastAsia="et-EE"/>
        </w:rPr>
        <w:t>,</w:t>
      </w:r>
      <w:r w:rsidR="00872F70" w:rsidRPr="00644206">
        <w:rPr>
          <w:rFonts w:ascii="Times New Roman" w:hAnsi="Times New Roman" w:cs="Times New Roman"/>
          <w:bCs/>
          <w:sz w:val="24"/>
          <w:szCs w:val="24"/>
          <w:lang w:eastAsia="et-EE"/>
        </w:rPr>
        <w:t xml:space="preserve"> Dace Reinika, </w:t>
      </w:r>
      <w:r w:rsidR="00872F70">
        <w:rPr>
          <w:rFonts w:ascii="Times New Roman" w:hAnsi="Times New Roman" w:cs="Times New Roman"/>
          <w:bCs/>
          <w:sz w:val="24"/>
          <w:szCs w:val="24"/>
          <w:lang w:eastAsia="et-EE"/>
        </w:rPr>
        <w:t xml:space="preserve">Guntis Safranovičs, </w:t>
      </w:r>
      <w:r w:rsidR="00872F70" w:rsidRPr="00644206">
        <w:rPr>
          <w:rFonts w:ascii="Times New Roman" w:hAnsi="Times New Roman" w:cs="Times New Roman"/>
          <w:bCs/>
          <w:sz w:val="24"/>
          <w:szCs w:val="24"/>
          <w:lang w:eastAsia="et-EE"/>
        </w:rPr>
        <w:t xml:space="preserve">Andrejs Spridzāns, </w:t>
      </w:r>
      <w:r w:rsidR="00872F70">
        <w:rPr>
          <w:rFonts w:ascii="Times New Roman" w:hAnsi="Times New Roman" w:cs="Times New Roman"/>
          <w:bCs/>
          <w:sz w:val="24"/>
          <w:szCs w:val="24"/>
          <w:lang w:eastAsia="et-EE"/>
        </w:rPr>
        <w:t>Indra Špela</w:t>
      </w:r>
      <w:r w:rsidR="00872F70" w:rsidRPr="00644206">
        <w:rPr>
          <w:rFonts w:ascii="Times New Roman" w:hAnsi="Times New Roman" w:cs="Times New Roman"/>
          <w:bCs/>
          <w:sz w:val="24"/>
          <w:szCs w:val="24"/>
          <w:lang w:eastAsia="et-EE"/>
        </w:rPr>
        <w:t xml:space="preserve">), </w:t>
      </w:r>
      <w:r w:rsidR="00872F70" w:rsidRPr="00644206">
        <w:rPr>
          <w:rFonts w:ascii="Times New Roman" w:hAnsi="Times New Roman" w:cs="Times New Roman"/>
          <w:sz w:val="24"/>
          <w:szCs w:val="24"/>
          <w:lang w:eastAsia="lv-LV"/>
        </w:rPr>
        <w:t xml:space="preserve">PRET </w:t>
      </w:r>
      <w:r w:rsidR="00872F70">
        <w:rPr>
          <w:rFonts w:ascii="Times New Roman" w:hAnsi="Times New Roman" w:cs="Times New Roman"/>
          <w:sz w:val="24"/>
          <w:szCs w:val="24"/>
        </w:rPr>
        <w:t>– nav</w:t>
      </w:r>
      <w:r w:rsidR="00872F70" w:rsidRPr="00644206">
        <w:rPr>
          <w:rFonts w:ascii="Times New Roman" w:hAnsi="Times New Roman" w:cs="Times New Roman"/>
          <w:sz w:val="24"/>
          <w:szCs w:val="24"/>
          <w:lang w:eastAsia="lv-LV"/>
        </w:rPr>
        <w:t xml:space="preserve">, ATTURAS </w:t>
      </w:r>
      <w:r w:rsidR="00872F70">
        <w:rPr>
          <w:rFonts w:ascii="Times New Roman" w:hAnsi="Times New Roman" w:cs="Times New Roman"/>
          <w:sz w:val="24"/>
          <w:szCs w:val="24"/>
        </w:rPr>
        <w:t>–</w:t>
      </w:r>
      <w:r w:rsidR="00872F70" w:rsidRPr="00644206">
        <w:rPr>
          <w:rFonts w:ascii="Times New Roman" w:hAnsi="Times New Roman" w:cs="Times New Roman"/>
          <w:sz w:val="24"/>
          <w:szCs w:val="24"/>
          <w:lang w:eastAsia="lv-LV"/>
        </w:rPr>
        <w:t xml:space="preserve"> </w:t>
      </w:r>
      <w:r w:rsidR="00872F70">
        <w:rPr>
          <w:rFonts w:ascii="Times New Roman" w:hAnsi="Times New Roman" w:cs="Times New Roman"/>
          <w:sz w:val="24"/>
          <w:szCs w:val="24"/>
          <w:lang w:eastAsia="lv-LV"/>
        </w:rPr>
        <w:t>nav</w:t>
      </w:r>
      <w:r w:rsidR="00872F70">
        <w:rPr>
          <w:rFonts w:ascii="Times New Roman" w:hAnsi="Times New Roman" w:cs="Times New Roman"/>
          <w:bCs/>
          <w:sz w:val="24"/>
          <w:szCs w:val="24"/>
          <w:lang w:eastAsia="et-EE"/>
        </w:rPr>
        <w:t xml:space="preserve">, </w:t>
      </w:r>
      <w:r w:rsidRPr="005F105E">
        <w:rPr>
          <w:rFonts w:ascii="Times New Roman" w:eastAsia="Times New Roman" w:hAnsi="Times New Roman" w:cs="Times New Roman"/>
          <w:kern w:val="0"/>
          <w:sz w:val="24"/>
          <w:szCs w:val="24"/>
          <w:lang w:eastAsia="lv-LV"/>
          <w14:ligatures w14:val="none"/>
        </w:rPr>
        <w:t>Dobeles novada dome NOLEMJ:</w:t>
      </w:r>
    </w:p>
    <w:p w14:paraId="6A8F8655" w14:textId="77777777" w:rsidR="005F105E" w:rsidRPr="005F105E" w:rsidRDefault="005F105E" w:rsidP="000C6C5E">
      <w:pPr>
        <w:numPr>
          <w:ilvl w:val="0"/>
          <w:numId w:val="43"/>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5F105E">
        <w:rPr>
          <w:rFonts w:ascii="Times New Roman" w:eastAsia="Times New Roman" w:hAnsi="Times New Roman" w:cs="Times New Roman"/>
          <w:kern w:val="0"/>
          <w:sz w:val="24"/>
          <w:szCs w:val="24"/>
          <w:lang w:eastAsia="lv-LV"/>
          <w14:ligatures w14:val="none"/>
        </w:rPr>
        <w:t>Atsavināt Dobeles novada pašvaldībai piederošo nekustamo īpašumu “Kastanīši”, Lielauces pagastā, Dobeles novadā, kadastra numurs 46760040293, kas sastāv no vienas neapbūvētas zemes vienības ar kadastra apzīmējumu 46760040289, platība 0,0175 ha, pārdodot to mutiskā izsolē ar augšupejošu soli un organizējot to starp personām, kuru īpašumi piegul atsavināmajam īpašumam.</w:t>
      </w:r>
    </w:p>
    <w:p w14:paraId="1F2162D7" w14:textId="77777777" w:rsidR="005F105E" w:rsidRPr="005F105E" w:rsidRDefault="005F105E" w:rsidP="000C6C5E">
      <w:pPr>
        <w:numPr>
          <w:ilvl w:val="0"/>
          <w:numId w:val="43"/>
        </w:numPr>
        <w:spacing w:after="0" w:line="240" w:lineRule="auto"/>
        <w:ind w:left="284" w:hanging="284"/>
        <w:jc w:val="both"/>
        <w:rPr>
          <w:rFonts w:ascii="Times New Roman" w:eastAsia="Times New Roman" w:hAnsi="Times New Roman" w:cs="Times New Roman"/>
          <w:kern w:val="0"/>
          <w:sz w:val="24"/>
          <w:szCs w:val="24"/>
          <w:lang w:val="en-GB" w:eastAsia="lv-LV"/>
          <w14:ligatures w14:val="none"/>
        </w:rPr>
      </w:pPr>
      <w:r w:rsidRPr="005F105E">
        <w:rPr>
          <w:rFonts w:ascii="Times New Roman" w:eastAsia="Times New Roman" w:hAnsi="Times New Roman" w:cs="Times New Roman"/>
          <w:kern w:val="0"/>
          <w:sz w:val="24"/>
          <w:szCs w:val="24"/>
          <w:lang w:eastAsia="lv-LV"/>
          <w14:ligatures w14:val="none"/>
        </w:rPr>
        <w:t>Noteikt lēmuma 1. punktā atsavināmā nekustamā īpašuma izsoles sākumcenu</w:t>
      </w:r>
      <w:r w:rsidRPr="005F105E">
        <w:rPr>
          <w:rFonts w:ascii="Times New Roman" w:eastAsia="Times New Roman" w:hAnsi="Times New Roman" w:cs="Times New Roman"/>
          <w:color w:val="FF0000"/>
          <w:kern w:val="0"/>
          <w:sz w:val="24"/>
          <w:szCs w:val="24"/>
          <w:lang w:eastAsia="lv-LV"/>
          <w14:ligatures w14:val="none"/>
        </w:rPr>
        <w:t xml:space="preserve"> </w:t>
      </w:r>
      <w:r w:rsidRPr="005F105E">
        <w:rPr>
          <w:rFonts w:ascii="Times New Roman" w:eastAsia="Times New Roman" w:hAnsi="Times New Roman" w:cs="Times New Roman"/>
          <w:kern w:val="0"/>
          <w:sz w:val="24"/>
          <w:szCs w:val="24"/>
          <w:lang w:eastAsia="lv-LV"/>
          <w14:ligatures w14:val="none"/>
        </w:rPr>
        <w:t xml:space="preserve">150 EUR (viens simts piecdesmit </w:t>
      </w:r>
      <w:r w:rsidRPr="005F105E">
        <w:rPr>
          <w:rFonts w:ascii="Times New Roman" w:eastAsia="Times New Roman" w:hAnsi="Times New Roman" w:cs="Times New Roman"/>
          <w:i/>
          <w:iCs/>
          <w:kern w:val="0"/>
          <w:sz w:val="24"/>
          <w:szCs w:val="24"/>
          <w:lang w:eastAsia="lv-LV"/>
          <w14:ligatures w14:val="none"/>
        </w:rPr>
        <w:t>euro</w:t>
      </w:r>
      <w:r w:rsidRPr="005F105E">
        <w:rPr>
          <w:rFonts w:ascii="Times New Roman" w:eastAsia="Times New Roman" w:hAnsi="Times New Roman" w:cs="Times New Roman"/>
          <w:kern w:val="0"/>
          <w:sz w:val="24"/>
          <w:szCs w:val="24"/>
          <w:lang w:eastAsia="lv-LV"/>
          <w14:ligatures w14:val="none"/>
        </w:rPr>
        <w:t>) apmērā.</w:t>
      </w:r>
    </w:p>
    <w:p w14:paraId="5ED9A486" w14:textId="77777777" w:rsidR="005F105E" w:rsidRPr="005F105E" w:rsidRDefault="005F105E" w:rsidP="000C6C5E">
      <w:pPr>
        <w:numPr>
          <w:ilvl w:val="0"/>
          <w:numId w:val="43"/>
        </w:numPr>
        <w:spacing w:after="0" w:line="240" w:lineRule="auto"/>
        <w:ind w:left="284" w:hanging="284"/>
        <w:jc w:val="both"/>
        <w:rPr>
          <w:rFonts w:ascii="Times New Roman" w:eastAsia="Times New Roman" w:hAnsi="Times New Roman" w:cs="Times New Roman"/>
          <w:kern w:val="0"/>
          <w:sz w:val="24"/>
          <w:szCs w:val="24"/>
          <w:lang w:val="en-GB" w:eastAsia="lv-LV"/>
          <w14:ligatures w14:val="none"/>
        </w:rPr>
      </w:pPr>
      <w:r w:rsidRPr="005F105E">
        <w:rPr>
          <w:rFonts w:ascii="Times New Roman" w:eastAsia="Arial" w:hAnsi="Times New Roman" w:cs="Times New Roman"/>
          <w:kern w:val="0"/>
          <w:sz w:val="24"/>
          <w:szCs w:val="24"/>
          <w:lang w:eastAsia="lv-LV"/>
          <w14:ligatures w14:val="none"/>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5F105E">
        <w:rPr>
          <w:rFonts w:ascii="Times New Roman" w:eastAsia="Times New Roman" w:hAnsi="Times New Roman" w:cs="Times New Roman"/>
          <w:kern w:val="0"/>
          <w:sz w:val="24"/>
          <w:szCs w:val="24"/>
          <w:lang w:eastAsia="lv-LV"/>
          <w14:ligatures w14:val="none"/>
        </w:rPr>
        <w:t>kuru īpašumi piegul atsavināmajam īpašumam.</w:t>
      </w:r>
    </w:p>
    <w:p w14:paraId="5E89A163" w14:textId="77777777" w:rsidR="005F105E" w:rsidRPr="005F105E" w:rsidRDefault="005F105E" w:rsidP="000C6C5E">
      <w:pPr>
        <w:numPr>
          <w:ilvl w:val="0"/>
          <w:numId w:val="43"/>
        </w:numPr>
        <w:spacing w:after="0" w:line="240" w:lineRule="auto"/>
        <w:ind w:left="284" w:hanging="284"/>
        <w:jc w:val="both"/>
        <w:rPr>
          <w:rFonts w:ascii="Times New Roman" w:eastAsia="Times New Roman" w:hAnsi="Times New Roman" w:cs="Times New Roman"/>
          <w:kern w:val="0"/>
          <w:sz w:val="24"/>
          <w:szCs w:val="24"/>
          <w:lang w:val="en-GB" w:eastAsia="lv-LV"/>
          <w14:ligatures w14:val="none"/>
        </w:rPr>
      </w:pPr>
      <w:r w:rsidRPr="005F105E">
        <w:rPr>
          <w:rFonts w:ascii="Times New Roman" w:eastAsia="Times New Roman" w:hAnsi="Times New Roman" w:cs="Times New Roman"/>
          <w:kern w:val="0"/>
          <w:sz w:val="24"/>
          <w:szCs w:val="24"/>
          <w:lang w:eastAsia="lv-LV"/>
          <w14:ligatures w14:val="none"/>
        </w:rPr>
        <w:t xml:space="preserve">Atsavināt lēmuma 1. punktā minēto īpašumu personai, kuras īpašums piegul atsavināmajam īpašumam, pārdodot to par nosacīto cenu 150 EUR (viens simts piecdesmit </w:t>
      </w:r>
      <w:r w:rsidRPr="005F105E">
        <w:rPr>
          <w:rFonts w:ascii="Times New Roman" w:eastAsia="Times New Roman" w:hAnsi="Times New Roman" w:cs="Times New Roman"/>
          <w:i/>
          <w:iCs/>
          <w:kern w:val="0"/>
          <w:sz w:val="24"/>
          <w:szCs w:val="24"/>
          <w:lang w:eastAsia="lv-LV"/>
          <w14:ligatures w14:val="none"/>
        </w:rPr>
        <w:t>euro</w:t>
      </w:r>
      <w:r w:rsidRPr="005F105E">
        <w:rPr>
          <w:rFonts w:ascii="Times New Roman" w:eastAsia="Times New Roman" w:hAnsi="Times New Roman" w:cs="Times New Roman"/>
          <w:kern w:val="0"/>
          <w:sz w:val="24"/>
          <w:szCs w:val="24"/>
          <w:lang w:eastAsia="lv-LV"/>
          <w14:ligatures w14:val="none"/>
        </w:rPr>
        <w:t>), ja šī persona ir vienīgā, kas iesniegusi pieteikumu par īpašuma pirkšanu</w:t>
      </w:r>
      <w:r w:rsidRPr="005F105E">
        <w:rPr>
          <w:rFonts w:ascii="Times New Roman" w:eastAsia="Arial" w:hAnsi="Times New Roman" w:cs="Times New Roman"/>
          <w:kern w:val="0"/>
          <w:sz w:val="24"/>
          <w:szCs w:val="24"/>
          <w:lang w:eastAsia="lv-LV"/>
          <w14:ligatures w14:val="none"/>
        </w:rPr>
        <w:t>.</w:t>
      </w:r>
    </w:p>
    <w:p w14:paraId="610144B4" w14:textId="77777777" w:rsidR="005F105E" w:rsidRPr="005F105E" w:rsidRDefault="005F105E" w:rsidP="005F105E">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245E6586"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7EEE163A" w14:textId="77777777" w:rsidR="005F105E" w:rsidRDefault="005F105E" w:rsidP="005F105E">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038B97C3" w14:textId="77777777" w:rsidR="005F105E" w:rsidRDefault="005F105E" w:rsidP="005F105E">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p w14:paraId="31033086" w14:textId="77777777" w:rsidR="005F105E" w:rsidRDefault="005F105E" w:rsidP="005F105E">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p>
    <w:bookmarkEnd w:id="302"/>
    <w:p w14:paraId="2776A270"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5D3AA3FB" wp14:editId="2DB1BDC2">
            <wp:extent cx="676275" cy="752475"/>
            <wp:effectExtent l="0" t="0" r="9525" b="9525"/>
            <wp:docPr id="1961438433" name="Attēls 1961438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425DA9"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460FCDFF"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675E92EA"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32370EB3"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56"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053BADE4"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5D8AB488"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2D3CA1CB"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0A17C12A"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4C5A289F" w14:textId="7401E371"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2C0D9D">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2C0D9D">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 xml:space="preserve">septembrī                  </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41</w:t>
      </w:r>
      <w:r w:rsidR="00884271">
        <w:rPr>
          <w:rFonts w:ascii="Times New Roman" w:eastAsia="Times New Roman" w:hAnsi="Times New Roman" w:cs="Times New Roman"/>
          <w:b/>
          <w:color w:val="000000"/>
          <w:kern w:val="0"/>
          <w:sz w:val="24"/>
          <w:szCs w:val="24"/>
          <w:lang w:eastAsia="lv-LV"/>
          <w14:ligatures w14:val="none"/>
        </w:rPr>
        <w:t>4</w:t>
      </w:r>
      <w:r w:rsidRPr="00DC53F8">
        <w:rPr>
          <w:rFonts w:ascii="Times New Roman" w:eastAsia="Times New Roman" w:hAnsi="Times New Roman" w:cs="Times New Roman"/>
          <w:b/>
          <w:color w:val="000000"/>
          <w:kern w:val="0"/>
          <w:sz w:val="24"/>
          <w:szCs w:val="24"/>
          <w:lang w:eastAsia="lv-LV"/>
          <w14:ligatures w14:val="none"/>
        </w:rPr>
        <w:t>/13</w:t>
      </w:r>
    </w:p>
    <w:p w14:paraId="39D536BA"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43A144AD"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1CD48926" w14:textId="77777777" w:rsidR="00DC53F8" w:rsidRPr="00DC53F8" w:rsidRDefault="00DC53F8" w:rsidP="00DC53F8">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nekustamā īpašuma „Vīgriezes”, Ukru pagastā, </w:t>
      </w:r>
    </w:p>
    <w:p w14:paraId="209E4AA7" w14:textId="77777777" w:rsidR="00DC53F8" w:rsidRPr="00DC53F8" w:rsidRDefault="00DC53F8" w:rsidP="00DC53F8">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Dobeles novadā, atsavināšanu izsolē</w:t>
      </w:r>
    </w:p>
    <w:p w14:paraId="73A2A5F5"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41C5982C" w14:textId="77777777" w:rsidR="00DC53F8" w:rsidRPr="00DC53F8" w:rsidRDefault="00DC53F8" w:rsidP="00DC53F8">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„Vīgriezes”, Ukru pagastā, Dobeles novadā, kadastra numurs 46900040350 (turpmāk – Īpašums). </w:t>
      </w:r>
    </w:p>
    <w:p w14:paraId="546BA6AD" w14:textId="77777777" w:rsidR="00DC53F8" w:rsidRPr="00DC53F8" w:rsidRDefault="00DC53F8" w:rsidP="00DC53F8">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40E61AC2" w14:textId="77777777" w:rsidR="00DC53F8" w:rsidRPr="00DC53F8" w:rsidRDefault="00DC53F8" w:rsidP="00DC53F8">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Īpašums reģistrēts Zemgales rajona tiesas Ukru pagasta zemesgrāmatas nodalījumā Nr. 100000622857 un uz to nostiprinātas īpašuma tiesības pašvaldībai. Īpašums sastāv no vienas zemes vienības ar kadastra apzīmējumu 46900040347,  platība 1,6544 ha.   </w:t>
      </w:r>
    </w:p>
    <w:p w14:paraId="569D4B22" w14:textId="77777777" w:rsidR="00DC53F8" w:rsidRPr="00DC53F8" w:rsidRDefault="00DC53F8" w:rsidP="00DC53F8">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6B583C34" w14:textId="77777777" w:rsidR="00DC53F8" w:rsidRPr="00DC53F8" w:rsidRDefault="00DC53F8" w:rsidP="00DC53F8">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330A8376" w14:textId="77777777" w:rsidR="00DC53F8" w:rsidRPr="00DC53F8" w:rsidRDefault="00DC53F8" w:rsidP="00DC53F8">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 gada 29.maijā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8000 EUR (astoņi tūkstoši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apmērā.</w:t>
      </w:r>
    </w:p>
    <w:p w14:paraId="3562275A" w14:textId="77777777" w:rsidR="00DC53F8" w:rsidRPr="00DC53F8" w:rsidRDefault="00DC53F8" w:rsidP="00DC53F8">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118C673D" w14:textId="77777777" w:rsidR="00DC53F8" w:rsidRPr="00DC53F8" w:rsidRDefault="00DC53F8" w:rsidP="00DC53F8">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Īpašuma aktuālā kadastrālā vērtība ir 1158 EUR (viens tūkstotis viens simts piecdesmit astoņi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526143D5" w14:textId="52A378D6" w:rsidR="00DC53F8" w:rsidRPr="00DC53F8" w:rsidRDefault="00DC53F8" w:rsidP="00DC53F8">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Publiskas personas mantas atsavināšanas likuma 4.panta pirmo daļu, 5.panta pirmo daļu, 8.panta trešo daļu, 9.panta otro daļu, 10.panta pirmo un otro daļu, </w:t>
      </w:r>
      <w:r w:rsidRPr="00DC53F8">
        <w:rPr>
          <w:rFonts w:ascii="Times New Roman" w:eastAsia="Times New Roman" w:hAnsi="Times New Roman" w:cs="Times New Roman"/>
          <w:kern w:val="0"/>
          <w:sz w:val="24"/>
          <w:szCs w:val="24"/>
          <w:lang w:eastAsia="ar-SA"/>
          <w14:ligatures w14:val="none"/>
        </w:rPr>
        <w:t xml:space="preserve">atklāti balsojot: </w:t>
      </w:r>
      <w:r w:rsidR="002B4D87" w:rsidRPr="00644206">
        <w:rPr>
          <w:rFonts w:ascii="Times New Roman" w:hAnsi="Times New Roman" w:cs="Times New Roman"/>
          <w:sz w:val="24"/>
          <w:szCs w:val="24"/>
          <w:lang w:eastAsia="lv-LV"/>
        </w:rPr>
        <w:t>PAR - 1</w:t>
      </w:r>
      <w:r w:rsidR="002B4D87">
        <w:rPr>
          <w:rFonts w:ascii="Times New Roman" w:hAnsi="Times New Roman" w:cs="Times New Roman"/>
          <w:sz w:val="24"/>
          <w:szCs w:val="24"/>
          <w:lang w:eastAsia="lv-LV"/>
        </w:rPr>
        <w:t>3</w:t>
      </w:r>
      <w:r w:rsidR="002B4D87" w:rsidRPr="00644206">
        <w:rPr>
          <w:rFonts w:ascii="Times New Roman" w:hAnsi="Times New Roman" w:cs="Times New Roman"/>
          <w:sz w:val="24"/>
          <w:szCs w:val="24"/>
          <w:lang w:eastAsia="lv-LV"/>
        </w:rPr>
        <w:t xml:space="preserve"> </w:t>
      </w:r>
      <w:r w:rsidR="002B4D87" w:rsidRPr="00644206">
        <w:rPr>
          <w:rFonts w:ascii="Times New Roman" w:hAnsi="Times New Roman" w:cs="Times New Roman"/>
          <w:sz w:val="24"/>
          <w:szCs w:val="24"/>
        </w:rPr>
        <w:t xml:space="preserve">(Ģirts Ante, </w:t>
      </w:r>
      <w:r w:rsidR="002B4D87" w:rsidRPr="00644206">
        <w:rPr>
          <w:rFonts w:ascii="Times New Roman" w:hAnsi="Times New Roman" w:cs="Times New Roman"/>
          <w:bCs/>
          <w:sz w:val="24"/>
          <w:szCs w:val="24"/>
          <w:lang w:eastAsia="et-EE"/>
        </w:rPr>
        <w:t>Sarmīte Dude, Māris Feldmanis, Edgars Gaigalis</w:t>
      </w:r>
      <w:r w:rsidR="002B4D87">
        <w:rPr>
          <w:rFonts w:ascii="Times New Roman" w:hAnsi="Times New Roman" w:cs="Times New Roman"/>
          <w:bCs/>
          <w:sz w:val="24"/>
          <w:szCs w:val="24"/>
          <w:lang w:eastAsia="et-EE"/>
        </w:rPr>
        <w:t>, L</w:t>
      </w:r>
      <w:r w:rsidR="002B4D87" w:rsidRPr="00644206">
        <w:rPr>
          <w:rFonts w:ascii="Times New Roman" w:hAnsi="Times New Roman" w:cs="Times New Roman"/>
          <w:bCs/>
          <w:sz w:val="24"/>
          <w:szCs w:val="24"/>
          <w:lang w:eastAsia="et-EE"/>
        </w:rPr>
        <w:t>inda Karloviča, Edgars Laimiņš, Sanita Olševska, Andris Podvinskis,</w:t>
      </w:r>
      <w:r w:rsidR="002B4D87">
        <w:rPr>
          <w:rFonts w:ascii="Times New Roman" w:hAnsi="Times New Roman" w:cs="Times New Roman"/>
          <w:bCs/>
          <w:sz w:val="24"/>
          <w:szCs w:val="24"/>
          <w:lang w:eastAsia="et-EE"/>
        </w:rPr>
        <w:t xml:space="preserve"> </w:t>
      </w:r>
      <w:r w:rsidR="002B4D87" w:rsidRPr="00644206">
        <w:rPr>
          <w:rFonts w:ascii="Times New Roman" w:hAnsi="Times New Roman" w:cs="Times New Roman"/>
          <w:bCs/>
          <w:sz w:val="24"/>
          <w:szCs w:val="24"/>
          <w:lang w:eastAsia="et-EE"/>
        </w:rPr>
        <w:t>Viesturs Reinfelds</w:t>
      </w:r>
      <w:r w:rsidR="002B4D87">
        <w:rPr>
          <w:rFonts w:ascii="Times New Roman" w:hAnsi="Times New Roman" w:cs="Times New Roman"/>
          <w:bCs/>
          <w:sz w:val="24"/>
          <w:szCs w:val="24"/>
          <w:lang w:eastAsia="et-EE"/>
        </w:rPr>
        <w:t>,</w:t>
      </w:r>
      <w:r w:rsidR="002B4D87" w:rsidRPr="00644206">
        <w:rPr>
          <w:rFonts w:ascii="Times New Roman" w:hAnsi="Times New Roman" w:cs="Times New Roman"/>
          <w:bCs/>
          <w:sz w:val="24"/>
          <w:szCs w:val="24"/>
          <w:lang w:eastAsia="et-EE"/>
        </w:rPr>
        <w:t xml:space="preserve"> Dace Reinika, </w:t>
      </w:r>
      <w:r w:rsidR="002B4D87">
        <w:rPr>
          <w:rFonts w:ascii="Times New Roman" w:hAnsi="Times New Roman" w:cs="Times New Roman"/>
          <w:bCs/>
          <w:sz w:val="24"/>
          <w:szCs w:val="24"/>
          <w:lang w:eastAsia="et-EE"/>
        </w:rPr>
        <w:t xml:space="preserve">Guntis Safranovičs, </w:t>
      </w:r>
      <w:r w:rsidR="002B4D87" w:rsidRPr="00644206">
        <w:rPr>
          <w:rFonts w:ascii="Times New Roman" w:hAnsi="Times New Roman" w:cs="Times New Roman"/>
          <w:bCs/>
          <w:sz w:val="24"/>
          <w:szCs w:val="24"/>
          <w:lang w:eastAsia="et-EE"/>
        </w:rPr>
        <w:t xml:space="preserve">Andrejs Spridzāns, </w:t>
      </w:r>
      <w:r w:rsidR="002B4D87">
        <w:rPr>
          <w:rFonts w:ascii="Times New Roman" w:hAnsi="Times New Roman" w:cs="Times New Roman"/>
          <w:bCs/>
          <w:sz w:val="24"/>
          <w:szCs w:val="24"/>
          <w:lang w:eastAsia="et-EE"/>
        </w:rPr>
        <w:t>Indra Špela</w:t>
      </w:r>
      <w:r w:rsidR="002B4D87" w:rsidRPr="00644206">
        <w:rPr>
          <w:rFonts w:ascii="Times New Roman" w:hAnsi="Times New Roman" w:cs="Times New Roman"/>
          <w:bCs/>
          <w:sz w:val="24"/>
          <w:szCs w:val="24"/>
          <w:lang w:eastAsia="et-EE"/>
        </w:rPr>
        <w:t xml:space="preserve">), </w:t>
      </w:r>
      <w:r w:rsidR="002B4D87" w:rsidRPr="00644206">
        <w:rPr>
          <w:rFonts w:ascii="Times New Roman" w:hAnsi="Times New Roman" w:cs="Times New Roman"/>
          <w:sz w:val="24"/>
          <w:szCs w:val="24"/>
          <w:lang w:eastAsia="lv-LV"/>
        </w:rPr>
        <w:t xml:space="preserve">PRET </w:t>
      </w:r>
      <w:r w:rsidR="002B4D87">
        <w:rPr>
          <w:rFonts w:ascii="Times New Roman" w:hAnsi="Times New Roman" w:cs="Times New Roman"/>
          <w:sz w:val="24"/>
          <w:szCs w:val="24"/>
        </w:rPr>
        <w:t>– 1 (Ainārs Meiers)</w:t>
      </w:r>
      <w:r w:rsidR="002B4D87" w:rsidRPr="00644206">
        <w:rPr>
          <w:rFonts w:ascii="Times New Roman" w:hAnsi="Times New Roman" w:cs="Times New Roman"/>
          <w:sz w:val="24"/>
          <w:szCs w:val="24"/>
          <w:lang w:eastAsia="lv-LV"/>
        </w:rPr>
        <w:t xml:space="preserve">, ATTURAS </w:t>
      </w:r>
      <w:r w:rsidR="002B4D87">
        <w:rPr>
          <w:rFonts w:ascii="Times New Roman" w:hAnsi="Times New Roman" w:cs="Times New Roman"/>
          <w:sz w:val="24"/>
          <w:szCs w:val="24"/>
        </w:rPr>
        <w:t>–</w:t>
      </w:r>
      <w:r w:rsidR="002B4D87" w:rsidRPr="00644206">
        <w:rPr>
          <w:rFonts w:ascii="Times New Roman" w:hAnsi="Times New Roman" w:cs="Times New Roman"/>
          <w:sz w:val="24"/>
          <w:szCs w:val="24"/>
          <w:lang w:eastAsia="lv-LV"/>
        </w:rPr>
        <w:t xml:space="preserve"> </w:t>
      </w:r>
      <w:r w:rsidR="002B4D87">
        <w:rPr>
          <w:rFonts w:ascii="Times New Roman" w:hAnsi="Times New Roman" w:cs="Times New Roman"/>
          <w:sz w:val="24"/>
          <w:szCs w:val="24"/>
          <w:lang w:eastAsia="lv-LV"/>
        </w:rPr>
        <w:t>nav</w:t>
      </w:r>
      <w:r w:rsidR="002B4D87">
        <w:rPr>
          <w:rFonts w:ascii="Times New Roman" w:hAnsi="Times New Roman" w:cs="Times New Roman"/>
          <w:bCs/>
          <w:sz w:val="24"/>
          <w:szCs w:val="24"/>
          <w:lang w:eastAsia="et-EE"/>
        </w:rPr>
        <w:t>,</w:t>
      </w:r>
      <w:r w:rsidRPr="00DC53F8">
        <w:rPr>
          <w:rFonts w:ascii="Times New Roman" w:eastAsia="Times New Roman" w:hAnsi="Times New Roman" w:cs="Times New Roman"/>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r w:rsidRPr="00DC53F8">
        <w:rPr>
          <w:rFonts w:ascii="Times New Roman" w:eastAsia="Times New Roman" w:hAnsi="Times New Roman" w:cs="Times New Roman"/>
          <w:kern w:val="0"/>
          <w:sz w:val="24"/>
          <w:szCs w:val="24"/>
          <w:lang w:eastAsia="lv-LV"/>
          <w14:ligatures w14:val="none"/>
        </w:rPr>
        <w:t>::</w:t>
      </w:r>
    </w:p>
    <w:p w14:paraId="787436D0" w14:textId="77777777" w:rsidR="00DC53F8" w:rsidRPr="00DC53F8" w:rsidRDefault="00DC53F8" w:rsidP="000C6C5E">
      <w:pPr>
        <w:widowControl w:val="0"/>
        <w:numPr>
          <w:ilvl w:val="0"/>
          <w:numId w:val="49"/>
        </w:numPr>
        <w:suppressAutoHyphens/>
        <w:autoSpaceDN w:val="0"/>
        <w:spacing w:after="0" w:line="240" w:lineRule="auto"/>
        <w:ind w:left="284" w:right="-2" w:hanging="284"/>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 xml:space="preserve">Atsavināt nekustamo īpašumu </w:t>
      </w:r>
      <w:r w:rsidRPr="00DC53F8">
        <w:rPr>
          <w:rFonts w:ascii="Times New Roman" w:eastAsia="Lucida Sans Unicode" w:hAnsi="Times New Roman" w:cs="Times New Roman"/>
          <w:kern w:val="1"/>
          <w:sz w:val="24"/>
          <w:szCs w:val="24"/>
          <w:lang w:eastAsia="lv-LV"/>
          <w14:ligatures w14:val="none"/>
        </w:rPr>
        <w:t>„Vīgriezes”, Ukru pagastā, Dobeles novadā, kadastra numurs 46900040350</w:t>
      </w:r>
      <w:r w:rsidRPr="00DC53F8">
        <w:rPr>
          <w:rFonts w:ascii="Times New Roman" w:eastAsia="Lucida Sans Unicode" w:hAnsi="Times New Roman" w:cs="Times New Roman"/>
          <w:sz w:val="24"/>
          <w:szCs w:val="24"/>
          <w:lang w:eastAsia="lv-LV"/>
          <w14:ligatures w14:val="none"/>
        </w:rPr>
        <w:t xml:space="preserve">, kas </w:t>
      </w:r>
      <w:r w:rsidRPr="00DC53F8">
        <w:rPr>
          <w:rFonts w:ascii="Times New Roman" w:eastAsia="Lucida Sans Unicode" w:hAnsi="Times New Roman" w:cs="Times New Roman"/>
          <w:kern w:val="1"/>
          <w:sz w:val="24"/>
          <w:szCs w:val="24"/>
          <w:lang w:eastAsia="lv-LV"/>
          <w14:ligatures w14:val="none"/>
        </w:rPr>
        <w:t>sastāv no vienas zemes vienības ar kadastra apzīmējumu 46900040347,  platība 1,6544 ha,</w:t>
      </w:r>
      <w:r w:rsidRPr="00DC53F8">
        <w:rPr>
          <w:rFonts w:ascii="Times New Roman" w:eastAsia="Lucida Sans Unicode" w:hAnsi="Times New Roman" w:cs="Times New Roman"/>
          <w:sz w:val="24"/>
          <w:szCs w:val="24"/>
          <w:lang w:eastAsia="lv-LV"/>
          <w14:ligatures w14:val="none"/>
        </w:rPr>
        <w:t xml:space="preserve"> pārdodot to atklātā mutiskā izsolē ar augšupejošu soli.</w:t>
      </w:r>
    </w:p>
    <w:p w14:paraId="3340E41B" w14:textId="67399440" w:rsidR="00DC53F8" w:rsidRPr="00D20FDC" w:rsidRDefault="00DC53F8" w:rsidP="0059621D">
      <w:pPr>
        <w:widowControl w:val="0"/>
        <w:numPr>
          <w:ilvl w:val="0"/>
          <w:numId w:val="49"/>
        </w:numPr>
        <w:suppressAutoHyphens/>
        <w:autoSpaceDN w:val="0"/>
        <w:spacing w:after="0" w:line="240" w:lineRule="auto"/>
        <w:ind w:left="284" w:right="-2" w:hanging="284"/>
        <w:jc w:val="both"/>
        <w:rPr>
          <w:rFonts w:ascii="Times New Roman" w:eastAsia="Times New Roman" w:hAnsi="Times New Roman" w:cs="Times New Roman"/>
          <w:kern w:val="0"/>
          <w:sz w:val="24"/>
          <w:szCs w:val="24"/>
          <w:lang w:eastAsia="lv-LV"/>
          <w14:ligatures w14:val="none"/>
        </w:rPr>
      </w:pPr>
      <w:r w:rsidRPr="00D20FDC">
        <w:rPr>
          <w:rFonts w:ascii="Times New Roman" w:eastAsia="Lucida Sans Unicode" w:hAnsi="Times New Roman" w:cs="Times New Roman"/>
          <w:kern w:val="1"/>
          <w:sz w:val="24"/>
          <w:szCs w:val="24"/>
          <w:lang w:eastAsia="lv-LV"/>
          <w14:ligatures w14:val="none"/>
        </w:rPr>
        <w:t xml:space="preserve">Noteikt lēmuma 1. punktā minētā nekustamā īpašuma izsoles sākumcenu 8000 EUR (astoņi </w:t>
      </w:r>
      <w:r w:rsidRPr="00D20FDC">
        <w:rPr>
          <w:rFonts w:ascii="Times New Roman" w:eastAsia="Lucida Sans Unicode" w:hAnsi="Times New Roman" w:cs="Times New Roman"/>
          <w:kern w:val="1"/>
          <w:sz w:val="24"/>
          <w:szCs w:val="24"/>
          <w:lang w:eastAsia="lv-LV"/>
          <w14:ligatures w14:val="none"/>
        </w:rPr>
        <w:lastRenderedPageBreak/>
        <w:t xml:space="preserve">tūkstoši </w:t>
      </w:r>
      <w:r w:rsidRPr="00D20FDC">
        <w:rPr>
          <w:rFonts w:ascii="Times New Roman" w:eastAsia="Lucida Sans Unicode" w:hAnsi="Times New Roman" w:cs="Times New Roman"/>
          <w:i/>
          <w:iCs/>
          <w:kern w:val="1"/>
          <w:sz w:val="24"/>
          <w:szCs w:val="24"/>
          <w:lang w:eastAsia="lv-LV"/>
          <w14:ligatures w14:val="none"/>
        </w:rPr>
        <w:t>euro</w:t>
      </w:r>
      <w:r w:rsidRPr="00D20FDC">
        <w:rPr>
          <w:rFonts w:ascii="Times New Roman" w:eastAsia="Lucida Sans Unicode" w:hAnsi="Times New Roman" w:cs="Times New Roman"/>
          <w:kern w:val="1"/>
          <w:sz w:val="24"/>
          <w:szCs w:val="24"/>
          <w:lang w:eastAsia="lv-LV"/>
          <w14:ligatures w14:val="none"/>
        </w:rPr>
        <w:t>).</w:t>
      </w:r>
    </w:p>
    <w:p w14:paraId="5B7BA08C" w14:textId="77777777" w:rsidR="00DC53F8" w:rsidRPr="00DC53F8" w:rsidRDefault="00DC53F8" w:rsidP="000C6C5E">
      <w:pPr>
        <w:widowControl w:val="0"/>
        <w:numPr>
          <w:ilvl w:val="0"/>
          <w:numId w:val="49"/>
        </w:numPr>
        <w:suppressAutoHyphens/>
        <w:autoSpaceDN w:val="0"/>
        <w:spacing w:after="0" w:line="240" w:lineRule="auto"/>
        <w:ind w:left="284" w:right="-2" w:hanging="284"/>
        <w:contextualSpacing/>
        <w:jc w:val="both"/>
        <w:rPr>
          <w:rFonts w:ascii="Times New Roman" w:hAnsi="Times New Roman" w:cs="Times New Roman"/>
          <w:kern w:val="1"/>
          <w:sz w:val="24"/>
          <w:szCs w:val="24"/>
          <w:lang w:eastAsia="lv-LV"/>
          <w14:ligatures w14:val="none"/>
        </w:rPr>
      </w:pPr>
      <w:r w:rsidRPr="00DC53F8">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30CAF24D" w14:textId="77777777" w:rsidR="00DC53F8" w:rsidRPr="00DC53F8" w:rsidRDefault="00DC53F8" w:rsidP="00DC53F8">
      <w:pPr>
        <w:autoSpaceDN w:val="0"/>
        <w:spacing w:after="0" w:line="240" w:lineRule="auto"/>
        <w:ind w:left="426" w:right="-2"/>
        <w:contextualSpacing/>
        <w:jc w:val="both"/>
        <w:rPr>
          <w:rFonts w:ascii="Times New Roman" w:hAnsi="Times New Roman" w:cs="Times New Roman"/>
          <w:kern w:val="0"/>
          <w:sz w:val="24"/>
          <w:szCs w:val="24"/>
          <w:lang w:eastAsia="lv-LV"/>
          <w14:ligatures w14:val="none"/>
        </w:rPr>
      </w:pPr>
    </w:p>
    <w:p w14:paraId="74BE4CD6" w14:textId="77777777" w:rsidR="00DC53F8" w:rsidRPr="00DC53F8" w:rsidRDefault="00DC53F8" w:rsidP="00DC53F8">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54699C72"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034ED4B0"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02420DE7"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3B1BFF9B"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3C29BFFC"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28B70136"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4DACB595" w14:textId="04B1DABE"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br w:type="page"/>
      </w:r>
    </w:p>
    <w:p w14:paraId="3755C39D" w14:textId="77777777" w:rsidR="00DC53F8" w:rsidRPr="00DC53F8" w:rsidRDefault="00DC53F8" w:rsidP="00DC53F8">
      <w:pPr>
        <w:tabs>
          <w:tab w:val="left" w:pos="-24212"/>
        </w:tabs>
        <w:ind w:right="-1"/>
        <w:jc w:val="center"/>
        <w:rPr>
          <w:rFonts w:ascii="Times New Roman" w:eastAsia="Times New Roman" w:hAnsi="Times New Roman" w:cs="Times New Roman"/>
          <w:kern w:val="0"/>
          <w:sz w:val="20"/>
          <w:szCs w:val="20"/>
          <w:lang w:eastAsia="lv-LV"/>
          <w14:ligatures w14:val="none"/>
        </w:rPr>
      </w:pPr>
      <w:bookmarkStart w:id="305" w:name="_Hlk124506544"/>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16C992B2" wp14:editId="4E0D7AA0">
            <wp:extent cx="676275" cy="752475"/>
            <wp:effectExtent l="0" t="0" r="9525" b="9525"/>
            <wp:docPr id="1864004483" name="Attēls 186400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rsidRPr="00DC53F8">
        <w:rPr>
          <w:rFonts w:ascii="Times New Roman" w:eastAsia="Times New Roman" w:hAnsi="Times New Roman" w:cs="Times New Roman"/>
          <w:kern w:val="0"/>
          <w:sz w:val="20"/>
          <w:szCs w:val="20"/>
          <w:lang w:eastAsia="lv-LV"/>
          <w14:ligatures w14:val="none"/>
        </w:rPr>
        <w:t xml:space="preserve"> </w:t>
      </w:r>
    </w:p>
    <w:p w14:paraId="703E30AE"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1CDE6A77"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1BA71666"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7412FF40"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57"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17D71CEF"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327DB8D8"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1C28FCE7"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6B7AF9DD"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67D08C38" w14:textId="3BFE8EBF" w:rsidR="00DC53F8" w:rsidRPr="00DC53F8" w:rsidRDefault="00DC53F8" w:rsidP="00DC53F8">
      <w:pPr>
        <w:tabs>
          <w:tab w:val="center" w:pos="4153"/>
          <w:tab w:val="left" w:pos="8080"/>
          <w:tab w:val="right" w:pos="9498"/>
        </w:tabs>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kern w:val="0"/>
          <w:sz w:val="24"/>
          <w:szCs w:val="24"/>
          <w:lang w:eastAsia="x-none"/>
          <w14:ligatures w14:val="none"/>
        </w:rPr>
        <w:tab/>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41</w:t>
      </w:r>
      <w:r w:rsidR="00884271">
        <w:rPr>
          <w:rFonts w:ascii="Times New Roman" w:eastAsia="Times New Roman" w:hAnsi="Times New Roman" w:cs="Times New Roman"/>
          <w:b/>
          <w:color w:val="000000"/>
          <w:kern w:val="0"/>
          <w:sz w:val="24"/>
          <w:szCs w:val="24"/>
          <w:lang w:eastAsia="lv-LV"/>
          <w14:ligatures w14:val="none"/>
        </w:rPr>
        <w:t>5</w:t>
      </w:r>
      <w:r w:rsidRPr="00DC53F8">
        <w:rPr>
          <w:rFonts w:ascii="Times New Roman" w:eastAsia="Times New Roman" w:hAnsi="Times New Roman" w:cs="Times New Roman"/>
          <w:b/>
          <w:color w:val="000000"/>
          <w:kern w:val="0"/>
          <w:sz w:val="24"/>
          <w:szCs w:val="24"/>
          <w:lang w:eastAsia="lv-LV"/>
          <w14:ligatures w14:val="none"/>
        </w:rPr>
        <w:t>/13</w:t>
      </w:r>
    </w:p>
    <w:p w14:paraId="46A020C7"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nekustamā īpašuma “Pie Grāvniekiem”, Bērzes pagastā, Dobeles novadā, atsavināšanu izsolē</w:t>
      </w:r>
    </w:p>
    <w:p w14:paraId="0816435E"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59233527"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“Pie Grāvniekiem”, Bērzes pagastā, Dobeles novadā, kadastra numurs 46520050422 (turpmāk – Īpašums). </w:t>
      </w:r>
    </w:p>
    <w:p w14:paraId="36BB085D"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403CA08A"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Īpašums reģistrēts Zemgales rajona tiesas Bērzes pagasta zemesgrāmatas nodalījumā Nr. 100000716236 un uz to nostiprinātas īpašuma tiesības pašvaldībai. </w:t>
      </w:r>
    </w:p>
    <w:p w14:paraId="70E7B648"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sastāv no vienas  zemes vienības ar kadastra apzīmējumu 46520050422, platība 0,4 ha (4000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tai skaitā 0,15 ha lauksaimniecībā izmantojamā zeme.</w:t>
      </w:r>
    </w:p>
    <w:p w14:paraId="0448D46E"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790A4591"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1A1BC211"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 gada 4. septembrī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2400 EUR (divi tūkstoši četri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35F0B95A" w14:textId="123BA48B"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t xml:space="preserve">Saskaņā ar Pašvaldību likuma 10. panta pirmās daļas 16. punktu, 73. panta ceturto daļu, Publiskas personas mantas atsavināšanas likuma 4. panta pirmo daļu, 5. panta pirmo un piekto daļu, 8. panta trešo daļu, 9.panta otro daļu, 10.pantu, </w:t>
      </w:r>
      <w:r w:rsidRPr="00DC53F8">
        <w:rPr>
          <w:rFonts w:ascii="Times New Roman" w:eastAsia="Times New Roman" w:hAnsi="Times New Roman" w:cs="Times New Roman"/>
          <w:kern w:val="0"/>
          <w:sz w:val="24"/>
          <w:szCs w:val="24"/>
          <w:lang w:eastAsia="ar-SA"/>
          <w14:ligatures w14:val="none"/>
        </w:rPr>
        <w:t xml:space="preserve">atklāti balsojot: </w:t>
      </w:r>
      <w:r w:rsidR="00B85380" w:rsidRPr="00644206">
        <w:rPr>
          <w:rFonts w:ascii="Times New Roman" w:hAnsi="Times New Roman" w:cs="Times New Roman"/>
          <w:sz w:val="24"/>
          <w:szCs w:val="24"/>
          <w:lang w:eastAsia="lv-LV"/>
        </w:rPr>
        <w:t>PAR - 1</w:t>
      </w:r>
      <w:r w:rsidR="00B85380">
        <w:rPr>
          <w:rFonts w:ascii="Times New Roman" w:hAnsi="Times New Roman" w:cs="Times New Roman"/>
          <w:sz w:val="24"/>
          <w:szCs w:val="24"/>
          <w:lang w:eastAsia="lv-LV"/>
        </w:rPr>
        <w:t>4</w:t>
      </w:r>
      <w:r w:rsidR="00B85380" w:rsidRPr="00644206">
        <w:rPr>
          <w:rFonts w:ascii="Times New Roman" w:hAnsi="Times New Roman" w:cs="Times New Roman"/>
          <w:sz w:val="24"/>
          <w:szCs w:val="24"/>
          <w:lang w:eastAsia="lv-LV"/>
        </w:rPr>
        <w:t xml:space="preserve"> </w:t>
      </w:r>
      <w:r w:rsidR="00B85380" w:rsidRPr="00644206">
        <w:rPr>
          <w:rFonts w:ascii="Times New Roman" w:hAnsi="Times New Roman" w:cs="Times New Roman"/>
          <w:sz w:val="24"/>
          <w:szCs w:val="24"/>
        </w:rPr>
        <w:t xml:space="preserve">(Ģirts Ante, </w:t>
      </w:r>
      <w:r w:rsidR="00B85380" w:rsidRPr="00644206">
        <w:rPr>
          <w:rFonts w:ascii="Times New Roman" w:hAnsi="Times New Roman" w:cs="Times New Roman"/>
          <w:bCs/>
          <w:sz w:val="24"/>
          <w:szCs w:val="24"/>
          <w:lang w:eastAsia="et-EE"/>
        </w:rPr>
        <w:t>Sarmīte Dude, Māris Feldmanis, Edgars Gaigalis</w:t>
      </w:r>
      <w:r w:rsidR="00B85380">
        <w:rPr>
          <w:rFonts w:ascii="Times New Roman" w:hAnsi="Times New Roman" w:cs="Times New Roman"/>
          <w:bCs/>
          <w:sz w:val="24"/>
          <w:szCs w:val="24"/>
          <w:lang w:eastAsia="et-EE"/>
        </w:rPr>
        <w:t>, L</w:t>
      </w:r>
      <w:r w:rsidR="00B85380" w:rsidRPr="00644206">
        <w:rPr>
          <w:rFonts w:ascii="Times New Roman" w:hAnsi="Times New Roman" w:cs="Times New Roman"/>
          <w:bCs/>
          <w:sz w:val="24"/>
          <w:szCs w:val="24"/>
          <w:lang w:eastAsia="et-EE"/>
        </w:rPr>
        <w:t xml:space="preserve">inda Karloviča, Edgars Laimiņš, </w:t>
      </w:r>
      <w:r w:rsidR="00B85380">
        <w:rPr>
          <w:rFonts w:ascii="Times New Roman" w:hAnsi="Times New Roman" w:cs="Times New Roman"/>
          <w:bCs/>
          <w:sz w:val="24"/>
          <w:szCs w:val="24"/>
          <w:lang w:eastAsia="et-EE"/>
        </w:rPr>
        <w:t>Ainārs Meiers,</w:t>
      </w:r>
      <w:r w:rsidR="00B85380" w:rsidRPr="00644206">
        <w:rPr>
          <w:rFonts w:ascii="Times New Roman" w:hAnsi="Times New Roman" w:cs="Times New Roman"/>
          <w:bCs/>
          <w:sz w:val="24"/>
          <w:szCs w:val="24"/>
          <w:lang w:eastAsia="et-EE"/>
        </w:rPr>
        <w:t xml:space="preserve"> Sanita Olševska, Andris Podvinskis,</w:t>
      </w:r>
      <w:r w:rsidR="00B85380">
        <w:rPr>
          <w:rFonts w:ascii="Times New Roman" w:hAnsi="Times New Roman" w:cs="Times New Roman"/>
          <w:bCs/>
          <w:sz w:val="24"/>
          <w:szCs w:val="24"/>
          <w:lang w:eastAsia="et-EE"/>
        </w:rPr>
        <w:t xml:space="preserve"> </w:t>
      </w:r>
      <w:r w:rsidR="00B85380" w:rsidRPr="00644206">
        <w:rPr>
          <w:rFonts w:ascii="Times New Roman" w:hAnsi="Times New Roman" w:cs="Times New Roman"/>
          <w:bCs/>
          <w:sz w:val="24"/>
          <w:szCs w:val="24"/>
          <w:lang w:eastAsia="et-EE"/>
        </w:rPr>
        <w:t>Viesturs Reinfelds</w:t>
      </w:r>
      <w:r w:rsidR="00B85380">
        <w:rPr>
          <w:rFonts w:ascii="Times New Roman" w:hAnsi="Times New Roman" w:cs="Times New Roman"/>
          <w:bCs/>
          <w:sz w:val="24"/>
          <w:szCs w:val="24"/>
          <w:lang w:eastAsia="et-EE"/>
        </w:rPr>
        <w:t>,</w:t>
      </w:r>
      <w:r w:rsidR="00B85380" w:rsidRPr="00644206">
        <w:rPr>
          <w:rFonts w:ascii="Times New Roman" w:hAnsi="Times New Roman" w:cs="Times New Roman"/>
          <w:bCs/>
          <w:sz w:val="24"/>
          <w:szCs w:val="24"/>
          <w:lang w:eastAsia="et-EE"/>
        </w:rPr>
        <w:t xml:space="preserve"> Dace Reinika, </w:t>
      </w:r>
      <w:r w:rsidR="00B85380">
        <w:rPr>
          <w:rFonts w:ascii="Times New Roman" w:hAnsi="Times New Roman" w:cs="Times New Roman"/>
          <w:bCs/>
          <w:sz w:val="24"/>
          <w:szCs w:val="24"/>
          <w:lang w:eastAsia="et-EE"/>
        </w:rPr>
        <w:t xml:space="preserve">Guntis Safranovičs, </w:t>
      </w:r>
      <w:r w:rsidR="00B85380" w:rsidRPr="00644206">
        <w:rPr>
          <w:rFonts w:ascii="Times New Roman" w:hAnsi="Times New Roman" w:cs="Times New Roman"/>
          <w:bCs/>
          <w:sz w:val="24"/>
          <w:szCs w:val="24"/>
          <w:lang w:eastAsia="et-EE"/>
        </w:rPr>
        <w:t xml:space="preserve">Andrejs Spridzāns, </w:t>
      </w:r>
      <w:r w:rsidR="00B85380">
        <w:rPr>
          <w:rFonts w:ascii="Times New Roman" w:hAnsi="Times New Roman" w:cs="Times New Roman"/>
          <w:bCs/>
          <w:sz w:val="24"/>
          <w:szCs w:val="24"/>
          <w:lang w:eastAsia="et-EE"/>
        </w:rPr>
        <w:t>Indra Špela</w:t>
      </w:r>
      <w:r w:rsidR="00B85380" w:rsidRPr="00644206">
        <w:rPr>
          <w:rFonts w:ascii="Times New Roman" w:hAnsi="Times New Roman" w:cs="Times New Roman"/>
          <w:bCs/>
          <w:sz w:val="24"/>
          <w:szCs w:val="24"/>
          <w:lang w:eastAsia="et-EE"/>
        </w:rPr>
        <w:t xml:space="preserve">), </w:t>
      </w:r>
      <w:r w:rsidR="00B85380" w:rsidRPr="00644206">
        <w:rPr>
          <w:rFonts w:ascii="Times New Roman" w:hAnsi="Times New Roman" w:cs="Times New Roman"/>
          <w:sz w:val="24"/>
          <w:szCs w:val="24"/>
          <w:lang w:eastAsia="lv-LV"/>
        </w:rPr>
        <w:t xml:space="preserve">PRET </w:t>
      </w:r>
      <w:r w:rsidR="00B85380">
        <w:rPr>
          <w:rFonts w:ascii="Times New Roman" w:hAnsi="Times New Roman" w:cs="Times New Roman"/>
          <w:sz w:val="24"/>
          <w:szCs w:val="24"/>
        </w:rPr>
        <w:t>– nav</w:t>
      </w:r>
      <w:r w:rsidR="00B85380" w:rsidRPr="00644206">
        <w:rPr>
          <w:rFonts w:ascii="Times New Roman" w:hAnsi="Times New Roman" w:cs="Times New Roman"/>
          <w:sz w:val="24"/>
          <w:szCs w:val="24"/>
          <w:lang w:eastAsia="lv-LV"/>
        </w:rPr>
        <w:t xml:space="preserve">, ATTURAS </w:t>
      </w:r>
      <w:r w:rsidR="00B85380">
        <w:rPr>
          <w:rFonts w:ascii="Times New Roman" w:hAnsi="Times New Roman" w:cs="Times New Roman"/>
          <w:sz w:val="24"/>
          <w:szCs w:val="24"/>
        </w:rPr>
        <w:t>–</w:t>
      </w:r>
      <w:r w:rsidR="00B85380" w:rsidRPr="00644206">
        <w:rPr>
          <w:rFonts w:ascii="Times New Roman" w:hAnsi="Times New Roman" w:cs="Times New Roman"/>
          <w:sz w:val="24"/>
          <w:szCs w:val="24"/>
          <w:lang w:eastAsia="lv-LV"/>
        </w:rPr>
        <w:t xml:space="preserve"> </w:t>
      </w:r>
      <w:r w:rsidR="00B85380">
        <w:rPr>
          <w:rFonts w:ascii="Times New Roman" w:hAnsi="Times New Roman" w:cs="Times New Roman"/>
          <w:sz w:val="24"/>
          <w:szCs w:val="24"/>
          <w:lang w:eastAsia="lv-LV"/>
        </w:rPr>
        <w:t>nav</w:t>
      </w:r>
      <w:r w:rsidR="00B85380">
        <w:rPr>
          <w:rFonts w:ascii="Times New Roman" w:hAnsi="Times New Roman" w:cs="Times New Roman"/>
          <w:bCs/>
          <w:sz w:val="24"/>
          <w:szCs w:val="24"/>
          <w:lang w:eastAsia="et-EE"/>
        </w:rPr>
        <w:t xml:space="preserve">, </w:t>
      </w:r>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r w:rsidRPr="00DC53F8">
        <w:rPr>
          <w:rFonts w:ascii="Times New Roman" w:eastAsia="Times New Roman" w:hAnsi="Times New Roman" w:cs="Times New Roman"/>
          <w:kern w:val="0"/>
          <w:sz w:val="24"/>
          <w:szCs w:val="24"/>
          <w:lang w:eastAsia="lv-LV"/>
          <w14:ligatures w14:val="none"/>
        </w:rPr>
        <w:t>:</w:t>
      </w:r>
    </w:p>
    <w:p w14:paraId="6F038DDB" w14:textId="77777777" w:rsidR="00DC53F8" w:rsidRPr="00DC53F8" w:rsidRDefault="00DC53F8" w:rsidP="000C6C5E">
      <w:pPr>
        <w:numPr>
          <w:ilvl w:val="0"/>
          <w:numId w:val="50"/>
        </w:numPr>
        <w:autoSpaceDN w:val="0"/>
        <w:spacing w:after="0" w:line="240" w:lineRule="auto"/>
        <w:ind w:right="-1"/>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 xml:space="preserve">Atsavināt nekustamo īpašumu </w:t>
      </w:r>
      <w:r w:rsidRPr="00DC53F8">
        <w:rPr>
          <w:rFonts w:ascii="Times New Roman" w:eastAsia="Times New Roman" w:hAnsi="Times New Roman" w:cs="Times New Roman"/>
          <w:kern w:val="0"/>
          <w:sz w:val="24"/>
          <w:szCs w:val="24"/>
          <w:lang w:eastAsia="lv-LV"/>
          <w14:ligatures w14:val="none"/>
        </w:rPr>
        <w:t>“Pie Grāvniekiem”, Bērzes pagastā, Dobeles novadā, kadastra numurs 46520050422</w:t>
      </w:r>
      <w:r w:rsidRPr="00DC53F8">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C53F8">
        <w:rPr>
          <w:rFonts w:ascii="Times New Roman" w:eastAsia="Times New Roman" w:hAnsi="Times New Roman" w:cs="Times New Roman"/>
          <w:kern w:val="0"/>
          <w:sz w:val="24"/>
          <w:szCs w:val="24"/>
          <w:lang w:eastAsia="lv-LV"/>
          <w14:ligatures w14:val="none"/>
        </w:rPr>
        <w:t>46520050422, platība 0,4 ha (4000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tai skaitā 0,15 ha lauksaimniecībā izmantojamā zeme</w:t>
      </w:r>
      <w:r w:rsidRPr="00DC53F8">
        <w:rPr>
          <w:rFonts w:ascii="Times New Roman" w:eastAsia="Lucida Sans Unicode" w:hAnsi="Times New Roman" w:cs="Times New Roman"/>
          <w:sz w:val="24"/>
          <w:szCs w:val="24"/>
          <w:lang w:eastAsia="lv-LV"/>
          <w14:ligatures w14:val="none"/>
        </w:rPr>
        <w:t>, pārdodot to atklātā mutiskā izsolē ar augšupejošu soli.</w:t>
      </w:r>
    </w:p>
    <w:p w14:paraId="78C0B6BE" w14:textId="59268FE5" w:rsidR="00DC53F8" w:rsidRDefault="00DC53F8" w:rsidP="000C6C5E">
      <w:pPr>
        <w:numPr>
          <w:ilvl w:val="0"/>
          <w:numId w:val="50"/>
        </w:num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2C0D9D">
        <w:rPr>
          <w:rFonts w:ascii="Times New Roman" w:eastAsia="Times New Roman" w:hAnsi="Times New Roman" w:cs="Times New Roman"/>
          <w:kern w:val="0"/>
          <w:sz w:val="24"/>
          <w:szCs w:val="24"/>
          <w:lang w:eastAsia="lv-LV"/>
          <w14:ligatures w14:val="none"/>
        </w:rPr>
        <w:t xml:space="preserve">Noteikt lēmuma 1.punktā minētā nekustamā īpašuma izsoles sākumcenu 2400 EUR (divi tūkstoši četri simti </w:t>
      </w:r>
      <w:r w:rsidRPr="002C0D9D">
        <w:rPr>
          <w:rFonts w:ascii="Times New Roman" w:eastAsia="Times New Roman" w:hAnsi="Times New Roman" w:cs="Times New Roman"/>
          <w:i/>
          <w:iCs/>
          <w:kern w:val="0"/>
          <w:sz w:val="24"/>
          <w:szCs w:val="24"/>
          <w:lang w:eastAsia="lv-LV"/>
          <w14:ligatures w14:val="none"/>
        </w:rPr>
        <w:t>euro</w:t>
      </w:r>
      <w:r w:rsidRPr="002C0D9D">
        <w:rPr>
          <w:rFonts w:ascii="Times New Roman" w:eastAsia="Times New Roman" w:hAnsi="Times New Roman" w:cs="Times New Roman"/>
          <w:kern w:val="0"/>
          <w:sz w:val="24"/>
          <w:szCs w:val="24"/>
          <w:lang w:eastAsia="lv-LV"/>
          <w14:ligatures w14:val="none"/>
        </w:rPr>
        <w:t>).</w:t>
      </w:r>
    </w:p>
    <w:p w14:paraId="272C3BCB" w14:textId="77777777" w:rsidR="00B85380" w:rsidRDefault="00B85380" w:rsidP="00B85380">
      <w:p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p>
    <w:p w14:paraId="502700EB" w14:textId="77777777" w:rsidR="00B85380" w:rsidRDefault="00B85380" w:rsidP="00B85380">
      <w:p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p>
    <w:p w14:paraId="5A7BD616" w14:textId="77777777" w:rsidR="00B85380" w:rsidRPr="002C0D9D" w:rsidRDefault="00B85380" w:rsidP="00B85380">
      <w:p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p>
    <w:p w14:paraId="142F9308" w14:textId="77777777" w:rsidR="00DC53F8" w:rsidRPr="00DC53F8" w:rsidRDefault="00DC53F8" w:rsidP="000C6C5E">
      <w:pPr>
        <w:numPr>
          <w:ilvl w:val="0"/>
          <w:numId w:val="50"/>
        </w:num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DC53F8">
        <w:rPr>
          <w:rFonts w:ascii="Times New Roman" w:eastAsia="Arial" w:hAnsi="Times New Roman" w:cs="Times New Roman"/>
          <w:sz w:val="24"/>
          <w:szCs w:val="24"/>
          <w:lang w:eastAsia="lv-LV"/>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00286510" w14:textId="77777777" w:rsidR="00DC53F8" w:rsidRPr="00DC53F8" w:rsidRDefault="00DC53F8" w:rsidP="00DC53F8">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28B9D168" w14:textId="77777777" w:rsidR="00DC53F8" w:rsidRPr="00DC53F8" w:rsidRDefault="00DC53F8" w:rsidP="00DC53F8">
      <w:pPr>
        <w:autoSpaceDN w:val="0"/>
        <w:spacing w:after="0" w:line="240" w:lineRule="auto"/>
        <w:ind w:right="-1"/>
        <w:contextualSpacing/>
        <w:jc w:val="both"/>
        <w:rPr>
          <w:rFonts w:ascii="Times New Roman" w:eastAsia="Arial" w:hAnsi="Times New Roman" w:cs="Times New Roman"/>
          <w:sz w:val="24"/>
          <w:szCs w:val="24"/>
          <w:lang w:eastAsia="lv-LV"/>
          <w14:ligatures w14:val="none"/>
        </w:rPr>
      </w:pPr>
    </w:p>
    <w:p w14:paraId="069A1F99"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5DF29D35" w14:textId="77777777" w:rsidR="00DC53F8" w:rsidRPr="00DC53F8" w:rsidRDefault="00DC53F8" w:rsidP="00DC53F8">
      <w:pPr>
        <w:tabs>
          <w:tab w:val="left" w:pos="-24212"/>
        </w:tabs>
        <w:ind w:right="-1"/>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0E3D1657" w14:textId="77777777" w:rsidR="00DC53F8" w:rsidRPr="00DC53F8" w:rsidRDefault="00DC53F8" w:rsidP="00DC53F8">
      <w:pPr>
        <w:tabs>
          <w:tab w:val="left" w:pos="-24212"/>
        </w:tabs>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76261C4C" wp14:editId="2F187716">
            <wp:extent cx="676275" cy="752475"/>
            <wp:effectExtent l="0" t="0" r="9525" b="9525"/>
            <wp:docPr id="1345893938" name="Attēls 1345893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rsidRPr="00DC53F8">
        <w:rPr>
          <w:rFonts w:ascii="Times New Roman" w:eastAsia="Times New Roman" w:hAnsi="Times New Roman" w:cs="Times New Roman"/>
          <w:kern w:val="0"/>
          <w:sz w:val="20"/>
          <w:szCs w:val="20"/>
          <w:lang w:eastAsia="lv-LV"/>
          <w14:ligatures w14:val="none"/>
        </w:rPr>
        <w:t xml:space="preserve"> </w:t>
      </w:r>
    </w:p>
    <w:p w14:paraId="588EBB61"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76B765C8"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74C898EC" w14:textId="77777777" w:rsidR="00DC53F8" w:rsidRPr="00DC53F8" w:rsidRDefault="00DC53F8" w:rsidP="00DC53F8">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4E9F8BE5" w14:textId="77777777" w:rsidR="00DC53F8" w:rsidRPr="00DC53F8" w:rsidRDefault="00DC53F8" w:rsidP="00DC53F8">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58"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59C6BB43"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380AE8D5"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LĒMUMS</w:t>
      </w:r>
    </w:p>
    <w:p w14:paraId="15931803" w14:textId="77777777" w:rsidR="00DC53F8" w:rsidRPr="00DC53F8" w:rsidRDefault="00DC53F8" w:rsidP="00DC53F8">
      <w:pPr>
        <w:spacing w:after="0" w:line="240" w:lineRule="auto"/>
        <w:ind w:right="-1"/>
        <w:jc w:val="center"/>
        <w:rPr>
          <w:rFonts w:ascii="Times New Roman" w:eastAsia="Calibri" w:hAnsi="Times New Roman" w:cs="Times New Roman"/>
          <w:b/>
          <w:kern w:val="0"/>
          <w:sz w:val="24"/>
          <w:szCs w:val="24"/>
          <w14:ligatures w14:val="none"/>
        </w:rPr>
      </w:pPr>
      <w:r w:rsidRPr="00DC53F8">
        <w:rPr>
          <w:rFonts w:ascii="Times New Roman" w:eastAsia="Calibri" w:hAnsi="Times New Roman" w:cs="Times New Roman"/>
          <w:b/>
          <w:kern w:val="0"/>
          <w:sz w:val="24"/>
          <w:szCs w:val="24"/>
          <w14:ligatures w14:val="none"/>
        </w:rPr>
        <w:t>Dobelē</w:t>
      </w:r>
    </w:p>
    <w:p w14:paraId="470CDC64" w14:textId="77777777" w:rsidR="00DC53F8" w:rsidRPr="00DC53F8" w:rsidRDefault="00DC53F8" w:rsidP="00DC53F8">
      <w:pPr>
        <w:spacing w:after="0" w:line="240" w:lineRule="auto"/>
        <w:ind w:right="-1"/>
        <w:jc w:val="both"/>
        <w:rPr>
          <w:rFonts w:ascii="Times New Roman" w:eastAsia="Calibri" w:hAnsi="Times New Roman" w:cs="Times New Roman"/>
          <w:b/>
          <w:kern w:val="0"/>
          <w:sz w:val="24"/>
          <w:szCs w:val="24"/>
          <w14:ligatures w14:val="none"/>
        </w:rPr>
      </w:pPr>
    </w:p>
    <w:p w14:paraId="536FD619" w14:textId="19E1B780" w:rsidR="00DC53F8" w:rsidRPr="00DC53F8" w:rsidRDefault="00DC53F8" w:rsidP="00DC53F8">
      <w:pPr>
        <w:tabs>
          <w:tab w:val="center" w:pos="4153"/>
          <w:tab w:val="left" w:pos="8080"/>
          <w:tab w:val="right" w:pos="9498"/>
        </w:tabs>
        <w:ind w:left="113" w:right="-1"/>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kern w:val="0"/>
          <w:sz w:val="24"/>
          <w:szCs w:val="24"/>
          <w:lang w:eastAsia="x-none"/>
          <w14:ligatures w14:val="none"/>
        </w:rPr>
        <w:tab/>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41</w:t>
      </w:r>
      <w:r w:rsidR="00884271">
        <w:rPr>
          <w:rFonts w:ascii="Times New Roman" w:eastAsia="Times New Roman" w:hAnsi="Times New Roman" w:cs="Times New Roman"/>
          <w:b/>
          <w:color w:val="000000"/>
          <w:kern w:val="0"/>
          <w:sz w:val="24"/>
          <w:szCs w:val="24"/>
          <w:lang w:eastAsia="lv-LV"/>
          <w14:ligatures w14:val="none"/>
        </w:rPr>
        <w:t>6</w:t>
      </w:r>
      <w:r w:rsidRPr="00DC53F8">
        <w:rPr>
          <w:rFonts w:ascii="Times New Roman" w:eastAsia="Times New Roman" w:hAnsi="Times New Roman" w:cs="Times New Roman"/>
          <w:b/>
          <w:color w:val="000000"/>
          <w:kern w:val="0"/>
          <w:sz w:val="24"/>
          <w:szCs w:val="24"/>
          <w:lang w:eastAsia="lv-LV"/>
          <w14:ligatures w14:val="none"/>
        </w:rPr>
        <w:t>/13</w:t>
      </w:r>
    </w:p>
    <w:p w14:paraId="04755AE5"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nekustamā īpašuma “Plūdi”, Bērzes pagastā, Dobeles novadā, </w:t>
      </w:r>
    </w:p>
    <w:p w14:paraId="252CC68E" w14:textId="77777777" w:rsidR="00DC53F8" w:rsidRPr="00DC53F8" w:rsidRDefault="00DC53F8" w:rsidP="00DC53F8">
      <w:pPr>
        <w:spacing w:after="0" w:line="240" w:lineRule="auto"/>
        <w:ind w:right="-1"/>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atsavināšanu izsolē</w:t>
      </w:r>
    </w:p>
    <w:p w14:paraId="41C9F460"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7BB0E8F4"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“Plūdi”, Bērzes pagastā, Dobeles novadā, kadastra numurs 46520050276 (turpmāk – Īpašums). </w:t>
      </w:r>
    </w:p>
    <w:p w14:paraId="4CE5CFED"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Izskatot minēto ierosinājumu, Dobeles novada dome konstatēja:</w:t>
      </w:r>
    </w:p>
    <w:p w14:paraId="27669788"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Īpašums reģistrēts Zemgales rajona tiesas Bērzes pagasta zemesgrāmatas nodalījumā Nr. 100000713896 un uz to nostiprinātas īpašuma tiesības pašvaldībai. </w:t>
      </w:r>
    </w:p>
    <w:p w14:paraId="25D00D7B"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sastāv no vienas  zemes vienības ar kadastra apzīmējumu 46520050276, platība 1,34 ha, tai skaitā 0,57 ha lauksaimniecībā izmantojamā zeme.</w:t>
      </w:r>
    </w:p>
    <w:p w14:paraId="39A1EFB1"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14752222"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6CAB3B1B" w14:textId="77777777" w:rsidR="00DC53F8" w:rsidRPr="00DC53F8" w:rsidRDefault="00DC53F8" w:rsidP="00DC53F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2023. gada 4. septembrī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w:t>
      </w:r>
      <w:bookmarkStart w:id="306" w:name="_Hlk141716598"/>
      <w:bookmarkStart w:id="307" w:name="_Hlk141717914"/>
      <w:r w:rsidRPr="00DC53F8">
        <w:rPr>
          <w:rFonts w:ascii="Times New Roman" w:eastAsia="Times New Roman" w:hAnsi="Times New Roman" w:cs="Times New Roman"/>
          <w:kern w:val="0"/>
          <w:sz w:val="24"/>
          <w:szCs w:val="24"/>
          <w:lang w:eastAsia="lv-LV"/>
          <w14:ligatures w14:val="none"/>
        </w:rPr>
        <w:t xml:space="preserve">6400 EUR (seši tūkstoši četri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bookmarkEnd w:id="306"/>
    </w:p>
    <w:bookmarkEnd w:id="307"/>
    <w:p w14:paraId="000762F7" w14:textId="20BE2C9E"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t xml:space="preserve">Saskaņā ar Pašvaldību likuma 10. panta pirmās daļas 16. punktu, 73.panta ceturto daļu, Publiskas personas mantas atsavināšanas likuma 4. panta pirmo daļu, 5. panta pirmo un piekto daļu, 8. panta trešo daļu, 9. panta otro daļu, 10. pantu, </w:t>
      </w:r>
      <w:r w:rsidRPr="00DC53F8">
        <w:rPr>
          <w:rFonts w:ascii="Times New Roman" w:eastAsia="Times New Roman" w:hAnsi="Times New Roman" w:cs="Times New Roman"/>
          <w:kern w:val="0"/>
          <w:sz w:val="24"/>
          <w:szCs w:val="24"/>
          <w:lang w:eastAsia="ar-SA"/>
          <w14:ligatures w14:val="none"/>
        </w:rPr>
        <w:t xml:space="preserve">atklāti balsojot: </w:t>
      </w:r>
      <w:bookmarkStart w:id="308" w:name="_Hlk146877817"/>
      <w:r w:rsidR="00B85380" w:rsidRPr="00644206">
        <w:rPr>
          <w:rFonts w:ascii="Times New Roman" w:hAnsi="Times New Roman" w:cs="Times New Roman"/>
          <w:sz w:val="24"/>
          <w:szCs w:val="24"/>
          <w:lang w:eastAsia="lv-LV"/>
        </w:rPr>
        <w:t>PAR - 1</w:t>
      </w:r>
      <w:r w:rsidR="00B85380">
        <w:rPr>
          <w:rFonts w:ascii="Times New Roman" w:hAnsi="Times New Roman" w:cs="Times New Roman"/>
          <w:sz w:val="24"/>
          <w:szCs w:val="24"/>
          <w:lang w:eastAsia="lv-LV"/>
        </w:rPr>
        <w:t>4</w:t>
      </w:r>
      <w:r w:rsidR="00B85380" w:rsidRPr="00644206">
        <w:rPr>
          <w:rFonts w:ascii="Times New Roman" w:hAnsi="Times New Roman" w:cs="Times New Roman"/>
          <w:sz w:val="24"/>
          <w:szCs w:val="24"/>
          <w:lang w:eastAsia="lv-LV"/>
        </w:rPr>
        <w:t xml:space="preserve"> </w:t>
      </w:r>
      <w:r w:rsidR="00B85380" w:rsidRPr="00644206">
        <w:rPr>
          <w:rFonts w:ascii="Times New Roman" w:hAnsi="Times New Roman" w:cs="Times New Roman"/>
          <w:sz w:val="24"/>
          <w:szCs w:val="24"/>
        </w:rPr>
        <w:t xml:space="preserve">(Ģirts Ante, </w:t>
      </w:r>
      <w:r w:rsidR="00B85380" w:rsidRPr="00644206">
        <w:rPr>
          <w:rFonts w:ascii="Times New Roman" w:hAnsi="Times New Roman" w:cs="Times New Roman"/>
          <w:bCs/>
          <w:sz w:val="24"/>
          <w:szCs w:val="24"/>
          <w:lang w:eastAsia="et-EE"/>
        </w:rPr>
        <w:t>Sarmīte Dude, Māris Feldmanis, Edgars Gaigalis</w:t>
      </w:r>
      <w:r w:rsidR="00B85380">
        <w:rPr>
          <w:rFonts w:ascii="Times New Roman" w:hAnsi="Times New Roman" w:cs="Times New Roman"/>
          <w:bCs/>
          <w:sz w:val="24"/>
          <w:szCs w:val="24"/>
          <w:lang w:eastAsia="et-EE"/>
        </w:rPr>
        <w:t>, L</w:t>
      </w:r>
      <w:r w:rsidR="00B85380" w:rsidRPr="00644206">
        <w:rPr>
          <w:rFonts w:ascii="Times New Roman" w:hAnsi="Times New Roman" w:cs="Times New Roman"/>
          <w:bCs/>
          <w:sz w:val="24"/>
          <w:szCs w:val="24"/>
          <w:lang w:eastAsia="et-EE"/>
        </w:rPr>
        <w:t xml:space="preserve">inda Karloviča, Edgars Laimiņš, </w:t>
      </w:r>
      <w:r w:rsidR="00B85380">
        <w:rPr>
          <w:rFonts w:ascii="Times New Roman" w:hAnsi="Times New Roman" w:cs="Times New Roman"/>
          <w:bCs/>
          <w:sz w:val="24"/>
          <w:szCs w:val="24"/>
          <w:lang w:eastAsia="et-EE"/>
        </w:rPr>
        <w:t>Ainārs Meiers,</w:t>
      </w:r>
      <w:r w:rsidR="00B85380" w:rsidRPr="00644206">
        <w:rPr>
          <w:rFonts w:ascii="Times New Roman" w:hAnsi="Times New Roman" w:cs="Times New Roman"/>
          <w:bCs/>
          <w:sz w:val="24"/>
          <w:szCs w:val="24"/>
          <w:lang w:eastAsia="et-EE"/>
        </w:rPr>
        <w:t xml:space="preserve"> Sanita Olševska, Andris Podvinskis,</w:t>
      </w:r>
      <w:r w:rsidR="00B85380">
        <w:rPr>
          <w:rFonts w:ascii="Times New Roman" w:hAnsi="Times New Roman" w:cs="Times New Roman"/>
          <w:bCs/>
          <w:sz w:val="24"/>
          <w:szCs w:val="24"/>
          <w:lang w:eastAsia="et-EE"/>
        </w:rPr>
        <w:t xml:space="preserve"> </w:t>
      </w:r>
      <w:r w:rsidR="00B85380" w:rsidRPr="00644206">
        <w:rPr>
          <w:rFonts w:ascii="Times New Roman" w:hAnsi="Times New Roman" w:cs="Times New Roman"/>
          <w:bCs/>
          <w:sz w:val="24"/>
          <w:szCs w:val="24"/>
          <w:lang w:eastAsia="et-EE"/>
        </w:rPr>
        <w:t>Viesturs Reinfelds</w:t>
      </w:r>
      <w:r w:rsidR="00B85380">
        <w:rPr>
          <w:rFonts w:ascii="Times New Roman" w:hAnsi="Times New Roman" w:cs="Times New Roman"/>
          <w:bCs/>
          <w:sz w:val="24"/>
          <w:szCs w:val="24"/>
          <w:lang w:eastAsia="et-EE"/>
        </w:rPr>
        <w:t>,</w:t>
      </w:r>
      <w:r w:rsidR="00B85380" w:rsidRPr="00644206">
        <w:rPr>
          <w:rFonts w:ascii="Times New Roman" w:hAnsi="Times New Roman" w:cs="Times New Roman"/>
          <w:bCs/>
          <w:sz w:val="24"/>
          <w:szCs w:val="24"/>
          <w:lang w:eastAsia="et-EE"/>
        </w:rPr>
        <w:t xml:space="preserve"> Dace Reinika, </w:t>
      </w:r>
      <w:r w:rsidR="00B85380">
        <w:rPr>
          <w:rFonts w:ascii="Times New Roman" w:hAnsi="Times New Roman" w:cs="Times New Roman"/>
          <w:bCs/>
          <w:sz w:val="24"/>
          <w:szCs w:val="24"/>
          <w:lang w:eastAsia="et-EE"/>
        </w:rPr>
        <w:t xml:space="preserve">Guntis Safranovičs, </w:t>
      </w:r>
      <w:r w:rsidR="00B85380" w:rsidRPr="00644206">
        <w:rPr>
          <w:rFonts w:ascii="Times New Roman" w:hAnsi="Times New Roman" w:cs="Times New Roman"/>
          <w:bCs/>
          <w:sz w:val="24"/>
          <w:szCs w:val="24"/>
          <w:lang w:eastAsia="et-EE"/>
        </w:rPr>
        <w:t xml:space="preserve">Andrejs Spridzāns, </w:t>
      </w:r>
      <w:r w:rsidR="00B85380">
        <w:rPr>
          <w:rFonts w:ascii="Times New Roman" w:hAnsi="Times New Roman" w:cs="Times New Roman"/>
          <w:bCs/>
          <w:sz w:val="24"/>
          <w:szCs w:val="24"/>
          <w:lang w:eastAsia="et-EE"/>
        </w:rPr>
        <w:t>Indra Špela</w:t>
      </w:r>
      <w:r w:rsidR="00B85380" w:rsidRPr="00644206">
        <w:rPr>
          <w:rFonts w:ascii="Times New Roman" w:hAnsi="Times New Roman" w:cs="Times New Roman"/>
          <w:bCs/>
          <w:sz w:val="24"/>
          <w:szCs w:val="24"/>
          <w:lang w:eastAsia="et-EE"/>
        </w:rPr>
        <w:t xml:space="preserve">), </w:t>
      </w:r>
      <w:r w:rsidR="00B85380" w:rsidRPr="00644206">
        <w:rPr>
          <w:rFonts w:ascii="Times New Roman" w:hAnsi="Times New Roman" w:cs="Times New Roman"/>
          <w:sz w:val="24"/>
          <w:szCs w:val="24"/>
          <w:lang w:eastAsia="lv-LV"/>
        </w:rPr>
        <w:t xml:space="preserve">PRET </w:t>
      </w:r>
      <w:r w:rsidR="00B85380">
        <w:rPr>
          <w:rFonts w:ascii="Times New Roman" w:hAnsi="Times New Roman" w:cs="Times New Roman"/>
          <w:sz w:val="24"/>
          <w:szCs w:val="24"/>
        </w:rPr>
        <w:t>– nav</w:t>
      </w:r>
      <w:r w:rsidR="00B85380" w:rsidRPr="00644206">
        <w:rPr>
          <w:rFonts w:ascii="Times New Roman" w:hAnsi="Times New Roman" w:cs="Times New Roman"/>
          <w:sz w:val="24"/>
          <w:szCs w:val="24"/>
          <w:lang w:eastAsia="lv-LV"/>
        </w:rPr>
        <w:t xml:space="preserve">, ATTURAS </w:t>
      </w:r>
      <w:r w:rsidR="00B85380">
        <w:rPr>
          <w:rFonts w:ascii="Times New Roman" w:hAnsi="Times New Roman" w:cs="Times New Roman"/>
          <w:sz w:val="24"/>
          <w:szCs w:val="24"/>
        </w:rPr>
        <w:t>–</w:t>
      </w:r>
      <w:r w:rsidR="00B85380" w:rsidRPr="00644206">
        <w:rPr>
          <w:rFonts w:ascii="Times New Roman" w:hAnsi="Times New Roman" w:cs="Times New Roman"/>
          <w:sz w:val="24"/>
          <w:szCs w:val="24"/>
          <w:lang w:eastAsia="lv-LV"/>
        </w:rPr>
        <w:t xml:space="preserve"> </w:t>
      </w:r>
      <w:r w:rsidR="00B85380">
        <w:rPr>
          <w:rFonts w:ascii="Times New Roman" w:hAnsi="Times New Roman" w:cs="Times New Roman"/>
          <w:sz w:val="24"/>
          <w:szCs w:val="24"/>
          <w:lang w:eastAsia="lv-LV"/>
        </w:rPr>
        <w:t>nav</w:t>
      </w:r>
      <w:r w:rsidR="00B85380">
        <w:rPr>
          <w:rFonts w:ascii="Times New Roman" w:hAnsi="Times New Roman" w:cs="Times New Roman"/>
          <w:bCs/>
          <w:sz w:val="24"/>
          <w:szCs w:val="24"/>
          <w:lang w:eastAsia="et-EE"/>
        </w:rPr>
        <w:t>,</w:t>
      </w:r>
      <w:r w:rsidR="009710C6">
        <w:rPr>
          <w:rFonts w:ascii="Times New Roman" w:hAnsi="Times New Roman" w:cs="Times New Roman"/>
          <w:bCs/>
          <w:sz w:val="24"/>
          <w:szCs w:val="24"/>
          <w:lang w:eastAsia="et-EE"/>
        </w:rPr>
        <w:t xml:space="preserve"> </w:t>
      </w:r>
      <w:bookmarkEnd w:id="308"/>
      <w:r w:rsidRPr="00DC53F8">
        <w:rPr>
          <w:rFonts w:ascii="Times New Roman" w:eastAsia="Times New Roman" w:hAnsi="Times New Roman" w:cs="Times New Roman"/>
          <w:kern w:val="0"/>
          <w:sz w:val="24"/>
          <w:szCs w:val="24"/>
          <w:lang w:eastAsia="lv-LV"/>
          <w14:ligatures w14:val="none"/>
        </w:rPr>
        <w:t xml:space="preserve">Dobeles novada dome </w:t>
      </w:r>
      <w:r w:rsidRPr="00DC53F8">
        <w:rPr>
          <w:rFonts w:ascii="Times New Roman" w:eastAsia="Times New Roman" w:hAnsi="Times New Roman" w:cs="Times New Roman"/>
          <w:bCs/>
          <w:kern w:val="0"/>
          <w:sz w:val="24"/>
          <w:szCs w:val="24"/>
          <w:lang w:eastAsia="lv-LV"/>
          <w14:ligatures w14:val="none"/>
        </w:rPr>
        <w:t>NOLEMJ</w:t>
      </w:r>
      <w:r w:rsidRPr="00DC53F8">
        <w:rPr>
          <w:rFonts w:ascii="Times New Roman" w:eastAsia="Times New Roman" w:hAnsi="Times New Roman" w:cs="Times New Roman"/>
          <w:kern w:val="0"/>
          <w:sz w:val="24"/>
          <w:szCs w:val="24"/>
          <w:lang w:eastAsia="lv-LV"/>
          <w14:ligatures w14:val="none"/>
        </w:rPr>
        <w:t>:</w:t>
      </w:r>
    </w:p>
    <w:p w14:paraId="366C3D6D" w14:textId="77777777" w:rsidR="00DC53F8" w:rsidRPr="00DC53F8" w:rsidRDefault="00DC53F8" w:rsidP="000C6C5E">
      <w:pPr>
        <w:widowControl w:val="0"/>
        <w:numPr>
          <w:ilvl w:val="0"/>
          <w:numId w:val="51"/>
        </w:numPr>
        <w:suppressAutoHyphens/>
        <w:autoSpaceDN w:val="0"/>
        <w:spacing w:after="0" w:line="240" w:lineRule="auto"/>
        <w:ind w:right="-1"/>
        <w:contextualSpacing/>
        <w:jc w:val="both"/>
        <w:rPr>
          <w:rFonts w:ascii="Times New Roman" w:eastAsia="Lucida Sans Unicode" w:hAnsi="Times New Roman" w:cs="Times New Roman"/>
          <w:sz w:val="24"/>
          <w:szCs w:val="24"/>
          <w:lang w:eastAsia="lv-LV"/>
          <w14:ligatures w14:val="none"/>
        </w:rPr>
      </w:pPr>
      <w:r w:rsidRPr="00DC53F8">
        <w:rPr>
          <w:rFonts w:ascii="Times New Roman" w:eastAsia="Lucida Sans Unicode" w:hAnsi="Times New Roman" w:cs="Times New Roman"/>
          <w:sz w:val="24"/>
          <w:szCs w:val="24"/>
          <w:lang w:eastAsia="lv-LV"/>
          <w14:ligatures w14:val="none"/>
        </w:rPr>
        <w:t xml:space="preserve">Atsavināt nekustamo īpašumu </w:t>
      </w:r>
      <w:r w:rsidRPr="00DC53F8">
        <w:rPr>
          <w:rFonts w:ascii="Times New Roman" w:eastAsia="Lucida Sans Unicode" w:hAnsi="Times New Roman" w:cs="Times New Roman"/>
          <w:kern w:val="1"/>
          <w:sz w:val="24"/>
          <w:szCs w:val="24"/>
          <w:lang w:eastAsia="lv-LV"/>
          <w14:ligatures w14:val="none"/>
        </w:rPr>
        <w:t>“Plūdi”, Bērzes pagastā, Dobeles novadā, kadastra numurs 46520050276</w:t>
      </w:r>
      <w:r w:rsidRPr="00DC53F8">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C53F8">
        <w:rPr>
          <w:rFonts w:ascii="Times New Roman" w:eastAsia="Lucida Sans Unicode" w:hAnsi="Times New Roman" w:cs="Times New Roman"/>
          <w:kern w:val="1"/>
          <w:sz w:val="24"/>
          <w:szCs w:val="24"/>
          <w:lang w:eastAsia="lv-LV"/>
          <w14:ligatures w14:val="none"/>
        </w:rPr>
        <w:t>46520050276, platība 1,34 ha, tai skaitā 0,57 ha lauksaimniecībā izmantojamā zeme</w:t>
      </w:r>
      <w:r w:rsidRPr="00DC53F8">
        <w:rPr>
          <w:rFonts w:ascii="Times New Roman" w:eastAsia="Lucida Sans Unicode" w:hAnsi="Times New Roman" w:cs="Times New Roman"/>
          <w:sz w:val="24"/>
          <w:szCs w:val="24"/>
          <w:lang w:eastAsia="lv-LV"/>
          <w14:ligatures w14:val="none"/>
        </w:rPr>
        <w:t>, pārdodot to atklātā mutiskā izsolē ar augšupejošu soli.</w:t>
      </w:r>
    </w:p>
    <w:p w14:paraId="6CC2FC99" w14:textId="2010A16E" w:rsidR="00DC53F8" w:rsidRPr="00087A07" w:rsidRDefault="00DC53F8" w:rsidP="000C6C5E">
      <w:pPr>
        <w:numPr>
          <w:ilvl w:val="0"/>
          <w:numId w:val="51"/>
        </w:num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 xml:space="preserve">Noteikt lēmuma 1. punktā minētā nekustamā īpašuma izsoles sākumcenu 6400 EUR (seši tūkstoši četri simti </w:t>
      </w:r>
      <w:r w:rsidRPr="00087A07">
        <w:rPr>
          <w:rFonts w:ascii="Times New Roman" w:eastAsia="Times New Roman" w:hAnsi="Times New Roman" w:cs="Times New Roman"/>
          <w:i/>
          <w:iCs/>
          <w:kern w:val="0"/>
          <w:sz w:val="24"/>
          <w:szCs w:val="24"/>
          <w:lang w:eastAsia="lv-LV"/>
          <w14:ligatures w14:val="none"/>
        </w:rPr>
        <w:t>euro</w:t>
      </w:r>
      <w:r w:rsidRPr="00087A07">
        <w:rPr>
          <w:rFonts w:ascii="Times New Roman" w:eastAsia="Times New Roman" w:hAnsi="Times New Roman" w:cs="Times New Roman"/>
          <w:kern w:val="0"/>
          <w:sz w:val="24"/>
          <w:szCs w:val="24"/>
          <w:lang w:eastAsia="lv-LV"/>
          <w14:ligatures w14:val="none"/>
        </w:rPr>
        <w:t>).</w:t>
      </w:r>
    </w:p>
    <w:p w14:paraId="0F615E70" w14:textId="77777777" w:rsidR="00DC53F8" w:rsidRPr="00DC53F8" w:rsidRDefault="00DC53F8" w:rsidP="000C6C5E">
      <w:pPr>
        <w:numPr>
          <w:ilvl w:val="0"/>
          <w:numId w:val="51"/>
        </w:num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DC53F8">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2570B50C" w14:textId="77777777" w:rsidR="00DC53F8" w:rsidRPr="00DC53F8" w:rsidRDefault="00DC53F8" w:rsidP="00DC53F8">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6FDE5656" w14:textId="77777777" w:rsidR="00DC53F8" w:rsidRPr="00DC53F8" w:rsidRDefault="00DC53F8" w:rsidP="00DC53F8">
      <w:pPr>
        <w:autoSpaceDN w:val="0"/>
        <w:spacing w:after="0" w:line="240" w:lineRule="auto"/>
        <w:ind w:right="-1"/>
        <w:contextualSpacing/>
        <w:jc w:val="both"/>
        <w:rPr>
          <w:rFonts w:ascii="Times New Roman" w:eastAsia="Arial" w:hAnsi="Times New Roman" w:cs="Times New Roman"/>
          <w:sz w:val="24"/>
          <w:szCs w:val="24"/>
          <w:lang w:eastAsia="lv-LV"/>
          <w14:ligatures w14:val="none"/>
        </w:rPr>
      </w:pPr>
    </w:p>
    <w:p w14:paraId="2544E47F"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3A54B32C" w14:textId="77777777" w:rsidR="00DC53F8" w:rsidRPr="00DC53F8" w:rsidRDefault="00DC53F8" w:rsidP="00DC53F8">
      <w:pPr>
        <w:tabs>
          <w:tab w:val="left" w:pos="-24212"/>
        </w:tabs>
        <w:spacing w:after="0" w:line="240" w:lineRule="auto"/>
        <w:ind w:right="-1"/>
        <w:jc w:val="center"/>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589D5AFC" wp14:editId="27B86724">
            <wp:extent cx="676275" cy="752475"/>
            <wp:effectExtent l="0" t="0" r="9525" b="9525"/>
            <wp:docPr id="37329787" name="Attēls 37329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6A6ACF" w14:textId="77777777" w:rsidR="00DC53F8" w:rsidRPr="00DC53F8" w:rsidRDefault="00DC53F8" w:rsidP="00DC53F8">
      <w:pPr>
        <w:tabs>
          <w:tab w:val="left" w:pos="-24212"/>
        </w:tabs>
        <w:spacing w:after="0" w:line="240" w:lineRule="auto"/>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kern w:val="0"/>
          <w:sz w:val="20"/>
          <w:szCs w:val="20"/>
          <w:lang w:eastAsia="lv-LV"/>
          <w14:ligatures w14:val="none"/>
        </w:rPr>
        <w:t xml:space="preserve"> </w:t>
      </w:r>
    </w:p>
    <w:p w14:paraId="33908082"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C53F8">
        <w:rPr>
          <w:rFonts w:ascii="Times New Roman" w:eastAsia="Times New Roman" w:hAnsi="Times New Roman" w:cs="Times New Roman"/>
          <w:kern w:val="0"/>
          <w:sz w:val="20"/>
          <w:szCs w:val="20"/>
          <w:lang w:val="en-US" w:eastAsia="lv-LV"/>
          <w14:ligatures w14:val="none"/>
        </w:rPr>
        <w:t>LATVIJAS REPUBLIKA</w:t>
      </w:r>
    </w:p>
    <w:p w14:paraId="499ED7FD"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C53F8">
        <w:rPr>
          <w:rFonts w:ascii="Times New Roman" w:eastAsia="Times New Roman" w:hAnsi="Times New Roman" w:cs="Times New Roman"/>
          <w:b/>
          <w:kern w:val="0"/>
          <w:sz w:val="32"/>
          <w:szCs w:val="32"/>
          <w:lang w:val="en-US" w:eastAsia="lv-LV"/>
          <w14:ligatures w14:val="none"/>
        </w:rPr>
        <w:t>DOBELES NOVADA DOME</w:t>
      </w:r>
    </w:p>
    <w:p w14:paraId="6DD0D9CD"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004085F6" w14:textId="77777777" w:rsidR="00DC53F8" w:rsidRPr="00DC53F8" w:rsidRDefault="00DC53F8" w:rsidP="00DC53F8">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59" w:history="1">
        <w:r w:rsidRPr="00DC53F8">
          <w:rPr>
            <w:rFonts w:ascii="Times New Roman" w:eastAsia="Times New Roman" w:hAnsi="Times New Roman" w:cs="Times New Roman"/>
            <w:color w:val="000000"/>
            <w:kern w:val="0"/>
            <w:sz w:val="16"/>
            <w:szCs w:val="16"/>
            <w:u w:val="single"/>
            <w:lang w:eastAsia="lv-LV"/>
            <w14:ligatures w14:val="none"/>
          </w:rPr>
          <w:t>dome@dobele.lv</w:t>
        </w:r>
      </w:hyperlink>
    </w:p>
    <w:p w14:paraId="465FE4D7" w14:textId="77777777" w:rsidR="00DC53F8" w:rsidRPr="00DC53F8" w:rsidRDefault="00DC53F8" w:rsidP="00DC53F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67DAE7F8"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LĒMUMS</w:t>
      </w:r>
    </w:p>
    <w:p w14:paraId="5401F17B"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Dobelē</w:t>
      </w:r>
    </w:p>
    <w:p w14:paraId="6999D419" w14:textId="77777777" w:rsidR="00DC53F8" w:rsidRPr="00DC53F8" w:rsidRDefault="00DC53F8" w:rsidP="00DC53F8">
      <w:pPr>
        <w:spacing w:after="0" w:line="240" w:lineRule="auto"/>
        <w:jc w:val="both"/>
        <w:rPr>
          <w:rFonts w:ascii="Times New Roman" w:eastAsia="Times New Roman" w:hAnsi="Times New Roman" w:cs="Times New Roman"/>
          <w:b/>
          <w:kern w:val="0"/>
          <w:sz w:val="20"/>
          <w:szCs w:val="20"/>
          <w:lang w:eastAsia="lv-LV"/>
          <w14:ligatures w14:val="none"/>
        </w:rPr>
      </w:pPr>
    </w:p>
    <w:p w14:paraId="4D6AA9CF" w14:textId="30A612D0"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kern w:val="0"/>
          <w:sz w:val="24"/>
          <w:szCs w:val="24"/>
          <w:lang w:eastAsia="x-none"/>
          <w14:ligatures w14:val="none"/>
        </w:rPr>
        <w:tab/>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41</w:t>
      </w:r>
      <w:r w:rsidR="00884271">
        <w:rPr>
          <w:rFonts w:ascii="Times New Roman" w:eastAsia="Times New Roman" w:hAnsi="Times New Roman" w:cs="Times New Roman"/>
          <w:b/>
          <w:color w:val="000000"/>
          <w:kern w:val="0"/>
          <w:sz w:val="24"/>
          <w:szCs w:val="24"/>
          <w:lang w:eastAsia="lv-LV"/>
          <w14:ligatures w14:val="none"/>
        </w:rPr>
        <w:t>7</w:t>
      </w:r>
      <w:r w:rsidRPr="00DC53F8">
        <w:rPr>
          <w:rFonts w:ascii="Times New Roman" w:eastAsia="Times New Roman" w:hAnsi="Times New Roman" w:cs="Times New Roman"/>
          <w:b/>
          <w:color w:val="000000"/>
          <w:kern w:val="0"/>
          <w:sz w:val="24"/>
          <w:szCs w:val="24"/>
          <w:lang w:eastAsia="lv-LV"/>
          <w14:ligatures w14:val="none"/>
        </w:rPr>
        <w:t>/13</w:t>
      </w:r>
    </w:p>
    <w:p w14:paraId="1001452A" w14:textId="77777777" w:rsidR="00DC53F8" w:rsidRPr="00DC53F8" w:rsidRDefault="00DC53F8" w:rsidP="00DC53F8">
      <w:pPr>
        <w:tabs>
          <w:tab w:val="center" w:pos="4153"/>
          <w:tab w:val="left" w:pos="8080"/>
          <w:tab w:val="right" w:pos="9498"/>
        </w:tabs>
        <w:spacing w:after="0" w:line="240" w:lineRule="auto"/>
        <w:ind w:right="-1"/>
        <w:rPr>
          <w:rFonts w:ascii="Times New Roman" w:eastAsia="Times New Roman" w:hAnsi="Times New Roman" w:cs="Times New Roman"/>
          <w:color w:val="000000"/>
          <w:kern w:val="0"/>
          <w:sz w:val="24"/>
          <w:szCs w:val="24"/>
          <w:lang w:eastAsia="lv-LV"/>
          <w14:ligatures w14:val="none"/>
        </w:rPr>
      </w:pPr>
    </w:p>
    <w:p w14:paraId="1BC7235E" w14:textId="77777777" w:rsidR="00DC53F8" w:rsidRPr="00DC53F8" w:rsidRDefault="00DC53F8" w:rsidP="00DC53F8">
      <w:pPr>
        <w:spacing w:after="0" w:line="240" w:lineRule="auto"/>
        <w:jc w:val="right"/>
        <w:rPr>
          <w:rFonts w:ascii="Times New Roman" w:eastAsia="Times New Roman" w:hAnsi="Times New Roman" w:cs="Times New Roman"/>
          <w:b/>
          <w:kern w:val="0"/>
          <w:sz w:val="24"/>
          <w:szCs w:val="24"/>
          <w:lang w:eastAsia="lv-LV"/>
          <w14:ligatures w14:val="none"/>
        </w:rPr>
      </w:pPr>
    </w:p>
    <w:p w14:paraId="41A48F16"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lauksaimniecībā izmantojamās zemes „Bumbieru lauki”, Bērzes pagastā, </w:t>
      </w:r>
    </w:p>
    <w:p w14:paraId="611212D6"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Dobeles novadā, atsavināšanu izsolē </w:t>
      </w:r>
    </w:p>
    <w:p w14:paraId="0D697F66"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34935DC" w14:textId="77777777" w:rsidR="00DC53F8" w:rsidRPr="00DC53F8" w:rsidRDefault="00DC53F8" w:rsidP="00DC53F8">
      <w:pPr>
        <w:tabs>
          <w:tab w:val="left" w:pos="709"/>
        </w:tabs>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Dobeles novada dome ir izskatījusi Dobeles novada pašvaldības Īpašumu komisijas ierosinājumu atsavināt Dobeles novada pašvaldībai (turpmāk – pašvaldība) piederošo nekustamo īpašumu „</w:t>
      </w:r>
      <w:bookmarkStart w:id="309" w:name="_Hlk144740693"/>
      <w:r w:rsidRPr="00DC53F8">
        <w:rPr>
          <w:rFonts w:ascii="Times New Roman" w:eastAsia="Times New Roman" w:hAnsi="Times New Roman" w:cs="Times New Roman"/>
          <w:kern w:val="0"/>
          <w:sz w:val="24"/>
          <w:szCs w:val="24"/>
          <w:lang w:eastAsia="lv-LV"/>
          <w14:ligatures w14:val="none"/>
        </w:rPr>
        <w:t>Bumbieru lauki</w:t>
      </w:r>
      <w:bookmarkEnd w:id="309"/>
      <w:r w:rsidRPr="00DC53F8">
        <w:rPr>
          <w:rFonts w:ascii="Times New Roman" w:eastAsia="Times New Roman" w:hAnsi="Times New Roman" w:cs="Times New Roman"/>
          <w:kern w:val="0"/>
          <w:sz w:val="24"/>
          <w:szCs w:val="24"/>
          <w:lang w:eastAsia="lv-LV"/>
          <w14:ligatures w14:val="none"/>
        </w:rPr>
        <w:t>”, Bērzes pagastā, Dobeles novadā, kadastra numurs 46520030117 (turpmāk – Īpašums).</w:t>
      </w:r>
    </w:p>
    <w:p w14:paraId="4AA40F8A"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Izskatot ierosinājumu, Dobeles novada dome konstatēja:</w:t>
      </w:r>
    </w:p>
    <w:p w14:paraId="12F4FA13"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reģistrēts Zemgales rajona tiesas Bērzes pagasta zemesgrāmatas nodalījumā Nr. 100000727276 un uz to nostiprinātas īpašuma tiesības pašvaldībai.     </w:t>
      </w:r>
    </w:p>
    <w:p w14:paraId="5B2A75AE" w14:textId="77777777" w:rsidR="00DC53F8" w:rsidRPr="00DC53F8" w:rsidRDefault="00DC53F8" w:rsidP="00DC53F8">
      <w:pPr>
        <w:spacing w:after="0" w:line="240" w:lineRule="auto"/>
        <w:jc w:val="both"/>
        <w:rPr>
          <w:rFonts w:ascii="Times New Roman" w:eastAsia="Times New Roman" w:hAnsi="Times New Roman" w:cs="Times New Roman"/>
          <w:b/>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sastāv no vienas zemes vienības ar kadastra apzīmējumu 46520030117, platība 2,16 ha, tai skaitā 1,86 ha lauksaimniecībā izmantojamā zeme. </w:t>
      </w:r>
    </w:p>
    <w:p w14:paraId="06F178B2"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ir nodots nomā nomniekam – fiziskai personai</w:t>
      </w:r>
      <w:r w:rsidRPr="00DC53F8">
        <w:rPr>
          <w:rFonts w:ascii="Times New Roman" w:eastAsia="Times New Roman" w:hAnsi="Times New Roman" w:cs="Times New Roman"/>
          <w:bCs/>
          <w:kern w:val="0"/>
          <w:sz w:val="24"/>
          <w:szCs w:val="24"/>
          <w:lang w:eastAsia="lv-LV"/>
          <w14:ligatures w14:val="none"/>
        </w:rPr>
        <w:t xml:space="preserve"> (2021. gada 14. aprīļa lauksaimniecībā izmantojamās zemes līgums Nr.9.2./224 – līguma termiņš 2025. gada 30. septembris, </w:t>
      </w:r>
      <w:r w:rsidRPr="00DC53F8">
        <w:rPr>
          <w:rFonts w:ascii="Times New Roman" w:eastAsia="Times New Roman" w:hAnsi="Times New Roman" w:cs="Times New Roman"/>
          <w:kern w:val="0"/>
          <w:sz w:val="24"/>
          <w:szCs w:val="24"/>
          <w:lang w:eastAsia="lv-LV"/>
          <w14:ligatures w14:val="none"/>
        </w:rPr>
        <w:t xml:space="preserve">2022.gada 25.februāra lauksaimniecībā izmantojamās zemes nomas līgums Nr.9.2./90 – līguma termiņš 2026.gada 30.septembris). </w:t>
      </w:r>
    </w:p>
    <w:p w14:paraId="78AFE807"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nav nepieciešams pašvaldības funkciju nodrošināšanai.</w:t>
      </w:r>
    </w:p>
    <w:p w14:paraId="0F654A8F"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Ņemot vērā norādītos apstākļus, lietderīgākā rīcība ir atzīstama Īpašuma atsavināšana atklātā mutiskā izsolē ar augšupejošu soli. </w:t>
      </w:r>
    </w:p>
    <w:p w14:paraId="3BEA06B9"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2023. gada 4. septembrī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19200 EUR (deviņpadsmit tūkstoši divi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apmērā.</w:t>
      </w:r>
    </w:p>
    <w:p w14:paraId="1C10B895"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pārejas noteikumu 12. punktu, līdz brīdim, kad spēku zaudē </w:t>
      </w:r>
      <w:hyperlink r:id="rId160" w:tgtFrame="_top" w:tooltip="Valsts un pašvaldību īpašuma privatizācijas un privatizācijas sertifikātu izmantošanas pabeigšanas likums" w:history="1">
        <w:r w:rsidRPr="00DC53F8">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C53F8">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4885E9A5"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Valsts zemes dienesta Nekustamā īpašuma valsts kadastra informācijas sistēmā norādītiem datiem Īpašuma aktuālā kadastrālā vērtība ir 4223 EUR (četri tūkstoši divi simti divdesmit trīs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54613DA6" w14:textId="77777777" w:rsidR="00DC53F8" w:rsidRPr="00DC53F8" w:rsidRDefault="00DC53F8" w:rsidP="00DC53F8">
      <w:pPr>
        <w:spacing w:after="0" w:line="240" w:lineRule="auto"/>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Pamatojoties uz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 fiziskai personai</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bCs/>
          <w:kern w:val="0"/>
          <w:sz w:val="24"/>
          <w:szCs w:val="24"/>
          <w:lang w:eastAsia="lv-LV"/>
          <w14:ligatures w14:val="none"/>
        </w:rPr>
        <w:t xml:space="preserve">kas ņemams vērā, rīkojot izsoli. </w:t>
      </w:r>
    </w:p>
    <w:p w14:paraId="3186F9EC" w14:textId="5A06CB39" w:rsid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lastRenderedPageBreak/>
        <w:t xml:space="preserve">      Pamatojoties uz Pašvaldību likuma 10. panta pirmās daļas 16. punktu, 73. panta ceturto daļu, Publiskas personas mantas atsavināšanas likuma 4. panta pirmo daļu, 5. panta pirmo un piekto daļu, 8. panta trešo daļu, 9. panta otro daļu, 10. pantu, pārejas noteikumu 12. punktu,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en-GB"/>
          <w14:ligatures w14:val="none"/>
        </w:rPr>
        <w:t xml:space="preserve">atklāti balsojot: </w:t>
      </w:r>
      <w:bookmarkStart w:id="310" w:name="_Hlk147305109"/>
      <w:r w:rsidR="00FE4DB7" w:rsidRPr="00644206">
        <w:rPr>
          <w:rFonts w:ascii="Times New Roman" w:hAnsi="Times New Roman" w:cs="Times New Roman"/>
          <w:sz w:val="24"/>
          <w:szCs w:val="24"/>
          <w:lang w:eastAsia="lv-LV"/>
        </w:rPr>
        <w:t>PAR - 1</w:t>
      </w:r>
      <w:r w:rsidR="00FE4DB7">
        <w:rPr>
          <w:rFonts w:ascii="Times New Roman" w:hAnsi="Times New Roman" w:cs="Times New Roman"/>
          <w:sz w:val="24"/>
          <w:szCs w:val="24"/>
          <w:lang w:eastAsia="lv-LV"/>
        </w:rPr>
        <w:t>2</w:t>
      </w:r>
      <w:r w:rsidR="00FE4DB7" w:rsidRPr="00644206">
        <w:rPr>
          <w:rFonts w:ascii="Times New Roman" w:hAnsi="Times New Roman" w:cs="Times New Roman"/>
          <w:sz w:val="24"/>
          <w:szCs w:val="24"/>
          <w:lang w:eastAsia="lv-LV"/>
        </w:rPr>
        <w:t xml:space="preserve"> </w:t>
      </w:r>
      <w:r w:rsidR="00FE4DB7" w:rsidRPr="00644206">
        <w:rPr>
          <w:rFonts w:ascii="Times New Roman" w:hAnsi="Times New Roman" w:cs="Times New Roman"/>
          <w:sz w:val="24"/>
          <w:szCs w:val="24"/>
        </w:rPr>
        <w:t xml:space="preserve">(Ģirts Ante, </w:t>
      </w:r>
      <w:r w:rsidR="00FE4DB7" w:rsidRPr="00644206">
        <w:rPr>
          <w:rFonts w:ascii="Times New Roman" w:hAnsi="Times New Roman" w:cs="Times New Roman"/>
          <w:bCs/>
          <w:sz w:val="24"/>
          <w:szCs w:val="24"/>
          <w:lang w:eastAsia="et-EE"/>
        </w:rPr>
        <w:t>Sarmīte Dude, Māris Feldmanis, Edgars Gaigalis</w:t>
      </w:r>
      <w:r w:rsidR="00FE4DB7">
        <w:rPr>
          <w:rFonts w:ascii="Times New Roman" w:hAnsi="Times New Roman" w:cs="Times New Roman"/>
          <w:bCs/>
          <w:sz w:val="24"/>
          <w:szCs w:val="24"/>
          <w:lang w:eastAsia="et-EE"/>
        </w:rPr>
        <w:t>, L</w:t>
      </w:r>
      <w:r w:rsidR="00FE4DB7" w:rsidRPr="00644206">
        <w:rPr>
          <w:rFonts w:ascii="Times New Roman" w:hAnsi="Times New Roman" w:cs="Times New Roman"/>
          <w:bCs/>
          <w:sz w:val="24"/>
          <w:szCs w:val="24"/>
          <w:lang w:eastAsia="et-EE"/>
        </w:rPr>
        <w:t>inda Karloviča, Edgars Laimiņš, Sanita Olševska, Andris Podvinskis,</w:t>
      </w:r>
      <w:r w:rsidR="00FE4DB7">
        <w:rPr>
          <w:rFonts w:ascii="Times New Roman" w:hAnsi="Times New Roman" w:cs="Times New Roman"/>
          <w:bCs/>
          <w:sz w:val="24"/>
          <w:szCs w:val="24"/>
          <w:lang w:eastAsia="et-EE"/>
        </w:rPr>
        <w:t xml:space="preserve"> </w:t>
      </w:r>
      <w:r w:rsidR="00FE4DB7" w:rsidRPr="00644206">
        <w:rPr>
          <w:rFonts w:ascii="Times New Roman" w:hAnsi="Times New Roman" w:cs="Times New Roman"/>
          <w:bCs/>
          <w:sz w:val="24"/>
          <w:szCs w:val="24"/>
          <w:lang w:eastAsia="et-EE"/>
        </w:rPr>
        <w:t xml:space="preserve">Dace Reinika, </w:t>
      </w:r>
      <w:r w:rsidR="00FE4DB7">
        <w:rPr>
          <w:rFonts w:ascii="Times New Roman" w:hAnsi="Times New Roman" w:cs="Times New Roman"/>
          <w:bCs/>
          <w:sz w:val="24"/>
          <w:szCs w:val="24"/>
          <w:lang w:eastAsia="et-EE"/>
        </w:rPr>
        <w:t xml:space="preserve">Guntis Safranovičs, </w:t>
      </w:r>
      <w:r w:rsidR="00FE4DB7" w:rsidRPr="00644206">
        <w:rPr>
          <w:rFonts w:ascii="Times New Roman" w:hAnsi="Times New Roman" w:cs="Times New Roman"/>
          <w:bCs/>
          <w:sz w:val="24"/>
          <w:szCs w:val="24"/>
          <w:lang w:eastAsia="et-EE"/>
        </w:rPr>
        <w:t xml:space="preserve">Andrejs Spridzāns, </w:t>
      </w:r>
      <w:r w:rsidR="00FE4DB7">
        <w:rPr>
          <w:rFonts w:ascii="Times New Roman" w:hAnsi="Times New Roman" w:cs="Times New Roman"/>
          <w:bCs/>
          <w:sz w:val="24"/>
          <w:szCs w:val="24"/>
          <w:lang w:eastAsia="et-EE"/>
        </w:rPr>
        <w:t>Indra Špela</w:t>
      </w:r>
      <w:r w:rsidR="00FE4DB7" w:rsidRPr="00644206">
        <w:rPr>
          <w:rFonts w:ascii="Times New Roman" w:hAnsi="Times New Roman" w:cs="Times New Roman"/>
          <w:bCs/>
          <w:sz w:val="24"/>
          <w:szCs w:val="24"/>
          <w:lang w:eastAsia="et-EE"/>
        </w:rPr>
        <w:t xml:space="preserve">), </w:t>
      </w:r>
      <w:r w:rsidR="00FE4DB7" w:rsidRPr="00644206">
        <w:rPr>
          <w:rFonts w:ascii="Times New Roman" w:hAnsi="Times New Roman" w:cs="Times New Roman"/>
          <w:sz w:val="24"/>
          <w:szCs w:val="24"/>
          <w:lang w:eastAsia="lv-LV"/>
        </w:rPr>
        <w:t xml:space="preserve">PRET </w:t>
      </w:r>
      <w:r w:rsidR="00FE4DB7">
        <w:rPr>
          <w:rFonts w:ascii="Times New Roman" w:hAnsi="Times New Roman" w:cs="Times New Roman"/>
          <w:sz w:val="24"/>
          <w:szCs w:val="24"/>
        </w:rPr>
        <w:t>– 1 (</w:t>
      </w:r>
      <w:r w:rsidR="00FE4DB7">
        <w:rPr>
          <w:rFonts w:ascii="Times New Roman" w:hAnsi="Times New Roman" w:cs="Times New Roman"/>
          <w:bCs/>
          <w:sz w:val="24"/>
          <w:szCs w:val="24"/>
          <w:lang w:eastAsia="et-EE"/>
        </w:rPr>
        <w:t>Ainārs Meiers)</w:t>
      </w:r>
      <w:r w:rsidR="00FE4DB7" w:rsidRPr="00644206">
        <w:rPr>
          <w:rFonts w:ascii="Times New Roman" w:hAnsi="Times New Roman" w:cs="Times New Roman"/>
          <w:sz w:val="24"/>
          <w:szCs w:val="24"/>
          <w:lang w:eastAsia="lv-LV"/>
        </w:rPr>
        <w:t xml:space="preserve">, ATTURAS </w:t>
      </w:r>
      <w:r w:rsidR="00FE4DB7">
        <w:rPr>
          <w:rFonts w:ascii="Times New Roman" w:hAnsi="Times New Roman" w:cs="Times New Roman"/>
          <w:sz w:val="24"/>
          <w:szCs w:val="24"/>
        </w:rPr>
        <w:t>–</w:t>
      </w:r>
      <w:r w:rsidR="00FE4DB7" w:rsidRPr="00644206">
        <w:rPr>
          <w:rFonts w:ascii="Times New Roman" w:hAnsi="Times New Roman" w:cs="Times New Roman"/>
          <w:sz w:val="24"/>
          <w:szCs w:val="24"/>
          <w:lang w:eastAsia="lv-LV"/>
        </w:rPr>
        <w:t xml:space="preserve"> </w:t>
      </w:r>
      <w:r w:rsidR="00FE4DB7">
        <w:rPr>
          <w:rFonts w:ascii="Times New Roman" w:hAnsi="Times New Roman" w:cs="Times New Roman"/>
          <w:sz w:val="24"/>
          <w:szCs w:val="24"/>
          <w:lang w:eastAsia="lv-LV"/>
        </w:rPr>
        <w:t>1 (</w:t>
      </w:r>
      <w:r w:rsidR="00FE4DB7" w:rsidRPr="00644206">
        <w:rPr>
          <w:rFonts w:ascii="Times New Roman" w:hAnsi="Times New Roman" w:cs="Times New Roman"/>
          <w:bCs/>
          <w:sz w:val="24"/>
          <w:szCs w:val="24"/>
          <w:lang w:eastAsia="et-EE"/>
        </w:rPr>
        <w:t>Viesturs Reinfelds</w:t>
      </w:r>
      <w:r w:rsidR="00FE4DB7">
        <w:rPr>
          <w:rFonts w:ascii="Times New Roman" w:hAnsi="Times New Roman" w:cs="Times New Roman"/>
          <w:bCs/>
          <w:sz w:val="24"/>
          <w:szCs w:val="24"/>
          <w:lang w:eastAsia="et-EE"/>
        </w:rPr>
        <w:t>),</w:t>
      </w:r>
      <w:bookmarkEnd w:id="310"/>
      <w:r w:rsidRPr="00DC53F8">
        <w:rPr>
          <w:rFonts w:ascii="Times New Roman" w:eastAsia="Times New Roman" w:hAnsi="Times New Roman" w:cs="Times New Roman"/>
          <w:kern w:val="0"/>
          <w:sz w:val="24"/>
          <w:szCs w:val="24"/>
          <w:lang w:eastAsia="lv-LV"/>
          <w14:ligatures w14:val="none"/>
        </w:rPr>
        <w:t xml:space="preserve"> Dobeles novada dome NOLEMJ:</w:t>
      </w:r>
    </w:p>
    <w:p w14:paraId="611E1AED" w14:textId="77777777" w:rsidR="00A8027B" w:rsidRPr="00DC53F8" w:rsidRDefault="00A8027B" w:rsidP="00DC53F8">
      <w:pPr>
        <w:spacing w:after="0" w:line="240" w:lineRule="auto"/>
        <w:jc w:val="both"/>
        <w:rPr>
          <w:rFonts w:ascii="Times New Roman" w:eastAsia="Times New Roman" w:hAnsi="Times New Roman" w:cs="Times New Roman"/>
          <w:bCs/>
          <w:kern w:val="0"/>
          <w:sz w:val="24"/>
          <w:szCs w:val="24"/>
          <w:lang w:eastAsia="lv-LV"/>
          <w14:ligatures w14:val="none"/>
        </w:rPr>
      </w:pPr>
    </w:p>
    <w:p w14:paraId="222EACCD" w14:textId="77777777" w:rsidR="00DC53F8" w:rsidRPr="00DC53F8" w:rsidRDefault="00DC53F8" w:rsidP="000C6C5E">
      <w:pPr>
        <w:numPr>
          <w:ilvl w:val="0"/>
          <w:numId w:val="45"/>
        </w:num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Atsavināt nekustamo īpašumu „Bumbieru lauki”, Bērzes pagastā, Dobeles novadā, kadastra numurs 46520030117, kas sastāv no vienas  zemes vienības ar kadastra apzīmējumu 46520030117, platība 2,16 ha, tai skaitā 1,86 ha lauksaimniecībā izmantojamā zeme, pārdodot to atklātā mutiskā izsolē ar augšupejošu soli.</w:t>
      </w:r>
    </w:p>
    <w:p w14:paraId="73A7F4AF" w14:textId="77777777" w:rsidR="00DC53F8" w:rsidRPr="00DC53F8" w:rsidRDefault="00DC53F8" w:rsidP="000C6C5E">
      <w:pPr>
        <w:numPr>
          <w:ilvl w:val="0"/>
          <w:numId w:val="45"/>
        </w:numPr>
        <w:spacing w:after="0" w:line="240" w:lineRule="auto"/>
        <w:ind w:left="567" w:hanging="567"/>
        <w:jc w:val="both"/>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Noteikt lēmuma 1. punktā atsavināmā nekustamā īpašuma izsoles sākumcenu 19200 EUR (deviņpadsmit tūkstoši divi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0D62D0F8" w14:textId="77777777" w:rsidR="00DC53F8" w:rsidRPr="00DC53F8" w:rsidRDefault="00DC53F8" w:rsidP="000C6C5E">
      <w:pPr>
        <w:numPr>
          <w:ilvl w:val="0"/>
          <w:numId w:val="45"/>
        </w:numPr>
        <w:spacing w:after="0" w:line="240" w:lineRule="auto"/>
        <w:ind w:left="567" w:hanging="567"/>
        <w:jc w:val="both"/>
        <w:rPr>
          <w:rFonts w:ascii="Times New Roman" w:eastAsia="Arial"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Noteikt, ka nekustamā īpašuma „Bumbieru lauki”, Bērzes pagastā, Dobeles novadā, kadastra numurs 46520030117, pirmpirkuma tiesības</w:t>
      </w:r>
      <w:r w:rsidRPr="00DC53F8">
        <w:rPr>
          <w:rFonts w:ascii="Times New Roman" w:eastAsia="Times New Roman" w:hAnsi="Times New Roman" w:cs="Times New Roman"/>
          <w:bCs/>
          <w:kern w:val="0"/>
          <w:sz w:val="24"/>
          <w:szCs w:val="24"/>
          <w:lang w:eastAsia="lv-LV"/>
          <w14:ligatures w14:val="none"/>
        </w:rPr>
        <w:t xml:space="preserve"> ir nekustamā īpašuma pašreizējam nomniekam – fiziskai personai.  </w:t>
      </w:r>
    </w:p>
    <w:p w14:paraId="22F76315" w14:textId="77777777" w:rsidR="00DC53F8" w:rsidRPr="00DC53F8" w:rsidRDefault="00DC53F8" w:rsidP="000C6C5E">
      <w:pPr>
        <w:numPr>
          <w:ilvl w:val="0"/>
          <w:numId w:val="45"/>
        </w:numPr>
        <w:spacing w:after="0" w:line="240" w:lineRule="auto"/>
        <w:ind w:left="567" w:hanging="567"/>
        <w:jc w:val="both"/>
        <w:rPr>
          <w:rFonts w:ascii="Times New Roman" w:eastAsia="Arial" w:hAnsi="Times New Roman" w:cs="Times New Roman"/>
          <w:kern w:val="0"/>
          <w:sz w:val="24"/>
          <w:szCs w:val="24"/>
          <w:lang w:eastAsia="lv-LV"/>
          <w14:ligatures w14:val="none"/>
        </w:rPr>
      </w:pPr>
      <w:r w:rsidRPr="00DC53F8">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07A0DDD2" w14:textId="77777777" w:rsidR="00DC53F8" w:rsidRPr="00DC53F8" w:rsidRDefault="00DC53F8" w:rsidP="00A8027B">
      <w:pPr>
        <w:spacing w:after="0" w:line="240" w:lineRule="auto"/>
        <w:ind w:left="567" w:hanging="567"/>
        <w:jc w:val="both"/>
        <w:rPr>
          <w:rFonts w:ascii="Times New Roman" w:eastAsia="Times New Roman" w:hAnsi="Times New Roman" w:cs="Times New Roman"/>
          <w:kern w:val="0"/>
          <w:sz w:val="24"/>
          <w:szCs w:val="24"/>
          <w:lang w:eastAsia="lv-LV"/>
          <w14:ligatures w14:val="none"/>
        </w:rPr>
      </w:pPr>
    </w:p>
    <w:p w14:paraId="416A75D0" w14:textId="77777777"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p>
    <w:p w14:paraId="5CE9E4FB"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2C369311" w14:textId="2A1E0671"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t xml:space="preserve"> </w:t>
      </w:r>
    </w:p>
    <w:p w14:paraId="44B4B93C"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64330644"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05DEE71D" w14:textId="77777777" w:rsidR="00DC53F8" w:rsidRPr="00DC53F8" w:rsidRDefault="00DC53F8" w:rsidP="00DC53F8">
      <w:pPr>
        <w:spacing w:after="0" w:line="240" w:lineRule="auto"/>
        <w:ind w:right="42"/>
        <w:jc w:val="both"/>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br w:type="page"/>
      </w:r>
    </w:p>
    <w:p w14:paraId="7DE85C02" w14:textId="77777777" w:rsidR="00DC53F8" w:rsidRPr="00DC53F8" w:rsidRDefault="00DC53F8" w:rsidP="00DC53F8">
      <w:pPr>
        <w:tabs>
          <w:tab w:val="left" w:pos="-24212"/>
        </w:tabs>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685991A3" wp14:editId="4F3517F2">
            <wp:extent cx="676275" cy="752475"/>
            <wp:effectExtent l="0" t="0" r="9525" b="9525"/>
            <wp:docPr id="556294946" name="Attēls 55629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1EB40F"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C53F8">
        <w:rPr>
          <w:rFonts w:ascii="Times New Roman" w:eastAsia="Times New Roman" w:hAnsi="Times New Roman" w:cs="Times New Roman"/>
          <w:kern w:val="0"/>
          <w:sz w:val="20"/>
          <w:szCs w:val="20"/>
          <w:lang w:val="en-US" w:eastAsia="lv-LV"/>
          <w14:ligatures w14:val="none"/>
        </w:rPr>
        <w:t>LATVIJAS REPUBLIKA</w:t>
      </w:r>
    </w:p>
    <w:p w14:paraId="72EE7CB0"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C53F8">
        <w:rPr>
          <w:rFonts w:ascii="Times New Roman" w:eastAsia="Times New Roman" w:hAnsi="Times New Roman" w:cs="Times New Roman"/>
          <w:b/>
          <w:kern w:val="0"/>
          <w:sz w:val="32"/>
          <w:szCs w:val="32"/>
          <w:lang w:val="en-US" w:eastAsia="lv-LV"/>
          <w14:ligatures w14:val="none"/>
        </w:rPr>
        <w:t>DOBELES NOVADA DOME</w:t>
      </w:r>
    </w:p>
    <w:p w14:paraId="42325297"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1F973F01" w14:textId="77777777" w:rsidR="00DC53F8" w:rsidRPr="00DC53F8" w:rsidRDefault="00DC53F8" w:rsidP="00DC53F8">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61" w:history="1">
        <w:r w:rsidRPr="00DC53F8">
          <w:rPr>
            <w:rFonts w:ascii="Times New Roman" w:eastAsia="Times New Roman" w:hAnsi="Times New Roman" w:cs="Times New Roman"/>
            <w:color w:val="000000"/>
            <w:kern w:val="0"/>
            <w:sz w:val="16"/>
            <w:szCs w:val="16"/>
            <w:u w:val="single"/>
            <w:lang w:eastAsia="lv-LV"/>
            <w14:ligatures w14:val="none"/>
          </w:rPr>
          <w:t>dome@dobele.lv</w:t>
        </w:r>
      </w:hyperlink>
    </w:p>
    <w:p w14:paraId="0858BC2B" w14:textId="77777777" w:rsidR="00DC53F8" w:rsidRPr="00DC53F8" w:rsidRDefault="00DC53F8" w:rsidP="00DC53F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F3776F1"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LĒMUMS</w:t>
      </w:r>
    </w:p>
    <w:p w14:paraId="1DDAD3AB"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Dobelē</w:t>
      </w:r>
    </w:p>
    <w:p w14:paraId="6EF711F9" w14:textId="77777777" w:rsidR="00DC53F8" w:rsidRPr="00DC53F8" w:rsidRDefault="00DC53F8" w:rsidP="00DC53F8">
      <w:pPr>
        <w:spacing w:after="0" w:line="240" w:lineRule="auto"/>
        <w:jc w:val="both"/>
        <w:rPr>
          <w:rFonts w:ascii="Times New Roman" w:eastAsia="Times New Roman" w:hAnsi="Times New Roman" w:cs="Times New Roman"/>
          <w:b/>
          <w:kern w:val="0"/>
          <w:sz w:val="20"/>
          <w:szCs w:val="20"/>
          <w:lang w:eastAsia="lv-LV"/>
          <w14:ligatures w14:val="none"/>
        </w:rPr>
      </w:pPr>
    </w:p>
    <w:p w14:paraId="177968E8" w14:textId="3C2D861F"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kern w:val="0"/>
          <w:sz w:val="24"/>
          <w:szCs w:val="24"/>
          <w:lang w:eastAsia="x-none"/>
          <w14:ligatures w14:val="none"/>
        </w:rPr>
        <w:tab/>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41</w:t>
      </w:r>
      <w:r w:rsidR="00884271">
        <w:rPr>
          <w:rFonts w:ascii="Times New Roman" w:eastAsia="Times New Roman" w:hAnsi="Times New Roman" w:cs="Times New Roman"/>
          <w:b/>
          <w:color w:val="000000"/>
          <w:kern w:val="0"/>
          <w:sz w:val="24"/>
          <w:szCs w:val="24"/>
          <w:lang w:eastAsia="lv-LV"/>
          <w14:ligatures w14:val="none"/>
        </w:rPr>
        <w:t>8</w:t>
      </w:r>
      <w:r w:rsidRPr="00DC53F8">
        <w:rPr>
          <w:rFonts w:ascii="Times New Roman" w:eastAsia="Times New Roman" w:hAnsi="Times New Roman" w:cs="Times New Roman"/>
          <w:b/>
          <w:color w:val="000000"/>
          <w:kern w:val="0"/>
          <w:sz w:val="24"/>
          <w:szCs w:val="24"/>
          <w:lang w:eastAsia="lv-LV"/>
          <w14:ligatures w14:val="none"/>
        </w:rPr>
        <w:t>/13</w:t>
      </w:r>
    </w:p>
    <w:p w14:paraId="27BA520B" w14:textId="77777777" w:rsidR="00DC53F8" w:rsidRPr="00DC53F8" w:rsidRDefault="00DC53F8" w:rsidP="00DC53F8">
      <w:pPr>
        <w:spacing w:after="0" w:line="240" w:lineRule="auto"/>
        <w:jc w:val="right"/>
        <w:rPr>
          <w:rFonts w:ascii="Times New Roman" w:eastAsia="Times New Roman" w:hAnsi="Times New Roman" w:cs="Times New Roman"/>
          <w:b/>
          <w:kern w:val="0"/>
          <w:sz w:val="24"/>
          <w:szCs w:val="24"/>
          <w:lang w:eastAsia="lv-LV"/>
          <w14:ligatures w14:val="none"/>
        </w:rPr>
      </w:pPr>
    </w:p>
    <w:p w14:paraId="31EA2798"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lauksaimniecībā izmantojamās zemes „Lielružas”, Bērzes pagastā, </w:t>
      </w:r>
    </w:p>
    <w:p w14:paraId="7EFDC383"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Dobeles novadā, atsavināšanu izsolē </w:t>
      </w:r>
    </w:p>
    <w:p w14:paraId="68427BDD"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5996B01D" w14:textId="77777777" w:rsidR="00DC53F8" w:rsidRPr="00DC53F8" w:rsidRDefault="00DC53F8" w:rsidP="00DC53F8">
      <w:pPr>
        <w:tabs>
          <w:tab w:val="left" w:pos="709"/>
        </w:tabs>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Dobeles novada dome ir izskatījusi Dobeles novada pašvaldības Īpašumu komisijas ierosinājumu atsavināt Dobeles novada pašvaldībai (turpmāk – pašvaldība) piederošo nekustamo īpašumu „Lielružas”, Bērzes pagastā, Dobeles novadā, kadastra numurs 46520050474 (turpmāk – Īpašums).</w:t>
      </w:r>
    </w:p>
    <w:p w14:paraId="04EF38C8"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Izskatot ierosinājumu, Dobeles novada dome konstatēja:</w:t>
      </w:r>
    </w:p>
    <w:p w14:paraId="686207E0"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reģistrēts Zemgales rajona tiesas Bērzes pagasta zemesgrāmatas nodalījumā Nr. 100000719237 un uz to nostiprinātas īpašuma tiesības pašvaldībai.     </w:t>
      </w:r>
    </w:p>
    <w:p w14:paraId="13D5178F" w14:textId="77777777" w:rsidR="00DC53F8" w:rsidRPr="00DC53F8" w:rsidRDefault="00DC53F8" w:rsidP="00DC53F8">
      <w:pPr>
        <w:spacing w:after="0" w:line="240" w:lineRule="auto"/>
        <w:jc w:val="both"/>
        <w:rPr>
          <w:rFonts w:ascii="Times New Roman" w:eastAsia="Times New Roman" w:hAnsi="Times New Roman" w:cs="Times New Roman"/>
          <w:b/>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sastāv no vienas zemes vienības ar kadastra apzīmējumu 46520050474, platība 1,54 ha, tai skaitā, 1,50 ha lauksaimniecībā izmantojamā zeme. </w:t>
      </w:r>
    </w:p>
    <w:p w14:paraId="70F5941A"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ir nodots nomā nomniekam – fiziskai personai</w:t>
      </w:r>
      <w:r w:rsidRPr="00DC53F8">
        <w:rPr>
          <w:rFonts w:ascii="Times New Roman" w:eastAsia="Times New Roman" w:hAnsi="Times New Roman" w:cs="Times New Roman"/>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2020.gada 1.jūlijā pārjaunojuma lauksaimniecībā izmantojamās zemes nomas līgums Nr.9.2./837). Zemes nomas līguma termiņš 2024. gada 30. septembris. </w:t>
      </w:r>
    </w:p>
    <w:p w14:paraId="183F8A68"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nav nepieciešams pašvaldības funkciju nodrošināšanai.</w:t>
      </w:r>
    </w:p>
    <w:p w14:paraId="58AD6D0E"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Ņemot vērā norādītos apstākļus, lietderīgākā rīcība ir atzīstama Īpašuma atsavināšana atklātā mutiskā izsolē ar augšupejošu soli. </w:t>
      </w:r>
    </w:p>
    <w:p w14:paraId="103D918C"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2023.gada 26.jūlijā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311" w:name="_Hlk144739350"/>
      <w:r w:rsidRPr="00DC53F8">
        <w:rPr>
          <w:rFonts w:ascii="Times New Roman" w:eastAsia="Times New Roman" w:hAnsi="Times New Roman" w:cs="Times New Roman"/>
          <w:kern w:val="0"/>
          <w:sz w:val="24"/>
          <w:szCs w:val="24"/>
          <w:lang w:eastAsia="lv-LV"/>
          <w14:ligatures w14:val="none"/>
        </w:rPr>
        <w:t xml:space="preserve">14400 EUR (četrpadsmit tūkstoši četri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w:t>
      </w:r>
      <w:bookmarkEnd w:id="311"/>
      <w:r w:rsidRPr="00DC53F8">
        <w:rPr>
          <w:rFonts w:ascii="Times New Roman" w:eastAsia="Times New Roman" w:hAnsi="Times New Roman" w:cs="Times New Roman"/>
          <w:kern w:val="0"/>
          <w:sz w:val="24"/>
          <w:szCs w:val="24"/>
          <w:lang w:eastAsia="lv-LV"/>
          <w14:ligatures w14:val="none"/>
        </w:rPr>
        <w:t>apmērā.</w:t>
      </w:r>
    </w:p>
    <w:p w14:paraId="25056B12"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pārejas noteikumu 12. punktu, līdz brīdim, kad spēku zaudē </w:t>
      </w:r>
      <w:hyperlink r:id="rId162" w:tgtFrame="_top" w:tooltip="Valsts un pašvaldību īpašuma privatizācijas un privatizācijas sertifikātu izmantošanas pabeigšanas likums" w:history="1">
        <w:r w:rsidRPr="00DC53F8">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C53F8">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 gada 31. decembrī.</w:t>
      </w:r>
    </w:p>
    <w:p w14:paraId="5BE968C1"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Valsts zemes dienesta Nekustamā īpašuma valsts kadastra informācijas sistēmā norādītiem datiem Īpašuma aktuālā kadastrālā vērtība ir 3192 EUR (trīs tūkstoši viens simts deviņdesmit divi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24649E70" w14:textId="77777777" w:rsidR="00DC53F8" w:rsidRPr="00DC53F8" w:rsidRDefault="00DC53F8" w:rsidP="00DC53F8">
      <w:pPr>
        <w:spacing w:after="0" w:line="240" w:lineRule="auto"/>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Pamatojoties uz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 fiziskai personai</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bCs/>
          <w:kern w:val="0"/>
          <w:sz w:val="24"/>
          <w:szCs w:val="24"/>
          <w:lang w:eastAsia="lv-LV"/>
          <w14:ligatures w14:val="none"/>
        </w:rPr>
        <w:t xml:space="preserve">kas ņemams vērā, rīkojot izsoli. </w:t>
      </w:r>
    </w:p>
    <w:p w14:paraId="431EFEDC" w14:textId="1ACAD7E5" w:rsid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Pamatojoties uz Pašvaldību likuma 10. panta pirmās daļas 16. punktu, 73. panta ceturto daļu, Publiskas personas mantas atsavināšanas likuma 4. panta pirmo daļu, 5. panta pirmo daļu, 8. panta trešo daļu, 9. panta otro daļu, 10. pantu, pārejas noteikumu 12.punktu,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en-GB"/>
          <w14:ligatures w14:val="none"/>
        </w:rPr>
        <w:t xml:space="preserve">atklāti balsojot: </w:t>
      </w:r>
      <w:r w:rsidR="006C0522" w:rsidRPr="00644206">
        <w:rPr>
          <w:rFonts w:ascii="Times New Roman" w:hAnsi="Times New Roman" w:cs="Times New Roman"/>
          <w:sz w:val="24"/>
          <w:szCs w:val="24"/>
          <w:lang w:eastAsia="lv-LV"/>
        </w:rPr>
        <w:t>PAR - 1</w:t>
      </w:r>
      <w:r w:rsidR="006C0522">
        <w:rPr>
          <w:rFonts w:ascii="Times New Roman" w:hAnsi="Times New Roman" w:cs="Times New Roman"/>
          <w:sz w:val="24"/>
          <w:szCs w:val="24"/>
          <w:lang w:eastAsia="lv-LV"/>
        </w:rPr>
        <w:t>2</w:t>
      </w:r>
      <w:r w:rsidR="006C0522" w:rsidRPr="00644206">
        <w:rPr>
          <w:rFonts w:ascii="Times New Roman" w:hAnsi="Times New Roman" w:cs="Times New Roman"/>
          <w:sz w:val="24"/>
          <w:szCs w:val="24"/>
          <w:lang w:eastAsia="lv-LV"/>
        </w:rPr>
        <w:t xml:space="preserve"> </w:t>
      </w:r>
      <w:r w:rsidR="006C0522" w:rsidRPr="00644206">
        <w:rPr>
          <w:rFonts w:ascii="Times New Roman" w:hAnsi="Times New Roman" w:cs="Times New Roman"/>
          <w:sz w:val="24"/>
          <w:szCs w:val="24"/>
        </w:rPr>
        <w:t xml:space="preserve">(Ģirts Ante, </w:t>
      </w:r>
      <w:r w:rsidR="006C0522" w:rsidRPr="00644206">
        <w:rPr>
          <w:rFonts w:ascii="Times New Roman" w:hAnsi="Times New Roman" w:cs="Times New Roman"/>
          <w:bCs/>
          <w:sz w:val="24"/>
          <w:szCs w:val="24"/>
          <w:lang w:eastAsia="et-EE"/>
        </w:rPr>
        <w:lastRenderedPageBreak/>
        <w:t>Sarmīte Dude, Māris Feldmanis, Edgars Gaigalis</w:t>
      </w:r>
      <w:r w:rsidR="006C0522">
        <w:rPr>
          <w:rFonts w:ascii="Times New Roman" w:hAnsi="Times New Roman" w:cs="Times New Roman"/>
          <w:bCs/>
          <w:sz w:val="24"/>
          <w:szCs w:val="24"/>
          <w:lang w:eastAsia="et-EE"/>
        </w:rPr>
        <w:t>, L</w:t>
      </w:r>
      <w:r w:rsidR="006C0522" w:rsidRPr="00644206">
        <w:rPr>
          <w:rFonts w:ascii="Times New Roman" w:hAnsi="Times New Roman" w:cs="Times New Roman"/>
          <w:bCs/>
          <w:sz w:val="24"/>
          <w:szCs w:val="24"/>
          <w:lang w:eastAsia="et-EE"/>
        </w:rPr>
        <w:t>inda Karloviča, Edgars Laimiņš, Sanita Olševska, Andris Podvinskis,</w:t>
      </w:r>
      <w:r w:rsidR="006C0522">
        <w:rPr>
          <w:rFonts w:ascii="Times New Roman" w:hAnsi="Times New Roman" w:cs="Times New Roman"/>
          <w:bCs/>
          <w:sz w:val="24"/>
          <w:szCs w:val="24"/>
          <w:lang w:eastAsia="et-EE"/>
        </w:rPr>
        <w:t xml:space="preserve"> </w:t>
      </w:r>
      <w:r w:rsidR="006C0522" w:rsidRPr="00644206">
        <w:rPr>
          <w:rFonts w:ascii="Times New Roman" w:hAnsi="Times New Roman" w:cs="Times New Roman"/>
          <w:bCs/>
          <w:sz w:val="24"/>
          <w:szCs w:val="24"/>
          <w:lang w:eastAsia="et-EE"/>
        </w:rPr>
        <w:t xml:space="preserve">Dace Reinika, </w:t>
      </w:r>
      <w:r w:rsidR="006C0522">
        <w:rPr>
          <w:rFonts w:ascii="Times New Roman" w:hAnsi="Times New Roman" w:cs="Times New Roman"/>
          <w:bCs/>
          <w:sz w:val="24"/>
          <w:szCs w:val="24"/>
          <w:lang w:eastAsia="et-EE"/>
        </w:rPr>
        <w:t xml:space="preserve">Guntis Safranovičs, </w:t>
      </w:r>
      <w:r w:rsidR="006C0522" w:rsidRPr="00644206">
        <w:rPr>
          <w:rFonts w:ascii="Times New Roman" w:hAnsi="Times New Roman" w:cs="Times New Roman"/>
          <w:bCs/>
          <w:sz w:val="24"/>
          <w:szCs w:val="24"/>
          <w:lang w:eastAsia="et-EE"/>
        </w:rPr>
        <w:t xml:space="preserve">Andrejs Spridzāns, </w:t>
      </w:r>
      <w:r w:rsidR="006C0522">
        <w:rPr>
          <w:rFonts w:ascii="Times New Roman" w:hAnsi="Times New Roman" w:cs="Times New Roman"/>
          <w:bCs/>
          <w:sz w:val="24"/>
          <w:szCs w:val="24"/>
          <w:lang w:eastAsia="et-EE"/>
        </w:rPr>
        <w:t>Indra Špela</w:t>
      </w:r>
      <w:r w:rsidR="006C0522" w:rsidRPr="00644206">
        <w:rPr>
          <w:rFonts w:ascii="Times New Roman" w:hAnsi="Times New Roman" w:cs="Times New Roman"/>
          <w:bCs/>
          <w:sz w:val="24"/>
          <w:szCs w:val="24"/>
          <w:lang w:eastAsia="et-EE"/>
        </w:rPr>
        <w:t xml:space="preserve">), </w:t>
      </w:r>
      <w:r w:rsidR="006C0522" w:rsidRPr="00644206">
        <w:rPr>
          <w:rFonts w:ascii="Times New Roman" w:hAnsi="Times New Roman" w:cs="Times New Roman"/>
          <w:sz w:val="24"/>
          <w:szCs w:val="24"/>
          <w:lang w:eastAsia="lv-LV"/>
        </w:rPr>
        <w:t xml:space="preserve">PRET </w:t>
      </w:r>
      <w:r w:rsidR="006C0522">
        <w:rPr>
          <w:rFonts w:ascii="Times New Roman" w:hAnsi="Times New Roman" w:cs="Times New Roman"/>
          <w:sz w:val="24"/>
          <w:szCs w:val="24"/>
        </w:rPr>
        <w:t>– 1 (</w:t>
      </w:r>
      <w:r w:rsidR="006C0522">
        <w:rPr>
          <w:rFonts w:ascii="Times New Roman" w:hAnsi="Times New Roman" w:cs="Times New Roman"/>
          <w:bCs/>
          <w:sz w:val="24"/>
          <w:szCs w:val="24"/>
          <w:lang w:eastAsia="et-EE"/>
        </w:rPr>
        <w:t>Ainārs Meiers)</w:t>
      </w:r>
      <w:r w:rsidR="006C0522" w:rsidRPr="00644206">
        <w:rPr>
          <w:rFonts w:ascii="Times New Roman" w:hAnsi="Times New Roman" w:cs="Times New Roman"/>
          <w:sz w:val="24"/>
          <w:szCs w:val="24"/>
          <w:lang w:eastAsia="lv-LV"/>
        </w:rPr>
        <w:t xml:space="preserve">, ATTURAS </w:t>
      </w:r>
      <w:r w:rsidR="006C0522">
        <w:rPr>
          <w:rFonts w:ascii="Times New Roman" w:hAnsi="Times New Roman" w:cs="Times New Roman"/>
          <w:sz w:val="24"/>
          <w:szCs w:val="24"/>
        </w:rPr>
        <w:t>–</w:t>
      </w:r>
      <w:r w:rsidR="006C0522" w:rsidRPr="00644206">
        <w:rPr>
          <w:rFonts w:ascii="Times New Roman" w:hAnsi="Times New Roman" w:cs="Times New Roman"/>
          <w:sz w:val="24"/>
          <w:szCs w:val="24"/>
          <w:lang w:eastAsia="lv-LV"/>
        </w:rPr>
        <w:t xml:space="preserve"> </w:t>
      </w:r>
      <w:r w:rsidR="006C0522">
        <w:rPr>
          <w:rFonts w:ascii="Times New Roman" w:hAnsi="Times New Roman" w:cs="Times New Roman"/>
          <w:sz w:val="24"/>
          <w:szCs w:val="24"/>
          <w:lang w:eastAsia="lv-LV"/>
        </w:rPr>
        <w:t>1 (</w:t>
      </w:r>
      <w:r w:rsidR="006C0522" w:rsidRPr="00644206">
        <w:rPr>
          <w:rFonts w:ascii="Times New Roman" w:hAnsi="Times New Roman" w:cs="Times New Roman"/>
          <w:bCs/>
          <w:sz w:val="24"/>
          <w:szCs w:val="24"/>
          <w:lang w:eastAsia="et-EE"/>
        </w:rPr>
        <w:t>Viesturs Reinfelds</w:t>
      </w:r>
      <w:r w:rsidR="006C0522">
        <w:rPr>
          <w:rFonts w:ascii="Times New Roman" w:hAnsi="Times New Roman" w:cs="Times New Roman"/>
          <w:bCs/>
          <w:sz w:val="24"/>
          <w:szCs w:val="24"/>
          <w:lang w:eastAsia="et-EE"/>
        </w:rPr>
        <w:t>),</w:t>
      </w:r>
      <w:r w:rsidR="006C0522"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68E5A342" w14:textId="77777777" w:rsidR="000C69EF" w:rsidRPr="00DC53F8" w:rsidRDefault="000C69EF" w:rsidP="00DC53F8">
      <w:pPr>
        <w:spacing w:after="0" w:line="240" w:lineRule="auto"/>
        <w:jc w:val="both"/>
        <w:rPr>
          <w:rFonts w:ascii="Times New Roman" w:eastAsia="Times New Roman" w:hAnsi="Times New Roman" w:cs="Times New Roman"/>
          <w:bCs/>
          <w:kern w:val="0"/>
          <w:sz w:val="24"/>
          <w:szCs w:val="24"/>
          <w:lang w:eastAsia="lv-LV"/>
          <w14:ligatures w14:val="none"/>
        </w:rPr>
      </w:pPr>
    </w:p>
    <w:p w14:paraId="17242567" w14:textId="77777777" w:rsidR="00DC53F8" w:rsidRPr="00DC53F8" w:rsidRDefault="00DC53F8" w:rsidP="000C6C5E">
      <w:pPr>
        <w:widowControl w:val="0"/>
        <w:numPr>
          <w:ilvl w:val="3"/>
          <w:numId w:val="45"/>
        </w:numPr>
        <w:suppressAutoHyphens/>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Atsavināt nekustamo īpašumu „Lielružas”, Bērzes pagastā, Dobeles novadā, kadastra numurs 46520050474, kas sastāv no vienas  zemes vienības ar kadastra apzīmējumu 46520050474, platība 1,54 ha, tai skaitā 1,50 ha lauksaimniecībā izmantojamā zeme, pārdodot to atklātā mutiskā izsolē ar augšupejošu soli.</w:t>
      </w:r>
    </w:p>
    <w:p w14:paraId="60BB8DF9" w14:textId="77777777" w:rsidR="00DC53F8" w:rsidRPr="00DC53F8" w:rsidRDefault="00DC53F8" w:rsidP="000C6C5E">
      <w:pPr>
        <w:widowControl w:val="0"/>
        <w:numPr>
          <w:ilvl w:val="3"/>
          <w:numId w:val="45"/>
        </w:numPr>
        <w:suppressAutoHyphens/>
        <w:spacing w:after="0" w:line="240" w:lineRule="auto"/>
        <w:ind w:left="426" w:hanging="426"/>
        <w:jc w:val="both"/>
        <w:rPr>
          <w:rFonts w:ascii="Times New Roman" w:eastAsia="Lucida Sans Unicode" w:hAnsi="Times New Roman" w:cs="Times New Roman"/>
          <w:b/>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Noteikt lēmuma 1.punktā atsavināmā nekustamā īpašuma izsoles sākumcenu 14400 EUR (četrpadsmit tūkstoši četri simti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w:t>
      </w:r>
    </w:p>
    <w:p w14:paraId="16427415" w14:textId="77777777" w:rsidR="00DC53F8" w:rsidRPr="00DC53F8" w:rsidRDefault="00DC53F8" w:rsidP="000C6C5E">
      <w:pPr>
        <w:widowControl w:val="0"/>
        <w:numPr>
          <w:ilvl w:val="3"/>
          <w:numId w:val="45"/>
        </w:numPr>
        <w:suppressAutoHyphens/>
        <w:spacing w:after="0" w:line="240" w:lineRule="auto"/>
        <w:ind w:left="426" w:hanging="426"/>
        <w:jc w:val="both"/>
        <w:rPr>
          <w:rFonts w:ascii="Times New Roman" w:eastAsia="Arial"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Noteikt, ka nekustamā īpašuma „Lielružas”, Bērzes pagastā, Dobeles novadā, kadastra numurs 46520050474, pirmpirkuma tiesības</w:t>
      </w:r>
      <w:r w:rsidRPr="00DC53F8">
        <w:rPr>
          <w:rFonts w:ascii="Times New Roman" w:eastAsia="Lucida Sans Unicode" w:hAnsi="Times New Roman" w:cs="Times New Roman"/>
          <w:bCs/>
          <w:kern w:val="1"/>
          <w:sz w:val="24"/>
          <w:szCs w:val="24"/>
          <w:lang w:eastAsia="lv-LV"/>
          <w14:ligatures w14:val="none"/>
        </w:rPr>
        <w:t xml:space="preserve"> ir nekustamā īpašuma pašreizējam nomniekam – fiziskai personai.  </w:t>
      </w:r>
    </w:p>
    <w:p w14:paraId="0E6C0F51" w14:textId="77777777" w:rsidR="00DC53F8" w:rsidRPr="00DC53F8" w:rsidRDefault="00DC53F8" w:rsidP="000C6C5E">
      <w:pPr>
        <w:widowControl w:val="0"/>
        <w:numPr>
          <w:ilvl w:val="3"/>
          <w:numId w:val="45"/>
        </w:numPr>
        <w:suppressAutoHyphens/>
        <w:spacing w:after="0" w:line="240" w:lineRule="auto"/>
        <w:ind w:left="426" w:hanging="426"/>
        <w:jc w:val="both"/>
        <w:rPr>
          <w:rFonts w:ascii="Times New Roman" w:eastAsia="Arial" w:hAnsi="Times New Roman" w:cs="Times New Roman"/>
          <w:kern w:val="1"/>
          <w:sz w:val="24"/>
          <w:szCs w:val="24"/>
          <w:lang w:eastAsia="lv-LV"/>
          <w14:ligatures w14:val="none"/>
        </w:rPr>
      </w:pPr>
      <w:r w:rsidRPr="00DC53F8">
        <w:rPr>
          <w:rFonts w:ascii="Times New Roman" w:eastAsia="Arial" w:hAnsi="Times New Roman" w:cs="Times New Roman"/>
          <w:kern w:val="1"/>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6294470D"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p>
    <w:p w14:paraId="6D76B980" w14:textId="77777777"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p>
    <w:p w14:paraId="392CDE06"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7EB76665" w14:textId="14025969"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t xml:space="preserve"> </w:t>
      </w:r>
    </w:p>
    <w:p w14:paraId="5CE03D7B"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1A37D37"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66F3B77" w14:textId="77777777" w:rsidR="00DC53F8" w:rsidRPr="00DC53F8" w:rsidRDefault="00DC53F8" w:rsidP="00DC53F8">
      <w:pPr>
        <w:tabs>
          <w:tab w:val="left" w:pos="-24212"/>
        </w:tabs>
        <w:spacing w:after="0" w:line="240" w:lineRule="auto"/>
        <w:ind w:right="-1"/>
        <w:jc w:val="right"/>
        <w:rPr>
          <w:rFonts w:ascii="Times New Roman" w:eastAsia="Times New Roman" w:hAnsi="Times New Roman" w:cs="Times New Roman"/>
          <w:b/>
          <w:bCs/>
          <w:noProof/>
          <w:kern w:val="0"/>
          <w:sz w:val="24"/>
          <w:szCs w:val="24"/>
          <w:lang w:eastAsia="lv-LV"/>
          <w14:ligatures w14:val="none"/>
        </w:rPr>
      </w:pPr>
      <w:r w:rsidRPr="00DC53F8">
        <w:rPr>
          <w:rFonts w:ascii="Times New Roman" w:eastAsia="Times New Roman" w:hAnsi="Times New Roman" w:cs="Times New Roman"/>
          <w:b/>
          <w:bCs/>
          <w:noProof/>
          <w:kern w:val="0"/>
          <w:sz w:val="24"/>
          <w:szCs w:val="24"/>
          <w:lang w:eastAsia="lv-LV"/>
          <w14:ligatures w14:val="none"/>
        </w:rPr>
        <w:br w:type="page"/>
      </w:r>
    </w:p>
    <w:p w14:paraId="02EE3768" w14:textId="77777777" w:rsidR="00DC53F8" w:rsidRPr="00DC53F8" w:rsidRDefault="00DC53F8" w:rsidP="00DC53F8">
      <w:pPr>
        <w:tabs>
          <w:tab w:val="left" w:pos="-24212"/>
        </w:tabs>
        <w:ind w:right="-1"/>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42E470D0" wp14:editId="50C8A37E">
            <wp:extent cx="676275" cy="752475"/>
            <wp:effectExtent l="0" t="0" r="9525" b="9525"/>
            <wp:docPr id="1423269240" name="Attēls 142326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D0422A"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C53F8">
        <w:rPr>
          <w:rFonts w:ascii="Times New Roman" w:eastAsia="Times New Roman" w:hAnsi="Times New Roman" w:cs="Times New Roman"/>
          <w:kern w:val="0"/>
          <w:sz w:val="20"/>
          <w:szCs w:val="20"/>
          <w:lang w:val="en-US" w:eastAsia="lv-LV"/>
          <w14:ligatures w14:val="none"/>
        </w:rPr>
        <w:t>LATVIJAS REPUBLIKA</w:t>
      </w:r>
    </w:p>
    <w:p w14:paraId="5B86ED45"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C53F8">
        <w:rPr>
          <w:rFonts w:ascii="Times New Roman" w:eastAsia="Times New Roman" w:hAnsi="Times New Roman" w:cs="Times New Roman"/>
          <w:b/>
          <w:kern w:val="0"/>
          <w:sz w:val="32"/>
          <w:szCs w:val="32"/>
          <w:lang w:val="en-US" w:eastAsia="lv-LV"/>
          <w14:ligatures w14:val="none"/>
        </w:rPr>
        <w:t>DOBELES NOVADA DOME</w:t>
      </w:r>
    </w:p>
    <w:p w14:paraId="624960BF"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3411777F" w14:textId="77777777" w:rsidR="00DC53F8" w:rsidRPr="00DC53F8" w:rsidRDefault="00DC53F8" w:rsidP="00DC53F8">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63" w:history="1">
        <w:r w:rsidRPr="00DC53F8">
          <w:rPr>
            <w:rFonts w:ascii="Times New Roman" w:eastAsia="Times New Roman" w:hAnsi="Times New Roman" w:cs="Times New Roman"/>
            <w:color w:val="000000"/>
            <w:kern w:val="0"/>
            <w:sz w:val="16"/>
            <w:szCs w:val="16"/>
            <w:u w:val="single"/>
            <w:lang w:eastAsia="lv-LV"/>
            <w14:ligatures w14:val="none"/>
          </w:rPr>
          <w:t>dome@dobele.lv</w:t>
        </w:r>
      </w:hyperlink>
    </w:p>
    <w:p w14:paraId="1D22237F" w14:textId="77777777" w:rsidR="00DC53F8" w:rsidRPr="00DC53F8" w:rsidRDefault="00DC53F8" w:rsidP="00DC53F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1B8893E"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LĒMUMS</w:t>
      </w:r>
    </w:p>
    <w:p w14:paraId="5F75DBA6"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Dobelē</w:t>
      </w:r>
    </w:p>
    <w:p w14:paraId="47785E20" w14:textId="77777777" w:rsidR="00DC53F8" w:rsidRPr="00DC53F8" w:rsidRDefault="00DC53F8" w:rsidP="00DC53F8">
      <w:pPr>
        <w:spacing w:after="0" w:line="240" w:lineRule="auto"/>
        <w:jc w:val="both"/>
        <w:rPr>
          <w:rFonts w:ascii="Times New Roman" w:eastAsia="Times New Roman" w:hAnsi="Times New Roman" w:cs="Times New Roman"/>
          <w:b/>
          <w:kern w:val="0"/>
          <w:sz w:val="20"/>
          <w:szCs w:val="20"/>
          <w:lang w:eastAsia="lv-LV"/>
          <w14:ligatures w14:val="none"/>
        </w:rPr>
      </w:pPr>
    </w:p>
    <w:p w14:paraId="6FBFBDE6" w14:textId="0C540233" w:rsidR="00DC53F8" w:rsidRPr="00DC53F8" w:rsidRDefault="00DC53F8" w:rsidP="00DC53F8">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243AB8">
        <w:rPr>
          <w:rFonts w:ascii="Times New Roman" w:eastAsia="Times New Roman" w:hAnsi="Times New Roman" w:cs="Times New Roman"/>
          <w:b/>
          <w:color w:val="000000"/>
          <w:kern w:val="0"/>
          <w:sz w:val="24"/>
          <w:szCs w:val="24"/>
          <w:lang w:eastAsia="lv-LV"/>
          <w14:ligatures w14:val="none"/>
        </w:rPr>
        <w:t>4</w:t>
      </w:r>
      <w:r w:rsidR="00884271">
        <w:rPr>
          <w:rFonts w:ascii="Times New Roman" w:eastAsia="Times New Roman" w:hAnsi="Times New Roman" w:cs="Times New Roman"/>
          <w:b/>
          <w:color w:val="000000"/>
          <w:kern w:val="0"/>
          <w:sz w:val="24"/>
          <w:szCs w:val="24"/>
          <w:lang w:eastAsia="lv-LV"/>
          <w14:ligatures w14:val="none"/>
        </w:rPr>
        <w:t>19</w:t>
      </w:r>
      <w:r w:rsidRPr="00DC53F8">
        <w:rPr>
          <w:rFonts w:ascii="Times New Roman" w:eastAsia="Times New Roman" w:hAnsi="Times New Roman" w:cs="Times New Roman"/>
          <w:b/>
          <w:color w:val="000000"/>
          <w:kern w:val="0"/>
          <w:sz w:val="24"/>
          <w:szCs w:val="24"/>
          <w:lang w:eastAsia="lv-LV"/>
          <w14:ligatures w14:val="none"/>
        </w:rPr>
        <w:t>/13</w:t>
      </w:r>
    </w:p>
    <w:p w14:paraId="29E51D50" w14:textId="77777777" w:rsidR="00DC53F8" w:rsidRPr="00DC53F8" w:rsidRDefault="00DC53F8" w:rsidP="00DC53F8">
      <w:pPr>
        <w:tabs>
          <w:tab w:val="center" w:pos="4153"/>
          <w:tab w:val="left" w:pos="8080"/>
          <w:tab w:val="right" w:pos="9498"/>
        </w:tabs>
        <w:spacing w:after="0" w:line="240" w:lineRule="auto"/>
        <w:ind w:right="-1"/>
        <w:rPr>
          <w:rFonts w:ascii="Times New Roman" w:eastAsia="Times New Roman" w:hAnsi="Times New Roman" w:cs="Times New Roman"/>
          <w:color w:val="000000"/>
          <w:kern w:val="0"/>
          <w:sz w:val="24"/>
          <w:szCs w:val="24"/>
          <w:lang w:eastAsia="lv-LV"/>
          <w14:ligatures w14:val="none"/>
        </w:rPr>
      </w:pPr>
    </w:p>
    <w:p w14:paraId="55A24A2C" w14:textId="77777777" w:rsidR="00DC53F8" w:rsidRPr="00DC53F8" w:rsidRDefault="00DC53F8" w:rsidP="00DC53F8">
      <w:pPr>
        <w:spacing w:after="0" w:line="240" w:lineRule="auto"/>
        <w:jc w:val="right"/>
        <w:rPr>
          <w:rFonts w:ascii="Times New Roman" w:eastAsia="Times New Roman" w:hAnsi="Times New Roman" w:cs="Times New Roman"/>
          <w:b/>
          <w:kern w:val="0"/>
          <w:sz w:val="24"/>
          <w:szCs w:val="24"/>
          <w:lang w:eastAsia="lv-LV"/>
          <w14:ligatures w14:val="none"/>
        </w:rPr>
      </w:pPr>
    </w:p>
    <w:p w14:paraId="4E045818"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lauksaimniecībā izmantojamās zemes „Pieružiņas”, Bērzes pagastā, Dobeles novadā atsavināšanu izsolē</w:t>
      </w:r>
    </w:p>
    <w:p w14:paraId="17B46FF5"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0037B850" w14:textId="77777777" w:rsidR="00DC53F8" w:rsidRPr="00DC53F8" w:rsidRDefault="00DC53F8" w:rsidP="00DC53F8">
      <w:pPr>
        <w:tabs>
          <w:tab w:val="left" w:pos="709"/>
        </w:tabs>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Dobeles novada dome ir izskatījusi Dobeles novada pašvaldības Īpašumu komisijas ierosinājumu atsavināt Dobeles novada pašvaldībai (turpmāk – pašvaldība) piederošo nekustamo īpašumu „Pieružiņas”, Bērzes pagastā, Dobeles novadā, kadastra numurs 46520050439 (turpmāk – Īpašums).</w:t>
      </w:r>
    </w:p>
    <w:p w14:paraId="74A69247"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Izskatot ierosinājumu, Dobeles novada dome konstatēja:</w:t>
      </w:r>
    </w:p>
    <w:p w14:paraId="354696FF"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reģistrēts Zemgales rajona tiesas Bērzes pagasta zemesgrāmatas nodalījumā Nr. 100000719517 un uz to nostiprinātas īpašuma tiesības pašvaldībai.     </w:t>
      </w:r>
    </w:p>
    <w:p w14:paraId="701B7765" w14:textId="77777777" w:rsidR="00DC53F8" w:rsidRPr="00DC53F8" w:rsidRDefault="00DC53F8" w:rsidP="00DC53F8">
      <w:pPr>
        <w:spacing w:after="0" w:line="240" w:lineRule="auto"/>
        <w:jc w:val="both"/>
        <w:rPr>
          <w:rFonts w:ascii="Times New Roman" w:eastAsia="Times New Roman" w:hAnsi="Times New Roman" w:cs="Times New Roman"/>
          <w:b/>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sastāv no vienas zemes vienības ar kadastra apzīmējumu 46520050439, platība 1,44 ha, tai skaitā, 1,39 ha lauksaimniecībā izmantojamā zeme. </w:t>
      </w:r>
    </w:p>
    <w:p w14:paraId="68C057D3"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ir nodots nomā nomniekam – fiziskai personai</w:t>
      </w:r>
      <w:r w:rsidRPr="00DC53F8">
        <w:rPr>
          <w:rFonts w:ascii="Times New Roman" w:eastAsia="Times New Roman" w:hAnsi="Times New Roman" w:cs="Times New Roman"/>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2020.gada 1.jūlijā pārjaunojuma lauksaimniecībā izmantojamās zemes nomas līgums Nr.9.2./838). Zemes nomas līguma termiņš 2024. gada 30. septembris. </w:t>
      </w:r>
    </w:p>
    <w:p w14:paraId="35F6167D"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nav nepieciešams pašvaldības funkciju nodrošināšanai.</w:t>
      </w:r>
    </w:p>
    <w:p w14:paraId="3CC99546"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Ņemot vērā norādītos apstākļus, lietderīgākā rīcība ir atzīstama Īpašuma atsavināšana atklātā mutiskā izsolē ar augšupejošu soli. </w:t>
      </w:r>
    </w:p>
    <w:p w14:paraId="1C706C6F"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2023.gada 26. jūlijā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13500 EUR (trīspadsmit tūkstoši pieci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apmērā.</w:t>
      </w:r>
    </w:p>
    <w:p w14:paraId="1FFC952D"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pārejas noteikumu 12. punktu, līdz brīdim, kad spēku zaudē </w:t>
      </w:r>
      <w:hyperlink r:id="rId164" w:tgtFrame="_top" w:tooltip="Valsts un pašvaldību īpašuma privatizācijas un privatizācijas sertifikātu izmantošanas pabeigšanas likums" w:history="1">
        <w:r w:rsidRPr="00DC53F8">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C53F8">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 gada 31. decembrī.</w:t>
      </w:r>
    </w:p>
    <w:p w14:paraId="37F39153"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Valsts zemes dienesta Nekustamā īpašuma valsts kadastra informācijas sistēmā norādītiem datiem Īpašuma aktuālā kadastrālā vērtība ir 3899 EUR (trīs tūkstoši astoņi simti deviņdesmit deviņi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161AFCEA" w14:textId="77777777" w:rsidR="00DC53F8" w:rsidRPr="00DC53F8" w:rsidRDefault="00DC53F8" w:rsidP="00DC53F8">
      <w:pPr>
        <w:spacing w:after="0" w:line="240" w:lineRule="auto"/>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Pamatojoties uz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 fiziskai personai</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bCs/>
          <w:kern w:val="0"/>
          <w:sz w:val="24"/>
          <w:szCs w:val="24"/>
          <w:lang w:eastAsia="lv-LV"/>
          <w14:ligatures w14:val="none"/>
        </w:rPr>
        <w:t xml:space="preserve">kas ņemams vērā, rīkojot izsoli. </w:t>
      </w:r>
    </w:p>
    <w:p w14:paraId="246555BB" w14:textId="23FAF68F" w:rsid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Pamatojoties uz Pašvaldību likuma 10. panta pirmās daļas 16. punktu, 73. panta ceturto daļu, Publiskas personas mantas atsavināšanas likuma 4. panta pirmo daļu, 5. panta pirmo un piekto daļu, 8. panta trešo daļu, 9. panta otro daļu, 10. pantu, pārejas noteikumu 12.punktu, likuma „</w:t>
      </w:r>
      <w:r w:rsidRPr="00DC53F8">
        <w:rPr>
          <w:rFonts w:ascii="Times New Roman" w:eastAsia="Times New Roman" w:hAnsi="Times New Roman" w:cs="Times New Roman"/>
          <w:bCs/>
          <w:kern w:val="0"/>
          <w:sz w:val="24"/>
          <w:szCs w:val="24"/>
          <w:lang w:eastAsia="lv-LV"/>
          <w14:ligatures w14:val="none"/>
        </w:rPr>
        <w:t xml:space="preserve">Par zemes </w:t>
      </w:r>
      <w:r w:rsidRPr="00DC53F8">
        <w:rPr>
          <w:rFonts w:ascii="Times New Roman" w:eastAsia="Times New Roman" w:hAnsi="Times New Roman" w:cs="Times New Roman"/>
          <w:bCs/>
          <w:kern w:val="0"/>
          <w:sz w:val="24"/>
          <w:szCs w:val="24"/>
          <w:lang w:eastAsia="lv-LV"/>
          <w14:ligatures w14:val="none"/>
        </w:rPr>
        <w:lastRenderedPageBreak/>
        <w:t>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en-GB"/>
          <w14:ligatures w14:val="none"/>
        </w:rPr>
        <w:t xml:space="preserve">atklāti balsojot: </w:t>
      </w:r>
      <w:bookmarkStart w:id="312" w:name="_Hlk139355110"/>
      <w:r w:rsidR="00C46F69" w:rsidRPr="00644206">
        <w:rPr>
          <w:rFonts w:ascii="Times New Roman" w:hAnsi="Times New Roman" w:cs="Times New Roman"/>
          <w:sz w:val="24"/>
          <w:szCs w:val="24"/>
          <w:lang w:eastAsia="lv-LV"/>
        </w:rPr>
        <w:t>PAR - 1</w:t>
      </w:r>
      <w:r w:rsidR="00C46F69">
        <w:rPr>
          <w:rFonts w:ascii="Times New Roman" w:hAnsi="Times New Roman" w:cs="Times New Roman"/>
          <w:sz w:val="24"/>
          <w:szCs w:val="24"/>
          <w:lang w:eastAsia="lv-LV"/>
        </w:rPr>
        <w:t>2</w:t>
      </w:r>
      <w:r w:rsidR="00C46F69" w:rsidRPr="00644206">
        <w:rPr>
          <w:rFonts w:ascii="Times New Roman" w:hAnsi="Times New Roman" w:cs="Times New Roman"/>
          <w:sz w:val="24"/>
          <w:szCs w:val="24"/>
          <w:lang w:eastAsia="lv-LV"/>
        </w:rPr>
        <w:t xml:space="preserve"> </w:t>
      </w:r>
      <w:r w:rsidR="00C46F69" w:rsidRPr="00644206">
        <w:rPr>
          <w:rFonts w:ascii="Times New Roman" w:hAnsi="Times New Roman" w:cs="Times New Roman"/>
          <w:sz w:val="24"/>
          <w:szCs w:val="24"/>
        </w:rPr>
        <w:t xml:space="preserve">(Ģirts Ante, </w:t>
      </w:r>
      <w:r w:rsidR="00C46F69" w:rsidRPr="00644206">
        <w:rPr>
          <w:rFonts w:ascii="Times New Roman" w:hAnsi="Times New Roman" w:cs="Times New Roman"/>
          <w:bCs/>
          <w:sz w:val="24"/>
          <w:szCs w:val="24"/>
          <w:lang w:eastAsia="et-EE"/>
        </w:rPr>
        <w:t>Sarmīte Dude, Māris Feldmanis, Edgars Gaigalis</w:t>
      </w:r>
      <w:r w:rsidR="00C46F69">
        <w:rPr>
          <w:rFonts w:ascii="Times New Roman" w:hAnsi="Times New Roman" w:cs="Times New Roman"/>
          <w:bCs/>
          <w:sz w:val="24"/>
          <w:szCs w:val="24"/>
          <w:lang w:eastAsia="et-EE"/>
        </w:rPr>
        <w:t>, L</w:t>
      </w:r>
      <w:r w:rsidR="00C46F69" w:rsidRPr="00644206">
        <w:rPr>
          <w:rFonts w:ascii="Times New Roman" w:hAnsi="Times New Roman" w:cs="Times New Roman"/>
          <w:bCs/>
          <w:sz w:val="24"/>
          <w:szCs w:val="24"/>
          <w:lang w:eastAsia="et-EE"/>
        </w:rPr>
        <w:t>inda Karloviča, Edgars Laimiņš, Sanita Olševska, Andris Podvinskis,</w:t>
      </w:r>
      <w:r w:rsidR="00C46F69">
        <w:rPr>
          <w:rFonts w:ascii="Times New Roman" w:hAnsi="Times New Roman" w:cs="Times New Roman"/>
          <w:bCs/>
          <w:sz w:val="24"/>
          <w:szCs w:val="24"/>
          <w:lang w:eastAsia="et-EE"/>
        </w:rPr>
        <w:t xml:space="preserve"> </w:t>
      </w:r>
      <w:r w:rsidR="00C46F69" w:rsidRPr="00644206">
        <w:rPr>
          <w:rFonts w:ascii="Times New Roman" w:hAnsi="Times New Roman" w:cs="Times New Roman"/>
          <w:bCs/>
          <w:sz w:val="24"/>
          <w:szCs w:val="24"/>
          <w:lang w:eastAsia="et-EE"/>
        </w:rPr>
        <w:t xml:space="preserve">Dace Reinika, </w:t>
      </w:r>
      <w:r w:rsidR="00C46F69">
        <w:rPr>
          <w:rFonts w:ascii="Times New Roman" w:hAnsi="Times New Roman" w:cs="Times New Roman"/>
          <w:bCs/>
          <w:sz w:val="24"/>
          <w:szCs w:val="24"/>
          <w:lang w:eastAsia="et-EE"/>
        </w:rPr>
        <w:t xml:space="preserve">Guntis Safranovičs, </w:t>
      </w:r>
      <w:r w:rsidR="00C46F69" w:rsidRPr="00644206">
        <w:rPr>
          <w:rFonts w:ascii="Times New Roman" w:hAnsi="Times New Roman" w:cs="Times New Roman"/>
          <w:bCs/>
          <w:sz w:val="24"/>
          <w:szCs w:val="24"/>
          <w:lang w:eastAsia="et-EE"/>
        </w:rPr>
        <w:t xml:space="preserve">Andrejs Spridzāns, </w:t>
      </w:r>
      <w:r w:rsidR="00C46F69">
        <w:rPr>
          <w:rFonts w:ascii="Times New Roman" w:hAnsi="Times New Roman" w:cs="Times New Roman"/>
          <w:bCs/>
          <w:sz w:val="24"/>
          <w:szCs w:val="24"/>
          <w:lang w:eastAsia="et-EE"/>
        </w:rPr>
        <w:t>Indra Špela</w:t>
      </w:r>
      <w:r w:rsidR="00C46F69" w:rsidRPr="00644206">
        <w:rPr>
          <w:rFonts w:ascii="Times New Roman" w:hAnsi="Times New Roman" w:cs="Times New Roman"/>
          <w:bCs/>
          <w:sz w:val="24"/>
          <w:szCs w:val="24"/>
          <w:lang w:eastAsia="et-EE"/>
        </w:rPr>
        <w:t xml:space="preserve">), </w:t>
      </w:r>
      <w:r w:rsidR="00C46F69" w:rsidRPr="00644206">
        <w:rPr>
          <w:rFonts w:ascii="Times New Roman" w:hAnsi="Times New Roman" w:cs="Times New Roman"/>
          <w:sz w:val="24"/>
          <w:szCs w:val="24"/>
          <w:lang w:eastAsia="lv-LV"/>
        </w:rPr>
        <w:t xml:space="preserve">PRET </w:t>
      </w:r>
      <w:r w:rsidR="00C46F69">
        <w:rPr>
          <w:rFonts w:ascii="Times New Roman" w:hAnsi="Times New Roman" w:cs="Times New Roman"/>
          <w:sz w:val="24"/>
          <w:szCs w:val="24"/>
        </w:rPr>
        <w:t>– 1 (</w:t>
      </w:r>
      <w:r w:rsidR="00C46F69">
        <w:rPr>
          <w:rFonts w:ascii="Times New Roman" w:hAnsi="Times New Roman" w:cs="Times New Roman"/>
          <w:bCs/>
          <w:sz w:val="24"/>
          <w:szCs w:val="24"/>
          <w:lang w:eastAsia="et-EE"/>
        </w:rPr>
        <w:t>Ainārs Meiers)</w:t>
      </w:r>
      <w:r w:rsidR="00C46F69" w:rsidRPr="00644206">
        <w:rPr>
          <w:rFonts w:ascii="Times New Roman" w:hAnsi="Times New Roman" w:cs="Times New Roman"/>
          <w:sz w:val="24"/>
          <w:szCs w:val="24"/>
          <w:lang w:eastAsia="lv-LV"/>
        </w:rPr>
        <w:t xml:space="preserve">, ATTURAS </w:t>
      </w:r>
      <w:r w:rsidR="00C46F69">
        <w:rPr>
          <w:rFonts w:ascii="Times New Roman" w:hAnsi="Times New Roman" w:cs="Times New Roman"/>
          <w:sz w:val="24"/>
          <w:szCs w:val="24"/>
        </w:rPr>
        <w:t>–</w:t>
      </w:r>
      <w:r w:rsidR="00C46F69" w:rsidRPr="00644206">
        <w:rPr>
          <w:rFonts w:ascii="Times New Roman" w:hAnsi="Times New Roman" w:cs="Times New Roman"/>
          <w:sz w:val="24"/>
          <w:szCs w:val="24"/>
          <w:lang w:eastAsia="lv-LV"/>
        </w:rPr>
        <w:t xml:space="preserve"> </w:t>
      </w:r>
      <w:r w:rsidR="00C46F69">
        <w:rPr>
          <w:rFonts w:ascii="Times New Roman" w:hAnsi="Times New Roman" w:cs="Times New Roman"/>
          <w:sz w:val="24"/>
          <w:szCs w:val="24"/>
          <w:lang w:eastAsia="lv-LV"/>
        </w:rPr>
        <w:t>1 (</w:t>
      </w:r>
      <w:r w:rsidR="00C46F69" w:rsidRPr="00644206">
        <w:rPr>
          <w:rFonts w:ascii="Times New Roman" w:hAnsi="Times New Roman" w:cs="Times New Roman"/>
          <w:bCs/>
          <w:sz w:val="24"/>
          <w:szCs w:val="24"/>
          <w:lang w:eastAsia="et-EE"/>
        </w:rPr>
        <w:t>Viesturs Reinfelds</w:t>
      </w:r>
      <w:r w:rsidR="00C46F69">
        <w:rPr>
          <w:rFonts w:ascii="Times New Roman" w:hAnsi="Times New Roman" w:cs="Times New Roman"/>
          <w:bCs/>
          <w:sz w:val="24"/>
          <w:szCs w:val="24"/>
          <w:lang w:eastAsia="et-EE"/>
        </w:rPr>
        <w:t>),</w:t>
      </w:r>
      <w:r w:rsidR="00C46F69"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 xml:space="preserve"> </w:t>
      </w:r>
      <w:bookmarkEnd w:id="312"/>
      <w:r w:rsidRPr="00DC53F8">
        <w:rPr>
          <w:rFonts w:ascii="Times New Roman" w:eastAsia="Times New Roman" w:hAnsi="Times New Roman" w:cs="Times New Roman"/>
          <w:kern w:val="0"/>
          <w:sz w:val="24"/>
          <w:szCs w:val="24"/>
          <w:lang w:eastAsia="lv-LV"/>
          <w14:ligatures w14:val="none"/>
        </w:rPr>
        <w:t>Dobeles novada dome NOLEMJ:</w:t>
      </w:r>
    </w:p>
    <w:p w14:paraId="63686DC3" w14:textId="77777777" w:rsidR="00243AB8" w:rsidRPr="00DC53F8" w:rsidRDefault="00243AB8" w:rsidP="00DC53F8">
      <w:pPr>
        <w:spacing w:after="0" w:line="240" w:lineRule="auto"/>
        <w:jc w:val="both"/>
        <w:rPr>
          <w:rFonts w:ascii="Times New Roman" w:eastAsia="Times New Roman" w:hAnsi="Times New Roman" w:cs="Times New Roman"/>
          <w:bCs/>
          <w:kern w:val="0"/>
          <w:sz w:val="24"/>
          <w:szCs w:val="24"/>
          <w:lang w:eastAsia="lv-LV"/>
          <w14:ligatures w14:val="none"/>
        </w:rPr>
      </w:pPr>
    </w:p>
    <w:p w14:paraId="5E96ADAA" w14:textId="0DC0B13F" w:rsidR="00DC53F8" w:rsidRPr="00243AB8" w:rsidRDefault="00DC53F8" w:rsidP="000C6C5E">
      <w:pPr>
        <w:pStyle w:val="ListParagraph"/>
        <w:numPr>
          <w:ilvl w:val="1"/>
          <w:numId w:val="101"/>
        </w:num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243AB8">
        <w:rPr>
          <w:rFonts w:ascii="Times New Roman" w:eastAsia="Times New Roman" w:hAnsi="Times New Roman" w:cs="Times New Roman"/>
          <w:kern w:val="0"/>
          <w:sz w:val="24"/>
          <w:szCs w:val="24"/>
          <w:lang w:eastAsia="lv-LV"/>
          <w14:ligatures w14:val="none"/>
        </w:rPr>
        <w:t>Atsavināt nekustamo īpašumu „Pieružiņas”, Bērzes pagastā, Dobeles novadā, kadastra numurs 46520050439, kas sastāv no vienas zemes vienības ar kadastra apzīmējumu 46520050439, platība 1,44 ha, tai skaitā 1,39 ha lauksaimniecībā izmantojamā zeme, pārdodot to atklātā mutiskā izsolē ar augšupejošu soli.</w:t>
      </w:r>
    </w:p>
    <w:p w14:paraId="55913E94" w14:textId="487F0F1C" w:rsidR="00DC53F8" w:rsidRPr="00243AB8" w:rsidRDefault="00DC53F8" w:rsidP="000C6C5E">
      <w:pPr>
        <w:pStyle w:val="ListParagraph"/>
        <w:numPr>
          <w:ilvl w:val="1"/>
          <w:numId w:val="101"/>
        </w:numPr>
        <w:spacing w:after="0" w:line="240" w:lineRule="auto"/>
        <w:ind w:left="567" w:hanging="567"/>
        <w:jc w:val="both"/>
        <w:rPr>
          <w:rFonts w:ascii="Times New Roman" w:eastAsia="Times New Roman" w:hAnsi="Times New Roman" w:cs="Times New Roman"/>
          <w:b/>
          <w:kern w:val="0"/>
          <w:sz w:val="24"/>
          <w:szCs w:val="24"/>
          <w:lang w:eastAsia="lv-LV"/>
          <w14:ligatures w14:val="none"/>
        </w:rPr>
      </w:pPr>
      <w:r w:rsidRPr="00243AB8">
        <w:rPr>
          <w:rFonts w:ascii="Times New Roman" w:eastAsia="Times New Roman" w:hAnsi="Times New Roman" w:cs="Times New Roman"/>
          <w:kern w:val="0"/>
          <w:sz w:val="24"/>
          <w:szCs w:val="24"/>
          <w:lang w:eastAsia="lv-LV"/>
          <w14:ligatures w14:val="none"/>
        </w:rPr>
        <w:t xml:space="preserve">Noteikt lēmuma 1. punktā atsavināmā nekustamā īpašuma izsoles sākumcenu 13500 EUR (trīspadsmit tūkstoši pieci simti </w:t>
      </w:r>
      <w:r w:rsidRPr="00243AB8">
        <w:rPr>
          <w:rFonts w:ascii="Times New Roman" w:eastAsia="Times New Roman" w:hAnsi="Times New Roman" w:cs="Times New Roman"/>
          <w:i/>
          <w:iCs/>
          <w:kern w:val="0"/>
          <w:sz w:val="24"/>
          <w:szCs w:val="24"/>
          <w:lang w:eastAsia="lv-LV"/>
          <w14:ligatures w14:val="none"/>
        </w:rPr>
        <w:t>euro</w:t>
      </w:r>
      <w:r w:rsidRPr="00243AB8">
        <w:rPr>
          <w:rFonts w:ascii="Times New Roman" w:eastAsia="Times New Roman" w:hAnsi="Times New Roman" w:cs="Times New Roman"/>
          <w:kern w:val="0"/>
          <w:sz w:val="24"/>
          <w:szCs w:val="24"/>
          <w:lang w:eastAsia="lv-LV"/>
          <w14:ligatures w14:val="none"/>
        </w:rPr>
        <w:t>).</w:t>
      </w:r>
    </w:p>
    <w:p w14:paraId="401A9C37" w14:textId="68105662" w:rsidR="00DC53F8" w:rsidRPr="00243AB8" w:rsidRDefault="00DC53F8" w:rsidP="000C6C5E">
      <w:pPr>
        <w:pStyle w:val="ListParagraph"/>
        <w:numPr>
          <w:ilvl w:val="1"/>
          <w:numId w:val="101"/>
        </w:numPr>
        <w:spacing w:after="0" w:line="240" w:lineRule="auto"/>
        <w:ind w:left="567" w:hanging="567"/>
        <w:jc w:val="both"/>
        <w:rPr>
          <w:rFonts w:ascii="Times New Roman" w:eastAsia="Arial" w:hAnsi="Times New Roman" w:cs="Times New Roman"/>
          <w:kern w:val="0"/>
          <w:sz w:val="24"/>
          <w:szCs w:val="24"/>
          <w:lang w:eastAsia="lv-LV"/>
          <w14:ligatures w14:val="none"/>
        </w:rPr>
      </w:pPr>
      <w:r w:rsidRPr="00243AB8">
        <w:rPr>
          <w:rFonts w:ascii="Times New Roman" w:eastAsia="Times New Roman" w:hAnsi="Times New Roman" w:cs="Times New Roman"/>
          <w:kern w:val="0"/>
          <w:sz w:val="24"/>
          <w:szCs w:val="24"/>
          <w:lang w:eastAsia="lv-LV"/>
          <w14:ligatures w14:val="none"/>
        </w:rPr>
        <w:t>Noteikt, ka nekustamā īpašuma „Pieružiņas”, Bērzes pagastā, Dobeles novadā, kadastra numurs 46520050439, pirmpirkuma tiesības</w:t>
      </w:r>
      <w:r w:rsidRPr="00243AB8">
        <w:rPr>
          <w:rFonts w:ascii="Times New Roman" w:eastAsia="Times New Roman" w:hAnsi="Times New Roman" w:cs="Times New Roman"/>
          <w:bCs/>
          <w:kern w:val="0"/>
          <w:sz w:val="24"/>
          <w:szCs w:val="24"/>
          <w:lang w:eastAsia="lv-LV"/>
          <w14:ligatures w14:val="none"/>
        </w:rPr>
        <w:t xml:space="preserve"> ir nekustamā īpašuma pašreizējam nomniekam – fiziskai personai.  </w:t>
      </w:r>
    </w:p>
    <w:p w14:paraId="57E7CBC3" w14:textId="00B33E56" w:rsidR="00DC53F8" w:rsidRPr="00243AB8" w:rsidRDefault="00DC53F8" w:rsidP="000C6C5E">
      <w:pPr>
        <w:pStyle w:val="ListParagraph"/>
        <w:numPr>
          <w:ilvl w:val="1"/>
          <w:numId w:val="101"/>
        </w:numPr>
        <w:spacing w:after="0" w:line="240" w:lineRule="auto"/>
        <w:ind w:left="567" w:hanging="567"/>
        <w:jc w:val="both"/>
        <w:rPr>
          <w:rFonts w:ascii="Times New Roman" w:eastAsia="Arial" w:hAnsi="Times New Roman" w:cs="Times New Roman"/>
          <w:kern w:val="0"/>
          <w:sz w:val="24"/>
          <w:szCs w:val="24"/>
          <w:lang w:eastAsia="lv-LV"/>
          <w14:ligatures w14:val="none"/>
        </w:rPr>
      </w:pPr>
      <w:r w:rsidRPr="00243AB8">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7280D340" w14:textId="77777777" w:rsidR="00DC53F8" w:rsidRPr="00DC53F8" w:rsidRDefault="00DC53F8" w:rsidP="00DC53F8">
      <w:pPr>
        <w:spacing w:after="0" w:line="240" w:lineRule="auto"/>
        <w:ind w:left="284" w:hanging="142"/>
        <w:jc w:val="both"/>
        <w:rPr>
          <w:rFonts w:ascii="Times New Roman" w:eastAsia="Times New Roman" w:hAnsi="Times New Roman" w:cs="Times New Roman"/>
          <w:kern w:val="0"/>
          <w:sz w:val="24"/>
          <w:szCs w:val="24"/>
          <w:lang w:eastAsia="lv-LV"/>
          <w14:ligatures w14:val="none"/>
        </w:rPr>
      </w:pPr>
    </w:p>
    <w:p w14:paraId="53352F2B" w14:textId="77777777"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p>
    <w:p w14:paraId="1C0389A7"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3A5F5445" w14:textId="094E4D99"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t xml:space="preserve"> </w:t>
      </w:r>
    </w:p>
    <w:p w14:paraId="7630B820"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46149464"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93650E9"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13CAEB0A"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br w:type="page"/>
      </w:r>
    </w:p>
    <w:p w14:paraId="3C436F53"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3C350100" wp14:editId="587429E0">
            <wp:extent cx="676275" cy="752475"/>
            <wp:effectExtent l="0" t="0" r="9525" b="9525"/>
            <wp:docPr id="1765020263" name="Picture 176502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128F0F"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C53F8">
        <w:rPr>
          <w:rFonts w:ascii="Times New Roman" w:eastAsia="Times New Roman" w:hAnsi="Times New Roman" w:cs="Times New Roman"/>
          <w:kern w:val="0"/>
          <w:sz w:val="20"/>
          <w:szCs w:val="20"/>
          <w:lang w:val="en-US" w:eastAsia="lv-LV"/>
          <w14:ligatures w14:val="none"/>
        </w:rPr>
        <w:t>LATVIJAS REPUBLIKA</w:t>
      </w:r>
    </w:p>
    <w:p w14:paraId="1D06E601"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C53F8">
        <w:rPr>
          <w:rFonts w:ascii="Times New Roman" w:eastAsia="Times New Roman" w:hAnsi="Times New Roman" w:cs="Times New Roman"/>
          <w:b/>
          <w:kern w:val="0"/>
          <w:sz w:val="32"/>
          <w:szCs w:val="32"/>
          <w:lang w:val="en-US" w:eastAsia="lv-LV"/>
          <w14:ligatures w14:val="none"/>
        </w:rPr>
        <w:t>DOBELES NOVADA DOME</w:t>
      </w:r>
    </w:p>
    <w:p w14:paraId="2CB266A5"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53188DD9" w14:textId="77777777" w:rsidR="00DC53F8" w:rsidRPr="00DC53F8" w:rsidRDefault="00DC53F8" w:rsidP="00DC53F8">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65"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7006A9BA" w14:textId="77777777" w:rsidR="00DC53F8" w:rsidRPr="00DC53F8" w:rsidRDefault="00DC53F8" w:rsidP="00DC53F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4AAA33FD"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LĒMUMS</w:t>
      </w:r>
    </w:p>
    <w:p w14:paraId="7E994EA4"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Dobelē</w:t>
      </w:r>
    </w:p>
    <w:p w14:paraId="5A6AF2B2" w14:textId="77777777" w:rsidR="00DC53F8" w:rsidRPr="00DC53F8" w:rsidRDefault="00DC53F8" w:rsidP="00DC53F8">
      <w:pPr>
        <w:spacing w:after="0" w:line="240" w:lineRule="auto"/>
        <w:jc w:val="both"/>
        <w:rPr>
          <w:rFonts w:ascii="Times New Roman" w:eastAsia="Times New Roman" w:hAnsi="Times New Roman" w:cs="Times New Roman"/>
          <w:b/>
          <w:kern w:val="0"/>
          <w:sz w:val="20"/>
          <w:szCs w:val="20"/>
          <w:lang w:eastAsia="lv-LV"/>
          <w14:ligatures w14:val="none"/>
        </w:rPr>
      </w:pPr>
    </w:p>
    <w:p w14:paraId="53ED8016" w14:textId="286EFC59" w:rsidR="00DC53F8" w:rsidRPr="00DC53F8" w:rsidRDefault="00DC53F8" w:rsidP="00DC53F8">
      <w:pPr>
        <w:tabs>
          <w:tab w:val="center" w:pos="4153"/>
          <w:tab w:val="left" w:pos="8080"/>
          <w:tab w:val="right" w:pos="9072"/>
        </w:tabs>
        <w:spacing w:after="0" w:line="240" w:lineRule="auto"/>
        <w:ind w:left="113" w:right="-1"/>
        <w:jc w:val="right"/>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087A07">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087A07">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septembrī</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A003E7">
        <w:rPr>
          <w:rFonts w:ascii="Times New Roman" w:eastAsia="Times New Roman" w:hAnsi="Times New Roman" w:cs="Times New Roman"/>
          <w:b/>
          <w:color w:val="000000"/>
          <w:kern w:val="0"/>
          <w:sz w:val="24"/>
          <w:szCs w:val="24"/>
          <w:lang w:eastAsia="lv-LV"/>
          <w14:ligatures w14:val="none"/>
        </w:rPr>
        <w:t>42</w:t>
      </w:r>
      <w:r w:rsidR="00884271">
        <w:rPr>
          <w:rFonts w:ascii="Times New Roman" w:eastAsia="Times New Roman" w:hAnsi="Times New Roman" w:cs="Times New Roman"/>
          <w:b/>
          <w:color w:val="000000"/>
          <w:kern w:val="0"/>
          <w:sz w:val="24"/>
          <w:szCs w:val="24"/>
          <w:lang w:eastAsia="lv-LV"/>
          <w14:ligatures w14:val="none"/>
        </w:rPr>
        <w:t>0</w:t>
      </w:r>
      <w:r w:rsidRPr="00DC53F8">
        <w:rPr>
          <w:rFonts w:ascii="Times New Roman" w:eastAsia="Times New Roman" w:hAnsi="Times New Roman" w:cs="Times New Roman"/>
          <w:b/>
          <w:color w:val="000000"/>
          <w:kern w:val="0"/>
          <w:sz w:val="24"/>
          <w:szCs w:val="24"/>
          <w:lang w:eastAsia="lv-LV"/>
          <w14:ligatures w14:val="none"/>
        </w:rPr>
        <w:t>/13</w:t>
      </w:r>
      <w:r w:rsidRPr="00DC53F8">
        <w:rPr>
          <w:rFonts w:ascii="Times New Roman" w:eastAsia="Times New Roman" w:hAnsi="Times New Roman" w:cs="Times New Roman"/>
          <w:color w:val="000000"/>
          <w:kern w:val="0"/>
          <w:sz w:val="24"/>
          <w:szCs w:val="24"/>
          <w:lang w:eastAsia="lv-LV"/>
          <w14:ligatures w14:val="none"/>
        </w:rPr>
        <w:t xml:space="preserve"> </w:t>
      </w:r>
    </w:p>
    <w:p w14:paraId="5957BBA2" w14:textId="77777777" w:rsidR="00DC53F8" w:rsidRPr="00DC53F8" w:rsidRDefault="00DC53F8" w:rsidP="00DC53F8">
      <w:pPr>
        <w:spacing w:after="0" w:line="240" w:lineRule="auto"/>
        <w:jc w:val="right"/>
        <w:rPr>
          <w:rFonts w:ascii="Times New Roman" w:eastAsia="Times New Roman" w:hAnsi="Times New Roman" w:cs="Times New Roman"/>
          <w:b/>
          <w:kern w:val="0"/>
          <w:sz w:val="24"/>
          <w:szCs w:val="24"/>
          <w:lang w:eastAsia="lv-LV"/>
          <w14:ligatures w14:val="none"/>
        </w:rPr>
      </w:pPr>
    </w:p>
    <w:p w14:paraId="15C6286B"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lauksaimniecībā izmantojamās zemes „Skudras”, </w:t>
      </w:r>
    </w:p>
    <w:p w14:paraId="6E09604B"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Vītiņu pagastā, Dobeles novadā, atsavināšanu izsolē </w:t>
      </w:r>
    </w:p>
    <w:p w14:paraId="78C00BC3"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A90350B" w14:textId="77777777" w:rsidR="00DC53F8" w:rsidRPr="00DC53F8" w:rsidRDefault="00DC53F8" w:rsidP="00DC53F8">
      <w:pPr>
        <w:tabs>
          <w:tab w:val="left" w:pos="709"/>
        </w:tabs>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Dobeles novada dome ir izskatījusi Dobeles novada pašvaldības Īpašumu komisijas ierosinājumu atsavināt Dobeles novada pašvaldībai (turpmāk – pašvaldība) piederošo nekustamo īpašumu „Skudras”, Vītiņu pagastā, Dobeles novadā, kadastra numurs </w:t>
      </w:r>
      <w:bookmarkStart w:id="313" w:name="_Hlk126164118"/>
      <w:r w:rsidRPr="00DC53F8">
        <w:rPr>
          <w:rFonts w:ascii="Times New Roman" w:eastAsia="Times New Roman" w:hAnsi="Times New Roman" w:cs="Times New Roman"/>
          <w:kern w:val="0"/>
          <w:sz w:val="24"/>
          <w:szCs w:val="24"/>
          <w:lang w:eastAsia="lv-LV"/>
          <w14:ligatures w14:val="none"/>
        </w:rPr>
        <w:t xml:space="preserve">4694 0050262 </w:t>
      </w:r>
      <w:bookmarkEnd w:id="313"/>
      <w:r w:rsidRPr="00DC53F8">
        <w:rPr>
          <w:rFonts w:ascii="Times New Roman" w:eastAsia="Times New Roman" w:hAnsi="Times New Roman" w:cs="Times New Roman"/>
          <w:kern w:val="0"/>
          <w:sz w:val="24"/>
          <w:szCs w:val="24"/>
          <w:lang w:eastAsia="lv-LV"/>
          <w14:ligatures w14:val="none"/>
        </w:rPr>
        <w:t>(turpmāk – Īpašums).</w:t>
      </w:r>
    </w:p>
    <w:p w14:paraId="094FD4EB"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Izskatot ierosinājumu, Dobeles novada dome konstatēja:</w:t>
      </w:r>
    </w:p>
    <w:p w14:paraId="56A800D4"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reģistrēts Zemgales rajona tiesas </w:t>
      </w:r>
      <w:bookmarkStart w:id="314" w:name="_Hlk131407640"/>
      <w:r w:rsidRPr="00DC53F8">
        <w:rPr>
          <w:rFonts w:ascii="Times New Roman" w:eastAsia="Times New Roman" w:hAnsi="Times New Roman" w:cs="Times New Roman"/>
          <w:kern w:val="0"/>
          <w:sz w:val="24"/>
          <w:szCs w:val="24"/>
          <w:lang w:eastAsia="lv-LV"/>
          <w14:ligatures w14:val="none"/>
        </w:rPr>
        <w:t xml:space="preserve">Vītiņu </w:t>
      </w:r>
      <w:bookmarkEnd w:id="314"/>
      <w:r w:rsidRPr="00DC53F8">
        <w:rPr>
          <w:rFonts w:ascii="Times New Roman" w:eastAsia="Times New Roman" w:hAnsi="Times New Roman" w:cs="Times New Roman"/>
          <w:kern w:val="0"/>
          <w:sz w:val="24"/>
          <w:szCs w:val="24"/>
          <w:lang w:eastAsia="lv-LV"/>
          <w14:ligatures w14:val="none"/>
        </w:rPr>
        <w:t xml:space="preserve">pagasta zemesgrāmatas nodalījumā Nr. 100000588409 un uz to nostiprinātas īpašuma tiesības pašvaldībai.     </w:t>
      </w:r>
    </w:p>
    <w:p w14:paraId="0634AD78" w14:textId="77777777" w:rsidR="00DC53F8" w:rsidRPr="00DC53F8" w:rsidRDefault="00DC53F8" w:rsidP="00DC53F8">
      <w:pPr>
        <w:spacing w:after="0" w:line="240" w:lineRule="auto"/>
        <w:jc w:val="both"/>
        <w:rPr>
          <w:rFonts w:ascii="Times New Roman" w:eastAsia="Times New Roman" w:hAnsi="Times New Roman" w:cs="Times New Roman"/>
          <w:b/>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sastāv no vienas zemes vienības ar kadastra apzīmējumu 46940050262, platība 3,91 ha, tai skaitā, 3,75 ha lauksaimniecībā izmantojamā zeme. </w:t>
      </w:r>
    </w:p>
    <w:p w14:paraId="2DEF9003"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ir nodots nomā nomniekam – </w:t>
      </w:r>
      <w:r w:rsidRPr="00DC53F8">
        <w:rPr>
          <w:rFonts w:ascii="Times New Roman" w:eastAsia="Times New Roman" w:hAnsi="Times New Roman" w:cs="Times New Roman"/>
          <w:bCs/>
          <w:kern w:val="0"/>
          <w:sz w:val="24"/>
          <w:szCs w:val="24"/>
          <w:lang w:eastAsia="lv-LV"/>
          <w14:ligatures w14:val="none"/>
        </w:rPr>
        <w:t xml:space="preserve">fiziskai personai saskaņā ar 2014.gada 2.janvāra Lauku apvidus zemes nomas līgumu </w:t>
      </w:r>
      <w:r w:rsidRPr="00DC53F8">
        <w:rPr>
          <w:rFonts w:ascii="Times New Roman" w:eastAsia="Times New Roman" w:hAnsi="Times New Roman" w:cs="Times New Roman"/>
          <w:kern w:val="0"/>
          <w:sz w:val="24"/>
          <w:szCs w:val="24"/>
          <w:lang w:eastAsia="lv-LV"/>
          <w14:ligatures w14:val="none"/>
        </w:rPr>
        <w:t xml:space="preserve">Nr.80. Zemes nomas līguma termiņš 2024.gada 31.decembris. </w:t>
      </w:r>
    </w:p>
    <w:p w14:paraId="5A749E80"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nav nepieciešams pašvaldības funkciju nodrošināšanai.</w:t>
      </w:r>
    </w:p>
    <w:p w14:paraId="46F1856B"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Ņemot vērā norādītos apstākļus, lietderīgākā rīcība ir atzīstama Īpašuma atsavināšana atklātā mutiskā izsolē ar augšupejošu soli. </w:t>
      </w:r>
    </w:p>
    <w:p w14:paraId="3A982972"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2023.gada 30.maijā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315" w:name="_Hlk131411465"/>
      <w:bookmarkStart w:id="316" w:name="_Hlk120799209"/>
      <w:r w:rsidRPr="00DC53F8">
        <w:rPr>
          <w:rFonts w:ascii="Times New Roman" w:eastAsia="Times New Roman" w:hAnsi="Times New Roman" w:cs="Times New Roman"/>
          <w:kern w:val="0"/>
          <w:sz w:val="24"/>
          <w:szCs w:val="24"/>
          <w:lang w:eastAsia="lv-LV"/>
          <w14:ligatures w14:val="none"/>
        </w:rPr>
        <w:t xml:space="preserve">25400 EUR </w:t>
      </w:r>
      <w:bookmarkStart w:id="317" w:name="_Hlk117086685"/>
      <w:r w:rsidRPr="00DC53F8">
        <w:rPr>
          <w:rFonts w:ascii="Times New Roman" w:eastAsia="Times New Roman" w:hAnsi="Times New Roman" w:cs="Times New Roman"/>
          <w:kern w:val="0"/>
          <w:sz w:val="24"/>
          <w:szCs w:val="24"/>
          <w:lang w:eastAsia="lv-LV"/>
          <w14:ligatures w14:val="none"/>
        </w:rPr>
        <w:t xml:space="preserve">(divdesmit pieci tūkstoši </w:t>
      </w:r>
      <w:bookmarkEnd w:id="315"/>
      <w:r w:rsidRPr="00DC53F8">
        <w:rPr>
          <w:rFonts w:ascii="Times New Roman" w:eastAsia="Times New Roman" w:hAnsi="Times New Roman" w:cs="Times New Roman"/>
          <w:kern w:val="0"/>
          <w:sz w:val="24"/>
          <w:szCs w:val="24"/>
          <w:lang w:eastAsia="lv-LV"/>
          <w14:ligatures w14:val="none"/>
        </w:rPr>
        <w:t xml:space="preserve">četri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w:t>
      </w:r>
      <w:bookmarkEnd w:id="316"/>
      <w:bookmarkEnd w:id="317"/>
      <w:r w:rsidRPr="00DC53F8">
        <w:rPr>
          <w:rFonts w:ascii="Times New Roman" w:eastAsia="Times New Roman" w:hAnsi="Times New Roman" w:cs="Times New Roman"/>
          <w:kern w:val="0"/>
          <w:sz w:val="24"/>
          <w:szCs w:val="24"/>
          <w:lang w:eastAsia="lv-LV"/>
          <w14:ligatures w14:val="none"/>
        </w:rPr>
        <w:t>apmērā.</w:t>
      </w:r>
    </w:p>
    <w:p w14:paraId="7A7AD081"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pārejas noteikumu 12.punktu, līdz brīdim, kad spēku zaudē </w:t>
      </w:r>
      <w:hyperlink r:id="rId166" w:tgtFrame="_top" w:tooltip="Valsts un pašvaldību īpašuma privatizācijas un privatizācijas sertifikātu izmantošanas pabeigšanas likums" w:history="1">
        <w:r w:rsidRPr="00DC53F8">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C53F8">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549DD9C0"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Valsts zemes dienesta Nekustamā īpašuma valsts kadastra informācijas sistēmā norādītiem datiem Īpašuma aktuālā kadastrālā vērtība ir 4988 EUR (četri tūkstoši deviņi simti astoņdesmit astoņi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46B78260" w14:textId="77777777" w:rsidR="00DC53F8" w:rsidRPr="00DC53F8" w:rsidRDefault="00DC53F8" w:rsidP="00DC53F8">
      <w:pPr>
        <w:spacing w:after="0" w:line="240" w:lineRule="auto"/>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Pamatojoties uz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 fiziskai personai</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bCs/>
          <w:kern w:val="0"/>
          <w:sz w:val="24"/>
          <w:szCs w:val="24"/>
          <w:lang w:eastAsia="lv-LV"/>
          <w14:ligatures w14:val="none"/>
        </w:rPr>
        <w:t xml:space="preserve">kas ņemams vērā, rīkojot izsoli. </w:t>
      </w:r>
    </w:p>
    <w:p w14:paraId="09117EBC" w14:textId="161A52C7" w:rsidR="00DC53F8" w:rsidRPr="00DC53F8" w:rsidRDefault="00DC53F8" w:rsidP="00DC53F8">
      <w:pPr>
        <w:spacing w:after="0" w:line="240" w:lineRule="auto"/>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en-GB"/>
          <w14:ligatures w14:val="none"/>
        </w:rPr>
        <w:t xml:space="preserve">atklāti balsojot: </w:t>
      </w:r>
      <w:r w:rsidR="00451845" w:rsidRPr="00644206">
        <w:rPr>
          <w:rFonts w:ascii="Times New Roman" w:hAnsi="Times New Roman" w:cs="Times New Roman"/>
          <w:sz w:val="24"/>
          <w:szCs w:val="24"/>
          <w:lang w:eastAsia="lv-LV"/>
        </w:rPr>
        <w:t>PAR - 1</w:t>
      </w:r>
      <w:r w:rsidR="00451845">
        <w:rPr>
          <w:rFonts w:ascii="Times New Roman" w:hAnsi="Times New Roman" w:cs="Times New Roman"/>
          <w:sz w:val="24"/>
          <w:szCs w:val="24"/>
          <w:lang w:eastAsia="lv-LV"/>
        </w:rPr>
        <w:t>2</w:t>
      </w:r>
      <w:r w:rsidR="00451845" w:rsidRPr="00644206">
        <w:rPr>
          <w:rFonts w:ascii="Times New Roman" w:hAnsi="Times New Roman" w:cs="Times New Roman"/>
          <w:sz w:val="24"/>
          <w:szCs w:val="24"/>
          <w:lang w:eastAsia="lv-LV"/>
        </w:rPr>
        <w:t xml:space="preserve"> </w:t>
      </w:r>
      <w:r w:rsidR="00451845" w:rsidRPr="00644206">
        <w:rPr>
          <w:rFonts w:ascii="Times New Roman" w:hAnsi="Times New Roman" w:cs="Times New Roman"/>
          <w:sz w:val="24"/>
          <w:szCs w:val="24"/>
        </w:rPr>
        <w:t xml:space="preserve">(Ģirts Ante, </w:t>
      </w:r>
      <w:r w:rsidR="00451845" w:rsidRPr="00644206">
        <w:rPr>
          <w:rFonts w:ascii="Times New Roman" w:hAnsi="Times New Roman" w:cs="Times New Roman"/>
          <w:bCs/>
          <w:sz w:val="24"/>
          <w:szCs w:val="24"/>
          <w:lang w:eastAsia="et-EE"/>
        </w:rPr>
        <w:t>Sarmīte Dude, Māris Feldmanis, Edgars Gaigalis</w:t>
      </w:r>
      <w:r w:rsidR="00451845">
        <w:rPr>
          <w:rFonts w:ascii="Times New Roman" w:hAnsi="Times New Roman" w:cs="Times New Roman"/>
          <w:bCs/>
          <w:sz w:val="24"/>
          <w:szCs w:val="24"/>
          <w:lang w:eastAsia="et-EE"/>
        </w:rPr>
        <w:t>, L</w:t>
      </w:r>
      <w:r w:rsidR="00451845" w:rsidRPr="00644206">
        <w:rPr>
          <w:rFonts w:ascii="Times New Roman" w:hAnsi="Times New Roman" w:cs="Times New Roman"/>
          <w:bCs/>
          <w:sz w:val="24"/>
          <w:szCs w:val="24"/>
          <w:lang w:eastAsia="et-EE"/>
        </w:rPr>
        <w:t>inda Karloviča, Edgars Laimiņš, Sanita Olševska, Andris Podvinskis,</w:t>
      </w:r>
      <w:r w:rsidR="00451845">
        <w:rPr>
          <w:rFonts w:ascii="Times New Roman" w:hAnsi="Times New Roman" w:cs="Times New Roman"/>
          <w:bCs/>
          <w:sz w:val="24"/>
          <w:szCs w:val="24"/>
          <w:lang w:eastAsia="et-EE"/>
        </w:rPr>
        <w:t xml:space="preserve"> </w:t>
      </w:r>
      <w:r w:rsidR="00451845" w:rsidRPr="00644206">
        <w:rPr>
          <w:rFonts w:ascii="Times New Roman" w:hAnsi="Times New Roman" w:cs="Times New Roman"/>
          <w:bCs/>
          <w:sz w:val="24"/>
          <w:szCs w:val="24"/>
          <w:lang w:eastAsia="et-EE"/>
        </w:rPr>
        <w:lastRenderedPageBreak/>
        <w:t xml:space="preserve">Dace Reinika, </w:t>
      </w:r>
      <w:r w:rsidR="00451845">
        <w:rPr>
          <w:rFonts w:ascii="Times New Roman" w:hAnsi="Times New Roman" w:cs="Times New Roman"/>
          <w:bCs/>
          <w:sz w:val="24"/>
          <w:szCs w:val="24"/>
          <w:lang w:eastAsia="et-EE"/>
        </w:rPr>
        <w:t xml:space="preserve">Guntis Safranovičs, </w:t>
      </w:r>
      <w:r w:rsidR="00451845" w:rsidRPr="00644206">
        <w:rPr>
          <w:rFonts w:ascii="Times New Roman" w:hAnsi="Times New Roman" w:cs="Times New Roman"/>
          <w:bCs/>
          <w:sz w:val="24"/>
          <w:szCs w:val="24"/>
          <w:lang w:eastAsia="et-EE"/>
        </w:rPr>
        <w:t xml:space="preserve">Andrejs Spridzāns, </w:t>
      </w:r>
      <w:r w:rsidR="00451845">
        <w:rPr>
          <w:rFonts w:ascii="Times New Roman" w:hAnsi="Times New Roman" w:cs="Times New Roman"/>
          <w:bCs/>
          <w:sz w:val="24"/>
          <w:szCs w:val="24"/>
          <w:lang w:eastAsia="et-EE"/>
        </w:rPr>
        <w:t>Indra Špela</w:t>
      </w:r>
      <w:r w:rsidR="00451845" w:rsidRPr="00644206">
        <w:rPr>
          <w:rFonts w:ascii="Times New Roman" w:hAnsi="Times New Roman" w:cs="Times New Roman"/>
          <w:bCs/>
          <w:sz w:val="24"/>
          <w:szCs w:val="24"/>
          <w:lang w:eastAsia="et-EE"/>
        </w:rPr>
        <w:t xml:space="preserve">), </w:t>
      </w:r>
      <w:r w:rsidR="00451845" w:rsidRPr="00644206">
        <w:rPr>
          <w:rFonts w:ascii="Times New Roman" w:hAnsi="Times New Roman" w:cs="Times New Roman"/>
          <w:sz w:val="24"/>
          <w:szCs w:val="24"/>
          <w:lang w:eastAsia="lv-LV"/>
        </w:rPr>
        <w:t xml:space="preserve">PRET </w:t>
      </w:r>
      <w:r w:rsidR="00451845">
        <w:rPr>
          <w:rFonts w:ascii="Times New Roman" w:hAnsi="Times New Roman" w:cs="Times New Roman"/>
          <w:sz w:val="24"/>
          <w:szCs w:val="24"/>
        </w:rPr>
        <w:t>– 1 (</w:t>
      </w:r>
      <w:r w:rsidR="00451845">
        <w:rPr>
          <w:rFonts w:ascii="Times New Roman" w:hAnsi="Times New Roman" w:cs="Times New Roman"/>
          <w:bCs/>
          <w:sz w:val="24"/>
          <w:szCs w:val="24"/>
          <w:lang w:eastAsia="et-EE"/>
        </w:rPr>
        <w:t>Ainārs Meiers)</w:t>
      </w:r>
      <w:r w:rsidR="00451845" w:rsidRPr="00644206">
        <w:rPr>
          <w:rFonts w:ascii="Times New Roman" w:hAnsi="Times New Roman" w:cs="Times New Roman"/>
          <w:sz w:val="24"/>
          <w:szCs w:val="24"/>
          <w:lang w:eastAsia="lv-LV"/>
        </w:rPr>
        <w:t xml:space="preserve">, ATTURAS </w:t>
      </w:r>
      <w:r w:rsidR="00451845">
        <w:rPr>
          <w:rFonts w:ascii="Times New Roman" w:hAnsi="Times New Roman" w:cs="Times New Roman"/>
          <w:sz w:val="24"/>
          <w:szCs w:val="24"/>
        </w:rPr>
        <w:t>–</w:t>
      </w:r>
      <w:r w:rsidR="00451845" w:rsidRPr="00644206">
        <w:rPr>
          <w:rFonts w:ascii="Times New Roman" w:hAnsi="Times New Roman" w:cs="Times New Roman"/>
          <w:sz w:val="24"/>
          <w:szCs w:val="24"/>
          <w:lang w:eastAsia="lv-LV"/>
        </w:rPr>
        <w:t xml:space="preserve"> </w:t>
      </w:r>
      <w:r w:rsidR="00451845">
        <w:rPr>
          <w:rFonts w:ascii="Times New Roman" w:hAnsi="Times New Roman" w:cs="Times New Roman"/>
          <w:sz w:val="24"/>
          <w:szCs w:val="24"/>
          <w:lang w:eastAsia="lv-LV"/>
        </w:rPr>
        <w:t>1 (</w:t>
      </w:r>
      <w:r w:rsidR="00451845" w:rsidRPr="00644206">
        <w:rPr>
          <w:rFonts w:ascii="Times New Roman" w:hAnsi="Times New Roman" w:cs="Times New Roman"/>
          <w:bCs/>
          <w:sz w:val="24"/>
          <w:szCs w:val="24"/>
          <w:lang w:eastAsia="et-EE"/>
        </w:rPr>
        <w:t>Viesturs Reinfelds</w:t>
      </w:r>
      <w:r w:rsidR="00451845">
        <w:rPr>
          <w:rFonts w:ascii="Times New Roman" w:hAnsi="Times New Roman" w:cs="Times New Roman"/>
          <w:bCs/>
          <w:sz w:val="24"/>
          <w:szCs w:val="24"/>
          <w:lang w:eastAsia="et-EE"/>
        </w:rPr>
        <w:t>),</w:t>
      </w:r>
      <w:r w:rsidR="00451845"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7F37AE50" w14:textId="77777777" w:rsidR="00DC53F8" w:rsidRPr="00DC53F8" w:rsidRDefault="00DC53F8" w:rsidP="000C6C5E">
      <w:pPr>
        <w:widowControl w:val="0"/>
        <w:numPr>
          <w:ilvl w:val="3"/>
          <w:numId w:val="48"/>
        </w:numPr>
        <w:suppressAutoHyphens/>
        <w:spacing w:after="0" w:line="240" w:lineRule="auto"/>
        <w:ind w:left="567" w:hanging="567"/>
        <w:jc w:val="both"/>
        <w:rPr>
          <w:rFonts w:ascii="Times New Roman" w:eastAsia="Lucida Sans Unicode" w:hAnsi="Times New Roman" w:cs="Times New Roman"/>
          <w:kern w:val="1"/>
          <w:sz w:val="24"/>
          <w:szCs w:val="24"/>
          <w:lang w:eastAsia="lv-LV"/>
          <w14:ligatures w14:val="none"/>
        </w:rPr>
      </w:pPr>
      <w:bookmarkStart w:id="318" w:name="_Hlk120868703"/>
      <w:r w:rsidRPr="00DC53F8">
        <w:rPr>
          <w:rFonts w:ascii="Times New Roman" w:eastAsia="Lucida Sans Unicode" w:hAnsi="Times New Roman" w:cs="Times New Roman"/>
          <w:kern w:val="1"/>
          <w:sz w:val="24"/>
          <w:szCs w:val="24"/>
          <w:lang w:eastAsia="lv-LV"/>
          <w14:ligatures w14:val="none"/>
        </w:rPr>
        <w:t>Atsavināt nekustamo īpašumu „Skudras”, Vītiņu pagastā, Dobeles novadā, kadastra numurs 46940050262, kas sastāv no vienas zemes vienības ar kadastra apzīmējumu 46940050262, platība 3,91 ha, tai skaitā, 3,75 ha lauksaimniecībā izmantojamā zeme, pārdodot to atklātā mutiskā izsolē ar augšupejošu soli.</w:t>
      </w:r>
    </w:p>
    <w:p w14:paraId="16271FDC" w14:textId="77777777" w:rsidR="00DC53F8" w:rsidRPr="00DC53F8" w:rsidRDefault="00DC53F8" w:rsidP="000C6C5E">
      <w:pPr>
        <w:widowControl w:val="0"/>
        <w:numPr>
          <w:ilvl w:val="3"/>
          <w:numId w:val="48"/>
        </w:numPr>
        <w:suppressAutoHyphens/>
        <w:spacing w:after="0" w:line="240" w:lineRule="auto"/>
        <w:ind w:left="567" w:hanging="567"/>
        <w:jc w:val="both"/>
        <w:rPr>
          <w:rFonts w:ascii="Times New Roman" w:eastAsia="Lucida Sans Unicode" w:hAnsi="Times New Roman" w:cs="Times New Roman"/>
          <w:b/>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 xml:space="preserve">Noteikt lēmuma 1.punktā atsavināmā nekustamā īpašuma izsoles sākumcenu 25400 EUR (divdesmit pieci tūkstoši četri simti </w:t>
      </w:r>
      <w:r w:rsidRPr="00DC53F8">
        <w:rPr>
          <w:rFonts w:ascii="Times New Roman" w:eastAsia="Lucida Sans Unicode" w:hAnsi="Times New Roman" w:cs="Times New Roman"/>
          <w:i/>
          <w:iCs/>
          <w:kern w:val="1"/>
          <w:sz w:val="24"/>
          <w:szCs w:val="24"/>
          <w:lang w:eastAsia="lv-LV"/>
          <w14:ligatures w14:val="none"/>
        </w:rPr>
        <w:t>euro</w:t>
      </w:r>
      <w:r w:rsidRPr="00DC53F8">
        <w:rPr>
          <w:rFonts w:ascii="Times New Roman" w:eastAsia="Lucida Sans Unicode" w:hAnsi="Times New Roman" w:cs="Times New Roman"/>
          <w:kern w:val="1"/>
          <w:sz w:val="24"/>
          <w:szCs w:val="24"/>
          <w:lang w:eastAsia="lv-LV"/>
          <w14:ligatures w14:val="none"/>
        </w:rPr>
        <w:t xml:space="preserve">). </w:t>
      </w:r>
    </w:p>
    <w:p w14:paraId="75FE0ADE" w14:textId="77777777" w:rsidR="00DC53F8" w:rsidRPr="00DC53F8" w:rsidRDefault="00DC53F8" w:rsidP="000C6C5E">
      <w:pPr>
        <w:widowControl w:val="0"/>
        <w:numPr>
          <w:ilvl w:val="3"/>
          <w:numId w:val="48"/>
        </w:numPr>
        <w:suppressAutoHyphens/>
        <w:spacing w:after="0" w:line="240" w:lineRule="auto"/>
        <w:ind w:left="567" w:hanging="567"/>
        <w:jc w:val="both"/>
        <w:rPr>
          <w:rFonts w:ascii="Times New Roman" w:eastAsia="Arial" w:hAnsi="Times New Roman" w:cs="Times New Roman"/>
          <w:kern w:val="1"/>
          <w:sz w:val="24"/>
          <w:szCs w:val="24"/>
          <w:lang w:eastAsia="lv-LV"/>
          <w14:ligatures w14:val="none"/>
        </w:rPr>
      </w:pPr>
      <w:r w:rsidRPr="00DC53F8">
        <w:rPr>
          <w:rFonts w:ascii="Times New Roman" w:eastAsia="Lucida Sans Unicode" w:hAnsi="Times New Roman" w:cs="Times New Roman"/>
          <w:kern w:val="1"/>
          <w:sz w:val="24"/>
          <w:szCs w:val="24"/>
          <w:lang w:eastAsia="lv-LV"/>
          <w14:ligatures w14:val="none"/>
        </w:rPr>
        <w:t>Noteikt, ka pirmpirkuma tiesības</w:t>
      </w:r>
      <w:r w:rsidRPr="00DC53F8">
        <w:rPr>
          <w:rFonts w:ascii="Times New Roman" w:eastAsia="Lucida Sans Unicode" w:hAnsi="Times New Roman" w:cs="Times New Roman"/>
          <w:bCs/>
          <w:kern w:val="1"/>
          <w:sz w:val="24"/>
          <w:szCs w:val="24"/>
          <w:lang w:eastAsia="lv-LV"/>
          <w14:ligatures w14:val="none"/>
        </w:rPr>
        <w:t xml:space="preserve"> ir nekustamā īpašuma pašreizējam nomniekam – fiziskai personai.</w:t>
      </w:r>
    </w:p>
    <w:p w14:paraId="2DF3DF96" w14:textId="77777777" w:rsidR="00DC53F8" w:rsidRPr="00DC53F8" w:rsidRDefault="00DC53F8" w:rsidP="000C6C5E">
      <w:pPr>
        <w:widowControl w:val="0"/>
        <w:numPr>
          <w:ilvl w:val="3"/>
          <w:numId w:val="48"/>
        </w:numPr>
        <w:suppressAutoHyphens/>
        <w:spacing w:after="0" w:line="240" w:lineRule="auto"/>
        <w:ind w:left="567" w:hanging="567"/>
        <w:jc w:val="both"/>
        <w:rPr>
          <w:rFonts w:ascii="Times New Roman" w:eastAsia="Arial" w:hAnsi="Times New Roman" w:cs="Times New Roman"/>
          <w:kern w:val="1"/>
          <w:sz w:val="24"/>
          <w:szCs w:val="24"/>
          <w:lang w:eastAsia="lv-LV"/>
          <w14:ligatures w14:val="none"/>
        </w:rPr>
      </w:pPr>
      <w:r w:rsidRPr="00DC53F8">
        <w:rPr>
          <w:rFonts w:ascii="Times New Roman" w:eastAsia="Arial" w:hAnsi="Times New Roman" w:cs="Times New Roman"/>
          <w:kern w:val="1"/>
          <w:sz w:val="24"/>
          <w:szCs w:val="24"/>
          <w:lang w:eastAsia="lv-LV"/>
          <w14:ligatures w14:val="none"/>
        </w:rPr>
        <w:t xml:space="preserve">Uzdot </w:t>
      </w:r>
      <w:bookmarkStart w:id="319" w:name="_Hlk120799609"/>
      <w:r w:rsidRPr="00DC53F8">
        <w:rPr>
          <w:rFonts w:ascii="Times New Roman" w:eastAsia="Arial" w:hAnsi="Times New Roman" w:cs="Times New Roman"/>
          <w:kern w:val="1"/>
          <w:sz w:val="24"/>
          <w:szCs w:val="24"/>
          <w:lang w:eastAsia="lv-LV"/>
          <w14:ligatures w14:val="none"/>
        </w:rPr>
        <w:t xml:space="preserve">Dobeles novada pašvaldības Īpašumu komisijai </w:t>
      </w:r>
      <w:bookmarkEnd w:id="319"/>
      <w:r w:rsidRPr="00DC53F8">
        <w:rPr>
          <w:rFonts w:ascii="Times New Roman" w:eastAsia="Arial" w:hAnsi="Times New Roman" w:cs="Times New Roman"/>
          <w:kern w:val="1"/>
          <w:sz w:val="24"/>
          <w:szCs w:val="24"/>
          <w:lang w:eastAsia="lv-LV"/>
          <w14:ligatures w14:val="none"/>
        </w:rPr>
        <w:t>apstiprināt izsoles noteikumus un organizēt nekustamā īpašuma atsavināšanu spēkā esošo normatīvo aktu noteiktajā kārtībā.</w:t>
      </w:r>
    </w:p>
    <w:bookmarkEnd w:id="318"/>
    <w:p w14:paraId="7FD5378F" w14:textId="77777777" w:rsidR="00DC53F8" w:rsidRPr="00DC53F8" w:rsidRDefault="00DC53F8" w:rsidP="00DC53F8">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31C16063" w14:textId="77777777"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p>
    <w:p w14:paraId="6359FF98"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629B7E1E" w14:textId="4EC47F71"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t xml:space="preserve"> </w:t>
      </w:r>
    </w:p>
    <w:p w14:paraId="02424208"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42EBED6B"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70000AC5"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4CAA23CC"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362C293E"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69134714" w14:textId="0528860C"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br w:type="page"/>
      </w:r>
    </w:p>
    <w:p w14:paraId="0195EEF4"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7B775E26" wp14:editId="2D63C799">
            <wp:extent cx="676275" cy="752475"/>
            <wp:effectExtent l="0" t="0" r="9525" b="9525"/>
            <wp:docPr id="1231165167" name="Attēls 123116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FCC5E1"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C53F8">
        <w:rPr>
          <w:rFonts w:ascii="Times New Roman" w:eastAsia="Times New Roman" w:hAnsi="Times New Roman" w:cs="Times New Roman"/>
          <w:kern w:val="0"/>
          <w:sz w:val="20"/>
          <w:szCs w:val="20"/>
          <w:lang w:val="en-US" w:eastAsia="lv-LV"/>
          <w14:ligatures w14:val="none"/>
        </w:rPr>
        <w:t>LATVIJAS REPUBLIKA</w:t>
      </w:r>
    </w:p>
    <w:p w14:paraId="4F402E44"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C53F8">
        <w:rPr>
          <w:rFonts w:ascii="Times New Roman" w:eastAsia="Times New Roman" w:hAnsi="Times New Roman" w:cs="Times New Roman"/>
          <w:b/>
          <w:kern w:val="0"/>
          <w:sz w:val="32"/>
          <w:szCs w:val="32"/>
          <w:lang w:val="en-US" w:eastAsia="lv-LV"/>
          <w14:ligatures w14:val="none"/>
        </w:rPr>
        <w:t>DOBELES NOVADA DOME</w:t>
      </w:r>
    </w:p>
    <w:p w14:paraId="6C3BD0E0" w14:textId="77777777" w:rsidR="00DC53F8" w:rsidRPr="00DC53F8" w:rsidRDefault="00DC53F8" w:rsidP="00DC53F8">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4DC909F9" w14:textId="77777777" w:rsidR="00DC53F8" w:rsidRPr="00DC53F8" w:rsidRDefault="00DC53F8" w:rsidP="00DC53F8">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67" w:history="1">
        <w:r w:rsidRPr="00DC53F8">
          <w:rPr>
            <w:rFonts w:ascii="Times New Roman" w:eastAsia="Calibri" w:hAnsi="Times New Roman" w:cs="Times New Roman"/>
            <w:color w:val="000000"/>
            <w:kern w:val="0"/>
            <w:sz w:val="16"/>
            <w:szCs w:val="16"/>
            <w:u w:val="single"/>
            <w:lang w:eastAsia="lv-LV"/>
            <w14:ligatures w14:val="none"/>
          </w:rPr>
          <w:t>dome@dobele.lv</w:t>
        </w:r>
      </w:hyperlink>
    </w:p>
    <w:p w14:paraId="3490852D" w14:textId="77777777" w:rsidR="00DC53F8" w:rsidRPr="00DC53F8" w:rsidRDefault="00DC53F8" w:rsidP="00DC53F8">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751E285"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LĒMUMS</w:t>
      </w:r>
    </w:p>
    <w:p w14:paraId="0B6BD39F"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Dobelē</w:t>
      </w:r>
    </w:p>
    <w:p w14:paraId="42A2434B" w14:textId="77777777" w:rsidR="00DC53F8" w:rsidRPr="00DC53F8" w:rsidRDefault="00DC53F8" w:rsidP="00DC53F8">
      <w:pPr>
        <w:spacing w:after="0" w:line="240" w:lineRule="auto"/>
        <w:jc w:val="both"/>
        <w:rPr>
          <w:rFonts w:ascii="Times New Roman" w:eastAsia="Times New Roman" w:hAnsi="Times New Roman" w:cs="Times New Roman"/>
          <w:b/>
          <w:kern w:val="0"/>
          <w:sz w:val="20"/>
          <w:szCs w:val="20"/>
          <w:lang w:eastAsia="lv-LV"/>
          <w14:ligatures w14:val="none"/>
        </w:rPr>
      </w:pPr>
    </w:p>
    <w:p w14:paraId="65FC677D" w14:textId="05A8268C" w:rsidR="00DC53F8" w:rsidRPr="00DC53F8" w:rsidRDefault="00DC53F8" w:rsidP="00087A07">
      <w:pPr>
        <w:tabs>
          <w:tab w:val="center" w:pos="4153"/>
          <w:tab w:val="left" w:pos="8080"/>
          <w:tab w:val="right" w:pos="9072"/>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w:t>
      </w:r>
      <w:r w:rsidR="00087A07">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w:t>
      </w:r>
      <w:r w:rsidR="00087A07">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x-none"/>
          <w14:ligatures w14:val="none"/>
        </w:rPr>
        <w:t>septembrī</w:t>
      </w:r>
      <w:r w:rsidRPr="00DC53F8">
        <w:rPr>
          <w:rFonts w:ascii="Times New Roman" w:eastAsia="Times New Roman" w:hAnsi="Times New Roman" w:cs="Times New Roman"/>
          <w:b/>
          <w:kern w:val="0"/>
          <w:sz w:val="24"/>
          <w:szCs w:val="24"/>
          <w:lang w:eastAsia="x-none"/>
          <w14:ligatures w14:val="none"/>
        </w:rPr>
        <w:tab/>
        <w:t xml:space="preserve">                                                                                           </w:t>
      </w:r>
      <w:r w:rsidRPr="00DC53F8">
        <w:rPr>
          <w:rFonts w:ascii="Times New Roman" w:eastAsia="Times New Roman" w:hAnsi="Times New Roman" w:cs="Times New Roman"/>
          <w:b/>
          <w:color w:val="000000"/>
          <w:kern w:val="0"/>
          <w:sz w:val="24"/>
          <w:szCs w:val="24"/>
          <w:lang w:eastAsia="lv-LV"/>
          <w14:ligatures w14:val="none"/>
        </w:rPr>
        <w:t>Nr.</w:t>
      </w:r>
      <w:r w:rsidR="00E35AA3">
        <w:rPr>
          <w:rFonts w:ascii="Times New Roman" w:eastAsia="Times New Roman" w:hAnsi="Times New Roman" w:cs="Times New Roman"/>
          <w:b/>
          <w:color w:val="000000"/>
          <w:kern w:val="0"/>
          <w:sz w:val="24"/>
          <w:szCs w:val="24"/>
          <w:lang w:eastAsia="lv-LV"/>
          <w14:ligatures w14:val="none"/>
        </w:rPr>
        <w:t>42</w:t>
      </w:r>
      <w:r w:rsidR="00884271">
        <w:rPr>
          <w:rFonts w:ascii="Times New Roman" w:eastAsia="Times New Roman" w:hAnsi="Times New Roman" w:cs="Times New Roman"/>
          <w:b/>
          <w:color w:val="000000"/>
          <w:kern w:val="0"/>
          <w:sz w:val="24"/>
          <w:szCs w:val="24"/>
          <w:lang w:eastAsia="lv-LV"/>
          <w14:ligatures w14:val="none"/>
        </w:rPr>
        <w:t>1</w:t>
      </w:r>
      <w:r w:rsidRPr="00DC53F8">
        <w:rPr>
          <w:rFonts w:ascii="Times New Roman" w:eastAsia="Times New Roman" w:hAnsi="Times New Roman" w:cs="Times New Roman"/>
          <w:b/>
          <w:color w:val="000000"/>
          <w:kern w:val="0"/>
          <w:sz w:val="24"/>
          <w:szCs w:val="24"/>
          <w:lang w:eastAsia="lv-LV"/>
          <w14:ligatures w14:val="none"/>
        </w:rPr>
        <w:t>/13</w:t>
      </w:r>
      <w:r w:rsidRPr="00DC53F8">
        <w:rPr>
          <w:rFonts w:ascii="Times New Roman" w:eastAsia="Times New Roman" w:hAnsi="Times New Roman" w:cs="Times New Roman"/>
          <w:color w:val="000000"/>
          <w:kern w:val="0"/>
          <w:sz w:val="24"/>
          <w:szCs w:val="24"/>
          <w:lang w:eastAsia="lv-LV"/>
          <w14:ligatures w14:val="none"/>
        </w:rPr>
        <w:t xml:space="preserve"> </w:t>
      </w:r>
    </w:p>
    <w:p w14:paraId="1F1B1F0C" w14:textId="77777777" w:rsidR="00DC53F8" w:rsidRPr="00DC53F8" w:rsidRDefault="00DC53F8" w:rsidP="00DC53F8">
      <w:pPr>
        <w:spacing w:after="0" w:line="240" w:lineRule="auto"/>
        <w:jc w:val="right"/>
        <w:rPr>
          <w:rFonts w:ascii="Times New Roman" w:eastAsia="Times New Roman" w:hAnsi="Times New Roman" w:cs="Times New Roman"/>
          <w:b/>
          <w:kern w:val="0"/>
          <w:sz w:val="24"/>
          <w:szCs w:val="24"/>
          <w:lang w:eastAsia="lv-LV"/>
          <w14:ligatures w14:val="none"/>
        </w:rPr>
      </w:pPr>
    </w:p>
    <w:p w14:paraId="6E82D3C4"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Par lauksaimniecībā izmantojamās zemes „Pienenītes”, Īles pagastā, </w:t>
      </w:r>
    </w:p>
    <w:p w14:paraId="2C030030"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 xml:space="preserve">Dobeles novadā, atsavināšanu izsolē </w:t>
      </w:r>
    </w:p>
    <w:p w14:paraId="0A2B0031"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EB3079B" w14:textId="77777777" w:rsidR="00DC53F8" w:rsidRPr="00DC53F8" w:rsidRDefault="00DC53F8" w:rsidP="00DC53F8">
      <w:pPr>
        <w:tabs>
          <w:tab w:val="left" w:pos="709"/>
        </w:tabs>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Dobeles novada dome ir izskatījusi Dobeles novada pašvaldības Īpašumu komisijas ierosinājumu atsavināt Dobeles novada pašvaldībai (turpmāk – pašvaldība) piederošo nekustamo īpašumu „Pienenītes”, Īles pagastā, Dobeles novadā, kadastra numurs 46640020192 (turpmāk – Īpašums).</w:t>
      </w:r>
    </w:p>
    <w:p w14:paraId="25379ACE"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Izskatot ierosinājumu, Dobeles novada dome konstatēja:</w:t>
      </w:r>
    </w:p>
    <w:p w14:paraId="613A8DFA"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reģistrēts Zemgales rajona tiesas Īles pagasta zemesgrāmatas nodalījumā Nr. 100000520245 un uz to nostiprinātas īpašuma tiesības pašvaldībai.     </w:t>
      </w:r>
    </w:p>
    <w:p w14:paraId="1E65920E" w14:textId="77777777" w:rsidR="00DC53F8" w:rsidRPr="00DC53F8" w:rsidRDefault="00DC53F8" w:rsidP="00DC53F8">
      <w:pPr>
        <w:spacing w:after="0" w:line="240" w:lineRule="auto"/>
        <w:jc w:val="both"/>
        <w:rPr>
          <w:rFonts w:ascii="Times New Roman" w:eastAsia="Times New Roman" w:hAnsi="Times New Roman" w:cs="Times New Roman"/>
          <w:b/>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sastāv no vienas  zemes vienības ar kadastra apzīmējumu 46640020192, platība 1,34 ha, tai skaitā, 1,27 ha lauksaimniecībā izmantojamā zeme. </w:t>
      </w:r>
    </w:p>
    <w:p w14:paraId="39A0DB95"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ir nodots nomā nomniekam – </w:t>
      </w:r>
      <w:r w:rsidRPr="00DC53F8">
        <w:rPr>
          <w:rFonts w:ascii="Times New Roman" w:eastAsia="Times New Roman" w:hAnsi="Times New Roman" w:cs="Times New Roman"/>
          <w:bCs/>
          <w:kern w:val="0"/>
          <w:sz w:val="24"/>
          <w:szCs w:val="24"/>
          <w:lang w:eastAsia="lv-LV"/>
          <w14:ligatures w14:val="none"/>
        </w:rPr>
        <w:t>fiziskai personai saskaņā ar 2017.gada 21.septembra Lauku apvidus zemes nomas līgumu Nr.73</w:t>
      </w:r>
      <w:r w:rsidRPr="00DC53F8">
        <w:rPr>
          <w:rFonts w:ascii="Times New Roman" w:eastAsia="Times New Roman" w:hAnsi="Times New Roman" w:cs="Times New Roman"/>
          <w:kern w:val="0"/>
          <w:sz w:val="24"/>
          <w:szCs w:val="24"/>
          <w:lang w:eastAsia="lv-LV"/>
          <w14:ligatures w14:val="none"/>
        </w:rPr>
        <w:t xml:space="preserve">. Zemes nomas līguma termiņš 2027.gada 31.decembris. </w:t>
      </w:r>
    </w:p>
    <w:p w14:paraId="6B14BB51"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Īpašums nav nepieciešams pašvaldības funkciju nodrošināšanai.</w:t>
      </w:r>
    </w:p>
    <w:p w14:paraId="15630A9D"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Ņemot vērā norādītos apstākļus, lietderīgākā rīcība ir atzīstama Īpašuma atsavināšana atklātā mutiskā izsolē ar augšupejošu soli. </w:t>
      </w:r>
    </w:p>
    <w:p w14:paraId="139AEA00"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2023.gada 29.maijā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7300 EUR (septiņi tūkstoši trīs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apmērā.</w:t>
      </w:r>
    </w:p>
    <w:p w14:paraId="390FC7FC"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w:t>
      </w:r>
      <w:r w:rsidRPr="00DC53F8">
        <w:rPr>
          <w:rFonts w:ascii="Times New Roman" w:eastAsia="Times New Roman" w:hAnsi="Times New Roman" w:cs="Times New Roman"/>
          <w:bCs/>
          <w:kern w:val="0"/>
          <w:sz w:val="24"/>
          <w:szCs w:val="24"/>
          <w:lang w:eastAsia="lv-LV"/>
          <w14:ligatures w14:val="none"/>
        </w:rPr>
        <w:t>Publiskas personas mantas atsavināšanas likuma</w:t>
      </w:r>
      <w:r w:rsidRPr="00DC53F8">
        <w:rPr>
          <w:rFonts w:ascii="Times New Roman" w:eastAsia="Times New Roman" w:hAnsi="Times New Roman" w:cs="Times New Roman"/>
          <w:kern w:val="0"/>
          <w:sz w:val="24"/>
          <w:szCs w:val="24"/>
          <w:lang w:eastAsia="lv-LV"/>
          <w14:ligatures w14:val="none"/>
        </w:rPr>
        <w:t xml:space="preserve"> pārejas noteikumu 12.punktu, līdz brīdim, kad spēku zaudē </w:t>
      </w:r>
      <w:hyperlink r:id="rId168" w:tgtFrame="_top" w:tooltip="Valsts un pašvaldību īpašuma privatizācijas un privatizācijas sertifikātu izmantošanas pabeigšanas likums" w:history="1">
        <w:r w:rsidRPr="00DC53F8">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C53F8">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2D77DB0D"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Saskaņā ar Valsts zemes dienesta Nekustamā īpašuma valsts kadastra informācijas sistēmā norādītiem datiem Īpašuma aktuālā kadastrālā vērtība ir 1757 EUR (viens tūkstotis septiņi simti piecdesmit septiņi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w:t>
      </w:r>
    </w:p>
    <w:p w14:paraId="6A1B46A8" w14:textId="77777777" w:rsidR="00DC53F8" w:rsidRPr="00DC53F8" w:rsidRDefault="00DC53F8" w:rsidP="00DC53F8">
      <w:pPr>
        <w:spacing w:after="0" w:line="240" w:lineRule="auto"/>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Pamatojoties uz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 fiziskai personai</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bCs/>
          <w:kern w:val="0"/>
          <w:sz w:val="24"/>
          <w:szCs w:val="24"/>
          <w:lang w:eastAsia="lv-LV"/>
          <w14:ligatures w14:val="none"/>
        </w:rPr>
        <w:t xml:space="preserve">kas ņemams vērā, rīkojot izsoli. </w:t>
      </w:r>
    </w:p>
    <w:p w14:paraId="33727911" w14:textId="7F2D309B" w:rsidR="00DC53F8" w:rsidRPr="00DC53F8" w:rsidRDefault="00DC53F8" w:rsidP="00DC53F8">
      <w:pPr>
        <w:spacing w:after="0" w:line="240" w:lineRule="auto"/>
        <w:jc w:val="both"/>
        <w:rPr>
          <w:rFonts w:ascii="Times New Roman" w:eastAsia="Times New Roman" w:hAnsi="Times New Roman" w:cs="Times New Roman"/>
          <w:bCs/>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DC53F8">
        <w:rPr>
          <w:rFonts w:ascii="Times New Roman" w:eastAsia="Times New Roman" w:hAnsi="Times New Roman" w:cs="Times New Roman"/>
          <w:bCs/>
          <w:kern w:val="0"/>
          <w:sz w:val="24"/>
          <w:szCs w:val="24"/>
          <w:lang w:eastAsia="lv-LV"/>
          <w14:ligatures w14:val="none"/>
        </w:rPr>
        <w:t>Par zemes privatizāciju lauku apvidos” 30.</w:t>
      </w:r>
      <w:r w:rsidRPr="00DC53F8">
        <w:rPr>
          <w:rFonts w:ascii="Times New Roman" w:eastAsia="Times New Roman" w:hAnsi="Times New Roman" w:cs="Times New Roman"/>
          <w:bCs/>
          <w:kern w:val="0"/>
          <w:sz w:val="24"/>
          <w:szCs w:val="24"/>
          <w:vertAlign w:val="superscript"/>
          <w:lang w:eastAsia="lv-LV"/>
          <w14:ligatures w14:val="none"/>
        </w:rPr>
        <w:t xml:space="preserve">2 </w:t>
      </w:r>
      <w:r w:rsidRPr="00DC53F8">
        <w:rPr>
          <w:rFonts w:ascii="Times New Roman" w:eastAsia="Times New Roman" w:hAnsi="Times New Roman" w:cs="Times New Roman"/>
          <w:bCs/>
          <w:kern w:val="0"/>
          <w:sz w:val="24"/>
          <w:szCs w:val="24"/>
          <w:lang w:eastAsia="lv-LV"/>
          <w14:ligatures w14:val="none"/>
        </w:rPr>
        <w:t>panta pirmo un otro daļu</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en-GB"/>
          <w14:ligatures w14:val="none"/>
        </w:rPr>
        <w:t xml:space="preserve">atklāti balsojot: </w:t>
      </w:r>
      <w:r w:rsidR="009C506D" w:rsidRPr="00644206">
        <w:rPr>
          <w:rFonts w:ascii="Times New Roman" w:hAnsi="Times New Roman" w:cs="Times New Roman"/>
          <w:sz w:val="24"/>
          <w:szCs w:val="24"/>
          <w:lang w:eastAsia="lv-LV"/>
        </w:rPr>
        <w:t>PAR - 1</w:t>
      </w:r>
      <w:r w:rsidR="009C506D">
        <w:rPr>
          <w:rFonts w:ascii="Times New Roman" w:hAnsi="Times New Roman" w:cs="Times New Roman"/>
          <w:sz w:val="24"/>
          <w:szCs w:val="24"/>
          <w:lang w:eastAsia="lv-LV"/>
        </w:rPr>
        <w:t>2</w:t>
      </w:r>
      <w:r w:rsidR="009C506D" w:rsidRPr="00644206">
        <w:rPr>
          <w:rFonts w:ascii="Times New Roman" w:hAnsi="Times New Roman" w:cs="Times New Roman"/>
          <w:sz w:val="24"/>
          <w:szCs w:val="24"/>
          <w:lang w:eastAsia="lv-LV"/>
        </w:rPr>
        <w:t xml:space="preserve"> </w:t>
      </w:r>
      <w:r w:rsidR="009C506D" w:rsidRPr="00644206">
        <w:rPr>
          <w:rFonts w:ascii="Times New Roman" w:hAnsi="Times New Roman" w:cs="Times New Roman"/>
          <w:sz w:val="24"/>
          <w:szCs w:val="24"/>
        </w:rPr>
        <w:t xml:space="preserve">(Ģirts Ante, </w:t>
      </w:r>
      <w:r w:rsidR="009C506D" w:rsidRPr="00644206">
        <w:rPr>
          <w:rFonts w:ascii="Times New Roman" w:hAnsi="Times New Roman" w:cs="Times New Roman"/>
          <w:bCs/>
          <w:sz w:val="24"/>
          <w:szCs w:val="24"/>
          <w:lang w:eastAsia="et-EE"/>
        </w:rPr>
        <w:t>Sarmīte Dude, Māris Feldmanis, Edgars Gaigalis</w:t>
      </w:r>
      <w:r w:rsidR="009C506D">
        <w:rPr>
          <w:rFonts w:ascii="Times New Roman" w:hAnsi="Times New Roman" w:cs="Times New Roman"/>
          <w:bCs/>
          <w:sz w:val="24"/>
          <w:szCs w:val="24"/>
          <w:lang w:eastAsia="et-EE"/>
        </w:rPr>
        <w:t>, L</w:t>
      </w:r>
      <w:r w:rsidR="009C506D" w:rsidRPr="00644206">
        <w:rPr>
          <w:rFonts w:ascii="Times New Roman" w:hAnsi="Times New Roman" w:cs="Times New Roman"/>
          <w:bCs/>
          <w:sz w:val="24"/>
          <w:szCs w:val="24"/>
          <w:lang w:eastAsia="et-EE"/>
        </w:rPr>
        <w:t>inda Karloviča, Edgars Laimiņš, Sanita Olševska, Andris Podvinskis,</w:t>
      </w:r>
      <w:r w:rsidR="009C506D">
        <w:rPr>
          <w:rFonts w:ascii="Times New Roman" w:hAnsi="Times New Roman" w:cs="Times New Roman"/>
          <w:bCs/>
          <w:sz w:val="24"/>
          <w:szCs w:val="24"/>
          <w:lang w:eastAsia="et-EE"/>
        </w:rPr>
        <w:t xml:space="preserve"> </w:t>
      </w:r>
      <w:r w:rsidR="009C506D" w:rsidRPr="00644206">
        <w:rPr>
          <w:rFonts w:ascii="Times New Roman" w:hAnsi="Times New Roman" w:cs="Times New Roman"/>
          <w:bCs/>
          <w:sz w:val="24"/>
          <w:szCs w:val="24"/>
          <w:lang w:eastAsia="et-EE"/>
        </w:rPr>
        <w:lastRenderedPageBreak/>
        <w:t xml:space="preserve">Dace Reinika, </w:t>
      </w:r>
      <w:r w:rsidR="009C506D">
        <w:rPr>
          <w:rFonts w:ascii="Times New Roman" w:hAnsi="Times New Roman" w:cs="Times New Roman"/>
          <w:bCs/>
          <w:sz w:val="24"/>
          <w:szCs w:val="24"/>
          <w:lang w:eastAsia="et-EE"/>
        </w:rPr>
        <w:t xml:space="preserve">Guntis Safranovičs, </w:t>
      </w:r>
      <w:r w:rsidR="009C506D" w:rsidRPr="00644206">
        <w:rPr>
          <w:rFonts w:ascii="Times New Roman" w:hAnsi="Times New Roman" w:cs="Times New Roman"/>
          <w:bCs/>
          <w:sz w:val="24"/>
          <w:szCs w:val="24"/>
          <w:lang w:eastAsia="et-EE"/>
        </w:rPr>
        <w:t xml:space="preserve">Andrejs Spridzāns, </w:t>
      </w:r>
      <w:r w:rsidR="009C506D">
        <w:rPr>
          <w:rFonts w:ascii="Times New Roman" w:hAnsi="Times New Roman" w:cs="Times New Roman"/>
          <w:bCs/>
          <w:sz w:val="24"/>
          <w:szCs w:val="24"/>
          <w:lang w:eastAsia="et-EE"/>
        </w:rPr>
        <w:t>Indra Špela</w:t>
      </w:r>
      <w:r w:rsidR="009C506D" w:rsidRPr="00644206">
        <w:rPr>
          <w:rFonts w:ascii="Times New Roman" w:hAnsi="Times New Roman" w:cs="Times New Roman"/>
          <w:bCs/>
          <w:sz w:val="24"/>
          <w:szCs w:val="24"/>
          <w:lang w:eastAsia="et-EE"/>
        </w:rPr>
        <w:t xml:space="preserve">), </w:t>
      </w:r>
      <w:r w:rsidR="009C506D" w:rsidRPr="00644206">
        <w:rPr>
          <w:rFonts w:ascii="Times New Roman" w:hAnsi="Times New Roman" w:cs="Times New Roman"/>
          <w:sz w:val="24"/>
          <w:szCs w:val="24"/>
          <w:lang w:eastAsia="lv-LV"/>
        </w:rPr>
        <w:t xml:space="preserve">PRET </w:t>
      </w:r>
      <w:r w:rsidR="009C506D">
        <w:rPr>
          <w:rFonts w:ascii="Times New Roman" w:hAnsi="Times New Roman" w:cs="Times New Roman"/>
          <w:sz w:val="24"/>
          <w:szCs w:val="24"/>
        </w:rPr>
        <w:t>– 1 (</w:t>
      </w:r>
      <w:r w:rsidR="009C506D">
        <w:rPr>
          <w:rFonts w:ascii="Times New Roman" w:hAnsi="Times New Roman" w:cs="Times New Roman"/>
          <w:bCs/>
          <w:sz w:val="24"/>
          <w:szCs w:val="24"/>
          <w:lang w:eastAsia="et-EE"/>
        </w:rPr>
        <w:t>Ainārs Meiers)</w:t>
      </w:r>
      <w:r w:rsidR="009C506D" w:rsidRPr="00644206">
        <w:rPr>
          <w:rFonts w:ascii="Times New Roman" w:hAnsi="Times New Roman" w:cs="Times New Roman"/>
          <w:sz w:val="24"/>
          <w:szCs w:val="24"/>
          <w:lang w:eastAsia="lv-LV"/>
        </w:rPr>
        <w:t xml:space="preserve">, ATTURAS </w:t>
      </w:r>
      <w:r w:rsidR="009C506D">
        <w:rPr>
          <w:rFonts w:ascii="Times New Roman" w:hAnsi="Times New Roman" w:cs="Times New Roman"/>
          <w:sz w:val="24"/>
          <w:szCs w:val="24"/>
        </w:rPr>
        <w:t>–</w:t>
      </w:r>
      <w:r w:rsidR="009C506D" w:rsidRPr="00644206">
        <w:rPr>
          <w:rFonts w:ascii="Times New Roman" w:hAnsi="Times New Roman" w:cs="Times New Roman"/>
          <w:sz w:val="24"/>
          <w:szCs w:val="24"/>
          <w:lang w:eastAsia="lv-LV"/>
        </w:rPr>
        <w:t xml:space="preserve"> </w:t>
      </w:r>
      <w:r w:rsidR="009C506D">
        <w:rPr>
          <w:rFonts w:ascii="Times New Roman" w:hAnsi="Times New Roman" w:cs="Times New Roman"/>
          <w:sz w:val="24"/>
          <w:szCs w:val="24"/>
          <w:lang w:eastAsia="lv-LV"/>
        </w:rPr>
        <w:t>1 (</w:t>
      </w:r>
      <w:r w:rsidR="009C506D" w:rsidRPr="00644206">
        <w:rPr>
          <w:rFonts w:ascii="Times New Roman" w:hAnsi="Times New Roman" w:cs="Times New Roman"/>
          <w:bCs/>
          <w:sz w:val="24"/>
          <w:szCs w:val="24"/>
          <w:lang w:eastAsia="et-EE"/>
        </w:rPr>
        <w:t>Viesturs Reinfelds</w:t>
      </w:r>
      <w:r w:rsidR="009C506D">
        <w:rPr>
          <w:rFonts w:ascii="Times New Roman" w:hAnsi="Times New Roman" w:cs="Times New Roman"/>
          <w:bCs/>
          <w:sz w:val="24"/>
          <w:szCs w:val="24"/>
          <w:lang w:eastAsia="et-EE"/>
        </w:rPr>
        <w:t>),</w:t>
      </w:r>
      <w:r w:rsidR="009C506D"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en-GB"/>
          <w14:ligatures w14:val="non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499B5971" w14:textId="77777777" w:rsidR="00DC53F8" w:rsidRPr="00DC53F8" w:rsidRDefault="00DC53F8" w:rsidP="00E35AA3">
      <w:pPr>
        <w:numPr>
          <w:ilvl w:val="0"/>
          <w:numId w:val="41"/>
        </w:num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Atsavināt nekustamo īpašumu „Pienenītes”, Īles pagastā, Dobeles novadā, kadastra numurs 46640020192, kas sastāv no vienas  zemes vienības ar kadastra apzīmējumu 46640020192, platība 1,34 ha, tai skaitā, 1,27 ha lauksaimniecībā izmantojamā zeme, pārdodot to atklātā mutiskā izsolē ar augšupejošu soli.</w:t>
      </w:r>
    </w:p>
    <w:p w14:paraId="67C31CD7" w14:textId="77777777" w:rsidR="00DC53F8" w:rsidRPr="00DC53F8" w:rsidRDefault="00DC53F8" w:rsidP="00E35AA3">
      <w:pPr>
        <w:numPr>
          <w:ilvl w:val="0"/>
          <w:numId w:val="41"/>
        </w:numPr>
        <w:spacing w:after="0" w:line="240" w:lineRule="auto"/>
        <w:ind w:left="567" w:hanging="567"/>
        <w:jc w:val="both"/>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Noteikt lēmuma 1.punktā atsavināmā nekustamā īpašuma izsoles sākumcenu 7300 EUR (septiņi tūkstoši trīs simti </w:t>
      </w:r>
      <w:r w:rsidRPr="00DC53F8">
        <w:rPr>
          <w:rFonts w:ascii="Times New Roman" w:eastAsia="Times New Roman" w:hAnsi="Times New Roman" w:cs="Times New Roman"/>
          <w:i/>
          <w:iCs/>
          <w:kern w:val="0"/>
          <w:sz w:val="24"/>
          <w:szCs w:val="24"/>
          <w:lang w:eastAsia="lv-LV"/>
          <w14:ligatures w14:val="none"/>
        </w:rPr>
        <w:t>euro</w:t>
      </w:r>
      <w:r w:rsidRPr="00DC53F8">
        <w:rPr>
          <w:rFonts w:ascii="Times New Roman" w:eastAsia="Times New Roman" w:hAnsi="Times New Roman" w:cs="Times New Roman"/>
          <w:kern w:val="0"/>
          <w:sz w:val="24"/>
          <w:szCs w:val="24"/>
          <w:lang w:eastAsia="lv-LV"/>
          <w14:ligatures w14:val="none"/>
        </w:rPr>
        <w:t xml:space="preserve">). </w:t>
      </w:r>
    </w:p>
    <w:p w14:paraId="43364750" w14:textId="77777777" w:rsidR="00DC53F8" w:rsidRPr="00DC53F8" w:rsidRDefault="00DC53F8" w:rsidP="00E35AA3">
      <w:pPr>
        <w:numPr>
          <w:ilvl w:val="0"/>
          <w:numId w:val="41"/>
        </w:numPr>
        <w:spacing w:after="0" w:line="240" w:lineRule="auto"/>
        <w:ind w:left="567" w:hanging="567"/>
        <w:jc w:val="both"/>
        <w:rPr>
          <w:rFonts w:ascii="Times New Roman" w:eastAsia="Arial"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Noteikt, ka nekustamā īpašuma „Pienenītes”, Īles pagastā, Dobeles novadā, kadastra numurs 46640020192, pirmpirkuma tiesības</w:t>
      </w:r>
      <w:r w:rsidRPr="00DC53F8">
        <w:rPr>
          <w:rFonts w:ascii="Times New Roman" w:eastAsia="Times New Roman" w:hAnsi="Times New Roman" w:cs="Times New Roman"/>
          <w:bCs/>
          <w:kern w:val="0"/>
          <w:sz w:val="24"/>
          <w:szCs w:val="24"/>
          <w:lang w:eastAsia="lv-LV"/>
          <w14:ligatures w14:val="none"/>
        </w:rPr>
        <w:t xml:space="preserve"> ir nekustamā īpašuma pašreizējam nomniekam – fiziskai personai. </w:t>
      </w:r>
    </w:p>
    <w:p w14:paraId="145A8E6C" w14:textId="77777777" w:rsidR="00DC53F8" w:rsidRPr="00DC53F8" w:rsidRDefault="00DC53F8" w:rsidP="00E35AA3">
      <w:pPr>
        <w:numPr>
          <w:ilvl w:val="0"/>
          <w:numId w:val="41"/>
        </w:numPr>
        <w:spacing w:after="0" w:line="240" w:lineRule="auto"/>
        <w:ind w:left="567" w:hanging="567"/>
        <w:jc w:val="both"/>
        <w:rPr>
          <w:rFonts w:ascii="Times New Roman" w:eastAsia="Arial" w:hAnsi="Times New Roman" w:cs="Times New Roman"/>
          <w:kern w:val="0"/>
          <w:sz w:val="24"/>
          <w:szCs w:val="24"/>
          <w:lang w:eastAsia="lv-LV"/>
          <w14:ligatures w14:val="none"/>
        </w:rPr>
      </w:pPr>
      <w:r w:rsidRPr="00DC53F8">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71168E36" w14:textId="77777777" w:rsidR="00DC53F8" w:rsidRPr="00DC53F8" w:rsidRDefault="00DC53F8" w:rsidP="00DC53F8">
      <w:pPr>
        <w:spacing w:after="0" w:line="240" w:lineRule="auto"/>
        <w:jc w:val="both"/>
        <w:rPr>
          <w:rFonts w:ascii="Times New Roman" w:eastAsia="Times New Roman" w:hAnsi="Times New Roman" w:cs="Times New Roman"/>
          <w:kern w:val="0"/>
          <w:sz w:val="24"/>
          <w:szCs w:val="24"/>
          <w:lang w:eastAsia="lv-LV"/>
          <w14:ligatures w14:val="none"/>
        </w:rPr>
      </w:pPr>
    </w:p>
    <w:p w14:paraId="7808E021"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76526877" w14:textId="0EAF597E" w:rsidR="00DC53F8" w:rsidRPr="00DC53F8" w:rsidRDefault="00DC53F8" w:rsidP="00DC53F8">
      <w:pPr>
        <w:spacing w:after="0" w:line="240" w:lineRule="auto"/>
        <w:ind w:right="84"/>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r>
      <w:r w:rsidRPr="00DC53F8">
        <w:rPr>
          <w:rFonts w:ascii="Times New Roman" w:eastAsia="Times New Roman" w:hAnsi="Times New Roman" w:cs="Times New Roman"/>
          <w:kern w:val="0"/>
          <w:sz w:val="24"/>
          <w:szCs w:val="24"/>
          <w:lang w:eastAsia="lv-LV"/>
          <w14:ligatures w14:val="none"/>
        </w:rPr>
        <w:tab/>
        <w:t xml:space="preserve"> </w:t>
      </w:r>
    </w:p>
    <w:p w14:paraId="527E9138"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C95F213"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7F74AFD8" w14:textId="77777777" w:rsidR="00DC53F8" w:rsidRPr="00DC53F8" w:rsidRDefault="00DC53F8" w:rsidP="00DC53F8">
      <w:pPr>
        <w:spacing w:after="0" w:line="240" w:lineRule="auto"/>
        <w:ind w:right="42"/>
        <w:jc w:val="both"/>
        <w:rPr>
          <w:rFonts w:ascii="Times New Roman" w:eastAsia="Times New Roman" w:hAnsi="Times New Roman" w:cs="Times New Roman"/>
          <w:kern w:val="0"/>
          <w:sz w:val="24"/>
          <w:szCs w:val="24"/>
          <w:lang w:eastAsia="lv-LV"/>
          <w14:ligatures w14:val="none"/>
        </w:rPr>
      </w:pPr>
    </w:p>
    <w:p w14:paraId="67B99C1C"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56A6BDA1" w14:textId="77777777" w:rsidR="00DC53F8" w:rsidRPr="00DC53F8" w:rsidRDefault="00DC53F8" w:rsidP="00DC53F8">
      <w:pPr>
        <w:spacing w:after="0" w:line="240" w:lineRule="auto"/>
        <w:ind w:right="42"/>
        <w:jc w:val="both"/>
        <w:rPr>
          <w:rFonts w:ascii="Times New Roman" w:eastAsia="Arial" w:hAnsi="Times New Roman" w:cs="Times New Roman"/>
          <w:kern w:val="0"/>
          <w:sz w:val="24"/>
          <w:szCs w:val="24"/>
          <w:lang w:eastAsia="lv-LV"/>
          <w14:ligatures w14:val="none"/>
        </w:rPr>
      </w:pPr>
    </w:p>
    <w:bookmarkEnd w:id="305"/>
    <w:p w14:paraId="55C5B310"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1C734408"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0D05AADF" w14:textId="063223A0" w:rsidR="000F4C51" w:rsidRDefault="000F4C51" w:rsidP="00DC53F8">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4C8D5DC8"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4426ACB7" w14:textId="77777777" w:rsidR="000F4C51" w:rsidRPr="000F4C51" w:rsidRDefault="000F4C51" w:rsidP="000F4C5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0F4C51">
        <w:rPr>
          <w:rFonts w:ascii="Times New Roman" w:eastAsia="Times New Roman" w:hAnsi="Times New Roman" w:cs="Times New Roman"/>
          <w:noProof/>
          <w:kern w:val="0"/>
          <w:sz w:val="20"/>
          <w:szCs w:val="20"/>
          <w:lang w:eastAsia="lv-LV"/>
          <w14:ligatures w14:val="none"/>
        </w:rPr>
        <w:drawing>
          <wp:inline distT="0" distB="0" distL="0" distR="0" wp14:anchorId="42028EA3" wp14:editId="7726D7BB">
            <wp:extent cx="676275" cy="752475"/>
            <wp:effectExtent l="0" t="0" r="9525" b="9525"/>
            <wp:docPr id="1997188818" name="Picture 199718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BCBC54" w14:textId="77777777" w:rsidR="000F4C51" w:rsidRPr="000F4C51" w:rsidRDefault="000F4C51" w:rsidP="000F4C5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0F4C51">
        <w:rPr>
          <w:rFonts w:ascii="Times New Roman" w:eastAsia="Times New Roman" w:hAnsi="Times New Roman" w:cs="Times New Roman"/>
          <w:kern w:val="0"/>
          <w:sz w:val="20"/>
          <w:szCs w:val="24"/>
          <w:lang w:eastAsia="lv-LV"/>
          <w14:ligatures w14:val="none"/>
        </w:rPr>
        <w:t>LATVIJAS REPUBLIKA</w:t>
      </w:r>
    </w:p>
    <w:p w14:paraId="55919FCE" w14:textId="77777777" w:rsidR="000F4C51" w:rsidRPr="000F4C51" w:rsidRDefault="000F4C51" w:rsidP="000F4C5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0F4C51">
        <w:rPr>
          <w:rFonts w:ascii="Times New Roman" w:eastAsia="Times New Roman" w:hAnsi="Times New Roman" w:cs="Times New Roman"/>
          <w:b/>
          <w:kern w:val="0"/>
          <w:sz w:val="32"/>
          <w:szCs w:val="32"/>
          <w:lang w:eastAsia="lv-LV"/>
          <w14:ligatures w14:val="none"/>
        </w:rPr>
        <w:t>DOBELES NOVADA DOME</w:t>
      </w:r>
    </w:p>
    <w:p w14:paraId="4EAC9201" w14:textId="77777777" w:rsidR="000F4C51" w:rsidRPr="000F4C51" w:rsidRDefault="000F4C51" w:rsidP="000F4C5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0F4C51">
        <w:rPr>
          <w:rFonts w:ascii="Times New Roman" w:eastAsia="Times New Roman" w:hAnsi="Times New Roman" w:cs="Times New Roman"/>
          <w:kern w:val="0"/>
          <w:sz w:val="16"/>
          <w:szCs w:val="16"/>
          <w:lang w:eastAsia="lv-LV"/>
          <w14:ligatures w14:val="none"/>
        </w:rPr>
        <w:t>Brīvības iela 17, Dobele, Dobeles novads, LV-3701</w:t>
      </w:r>
    </w:p>
    <w:p w14:paraId="4D6A06FB" w14:textId="77777777" w:rsidR="000F4C51" w:rsidRPr="000F4C51" w:rsidRDefault="000F4C51" w:rsidP="000F4C5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0F4C51">
        <w:rPr>
          <w:rFonts w:ascii="Times New Roman" w:eastAsia="Times New Roman" w:hAnsi="Times New Roman" w:cs="Times New Roman"/>
          <w:kern w:val="0"/>
          <w:sz w:val="16"/>
          <w:szCs w:val="16"/>
          <w:lang w:eastAsia="lv-LV"/>
          <w14:ligatures w14:val="none"/>
        </w:rPr>
        <w:t xml:space="preserve">Tālr. 63707269, 63700137, 63720940, e-pasts </w:t>
      </w:r>
      <w:hyperlink r:id="rId169" w:history="1">
        <w:r w:rsidRPr="000F4C51">
          <w:rPr>
            <w:rFonts w:ascii="Times New Roman" w:eastAsia="Calibri" w:hAnsi="Times New Roman" w:cs="Times New Roman"/>
            <w:color w:val="000000"/>
            <w:kern w:val="0"/>
            <w:sz w:val="16"/>
            <w:szCs w:val="16"/>
            <w:u w:val="single"/>
            <w:lang w:eastAsia="lv-LV"/>
            <w14:ligatures w14:val="none"/>
          </w:rPr>
          <w:t>dome@dobele.lv</w:t>
        </w:r>
      </w:hyperlink>
    </w:p>
    <w:p w14:paraId="779AA41F" w14:textId="77777777" w:rsidR="000F4C51" w:rsidRPr="000F4C51" w:rsidRDefault="000F4C51" w:rsidP="000F4C5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2972A68" w14:textId="77777777" w:rsidR="000F4C51" w:rsidRPr="000F4C51" w:rsidRDefault="000F4C51" w:rsidP="000F4C51">
      <w:pPr>
        <w:spacing w:after="0" w:line="240" w:lineRule="auto"/>
        <w:jc w:val="center"/>
        <w:rPr>
          <w:rFonts w:ascii="Times New Roman" w:eastAsia="Calibri" w:hAnsi="Times New Roman" w:cs="Times New Roman"/>
          <w:b/>
          <w:kern w:val="0"/>
          <w:sz w:val="24"/>
          <w:szCs w:val="24"/>
          <w14:ligatures w14:val="none"/>
        </w:rPr>
      </w:pPr>
      <w:r w:rsidRPr="000F4C51">
        <w:rPr>
          <w:rFonts w:ascii="Times New Roman" w:eastAsia="Calibri" w:hAnsi="Times New Roman" w:cs="Times New Roman"/>
          <w:b/>
          <w:kern w:val="0"/>
          <w:sz w:val="24"/>
          <w:szCs w:val="24"/>
          <w14:ligatures w14:val="none"/>
        </w:rPr>
        <w:t>LĒMUMS</w:t>
      </w:r>
    </w:p>
    <w:p w14:paraId="7C42960B" w14:textId="77777777" w:rsidR="000F4C51" w:rsidRPr="000F4C51" w:rsidRDefault="000F4C51" w:rsidP="000F4C51">
      <w:pPr>
        <w:spacing w:after="0" w:line="240" w:lineRule="auto"/>
        <w:jc w:val="center"/>
        <w:rPr>
          <w:rFonts w:ascii="Times New Roman" w:eastAsia="Calibri" w:hAnsi="Times New Roman" w:cs="Times New Roman"/>
          <w:b/>
          <w:kern w:val="0"/>
          <w:sz w:val="24"/>
          <w:szCs w:val="24"/>
          <w14:ligatures w14:val="none"/>
        </w:rPr>
      </w:pPr>
      <w:r w:rsidRPr="000F4C51">
        <w:rPr>
          <w:rFonts w:ascii="Times New Roman" w:eastAsia="Calibri" w:hAnsi="Times New Roman" w:cs="Times New Roman"/>
          <w:b/>
          <w:kern w:val="0"/>
          <w:sz w:val="24"/>
          <w:szCs w:val="24"/>
          <w14:ligatures w14:val="none"/>
        </w:rPr>
        <w:t>Dobelē</w:t>
      </w:r>
    </w:p>
    <w:p w14:paraId="21832208" w14:textId="62E7DBD0" w:rsidR="000F4C51" w:rsidRPr="000F4C51" w:rsidRDefault="000F4C51" w:rsidP="000F4C51">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0F4C51">
        <w:rPr>
          <w:rFonts w:ascii="Times New Roman" w:eastAsia="Times New Roman" w:hAnsi="Times New Roman" w:cs="Times New Roman"/>
          <w:b/>
          <w:kern w:val="0"/>
          <w:sz w:val="24"/>
          <w:szCs w:val="24"/>
          <w:lang w:eastAsia="x-none"/>
          <w14:ligatures w14:val="none"/>
        </w:rPr>
        <w:t>2023.</w:t>
      </w:r>
      <w:r w:rsidR="0046733A">
        <w:rPr>
          <w:rFonts w:ascii="Times New Roman" w:eastAsia="Times New Roman" w:hAnsi="Times New Roman" w:cs="Times New Roman"/>
          <w:b/>
          <w:kern w:val="0"/>
          <w:sz w:val="24"/>
          <w:szCs w:val="24"/>
          <w:lang w:eastAsia="x-none"/>
          <w14:ligatures w14:val="none"/>
        </w:rPr>
        <w:t xml:space="preserve"> </w:t>
      </w:r>
      <w:r w:rsidRPr="000F4C51">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sidRPr="000F4C51">
        <w:rPr>
          <w:rFonts w:ascii="Times New Roman" w:eastAsia="Times New Roman" w:hAnsi="Times New Roman" w:cs="Times New Roman"/>
          <w:b/>
          <w:kern w:val="0"/>
          <w:sz w:val="24"/>
          <w:szCs w:val="24"/>
          <w:lang w:eastAsia="x-none"/>
          <w14:ligatures w14:val="none"/>
        </w:rPr>
        <w:t>.</w:t>
      </w:r>
      <w:r w:rsidR="0046733A">
        <w:rPr>
          <w:rFonts w:ascii="Times New Roman" w:eastAsia="Times New Roman" w:hAnsi="Times New Roman" w:cs="Times New Roman"/>
          <w:b/>
          <w:kern w:val="0"/>
          <w:sz w:val="24"/>
          <w:szCs w:val="24"/>
          <w:lang w:eastAsia="x-none"/>
          <w14:ligatures w14:val="none"/>
        </w:rPr>
        <w:t xml:space="preserve"> </w:t>
      </w:r>
      <w:r w:rsidRPr="000F4C51">
        <w:rPr>
          <w:rFonts w:ascii="Times New Roman" w:eastAsia="Times New Roman" w:hAnsi="Times New Roman" w:cs="Times New Roman"/>
          <w:b/>
          <w:kern w:val="0"/>
          <w:sz w:val="24"/>
          <w:szCs w:val="24"/>
          <w:lang w:eastAsia="x-none"/>
          <w14:ligatures w14:val="none"/>
        </w:rPr>
        <w:t xml:space="preserve">septembrī                                                                                              </w:t>
      </w:r>
      <w:r w:rsidRPr="000F4C51">
        <w:rPr>
          <w:rFonts w:ascii="Times New Roman" w:eastAsia="Times New Roman" w:hAnsi="Times New Roman" w:cs="Times New Roman"/>
          <w:b/>
          <w:color w:val="000000"/>
          <w:kern w:val="0"/>
          <w:sz w:val="24"/>
          <w:szCs w:val="24"/>
          <w:lang w:eastAsia="lv-LV"/>
          <w14:ligatures w14:val="none"/>
        </w:rPr>
        <w:t>Nr.</w:t>
      </w:r>
      <w:r w:rsidR="00DD7E99">
        <w:rPr>
          <w:rFonts w:ascii="Times New Roman" w:eastAsia="Times New Roman" w:hAnsi="Times New Roman" w:cs="Times New Roman"/>
          <w:b/>
          <w:color w:val="000000"/>
          <w:kern w:val="0"/>
          <w:sz w:val="24"/>
          <w:szCs w:val="24"/>
          <w:lang w:eastAsia="lv-LV"/>
          <w14:ligatures w14:val="none"/>
        </w:rPr>
        <w:t>42</w:t>
      </w:r>
      <w:r w:rsidR="00884271">
        <w:rPr>
          <w:rFonts w:ascii="Times New Roman" w:eastAsia="Times New Roman" w:hAnsi="Times New Roman" w:cs="Times New Roman"/>
          <w:b/>
          <w:color w:val="000000"/>
          <w:kern w:val="0"/>
          <w:sz w:val="24"/>
          <w:szCs w:val="24"/>
          <w:lang w:eastAsia="lv-LV"/>
          <w14:ligatures w14:val="none"/>
        </w:rPr>
        <w:t>2</w:t>
      </w:r>
      <w:r w:rsidRPr="000F4C51">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13</w:t>
      </w:r>
    </w:p>
    <w:p w14:paraId="7E0DF940" w14:textId="77777777" w:rsidR="000F4C51" w:rsidRPr="000F4C51" w:rsidRDefault="000F4C51" w:rsidP="000F4C51">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9201909" w14:textId="77777777" w:rsidR="000F4C51" w:rsidRPr="000F4C51" w:rsidRDefault="000F4C51" w:rsidP="000F4C51">
      <w:pPr>
        <w:spacing w:after="0" w:line="240" w:lineRule="auto"/>
        <w:ind w:right="142" w:firstLine="720"/>
        <w:jc w:val="center"/>
        <w:rPr>
          <w:rFonts w:ascii="Times New Roman" w:eastAsia="Times New Roman" w:hAnsi="Times New Roman" w:cs="Times New Roman"/>
          <w:b/>
          <w:kern w:val="0"/>
          <w:sz w:val="24"/>
          <w:szCs w:val="24"/>
          <w:u w:val="single"/>
          <w:lang w:eastAsia="lv-LV"/>
          <w14:ligatures w14:val="none"/>
        </w:rPr>
      </w:pPr>
      <w:r w:rsidRPr="000F4C51">
        <w:rPr>
          <w:rFonts w:ascii="Times New Roman" w:eastAsia="Times New Roman" w:hAnsi="Times New Roman" w:cs="Times New Roman"/>
          <w:b/>
          <w:kern w:val="0"/>
          <w:sz w:val="24"/>
          <w:szCs w:val="24"/>
          <w:u w:val="single"/>
          <w:lang w:eastAsia="lv-LV"/>
          <w14:ligatures w14:val="none"/>
        </w:rPr>
        <w:t>Par nekustamā īpašuma „Jaunzemnieki 20”, Auru pagastā, Dobeles novadā, atsavināšanu izsolē</w:t>
      </w:r>
    </w:p>
    <w:p w14:paraId="5F6D7A29" w14:textId="77777777" w:rsidR="000F4C51" w:rsidRPr="000F4C51" w:rsidRDefault="000F4C51" w:rsidP="000F4C51">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05F45588" w14:textId="77777777" w:rsidR="000F4C51" w:rsidRPr="000F4C51" w:rsidRDefault="000F4C51" w:rsidP="000F4C51">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0F4C51">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pašvaldībai piederošā nekustamā īpašuma „Jaunzemnieki 20”, Auru pagastā, Dobeles novadā, kadastra numurs 46460120035 (turpmāk – Īpašums), otrās izsoles rīkošanu.</w:t>
      </w:r>
    </w:p>
    <w:p w14:paraId="098205B2" w14:textId="77777777" w:rsidR="000F4C51" w:rsidRPr="000F4C51" w:rsidRDefault="000F4C51" w:rsidP="000F4C51">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0F4C51">
        <w:rPr>
          <w:rFonts w:ascii="Times New Roman" w:eastAsia="Times New Roman" w:hAnsi="Times New Roman" w:cs="Times New Roman"/>
          <w:kern w:val="0"/>
          <w:sz w:val="24"/>
          <w:szCs w:val="24"/>
          <w:lang w:eastAsia="lv-LV"/>
          <w14:ligatures w14:val="none"/>
        </w:rPr>
        <w:t>Izskatot ierosinājumu, Dobeles novada dome konstatēja:</w:t>
      </w:r>
    </w:p>
    <w:p w14:paraId="5C21357C" w14:textId="77777777" w:rsidR="000F4C51" w:rsidRPr="000F4C51" w:rsidRDefault="000F4C51" w:rsidP="000F4C51">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0F4C51">
        <w:rPr>
          <w:rFonts w:ascii="Times New Roman" w:eastAsia="Times New Roman" w:hAnsi="Times New Roman" w:cs="Times New Roman"/>
          <w:kern w:val="0"/>
          <w:sz w:val="24"/>
          <w:szCs w:val="24"/>
          <w:lang w:eastAsia="lv-LV"/>
          <w14:ligatures w14:val="none"/>
        </w:rPr>
        <w:t>Īpašums reģistrēts Zemgales rajona tiesas Auru pagasta zemesgrāmatas nodalījumā Nr. 100000658556</w:t>
      </w:r>
      <w:r w:rsidRPr="000F4C51">
        <w:rPr>
          <w:rFonts w:ascii="Times New Roman" w:eastAsia="Times New Roman" w:hAnsi="Times New Roman" w:cs="Times New Roman"/>
          <w:b/>
          <w:bCs/>
          <w:i/>
          <w:iCs/>
          <w:kern w:val="0"/>
          <w:sz w:val="24"/>
          <w:szCs w:val="24"/>
          <w:lang w:eastAsia="lv-LV"/>
          <w14:ligatures w14:val="none"/>
        </w:rPr>
        <w:t xml:space="preserve"> </w:t>
      </w:r>
      <w:r w:rsidRPr="000F4C51">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gabala ar kadastra apzīmējumu 46460120659 -  </w:t>
      </w:r>
      <w:bookmarkStart w:id="320" w:name="_Hlk145665816"/>
      <w:r w:rsidRPr="000F4C51">
        <w:rPr>
          <w:rFonts w:ascii="Times New Roman" w:eastAsia="Times New Roman" w:hAnsi="Times New Roman" w:cs="Times New Roman"/>
          <w:kern w:val="0"/>
          <w:sz w:val="24"/>
          <w:szCs w:val="24"/>
          <w:lang w:eastAsia="lv-LV"/>
          <w14:ligatures w14:val="none"/>
        </w:rPr>
        <w:t>0,1957 ha</w:t>
      </w:r>
      <w:bookmarkEnd w:id="320"/>
      <w:r w:rsidRPr="000F4C51">
        <w:rPr>
          <w:rFonts w:ascii="Times New Roman" w:eastAsia="Times New Roman" w:hAnsi="Times New Roman" w:cs="Times New Roman"/>
          <w:kern w:val="0"/>
          <w:sz w:val="24"/>
          <w:szCs w:val="24"/>
          <w:lang w:eastAsia="lv-LV"/>
          <w14:ligatures w14:val="none"/>
        </w:rPr>
        <w:t xml:space="preserve"> platībā. </w:t>
      </w:r>
    </w:p>
    <w:p w14:paraId="010DBC41" w14:textId="77777777" w:rsidR="000F4C51" w:rsidRPr="000F4C51" w:rsidRDefault="000F4C51" w:rsidP="000F4C51">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0F4C51">
        <w:rPr>
          <w:rFonts w:ascii="Times New Roman" w:eastAsia="Times New Roman" w:hAnsi="Times New Roman" w:cs="Times New Roman"/>
          <w:kern w:val="0"/>
          <w:sz w:val="24"/>
          <w:szCs w:val="24"/>
          <w:lang w:eastAsia="lv-LV"/>
          <w14:ligatures w14:val="none"/>
        </w:rPr>
        <w:t>Īpašums netiek izmantots, nav nodots nomā un tas nav nepieciešams pašvaldības funkciju nodrošināšanai.</w:t>
      </w:r>
    </w:p>
    <w:p w14:paraId="06FBB3CD" w14:textId="77777777" w:rsidR="000F4C51" w:rsidRPr="000F4C51" w:rsidRDefault="000F4C51" w:rsidP="000F4C51">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0F4C51">
        <w:rPr>
          <w:rFonts w:ascii="Times New Roman" w:eastAsia="Times New Roman" w:hAnsi="Times New Roman" w:cs="Times New Roman"/>
          <w:kern w:val="0"/>
          <w:sz w:val="24"/>
          <w:szCs w:val="24"/>
          <w:lang w:eastAsia="lv-LV"/>
          <w14:ligatures w14:val="none"/>
        </w:rPr>
        <w:t>Saskaņā ar Dobeles novada domes 2023.gada 30.marta lēmumu Nr.137/5 „Par nekustamā īpašuma „Jaunzemnieki 20”, Auru pagastā, Dobeles novadā, atsavināšanu izsolē”, nekustamais īpašums „Jaunzemnieki 20”, Auru pagastā, Dobeles novadā tika nodots atsavināšanai, pārdodot to atklātā mutiskā izsolē ar augšupejošu soli.</w:t>
      </w:r>
    </w:p>
    <w:p w14:paraId="012D7D12" w14:textId="77777777" w:rsidR="000F4C51" w:rsidRPr="000F4C51" w:rsidRDefault="000F4C51" w:rsidP="000F4C51">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0F4C51">
        <w:rPr>
          <w:rFonts w:ascii="Times New Roman" w:eastAsia="Times New Roman" w:hAnsi="Times New Roman" w:cs="Times New Roman"/>
          <w:kern w:val="0"/>
          <w:sz w:val="24"/>
          <w:szCs w:val="24"/>
          <w:lang w:eastAsia="lv-LV"/>
          <w14:ligatures w14:val="none"/>
        </w:rPr>
        <w:t xml:space="preserve">Saskaņā ar Dobeles novada pašvaldības Īpašumu komisijas 2023.gada 5.aprīļa lēmumā (prot.Nr.1.19/13) apstiprinātajiem izsoles noteikumiem izsoles datums noteikts 2023.gada 10.maijs. Pirmās izsoles sākumcena 6800 EUR (seši tūkstoši astoņi simti </w:t>
      </w:r>
      <w:r w:rsidRPr="000F4C51">
        <w:rPr>
          <w:rFonts w:ascii="Times New Roman" w:eastAsia="Times New Roman" w:hAnsi="Times New Roman" w:cs="Times New Roman"/>
          <w:i/>
          <w:kern w:val="0"/>
          <w:sz w:val="24"/>
          <w:szCs w:val="24"/>
          <w:lang w:eastAsia="lv-LV"/>
          <w14:ligatures w14:val="none"/>
        </w:rPr>
        <w:t>euro</w:t>
      </w:r>
      <w:r w:rsidRPr="000F4C51">
        <w:rPr>
          <w:rFonts w:ascii="Times New Roman" w:eastAsia="Times New Roman" w:hAnsi="Times New Roman" w:cs="Times New Roman"/>
          <w:kern w:val="0"/>
          <w:sz w:val="24"/>
          <w:szCs w:val="24"/>
          <w:lang w:eastAsia="lv-LV"/>
          <w14:ligatures w14:val="none"/>
        </w:rPr>
        <w:t xml:space="preserve">). Izsludinātajā izsolē nepieteicās neviens pretendents. </w:t>
      </w:r>
    </w:p>
    <w:p w14:paraId="4923BFFE" w14:textId="401F2A51" w:rsidR="000F4C51" w:rsidRPr="000F4C51" w:rsidRDefault="000F4C51" w:rsidP="000F4C51">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0F4C51">
        <w:rPr>
          <w:rFonts w:ascii="Times New Roman" w:eastAsia="Times New Roman" w:hAnsi="Times New Roman" w:cs="Times New Roman"/>
          <w:kern w:val="0"/>
          <w:sz w:val="24"/>
          <w:szCs w:val="24"/>
          <w:lang w:eastAsia="lv-LV"/>
          <w14:ligatures w14:val="none"/>
        </w:rPr>
        <w:t xml:space="preserve">Pamatojoties uz Pašvaldību likuma 10.panta pirmās daļas 16.punktu, Publiskas personas mantas atsavināšanas likuma 4.panta pirmo daļu, 5. panta pirmo daļu, 8. panta trešo daļu, 9.panta otro daļu, 10.panta pirmo, otro daļu, pārejas noteikumu 12. punktu, </w:t>
      </w:r>
      <w:r w:rsidRPr="000F4C51">
        <w:rPr>
          <w:rFonts w:ascii="Times New Roman" w:eastAsia="Times New Roman" w:hAnsi="Times New Roman" w:cs="Times New Roman"/>
          <w:kern w:val="0"/>
          <w:sz w:val="24"/>
          <w:szCs w:val="24"/>
          <w:lang w:eastAsia="en-GB"/>
          <w14:ligatures w14:val="none"/>
        </w:rPr>
        <w:t xml:space="preserve">atklāti balsojot: </w:t>
      </w:r>
      <w:r w:rsidR="00364404" w:rsidRPr="00644206">
        <w:rPr>
          <w:rFonts w:ascii="Times New Roman" w:hAnsi="Times New Roman" w:cs="Times New Roman"/>
          <w:sz w:val="24"/>
          <w:szCs w:val="24"/>
          <w:lang w:eastAsia="lv-LV"/>
        </w:rPr>
        <w:t>PAR - 1</w:t>
      </w:r>
      <w:r w:rsidR="00364404">
        <w:rPr>
          <w:rFonts w:ascii="Times New Roman" w:hAnsi="Times New Roman" w:cs="Times New Roman"/>
          <w:sz w:val="24"/>
          <w:szCs w:val="24"/>
          <w:lang w:eastAsia="lv-LV"/>
        </w:rPr>
        <w:t>3</w:t>
      </w:r>
      <w:r w:rsidR="00364404" w:rsidRPr="00644206">
        <w:rPr>
          <w:rFonts w:ascii="Times New Roman" w:hAnsi="Times New Roman" w:cs="Times New Roman"/>
          <w:sz w:val="24"/>
          <w:szCs w:val="24"/>
          <w:lang w:eastAsia="lv-LV"/>
        </w:rPr>
        <w:t xml:space="preserve"> </w:t>
      </w:r>
      <w:r w:rsidR="00364404" w:rsidRPr="00644206">
        <w:rPr>
          <w:rFonts w:ascii="Times New Roman" w:hAnsi="Times New Roman" w:cs="Times New Roman"/>
          <w:sz w:val="24"/>
          <w:szCs w:val="24"/>
        </w:rPr>
        <w:t xml:space="preserve">(Ģirts Ante, </w:t>
      </w:r>
      <w:r w:rsidR="00364404" w:rsidRPr="00644206">
        <w:rPr>
          <w:rFonts w:ascii="Times New Roman" w:hAnsi="Times New Roman" w:cs="Times New Roman"/>
          <w:bCs/>
          <w:sz w:val="24"/>
          <w:szCs w:val="24"/>
          <w:lang w:eastAsia="et-EE"/>
        </w:rPr>
        <w:t>Sarmīte Dude, Māris Feldmanis, Edgars Gaigalis</w:t>
      </w:r>
      <w:r w:rsidR="00364404">
        <w:rPr>
          <w:rFonts w:ascii="Times New Roman" w:hAnsi="Times New Roman" w:cs="Times New Roman"/>
          <w:bCs/>
          <w:sz w:val="24"/>
          <w:szCs w:val="24"/>
          <w:lang w:eastAsia="et-EE"/>
        </w:rPr>
        <w:t>, L</w:t>
      </w:r>
      <w:r w:rsidR="00364404" w:rsidRPr="00644206">
        <w:rPr>
          <w:rFonts w:ascii="Times New Roman" w:hAnsi="Times New Roman" w:cs="Times New Roman"/>
          <w:bCs/>
          <w:sz w:val="24"/>
          <w:szCs w:val="24"/>
          <w:lang w:eastAsia="et-EE"/>
        </w:rPr>
        <w:t xml:space="preserve">inda Karloviča, Edgars Laimiņš, </w:t>
      </w:r>
      <w:r w:rsidR="00364404">
        <w:rPr>
          <w:rFonts w:ascii="Times New Roman" w:hAnsi="Times New Roman" w:cs="Times New Roman"/>
          <w:bCs/>
          <w:sz w:val="24"/>
          <w:szCs w:val="24"/>
          <w:lang w:eastAsia="et-EE"/>
        </w:rPr>
        <w:t>Ainārs Meiers,</w:t>
      </w:r>
      <w:r w:rsidR="00364404" w:rsidRPr="00644206">
        <w:rPr>
          <w:rFonts w:ascii="Times New Roman" w:hAnsi="Times New Roman" w:cs="Times New Roman"/>
          <w:bCs/>
          <w:sz w:val="24"/>
          <w:szCs w:val="24"/>
          <w:lang w:eastAsia="et-EE"/>
        </w:rPr>
        <w:t xml:space="preserve"> Sanita Olševska, Andris Podvinskis,</w:t>
      </w:r>
      <w:r w:rsidR="00364404">
        <w:rPr>
          <w:rFonts w:ascii="Times New Roman" w:hAnsi="Times New Roman" w:cs="Times New Roman"/>
          <w:bCs/>
          <w:sz w:val="24"/>
          <w:szCs w:val="24"/>
          <w:lang w:eastAsia="et-EE"/>
        </w:rPr>
        <w:t xml:space="preserve"> </w:t>
      </w:r>
      <w:r w:rsidR="00364404" w:rsidRPr="00644206">
        <w:rPr>
          <w:rFonts w:ascii="Times New Roman" w:hAnsi="Times New Roman" w:cs="Times New Roman"/>
          <w:bCs/>
          <w:sz w:val="24"/>
          <w:szCs w:val="24"/>
          <w:lang w:eastAsia="et-EE"/>
        </w:rPr>
        <w:t xml:space="preserve">Dace Reinika, </w:t>
      </w:r>
      <w:r w:rsidR="00364404">
        <w:rPr>
          <w:rFonts w:ascii="Times New Roman" w:hAnsi="Times New Roman" w:cs="Times New Roman"/>
          <w:bCs/>
          <w:sz w:val="24"/>
          <w:szCs w:val="24"/>
          <w:lang w:eastAsia="et-EE"/>
        </w:rPr>
        <w:t xml:space="preserve">Guntis Safranovičs, </w:t>
      </w:r>
      <w:r w:rsidR="00364404" w:rsidRPr="00644206">
        <w:rPr>
          <w:rFonts w:ascii="Times New Roman" w:hAnsi="Times New Roman" w:cs="Times New Roman"/>
          <w:bCs/>
          <w:sz w:val="24"/>
          <w:szCs w:val="24"/>
          <w:lang w:eastAsia="et-EE"/>
        </w:rPr>
        <w:t xml:space="preserve">Andrejs Spridzāns, </w:t>
      </w:r>
      <w:r w:rsidR="00364404">
        <w:rPr>
          <w:rFonts w:ascii="Times New Roman" w:hAnsi="Times New Roman" w:cs="Times New Roman"/>
          <w:bCs/>
          <w:sz w:val="24"/>
          <w:szCs w:val="24"/>
          <w:lang w:eastAsia="et-EE"/>
        </w:rPr>
        <w:t>Indra Špela</w:t>
      </w:r>
      <w:r w:rsidR="00364404" w:rsidRPr="00644206">
        <w:rPr>
          <w:rFonts w:ascii="Times New Roman" w:hAnsi="Times New Roman" w:cs="Times New Roman"/>
          <w:bCs/>
          <w:sz w:val="24"/>
          <w:szCs w:val="24"/>
          <w:lang w:eastAsia="et-EE"/>
        </w:rPr>
        <w:t xml:space="preserve">), </w:t>
      </w:r>
      <w:r w:rsidR="00364404" w:rsidRPr="00644206">
        <w:rPr>
          <w:rFonts w:ascii="Times New Roman" w:hAnsi="Times New Roman" w:cs="Times New Roman"/>
          <w:sz w:val="24"/>
          <w:szCs w:val="24"/>
          <w:lang w:eastAsia="lv-LV"/>
        </w:rPr>
        <w:t xml:space="preserve">PRET </w:t>
      </w:r>
      <w:r w:rsidR="00364404">
        <w:rPr>
          <w:rFonts w:ascii="Times New Roman" w:hAnsi="Times New Roman" w:cs="Times New Roman"/>
          <w:sz w:val="24"/>
          <w:szCs w:val="24"/>
        </w:rPr>
        <w:t>– nav</w:t>
      </w:r>
      <w:r w:rsidR="00364404" w:rsidRPr="00644206">
        <w:rPr>
          <w:rFonts w:ascii="Times New Roman" w:hAnsi="Times New Roman" w:cs="Times New Roman"/>
          <w:sz w:val="24"/>
          <w:szCs w:val="24"/>
          <w:lang w:eastAsia="lv-LV"/>
        </w:rPr>
        <w:t xml:space="preserve">, ATTURAS </w:t>
      </w:r>
      <w:r w:rsidR="00364404">
        <w:rPr>
          <w:rFonts w:ascii="Times New Roman" w:hAnsi="Times New Roman" w:cs="Times New Roman"/>
          <w:sz w:val="24"/>
          <w:szCs w:val="24"/>
        </w:rPr>
        <w:t>–</w:t>
      </w:r>
      <w:r w:rsidR="00364404" w:rsidRPr="00644206">
        <w:rPr>
          <w:rFonts w:ascii="Times New Roman" w:hAnsi="Times New Roman" w:cs="Times New Roman"/>
          <w:sz w:val="24"/>
          <w:szCs w:val="24"/>
          <w:lang w:eastAsia="lv-LV"/>
        </w:rPr>
        <w:t xml:space="preserve"> </w:t>
      </w:r>
      <w:r w:rsidR="00364404">
        <w:rPr>
          <w:rFonts w:ascii="Times New Roman" w:hAnsi="Times New Roman" w:cs="Times New Roman"/>
          <w:sz w:val="24"/>
          <w:szCs w:val="24"/>
          <w:lang w:eastAsia="lv-LV"/>
        </w:rPr>
        <w:t>1 (</w:t>
      </w:r>
      <w:r w:rsidR="00364404" w:rsidRPr="00644206">
        <w:rPr>
          <w:rFonts w:ascii="Times New Roman" w:hAnsi="Times New Roman" w:cs="Times New Roman"/>
          <w:bCs/>
          <w:sz w:val="24"/>
          <w:szCs w:val="24"/>
          <w:lang w:eastAsia="et-EE"/>
        </w:rPr>
        <w:t>Viesturs Reinfelds</w:t>
      </w:r>
      <w:r w:rsidR="00364404">
        <w:rPr>
          <w:rFonts w:ascii="Times New Roman" w:hAnsi="Times New Roman" w:cs="Times New Roman"/>
          <w:bCs/>
          <w:sz w:val="24"/>
          <w:szCs w:val="24"/>
          <w:lang w:eastAsia="et-EE"/>
        </w:rPr>
        <w:t>),</w:t>
      </w:r>
      <w:r w:rsidR="00364404" w:rsidRPr="00DC53F8">
        <w:rPr>
          <w:rFonts w:ascii="Times New Roman" w:eastAsia="Times New Roman" w:hAnsi="Times New Roman" w:cs="Times New Roman"/>
          <w:kern w:val="0"/>
          <w:sz w:val="24"/>
          <w:szCs w:val="24"/>
          <w:lang w:eastAsia="lv-LV"/>
          <w14:ligatures w14:val="none"/>
        </w:rPr>
        <w:t xml:space="preserve"> </w:t>
      </w:r>
      <w:r w:rsidRPr="000F4C51">
        <w:rPr>
          <w:rFonts w:ascii="Times New Roman" w:eastAsia="Times New Roman" w:hAnsi="Times New Roman" w:cs="Times New Roman"/>
          <w:kern w:val="0"/>
          <w:sz w:val="24"/>
          <w:szCs w:val="24"/>
          <w:lang w:eastAsia="lv-LV"/>
          <w14:ligatures w14:val="none"/>
        </w:rPr>
        <w:t>Dobeles novada dome NOLEMJ:</w:t>
      </w:r>
    </w:p>
    <w:p w14:paraId="7B89480D" w14:textId="77777777" w:rsidR="000F4C51" w:rsidRPr="000F4C51" w:rsidRDefault="000F4C51" w:rsidP="000C6C5E">
      <w:pPr>
        <w:pStyle w:val="ListParagraph"/>
        <w:widowControl w:val="0"/>
        <w:numPr>
          <w:ilvl w:val="0"/>
          <w:numId w:val="67"/>
        </w:numPr>
        <w:suppressAutoHyphens/>
        <w:spacing w:after="0" w:line="240" w:lineRule="auto"/>
        <w:ind w:left="426" w:hanging="284"/>
        <w:jc w:val="both"/>
        <w:rPr>
          <w:rFonts w:ascii="Times New Roman" w:eastAsia="Lucida Sans Unicode" w:hAnsi="Times New Roman" w:cs="Times New Roman"/>
          <w:sz w:val="24"/>
          <w:szCs w:val="24"/>
          <w14:ligatures w14:val="none"/>
        </w:rPr>
      </w:pPr>
      <w:r w:rsidRPr="000F4C51">
        <w:rPr>
          <w:rFonts w:ascii="Times New Roman" w:eastAsia="Lucida Sans Unicode" w:hAnsi="Times New Roman" w:cs="Times New Roman"/>
          <w:sz w:val="24"/>
          <w:szCs w:val="24"/>
          <w14:ligatures w14:val="none"/>
        </w:rPr>
        <w:t>ATZĪT par nenotikušu nekustamā „Jaunzemnieki 20”, Auru pagastā, Dobeles novadā, kadastra numurs 46460120035, pirmo izsoli.</w:t>
      </w:r>
    </w:p>
    <w:p w14:paraId="5C9E2770" w14:textId="0510DC6D" w:rsidR="000F4C51" w:rsidRPr="000F4C51" w:rsidRDefault="000F4C51" w:rsidP="000C6C5E">
      <w:pPr>
        <w:pStyle w:val="ListParagraph"/>
        <w:numPr>
          <w:ilvl w:val="0"/>
          <w:numId w:val="67"/>
        </w:numPr>
        <w:spacing w:after="0" w:line="240" w:lineRule="auto"/>
        <w:ind w:left="426" w:hanging="284"/>
        <w:jc w:val="both"/>
        <w:rPr>
          <w:rFonts w:ascii="Times New Roman" w:eastAsia="Lucida Sans Unicode" w:hAnsi="Times New Roman" w:cs="Times New Roman"/>
          <w:sz w:val="24"/>
          <w:szCs w:val="24"/>
          <w14:ligatures w14:val="none"/>
        </w:rPr>
      </w:pPr>
      <w:r w:rsidRPr="000F4C51">
        <w:rPr>
          <w:rFonts w:ascii="Times New Roman" w:eastAsia="Lucida Sans Unicode" w:hAnsi="Times New Roman" w:cs="Times New Roman"/>
          <w:sz w:val="24"/>
          <w:szCs w:val="24"/>
          <w14:ligatures w14:val="none"/>
        </w:rPr>
        <w:t>Atsavināt nekustamo īpašumu „Jaunzemnieki 20”, Auru pagastā, Dobeles novadā, kadastra numurs 46460120035, kas sastāv no vienas neapbūvētas zemes vienības ar kadastra apzīmējumu 46460120659, platība 0,1957 ha, pārdodot to otrā atklātā mutiskā izsolē ar augšupejošu soli.</w:t>
      </w:r>
    </w:p>
    <w:p w14:paraId="3A5BD253" w14:textId="77777777" w:rsidR="000F4C51" w:rsidRPr="000F4C51" w:rsidRDefault="000F4C51" w:rsidP="000C6C5E">
      <w:pPr>
        <w:numPr>
          <w:ilvl w:val="0"/>
          <w:numId w:val="67"/>
        </w:numPr>
        <w:spacing w:after="0" w:line="240" w:lineRule="auto"/>
        <w:ind w:left="426" w:hanging="284"/>
        <w:jc w:val="both"/>
        <w:rPr>
          <w:rFonts w:ascii="Times New Roman" w:eastAsia="Lucida Sans Unicode" w:hAnsi="Times New Roman" w:cs="Times New Roman"/>
          <w:b/>
          <w:sz w:val="24"/>
          <w:szCs w:val="24"/>
          <w14:ligatures w14:val="none"/>
        </w:rPr>
      </w:pPr>
      <w:r w:rsidRPr="000F4C51">
        <w:rPr>
          <w:rFonts w:ascii="Times New Roman" w:eastAsia="Lucida Sans Unicode" w:hAnsi="Times New Roman" w:cs="Times New Roman"/>
          <w:sz w:val="24"/>
          <w:szCs w:val="24"/>
          <w14:ligatures w14:val="none"/>
        </w:rPr>
        <w:t xml:space="preserve">Noteikt lēmuma 1. punktā atsavināmā nekustamā īpašuma izsoles sākumcenu 6500 EUR (seši tūkstoši pieci simti </w:t>
      </w:r>
      <w:r w:rsidRPr="000F4C51">
        <w:rPr>
          <w:rFonts w:ascii="Times New Roman" w:eastAsia="Lucida Sans Unicode" w:hAnsi="Times New Roman" w:cs="Times New Roman"/>
          <w:i/>
          <w:sz w:val="24"/>
          <w:szCs w:val="24"/>
          <w14:ligatures w14:val="none"/>
        </w:rPr>
        <w:t>euro</w:t>
      </w:r>
      <w:r w:rsidRPr="000F4C51">
        <w:rPr>
          <w:rFonts w:ascii="Times New Roman" w:eastAsia="Lucida Sans Unicode" w:hAnsi="Times New Roman" w:cs="Times New Roman"/>
          <w:sz w:val="24"/>
          <w:szCs w:val="24"/>
          <w14:ligatures w14:val="none"/>
        </w:rPr>
        <w:t xml:space="preserve">). </w:t>
      </w:r>
    </w:p>
    <w:p w14:paraId="6FA07D6F" w14:textId="77777777" w:rsidR="000F4C51" w:rsidRPr="000F4C51" w:rsidRDefault="000F4C51" w:rsidP="000C6C5E">
      <w:pPr>
        <w:numPr>
          <w:ilvl w:val="0"/>
          <w:numId w:val="67"/>
        </w:numPr>
        <w:spacing w:after="0" w:line="240" w:lineRule="auto"/>
        <w:ind w:left="426" w:hanging="284"/>
        <w:jc w:val="both"/>
        <w:rPr>
          <w:rFonts w:ascii="Times New Roman" w:eastAsia="Arial" w:hAnsi="Times New Roman" w:cs="Times New Roman"/>
          <w:kern w:val="0"/>
          <w:sz w:val="24"/>
          <w:szCs w:val="24"/>
          <w:lang w:eastAsia="lv-LV"/>
          <w14:ligatures w14:val="none"/>
        </w:rPr>
      </w:pPr>
      <w:r w:rsidRPr="000F4C51">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7AF90FDE" w14:textId="77777777" w:rsidR="000F4C51" w:rsidRPr="000F4C51" w:rsidRDefault="000F4C51" w:rsidP="000F4C51">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13D5EEF6"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71B1B1C9" w14:textId="77777777" w:rsidR="00445126" w:rsidRPr="00445126" w:rsidRDefault="00445126" w:rsidP="00445126">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445126">
        <w:rPr>
          <w:rFonts w:ascii="Times New Roman" w:eastAsia="Times New Roman" w:hAnsi="Times New Roman" w:cs="Times New Roman"/>
          <w:noProof/>
          <w:kern w:val="0"/>
          <w:sz w:val="20"/>
          <w:szCs w:val="20"/>
          <w:lang w:eastAsia="lv-LV"/>
          <w14:ligatures w14:val="none"/>
        </w:rPr>
        <w:lastRenderedPageBreak/>
        <w:drawing>
          <wp:inline distT="0" distB="0" distL="0" distR="0" wp14:anchorId="42E08D4A" wp14:editId="3B99369C">
            <wp:extent cx="676275" cy="752475"/>
            <wp:effectExtent l="0" t="0" r="9525" b="9525"/>
            <wp:docPr id="655678674" name="Picture 65567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FE50DF" w14:textId="77777777" w:rsidR="00445126" w:rsidRPr="00445126" w:rsidRDefault="00445126" w:rsidP="00445126">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445126">
        <w:rPr>
          <w:rFonts w:ascii="Times New Roman" w:eastAsia="Times New Roman" w:hAnsi="Times New Roman" w:cs="Times New Roman"/>
          <w:kern w:val="0"/>
          <w:sz w:val="20"/>
          <w:szCs w:val="24"/>
          <w:lang w:eastAsia="lv-LV"/>
          <w14:ligatures w14:val="none"/>
        </w:rPr>
        <w:t>LATVIJAS REPUBLIKA</w:t>
      </w:r>
    </w:p>
    <w:p w14:paraId="5F7167BB" w14:textId="77777777" w:rsidR="00445126" w:rsidRPr="00445126" w:rsidRDefault="00445126" w:rsidP="00445126">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445126">
        <w:rPr>
          <w:rFonts w:ascii="Times New Roman" w:eastAsia="Times New Roman" w:hAnsi="Times New Roman" w:cs="Times New Roman"/>
          <w:b/>
          <w:kern w:val="0"/>
          <w:sz w:val="32"/>
          <w:szCs w:val="32"/>
          <w:lang w:eastAsia="lv-LV"/>
          <w14:ligatures w14:val="none"/>
        </w:rPr>
        <w:t>DOBELES NOVADA DOME</w:t>
      </w:r>
    </w:p>
    <w:p w14:paraId="1CA56048" w14:textId="77777777" w:rsidR="00445126" w:rsidRPr="00445126" w:rsidRDefault="00445126" w:rsidP="00445126">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445126">
        <w:rPr>
          <w:rFonts w:ascii="Times New Roman" w:eastAsia="Times New Roman" w:hAnsi="Times New Roman" w:cs="Times New Roman"/>
          <w:kern w:val="0"/>
          <w:sz w:val="16"/>
          <w:szCs w:val="16"/>
          <w:lang w:eastAsia="lv-LV"/>
          <w14:ligatures w14:val="none"/>
        </w:rPr>
        <w:t>Brīvības iela 17, Dobele, Dobeles novads, LV-3701</w:t>
      </w:r>
    </w:p>
    <w:p w14:paraId="0F6B5A7D" w14:textId="77777777" w:rsidR="00445126" w:rsidRPr="00445126" w:rsidRDefault="00445126" w:rsidP="0044512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445126">
        <w:rPr>
          <w:rFonts w:ascii="Times New Roman" w:eastAsia="Times New Roman" w:hAnsi="Times New Roman" w:cs="Times New Roman"/>
          <w:kern w:val="0"/>
          <w:sz w:val="16"/>
          <w:szCs w:val="16"/>
          <w:lang w:eastAsia="lv-LV"/>
          <w14:ligatures w14:val="none"/>
        </w:rPr>
        <w:t xml:space="preserve">Tālr. 63707269, 63700137, 63720940, e-pasts </w:t>
      </w:r>
      <w:hyperlink r:id="rId170" w:history="1">
        <w:r w:rsidRPr="00445126">
          <w:rPr>
            <w:rFonts w:ascii="Times New Roman" w:eastAsia="Calibri" w:hAnsi="Times New Roman" w:cs="Times New Roman"/>
            <w:color w:val="000000"/>
            <w:kern w:val="0"/>
            <w:sz w:val="16"/>
            <w:szCs w:val="16"/>
            <w:u w:val="single"/>
            <w:lang w:eastAsia="lv-LV"/>
            <w14:ligatures w14:val="none"/>
          </w:rPr>
          <w:t>dome@dobele.lv</w:t>
        </w:r>
      </w:hyperlink>
    </w:p>
    <w:p w14:paraId="247B26F5" w14:textId="77777777" w:rsidR="00445126" w:rsidRPr="00445126" w:rsidRDefault="00445126" w:rsidP="00445126">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23924BAA" w14:textId="77777777" w:rsidR="00445126" w:rsidRPr="00445126" w:rsidRDefault="00445126" w:rsidP="00445126">
      <w:pPr>
        <w:spacing w:after="0" w:line="240" w:lineRule="auto"/>
        <w:ind w:right="-1"/>
        <w:jc w:val="center"/>
        <w:rPr>
          <w:rFonts w:ascii="Times New Roman" w:eastAsia="Calibri" w:hAnsi="Times New Roman" w:cs="Times New Roman"/>
          <w:b/>
          <w:kern w:val="0"/>
          <w:sz w:val="24"/>
          <w:szCs w:val="24"/>
          <w14:ligatures w14:val="none"/>
        </w:rPr>
      </w:pPr>
      <w:r w:rsidRPr="00445126">
        <w:rPr>
          <w:rFonts w:ascii="Times New Roman" w:eastAsia="Calibri" w:hAnsi="Times New Roman" w:cs="Times New Roman"/>
          <w:b/>
          <w:kern w:val="0"/>
          <w:sz w:val="24"/>
          <w:szCs w:val="24"/>
          <w14:ligatures w14:val="none"/>
        </w:rPr>
        <w:t>LĒMUMS</w:t>
      </w:r>
    </w:p>
    <w:p w14:paraId="3E6D7740" w14:textId="77777777" w:rsidR="00445126" w:rsidRPr="00445126" w:rsidRDefault="00445126" w:rsidP="00445126">
      <w:pPr>
        <w:spacing w:after="0" w:line="240" w:lineRule="auto"/>
        <w:ind w:right="-1"/>
        <w:jc w:val="center"/>
        <w:rPr>
          <w:rFonts w:ascii="Times New Roman" w:eastAsia="Calibri" w:hAnsi="Times New Roman" w:cs="Times New Roman"/>
          <w:b/>
          <w:kern w:val="0"/>
          <w:sz w:val="24"/>
          <w:szCs w:val="24"/>
          <w14:ligatures w14:val="none"/>
        </w:rPr>
      </w:pPr>
      <w:r w:rsidRPr="00445126">
        <w:rPr>
          <w:rFonts w:ascii="Times New Roman" w:eastAsia="Calibri" w:hAnsi="Times New Roman" w:cs="Times New Roman"/>
          <w:b/>
          <w:kern w:val="0"/>
          <w:sz w:val="24"/>
          <w:szCs w:val="24"/>
          <w14:ligatures w14:val="none"/>
        </w:rPr>
        <w:t>Dobelē</w:t>
      </w:r>
    </w:p>
    <w:p w14:paraId="08849876" w14:textId="3E7AAF1B" w:rsidR="00445126" w:rsidRPr="00445126" w:rsidRDefault="00445126" w:rsidP="00445126">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445126">
        <w:rPr>
          <w:rFonts w:ascii="Times New Roman" w:eastAsia="Times New Roman" w:hAnsi="Times New Roman" w:cs="Times New Roman"/>
          <w:b/>
          <w:kern w:val="0"/>
          <w:sz w:val="24"/>
          <w:szCs w:val="24"/>
          <w:lang w:eastAsia="x-none"/>
          <w14:ligatures w14:val="none"/>
        </w:rPr>
        <w:t>2023.</w:t>
      </w:r>
      <w:r>
        <w:rPr>
          <w:rFonts w:ascii="Times New Roman" w:eastAsia="Times New Roman" w:hAnsi="Times New Roman" w:cs="Times New Roman"/>
          <w:b/>
          <w:kern w:val="0"/>
          <w:sz w:val="24"/>
          <w:szCs w:val="24"/>
          <w:lang w:eastAsia="x-none"/>
          <w14:ligatures w14:val="none"/>
        </w:rPr>
        <w:t xml:space="preserve"> </w:t>
      </w:r>
      <w:r w:rsidRPr="00445126">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sidRPr="00445126">
        <w:rPr>
          <w:rFonts w:ascii="Times New Roman" w:eastAsia="Times New Roman" w:hAnsi="Times New Roman" w:cs="Times New Roman"/>
          <w:b/>
          <w:kern w:val="0"/>
          <w:sz w:val="24"/>
          <w:szCs w:val="24"/>
          <w:lang w:eastAsia="x-none"/>
          <w14:ligatures w14:val="none"/>
        </w:rPr>
        <w:t>.</w:t>
      </w:r>
      <w:r>
        <w:rPr>
          <w:rFonts w:ascii="Times New Roman" w:eastAsia="Times New Roman" w:hAnsi="Times New Roman" w:cs="Times New Roman"/>
          <w:b/>
          <w:kern w:val="0"/>
          <w:sz w:val="24"/>
          <w:szCs w:val="24"/>
          <w:lang w:eastAsia="x-none"/>
          <w14:ligatures w14:val="none"/>
        </w:rPr>
        <w:t xml:space="preserve"> </w:t>
      </w:r>
      <w:r w:rsidRPr="00445126">
        <w:rPr>
          <w:rFonts w:ascii="Times New Roman" w:eastAsia="Times New Roman" w:hAnsi="Times New Roman" w:cs="Times New Roman"/>
          <w:b/>
          <w:kern w:val="0"/>
          <w:sz w:val="24"/>
          <w:szCs w:val="24"/>
          <w:lang w:eastAsia="x-none"/>
          <w14:ligatures w14:val="none"/>
        </w:rPr>
        <w:t xml:space="preserve">septembrī                                                                                 </w:t>
      </w:r>
      <w:r w:rsidR="00DD7E99">
        <w:rPr>
          <w:rFonts w:ascii="Times New Roman" w:eastAsia="Times New Roman" w:hAnsi="Times New Roman" w:cs="Times New Roman"/>
          <w:b/>
          <w:kern w:val="0"/>
          <w:sz w:val="24"/>
          <w:szCs w:val="24"/>
          <w:lang w:eastAsia="x-none"/>
          <w14:ligatures w14:val="none"/>
        </w:rPr>
        <w:t xml:space="preserve">        </w:t>
      </w:r>
      <w:r w:rsidRPr="00445126">
        <w:rPr>
          <w:rFonts w:ascii="Times New Roman" w:eastAsia="Times New Roman" w:hAnsi="Times New Roman" w:cs="Times New Roman"/>
          <w:b/>
          <w:color w:val="000000"/>
          <w:kern w:val="0"/>
          <w:sz w:val="24"/>
          <w:szCs w:val="24"/>
          <w:lang w:eastAsia="lv-LV"/>
          <w14:ligatures w14:val="none"/>
        </w:rPr>
        <w:t>Nr.</w:t>
      </w:r>
      <w:r w:rsidR="00DD7E99">
        <w:rPr>
          <w:rFonts w:ascii="Times New Roman" w:eastAsia="Times New Roman" w:hAnsi="Times New Roman" w:cs="Times New Roman"/>
          <w:b/>
          <w:color w:val="000000"/>
          <w:kern w:val="0"/>
          <w:sz w:val="24"/>
          <w:szCs w:val="24"/>
          <w:lang w:eastAsia="lv-LV"/>
          <w14:ligatures w14:val="none"/>
        </w:rPr>
        <w:t>42</w:t>
      </w:r>
      <w:r w:rsidR="00884271">
        <w:rPr>
          <w:rFonts w:ascii="Times New Roman" w:eastAsia="Times New Roman" w:hAnsi="Times New Roman" w:cs="Times New Roman"/>
          <w:b/>
          <w:color w:val="000000"/>
          <w:kern w:val="0"/>
          <w:sz w:val="24"/>
          <w:szCs w:val="24"/>
          <w:lang w:eastAsia="lv-LV"/>
          <w14:ligatures w14:val="none"/>
        </w:rPr>
        <w:t>3</w:t>
      </w:r>
      <w:r w:rsidRPr="00445126">
        <w:rPr>
          <w:rFonts w:ascii="Times New Roman" w:eastAsia="Times New Roman" w:hAnsi="Times New Roman" w:cs="Times New Roman"/>
          <w:b/>
          <w:color w:val="000000"/>
          <w:kern w:val="0"/>
          <w:sz w:val="24"/>
          <w:szCs w:val="24"/>
          <w:lang w:eastAsia="lv-LV"/>
          <w14:ligatures w14:val="none"/>
        </w:rPr>
        <w:t>/13</w:t>
      </w:r>
    </w:p>
    <w:p w14:paraId="61D9A1E9" w14:textId="77777777" w:rsidR="00445126" w:rsidRPr="00445126" w:rsidRDefault="00445126" w:rsidP="00445126">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75254693" w14:textId="77777777" w:rsidR="00445126" w:rsidRPr="00445126" w:rsidRDefault="00445126" w:rsidP="00445126">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445126">
        <w:rPr>
          <w:rFonts w:ascii="Times New Roman" w:eastAsia="Times New Roman" w:hAnsi="Times New Roman" w:cs="Times New Roman"/>
          <w:b/>
          <w:kern w:val="0"/>
          <w:sz w:val="24"/>
          <w:szCs w:val="24"/>
          <w:u w:val="single"/>
          <w:lang w:eastAsia="lv-LV"/>
          <w14:ligatures w14:val="none"/>
        </w:rPr>
        <w:t xml:space="preserve">Par nekustamā īpašuma – dzīvokļa Nr.12 Priežu ielā 9 Gardenē,  </w:t>
      </w:r>
    </w:p>
    <w:p w14:paraId="32117AED" w14:textId="77777777" w:rsidR="00445126" w:rsidRPr="00445126" w:rsidRDefault="00445126" w:rsidP="00445126">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445126">
        <w:rPr>
          <w:rFonts w:ascii="Times New Roman" w:eastAsia="Times New Roman" w:hAnsi="Times New Roman" w:cs="Times New Roman"/>
          <w:b/>
          <w:kern w:val="0"/>
          <w:sz w:val="24"/>
          <w:szCs w:val="24"/>
          <w:u w:val="single"/>
          <w:lang w:eastAsia="lv-LV"/>
          <w14:ligatures w14:val="none"/>
        </w:rPr>
        <w:t xml:space="preserve">Auru pagastā, Dobeles novadā, atsavināšanu izsolē </w:t>
      </w:r>
    </w:p>
    <w:p w14:paraId="63A5A3F2" w14:textId="77777777" w:rsidR="00445126" w:rsidRPr="00445126" w:rsidRDefault="00445126" w:rsidP="00445126">
      <w:pPr>
        <w:spacing w:after="0" w:line="257" w:lineRule="auto"/>
        <w:ind w:right="43" w:firstLine="720"/>
        <w:jc w:val="both"/>
        <w:rPr>
          <w:rFonts w:ascii="Times New Roman" w:eastAsia="Times New Roman" w:hAnsi="Times New Roman" w:cs="Times New Roman"/>
          <w:kern w:val="0"/>
          <w:sz w:val="24"/>
          <w:szCs w:val="24"/>
          <w:lang w:eastAsia="lv-LV"/>
          <w14:ligatures w14:val="none"/>
        </w:rPr>
      </w:pPr>
    </w:p>
    <w:p w14:paraId="648F708D" w14:textId="77777777" w:rsidR="00445126" w:rsidRPr="00445126" w:rsidRDefault="00445126" w:rsidP="00445126">
      <w:pPr>
        <w:spacing w:after="0" w:line="257" w:lineRule="auto"/>
        <w:ind w:left="-567" w:right="43" w:firstLine="567"/>
        <w:jc w:val="both"/>
        <w:rPr>
          <w:rFonts w:ascii="Times New Roman" w:eastAsia="Times New Roman" w:hAnsi="Times New Roman" w:cs="Times New Roman"/>
          <w:kern w:val="0"/>
          <w:sz w:val="24"/>
          <w:szCs w:val="24"/>
          <w:lang w:eastAsia="lv-LV"/>
          <w14:ligatures w14:val="none"/>
        </w:rPr>
      </w:pPr>
      <w:r w:rsidRPr="00445126">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par pašvaldībai piederošā nekustamā īpašuma - dzīvokļa </w:t>
      </w:r>
      <w:bookmarkStart w:id="321" w:name="_Hlk128389934"/>
      <w:bookmarkStart w:id="322" w:name="_Hlk114134673"/>
      <w:r w:rsidRPr="00445126">
        <w:rPr>
          <w:rFonts w:ascii="Times New Roman" w:eastAsia="Times New Roman" w:hAnsi="Times New Roman" w:cs="Times New Roman"/>
          <w:kern w:val="0"/>
          <w:sz w:val="24"/>
          <w:szCs w:val="24"/>
          <w:lang w:eastAsia="lv-LV"/>
          <w14:ligatures w14:val="none"/>
        </w:rPr>
        <w:t>Nr.</w:t>
      </w:r>
      <w:bookmarkEnd w:id="321"/>
      <w:r w:rsidRPr="00445126">
        <w:rPr>
          <w:rFonts w:ascii="Times New Roman" w:eastAsia="Times New Roman" w:hAnsi="Times New Roman" w:cs="Times New Roman"/>
          <w:kern w:val="0"/>
          <w:sz w:val="24"/>
          <w:szCs w:val="24"/>
          <w:lang w:eastAsia="lv-LV"/>
          <w14:ligatures w14:val="none"/>
        </w:rPr>
        <w:t xml:space="preserve">12 Priežu ielā 9 Gardenē, Auru </w:t>
      </w:r>
      <w:bookmarkEnd w:id="322"/>
      <w:r w:rsidRPr="00445126">
        <w:rPr>
          <w:rFonts w:ascii="Times New Roman" w:eastAsia="Times New Roman" w:hAnsi="Times New Roman" w:cs="Times New Roman"/>
          <w:kern w:val="0"/>
          <w:sz w:val="24"/>
          <w:szCs w:val="24"/>
          <w:lang w:eastAsia="lv-LV"/>
          <w14:ligatures w14:val="none"/>
        </w:rPr>
        <w:t>pagastā, Dobeles novadā, kadastra numurs 46469000612, platība 92,6 m² (turpmāk – Īpašums), otrās izsoles rīkošanu.</w:t>
      </w:r>
    </w:p>
    <w:p w14:paraId="6DDDB1CE" w14:textId="77777777" w:rsidR="00445126" w:rsidRPr="00445126" w:rsidRDefault="00445126" w:rsidP="00445126">
      <w:pPr>
        <w:spacing w:after="0" w:line="257" w:lineRule="auto"/>
        <w:ind w:left="-567" w:right="43" w:firstLine="567"/>
        <w:jc w:val="both"/>
        <w:rPr>
          <w:rFonts w:ascii="Times New Roman" w:eastAsia="Times New Roman" w:hAnsi="Times New Roman" w:cs="Times New Roman"/>
          <w:kern w:val="0"/>
          <w:sz w:val="24"/>
          <w:szCs w:val="24"/>
          <w:lang w:eastAsia="lv-LV"/>
          <w14:ligatures w14:val="none"/>
        </w:rPr>
      </w:pPr>
      <w:r w:rsidRPr="00445126">
        <w:rPr>
          <w:rFonts w:ascii="Times New Roman" w:eastAsia="Times New Roman" w:hAnsi="Times New Roman" w:cs="Times New Roman"/>
          <w:kern w:val="0"/>
          <w:sz w:val="24"/>
          <w:szCs w:val="24"/>
          <w:lang w:eastAsia="lv-LV"/>
          <w14:ligatures w14:val="none"/>
        </w:rPr>
        <w:t>Izskatot ierosinājumu, Dobeles novada dome konstatēja:</w:t>
      </w:r>
    </w:p>
    <w:p w14:paraId="6CFB0AD8" w14:textId="77777777" w:rsidR="00445126" w:rsidRPr="00445126" w:rsidRDefault="00445126" w:rsidP="00445126">
      <w:pPr>
        <w:spacing w:after="0" w:line="257" w:lineRule="auto"/>
        <w:ind w:left="-567" w:right="43" w:firstLine="567"/>
        <w:jc w:val="both"/>
        <w:rPr>
          <w:rFonts w:ascii="Times New Roman" w:eastAsia="Times New Roman" w:hAnsi="Times New Roman" w:cs="Times New Roman"/>
          <w:kern w:val="0"/>
          <w:sz w:val="24"/>
          <w:szCs w:val="24"/>
          <w:lang w:eastAsia="lv-LV"/>
          <w14:ligatures w14:val="none"/>
        </w:rPr>
      </w:pPr>
      <w:r w:rsidRPr="00445126">
        <w:rPr>
          <w:rFonts w:ascii="Times New Roman" w:eastAsia="Times New Roman" w:hAnsi="Times New Roman" w:cs="Times New Roman"/>
          <w:kern w:val="0"/>
          <w:sz w:val="24"/>
          <w:szCs w:val="24"/>
          <w:lang w:eastAsia="lv-LV"/>
          <w14:ligatures w14:val="none"/>
        </w:rPr>
        <w:t>Īpašums reģistrēts Zemgales rajona tiesas Auru pagasta zemesgrāmatas nodalījumā Nr.451 12 un uz to nostiprinātas īpašuma tiesības pašvaldībai. Īpašums nav izīrēts un tas nav nepieciešams pašvaldības funkciju nodrošināšanai.</w:t>
      </w:r>
    </w:p>
    <w:p w14:paraId="75DBE698" w14:textId="77777777" w:rsidR="00445126" w:rsidRPr="00445126" w:rsidRDefault="00445126" w:rsidP="00445126">
      <w:pPr>
        <w:spacing w:after="0" w:line="240" w:lineRule="auto"/>
        <w:ind w:left="-567" w:firstLine="425"/>
        <w:jc w:val="both"/>
        <w:rPr>
          <w:rFonts w:ascii="Times New Roman" w:eastAsia="Times New Roman" w:hAnsi="Times New Roman" w:cs="Times New Roman"/>
          <w:kern w:val="0"/>
          <w:sz w:val="24"/>
          <w:szCs w:val="24"/>
          <w:lang w:eastAsia="lv-LV"/>
          <w14:ligatures w14:val="none"/>
        </w:rPr>
      </w:pPr>
      <w:r w:rsidRPr="00445126">
        <w:rPr>
          <w:rFonts w:ascii="Times New Roman" w:eastAsia="Times New Roman" w:hAnsi="Times New Roman" w:cs="Times New Roman"/>
          <w:kern w:val="0"/>
          <w:sz w:val="24"/>
          <w:szCs w:val="24"/>
          <w:lang w:eastAsia="lv-LV"/>
          <w14:ligatures w14:val="none"/>
        </w:rPr>
        <w:t xml:space="preserve">  Saskaņā ar Dobeles novada domes 2022.gada 30.marta lēmumu Nr.121/5 „ Par pašvaldības nekustamā īpašuma – dzīvokļa Nr.12 Priežu ielā 9, Gardenē, Auru pagastā, Dobeles novadā atsavināšanu”, dzīvoklis Nr.12 Priežu ielā 9, Gardenē,, Auru pagastā, Dobeles novadā tika nodots atsavināšanai, pārdodot to atklātā mutiskā izsolē ar augšupejošu soli.</w:t>
      </w:r>
    </w:p>
    <w:p w14:paraId="102A453D" w14:textId="77777777" w:rsidR="00445126" w:rsidRPr="00445126" w:rsidRDefault="00445126" w:rsidP="00445126">
      <w:pPr>
        <w:spacing w:after="0" w:line="240" w:lineRule="auto"/>
        <w:ind w:left="-567" w:firstLine="425"/>
        <w:jc w:val="both"/>
        <w:rPr>
          <w:rFonts w:ascii="Times New Roman" w:eastAsia="Times New Roman" w:hAnsi="Times New Roman" w:cs="Times New Roman"/>
          <w:kern w:val="0"/>
          <w:sz w:val="24"/>
          <w:szCs w:val="24"/>
          <w:lang w:eastAsia="lv-LV"/>
          <w14:ligatures w14:val="none"/>
        </w:rPr>
      </w:pPr>
      <w:r w:rsidRPr="00445126">
        <w:rPr>
          <w:rFonts w:ascii="Times New Roman" w:eastAsia="Times New Roman" w:hAnsi="Times New Roman" w:cs="Times New Roman"/>
          <w:kern w:val="0"/>
          <w:sz w:val="24"/>
          <w:szCs w:val="24"/>
          <w:lang w:eastAsia="lv-LV"/>
          <w14:ligatures w14:val="none"/>
        </w:rPr>
        <w:t xml:space="preserve"> Saskaņā ar Dobeles novada pašvaldības Nekustamo īpašumu komisijas 2022.gada 1.aprīļa lēmumā (prot.Nr.1.19/13) apstiprinātajiem izsoles noteikumiem izsoles datums noteikts 2022.gada 10.maijs.  Pirmās izsoles sākumcena 6800 EUR (seši tūkstoši astoņi simti </w:t>
      </w:r>
      <w:r w:rsidRPr="00445126">
        <w:rPr>
          <w:rFonts w:ascii="Times New Roman" w:eastAsia="Times New Roman" w:hAnsi="Times New Roman" w:cs="Times New Roman"/>
          <w:i/>
          <w:kern w:val="0"/>
          <w:sz w:val="24"/>
          <w:szCs w:val="24"/>
          <w:lang w:eastAsia="lv-LV"/>
          <w14:ligatures w14:val="none"/>
        </w:rPr>
        <w:t>euro</w:t>
      </w:r>
      <w:r w:rsidRPr="00445126">
        <w:rPr>
          <w:rFonts w:ascii="Times New Roman" w:eastAsia="Times New Roman" w:hAnsi="Times New Roman" w:cs="Times New Roman"/>
          <w:kern w:val="0"/>
          <w:sz w:val="24"/>
          <w:szCs w:val="24"/>
          <w:lang w:eastAsia="lv-LV"/>
          <w14:ligatures w14:val="none"/>
        </w:rPr>
        <w:t xml:space="preserve">). Izsludinātajā izsolē  nepieteicās neviens pretendents. </w:t>
      </w:r>
    </w:p>
    <w:p w14:paraId="40AEFDEA" w14:textId="3AFA9ED5" w:rsidR="00445126" w:rsidRPr="00445126" w:rsidRDefault="00445126" w:rsidP="00445126">
      <w:pPr>
        <w:spacing w:after="0" w:line="240" w:lineRule="auto"/>
        <w:ind w:left="-567" w:firstLine="425"/>
        <w:jc w:val="both"/>
        <w:rPr>
          <w:rFonts w:ascii="Times New Roman" w:eastAsia="Times New Roman" w:hAnsi="Times New Roman" w:cs="Times New Roman"/>
          <w:kern w:val="0"/>
          <w:sz w:val="24"/>
          <w:szCs w:val="24"/>
          <w:lang w:eastAsia="lv-LV"/>
          <w14:ligatures w14:val="none"/>
        </w:rPr>
      </w:pPr>
      <w:r w:rsidRPr="00445126">
        <w:rPr>
          <w:rFonts w:ascii="Times New Roman" w:eastAsia="Times New Roman" w:hAnsi="Times New Roman" w:cs="Times New Roman"/>
          <w:kern w:val="0"/>
          <w:sz w:val="24"/>
          <w:szCs w:val="24"/>
          <w:lang w:eastAsia="lv-LV"/>
          <w14:ligatures w14:val="none"/>
        </w:rPr>
        <w:t xml:space="preserve">Pamatojoties uz Pašvaldību likuma 10.panta pirmās daļas 16.punktu, Publiskas personas mantas atsavināšanas likuma 4.panta pirmo daļu, 5. panta pirmo daļu, 8. panta trešo daļu, 9.panta otro daļu, 10.panta pirmo, otro daļu, pārejas noteikumu 12. punktu, </w:t>
      </w:r>
      <w:r w:rsidRPr="00445126">
        <w:rPr>
          <w:rFonts w:ascii="Times New Roman" w:eastAsia="Times New Roman" w:hAnsi="Times New Roman" w:cs="Times New Roman"/>
          <w:kern w:val="0"/>
          <w:sz w:val="24"/>
          <w:szCs w:val="24"/>
          <w:lang w:eastAsia="en-GB"/>
          <w14:ligatures w14:val="none"/>
        </w:rPr>
        <w:t xml:space="preserve">atklāti balsojot: </w:t>
      </w:r>
      <w:r w:rsidR="009710C6" w:rsidRPr="00644206">
        <w:rPr>
          <w:rFonts w:ascii="Times New Roman" w:hAnsi="Times New Roman" w:cs="Times New Roman"/>
          <w:sz w:val="24"/>
          <w:szCs w:val="24"/>
          <w:lang w:eastAsia="lv-LV"/>
        </w:rPr>
        <w:t>PAR - 1</w:t>
      </w:r>
      <w:r w:rsidR="009710C6">
        <w:rPr>
          <w:rFonts w:ascii="Times New Roman" w:hAnsi="Times New Roman" w:cs="Times New Roman"/>
          <w:sz w:val="24"/>
          <w:szCs w:val="24"/>
          <w:lang w:eastAsia="lv-LV"/>
        </w:rPr>
        <w:t>4</w:t>
      </w:r>
      <w:r w:rsidR="009710C6" w:rsidRPr="00644206">
        <w:rPr>
          <w:rFonts w:ascii="Times New Roman" w:hAnsi="Times New Roman" w:cs="Times New Roman"/>
          <w:sz w:val="24"/>
          <w:szCs w:val="24"/>
          <w:lang w:eastAsia="lv-LV"/>
        </w:rPr>
        <w:t xml:space="preserve"> </w:t>
      </w:r>
      <w:r w:rsidR="009710C6" w:rsidRPr="00644206">
        <w:rPr>
          <w:rFonts w:ascii="Times New Roman" w:hAnsi="Times New Roman" w:cs="Times New Roman"/>
          <w:sz w:val="24"/>
          <w:szCs w:val="24"/>
        </w:rPr>
        <w:t xml:space="preserve">(Ģirts Ante, </w:t>
      </w:r>
      <w:r w:rsidR="009710C6" w:rsidRPr="00644206">
        <w:rPr>
          <w:rFonts w:ascii="Times New Roman" w:hAnsi="Times New Roman" w:cs="Times New Roman"/>
          <w:bCs/>
          <w:sz w:val="24"/>
          <w:szCs w:val="24"/>
          <w:lang w:eastAsia="et-EE"/>
        </w:rPr>
        <w:t>Sarmīte Dude, Māris Feldmanis, Edgars Gaigalis</w:t>
      </w:r>
      <w:r w:rsidR="009710C6">
        <w:rPr>
          <w:rFonts w:ascii="Times New Roman" w:hAnsi="Times New Roman" w:cs="Times New Roman"/>
          <w:bCs/>
          <w:sz w:val="24"/>
          <w:szCs w:val="24"/>
          <w:lang w:eastAsia="et-EE"/>
        </w:rPr>
        <w:t>, L</w:t>
      </w:r>
      <w:r w:rsidR="009710C6" w:rsidRPr="00644206">
        <w:rPr>
          <w:rFonts w:ascii="Times New Roman" w:hAnsi="Times New Roman" w:cs="Times New Roman"/>
          <w:bCs/>
          <w:sz w:val="24"/>
          <w:szCs w:val="24"/>
          <w:lang w:eastAsia="et-EE"/>
        </w:rPr>
        <w:t xml:space="preserve">inda Karloviča, Edgars Laimiņš, </w:t>
      </w:r>
      <w:r w:rsidR="009710C6">
        <w:rPr>
          <w:rFonts w:ascii="Times New Roman" w:hAnsi="Times New Roman" w:cs="Times New Roman"/>
          <w:bCs/>
          <w:sz w:val="24"/>
          <w:szCs w:val="24"/>
          <w:lang w:eastAsia="et-EE"/>
        </w:rPr>
        <w:t>Ainārs Meiers,</w:t>
      </w:r>
      <w:r w:rsidR="009710C6" w:rsidRPr="00644206">
        <w:rPr>
          <w:rFonts w:ascii="Times New Roman" w:hAnsi="Times New Roman" w:cs="Times New Roman"/>
          <w:bCs/>
          <w:sz w:val="24"/>
          <w:szCs w:val="24"/>
          <w:lang w:eastAsia="et-EE"/>
        </w:rPr>
        <w:t xml:space="preserve"> Sanita Olševska, Andris Podvinskis,</w:t>
      </w:r>
      <w:r w:rsidR="009710C6">
        <w:rPr>
          <w:rFonts w:ascii="Times New Roman" w:hAnsi="Times New Roman" w:cs="Times New Roman"/>
          <w:bCs/>
          <w:sz w:val="24"/>
          <w:szCs w:val="24"/>
          <w:lang w:eastAsia="et-EE"/>
        </w:rPr>
        <w:t xml:space="preserve"> </w:t>
      </w:r>
      <w:r w:rsidR="009710C6" w:rsidRPr="00644206">
        <w:rPr>
          <w:rFonts w:ascii="Times New Roman" w:hAnsi="Times New Roman" w:cs="Times New Roman"/>
          <w:bCs/>
          <w:sz w:val="24"/>
          <w:szCs w:val="24"/>
          <w:lang w:eastAsia="et-EE"/>
        </w:rPr>
        <w:t>Viesturs Reinfelds</w:t>
      </w:r>
      <w:r w:rsidR="009710C6">
        <w:rPr>
          <w:rFonts w:ascii="Times New Roman" w:hAnsi="Times New Roman" w:cs="Times New Roman"/>
          <w:bCs/>
          <w:sz w:val="24"/>
          <w:szCs w:val="24"/>
          <w:lang w:eastAsia="et-EE"/>
        </w:rPr>
        <w:t>,</w:t>
      </w:r>
      <w:r w:rsidR="009710C6" w:rsidRPr="00644206">
        <w:rPr>
          <w:rFonts w:ascii="Times New Roman" w:hAnsi="Times New Roman" w:cs="Times New Roman"/>
          <w:bCs/>
          <w:sz w:val="24"/>
          <w:szCs w:val="24"/>
          <w:lang w:eastAsia="et-EE"/>
        </w:rPr>
        <w:t xml:space="preserve"> Dace Reinika, </w:t>
      </w:r>
      <w:r w:rsidR="009710C6">
        <w:rPr>
          <w:rFonts w:ascii="Times New Roman" w:hAnsi="Times New Roman" w:cs="Times New Roman"/>
          <w:bCs/>
          <w:sz w:val="24"/>
          <w:szCs w:val="24"/>
          <w:lang w:eastAsia="et-EE"/>
        </w:rPr>
        <w:t xml:space="preserve">Guntis Safranovičs, </w:t>
      </w:r>
      <w:r w:rsidR="009710C6" w:rsidRPr="00644206">
        <w:rPr>
          <w:rFonts w:ascii="Times New Roman" w:hAnsi="Times New Roman" w:cs="Times New Roman"/>
          <w:bCs/>
          <w:sz w:val="24"/>
          <w:szCs w:val="24"/>
          <w:lang w:eastAsia="et-EE"/>
        </w:rPr>
        <w:t xml:space="preserve">Andrejs Spridzāns, </w:t>
      </w:r>
      <w:r w:rsidR="009710C6">
        <w:rPr>
          <w:rFonts w:ascii="Times New Roman" w:hAnsi="Times New Roman" w:cs="Times New Roman"/>
          <w:bCs/>
          <w:sz w:val="24"/>
          <w:szCs w:val="24"/>
          <w:lang w:eastAsia="et-EE"/>
        </w:rPr>
        <w:t>Indra Špela</w:t>
      </w:r>
      <w:r w:rsidR="009710C6" w:rsidRPr="00644206">
        <w:rPr>
          <w:rFonts w:ascii="Times New Roman" w:hAnsi="Times New Roman" w:cs="Times New Roman"/>
          <w:bCs/>
          <w:sz w:val="24"/>
          <w:szCs w:val="24"/>
          <w:lang w:eastAsia="et-EE"/>
        </w:rPr>
        <w:t xml:space="preserve">), </w:t>
      </w:r>
      <w:r w:rsidR="009710C6" w:rsidRPr="00644206">
        <w:rPr>
          <w:rFonts w:ascii="Times New Roman" w:hAnsi="Times New Roman" w:cs="Times New Roman"/>
          <w:sz w:val="24"/>
          <w:szCs w:val="24"/>
          <w:lang w:eastAsia="lv-LV"/>
        </w:rPr>
        <w:t xml:space="preserve">PRET </w:t>
      </w:r>
      <w:r w:rsidR="009710C6">
        <w:rPr>
          <w:rFonts w:ascii="Times New Roman" w:hAnsi="Times New Roman" w:cs="Times New Roman"/>
          <w:sz w:val="24"/>
          <w:szCs w:val="24"/>
        </w:rPr>
        <w:t>– nav</w:t>
      </w:r>
      <w:r w:rsidR="009710C6" w:rsidRPr="00644206">
        <w:rPr>
          <w:rFonts w:ascii="Times New Roman" w:hAnsi="Times New Roman" w:cs="Times New Roman"/>
          <w:sz w:val="24"/>
          <w:szCs w:val="24"/>
          <w:lang w:eastAsia="lv-LV"/>
        </w:rPr>
        <w:t xml:space="preserve">, ATTURAS </w:t>
      </w:r>
      <w:r w:rsidR="009710C6">
        <w:rPr>
          <w:rFonts w:ascii="Times New Roman" w:hAnsi="Times New Roman" w:cs="Times New Roman"/>
          <w:sz w:val="24"/>
          <w:szCs w:val="24"/>
        </w:rPr>
        <w:t>–</w:t>
      </w:r>
      <w:r w:rsidR="009710C6" w:rsidRPr="00644206">
        <w:rPr>
          <w:rFonts w:ascii="Times New Roman" w:hAnsi="Times New Roman" w:cs="Times New Roman"/>
          <w:sz w:val="24"/>
          <w:szCs w:val="24"/>
          <w:lang w:eastAsia="lv-LV"/>
        </w:rPr>
        <w:t xml:space="preserve"> </w:t>
      </w:r>
      <w:r w:rsidR="009710C6">
        <w:rPr>
          <w:rFonts w:ascii="Times New Roman" w:hAnsi="Times New Roman" w:cs="Times New Roman"/>
          <w:sz w:val="24"/>
          <w:szCs w:val="24"/>
          <w:lang w:eastAsia="lv-LV"/>
        </w:rPr>
        <w:t>nav</w:t>
      </w:r>
      <w:r w:rsidR="009710C6">
        <w:rPr>
          <w:rFonts w:ascii="Times New Roman" w:hAnsi="Times New Roman" w:cs="Times New Roman"/>
          <w:bCs/>
          <w:sz w:val="24"/>
          <w:szCs w:val="24"/>
          <w:lang w:eastAsia="et-EE"/>
        </w:rPr>
        <w:t xml:space="preserve">, </w:t>
      </w:r>
      <w:r w:rsidRPr="00445126">
        <w:rPr>
          <w:rFonts w:ascii="Times New Roman" w:eastAsia="Times New Roman" w:hAnsi="Times New Roman" w:cs="Times New Roman"/>
          <w:bCs/>
          <w:kern w:val="0"/>
          <w:sz w:val="24"/>
          <w:szCs w:val="24"/>
          <w:lang w:eastAsia="lv-LV"/>
          <w14:ligatures w14:val="none"/>
        </w:rPr>
        <w:t xml:space="preserve"> </w:t>
      </w:r>
      <w:r w:rsidRPr="00445126">
        <w:rPr>
          <w:rFonts w:ascii="Times New Roman" w:eastAsia="Times New Roman" w:hAnsi="Times New Roman" w:cs="Times New Roman"/>
          <w:kern w:val="0"/>
          <w:sz w:val="24"/>
          <w:szCs w:val="24"/>
          <w:lang w:eastAsia="lv-LV"/>
          <w14:ligatures w14:val="none"/>
        </w:rPr>
        <w:t>Dobeles novada dome NOLEMJ:</w:t>
      </w:r>
    </w:p>
    <w:p w14:paraId="144FE229" w14:textId="77777777" w:rsidR="00445126" w:rsidRPr="00445126" w:rsidRDefault="00445126" w:rsidP="000C6C5E">
      <w:pPr>
        <w:widowControl w:val="0"/>
        <w:numPr>
          <w:ilvl w:val="0"/>
          <w:numId w:val="68"/>
        </w:numPr>
        <w:suppressAutoHyphens/>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445126">
        <w:rPr>
          <w:rFonts w:ascii="Times New Roman" w:eastAsia="Lucida Sans Unicode" w:hAnsi="Times New Roman" w:cs="Times New Roman"/>
          <w:kern w:val="1"/>
          <w:sz w:val="24"/>
          <w:szCs w:val="24"/>
          <w:lang w:eastAsia="lv-LV"/>
          <w14:ligatures w14:val="none"/>
        </w:rPr>
        <w:t>ATZĪT par nenotikušu nekustamā īpašuma - dzīvokļa Nr. 12 Priežu ielā 9 Gardenē, Auru pagastā, pirmo izsoli.</w:t>
      </w:r>
    </w:p>
    <w:p w14:paraId="57A404CD" w14:textId="77777777" w:rsidR="00445126" w:rsidRPr="00445126" w:rsidRDefault="00445126" w:rsidP="000C6C5E">
      <w:pPr>
        <w:numPr>
          <w:ilvl w:val="0"/>
          <w:numId w:val="68"/>
        </w:numPr>
        <w:spacing w:after="0" w:line="240" w:lineRule="auto"/>
        <w:ind w:left="284" w:hanging="284"/>
        <w:jc w:val="both"/>
        <w:rPr>
          <w:rFonts w:ascii="Times New Roman" w:eastAsia="Lucida Sans Unicode" w:hAnsi="Times New Roman" w:cs="Times New Roman"/>
          <w:kern w:val="1"/>
          <w:sz w:val="24"/>
          <w:szCs w:val="24"/>
          <w:lang w:eastAsia="lv-LV"/>
          <w14:ligatures w14:val="none"/>
        </w:rPr>
      </w:pPr>
      <w:r w:rsidRPr="00445126">
        <w:rPr>
          <w:rFonts w:ascii="Times New Roman" w:eastAsia="Lucida Sans Unicode" w:hAnsi="Times New Roman" w:cs="Times New Roman"/>
          <w:kern w:val="1"/>
          <w:sz w:val="24"/>
          <w:szCs w:val="24"/>
          <w:lang w:eastAsia="lv-LV"/>
          <w14:ligatures w14:val="none"/>
        </w:rPr>
        <w:t>Atsavināt nekustamo īpašumu – dzīvokli Nr. 12 Priežu ielā 9, Gardenē, Auru pagastā, Dobeles novadā 92,6 m² platībā un pie dzīvokļa piederošās kopīpašuma 926/8514 domājamās daļas no daudzdzīvokļu dzīvojamās mājas un zemes, kadastra numurs 46469000612, pārdodot to otrā atklātā mutiskā izsolē ar augšupejošu soli.</w:t>
      </w:r>
    </w:p>
    <w:p w14:paraId="4A59185E" w14:textId="77777777" w:rsidR="00445126" w:rsidRPr="00445126" w:rsidRDefault="00445126" w:rsidP="000C6C5E">
      <w:pPr>
        <w:numPr>
          <w:ilvl w:val="0"/>
          <w:numId w:val="68"/>
        </w:numPr>
        <w:spacing w:after="0" w:line="240" w:lineRule="auto"/>
        <w:ind w:left="284" w:hanging="284"/>
        <w:jc w:val="both"/>
        <w:rPr>
          <w:rFonts w:ascii="Times New Roman" w:eastAsia="Lucida Sans Unicode" w:hAnsi="Times New Roman" w:cs="Times New Roman"/>
          <w:b/>
          <w:kern w:val="1"/>
          <w:sz w:val="24"/>
          <w:szCs w:val="24"/>
          <w:lang w:eastAsia="lv-LV"/>
          <w14:ligatures w14:val="none"/>
        </w:rPr>
      </w:pPr>
      <w:r w:rsidRPr="00445126">
        <w:rPr>
          <w:rFonts w:ascii="Times New Roman" w:eastAsia="Lucida Sans Unicode" w:hAnsi="Times New Roman" w:cs="Times New Roman"/>
          <w:kern w:val="1"/>
          <w:sz w:val="24"/>
          <w:szCs w:val="24"/>
          <w:lang w:eastAsia="lv-LV"/>
          <w14:ligatures w14:val="none"/>
        </w:rPr>
        <w:t xml:space="preserve">Noteikt lēmuma 1. punktā atsavināmā nekustamā īpašuma izsoles sākumcenu 5600 EUR (pieci tūkstoši seši simti </w:t>
      </w:r>
      <w:r w:rsidRPr="00445126">
        <w:rPr>
          <w:rFonts w:ascii="Times New Roman" w:eastAsia="Lucida Sans Unicode" w:hAnsi="Times New Roman" w:cs="Times New Roman"/>
          <w:i/>
          <w:kern w:val="1"/>
          <w:sz w:val="24"/>
          <w:szCs w:val="24"/>
          <w:lang w:eastAsia="lv-LV"/>
          <w14:ligatures w14:val="none"/>
        </w:rPr>
        <w:t>euro</w:t>
      </w:r>
      <w:r w:rsidRPr="00445126">
        <w:rPr>
          <w:rFonts w:ascii="Times New Roman" w:eastAsia="Lucida Sans Unicode" w:hAnsi="Times New Roman" w:cs="Times New Roman"/>
          <w:kern w:val="1"/>
          <w:sz w:val="24"/>
          <w:szCs w:val="24"/>
          <w:lang w:eastAsia="lv-LV"/>
          <w14:ligatures w14:val="none"/>
        </w:rPr>
        <w:t xml:space="preserve">). </w:t>
      </w:r>
    </w:p>
    <w:p w14:paraId="5708BD91" w14:textId="77777777" w:rsidR="00445126" w:rsidRPr="00445126" w:rsidRDefault="00445126" w:rsidP="000C6C5E">
      <w:pPr>
        <w:numPr>
          <w:ilvl w:val="0"/>
          <w:numId w:val="68"/>
        </w:numPr>
        <w:spacing w:after="0" w:line="240" w:lineRule="auto"/>
        <w:ind w:left="284" w:hanging="284"/>
        <w:jc w:val="both"/>
        <w:rPr>
          <w:rFonts w:ascii="Times New Roman" w:eastAsia="Arial" w:hAnsi="Times New Roman" w:cs="Times New Roman"/>
          <w:kern w:val="0"/>
          <w:sz w:val="24"/>
          <w:szCs w:val="24"/>
          <w:lang w:eastAsia="lv-LV"/>
          <w14:ligatures w14:val="none"/>
        </w:rPr>
      </w:pPr>
      <w:r w:rsidRPr="00445126">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055D4157" w14:textId="77777777" w:rsidR="00445126" w:rsidRPr="00445126" w:rsidRDefault="00445126" w:rsidP="00445126">
      <w:pPr>
        <w:spacing w:after="0" w:line="240" w:lineRule="auto"/>
        <w:ind w:left="-76" w:hanging="284"/>
        <w:jc w:val="both"/>
        <w:rPr>
          <w:rFonts w:ascii="Times New Roman" w:eastAsia="Arial" w:hAnsi="Times New Roman" w:cs="Times New Roman"/>
          <w:kern w:val="0"/>
          <w:sz w:val="24"/>
          <w:szCs w:val="24"/>
          <w:lang w:eastAsia="lv-LV"/>
          <w14:ligatures w14:val="none"/>
        </w:rPr>
      </w:pPr>
    </w:p>
    <w:p w14:paraId="6ED76BA5"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5DA7B05A" w14:textId="019CCC9E" w:rsidR="00DD3C9C" w:rsidRDefault="00DD3C9C" w:rsidP="00445126">
      <w:pPr>
        <w:spacing w:after="0" w:line="240" w:lineRule="auto"/>
        <w:ind w:left="-76"/>
        <w:jc w:val="both"/>
        <w:rPr>
          <w:rFonts w:ascii="Times New Roman" w:eastAsia="Arial" w:hAnsi="Times New Roman" w:cs="Times New Roman"/>
          <w:kern w:val="0"/>
          <w:sz w:val="24"/>
          <w:szCs w:val="24"/>
          <w:lang w:eastAsia="lv-LV"/>
          <w14:ligatures w14:val="none"/>
        </w:rPr>
      </w:pPr>
      <w:r>
        <w:rPr>
          <w:rFonts w:ascii="Times New Roman" w:eastAsia="Arial" w:hAnsi="Times New Roman" w:cs="Times New Roman"/>
          <w:kern w:val="0"/>
          <w:sz w:val="24"/>
          <w:szCs w:val="24"/>
          <w:lang w:eastAsia="lv-LV"/>
          <w14:ligatures w14:val="none"/>
        </w:rPr>
        <w:br w:type="page"/>
      </w:r>
    </w:p>
    <w:p w14:paraId="75CA60FA" w14:textId="77777777" w:rsidR="00DB3A23" w:rsidRPr="00DB3A23" w:rsidRDefault="00DB3A23" w:rsidP="00DB3A23">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B3A23">
        <w:rPr>
          <w:rFonts w:ascii="Times New Roman" w:eastAsia="Times New Roman" w:hAnsi="Times New Roman" w:cs="Times New Roman"/>
          <w:noProof/>
          <w:kern w:val="0"/>
          <w:sz w:val="20"/>
          <w:szCs w:val="20"/>
          <w:lang w:eastAsia="lv-LV"/>
          <w14:ligatures w14:val="none"/>
        </w:rPr>
        <w:lastRenderedPageBreak/>
        <w:drawing>
          <wp:inline distT="0" distB="0" distL="0" distR="0" wp14:anchorId="10CA02A3" wp14:editId="30D3D274">
            <wp:extent cx="676275" cy="752475"/>
            <wp:effectExtent l="0" t="0" r="9525" b="9525"/>
            <wp:docPr id="231099924" name="Picture 231099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F746D6" w14:textId="77777777" w:rsidR="00DB3A23" w:rsidRPr="00DB3A23" w:rsidRDefault="00DB3A23" w:rsidP="00DB3A23">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B3A23">
        <w:rPr>
          <w:rFonts w:ascii="Times New Roman" w:eastAsia="Times New Roman" w:hAnsi="Times New Roman" w:cs="Times New Roman"/>
          <w:kern w:val="0"/>
          <w:sz w:val="20"/>
          <w:szCs w:val="24"/>
          <w:lang w:eastAsia="lv-LV"/>
          <w14:ligatures w14:val="none"/>
        </w:rPr>
        <w:t>LATVIJAS REPUBLIKA</w:t>
      </w:r>
    </w:p>
    <w:p w14:paraId="7C656EDC" w14:textId="77777777" w:rsidR="00DB3A23" w:rsidRPr="00DB3A23" w:rsidRDefault="00DB3A23" w:rsidP="00DB3A23">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B3A23">
        <w:rPr>
          <w:rFonts w:ascii="Times New Roman" w:eastAsia="Times New Roman" w:hAnsi="Times New Roman" w:cs="Times New Roman"/>
          <w:b/>
          <w:kern w:val="0"/>
          <w:sz w:val="32"/>
          <w:szCs w:val="32"/>
          <w:lang w:eastAsia="lv-LV"/>
          <w14:ligatures w14:val="none"/>
        </w:rPr>
        <w:t>DOBELES NOVADA DOME</w:t>
      </w:r>
    </w:p>
    <w:p w14:paraId="5A5AD625" w14:textId="77777777" w:rsidR="00DB3A23" w:rsidRPr="00DB3A23" w:rsidRDefault="00DB3A23" w:rsidP="00DB3A23">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B3A23">
        <w:rPr>
          <w:rFonts w:ascii="Times New Roman" w:eastAsia="Times New Roman" w:hAnsi="Times New Roman" w:cs="Times New Roman"/>
          <w:kern w:val="0"/>
          <w:sz w:val="16"/>
          <w:szCs w:val="16"/>
          <w:lang w:eastAsia="lv-LV"/>
          <w14:ligatures w14:val="none"/>
        </w:rPr>
        <w:t>Brīvības iela 17, Dobele, Dobeles novads, LV-3701</w:t>
      </w:r>
    </w:p>
    <w:p w14:paraId="69D63CC1" w14:textId="77777777" w:rsidR="00DB3A23" w:rsidRPr="00DB3A23" w:rsidRDefault="00DB3A23" w:rsidP="00DB3A23">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DB3A23">
        <w:rPr>
          <w:rFonts w:ascii="Times New Roman" w:eastAsia="Times New Roman" w:hAnsi="Times New Roman" w:cs="Times New Roman"/>
          <w:kern w:val="0"/>
          <w:sz w:val="16"/>
          <w:szCs w:val="16"/>
          <w:lang w:eastAsia="lv-LV"/>
          <w14:ligatures w14:val="none"/>
        </w:rPr>
        <w:t xml:space="preserve">Tālr. 63707269, 63700137, 63720940, e-pasts </w:t>
      </w:r>
      <w:hyperlink r:id="rId171" w:history="1">
        <w:r w:rsidRPr="00DB3A23">
          <w:rPr>
            <w:rFonts w:ascii="Times New Roman" w:eastAsia="Calibri" w:hAnsi="Times New Roman" w:cs="Times New Roman"/>
            <w:color w:val="000000"/>
            <w:kern w:val="0"/>
            <w:sz w:val="16"/>
            <w:szCs w:val="16"/>
            <w:u w:val="single"/>
            <w:lang w:eastAsia="lv-LV"/>
            <w14:ligatures w14:val="none"/>
          </w:rPr>
          <w:t>dome@dobele.lv</w:t>
        </w:r>
      </w:hyperlink>
    </w:p>
    <w:p w14:paraId="5AE5A6DB" w14:textId="77777777" w:rsidR="00DB3A23" w:rsidRPr="00DB3A23" w:rsidRDefault="00DB3A23" w:rsidP="00DB3A23">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73F0B3B" w14:textId="77777777" w:rsidR="00DB3A23" w:rsidRPr="00DB3A23" w:rsidRDefault="00DB3A23" w:rsidP="00DB3A23">
      <w:pPr>
        <w:spacing w:after="0" w:line="240" w:lineRule="auto"/>
        <w:jc w:val="center"/>
        <w:rPr>
          <w:rFonts w:ascii="Times New Roman" w:eastAsia="Calibri" w:hAnsi="Times New Roman" w:cs="Times New Roman"/>
          <w:b/>
          <w:kern w:val="0"/>
          <w:sz w:val="24"/>
          <w:szCs w:val="24"/>
          <w14:ligatures w14:val="none"/>
        </w:rPr>
      </w:pPr>
      <w:r w:rsidRPr="00DB3A23">
        <w:rPr>
          <w:rFonts w:ascii="Times New Roman" w:eastAsia="Calibri" w:hAnsi="Times New Roman" w:cs="Times New Roman"/>
          <w:b/>
          <w:kern w:val="0"/>
          <w:sz w:val="24"/>
          <w:szCs w:val="24"/>
          <w14:ligatures w14:val="none"/>
        </w:rPr>
        <w:t>LĒMUMS</w:t>
      </w:r>
    </w:p>
    <w:p w14:paraId="089EB0F3" w14:textId="77777777" w:rsidR="00DB3A23" w:rsidRPr="00DB3A23" w:rsidRDefault="00DB3A23" w:rsidP="00DB3A23">
      <w:pPr>
        <w:spacing w:after="0" w:line="240" w:lineRule="auto"/>
        <w:jc w:val="center"/>
        <w:rPr>
          <w:rFonts w:ascii="Times New Roman" w:eastAsia="Calibri" w:hAnsi="Times New Roman" w:cs="Times New Roman"/>
          <w:b/>
          <w:kern w:val="0"/>
          <w:sz w:val="24"/>
          <w:szCs w:val="24"/>
          <w14:ligatures w14:val="none"/>
        </w:rPr>
      </w:pPr>
      <w:r w:rsidRPr="00DB3A23">
        <w:rPr>
          <w:rFonts w:ascii="Times New Roman" w:eastAsia="Calibri" w:hAnsi="Times New Roman" w:cs="Times New Roman"/>
          <w:b/>
          <w:kern w:val="0"/>
          <w:sz w:val="24"/>
          <w:szCs w:val="24"/>
          <w14:ligatures w14:val="none"/>
        </w:rPr>
        <w:t>Dobelē</w:t>
      </w:r>
    </w:p>
    <w:p w14:paraId="4AF71DF0" w14:textId="233ADC16" w:rsidR="00DB3A23" w:rsidRPr="00DB3A23" w:rsidRDefault="00DB3A23" w:rsidP="00DB3A23">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DB3A23">
        <w:rPr>
          <w:rFonts w:ascii="Times New Roman" w:eastAsia="Times New Roman" w:hAnsi="Times New Roman" w:cs="Times New Roman"/>
          <w:b/>
          <w:kern w:val="0"/>
          <w:sz w:val="24"/>
          <w:szCs w:val="24"/>
          <w:lang w:eastAsia="x-none"/>
          <w14:ligatures w14:val="none"/>
        </w:rPr>
        <w:t>2023. gada 2</w:t>
      </w:r>
      <w:r w:rsidR="0046733A">
        <w:rPr>
          <w:rFonts w:ascii="Times New Roman" w:eastAsia="Times New Roman" w:hAnsi="Times New Roman" w:cs="Times New Roman"/>
          <w:b/>
          <w:kern w:val="0"/>
          <w:sz w:val="24"/>
          <w:szCs w:val="24"/>
          <w:lang w:eastAsia="x-none"/>
          <w14:ligatures w14:val="none"/>
        </w:rPr>
        <w:t>8</w:t>
      </w:r>
      <w:r w:rsidRPr="00DB3A23">
        <w:rPr>
          <w:rFonts w:ascii="Times New Roman" w:eastAsia="Times New Roman" w:hAnsi="Times New Roman" w:cs="Times New Roman"/>
          <w:b/>
          <w:kern w:val="0"/>
          <w:sz w:val="24"/>
          <w:szCs w:val="24"/>
          <w:lang w:eastAsia="x-none"/>
          <w14:ligatures w14:val="none"/>
        </w:rPr>
        <w:t xml:space="preserve">. septembrī                                                                                              </w:t>
      </w:r>
      <w:r w:rsidRPr="00DB3A23">
        <w:rPr>
          <w:rFonts w:ascii="Times New Roman" w:eastAsia="Times New Roman" w:hAnsi="Times New Roman" w:cs="Times New Roman"/>
          <w:b/>
          <w:color w:val="000000"/>
          <w:kern w:val="0"/>
          <w:sz w:val="24"/>
          <w:szCs w:val="24"/>
          <w:lang w:eastAsia="lv-LV"/>
          <w14:ligatures w14:val="none"/>
        </w:rPr>
        <w:t>Nr.</w:t>
      </w:r>
      <w:r w:rsidR="00DD7E99">
        <w:rPr>
          <w:rFonts w:ascii="Times New Roman" w:eastAsia="Times New Roman" w:hAnsi="Times New Roman" w:cs="Times New Roman"/>
          <w:b/>
          <w:color w:val="000000"/>
          <w:kern w:val="0"/>
          <w:sz w:val="24"/>
          <w:szCs w:val="24"/>
          <w:lang w:eastAsia="lv-LV"/>
          <w14:ligatures w14:val="none"/>
        </w:rPr>
        <w:t>42</w:t>
      </w:r>
      <w:r w:rsidR="00884271">
        <w:rPr>
          <w:rFonts w:ascii="Times New Roman" w:eastAsia="Times New Roman" w:hAnsi="Times New Roman" w:cs="Times New Roman"/>
          <w:b/>
          <w:color w:val="000000"/>
          <w:kern w:val="0"/>
          <w:sz w:val="24"/>
          <w:szCs w:val="24"/>
          <w:lang w:eastAsia="lv-LV"/>
          <w14:ligatures w14:val="none"/>
        </w:rPr>
        <w:t>4</w:t>
      </w:r>
      <w:r w:rsidRPr="00DB3A23">
        <w:rPr>
          <w:rFonts w:ascii="Times New Roman" w:eastAsia="Times New Roman" w:hAnsi="Times New Roman" w:cs="Times New Roman"/>
          <w:b/>
          <w:color w:val="000000"/>
          <w:kern w:val="0"/>
          <w:sz w:val="24"/>
          <w:szCs w:val="24"/>
          <w:lang w:eastAsia="lv-LV"/>
          <w14:ligatures w14:val="none"/>
        </w:rPr>
        <w:t>/</w:t>
      </w:r>
      <w:r w:rsidR="0046733A">
        <w:rPr>
          <w:rFonts w:ascii="Times New Roman" w:eastAsia="Times New Roman" w:hAnsi="Times New Roman" w:cs="Times New Roman"/>
          <w:b/>
          <w:color w:val="000000"/>
          <w:kern w:val="0"/>
          <w:sz w:val="24"/>
          <w:szCs w:val="24"/>
          <w:lang w:eastAsia="lv-LV"/>
          <w14:ligatures w14:val="none"/>
        </w:rPr>
        <w:t>13</w:t>
      </w:r>
    </w:p>
    <w:p w14:paraId="2A5E2ECB" w14:textId="77777777" w:rsidR="00DB3A23" w:rsidRPr="00DB3A23" w:rsidRDefault="00DB3A23" w:rsidP="00DB3A23">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A35F42A" w14:textId="77777777" w:rsidR="00DB3A23" w:rsidRPr="00DB3A23" w:rsidRDefault="00DB3A23" w:rsidP="00DB3A23">
      <w:pPr>
        <w:spacing w:after="0" w:line="240" w:lineRule="auto"/>
        <w:ind w:right="142" w:firstLine="720"/>
        <w:jc w:val="center"/>
        <w:rPr>
          <w:rFonts w:ascii="Times New Roman" w:eastAsia="Times New Roman" w:hAnsi="Times New Roman" w:cs="Times New Roman"/>
          <w:b/>
          <w:kern w:val="0"/>
          <w:sz w:val="24"/>
          <w:szCs w:val="24"/>
          <w:u w:val="single"/>
          <w:lang w:eastAsia="lv-LV"/>
          <w14:ligatures w14:val="none"/>
        </w:rPr>
      </w:pPr>
      <w:r w:rsidRPr="00DB3A23">
        <w:rPr>
          <w:rFonts w:ascii="Times New Roman" w:eastAsia="Times New Roman" w:hAnsi="Times New Roman" w:cs="Times New Roman"/>
          <w:b/>
          <w:kern w:val="0"/>
          <w:sz w:val="24"/>
          <w:szCs w:val="24"/>
          <w:u w:val="single"/>
          <w:lang w:eastAsia="lv-LV"/>
          <w14:ligatures w14:val="none"/>
        </w:rPr>
        <w:t>Par nekustamā īpašuma “Galenieki 136”, Dobeles pagastā, Dobeles novadā, atsavināšanu izsolē</w:t>
      </w:r>
    </w:p>
    <w:p w14:paraId="02E4E7F9" w14:textId="77777777" w:rsidR="00DB3A23" w:rsidRPr="00DB3A23" w:rsidRDefault="00DB3A23" w:rsidP="00DB3A23">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2A3E08C" w14:textId="77777777" w:rsidR="00DB3A23" w:rsidRPr="00DB3A23" w:rsidRDefault="00DB3A23" w:rsidP="00DB3A23">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B3A23">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pašvaldībai piederošā nekustamā īpašuma “Galenieki 136”, Dobeles pagastā, Dobeles novadā, kadastra numurs 46600060136 (turpmāk – Īpašums), otrās izsoles rīkošanu.</w:t>
      </w:r>
    </w:p>
    <w:p w14:paraId="03EA3155" w14:textId="77777777" w:rsidR="00DB3A23" w:rsidRPr="00DB3A23" w:rsidRDefault="00DB3A23" w:rsidP="00DB3A23">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B3A23">
        <w:rPr>
          <w:rFonts w:ascii="Times New Roman" w:eastAsia="Times New Roman" w:hAnsi="Times New Roman" w:cs="Times New Roman"/>
          <w:kern w:val="0"/>
          <w:sz w:val="24"/>
          <w:szCs w:val="24"/>
          <w:lang w:eastAsia="lv-LV"/>
          <w14:ligatures w14:val="none"/>
        </w:rPr>
        <w:t>Izskatot ierosinājumu, Dobeles novada dome konstatēja:</w:t>
      </w:r>
    </w:p>
    <w:p w14:paraId="4A734586" w14:textId="77777777" w:rsidR="00DB3A23" w:rsidRPr="00DB3A23" w:rsidRDefault="00DB3A23" w:rsidP="00DB3A23">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B3A23">
        <w:rPr>
          <w:rFonts w:ascii="Times New Roman" w:eastAsia="Times New Roman" w:hAnsi="Times New Roman" w:cs="Times New Roman"/>
          <w:kern w:val="0"/>
          <w:sz w:val="24"/>
          <w:szCs w:val="24"/>
          <w:lang w:eastAsia="lv-LV"/>
          <w14:ligatures w14:val="none"/>
        </w:rPr>
        <w:t xml:space="preserve">Īpašums reģistrēts Zemgales rajona tiesas Dobeles pagasta zemesgrāmatas nodalījumā Nr.100000673916 un uz to nostiprinātas īpašuma tiesības pašvaldībai. Īpašums sastāv no </w:t>
      </w:r>
      <w:bookmarkStart w:id="323" w:name="_Hlk145674220"/>
      <w:r w:rsidRPr="00DB3A23">
        <w:rPr>
          <w:rFonts w:ascii="Times New Roman" w:eastAsia="Times New Roman" w:hAnsi="Times New Roman" w:cs="Times New Roman"/>
          <w:kern w:val="0"/>
          <w:sz w:val="24"/>
          <w:szCs w:val="24"/>
          <w:lang w:eastAsia="lv-LV"/>
          <w14:ligatures w14:val="none"/>
        </w:rPr>
        <w:t xml:space="preserve">neapbūvētas zemes vienības ar kadastra apzīmējumu 46600060237, platība 0,1042 ha (1042 m²). </w:t>
      </w:r>
      <w:bookmarkEnd w:id="323"/>
    </w:p>
    <w:p w14:paraId="433EEFA2" w14:textId="77777777" w:rsidR="00DB3A23" w:rsidRPr="00DB3A23" w:rsidRDefault="00DB3A23" w:rsidP="00DB3A23">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DB3A23">
        <w:rPr>
          <w:rFonts w:ascii="Times New Roman" w:eastAsia="Times New Roman" w:hAnsi="Times New Roman" w:cs="Times New Roman"/>
          <w:kern w:val="0"/>
          <w:sz w:val="24"/>
          <w:szCs w:val="24"/>
          <w:lang w:eastAsia="lv-LV"/>
          <w14:ligatures w14:val="none"/>
        </w:rPr>
        <w:t>Īpašums netiek izmantots, nav nodots nomā un tas nav nepieciešams pašvaldības funkciju nodrošināšanai.</w:t>
      </w:r>
    </w:p>
    <w:p w14:paraId="607BFE67" w14:textId="77777777" w:rsidR="00DB3A23" w:rsidRPr="00DB3A23" w:rsidRDefault="00DB3A23" w:rsidP="00DB3A23">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DB3A23">
        <w:rPr>
          <w:rFonts w:ascii="Times New Roman" w:eastAsia="Times New Roman" w:hAnsi="Times New Roman" w:cs="Times New Roman"/>
          <w:kern w:val="0"/>
          <w:sz w:val="24"/>
          <w:szCs w:val="24"/>
          <w:lang w:eastAsia="lv-LV"/>
          <w14:ligatures w14:val="none"/>
        </w:rPr>
        <w:t>Saskaņā ar Dobeles novada domes 2023. gada 31. maija lēmumu Nr.213/7 „Par nekustamā īpašuma “Galenieki 136”, Dobeles pagastā, Dobeles novadā, atsavināšanu izsolē”, nekustamais īpašums “Galenieki 136”, Dobeles pagastā, Dobeles novadā tika nodots atsavināšanai, pārdodot to atklātā mutiskā izsolē ar augšupejošu soli.</w:t>
      </w:r>
    </w:p>
    <w:p w14:paraId="0FDBAC7B" w14:textId="77777777" w:rsidR="00DB3A23" w:rsidRPr="00DB3A23" w:rsidRDefault="00DB3A23" w:rsidP="00DB3A23">
      <w:pPr>
        <w:suppressAutoHyphens/>
        <w:autoSpaceDN w:val="0"/>
        <w:spacing w:after="0" w:line="252" w:lineRule="auto"/>
        <w:ind w:firstLine="567"/>
        <w:jc w:val="both"/>
        <w:rPr>
          <w:rFonts w:ascii="Times New Roman" w:eastAsia="Times New Roman" w:hAnsi="Times New Roman" w:cs="Times New Roman"/>
          <w:kern w:val="0"/>
          <w:sz w:val="24"/>
          <w:szCs w:val="24"/>
          <w:lang w:eastAsia="lv-LV"/>
          <w14:ligatures w14:val="none"/>
        </w:rPr>
      </w:pPr>
      <w:r w:rsidRPr="00DB3A23">
        <w:rPr>
          <w:rFonts w:ascii="Times New Roman" w:eastAsia="Times New Roman" w:hAnsi="Times New Roman" w:cs="Times New Roman"/>
          <w:kern w:val="0"/>
          <w:sz w:val="24"/>
          <w:szCs w:val="24"/>
          <w:lang w:eastAsia="lv-LV"/>
          <w14:ligatures w14:val="none"/>
        </w:rPr>
        <w:t xml:space="preserve"> Saskaņā ar Dobeles novada pašvaldības Īpašumu komisijas 2023. gada 1. jūnija lēmumā (prot.Nr.1.19/20) apstiprinātajiem izsoles noteikumiem izsoles datums noteikts 2023. gada 5. jūlijs.  Pirmās izsoles sākumcena 3600 EUR (trīs tūkstoši seši simti </w:t>
      </w:r>
      <w:r w:rsidRPr="00DB3A23">
        <w:rPr>
          <w:rFonts w:ascii="Times New Roman" w:eastAsia="Times New Roman" w:hAnsi="Times New Roman" w:cs="Times New Roman"/>
          <w:i/>
          <w:kern w:val="0"/>
          <w:sz w:val="24"/>
          <w:szCs w:val="24"/>
          <w:lang w:eastAsia="lv-LV"/>
          <w14:ligatures w14:val="none"/>
        </w:rPr>
        <w:t>euro</w:t>
      </w:r>
      <w:r w:rsidRPr="00DB3A23">
        <w:rPr>
          <w:rFonts w:ascii="Times New Roman" w:eastAsia="Times New Roman" w:hAnsi="Times New Roman" w:cs="Times New Roman"/>
          <w:kern w:val="0"/>
          <w:sz w:val="24"/>
          <w:szCs w:val="24"/>
          <w:lang w:eastAsia="lv-LV"/>
          <w14:ligatures w14:val="none"/>
        </w:rPr>
        <w:t xml:space="preserve">). Izsludinātajā izsolē nepieteicās neviens pretendents. </w:t>
      </w:r>
    </w:p>
    <w:p w14:paraId="0D7F130E" w14:textId="32A00CD3" w:rsidR="00DB3A23" w:rsidRPr="00DB3A23" w:rsidRDefault="00DB3A23" w:rsidP="000034B9">
      <w:pPr>
        <w:suppressAutoHyphens/>
        <w:autoSpaceDN w:val="0"/>
        <w:spacing w:after="0" w:line="252" w:lineRule="auto"/>
        <w:ind w:firstLine="567"/>
        <w:jc w:val="both"/>
        <w:rPr>
          <w:rFonts w:ascii="Times New Roman" w:eastAsia="Times New Roman" w:hAnsi="Times New Roman" w:cs="Times New Roman"/>
          <w:kern w:val="0"/>
          <w:sz w:val="24"/>
          <w:szCs w:val="24"/>
          <w:lang w:eastAsia="lv-LV"/>
          <w14:ligatures w14:val="none"/>
        </w:rPr>
      </w:pPr>
      <w:r w:rsidRPr="00DB3A23">
        <w:rPr>
          <w:rFonts w:ascii="Times New Roman" w:eastAsia="Times New Roman" w:hAnsi="Times New Roman" w:cs="Times New Roman"/>
          <w:kern w:val="0"/>
          <w:sz w:val="24"/>
          <w:szCs w:val="24"/>
          <w:lang w:eastAsia="lv-LV"/>
          <w14:ligatures w14:val="none"/>
        </w:rPr>
        <w:t xml:space="preserve">Pamatojoties uz Pašvaldību likuma 10.panta pirmās daļas 16.punktu, Publiskas personas mantas atsavināšanas likuma 4.panta pirmo daļu, 5. panta pirmo daļu, 8. panta trešo daļu, 9.panta otro daļu, 10.panta pirmo, otro daļu, 32. panta pirmās daļas 1. punktu, pārejas noteikumu 12. punktu, </w:t>
      </w:r>
      <w:r w:rsidRPr="00DB3A23">
        <w:rPr>
          <w:rFonts w:ascii="Times New Roman" w:eastAsia="Times New Roman" w:hAnsi="Times New Roman" w:cs="Times New Roman"/>
          <w:kern w:val="0"/>
          <w:sz w:val="24"/>
          <w:szCs w:val="24"/>
          <w:lang w:eastAsia="en-GB"/>
          <w14:ligatures w14:val="none"/>
        </w:rPr>
        <w:t xml:space="preserve">atklāti balsojot: </w:t>
      </w:r>
      <w:r w:rsidR="000034B9" w:rsidRPr="00644206">
        <w:rPr>
          <w:rFonts w:ascii="Times New Roman" w:hAnsi="Times New Roman" w:cs="Times New Roman"/>
          <w:sz w:val="24"/>
          <w:szCs w:val="24"/>
          <w:lang w:eastAsia="lv-LV"/>
        </w:rPr>
        <w:t>PAR - 1</w:t>
      </w:r>
      <w:r w:rsidR="000034B9">
        <w:rPr>
          <w:rFonts w:ascii="Times New Roman" w:hAnsi="Times New Roman" w:cs="Times New Roman"/>
          <w:sz w:val="24"/>
          <w:szCs w:val="24"/>
          <w:lang w:eastAsia="lv-LV"/>
        </w:rPr>
        <w:t>3</w:t>
      </w:r>
      <w:r w:rsidR="000034B9" w:rsidRPr="00644206">
        <w:rPr>
          <w:rFonts w:ascii="Times New Roman" w:hAnsi="Times New Roman" w:cs="Times New Roman"/>
          <w:sz w:val="24"/>
          <w:szCs w:val="24"/>
          <w:lang w:eastAsia="lv-LV"/>
        </w:rPr>
        <w:t xml:space="preserve"> </w:t>
      </w:r>
      <w:r w:rsidR="000034B9" w:rsidRPr="00644206">
        <w:rPr>
          <w:rFonts w:ascii="Times New Roman" w:hAnsi="Times New Roman" w:cs="Times New Roman"/>
          <w:sz w:val="24"/>
          <w:szCs w:val="24"/>
        </w:rPr>
        <w:t xml:space="preserve">(Ģirts Ante, </w:t>
      </w:r>
      <w:r w:rsidR="000034B9" w:rsidRPr="00644206">
        <w:rPr>
          <w:rFonts w:ascii="Times New Roman" w:hAnsi="Times New Roman" w:cs="Times New Roman"/>
          <w:bCs/>
          <w:sz w:val="24"/>
          <w:szCs w:val="24"/>
          <w:lang w:eastAsia="et-EE"/>
        </w:rPr>
        <w:t>Sarmīte Dude, Māris Feldmanis, Edgars Gaigalis</w:t>
      </w:r>
      <w:r w:rsidR="000034B9">
        <w:rPr>
          <w:rFonts w:ascii="Times New Roman" w:hAnsi="Times New Roman" w:cs="Times New Roman"/>
          <w:bCs/>
          <w:sz w:val="24"/>
          <w:szCs w:val="24"/>
          <w:lang w:eastAsia="et-EE"/>
        </w:rPr>
        <w:t>, L</w:t>
      </w:r>
      <w:r w:rsidR="000034B9" w:rsidRPr="00644206">
        <w:rPr>
          <w:rFonts w:ascii="Times New Roman" w:hAnsi="Times New Roman" w:cs="Times New Roman"/>
          <w:bCs/>
          <w:sz w:val="24"/>
          <w:szCs w:val="24"/>
          <w:lang w:eastAsia="et-EE"/>
        </w:rPr>
        <w:t xml:space="preserve">inda Karloviča, Edgars Laimiņš, </w:t>
      </w:r>
      <w:r w:rsidR="000034B9">
        <w:rPr>
          <w:rFonts w:ascii="Times New Roman" w:hAnsi="Times New Roman" w:cs="Times New Roman"/>
          <w:bCs/>
          <w:sz w:val="24"/>
          <w:szCs w:val="24"/>
          <w:lang w:eastAsia="et-EE"/>
        </w:rPr>
        <w:t>Ainārs Meiers,</w:t>
      </w:r>
      <w:r w:rsidR="000034B9" w:rsidRPr="00644206">
        <w:rPr>
          <w:rFonts w:ascii="Times New Roman" w:hAnsi="Times New Roman" w:cs="Times New Roman"/>
          <w:bCs/>
          <w:sz w:val="24"/>
          <w:szCs w:val="24"/>
          <w:lang w:eastAsia="et-EE"/>
        </w:rPr>
        <w:t xml:space="preserve"> Sanita Olševska, Andris Podvinskis,</w:t>
      </w:r>
      <w:r w:rsidR="000034B9">
        <w:rPr>
          <w:rFonts w:ascii="Times New Roman" w:hAnsi="Times New Roman" w:cs="Times New Roman"/>
          <w:bCs/>
          <w:sz w:val="24"/>
          <w:szCs w:val="24"/>
          <w:lang w:eastAsia="et-EE"/>
        </w:rPr>
        <w:t xml:space="preserve"> </w:t>
      </w:r>
      <w:r w:rsidR="000034B9" w:rsidRPr="00644206">
        <w:rPr>
          <w:rFonts w:ascii="Times New Roman" w:hAnsi="Times New Roman" w:cs="Times New Roman"/>
          <w:bCs/>
          <w:sz w:val="24"/>
          <w:szCs w:val="24"/>
          <w:lang w:eastAsia="et-EE"/>
        </w:rPr>
        <w:t xml:space="preserve">Dace Reinika, </w:t>
      </w:r>
      <w:r w:rsidR="000034B9">
        <w:rPr>
          <w:rFonts w:ascii="Times New Roman" w:hAnsi="Times New Roman" w:cs="Times New Roman"/>
          <w:bCs/>
          <w:sz w:val="24"/>
          <w:szCs w:val="24"/>
          <w:lang w:eastAsia="et-EE"/>
        </w:rPr>
        <w:t xml:space="preserve">Guntis Safranovičs, </w:t>
      </w:r>
      <w:r w:rsidR="000034B9" w:rsidRPr="00644206">
        <w:rPr>
          <w:rFonts w:ascii="Times New Roman" w:hAnsi="Times New Roman" w:cs="Times New Roman"/>
          <w:bCs/>
          <w:sz w:val="24"/>
          <w:szCs w:val="24"/>
          <w:lang w:eastAsia="et-EE"/>
        </w:rPr>
        <w:t xml:space="preserve">Andrejs Spridzāns, </w:t>
      </w:r>
      <w:r w:rsidR="000034B9">
        <w:rPr>
          <w:rFonts w:ascii="Times New Roman" w:hAnsi="Times New Roman" w:cs="Times New Roman"/>
          <w:bCs/>
          <w:sz w:val="24"/>
          <w:szCs w:val="24"/>
          <w:lang w:eastAsia="et-EE"/>
        </w:rPr>
        <w:t>Indra Špela</w:t>
      </w:r>
      <w:r w:rsidR="000034B9" w:rsidRPr="00644206">
        <w:rPr>
          <w:rFonts w:ascii="Times New Roman" w:hAnsi="Times New Roman" w:cs="Times New Roman"/>
          <w:bCs/>
          <w:sz w:val="24"/>
          <w:szCs w:val="24"/>
          <w:lang w:eastAsia="et-EE"/>
        </w:rPr>
        <w:t xml:space="preserve">), </w:t>
      </w:r>
      <w:r w:rsidR="000034B9" w:rsidRPr="00644206">
        <w:rPr>
          <w:rFonts w:ascii="Times New Roman" w:hAnsi="Times New Roman" w:cs="Times New Roman"/>
          <w:sz w:val="24"/>
          <w:szCs w:val="24"/>
          <w:lang w:eastAsia="lv-LV"/>
        </w:rPr>
        <w:t xml:space="preserve">PRET </w:t>
      </w:r>
      <w:r w:rsidR="000034B9">
        <w:rPr>
          <w:rFonts w:ascii="Times New Roman" w:hAnsi="Times New Roman" w:cs="Times New Roman"/>
          <w:sz w:val="24"/>
          <w:szCs w:val="24"/>
        </w:rPr>
        <w:t>– nav</w:t>
      </w:r>
      <w:r w:rsidR="000034B9" w:rsidRPr="00644206">
        <w:rPr>
          <w:rFonts w:ascii="Times New Roman" w:hAnsi="Times New Roman" w:cs="Times New Roman"/>
          <w:sz w:val="24"/>
          <w:szCs w:val="24"/>
          <w:lang w:eastAsia="lv-LV"/>
        </w:rPr>
        <w:t xml:space="preserve">, ATTURAS </w:t>
      </w:r>
      <w:r w:rsidR="000034B9">
        <w:rPr>
          <w:rFonts w:ascii="Times New Roman" w:hAnsi="Times New Roman" w:cs="Times New Roman"/>
          <w:sz w:val="24"/>
          <w:szCs w:val="24"/>
        </w:rPr>
        <w:t>–</w:t>
      </w:r>
      <w:r w:rsidR="000034B9" w:rsidRPr="00644206">
        <w:rPr>
          <w:rFonts w:ascii="Times New Roman" w:hAnsi="Times New Roman" w:cs="Times New Roman"/>
          <w:sz w:val="24"/>
          <w:szCs w:val="24"/>
          <w:lang w:eastAsia="lv-LV"/>
        </w:rPr>
        <w:t xml:space="preserve"> </w:t>
      </w:r>
      <w:r w:rsidR="000034B9">
        <w:rPr>
          <w:rFonts w:ascii="Times New Roman" w:hAnsi="Times New Roman" w:cs="Times New Roman"/>
          <w:sz w:val="24"/>
          <w:szCs w:val="24"/>
          <w:lang w:eastAsia="lv-LV"/>
        </w:rPr>
        <w:t>1 (</w:t>
      </w:r>
      <w:r w:rsidR="000034B9" w:rsidRPr="00644206">
        <w:rPr>
          <w:rFonts w:ascii="Times New Roman" w:hAnsi="Times New Roman" w:cs="Times New Roman"/>
          <w:bCs/>
          <w:sz w:val="24"/>
          <w:szCs w:val="24"/>
          <w:lang w:eastAsia="et-EE"/>
        </w:rPr>
        <w:t>Viesturs Reinfelds</w:t>
      </w:r>
      <w:r w:rsidR="000034B9">
        <w:rPr>
          <w:rFonts w:ascii="Times New Roman" w:hAnsi="Times New Roman" w:cs="Times New Roman"/>
          <w:bCs/>
          <w:sz w:val="24"/>
          <w:szCs w:val="24"/>
          <w:lang w:eastAsia="et-EE"/>
        </w:rPr>
        <w:t xml:space="preserve">), </w:t>
      </w:r>
      <w:r w:rsidRPr="00DB3A23">
        <w:rPr>
          <w:rFonts w:ascii="Times New Roman" w:eastAsia="Times New Roman" w:hAnsi="Times New Roman" w:cs="Times New Roman"/>
          <w:kern w:val="0"/>
          <w:sz w:val="24"/>
          <w:szCs w:val="24"/>
          <w:lang w:eastAsia="lv-LV"/>
          <w14:ligatures w14:val="none"/>
        </w:rPr>
        <w:t>Dobeles novada dome NOLEMJ:</w:t>
      </w:r>
    </w:p>
    <w:p w14:paraId="5F0AC70B" w14:textId="77777777" w:rsidR="00DB3A23" w:rsidRPr="00DB3A23" w:rsidRDefault="00DB3A23" w:rsidP="000C6C5E">
      <w:pPr>
        <w:pStyle w:val="ListParagraph"/>
        <w:widowControl w:val="0"/>
        <w:numPr>
          <w:ilvl w:val="0"/>
          <w:numId w:val="70"/>
        </w:numPr>
        <w:suppressAutoHyphens/>
        <w:spacing w:after="0" w:line="240" w:lineRule="auto"/>
        <w:jc w:val="both"/>
        <w:rPr>
          <w:rFonts w:ascii="Times New Roman" w:eastAsia="Lucida Sans Unicode" w:hAnsi="Times New Roman" w:cs="Times New Roman"/>
          <w:sz w:val="24"/>
          <w:szCs w:val="24"/>
          <w14:ligatures w14:val="none"/>
        </w:rPr>
      </w:pPr>
      <w:r w:rsidRPr="00DB3A23">
        <w:rPr>
          <w:rFonts w:ascii="Times New Roman" w:eastAsia="Lucida Sans Unicode" w:hAnsi="Times New Roman" w:cs="Times New Roman"/>
          <w:sz w:val="24"/>
          <w:szCs w:val="24"/>
          <w14:ligatures w14:val="none"/>
        </w:rPr>
        <w:t>ATZĪT par nenotikušu nekustamā “Galenieki 136”, Dobeles pagastā, Dobeles novadā, kadastra numurs 46600060136, pirmo izsoli.</w:t>
      </w:r>
    </w:p>
    <w:p w14:paraId="3B82CB5C" w14:textId="181089C0" w:rsidR="00DB3A23" w:rsidRPr="00DB3A23" w:rsidRDefault="00DB3A23" w:rsidP="000C6C5E">
      <w:pPr>
        <w:pStyle w:val="ListParagraph"/>
        <w:numPr>
          <w:ilvl w:val="0"/>
          <w:numId w:val="70"/>
        </w:numPr>
        <w:spacing w:after="0" w:line="240" w:lineRule="auto"/>
        <w:jc w:val="both"/>
        <w:rPr>
          <w:rFonts w:ascii="Times New Roman" w:eastAsia="Lucida Sans Unicode" w:hAnsi="Times New Roman" w:cs="Times New Roman"/>
          <w:sz w:val="24"/>
          <w:szCs w:val="24"/>
          <w14:ligatures w14:val="none"/>
        </w:rPr>
      </w:pPr>
      <w:r w:rsidRPr="00DB3A23">
        <w:rPr>
          <w:rFonts w:ascii="Times New Roman" w:eastAsia="Lucida Sans Unicode" w:hAnsi="Times New Roman" w:cs="Times New Roman"/>
          <w:sz w:val="24"/>
          <w:szCs w:val="24"/>
          <w14:ligatures w14:val="none"/>
        </w:rPr>
        <w:t>Atsavināt nekustamo īpašumu “Galenieki 136”, Dobeles pagastā, Dobeles novadā, kadastra numurs 4660060136, kas sastāv no vienas  neapbūvētas zemes vienības ar kadastra apzīmējumu 46600060237, platība 0,1042 ha (1042 m²), pārdodot to otrā atklātā mutiskā izsolē ar augšupejošu soli.</w:t>
      </w:r>
    </w:p>
    <w:p w14:paraId="23C06483" w14:textId="77777777" w:rsidR="00DB3A23" w:rsidRPr="000034B9" w:rsidRDefault="00DB3A23" w:rsidP="000C6C5E">
      <w:pPr>
        <w:numPr>
          <w:ilvl w:val="0"/>
          <w:numId w:val="70"/>
        </w:numPr>
        <w:spacing w:after="0" w:line="240" w:lineRule="auto"/>
        <w:jc w:val="both"/>
        <w:rPr>
          <w:rFonts w:ascii="Times New Roman" w:eastAsia="Lucida Sans Unicode" w:hAnsi="Times New Roman" w:cs="Times New Roman"/>
          <w:b/>
          <w:sz w:val="24"/>
          <w:szCs w:val="24"/>
          <w14:ligatures w14:val="none"/>
        </w:rPr>
      </w:pPr>
      <w:r w:rsidRPr="00DB3A23">
        <w:rPr>
          <w:rFonts w:ascii="Times New Roman" w:eastAsia="Lucida Sans Unicode" w:hAnsi="Times New Roman" w:cs="Times New Roman"/>
          <w:sz w:val="24"/>
          <w:szCs w:val="24"/>
          <w14:ligatures w14:val="none"/>
        </w:rPr>
        <w:t xml:space="preserve">Noteikt lēmuma 1. punktā atsavināmā nekustamā īpašuma izsoles sākumcenu 3000 EUR (trīs tūkstoši </w:t>
      </w:r>
      <w:r w:rsidRPr="00DB3A23">
        <w:rPr>
          <w:rFonts w:ascii="Times New Roman" w:eastAsia="Lucida Sans Unicode" w:hAnsi="Times New Roman" w:cs="Times New Roman"/>
          <w:i/>
          <w:sz w:val="24"/>
          <w:szCs w:val="24"/>
          <w14:ligatures w14:val="none"/>
        </w:rPr>
        <w:t>euro</w:t>
      </w:r>
      <w:r w:rsidRPr="00DB3A23">
        <w:rPr>
          <w:rFonts w:ascii="Times New Roman" w:eastAsia="Lucida Sans Unicode" w:hAnsi="Times New Roman" w:cs="Times New Roman"/>
          <w:sz w:val="24"/>
          <w:szCs w:val="24"/>
          <w14:ligatures w14:val="none"/>
        </w:rPr>
        <w:t xml:space="preserve">). </w:t>
      </w:r>
    </w:p>
    <w:p w14:paraId="6DAB9954" w14:textId="77777777" w:rsidR="000034B9" w:rsidRDefault="000034B9" w:rsidP="000034B9">
      <w:pPr>
        <w:spacing w:after="0" w:line="240" w:lineRule="auto"/>
        <w:jc w:val="both"/>
        <w:rPr>
          <w:rFonts w:ascii="Times New Roman" w:eastAsia="Lucida Sans Unicode" w:hAnsi="Times New Roman" w:cs="Times New Roman"/>
          <w:sz w:val="24"/>
          <w:szCs w:val="24"/>
          <w14:ligatures w14:val="none"/>
        </w:rPr>
      </w:pPr>
    </w:p>
    <w:p w14:paraId="2D6BBD03" w14:textId="77777777" w:rsidR="000034B9" w:rsidRPr="00DB3A23" w:rsidRDefault="000034B9" w:rsidP="000034B9">
      <w:pPr>
        <w:spacing w:after="0" w:line="240" w:lineRule="auto"/>
        <w:jc w:val="both"/>
        <w:rPr>
          <w:rFonts w:ascii="Times New Roman" w:eastAsia="Lucida Sans Unicode" w:hAnsi="Times New Roman" w:cs="Times New Roman"/>
          <w:b/>
          <w:sz w:val="24"/>
          <w:szCs w:val="24"/>
          <w14:ligatures w14:val="none"/>
        </w:rPr>
      </w:pPr>
    </w:p>
    <w:p w14:paraId="26DCB222" w14:textId="77777777" w:rsidR="00DB3A23" w:rsidRPr="00DB3A23" w:rsidRDefault="00DB3A23" w:rsidP="000C6C5E">
      <w:pPr>
        <w:numPr>
          <w:ilvl w:val="0"/>
          <w:numId w:val="70"/>
        </w:numPr>
        <w:spacing w:after="0" w:line="240" w:lineRule="auto"/>
        <w:jc w:val="both"/>
        <w:rPr>
          <w:rFonts w:ascii="Times New Roman" w:eastAsia="Arial" w:hAnsi="Times New Roman" w:cs="Times New Roman"/>
          <w:kern w:val="0"/>
          <w:sz w:val="24"/>
          <w:szCs w:val="24"/>
          <w:lang w:eastAsia="lv-LV"/>
          <w14:ligatures w14:val="none"/>
        </w:rPr>
      </w:pPr>
      <w:r w:rsidRPr="00DB3A23">
        <w:rPr>
          <w:rFonts w:ascii="Times New Roman" w:eastAsia="Arial" w:hAnsi="Times New Roman" w:cs="Times New Roman"/>
          <w:kern w:val="0"/>
          <w:sz w:val="24"/>
          <w:szCs w:val="24"/>
          <w:lang w:eastAsia="lv-LV"/>
          <w14:ligatures w14:val="none"/>
        </w:rPr>
        <w:lastRenderedPageBreak/>
        <w:t>Uzdot Dobeles novada pašvaldības Īpašumu komisijai apstiprināt izsoles noteikumus un organizēt nekustamā īpašuma atsavināšanu spēkā esošo normatīvo aktu noteiktajā kārtībā.</w:t>
      </w:r>
    </w:p>
    <w:p w14:paraId="7BAA9332" w14:textId="77777777" w:rsidR="00DB3A23" w:rsidRPr="00DB3A23" w:rsidRDefault="00DB3A23" w:rsidP="00DB3A23">
      <w:pPr>
        <w:spacing w:after="0" w:line="240" w:lineRule="auto"/>
        <w:ind w:left="644" w:hanging="360"/>
        <w:jc w:val="both"/>
        <w:rPr>
          <w:rFonts w:ascii="Times New Roman" w:eastAsia="Times New Roman" w:hAnsi="Times New Roman" w:cs="Times New Roman"/>
          <w:color w:val="FF0000"/>
          <w:kern w:val="0"/>
          <w:sz w:val="24"/>
          <w:szCs w:val="24"/>
          <w:lang w:eastAsia="lv-LV"/>
          <w14:ligatures w14:val="none"/>
        </w:rPr>
      </w:pPr>
    </w:p>
    <w:p w14:paraId="755FEAD0" w14:textId="77777777" w:rsidR="00E65BA0"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1EAA05EE" w14:textId="7F6EAB75" w:rsidR="000034B9" w:rsidRDefault="000034B9"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D72C199" w14:textId="77777777" w:rsidR="008124A1" w:rsidRPr="008124A1" w:rsidRDefault="008124A1" w:rsidP="008124A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124A1">
        <w:rPr>
          <w:rFonts w:ascii="Times New Roman" w:eastAsia="Times New Roman" w:hAnsi="Times New Roman" w:cs="Times New Roman"/>
          <w:noProof/>
          <w:kern w:val="0"/>
          <w:sz w:val="20"/>
          <w:szCs w:val="20"/>
          <w:lang w:eastAsia="lv-LV"/>
          <w14:ligatures w14:val="none"/>
        </w:rPr>
        <w:lastRenderedPageBreak/>
        <w:drawing>
          <wp:inline distT="0" distB="0" distL="0" distR="0" wp14:anchorId="53796230" wp14:editId="72B8AAAB">
            <wp:extent cx="676275" cy="752475"/>
            <wp:effectExtent l="0" t="0" r="9525" b="9525"/>
            <wp:docPr id="296689811" name="Picture 29668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679D12B" w14:textId="77777777" w:rsidR="008124A1" w:rsidRPr="008124A1" w:rsidRDefault="008124A1" w:rsidP="008124A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124A1">
        <w:rPr>
          <w:rFonts w:ascii="Times New Roman" w:eastAsia="Times New Roman" w:hAnsi="Times New Roman" w:cs="Times New Roman"/>
          <w:kern w:val="0"/>
          <w:sz w:val="20"/>
          <w:szCs w:val="24"/>
          <w:lang w:eastAsia="lv-LV"/>
          <w14:ligatures w14:val="none"/>
        </w:rPr>
        <w:t>LATVIJAS REPUBLIKA</w:t>
      </w:r>
    </w:p>
    <w:p w14:paraId="0A5A1626" w14:textId="77777777" w:rsidR="008124A1" w:rsidRPr="008124A1" w:rsidRDefault="008124A1" w:rsidP="008124A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124A1">
        <w:rPr>
          <w:rFonts w:ascii="Times New Roman" w:eastAsia="Times New Roman" w:hAnsi="Times New Roman" w:cs="Times New Roman"/>
          <w:b/>
          <w:kern w:val="0"/>
          <w:sz w:val="32"/>
          <w:szCs w:val="32"/>
          <w:lang w:eastAsia="lv-LV"/>
          <w14:ligatures w14:val="none"/>
        </w:rPr>
        <w:t>DOBELES NOVADA DOME</w:t>
      </w:r>
    </w:p>
    <w:p w14:paraId="3D1053C5" w14:textId="77777777" w:rsidR="008124A1" w:rsidRPr="008124A1" w:rsidRDefault="008124A1" w:rsidP="008124A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124A1">
        <w:rPr>
          <w:rFonts w:ascii="Times New Roman" w:eastAsia="Times New Roman" w:hAnsi="Times New Roman" w:cs="Times New Roman"/>
          <w:kern w:val="0"/>
          <w:sz w:val="16"/>
          <w:szCs w:val="16"/>
          <w:lang w:eastAsia="lv-LV"/>
          <w14:ligatures w14:val="none"/>
        </w:rPr>
        <w:t>Brīvības iela 17, Dobele, Dobeles novads, LV-3701</w:t>
      </w:r>
    </w:p>
    <w:p w14:paraId="366A8D99" w14:textId="77777777" w:rsidR="008124A1" w:rsidRPr="008124A1" w:rsidRDefault="008124A1" w:rsidP="008124A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124A1">
        <w:rPr>
          <w:rFonts w:ascii="Times New Roman" w:eastAsia="Times New Roman" w:hAnsi="Times New Roman" w:cs="Times New Roman"/>
          <w:kern w:val="0"/>
          <w:sz w:val="16"/>
          <w:szCs w:val="16"/>
          <w:lang w:eastAsia="lv-LV"/>
          <w14:ligatures w14:val="none"/>
        </w:rPr>
        <w:t xml:space="preserve">Tālr. 63707269, 63700137, 63720940, e-pasts </w:t>
      </w:r>
      <w:hyperlink r:id="rId172" w:history="1">
        <w:r w:rsidRPr="008124A1">
          <w:rPr>
            <w:rFonts w:ascii="Times New Roman" w:eastAsia="Calibri" w:hAnsi="Times New Roman" w:cs="Times New Roman"/>
            <w:color w:val="000000"/>
            <w:kern w:val="0"/>
            <w:sz w:val="16"/>
            <w:szCs w:val="16"/>
            <w:u w:val="single"/>
            <w:lang w:eastAsia="lv-LV"/>
            <w14:ligatures w14:val="none"/>
          </w:rPr>
          <w:t>dome@dobele.lv</w:t>
        </w:r>
      </w:hyperlink>
    </w:p>
    <w:p w14:paraId="30C7090A" w14:textId="77777777" w:rsidR="008124A1" w:rsidRPr="008124A1" w:rsidRDefault="008124A1" w:rsidP="008124A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EB29208" w14:textId="77777777" w:rsidR="008124A1" w:rsidRPr="008124A1" w:rsidRDefault="008124A1" w:rsidP="008124A1">
      <w:pPr>
        <w:spacing w:after="0" w:line="240" w:lineRule="auto"/>
        <w:jc w:val="center"/>
        <w:rPr>
          <w:rFonts w:ascii="Times New Roman" w:eastAsia="Calibri" w:hAnsi="Times New Roman" w:cs="Times New Roman"/>
          <w:b/>
          <w:kern w:val="0"/>
          <w:sz w:val="24"/>
          <w:szCs w:val="24"/>
          <w14:ligatures w14:val="none"/>
        </w:rPr>
      </w:pPr>
      <w:r w:rsidRPr="008124A1">
        <w:rPr>
          <w:rFonts w:ascii="Times New Roman" w:eastAsia="Calibri" w:hAnsi="Times New Roman" w:cs="Times New Roman"/>
          <w:b/>
          <w:kern w:val="0"/>
          <w:sz w:val="24"/>
          <w:szCs w:val="24"/>
          <w14:ligatures w14:val="none"/>
        </w:rPr>
        <w:t>LĒMUMS</w:t>
      </w:r>
    </w:p>
    <w:p w14:paraId="03992F1A" w14:textId="77777777" w:rsidR="008124A1" w:rsidRPr="008124A1" w:rsidRDefault="008124A1" w:rsidP="008124A1">
      <w:pPr>
        <w:spacing w:after="0" w:line="240" w:lineRule="auto"/>
        <w:jc w:val="center"/>
        <w:rPr>
          <w:rFonts w:ascii="Times New Roman" w:eastAsia="Calibri" w:hAnsi="Times New Roman" w:cs="Times New Roman"/>
          <w:b/>
          <w:kern w:val="0"/>
          <w:sz w:val="24"/>
          <w:szCs w:val="24"/>
          <w14:ligatures w14:val="none"/>
        </w:rPr>
      </w:pPr>
      <w:r w:rsidRPr="008124A1">
        <w:rPr>
          <w:rFonts w:ascii="Times New Roman" w:eastAsia="Calibri" w:hAnsi="Times New Roman" w:cs="Times New Roman"/>
          <w:b/>
          <w:kern w:val="0"/>
          <w:sz w:val="24"/>
          <w:szCs w:val="24"/>
          <w14:ligatures w14:val="none"/>
        </w:rPr>
        <w:t>Dobelē</w:t>
      </w:r>
    </w:p>
    <w:p w14:paraId="26B0A508" w14:textId="11936A75" w:rsidR="008124A1" w:rsidRPr="008124A1" w:rsidRDefault="008124A1" w:rsidP="008124A1">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8124A1">
        <w:rPr>
          <w:rFonts w:ascii="Times New Roman" w:eastAsia="Times New Roman" w:hAnsi="Times New Roman" w:cs="Times New Roman"/>
          <w:b/>
          <w:kern w:val="0"/>
          <w:sz w:val="24"/>
          <w:szCs w:val="24"/>
          <w:lang w:eastAsia="x-none"/>
          <w14:ligatures w14:val="none"/>
        </w:rPr>
        <w:t>2023.</w:t>
      </w:r>
      <w:r>
        <w:rPr>
          <w:rFonts w:ascii="Times New Roman" w:eastAsia="Times New Roman" w:hAnsi="Times New Roman" w:cs="Times New Roman"/>
          <w:b/>
          <w:kern w:val="0"/>
          <w:sz w:val="24"/>
          <w:szCs w:val="24"/>
          <w:lang w:eastAsia="x-none"/>
          <w14:ligatures w14:val="none"/>
        </w:rPr>
        <w:t xml:space="preserve"> </w:t>
      </w:r>
      <w:r w:rsidRPr="008124A1">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Pr>
          <w:rFonts w:ascii="Times New Roman" w:eastAsia="Times New Roman" w:hAnsi="Times New Roman" w:cs="Times New Roman"/>
          <w:b/>
          <w:kern w:val="0"/>
          <w:sz w:val="24"/>
          <w:szCs w:val="24"/>
          <w:lang w:eastAsia="x-none"/>
          <w14:ligatures w14:val="none"/>
        </w:rPr>
        <w:t xml:space="preserve"> </w:t>
      </w:r>
      <w:r w:rsidRPr="008124A1">
        <w:rPr>
          <w:rFonts w:ascii="Times New Roman" w:eastAsia="Times New Roman" w:hAnsi="Times New Roman" w:cs="Times New Roman"/>
          <w:b/>
          <w:kern w:val="0"/>
          <w:sz w:val="24"/>
          <w:szCs w:val="24"/>
          <w:lang w:eastAsia="x-none"/>
          <w14:ligatures w14:val="none"/>
        </w:rPr>
        <w:t xml:space="preserve">septembrī                                                                                              </w:t>
      </w:r>
      <w:r w:rsidRPr="008124A1">
        <w:rPr>
          <w:rFonts w:ascii="Times New Roman" w:eastAsia="Times New Roman" w:hAnsi="Times New Roman" w:cs="Times New Roman"/>
          <w:b/>
          <w:color w:val="000000"/>
          <w:kern w:val="0"/>
          <w:sz w:val="24"/>
          <w:szCs w:val="24"/>
          <w:lang w:eastAsia="lv-LV"/>
          <w14:ligatures w14:val="none"/>
        </w:rPr>
        <w:t>Nr.</w:t>
      </w:r>
      <w:r w:rsidR="00DD7E99">
        <w:rPr>
          <w:rFonts w:ascii="Times New Roman" w:eastAsia="Times New Roman" w:hAnsi="Times New Roman" w:cs="Times New Roman"/>
          <w:b/>
          <w:color w:val="000000"/>
          <w:kern w:val="0"/>
          <w:sz w:val="24"/>
          <w:szCs w:val="24"/>
          <w:lang w:eastAsia="lv-LV"/>
          <w14:ligatures w14:val="none"/>
        </w:rPr>
        <w:t>42</w:t>
      </w:r>
      <w:r w:rsidR="00884271">
        <w:rPr>
          <w:rFonts w:ascii="Times New Roman" w:eastAsia="Times New Roman" w:hAnsi="Times New Roman" w:cs="Times New Roman"/>
          <w:b/>
          <w:color w:val="000000"/>
          <w:kern w:val="0"/>
          <w:sz w:val="24"/>
          <w:szCs w:val="24"/>
          <w:lang w:eastAsia="lv-LV"/>
          <w14:ligatures w14:val="none"/>
        </w:rPr>
        <w:t>5</w:t>
      </w:r>
      <w:r w:rsidRPr="008124A1">
        <w:rPr>
          <w:rFonts w:ascii="Times New Roman" w:eastAsia="Times New Roman" w:hAnsi="Times New Roman" w:cs="Times New Roman"/>
          <w:b/>
          <w:color w:val="000000"/>
          <w:kern w:val="0"/>
          <w:sz w:val="24"/>
          <w:szCs w:val="24"/>
          <w:lang w:eastAsia="lv-LV"/>
          <w14:ligatures w14:val="none"/>
        </w:rPr>
        <w:t>/</w:t>
      </w:r>
      <w:r>
        <w:rPr>
          <w:rFonts w:ascii="Times New Roman" w:eastAsia="Times New Roman" w:hAnsi="Times New Roman" w:cs="Times New Roman"/>
          <w:b/>
          <w:color w:val="000000"/>
          <w:kern w:val="0"/>
          <w:sz w:val="24"/>
          <w:szCs w:val="24"/>
          <w:lang w:eastAsia="lv-LV"/>
          <w14:ligatures w14:val="none"/>
        </w:rPr>
        <w:t>13</w:t>
      </w:r>
    </w:p>
    <w:p w14:paraId="653EB73A" w14:textId="77777777" w:rsidR="008124A1" w:rsidRPr="008124A1" w:rsidRDefault="008124A1" w:rsidP="008124A1">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3208248E" w14:textId="77777777" w:rsidR="008124A1" w:rsidRPr="008124A1" w:rsidRDefault="008124A1" w:rsidP="008124A1">
      <w:pPr>
        <w:spacing w:after="0" w:line="240" w:lineRule="auto"/>
        <w:ind w:right="142" w:firstLine="720"/>
        <w:jc w:val="center"/>
        <w:rPr>
          <w:rFonts w:ascii="Times New Roman" w:eastAsia="Times New Roman" w:hAnsi="Times New Roman" w:cs="Times New Roman"/>
          <w:b/>
          <w:kern w:val="0"/>
          <w:sz w:val="24"/>
          <w:szCs w:val="24"/>
          <w:u w:val="single"/>
          <w:lang w:eastAsia="lv-LV"/>
          <w14:ligatures w14:val="none"/>
        </w:rPr>
      </w:pPr>
      <w:r w:rsidRPr="008124A1">
        <w:rPr>
          <w:rFonts w:ascii="Times New Roman" w:eastAsia="Times New Roman" w:hAnsi="Times New Roman" w:cs="Times New Roman"/>
          <w:b/>
          <w:kern w:val="0"/>
          <w:sz w:val="24"/>
          <w:szCs w:val="24"/>
          <w:u w:val="single"/>
          <w:lang w:eastAsia="lv-LV"/>
          <w14:ligatures w14:val="none"/>
        </w:rPr>
        <w:t>Par nekustamā īpašuma Rūtas ielā 4A, Gardenē, Auru pagastā, Dobeles novadā, atsavināšanu izsolē</w:t>
      </w:r>
    </w:p>
    <w:p w14:paraId="7D6F386B" w14:textId="77777777" w:rsidR="008124A1" w:rsidRPr="008124A1" w:rsidRDefault="008124A1" w:rsidP="008124A1">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ED46319" w14:textId="77777777" w:rsidR="008124A1" w:rsidRPr="008124A1" w:rsidRDefault="008124A1" w:rsidP="008124A1">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8124A1">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pašvaldībai piederošā nekustamā īpašuma Rūtas ielā 4A, Gardenē, Auru pagastā, Dobeles novadā, kadastra numurs 46460010138 (turpmāk – Īpašums), otrās izsoles rīkošanu.</w:t>
      </w:r>
    </w:p>
    <w:p w14:paraId="24EA843C" w14:textId="77777777" w:rsidR="008124A1" w:rsidRPr="008124A1" w:rsidRDefault="008124A1" w:rsidP="008124A1">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8124A1">
        <w:rPr>
          <w:rFonts w:ascii="Times New Roman" w:eastAsia="Times New Roman" w:hAnsi="Times New Roman" w:cs="Times New Roman"/>
          <w:kern w:val="0"/>
          <w:sz w:val="24"/>
          <w:szCs w:val="24"/>
          <w:lang w:eastAsia="lv-LV"/>
          <w14:ligatures w14:val="none"/>
        </w:rPr>
        <w:t>Izskatot ierosinājumu, Dobeles novada dome konstatēja:</w:t>
      </w:r>
    </w:p>
    <w:p w14:paraId="53DFB695" w14:textId="77777777" w:rsidR="008124A1" w:rsidRPr="008124A1" w:rsidRDefault="008124A1" w:rsidP="008124A1">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8124A1">
        <w:rPr>
          <w:rFonts w:ascii="Times New Roman" w:eastAsia="Times New Roman" w:hAnsi="Times New Roman" w:cs="Times New Roman"/>
          <w:kern w:val="0"/>
          <w:sz w:val="24"/>
          <w:szCs w:val="24"/>
          <w:lang w:eastAsia="lv-LV"/>
          <w14:ligatures w14:val="none"/>
        </w:rPr>
        <w:t xml:space="preserve">Īpašums reģistrēts Zemgales rajona tiesas Auru pagasta zemesgrāmatas nodalījumā Nr.100000628673 un uz to nostiprinātas īpašuma tiesības pašvaldībai. Īpašums sastāv no neapbūvētas zemes vienības ar kadastra apzīmējumu 46460010213, platība 1,231 ha (12310 m²). </w:t>
      </w:r>
    </w:p>
    <w:p w14:paraId="486C423A" w14:textId="77777777" w:rsidR="008124A1" w:rsidRPr="008124A1" w:rsidRDefault="008124A1" w:rsidP="008124A1">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8124A1">
        <w:rPr>
          <w:rFonts w:ascii="Times New Roman" w:eastAsia="Times New Roman" w:hAnsi="Times New Roman" w:cs="Times New Roman"/>
          <w:kern w:val="0"/>
          <w:sz w:val="24"/>
          <w:szCs w:val="24"/>
          <w:lang w:eastAsia="lv-LV"/>
          <w14:ligatures w14:val="none"/>
        </w:rPr>
        <w:t>Īpašums netiek izmantots, nav nodots nomā un tas nav nepieciešams pašvaldības funkciju nodrošināšanai.</w:t>
      </w:r>
    </w:p>
    <w:p w14:paraId="7C358B93" w14:textId="77777777" w:rsidR="008124A1" w:rsidRPr="008124A1" w:rsidRDefault="008124A1" w:rsidP="008124A1">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8124A1">
        <w:rPr>
          <w:rFonts w:ascii="Times New Roman" w:eastAsia="Times New Roman" w:hAnsi="Times New Roman" w:cs="Times New Roman"/>
          <w:kern w:val="0"/>
          <w:sz w:val="24"/>
          <w:szCs w:val="24"/>
          <w:lang w:eastAsia="lv-LV"/>
          <w14:ligatures w14:val="none"/>
        </w:rPr>
        <w:t>Saskaņā ar Dobeles novada domes 2023.gada 27.jūlija lēmumu Nr.300/10 „Par nekustamā īpašuma Rūtas ielā 4A, Gardenē, Auru pagastā, Dobeles novadā, atsavināšanu izsolē”, nekustamais īpašums Rūtas ielā 4A, Gardenē, Auru pagastā, Dobeles novadā tika nodots atsavināšanai, pārdodot to atklātā mutiskā izsolē ar augšupejošu soli.</w:t>
      </w:r>
    </w:p>
    <w:p w14:paraId="2D3884CF" w14:textId="77777777" w:rsidR="008124A1" w:rsidRPr="008124A1" w:rsidRDefault="008124A1" w:rsidP="008124A1">
      <w:pPr>
        <w:suppressAutoHyphens/>
        <w:autoSpaceDN w:val="0"/>
        <w:spacing w:after="0" w:line="252" w:lineRule="auto"/>
        <w:ind w:firstLine="567"/>
        <w:jc w:val="both"/>
        <w:rPr>
          <w:rFonts w:ascii="Times New Roman" w:eastAsia="Times New Roman" w:hAnsi="Times New Roman" w:cs="Times New Roman"/>
          <w:kern w:val="0"/>
          <w:sz w:val="24"/>
          <w:szCs w:val="24"/>
          <w:lang w:eastAsia="lv-LV"/>
          <w14:ligatures w14:val="none"/>
        </w:rPr>
      </w:pPr>
      <w:r w:rsidRPr="008124A1">
        <w:rPr>
          <w:rFonts w:ascii="Times New Roman" w:eastAsia="Times New Roman" w:hAnsi="Times New Roman" w:cs="Times New Roman"/>
          <w:kern w:val="0"/>
          <w:sz w:val="24"/>
          <w:szCs w:val="24"/>
          <w:lang w:eastAsia="lv-LV"/>
          <w14:ligatures w14:val="none"/>
        </w:rPr>
        <w:t xml:space="preserve"> Saskaņā ar Dobeles novada pašvaldības Īpašumu komisijas 2023.gada 2.augusta lēmumā (prot.Nr.1.19/27) apstiprinātajiem izsoles noteikumiem izsoles datums noteikts 2023.gada 13.septembris.  Pirmās izsoles sākumcena 23000 EUR (divdesmit trīs tūkstoši </w:t>
      </w:r>
      <w:r w:rsidRPr="008124A1">
        <w:rPr>
          <w:rFonts w:ascii="Times New Roman" w:eastAsia="Times New Roman" w:hAnsi="Times New Roman" w:cs="Times New Roman"/>
          <w:i/>
          <w:kern w:val="0"/>
          <w:sz w:val="24"/>
          <w:szCs w:val="24"/>
          <w:lang w:eastAsia="lv-LV"/>
          <w14:ligatures w14:val="none"/>
        </w:rPr>
        <w:t>euro</w:t>
      </w:r>
      <w:r w:rsidRPr="008124A1">
        <w:rPr>
          <w:rFonts w:ascii="Times New Roman" w:eastAsia="Times New Roman" w:hAnsi="Times New Roman" w:cs="Times New Roman"/>
          <w:kern w:val="0"/>
          <w:sz w:val="24"/>
          <w:szCs w:val="24"/>
          <w:lang w:eastAsia="lv-LV"/>
          <w14:ligatures w14:val="none"/>
        </w:rPr>
        <w:t xml:space="preserve">). Izsludinātajā izsolē  nepieteicās neviens pretendents. </w:t>
      </w:r>
    </w:p>
    <w:p w14:paraId="6C4BBD28" w14:textId="0640943A" w:rsidR="008124A1" w:rsidRPr="008124A1" w:rsidRDefault="008124A1" w:rsidP="008124A1">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8124A1">
        <w:rPr>
          <w:rFonts w:ascii="Times New Roman" w:eastAsia="Times New Roman" w:hAnsi="Times New Roman" w:cs="Times New Roman"/>
          <w:kern w:val="0"/>
          <w:sz w:val="24"/>
          <w:szCs w:val="24"/>
          <w:lang w:eastAsia="lv-LV"/>
          <w14:ligatures w14:val="none"/>
        </w:rPr>
        <w:t xml:space="preserve">Pamatojoties uz Pašvaldību likuma 10.panta pirmās daļas 16.punktu, Publiskas personas mantas atsavināšanas likuma 4.panta pirmo daļu, 5. panta pirmo daļu, 8. panta trešo daļu, 9.panta otro daļu, 10.panta pirmo, otro daļu, pārejas noteikumu 12. punktu, </w:t>
      </w:r>
      <w:r w:rsidRPr="008124A1">
        <w:rPr>
          <w:rFonts w:ascii="Times New Roman" w:eastAsia="Times New Roman" w:hAnsi="Times New Roman" w:cs="Times New Roman"/>
          <w:kern w:val="0"/>
          <w:sz w:val="24"/>
          <w:szCs w:val="24"/>
          <w:lang w:eastAsia="en-GB"/>
          <w14:ligatures w14:val="none"/>
        </w:rPr>
        <w:t xml:space="preserve">atklāti balsojot: </w:t>
      </w:r>
      <w:r w:rsidR="00F179D6" w:rsidRPr="00644206">
        <w:rPr>
          <w:rFonts w:ascii="Times New Roman" w:hAnsi="Times New Roman" w:cs="Times New Roman"/>
          <w:sz w:val="24"/>
          <w:szCs w:val="24"/>
          <w:lang w:eastAsia="lv-LV"/>
        </w:rPr>
        <w:t>PAR - 1</w:t>
      </w:r>
      <w:r w:rsidR="00F179D6">
        <w:rPr>
          <w:rFonts w:ascii="Times New Roman" w:hAnsi="Times New Roman" w:cs="Times New Roman"/>
          <w:sz w:val="24"/>
          <w:szCs w:val="24"/>
          <w:lang w:eastAsia="lv-LV"/>
        </w:rPr>
        <w:t>2</w:t>
      </w:r>
      <w:r w:rsidR="00F179D6" w:rsidRPr="00644206">
        <w:rPr>
          <w:rFonts w:ascii="Times New Roman" w:hAnsi="Times New Roman" w:cs="Times New Roman"/>
          <w:sz w:val="24"/>
          <w:szCs w:val="24"/>
          <w:lang w:eastAsia="lv-LV"/>
        </w:rPr>
        <w:t xml:space="preserve"> </w:t>
      </w:r>
      <w:r w:rsidR="00F179D6" w:rsidRPr="00644206">
        <w:rPr>
          <w:rFonts w:ascii="Times New Roman" w:hAnsi="Times New Roman" w:cs="Times New Roman"/>
          <w:sz w:val="24"/>
          <w:szCs w:val="24"/>
        </w:rPr>
        <w:t xml:space="preserve">(Ģirts Ante, </w:t>
      </w:r>
      <w:r w:rsidR="00F179D6" w:rsidRPr="00644206">
        <w:rPr>
          <w:rFonts w:ascii="Times New Roman" w:hAnsi="Times New Roman" w:cs="Times New Roman"/>
          <w:bCs/>
          <w:sz w:val="24"/>
          <w:szCs w:val="24"/>
          <w:lang w:eastAsia="et-EE"/>
        </w:rPr>
        <w:t>Sarmīte Dude, Māris Feldmanis, Edgars Gaigalis</w:t>
      </w:r>
      <w:r w:rsidR="00F179D6">
        <w:rPr>
          <w:rFonts w:ascii="Times New Roman" w:hAnsi="Times New Roman" w:cs="Times New Roman"/>
          <w:bCs/>
          <w:sz w:val="24"/>
          <w:szCs w:val="24"/>
          <w:lang w:eastAsia="et-EE"/>
        </w:rPr>
        <w:t>, L</w:t>
      </w:r>
      <w:r w:rsidR="00F179D6" w:rsidRPr="00644206">
        <w:rPr>
          <w:rFonts w:ascii="Times New Roman" w:hAnsi="Times New Roman" w:cs="Times New Roman"/>
          <w:bCs/>
          <w:sz w:val="24"/>
          <w:szCs w:val="24"/>
          <w:lang w:eastAsia="et-EE"/>
        </w:rPr>
        <w:t>inda Karloviča, Edgars Laimiņš, Sanita Olševska, Andris Podvinskis,</w:t>
      </w:r>
      <w:r w:rsidR="00F179D6">
        <w:rPr>
          <w:rFonts w:ascii="Times New Roman" w:hAnsi="Times New Roman" w:cs="Times New Roman"/>
          <w:bCs/>
          <w:sz w:val="24"/>
          <w:szCs w:val="24"/>
          <w:lang w:eastAsia="et-EE"/>
        </w:rPr>
        <w:t xml:space="preserve"> </w:t>
      </w:r>
      <w:r w:rsidR="00F179D6" w:rsidRPr="00644206">
        <w:rPr>
          <w:rFonts w:ascii="Times New Roman" w:hAnsi="Times New Roman" w:cs="Times New Roman"/>
          <w:bCs/>
          <w:sz w:val="24"/>
          <w:szCs w:val="24"/>
          <w:lang w:eastAsia="et-EE"/>
        </w:rPr>
        <w:t xml:space="preserve">Dace Reinika, </w:t>
      </w:r>
      <w:r w:rsidR="00F179D6">
        <w:rPr>
          <w:rFonts w:ascii="Times New Roman" w:hAnsi="Times New Roman" w:cs="Times New Roman"/>
          <w:bCs/>
          <w:sz w:val="24"/>
          <w:szCs w:val="24"/>
          <w:lang w:eastAsia="et-EE"/>
        </w:rPr>
        <w:t xml:space="preserve">Guntis Safranovičs, </w:t>
      </w:r>
      <w:r w:rsidR="00F179D6" w:rsidRPr="00644206">
        <w:rPr>
          <w:rFonts w:ascii="Times New Roman" w:hAnsi="Times New Roman" w:cs="Times New Roman"/>
          <w:bCs/>
          <w:sz w:val="24"/>
          <w:szCs w:val="24"/>
          <w:lang w:eastAsia="et-EE"/>
        </w:rPr>
        <w:t xml:space="preserve">Andrejs Spridzāns, </w:t>
      </w:r>
      <w:r w:rsidR="00F179D6">
        <w:rPr>
          <w:rFonts w:ascii="Times New Roman" w:hAnsi="Times New Roman" w:cs="Times New Roman"/>
          <w:bCs/>
          <w:sz w:val="24"/>
          <w:szCs w:val="24"/>
          <w:lang w:eastAsia="et-EE"/>
        </w:rPr>
        <w:t>Indra Špela</w:t>
      </w:r>
      <w:r w:rsidR="00F179D6" w:rsidRPr="00644206">
        <w:rPr>
          <w:rFonts w:ascii="Times New Roman" w:hAnsi="Times New Roman" w:cs="Times New Roman"/>
          <w:bCs/>
          <w:sz w:val="24"/>
          <w:szCs w:val="24"/>
          <w:lang w:eastAsia="et-EE"/>
        </w:rPr>
        <w:t xml:space="preserve">), </w:t>
      </w:r>
      <w:r w:rsidR="00F179D6" w:rsidRPr="00644206">
        <w:rPr>
          <w:rFonts w:ascii="Times New Roman" w:hAnsi="Times New Roman" w:cs="Times New Roman"/>
          <w:sz w:val="24"/>
          <w:szCs w:val="24"/>
          <w:lang w:eastAsia="lv-LV"/>
        </w:rPr>
        <w:t xml:space="preserve">PRET </w:t>
      </w:r>
      <w:r w:rsidR="00F179D6">
        <w:rPr>
          <w:rFonts w:ascii="Times New Roman" w:hAnsi="Times New Roman" w:cs="Times New Roman"/>
          <w:sz w:val="24"/>
          <w:szCs w:val="24"/>
        </w:rPr>
        <w:t>– 1 (</w:t>
      </w:r>
      <w:r w:rsidR="00F179D6">
        <w:rPr>
          <w:rFonts w:ascii="Times New Roman" w:hAnsi="Times New Roman" w:cs="Times New Roman"/>
          <w:bCs/>
          <w:sz w:val="24"/>
          <w:szCs w:val="24"/>
          <w:lang w:eastAsia="et-EE"/>
        </w:rPr>
        <w:t>Ainārs Meiers)</w:t>
      </w:r>
      <w:r w:rsidR="00F179D6" w:rsidRPr="00644206">
        <w:rPr>
          <w:rFonts w:ascii="Times New Roman" w:hAnsi="Times New Roman" w:cs="Times New Roman"/>
          <w:sz w:val="24"/>
          <w:szCs w:val="24"/>
          <w:lang w:eastAsia="lv-LV"/>
        </w:rPr>
        <w:t xml:space="preserve">, ATTURAS </w:t>
      </w:r>
      <w:r w:rsidR="00F179D6">
        <w:rPr>
          <w:rFonts w:ascii="Times New Roman" w:hAnsi="Times New Roman" w:cs="Times New Roman"/>
          <w:sz w:val="24"/>
          <w:szCs w:val="24"/>
        </w:rPr>
        <w:t>–</w:t>
      </w:r>
      <w:r w:rsidR="00F179D6" w:rsidRPr="00644206">
        <w:rPr>
          <w:rFonts w:ascii="Times New Roman" w:hAnsi="Times New Roman" w:cs="Times New Roman"/>
          <w:sz w:val="24"/>
          <w:szCs w:val="24"/>
          <w:lang w:eastAsia="lv-LV"/>
        </w:rPr>
        <w:t xml:space="preserve"> </w:t>
      </w:r>
      <w:r w:rsidR="00F179D6">
        <w:rPr>
          <w:rFonts w:ascii="Times New Roman" w:hAnsi="Times New Roman" w:cs="Times New Roman"/>
          <w:sz w:val="24"/>
          <w:szCs w:val="24"/>
          <w:lang w:eastAsia="lv-LV"/>
        </w:rPr>
        <w:t>1 (</w:t>
      </w:r>
      <w:r w:rsidR="00F179D6" w:rsidRPr="00644206">
        <w:rPr>
          <w:rFonts w:ascii="Times New Roman" w:hAnsi="Times New Roman" w:cs="Times New Roman"/>
          <w:bCs/>
          <w:sz w:val="24"/>
          <w:szCs w:val="24"/>
          <w:lang w:eastAsia="et-EE"/>
        </w:rPr>
        <w:t>Viesturs Reinfelds</w:t>
      </w:r>
      <w:r w:rsidR="00F179D6">
        <w:rPr>
          <w:rFonts w:ascii="Times New Roman" w:hAnsi="Times New Roman" w:cs="Times New Roman"/>
          <w:bCs/>
          <w:sz w:val="24"/>
          <w:szCs w:val="24"/>
          <w:lang w:eastAsia="et-EE"/>
        </w:rPr>
        <w:t xml:space="preserve">), </w:t>
      </w:r>
      <w:r w:rsidRPr="008124A1">
        <w:rPr>
          <w:rFonts w:ascii="Times New Roman" w:eastAsia="Times New Roman" w:hAnsi="Times New Roman" w:cs="Times New Roman"/>
          <w:kern w:val="0"/>
          <w:sz w:val="24"/>
          <w:szCs w:val="24"/>
          <w:lang w:eastAsia="lv-LV"/>
          <w14:ligatures w14:val="none"/>
        </w:rPr>
        <w:t>Dobeles novada dome NOLEMJ:</w:t>
      </w:r>
    </w:p>
    <w:p w14:paraId="30A49E12" w14:textId="77777777" w:rsidR="008124A1" w:rsidRPr="008124A1" w:rsidRDefault="008124A1" w:rsidP="008124A1">
      <w:pPr>
        <w:spacing w:after="0" w:line="240" w:lineRule="auto"/>
        <w:ind w:left="709" w:hanging="425"/>
        <w:jc w:val="both"/>
        <w:rPr>
          <w:rFonts w:ascii="Times New Roman" w:eastAsia="Times New Roman" w:hAnsi="Times New Roman" w:cs="Times New Roman"/>
          <w:kern w:val="0"/>
          <w:sz w:val="24"/>
          <w:szCs w:val="24"/>
          <w:lang w:eastAsia="lv-LV"/>
          <w14:ligatures w14:val="none"/>
        </w:rPr>
      </w:pPr>
    </w:p>
    <w:p w14:paraId="3650D9CD" w14:textId="77777777" w:rsidR="008124A1" w:rsidRPr="008124A1" w:rsidRDefault="008124A1" w:rsidP="000C6C5E">
      <w:pPr>
        <w:pStyle w:val="ListParagraph"/>
        <w:widowControl w:val="0"/>
        <w:numPr>
          <w:ilvl w:val="0"/>
          <w:numId w:val="74"/>
        </w:numPr>
        <w:suppressAutoHyphens/>
        <w:spacing w:after="0" w:line="240" w:lineRule="auto"/>
        <w:ind w:left="426" w:hanging="284"/>
        <w:jc w:val="both"/>
        <w:rPr>
          <w:rFonts w:ascii="Times New Roman" w:eastAsia="Lucida Sans Unicode" w:hAnsi="Times New Roman" w:cs="Times New Roman"/>
          <w:sz w:val="24"/>
          <w:szCs w:val="24"/>
          <w14:ligatures w14:val="none"/>
        </w:rPr>
      </w:pPr>
      <w:r w:rsidRPr="008124A1">
        <w:rPr>
          <w:rFonts w:ascii="Times New Roman" w:eastAsia="Lucida Sans Unicode" w:hAnsi="Times New Roman" w:cs="Times New Roman"/>
          <w:sz w:val="24"/>
          <w:szCs w:val="24"/>
          <w14:ligatures w14:val="none"/>
        </w:rPr>
        <w:t>ATZĪT par nenotikušu nekustamā Rūtas ielā 4A, Gardenē, Auru pagastā, Dobeles novadā, kadastra numurs 46460010138, pirmo izsoli.</w:t>
      </w:r>
    </w:p>
    <w:p w14:paraId="56C06F54" w14:textId="0016297C" w:rsidR="008124A1" w:rsidRPr="008124A1" w:rsidRDefault="008124A1" w:rsidP="000C6C5E">
      <w:pPr>
        <w:pStyle w:val="ListParagraph"/>
        <w:numPr>
          <w:ilvl w:val="0"/>
          <w:numId w:val="74"/>
        </w:numPr>
        <w:spacing w:after="0" w:line="240" w:lineRule="auto"/>
        <w:ind w:left="426" w:hanging="284"/>
        <w:jc w:val="both"/>
        <w:rPr>
          <w:rFonts w:ascii="Times New Roman" w:eastAsia="Lucida Sans Unicode" w:hAnsi="Times New Roman" w:cs="Times New Roman"/>
          <w:sz w:val="24"/>
          <w:szCs w:val="24"/>
          <w14:ligatures w14:val="none"/>
        </w:rPr>
      </w:pPr>
      <w:r w:rsidRPr="008124A1">
        <w:rPr>
          <w:rFonts w:ascii="Times New Roman" w:eastAsia="Lucida Sans Unicode" w:hAnsi="Times New Roman" w:cs="Times New Roman"/>
          <w:sz w:val="24"/>
          <w:szCs w:val="24"/>
          <w14:ligatures w14:val="none"/>
        </w:rPr>
        <w:t>Atsavināt nekustamo īpašumu Rūtas ielā 4A, Gardenē, Auru pagastā, Dobeles novadā, kadastra numurs 46460010138, kas sastāv no vienas  neapbūvētas zemes vienības ar kadastra apzīmējumu 46460010213, platība 1,231 ha (12310 m²), pārdodot to otrā atklātā mutiskā izsolē ar augšupejošu soli.</w:t>
      </w:r>
    </w:p>
    <w:p w14:paraId="2F7BCBE6" w14:textId="77777777" w:rsidR="008124A1" w:rsidRPr="00F179D6" w:rsidRDefault="008124A1" w:rsidP="000C6C5E">
      <w:pPr>
        <w:numPr>
          <w:ilvl w:val="0"/>
          <w:numId w:val="74"/>
        </w:numPr>
        <w:spacing w:after="0" w:line="240" w:lineRule="auto"/>
        <w:ind w:left="426" w:hanging="284"/>
        <w:jc w:val="both"/>
        <w:rPr>
          <w:rFonts w:ascii="Times New Roman" w:eastAsia="Lucida Sans Unicode" w:hAnsi="Times New Roman" w:cs="Times New Roman"/>
          <w:b/>
          <w:sz w:val="24"/>
          <w:szCs w:val="24"/>
          <w14:ligatures w14:val="none"/>
        </w:rPr>
      </w:pPr>
      <w:r w:rsidRPr="008124A1">
        <w:rPr>
          <w:rFonts w:ascii="Times New Roman" w:eastAsia="Lucida Sans Unicode" w:hAnsi="Times New Roman" w:cs="Times New Roman"/>
          <w:sz w:val="24"/>
          <w:szCs w:val="24"/>
          <w14:ligatures w14:val="none"/>
        </w:rPr>
        <w:t xml:space="preserve">Noteikt lēmuma 1. punktā atsavināmā nekustamā īpašuma izsoles sākumcenu 18400 EUR (astoņpadsmit tūkstoši četri simti </w:t>
      </w:r>
      <w:r w:rsidRPr="008124A1">
        <w:rPr>
          <w:rFonts w:ascii="Times New Roman" w:eastAsia="Lucida Sans Unicode" w:hAnsi="Times New Roman" w:cs="Times New Roman"/>
          <w:i/>
          <w:sz w:val="24"/>
          <w:szCs w:val="24"/>
          <w14:ligatures w14:val="none"/>
        </w:rPr>
        <w:t>euro</w:t>
      </w:r>
      <w:r w:rsidRPr="008124A1">
        <w:rPr>
          <w:rFonts w:ascii="Times New Roman" w:eastAsia="Lucida Sans Unicode" w:hAnsi="Times New Roman" w:cs="Times New Roman"/>
          <w:sz w:val="24"/>
          <w:szCs w:val="24"/>
          <w14:ligatures w14:val="none"/>
        </w:rPr>
        <w:t xml:space="preserve">). </w:t>
      </w:r>
    </w:p>
    <w:p w14:paraId="237A74B8" w14:textId="77777777" w:rsidR="00F179D6" w:rsidRDefault="00F179D6" w:rsidP="00F179D6">
      <w:pPr>
        <w:spacing w:after="0" w:line="240" w:lineRule="auto"/>
        <w:jc w:val="both"/>
        <w:rPr>
          <w:rFonts w:ascii="Times New Roman" w:eastAsia="Lucida Sans Unicode" w:hAnsi="Times New Roman" w:cs="Times New Roman"/>
          <w:sz w:val="24"/>
          <w:szCs w:val="24"/>
          <w14:ligatures w14:val="none"/>
        </w:rPr>
      </w:pPr>
    </w:p>
    <w:p w14:paraId="45237837" w14:textId="77777777" w:rsidR="00F179D6" w:rsidRPr="008124A1" w:rsidRDefault="00F179D6" w:rsidP="00F179D6">
      <w:pPr>
        <w:spacing w:after="0" w:line="240" w:lineRule="auto"/>
        <w:jc w:val="both"/>
        <w:rPr>
          <w:rFonts w:ascii="Times New Roman" w:eastAsia="Lucida Sans Unicode" w:hAnsi="Times New Roman" w:cs="Times New Roman"/>
          <w:b/>
          <w:sz w:val="24"/>
          <w:szCs w:val="24"/>
          <w14:ligatures w14:val="none"/>
        </w:rPr>
      </w:pPr>
    </w:p>
    <w:p w14:paraId="3B49FCFD" w14:textId="77777777" w:rsidR="008124A1" w:rsidRPr="008124A1" w:rsidRDefault="008124A1" w:rsidP="000C6C5E">
      <w:pPr>
        <w:numPr>
          <w:ilvl w:val="0"/>
          <w:numId w:val="74"/>
        </w:numPr>
        <w:spacing w:after="0" w:line="240" w:lineRule="auto"/>
        <w:ind w:left="426" w:hanging="284"/>
        <w:jc w:val="both"/>
        <w:rPr>
          <w:rFonts w:ascii="Times New Roman" w:eastAsia="Arial" w:hAnsi="Times New Roman" w:cs="Times New Roman"/>
          <w:kern w:val="0"/>
          <w:sz w:val="24"/>
          <w:szCs w:val="24"/>
          <w:lang w:eastAsia="lv-LV"/>
          <w14:ligatures w14:val="none"/>
        </w:rPr>
      </w:pPr>
      <w:r w:rsidRPr="008124A1">
        <w:rPr>
          <w:rFonts w:ascii="Times New Roman" w:eastAsia="Arial" w:hAnsi="Times New Roman" w:cs="Times New Roman"/>
          <w:kern w:val="0"/>
          <w:sz w:val="24"/>
          <w:szCs w:val="24"/>
          <w:lang w:eastAsia="lv-LV"/>
          <w14:ligatures w14:val="none"/>
        </w:rPr>
        <w:lastRenderedPageBreak/>
        <w:t>Uzdot Dobeles novada pašvaldības Īpašumu komisijai apstiprināt izsoles noteikumus un organizēt nekustamā īpašuma atsavināšanu spēkā esošo normatīvo aktu noteiktajā kārtībā.</w:t>
      </w:r>
    </w:p>
    <w:p w14:paraId="207B45DC" w14:textId="77777777" w:rsidR="008124A1" w:rsidRPr="008124A1" w:rsidRDefault="008124A1" w:rsidP="008124A1">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1FD655B1" w14:textId="77777777" w:rsidR="00E65BA0"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13FB999A" w14:textId="77777777" w:rsidR="00F179D6" w:rsidRDefault="00F179D6" w:rsidP="00E65BA0">
      <w:pPr>
        <w:spacing w:after="0" w:line="240" w:lineRule="auto"/>
        <w:ind w:right="-908"/>
        <w:rPr>
          <w:rFonts w:ascii="Times New Roman" w:eastAsia="Calibri" w:hAnsi="Times New Roman" w:cs="Times New Roman"/>
          <w:sz w:val="24"/>
          <w:szCs w:val="24"/>
        </w:rPr>
      </w:pPr>
    </w:p>
    <w:p w14:paraId="5F45DFF9" w14:textId="3476BDFD" w:rsidR="00F179D6" w:rsidRDefault="00F179D6"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8DDDCD" w14:textId="77777777" w:rsidR="00DC53F8" w:rsidRPr="00DC53F8" w:rsidRDefault="00DC53F8" w:rsidP="00DC53F8">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r w:rsidRPr="00DC53F8">
        <w:rPr>
          <w:rFonts w:ascii="Times New Roman" w:eastAsia="Times New Roman" w:hAnsi="Times New Roman" w:cs="Times New Roman"/>
          <w:noProof/>
          <w:kern w:val="0"/>
          <w:sz w:val="20"/>
          <w:szCs w:val="20"/>
          <w:lang w:eastAsia="lv-LV"/>
          <w14:ligatures w14:val="none"/>
        </w:rPr>
        <w:lastRenderedPageBreak/>
        <w:drawing>
          <wp:inline distT="0" distB="0" distL="0" distR="0" wp14:anchorId="67ED12B8" wp14:editId="0CF40A64">
            <wp:extent cx="685800" cy="762000"/>
            <wp:effectExtent l="0" t="0" r="0" b="0"/>
            <wp:docPr id="99218030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A82B088"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C53F8">
        <w:rPr>
          <w:rFonts w:ascii="Times New Roman" w:eastAsia="Times New Roman" w:hAnsi="Times New Roman" w:cs="Times New Roman"/>
          <w:kern w:val="0"/>
          <w:sz w:val="20"/>
          <w:szCs w:val="24"/>
          <w:lang w:eastAsia="lv-LV"/>
          <w14:ligatures w14:val="none"/>
        </w:rPr>
        <w:t>LATVIJAS REPUBLIKA</w:t>
      </w:r>
    </w:p>
    <w:p w14:paraId="52BB0794"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C53F8">
        <w:rPr>
          <w:rFonts w:ascii="Times New Roman" w:eastAsia="Times New Roman" w:hAnsi="Times New Roman" w:cs="Times New Roman"/>
          <w:b/>
          <w:kern w:val="0"/>
          <w:sz w:val="32"/>
          <w:szCs w:val="32"/>
          <w:lang w:eastAsia="lv-LV"/>
          <w14:ligatures w14:val="none"/>
        </w:rPr>
        <w:t>DOBELES NOVADA DOME</w:t>
      </w:r>
    </w:p>
    <w:p w14:paraId="6C1E9F1E" w14:textId="77777777" w:rsidR="00DC53F8" w:rsidRPr="00DC53F8" w:rsidRDefault="00DC53F8" w:rsidP="00DC53F8">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Brīvības iela 17, Dobele, Dobeles novads, LV-3701</w:t>
      </w:r>
    </w:p>
    <w:p w14:paraId="6DCB2061" w14:textId="77777777" w:rsidR="00DC53F8" w:rsidRPr="00DC53F8" w:rsidRDefault="00DC53F8" w:rsidP="00DC53F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C53F8">
        <w:rPr>
          <w:rFonts w:ascii="Times New Roman" w:eastAsia="Times New Roman" w:hAnsi="Times New Roman" w:cs="Times New Roman"/>
          <w:kern w:val="0"/>
          <w:sz w:val="16"/>
          <w:szCs w:val="16"/>
          <w:lang w:eastAsia="lv-LV"/>
          <w14:ligatures w14:val="none"/>
        </w:rPr>
        <w:t xml:space="preserve">Tālr. 63707269, 63700137, 63720940, e-pasts </w:t>
      </w:r>
      <w:hyperlink r:id="rId173" w:history="1">
        <w:r w:rsidRPr="00DC53F8">
          <w:rPr>
            <w:rFonts w:ascii="Times New Roman" w:eastAsia="Times New Roman" w:hAnsi="Times New Roman" w:cs="Times New Roman"/>
            <w:kern w:val="0"/>
            <w:sz w:val="16"/>
            <w:szCs w:val="16"/>
            <w:u w:val="single"/>
            <w:lang w:eastAsia="lv-LV"/>
            <w14:ligatures w14:val="none"/>
          </w:rPr>
          <w:t>dome@dobele.lv</w:t>
        </w:r>
      </w:hyperlink>
    </w:p>
    <w:p w14:paraId="24A62B64" w14:textId="77777777" w:rsidR="00DC53F8" w:rsidRPr="00DC53F8" w:rsidRDefault="00DC53F8" w:rsidP="00DC53F8">
      <w:pPr>
        <w:spacing w:after="0" w:line="240" w:lineRule="auto"/>
        <w:ind w:left="720"/>
        <w:jc w:val="center"/>
        <w:rPr>
          <w:rFonts w:ascii="Times New Roman" w:eastAsia="Times New Roman" w:hAnsi="Times New Roman" w:cs="Times New Roman"/>
          <w:b/>
          <w:kern w:val="0"/>
          <w:sz w:val="24"/>
          <w:szCs w:val="24"/>
          <w:lang w:eastAsia="lv-LV"/>
          <w14:ligatures w14:val="none"/>
        </w:rPr>
      </w:pPr>
    </w:p>
    <w:p w14:paraId="15DB6270" w14:textId="77777777" w:rsidR="00DC53F8" w:rsidRPr="00DC53F8" w:rsidRDefault="00DC53F8" w:rsidP="00DC53F8">
      <w:pPr>
        <w:spacing w:after="0" w:line="240" w:lineRule="auto"/>
        <w:ind w:left="720"/>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LĒMUMS</w:t>
      </w:r>
    </w:p>
    <w:p w14:paraId="1C5C24A0" w14:textId="77777777" w:rsidR="00DC53F8" w:rsidRPr="00DC53F8" w:rsidRDefault="00DC53F8" w:rsidP="00DC53F8">
      <w:pPr>
        <w:spacing w:after="0" w:line="240" w:lineRule="auto"/>
        <w:ind w:left="720"/>
        <w:jc w:val="center"/>
        <w:rPr>
          <w:rFonts w:ascii="Times New Roman" w:eastAsia="Times New Roman" w:hAnsi="Times New Roman" w:cs="Times New Roman"/>
          <w:b/>
          <w:kern w:val="0"/>
          <w:sz w:val="24"/>
          <w:szCs w:val="24"/>
          <w:lang w:eastAsia="lv-LV"/>
          <w14:ligatures w14:val="none"/>
        </w:rPr>
      </w:pPr>
      <w:r w:rsidRPr="00DC53F8">
        <w:rPr>
          <w:rFonts w:ascii="Times New Roman" w:eastAsia="Times New Roman" w:hAnsi="Times New Roman" w:cs="Times New Roman"/>
          <w:b/>
          <w:kern w:val="0"/>
          <w:sz w:val="24"/>
          <w:szCs w:val="24"/>
          <w:lang w:eastAsia="lv-LV"/>
          <w14:ligatures w14:val="none"/>
        </w:rPr>
        <w:t>Dobelē</w:t>
      </w:r>
    </w:p>
    <w:p w14:paraId="15F5E1F9" w14:textId="77777777" w:rsidR="00DC53F8" w:rsidRPr="00DC53F8" w:rsidRDefault="00DC53F8" w:rsidP="00DC53F8">
      <w:pPr>
        <w:spacing w:after="0" w:line="240" w:lineRule="auto"/>
        <w:ind w:left="720"/>
        <w:jc w:val="center"/>
        <w:rPr>
          <w:rFonts w:ascii="Times New Roman" w:eastAsia="Times New Roman" w:hAnsi="Times New Roman" w:cs="Times New Roman"/>
          <w:b/>
          <w:kern w:val="0"/>
          <w:sz w:val="24"/>
          <w:szCs w:val="24"/>
          <w:lang w:eastAsia="lv-LV"/>
          <w14:ligatures w14:val="none"/>
        </w:rPr>
      </w:pPr>
    </w:p>
    <w:p w14:paraId="14EACAC0" w14:textId="2CB8F7C9" w:rsidR="00DC53F8" w:rsidRPr="00DC53F8" w:rsidRDefault="00DC53F8" w:rsidP="00DC53F8">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b/>
          <w:kern w:val="0"/>
          <w:sz w:val="24"/>
          <w:szCs w:val="24"/>
          <w:lang w:eastAsia="x-none"/>
          <w14:ligatures w14:val="none"/>
        </w:rPr>
        <w:t>2023. gada 2</w:t>
      </w:r>
      <w:r w:rsidR="0046733A">
        <w:rPr>
          <w:rFonts w:ascii="Times New Roman" w:eastAsia="Times New Roman" w:hAnsi="Times New Roman" w:cs="Times New Roman"/>
          <w:b/>
          <w:kern w:val="0"/>
          <w:sz w:val="24"/>
          <w:szCs w:val="24"/>
          <w:lang w:eastAsia="x-none"/>
          <w14:ligatures w14:val="none"/>
        </w:rPr>
        <w:t>8</w:t>
      </w:r>
      <w:r w:rsidRPr="00DC53F8">
        <w:rPr>
          <w:rFonts w:ascii="Times New Roman" w:eastAsia="Times New Roman" w:hAnsi="Times New Roman" w:cs="Times New Roman"/>
          <w:b/>
          <w:kern w:val="0"/>
          <w:sz w:val="24"/>
          <w:szCs w:val="24"/>
          <w:lang w:eastAsia="x-none"/>
          <w14:ligatures w14:val="none"/>
        </w:rPr>
        <w:t xml:space="preserve">. septembrī                                                                              </w:t>
      </w:r>
      <w:r w:rsidR="0046733A">
        <w:rPr>
          <w:rFonts w:ascii="Times New Roman" w:eastAsia="Times New Roman" w:hAnsi="Times New Roman" w:cs="Times New Roman"/>
          <w:b/>
          <w:kern w:val="0"/>
          <w:sz w:val="24"/>
          <w:szCs w:val="24"/>
          <w:lang w:eastAsia="x-none"/>
          <w14:ligatures w14:val="none"/>
        </w:rPr>
        <w:t xml:space="preserve">               </w:t>
      </w:r>
      <w:r w:rsidRPr="00DC53F8">
        <w:rPr>
          <w:rFonts w:ascii="Times New Roman" w:eastAsia="Times New Roman" w:hAnsi="Times New Roman" w:cs="Times New Roman"/>
          <w:b/>
          <w:kern w:val="0"/>
          <w:sz w:val="24"/>
          <w:szCs w:val="24"/>
          <w:lang w:eastAsia="lv-LV"/>
          <w14:ligatures w14:val="none"/>
        </w:rPr>
        <w:t>Nr.</w:t>
      </w:r>
      <w:r w:rsidR="00DD7E99">
        <w:rPr>
          <w:rFonts w:ascii="Times New Roman" w:eastAsia="Times New Roman" w:hAnsi="Times New Roman" w:cs="Times New Roman"/>
          <w:b/>
          <w:kern w:val="0"/>
          <w:sz w:val="24"/>
          <w:szCs w:val="24"/>
          <w:lang w:eastAsia="lv-LV"/>
          <w14:ligatures w14:val="none"/>
        </w:rPr>
        <w:t>42</w:t>
      </w:r>
      <w:r w:rsidR="00884271">
        <w:rPr>
          <w:rFonts w:ascii="Times New Roman" w:eastAsia="Times New Roman" w:hAnsi="Times New Roman" w:cs="Times New Roman"/>
          <w:b/>
          <w:kern w:val="0"/>
          <w:sz w:val="24"/>
          <w:szCs w:val="24"/>
          <w:lang w:eastAsia="lv-LV"/>
          <w14:ligatures w14:val="none"/>
        </w:rPr>
        <w:t>6</w:t>
      </w:r>
      <w:r w:rsidRPr="00DC53F8">
        <w:rPr>
          <w:rFonts w:ascii="Times New Roman" w:eastAsia="Times New Roman" w:hAnsi="Times New Roman" w:cs="Times New Roman"/>
          <w:b/>
          <w:kern w:val="0"/>
          <w:sz w:val="24"/>
          <w:szCs w:val="24"/>
          <w:lang w:eastAsia="lv-LV"/>
          <w14:ligatures w14:val="none"/>
        </w:rPr>
        <w:t>/13</w:t>
      </w:r>
    </w:p>
    <w:p w14:paraId="0E70F18F" w14:textId="77777777" w:rsidR="00DC53F8" w:rsidRPr="00DC53F8" w:rsidRDefault="00DC53F8" w:rsidP="00DC53F8">
      <w:pPr>
        <w:spacing w:after="0" w:line="240" w:lineRule="auto"/>
        <w:jc w:val="right"/>
        <w:rPr>
          <w:rFonts w:ascii="Times New Roman" w:eastAsia="Times New Roman" w:hAnsi="Times New Roman" w:cs="Times New Roman"/>
          <w:kern w:val="0"/>
          <w:sz w:val="24"/>
          <w:szCs w:val="24"/>
          <w:lang w:eastAsia="lv-LV"/>
          <w14:ligatures w14:val="none"/>
        </w:rPr>
      </w:pPr>
    </w:p>
    <w:p w14:paraId="1DEFAB35" w14:textId="77777777" w:rsidR="00DC53F8" w:rsidRPr="00DC53F8" w:rsidRDefault="00DC53F8" w:rsidP="00DC53F8">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C53F8">
        <w:rPr>
          <w:rFonts w:ascii="Times New Roman" w:eastAsia="Times New Roman" w:hAnsi="Times New Roman" w:cs="Times New Roman"/>
          <w:b/>
          <w:kern w:val="0"/>
          <w:sz w:val="24"/>
          <w:szCs w:val="24"/>
          <w:u w:val="single"/>
          <w:lang w:eastAsia="lv-LV"/>
          <w14:ligatures w14:val="none"/>
        </w:rPr>
        <w:t>Par izsoles rezultātu apstiprināšanu</w:t>
      </w:r>
    </w:p>
    <w:p w14:paraId="0E87C2D5" w14:textId="77777777" w:rsidR="00DC53F8" w:rsidRPr="00DC53F8" w:rsidRDefault="00DC53F8" w:rsidP="00DC53F8">
      <w:pPr>
        <w:spacing w:after="0" w:line="240" w:lineRule="auto"/>
        <w:ind w:right="-766"/>
        <w:jc w:val="center"/>
        <w:rPr>
          <w:rFonts w:ascii="Times New Roman" w:eastAsia="Times New Roman" w:hAnsi="Times New Roman" w:cs="Times New Roman"/>
          <w:b/>
          <w:kern w:val="0"/>
          <w:sz w:val="24"/>
          <w:szCs w:val="24"/>
          <w:u w:val="single"/>
          <w:lang w:eastAsia="lv-LV"/>
          <w14:ligatures w14:val="none"/>
        </w:rPr>
      </w:pPr>
    </w:p>
    <w:p w14:paraId="094A3029" w14:textId="77777777" w:rsidR="00DC53F8" w:rsidRPr="00DC53F8" w:rsidRDefault="00DC53F8" w:rsidP="00DC53F8">
      <w:pPr>
        <w:spacing w:after="0" w:line="240" w:lineRule="auto"/>
        <w:ind w:right="-766"/>
        <w:jc w:val="center"/>
        <w:rPr>
          <w:rFonts w:ascii="Times New Roman" w:eastAsia="Times New Roman" w:hAnsi="Times New Roman" w:cs="Times New Roman"/>
          <w:b/>
          <w:kern w:val="0"/>
          <w:sz w:val="24"/>
          <w:szCs w:val="24"/>
          <w:u w:val="single"/>
          <w:lang w:eastAsia="lv-LV"/>
          <w14:ligatures w14:val="none"/>
        </w:rPr>
      </w:pPr>
    </w:p>
    <w:p w14:paraId="7E265302" w14:textId="1C6EEDFE" w:rsidR="00DC53F8" w:rsidRPr="00DC53F8" w:rsidRDefault="00DC53F8" w:rsidP="00DC53F8">
      <w:pPr>
        <w:spacing w:after="0" w:line="240" w:lineRule="auto"/>
        <w:ind w:right="-1" w:firstLine="360"/>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Saskaņā ar Pašvaldības likuma </w:t>
      </w:r>
      <w:r w:rsidRPr="00DC53F8">
        <w:rPr>
          <w:rFonts w:ascii="Times New Roman" w:eastAsia="Times New Roman" w:hAnsi="Times New Roman" w:cs="Times New Roman"/>
          <w:color w:val="000000"/>
          <w:kern w:val="0"/>
          <w:sz w:val="24"/>
          <w:szCs w:val="24"/>
          <w:lang w:eastAsia="lv-LV"/>
          <w14:ligatures w14:val="none"/>
        </w:rPr>
        <w:t>10. panta pirmās daļas 16.punktu</w:t>
      </w:r>
      <w:r w:rsidRPr="00DC53F8">
        <w:rPr>
          <w:rFonts w:ascii="Times New Roman" w:eastAsia="Times New Roman" w:hAnsi="Times New Roman" w:cs="Times New Roman"/>
          <w:kern w:val="0"/>
          <w:sz w:val="24"/>
          <w:szCs w:val="24"/>
          <w:lang w:eastAsia="lv-LV"/>
          <w14:ligatures w14:val="none"/>
        </w:rPr>
        <w:t xml:space="preserve">, Publiskas personas mantas atsavināšanas likuma 14.panta otro un trešo daļu, 34. panta otro daļu un Dobeles novada pašvaldības Īpašumu komisijas 2023. gada 13. septembra izsoles rezultātiem, </w:t>
      </w:r>
      <w:r w:rsidRPr="00DC53F8">
        <w:rPr>
          <w:rFonts w:ascii="Times New Roman" w:eastAsia="Times New Roman" w:hAnsi="Times New Roman" w:cs="Times New Roman"/>
          <w:kern w:val="0"/>
          <w:sz w:val="24"/>
          <w:szCs w:val="24"/>
          <w:lang w:eastAsia="en-GB"/>
          <w14:ligatures w14:val="none"/>
        </w:rPr>
        <w:t>atklāti balsojot:</w:t>
      </w:r>
      <w:r w:rsidRPr="00DC53F8">
        <w:rPr>
          <w:rFonts w:ascii="Times New Roman" w:eastAsia="Times New Roman" w:hAnsi="Times New Roman" w:cs="Times New Roman"/>
          <w:kern w:val="0"/>
          <w:sz w:val="24"/>
          <w:szCs w:val="24"/>
          <w:lang w:eastAsia="lv-LV"/>
          <w14:ligatures w14:val="none"/>
        </w:rPr>
        <w:t xml:space="preserve"> </w:t>
      </w:r>
      <w:r w:rsidR="00281727" w:rsidRPr="00644206">
        <w:rPr>
          <w:rFonts w:ascii="Times New Roman" w:hAnsi="Times New Roman" w:cs="Times New Roman"/>
          <w:sz w:val="24"/>
          <w:szCs w:val="24"/>
          <w:lang w:eastAsia="lv-LV"/>
        </w:rPr>
        <w:t>PAR - 1</w:t>
      </w:r>
      <w:r w:rsidR="00281727">
        <w:rPr>
          <w:rFonts w:ascii="Times New Roman" w:hAnsi="Times New Roman" w:cs="Times New Roman"/>
          <w:sz w:val="24"/>
          <w:szCs w:val="24"/>
          <w:lang w:eastAsia="lv-LV"/>
        </w:rPr>
        <w:t>4</w:t>
      </w:r>
      <w:r w:rsidR="00281727" w:rsidRPr="00644206">
        <w:rPr>
          <w:rFonts w:ascii="Times New Roman" w:hAnsi="Times New Roman" w:cs="Times New Roman"/>
          <w:sz w:val="24"/>
          <w:szCs w:val="24"/>
          <w:lang w:eastAsia="lv-LV"/>
        </w:rPr>
        <w:t xml:space="preserve"> </w:t>
      </w:r>
      <w:r w:rsidR="00281727" w:rsidRPr="00644206">
        <w:rPr>
          <w:rFonts w:ascii="Times New Roman" w:hAnsi="Times New Roman" w:cs="Times New Roman"/>
          <w:sz w:val="24"/>
          <w:szCs w:val="24"/>
        </w:rPr>
        <w:t xml:space="preserve">(Ģirts Ante, </w:t>
      </w:r>
      <w:r w:rsidR="00281727" w:rsidRPr="00644206">
        <w:rPr>
          <w:rFonts w:ascii="Times New Roman" w:hAnsi="Times New Roman" w:cs="Times New Roman"/>
          <w:bCs/>
          <w:sz w:val="24"/>
          <w:szCs w:val="24"/>
          <w:lang w:eastAsia="et-EE"/>
        </w:rPr>
        <w:t>Sarmīte Dude, Māris Feldmanis, Edgars Gaigalis</w:t>
      </w:r>
      <w:r w:rsidR="00281727">
        <w:rPr>
          <w:rFonts w:ascii="Times New Roman" w:hAnsi="Times New Roman" w:cs="Times New Roman"/>
          <w:bCs/>
          <w:sz w:val="24"/>
          <w:szCs w:val="24"/>
          <w:lang w:eastAsia="et-EE"/>
        </w:rPr>
        <w:t>, L</w:t>
      </w:r>
      <w:r w:rsidR="00281727" w:rsidRPr="00644206">
        <w:rPr>
          <w:rFonts w:ascii="Times New Roman" w:hAnsi="Times New Roman" w:cs="Times New Roman"/>
          <w:bCs/>
          <w:sz w:val="24"/>
          <w:szCs w:val="24"/>
          <w:lang w:eastAsia="et-EE"/>
        </w:rPr>
        <w:t xml:space="preserve">inda Karloviča, Edgars Laimiņš, </w:t>
      </w:r>
      <w:r w:rsidR="00281727">
        <w:rPr>
          <w:rFonts w:ascii="Times New Roman" w:hAnsi="Times New Roman" w:cs="Times New Roman"/>
          <w:bCs/>
          <w:sz w:val="24"/>
          <w:szCs w:val="24"/>
          <w:lang w:eastAsia="et-EE"/>
        </w:rPr>
        <w:t>Ainārs Meiers,</w:t>
      </w:r>
      <w:r w:rsidR="00281727" w:rsidRPr="00644206">
        <w:rPr>
          <w:rFonts w:ascii="Times New Roman" w:hAnsi="Times New Roman" w:cs="Times New Roman"/>
          <w:bCs/>
          <w:sz w:val="24"/>
          <w:szCs w:val="24"/>
          <w:lang w:eastAsia="et-EE"/>
        </w:rPr>
        <w:t xml:space="preserve"> Sanita Olševska, Andris Podvinskis,</w:t>
      </w:r>
      <w:r w:rsidR="00281727">
        <w:rPr>
          <w:rFonts w:ascii="Times New Roman" w:hAnsi="Times New Roman" w:cs="Times New Roman"/>
          <w:bCs/>
          <w:sz w:val="24"/>
          <w:szCs w:val="24"/>
          <w:lang w:eastAsia="et-EE"/>
        </w:rPr>
        <w:t xml:space="preserve"> </w:t>
      </w:r>
      <w:r w:rsidR="00281727" w:rsidRPr="00644206">
        <w:rPr>
          <w:rFonts w:ascii="Times New Roman" w:hAnsi="Times New Roman" w:cs="Times New Roman"/>
          <w:bCs/>
          <w:sz w:val="24"/>
          <w:szCs w:val="24"/>
          <w:lang w:eastAsia="et-EE"/>
        </w:rPr>
        <w:t>Viesturs Reinfelds</w:t>
      </w:r>
      <w:r w:rsidR="00281727">
        <w:rPr>
          <w:rFonts w:ascii="Times New Roman" w:hAnsi="Times New Roman" w:cs="Times New Roman"/>
          <w:bCs/>
          <w:sz w:val="24"/>
          <w:szCs w:val="24"/>
          <w:lang w:eastAsia="et-EE"/>
        </w:rPr>
        <w:t>,</w:t>
      </w:r>
      <w:r w:rsidR="00281727" w:rsidRPr="00644206">
        <w:rPr>
          <w:rFonts w:ascii="Times New Roman" w:hAnsi="Times New Roman" w:cs="Times New Roman"/>
          <w:bCs/>
          <w:sz w:val="24"/>
          <w:szCs w:val="24"/>
          <w:lang w:eastAsia="et-EE"/>
        </w:rPr>
        <w:t xml:space="preserve"> Dace Reinika, </w:t>
      </w:r>
      <w:r w:rsidR="00281727">
        <w:rPr>
          <w:rFonts w:ascii="Times New Roman" w:hAnsi="Times New Roman" w:cs="Times New Roman"/>
          <w:bCs/>
          <w:sz w:val="24"/>
          <w:szCs w:val="24"/>
          <w:lang w:eastAsia="et-EE"/>
        </w:rPr>
        <w:t xml:space="preserve">Guntis Safranovičs, </w:t>
      </w:r>
      <w:r w:rsidR="00281727" w:rsidRPr="00644206">
        <w:rPr>
          <w:rFonts w:ascii="Times New Roman" w:hAnsi="Times New Roman" w:cs="Times New Roman"/>
          <w:bCs/>
          <w:sz w:val="24"/>
          <w:szCs w:val="24"/>
          <w:lang w:eastAsia="et-EE"/>
        </w:rPr>
        <w:t xml:space="preserve">Andrejs Spridzāns, </w:t>
      </w:r>
      <w:r w:rsidR="00281727">
        <w:rPr>
          <w:rFonts w:ascii="Times New Roman" w:hAnsi="Times New Roman" w:cs="Times New Roman"/>
          <w:bCs/>
          <w:sz w:val="24"/>
          <w:szCs w:val="24"/>
          <w:lang w:eastAsia="et-EE"/>
        </w:rPr>
        <w:t>Indra Špela</w:t>
      </w:r>
      <w:r w:rsidR="00281727" w:rsidRPr="00644206">
        <w:rPr>
          <w:rFonts w:ascii="Times New Roman" w:hAnsi="Times New Roman" w:cs="Times New Roman"/>
          <w:bCs/>
          <w:sz w:val="24"/>
          <w:szCs w:val="24"/>
          <w:lang w:eastAsia="et-EE"/>
        </w:rPr>
        <w:t xml:space="preserve">), </w:t>
      </w:r>
      <w:r w:rsidR="00281727" w:rsidRPr="00644206">
        <w:rPr>
          <w:rFonts w:ascii="Times New Roman" w:hAnsi="Times New Roman" w:cs="Times New Roman"/>
          <w:sz w:val="24"/>
          <w:szCs w:val="24"/>
          <w:lang w:eastAsia="lv-LV"/>
        </w:rPr>
        <w:t xml:space="preserve">PRET </w:t>
      </w:r>
      <w:r w:rsidR="00281727">
        <w:rPr>
          <w:rFonts w:ascii="Times New Roman" w:hAnsi="Times New Roman" w:cs="Times New Roman"/>
          <w:sz w:val="24"/>
          <w:szCs w:val="24"/>
        </w:rPr>
        <w:t>– nav</w:t>
      </w:r>
      <w:r w:rsidR="00281727" w:rsidRPr="00644206">
        <w:rPr>
          <w:rFonts w:ascii="Times New Roman" w:hAnsi="Times New Roman" w:cs="Times New Roman"/>
          <w:sz w:val="24"/>
          <w:szCs w:val="24"/>
          <w:lang w:eastAsia="lv-LV"/>
        </w:rPr>
        <w:t xml:space="preserve">, ATTURAS </w:t>
      </w:r>
      <w:r w:rsidR="00281727">
        <w:rPr>
          <w:rFonts w:ascii="Times New Roman" w:hAnsi="Times New Roman" w:cs="Times New Roman"/>
          <w:sz w:val="24"/>
          <w:szCs w:val="24"/>
        </w:rPr>
        <w:t>–</w:t>
      </w:r>
      <w:r w:rsidR="00281727" w:rsidRPr="00644206">
        <w:rPr>
          <w:rFonts w:ascii="Times New Roman" w:hAnsi="Times New Roman" w:cs="Times New Roman"/>
          <w:sz w:val="24"/>
          <w:szCs w:val="24"/>
          <w:lang w:eastAsia="lv-LV"/>
        </w:rPr>
        <w:t xml:space="preserve"> </w:t>
      </w:r>
      <w:r w:rsidR="00281727">
        <w:rPr>
          <w:rFonts w:ascii="Times New Roman" w:hAnsi="Times New Roman" w:cs="Times New Roman"/>
          <w:sz w:val="24"/>
          <w:szCs w:val="24"/>
          <w:lang w:eastAsia="lv-LV"/>
        </w:rPr>
        <w:t>nav</w:t>
      </w:r>
      <w:r w:rsidR="00281727">
        <w:rPr>
          <w:rFonts w:ascii="Times New Roman" w:hAnsi="Times New Roman" w:cs="Times New Roman"/>
          <w:bCs/>
          <w:sz w:val="24"/>
          <w:szCs w:val="24"/>
          <w:lang w:eastAsia="et-EE"/>
        </w:rPr>
        <w:t xml:space="preserve">, </w:t>
      </w:r>
      <w:r w:rsidR="00281727" w:rsidRPr="00445126">
        <w:rPr>
          <w:rFonts w:ascii="Times New Roman" w:eastAsia="Times New Roman" w:hAnsi="Times New Roman" w:cs="Times New Roman"/>
          <w:bCs/>
          <w:kern w:val="0"/>
          <w:sz w:val="24"/>
          <w:szCs w:val="24"/>
          <w:lang w:eastAsia="lv-LV"/>
          <w14:ligatures w14:val="none"/>
        </w:rPr>
        <w:t xml:space="preserve"> </w:t>
      </w:r>
      <w:r w:rsidRPr="00DC53F8">
        <w:rPr>
          <w:rFonts w:ascii="Times New Roman" w:eastAsia="Times New Roman" w:hAnsi="Times New Roman" w:cs="Times New Roman"/>
          <w:kern w:val="0"/>
          <w:sz w:val="24"/>
          <w:szCs w:val="24"/>
          <w:lang w:eastAsia="lv-LV"/>
          <w14:ligatures w14:val="none"/>
        </w:rPr>
        <w:t>Dobeles novada dome NOLEMJ:</w:t>
      </w:r>
    </w:p>
    <w:p w14:paraId="1F4B63D2" w14:textId="61FFDE2F" w:rsidR="00DC53F8" w:rsidRPr="00DC53F8" w:rsidRDefault="00DC53F8" w:rsidP="000C6C5E">
      <w:pPr>
        <w:numPr>
          <w:ilvl w:val="0"/>
          <w:numId w:val="37"/>
        </w:numPr>
        <w:spacing w:after="0" w:line="240" w:lineRule="auto"/>
        <w:ind w:left="714" w:right="-1" w:hanging="35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APSTIPRINĀT Dobeles novada pašvaldībai piederošā</w:t>
      </w:r>
      <w:r w:rsidRPr="00DC53F8">
        <w:rPr>
          <w:rFonts w:ascii="Times New Roman" w:eastAsia="Times New Roman" w:hAnsi="Times New Roman" w:cs="Times New Roman"/>
          <w:bCs/>
          <w:kern w:val="0"/>
          <w:sz w:val="24"/>
          <w:szCs w:val="24"/>
          <w:lang w:val="pt-BR" w:eastAsia="lv-LV"/>
          <w14:ligatures w14:val="none"/>
        </w:rPr>
        <w:t xml:space="preserve"> nekustamā īpašuma</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bCs/>
          <w:kern w:val="0"/>
          <w:sz w:val="24"/>
          <w:szCs w:val="24"/>
          <w:lang w:val="pt-BR" w:eastAsia="lv-LV"/>
          <w14:ligatures w14:val="none"/>
        </w:rPr>
        <w:t>– dzīvokļa Nr.9 Skolas iela 5, Dobelē, Dobeles novadā,</w:t>
      </w:r>
      <w:r w:rsidRPr="00DC53F8">
        <w:rPr>
          <w:rFonts w:ascii="Times New Roman" w:eastAsia="Times New Roman" w:hAnsi="Times New Roman" w:cs="Times New Roman"/>
          <w:b/>
          <w:bCs/>
          <w:kern w:val="0"/>
          <w:sz w:val="24"/>
          <w:szCs w:val="24"/>
          <w:lang w:val="pt-BR" w:eastAsia="lv-LV"/>
          <w14:ligatures w14:val="none"/>
        </w:rPr>
        <w:t xml:space="preserve"> </w:t>
      </w:r>
      <w:r w:rsidRPr="00DC53F8">
        <w:rPr>
          <w:rFonts w:ascii="Times New Roman" w:eastAsia="Times New Roman" w:hAnsi="Times New Roman" w:cs="Times New Roman"/>
          <w:kern w:val="0"/>
          <w:sz w:val="24"/>
          <w:szCs w:val="24"/>
          <w:lang w:val="pt-BR" w:eastAsia="lv-LV"/>
          <w14:ligatures w14:val="none"/>
        </w:rPr>
        <w:t xml:space="preserve">ar platību 21,3 </w:t>
      </w:r>
      <w:r w:rsidRPr="00DC53F8">
        <w:rPr>
          <w:rFonts w:ascii="Times New Roman" w:eastAsia="Times New Roman" w:hAnsi="Times New Roman" w:cs="Times New Roman"/>
          <w:kern w:val="0"/>
          <w:sz w:val="24"/>
          <w:szCs w:val="24"/>
          <w:lang w:eastAsia="lv-LV"/>
          <w14:ligatures w14:val="none"/>
        </w:rPr>
        <w:t>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xml:space="preserve">, un pie dzīvokļa piederošām kopīpašuma 213/3791 domājamām daļām no būves ar kadastra apzīmējumu 46010073909001 un zemes ar kadastra apzīmējumu 46010073909, kadastra numurs 46019003033, atsavināšanas izsoles rezultātus </w:t>
      </w:r>
      <w:r w:rsidRPr="00DC53F8">
        <w:rPr>
          <w:rFonts w:ascii="Times New Roman" w:eastAsia="Times New Roman" w:hAnsi="Times New Roman" w:cs="Times New Roman"/>
          <w:kern w:val="0"/>
          <w:sz w:val="24"/>
          <w:szCs w:val="24"/>
          <w:lang w:val="pt-BR" w:eastAsia="lv-LV"/>
          <w14:ligatures w14:val="none"/>
        </w:rPr>
        <w:t xml:space="preserve">un pārdot to </w:t>
      </w:r>
      <w:r w:rsidR="00FA7A37">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val="pt-BR" w:eastAsia="lv-LV"/>
          <w14:ligatures w14:val="none"/>
        </w:rPr>
        <w:t xml:space="preserve">, personas kods </w:t>
      </w:r>
      <w:r w:rsidR="00FA7A37">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val="pt-BR" w:eastAsia="lv-LV"/>
          <w14:ligatures w14:val="none"/>
        </w:rPr>
        <w:t xml:space="preserve">par augstāko nosolīto cenu 6100 EUR (seši tūkstoši viens simts </w:t>
      </w:r>
      <w:r w:rsidRPr="00DC53F8">
        <w:rPr>
          <w:rFonts w:ascii="Times New Roman" w:eastAsia="Times New Roman" w:hAnsi="Times New Roman" w:cs="Times New Roman"/>
          <w:i/>
          <w:iCs/>
          <w:kern w:val="0"/>
          <w:sz w:val="24"/>
          <w:szCs w:val="24"/>
          <w:lang w:val="pt-BR" w:eastAsia="lv-LV"/>
          <w14:ligatures w14:val="none"/>
        </w:rPr>
        <w:t>euro</w:t>
      </w:r>
      <w:r w:rsidRPr="00DC53F8">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nosakot pirkuma maksas samaksas termiņu 2023. gada 30. novembris.</w:t>
      </w:r>
    </w:p>
    <w:p w14:paraId="2A413EF1" w14:textId="78A1C0B8" w:rsidR="00DC53F8" w:rsidRPr="00DC53F8" w:rsidRDefault="00DC53F8" w:rsidP="000C6C5E">
      <w:pPr>
        <w:numPr>
          <w:ilvl w:val="0"/>
          <w:numId w:val="37"/>
        </w:num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APSTIPRINĀT Dobeles novada pašvaldībai piederošā</w:t>
      </w:r>
      <w:r w:rsidRPr="00DC53F8">
        <w:rPr>
          <w:rFonts w:ascii="Times New Roman" w:eastAsia="Times New Roman" w:hAnsi="Times New Roman" w:cs="Times New Roman"/>
          <w:bCs/>
          <w:kern w:val="0"/>
          <w:sz w:val="24"/>
          <w:szCs w:val="24"/>
          <w:lang w:val="pt-BR" w:eastAsia="lv-LV"/>
          <w14:ligatures w14:val="none"/>
        </w:rPr>
        <w:t xml:space="preserve"> nekustamā īpašuma</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bCs/>
          <w:kern w:val="0"/>
          <w:sz w:val="24"/>
          <w:szCs w:val="24"/>
          <w:lang w:val="pt-BR" w:eastAsia="lv-LV"/>
          <w14:ligatures w14:val="none"/>
        </w:rPr>
        <w:t>– dzīvokļa Nr.18 “Labrenči”, Tērvetē, Tērvetes pagastā, Dobeles novadā,</w:t>
      </w:r>
      <w:r w:rsidRPr="00DC53F8">
        <w:rPr>
          <w:rFonts w:ascii="Times New Roman" w:eastAsia="Times New Roman" w:hAnsi="Times New Roman" w:cs="Times New Roman"/>
          <w:b/>
          <w:bCs/>
          <w:kern w:val="0"/>
          <w:sz w:val="24"/>
          <w:szCs w:val="24"/>
          <w:lang w:val="pt-BR" w:eastAsia="lv-LV"/>
          <w14:ligatures w14:val="none"/>
        </w:rPr>
        <w:t xml:space="preserve"> </w:t>
      </w:r>
      <w:r w:rsidRPr="00DC53F8">
        <w:rPr>
          <w:rFonts w:ascii="Times New Roman" w:eastAsia="Times New Roman" w:hAnsi="Times New Roman" w:cs="Times New Roman"/>
          <w:kern w:val="0"/>
          <w:sz w:val="24"/>
          <w:szCs w:val="24"/>
          <w:lang w:val="pt-BR" w:eastAsia="lv-LV"/>
          <w14:ligatures w14:val="none"/>
        </w:rPr>
        <w:t xml:space="preserve">ar platību 31,4 </w:t>
      </w:r>
      <w:r w:rsidRPr="00DC53F8">
        <w:rPr>
          <w:rFonts w:ascii="Times New Roman" w:eastAsia="Times New Roman" w:hAnsi="Times New Roman" w:cs="Times New Roman"/>
          <w:kern w:val="0"/>
          <w:sz w:val="24"/>
          <w:szCs w:val="24"/>
          <w:lang w:eastAsia="lv-LV"/>
          <w14:ligatures w14:val="none"/>
        </w:rPr>
        <w:t>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xml:space="preserve">, un pie dzīvokļa piederošām kopīpašuma 314/35171 domājamām daļām no būves ar kadastra apzīmējumu 46880030155001 un zemes ar kadastra apzīmējumu 46880030155, kadastra numurs 46889000277, atsavināšanas izsoles rezultātus </w:t>
      </w:r>
      <w:r w:rsidRPr="00DC53F8">
        <w:rPr>
          <w:rFonts w:ascii="Times New Roman" w:eastAsia="Times New Roman" w:hAnsi="Times New Roman" w:cs="Times New Roman"/>
          <w:kern w:val="0"/>
          <w:sz w:val="24"/>
          <w:szCs w:val="24"/>
          <w:lang w:val="pt-BR" w:eastAsia="lv-LV"/>
          <w14:ligatures w14:val="none"/>
        </w:rPr>
        <w:t xml:space="preserve">un pārdot to </w:t>
      </w:r>
      <w:r w:rsidR="00FA7A37">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val="pt-BR" w:eastAsia="lv-LV"/>
          <w14:ligatures w14:val="none"/>
        </w:rPr>
        <w:t xml:space="preserve">, personas kods </w:t>
      </w:r>
      <w:r w:rsidR="00FA7A37">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val="pt-BR" w:eastAsia="lv-LV"/>
          <w14:ligatures w14:val="none"/>
        </w:rPr>
        <w:t xml:space="preserve">par augstāko nosolīto cenu 15000 EUR (piecpadsmit tūkstoši </w:t>
      </w:r>
      <w:r w:rsidRPr="00DC53F8">
        <w:rPr>
          <w:rFonts w:ascii="Times New Roman" w:eastAsia="Times New Roman" w:hAnsi="Times New Roman" w:cs="Times New Roman"/>
          <w:i/>
          <w:iCs/>
          <w:kern w:val="0"/>
          <w:sz w:val="24"/>
          <w:szCs w:val="24"/>
          <w:lang w:val="pt-BR" w:eastAsia="lv-LV"/>
          <w14:ligatures w14:val="none"/>
        </w:rPr>
        <w:t>euro</w:t>
      </w:r>
      <w:r w:rsidRPr="00DC53F8">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nosakot pirkuma maksas samaksas termiņu 2023. gada 30. novembris.</w:t>
      </w:r>
    </w:p>
    <w:p w14:paraId="24185A40" w14:textId="610BD784" w:rsidR="00DC53F8" w:rsidRPr="00DC53F8" w:rsidRDefault="00DC53F8" w:rsidP="000C6C5E">
      <w:pPr>
        <w:numPr>
          <w:ilvl w:val="0"/>
          <w:numId w:val="37"/>
        </w:numPr>
        <w:spacing w:after="0" w:line="240" w:lineRule="auto"/>
        <w:ind w:left="714" w:right="-1" w:hanging="35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APSTIPRINĀT Dobeles novada pašvaldībai piederošā</w:t>
      </w:r>
      <w:r w:rsidRPr="00DC53F8">
        <w:rPr>
          <w:rFonts w:ascii="Times New Roman" w:eastAsia="Times New Roman" w:hAnsi="Times New Roman" w:cs="Times New Roman"/>
          <w:bCs/>
          <w:kern w:val="0"/>
          <w:sz w:val="24"/>
          <w:szCs w:val="24"/>
          <w:lang w:val="pt-BR" w:eastAsia="lv-LV"/>
          <w14:ligatures w14:val="none"/>
        </w:rPr>
        <w:t xml:space="preserve"> nekustamā īpašuma Dārza iela 1B, Dobelē, Dobeles novadā,</w:t>
      </w:r>
      <w:r w:rsidRPr="00DC53F8">
        <w:rPr>
          <w:rFonts w:ascii="Times New Roman" w:eastAsia="Times New Roman" w:hAnsi="Times New Roman" w:cs="Times New Roman"/>
          <w:b/>
          <w:bCs/>
          <w:kern w:val="0"/>
          <w:sz w:val="24"/>
          <w:szCs w:val="24"/>
          <w:lang w:val="pt-BR" w:eastAsia="lv-LV"/>
          <w14:ligatures w14:val="none"/>
        </w:rPr>
        <w:t xml:space="preserve"> </w:t>
      </w:r>
      <w:r w:rsidRPr="00DC53F8">
        <w:rPr>
          <w:rFonts w:ascii="Times New Roman" w:eastAsia="Times New Roman" w:hAnsi="Times New Roman" w:cs="Times New Roman"/>
          <w:bCs/>
          <w:kern w:val="0"/>
          <w:sz w:val="24"/>
          <w:szCs w:val="24"/>
          <w:lang w:val="pt-BR" w:eastAsia="lv-LV"/>
          <w14:ligatures w14:val="none"/>
        </w:rPr>
        <w:t>kadastra numurs 46010110015, kas</w:t>
      </w:r>
      <w:r w:rsidRPr="00DC53F8">
        <w:rPr>
          <w:rFonts w:ascii="Times New Roman" w:eastAsia="Times New Roman" w:hAnsi="Times New Roman" w:cs="Times New Roman"/>
          <w:kern w:val="0"/>
          <w:sz w:val="24"/>
          <w:szCs w:val="24"/>
          <w:lang w:val="pt-BR" w:eastAsia="lv-LV"/>
          <w14:ligatures w14:val="none"/>
        </w:rPr>
        <w:t xml:space="preserve"> sastāv no zemesgabala </w:t>
      </w:r>
      <w:r w:rsidRPr="00DC53F8">
        <w:rPr>
          <w:rFonts w:ascii="Times New Roman" w:eastAsia="Times New Roman" w:hAnsi="Times New Roman" w:cs="Times New Roman"/>
          <w:kern w:val="0"/>
          <w:sz w:val="24"/>
          <w:szCs w:val="24"/>
          <w:lang w:eastAsia="lv-LV"/>
          <w14:ligatures w14:val="none"/>
        </w:rPr>
        <w:t>ar kadastra apzīmējumu 46010110004, platība 0,176 ha (1760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xml:space="preserve">), atsavināšanas izsoles rezultātus </w:t>
      </w:r>
      <w:r w:rsidRPr="00DC53F8">
        <w:rPr>
          <w:rFonts w:ascii="Times New Roman" w:eastAsia="Times New Roman" w:hAnsi="Times New Roman" w:cs="Times New Roman"/>
          <w:kern w:val="0"/>
          <w:sz w:val="24"/>
          <w:szCs w:val="24"/>
          <w:lang w:val="pt-BR" w:eastAsia="lv-LV"/>
          <w14:ligatures w14:val="none"/>
        </w:rPr>
        <w:t xml:space="preserve">un pārdot to </w:t>
      </w:r>
      <w:r w:rsidR="00FA7A37">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xml:space="preserve">, personas kods </w:t>
      </w:r>
      <w:r w:rsidR="00FA7A37">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val="pt-BR" w:eastAsia="lv-LV"/>
          <w14:ligatures w14:val="none"/>
        </w:rPr>
        <w:t xml:space="preserve">par augstāko nosolīto cenu 15200 EUR (piecpadsmit tūkstoši divi simti </w:t>
      </w:r>
      <w:r w:rsidRPr="00DC53F8">
        <w:rPr>
          <w:rFonts w:ascii="Times New Roman" w:eastAsia="Times New Roman" w:hAnsi="Times New Roman" w:cs="Times New Roman"/>
          <w:i/>
          <w:iCs/>
          <w:kern w:val="0"/>
          <w:sz w:val="24"/>
          <w:szCs w:val="24"/>
          <w:lang w:val="pt-BR" w:eastAsia="lv-LV"/>
          <w14:ligatures w14:val="none"/>
        </w:rPr>
        <w:t>euro</w:t>
      </w:r>
      <w:r w:rsidRPr="00DC53F8">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nosakot pirkuma maksas samaksas termiņu 2023. gada 30. novembris.</w:t>
      </w:r>
    </w:p>
    <w:p w14:paraId="554B13A7" w14:textId="1C50DB57" w:rsidR="00DC53F8" w:rsidRPr="00DC53F8" w:rsidRDefault="00DC53F8" w:rsidP="000C6C5E">
      <w:pPr>
        <w:numPr>
          <w:ilvl w:val="0"/>
          <w:numId w:val="37"/>
        </w:numPr>
        <w:spacing w:after="0" w:line="240" w:lineRule="auto"/>
        <w:ind w:right="-1"/>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APSTIPRINĀT Dobeles novada pašvaldībai piederošā</w:t>
      </w:r>
      <w:r w:rsidRPr="00DC53F8">
        <w:rPr>
          <w:rFonts w:ascii="Times New Roman" w:eastAsia="Times New Roman" w:hAnsi="Times New Roman" w:cs="Times New Roman"/>
          <w:bCs/>
          <w:kern w:val="0"/>
          <w:sz w:val="24"/>
          <w:szCs w:val="24"/>
          <w:lang w:val="pt-BR" w:eastAsia="lv-LV"/>
          <w14:ligatures w14:val="none"/>
        </w:rPr>
        <w:t xml:space="preserve"> nekustamā īpašuma Dārza iela 3, Dobelē, Dobeles novadā,</w:t>
      </w:r>
      <w:r w:rsidRPr="00DC53F8">
        <w:rPr>
          <w:rFonts w:ascii="Times New Roman" w:eastAsia="Times New Roman" w:hAnsi="Times New Roman" w:cs="Times New Roman"/>
          <w:b/>
          <w:bCs/>
          <w:kern w:val="0"/>
          <w:sz w:val="24"/>
          <w:szCs w:val="24"/>
          <w:lang w:val="pt-BR" w:eastAsia="lv-LV"/>
          <w14:ligatures w14:val="none"/>
        </w:rPr>
        <w:t xml:space="preserve"> </w:t>
      </w:r>
      <w:r w:rsidRPr="00DC53F8">
        <w:rPr>
          <w:rFonts w:ascii="Times New Roman" w:eastAsia="Times New Roman" w:hAnsi="Times New Roman" w:cs="Times New Roman"/>
          <w:bCs/>
          <w:kern w:val="0"/>
          <w:sz w:val="24"/>
          <w:szCs w:val="24"/>
          <w:lang w:val="pt-BR" w:eastAsia="lv-LV"/>
          <w14:ligatures w14:val="none"/>
        </w:rPr>
        <w:t>kadastra numurs 46010110016, kas</w:t>
      </w:r>
      <w:r w:rsidRPr="00DC53F8">
        <w:rPr>
          <w:rFonts w:ascii="Times New Roman" w:eastAsia="Times New Roman" w:hAnsi="Times New Roman" w:cs="Times New Roman"/>
          <w:kern w:val="0"/>
          <w:sz w:val="24"/>
          <w:szCs w:val="24"/>
          <w:lang w:val="pt-BR" w:eastAsia="lv-LV"/>
          <w14:ligatures w14:val="none"/>
        </w:rPr>
        <w:t xml:space="preserve"> sastāv no zemesgabala </w:t>
      </w:r>
      <w:r w:rsidRPr="00DC53F8">
        <w:rPr>
          <w:rFonts w:ascii="Times New Roman" w:eastAsia="Times New Roman" w:hAnsi="Times New Roman" w:cs="Times New Roman"/>
          <w:kern w:val="0"/>
          <w:sz w:val="24"/>
          <w:szCs w:val="24"/>
          <w:lang w:eastAsia="lv-LV"/>
          <w14:ligatures w14:val="none"/>
        </w:rPr>
        <w:t>ar kadastra apzīmējumu 46010110005, platība 0,1757 ha (1757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xml:space="preserve">), atsavināšanas izsoles rezultātus </w:t>
      </w:r>
      <w:r w:rsidRPr="00DC53F8">
        <w:rPr>
          <w:rFonts w:ascii="Times New Roman" w:eastAsia="Times New Roman" w:hAnsi="Times New Roman" w:cs="Times New Roman"/>
          <w:kern w:val="0"/>
          <w:sz w:val="24"/>
          <w:szCs w:val="24"/>
          <w:lang w:val="pt-BR" w:eastAsia="lv-LV"/>
          <w14:ligatures w14:val="none"/>
        </w:rPr>
        <w:t xml:space="preserve">un pārdot to </w:t>
      </w:r>
      <w:r w:rsidR="00FA7A37">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xml:space="preserve">, personas kods </w:t>
      </w:r>
      <w:r w:rsidR="00FA7A37">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val="pt-BR" w:eastAsia="lv-LV"/>
          <w14:ligatures w14:val="none"/>
        </w:rPr>
        <w:t xml:space="preserve">par augstāko nosolīto cenu 15200 EUR (piecpadsmit tūkstoši divi simti </w:t>
      </w:r>
      <w:r w:rsidRPr="00DC53F8">
        <w:rPr>
          <w:rFonts w:ascii="Times New Roman" w:eastAsia="Times New Roman" w:hAnsi="Times New Roman" w:cs="Times New Roman"/>
          <w:i/>
          <w:iCs/>
          <w:kern w:val="0"/>
          <w:sz w:val="24"/>
          <w:szCs w:val="24"/>
          <w:lang w:val="pt-BR" w:eastAsia="lv-LV"/>
          <w14:ligatures w14:val="none"/>
        </w:rPr>
        <w:t>euro</w:t>
      </w:r>
      <w:r w:rsidRPr="00DC53F8">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nosakot pirkuma maksas samaksas termiņu 2023. gada 30. novembris.</w:t>
      </w:r>
    </w:p>
    <w:p w14:paraId="3C3DD5AB" w14:textId="2C519C1D" w:rsidR="00DC53F8" w:rsidRPr="00DC53F8" w:rsidRDefault="00DC53F8" w:rsidP="000C6C5E">
      <w:pPr>
        <w:numPr>
          <w:ilvl w:val="0"/>
          <w:numId w:val="37"/>
        </w:numPr>
        <w:spacing w:after="0" w:line="240" w:lineRule="auto"/>
        <w:ind w:left="714" w:right="-1" w:hanging="35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APSTIPRINĀT Dobeles novada pašvaldībai piederošā</w:t>
      </w:r>
      <w:r w:rsidRPr="00DC53F8">
        <w:rPr>
          <w:rFonts w:ascii="Times New Roman" w:eastAsia="Times New Roman" w:hAnsi="Times New Roman" w:cs="Times New Roman"/>
          <w:bCs/>
          <w:kern w:val="0"/>
          <w:sz w:val="24"/>
          <w:szCs w:val="24"/>
          <w:lang w:val="pt-BR" w:eastAsia="lv-LV"/>
          <w14:ligatures w14:val="none"/>
        </w:rPr>
        <w:t xml:space="preserve"> nekustamā īpašuma “Pie Graučiem”, Īles pagastā, Dobeles novadā,</w:t>
      </w:r>
      <w:r w:rsidRPr="00DC53F8">
        <w:rPr>
          <w:rFonts w:ascii="Times New Roman" w:eastAsia="Times New Roman" w:hAnsi="Times New Roman" w:cs="Times New Roman"/>
          <w:b/>
          <w:bCs/>
          <w:kern w:val="0"/>
          <w:sz w:val="24"/>
          <w:szCs w:val="24"/>
          <w:lang w:val="pt-BR" w:eastAsia="lv-LV"/>
          <w14:ligatures w14:val="none"/>
        </w:rPr>
        <w:t xml:space="preserve"> </w:t>
      </w:r>
      <w:r w:rsidRPr="00DC53F8">
        <w:rPr>
          <w:rFonts w:ascii="Times New Roman" w:eastAsia="Times New Roman" w:hAnsi="Times New Roman" w:cs="Times New Roman"/>
          <w:bCs/>
          <w:kern w:val="0"/>
          <w:sz w:val="24"/>
          <w:szCs w:val="24"/>
          <w:lang w:val="pt-BR" w:eastAsia="lv-LV"/>
          <w14:ligatures w14:val="none"/>
        </w:rPr>
        <w:t>kadastra numurs 46640020349, kas</w:t>
      </w:r>
      <w:r w:rsidRPr="00DC53F8">
        <w:rPr>
          <w:rFonts w:ascii="Times New Roman" w:eastAsia="Times New Roman" w:hAnsi="Times New Roman" w:cs="Times New Roman"/>
          <w:kern w:val="0"/>
          <w:sz w:val="24"/>
          <w:szCs w:val="24"/>
          <w:lang w:val="pt-BR" w:eastAsia="lv-LV"/>
          <w14:ligatures w14:val="none"/>
        </w:rPr>
        <w:t xml:space="preserve"> sastāv no zemesgabala </w:t>
      </w:r>
      <w:r w:rsidRPr="00DC53F8">
        <w:rPr>
          <w:rFonts w:ascii="Times New Roman" w:eastAsia="Times New Roman" w:hAnsi="Times New Roman" w:cs="Times New Roman"/>
          <w:kern w:val="0"/>
          <w:sz w:val="24"/>
          <w:szCs w:val="24"/>
          <w:lang w:eastAsia="lv-LV"/>
          <w14:ligatures w14:val="none"/>
        </w:rPr>
        <w:t xml:space="preserve">ar </w:t>
      </w:r>
      <w:r w:rsidRPr="00DC53F8">
        <w:rPr>
          <w:rFonts w:ascii="Times New Roman" w:eastAsia="Times New Roman" w:hAnsi="Times New Roman" w:cs="Times New Roman"/>
          <w:kern w:val="0"/>
          <w:sz w:val="24"/>
          <w:szCs w:val="24"/>
          <w:lang w:eastAsia="lv-LV"/>
          <w14:ligatures w14:val="none"/>
        </w:rPr>
        <w:lastRenderedPageBreak/>
        <w:t>kadastra apzīmējumu 46640020349, platība 0,79 ha (7900 m</w:t>
      </w:r>
      <w:r w:rsidRPr="00DC53F8">
        <w:rPr>
          <w:rFonts w:ascii="Times New Roman" w:eastAsia="Times New Roman" w:hAnsi="Times New Roman" w:cs="Times New Roman"/>
          <w:kern w:val="0"/>
          <w:sz w:val="24"/>
          <w:szCs w:val="24"/>
          <w:vertAlign w:val="superscript"/>
          <w:lang w:eastAsia="lv-LV"/>
          <w14:ligatures w14:val="none"/>
        </w:rPr>
        <w:t>2</w:t>
      </w:r>
      <w:r w:rsidRPr="00DC53F8">
        <w:rPr>
          <w:rFonts w:ascii="Times New Roman" w:eastAsia="Times New Roman" w:hAnsi="Times New Roman" w:cs="Times New Roman"/>
          <w:kern w:val="0"/>
          <w:sz w:val="24"/>
          <w:szCs w:val="24"/>
          <w:lang w:eastAsia="lv-LV"/>
          <w14:ligatures w14:val="none"/>
        </w:rPr>
        <w:t xml:space="preserve">), atsavināšanas izsoles rezultātus </w:t>
      </w:r>
      <w:r w:rsidRPr="00DC53F8">
        <w:rPr>
          <w:rFonts w:ascii="Times New Roman" w:eastAsia="Times New Roman" w:hAnsi="Times New Roman" w:cs="Times New Roman"/>
          <w:kern w:val="0"/>
          <w:sz w:val="24"/>
          <w:szCs w:val="24"/>
          <w:lang w:val="pt-BR" w:eastAsia="lv-LV"/>
          <w14:ligatures w14:val="none"/>
        </w:rPr>
        <w:t xml:space="preserve">un pārdot to </w:t>
      </w:r>
      <w:r w:rsidR="00FA7A37">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xml:space="preserve">, personas kods </w:t>
      </w:r>
      <w:r w:rsidR="00FA7A37">
        <w:rPr>
          <w:rFonts w:ascii="Times New Roman" w:eastAsia="Times New Roman" w:hAnsi="Times New Roman" w:cs="Times New Roman"/>
          <w:kern w:val="0"/>
          <w:sz w:val="24"/>
          <w:szCs w:val="24"/>
          <w:lang w:eastAsia="lv-LV"/>
          <w14:ligatures w14:val="none"/>
        </w:rPr>
        <w:t>[…]</w:t>
      </w:r>
      <w:r w:rsidRPr="00DC53F8">
        <w:rPr>
          <w:rFonts w:ascii="Times New Roman" w:eastAsia="Times New Roman" w:hAnsi="Times New Roman" w:cs="Times New Roman"/>
          <w:kern w:val="0"/>
          <w:sz w:val="24"/>
          <w:szCs w:val="24"/>
          <w:lang w:eastAsia="lv-LV"/>
          <w14:ligatures w14:val="none"/>
        </w:rPr>
        <w:t xml:space="preserve">, </w:t>
      </w:r>
      <w:r w:rsidRPr="00DC53F8">
        <w:rPr>
          <w:rFonts w:ascii="Times New Roman" w:eastAsia="Times New Roman" w:hAnsi="Times New Roman" w:cs="Times New Roman"/>
          <w:kern w:val="0"/>
          <w:sz w:val="24"/>
          <w:szCs w:val="24"/>
          <w:lang w:val="pt-BR" w:eastAsia="lv-LV"/>
          <w14:ligatures w14:val="none"/>
        </w:rPr>
        <w:t xml:space="preserve">par augstāko nosolīto cenu 2000 EUR (divi tūkstoši </w:t>
      </w:r>
      <w:r w:rsidRPr="00DC53F8">
        <w:rPr>
          <w:rFonts w:ascii="Times New Roman" w:eastAsia="Times New Roman" w:hAnsi="Times New Roman" w:cs="Times New Roman"/>
          <w:i/>
          <w:iCs/>
          <w:kern w:val="0"/>
          <w:sz w:val="24"/>
          <w:szCs w:val="24"/>
          <w:lang w:val="pt-BR" w:eastAsia="lv-LV"/>
          <w14:ligatures w14:val="none"/>
        </w:rPr>
        <w:t>euro</w:t>
      </w:r>
      <w:r w:rsidRPr="00DC53F8">
        <w:rPr>
          <w:rFonts w:ascii="Times New Roman" w:eastAsia="Times New Roman" w:hAnsi="Times New Roman" w:cs="Times New Roman"/>
          <w:kern w:val="0"/>
          <w:sz w:val="24"/>
          <w:szCs w:val="24"/>
          <w:lang w:val="pt-BR" w:eastAsia="lv-LV"/>
          <w14:ligatures w14:val="none"/>
        </w:rPr>
        <w:t>)</w:t>
      </w:r>
      <w:r w:rsidRPr="00DC53F8">
        <w:rPr>
          <w:rFonts w:ascii="Times New Roman" w:eastAsia="Times New Roman" w:hAnsi="Times New Roman" w:cs="Times New Roman"/>
          <w:kern w:val="0"/>
          <w:sz w:val="24"/>
          <w:szCs w:val="24"/>
          <w:lang w:eastAsia="lv-LV"/>
          <w14:ligatures w14:val="none"/>
        </w:rPr>
        <w:t>, nosakot pirkuma maksas samaksas termiņu 2023. gada 30. novembris.</w:t>
      </w:r>
    </w:p>
    <w:p w14:paraId="2B3ADF75" w14:textId="77777777" w:rsidR="00DC53F8" w:rsidRPr="00DC53F8" w:rsidRDefault="00DC53F8" w:rsidP="000C6C5E">
      <w:pPr>
        <w:numPr>
          <w:ilvl w:val="0"/>
          <w:numId w:val="37"/>
        </w:numPr>
        <w:spacing w:after="0" w:line="240" w:lineRule="auto"/>
        <w:ind w:left="714" w:right="-1" w:hanging="357"/>
        <w:jc w:val="both"/>
        <w:rPr>
          <w:rFonts w:ascii="Times New Roman" w:eastAsia="Times New Roman" w:hAnsi="Times New Roman" w:cs="Times New Roman"/>
          <w:kern w:val="0"/>
          <w:sz w:val="24"/>
          <w:szCs w:val="24"/>
          <w:lang w:eastAsia="lv-LV"/>
          <w14:ligatures w14:val="none"/>
        </w:rPr>
      </w:pPr>
      <w:r w:rsidRPr="00DC53F8">
        <w:rPr>
          <w:rFonts w:ascii="Times New Roman" w:eastAsia="Times New Roman" w:hAnsi="Times New Roman" w:cs="Times New Roman"/>
          <w:kern w:val="0"/>
          <w:sz w:val="24"/>
          <w:szCs w:val="24"/>
          <w:lang w:eastAsia="lv-LV"/>
          <w14:ligatures w14:val="none"/>
        </w:rPr>
        <w:t xml:space="preserve">Noteikt, ka pircējiem ir pienākums 30 (trīsdesmit) dienu laikā no lēmuma pieņemšanas dienas parakstīt pirkuma līgumu ar Dobeles novada pašvaldību. </w:t>
      </w:r>
    </w:p>
    <w:p w14:paraId="0C9B5948" w14:textId="77777777" w:rsidR="00DC53F8" w:rsidRPr="00DC53F8" w:rsidRDefault="00DC53F8" w:rsidP="00DC53F8">
      <w:pPr>
        <w:spacing w:after="0" w:line="240" w:lineRule="auto"/>
        <w:ind w:right="-1"/>
        <w:jc w:val="both"/>
        <w:rPr>
          <w:rFonts w:ascii="Times New Roman" w:eastAsia="Times New Roman" w:hAnsi="Times New Roman" w:cs="Times New Roman"/>
          <w:kern w:val="0"/>
          <w:sz w:val="24"/>
          <w:szCs w:val="24"/>
          <w:lang w:eastAsia="lv-LV"/>
          <w14:ligatures w14:val="none"/>
        </w:rPr>
      </w:pPr>
    </w:p>
    <w:p w14:paraId="7939DDCA"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10EC85AD" w14:textId="77777777" w:rsidR="00DC53F8" w:rsidRPr="00DC53F8" w:rsidRDefault="00DC53F8" w:rsidP="00DC53F8">
      <w:pPr>
        <w:widowControl w:val="0"/>
        <w:suppressAutoHyphens/>
        <w:spacing w:after="0" w:line="240" w:lineRule="auto"/>
        <w:ind w:right="-1"/>
        <w:jc w:val="both"/>
        <w:rPr>
          <w:rFonts w:ascii="Times New Roman" w:eastAsia="Lucida Sans Unicode" w:hAnsi="Times New Roman" w:cs="Times New Roman"/>
          <w:sz w:val="24"/>
          <w:szCs w:val="24"/>
          <w:lang w:eastAsia="lv-LV"/>
          <w14:ligatures w14:val="none"/>
        </w:rPr>
      </w:pPr>
    </w:p>
    <w:p w14:paraId="5CD10135" w14:textId="77777777" w:rsidR="00DC53F8" w:rsidRPr="00DC53F8" w:rsidRDefault="00DC53F8" w:rsidP="00DC53F8">
      <w:pPr>
        <w:widowControl w:val="0"/>
        <w:suppressAutoHyphens/>
        <w:spacing w:after="0" w:line="240" w:lineRule="auto"/>
        <w:ind w:right="-1"/>
        <w:jc w:val="both"/>
        <w:rPr>
          <w:rFonts w:ascii="Times New Roman" w:eastAsia="Lucida Sans Unicode" w:hAnsi="Times New Roman" w:cs="Times New Roman"/>
          <w:sz w:val="24"/>
          <w:szCs w:val="24"/>
          <w:lang w:eastAsia="lv-LV"/>
          <w14:ligatures w14:val="none"/>
        </w:rPr>
      </w:pPr>
    </w:p>
    <w:p w14:paraId="59283368" w14:textId="77777777" w:rsidR="00DC53F8" w:rsidRPr="00DC53F8" w:rsidRDefault="00DC53F8" w:rsidP="00DC53F8">
      <w:pPr>
        <w:widowControl w:val="0"/>
        <w:suppressAutoHyphens/>
        <w:spacing w:after="0" w:line="240" w:lineRule="auto"/>
        <w:ind w:right="-1"/>
        <w:jc w:val="both"/>
        <w:rPr>
          <w:rFonts w:ascii="Times New Roman" w:eastAsia="Lucida Sans Unicode" w:hAnsi="Times New Roman" w:cs="Times New Roman"/>
          <w:sz w:val="24"/>
          <w:szCs w:val="24"/>
          <w:lang w:eastAsia="lv-LV"/>
          <w14:ligatures w14:val="none"/>
        </w:rPr>
      </w:pPr>
    </w:p>
    <w:p w14:paraId="7648FEDC" w14:textId="77777777" w:rsidR="00DC53F8" w:rsidRPr="00DC53F8" w:rsidRDefault="00DC53F8" w:rsidP="00DC53F8">
      <w:pPr>
        <w:widowControl w:val="0"/>
        <w:suppressAutoHyphens/>
        <w:spacing w:after="0" w:line="240" w:lineRule="auto"/>
        <w:ind w:right="-1"/>
        <w:jc w:val="both"/>
        <w:rPr>
          <w:rFonts w:ascii="Times New Roman" w:eastAsia="Lucida Sans Unicode" w:hAnsi="Times New Roman" w:cs="Times New Roman"/>
          <w:sz w:val="24"/>
          <w:szCs w:val="24"/>
          <w:lang w:eastAsia="lv-LV"/>
          <w14:ligatures w14:val="none"/>
        </w:rPr>
      </w:pPr>
    </w:p>
    <w:p w14:paraId="69663535" w14:textId="77777777" w:rsidR="00DC53F8" w:rsidRPr="00DC53F8" w:rsidRDefault="00DC53F8" w:rsidP="00DC53F8">
      <w:pPr>
        <w:widowControl w:val="0"/>
        <w:suppressAutoHyphens/>
        <w:spacing w:after="0" w:line="240" w:lineRule="auto"/>
        <w:ind w:right="-1"/>
        <w:jc w:val="both"/>
        <w:rPr>
          <w:rFonts w:ascii="Times New Roman" w:eastAsia="Lucida Sans Unicode" w:hAnsi="Times New Roman" w:cs="Times New Roman"/>
          <w:sz w:val="24"/>
          <w:szCs w:val="24"/>
          <w:lang w:eastAsia="lv-LV"/>
          <w14:ligatures w14:val="none"/>
        </w:rPr>
      </w:pPr>
    </w:p>
    <w:p w14:paraId="38D9DEC4" w14:textId="77777777" w:rsidR="00DC53F8" w:rsidRPr="00DC53F8" w:rsidRDefault="00DC53F8" w:rsidP="00DC53F8">
      <w:pPr>
        <w:spacing w:after="0" w:line="240" w:lineRule="auto"/>
        <w:ind w:right="-1"/>
        <w:rPr>
          <w:rFonts w:ascii="Times New Roman" w:eastAsia="Times New Roman" w:hAnsi="Times New Roman" w:cs="Times New Roman"/>
          <w:kern w:val="0"/>
          <w:sz w:val="24"/>
          <w:szCs w:val="24"/>
          <w:lang w:eastAsia="lv-LV"/>
          <w14:ligatures w14:val="none"/>
        </w:rPr>
      </w:pPr>
    </w:p>
    <w:p w14:paraId="1943C6FE" w14:textId="77777777" w:rsidR="00DC53F8" w:rsidRPr="00DC53F8" w:rsidRDefault="00DC53F8" w:rsidP="00DC53F8">
      <w:pPr>
        <w:spacing w:after="0" w:line="240" w:lineRule="auto"/>
        <w:ind w:right="-1"/>
        <w:rPr>
          <w:rFonts w:ascii="Times New Roman" w:eastAsia="Times New Roman" w:hAnsi="Times New Roman" w:cs="Times New Roman"/>
          <w:kern w:val="0"/>
          <w:sz w:val="24"/>
          <w:szCs w:val="24"/>
          <w:lang w:eastAsia="lv-LV"/>
          <w14:ligatures w14:val="none"/>
        </w:rPr>
      </w:pPr>
    </w:p>
    <w:p w14:paraId="5835C42E"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21B4049C"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12219DBB"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2EACC63B"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353DA139"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185ECEBE"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082E09FF"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69422D3D"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2ACE6071"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4A569C60"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77B9FA18"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34BC6826"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3AF45657" w14:textId="77777777" w:rsidR="00DC53F8" w:rsidRPr="00DC53F8" w:rsidRDefault="00DC53F8" w:rsidP="00DC53F8">
      <w:pPr>
        <w:spacing w:after="0" w:line="240" w:lineRule="auto"/>
        <w:rPr>
          <w:rFonts w:ascii="Times New Roman" w:eastAsia="Times New Roman" w:hAnsi="Times New Roman" w:cs="Times New Roman"/>
          <w:kern w:val="0"/>
          <w:sz w:val="24"/>
          <w:szCs w:val="24"/>
          <w:lang w:eastAsia="lv-LV"/>
          <w14:ligatures w14:val="none"/>
        </w:rPr>
      </w:pPr>
    </w:p>
    <w:p w14:paraId="0D513598" w14:textId="2F0A6D56" w:rsidR="009C51FB" w:rsidRDefault="009C51FB" w:rsidP="00822884">
      <w:pPr>
        <w:tabs>
          <w:tab w:val="left" w:pos="-24212"/>
        </w:tabs>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1F6F7606" w14:textId="77777777" w:rsidR="00087A07" w:rsidRPr="00087A07" w:rsidRDefault="00087A07" w:rsidP="00087A0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087A07">
        <w:rPr>
          <w:rFonts w:ascii="Times New Roman" w:eastAsia="Times New Roman" w:hAnsi="Times New Roman" w:cs="Times New Roman"/>
          <w:noProof/>
          <w:kern w:val="0"/>
          <w:sz w:val="20"/>
          <w:szCs w:val="20"/>
          <w:lang w:eastAsia="lv-LV"/>
          <w14:ligatures w14:val="none"/>
        </w:rPr>
        <w:lastRenderedPageBreak/>
        <w:drawing>
          <wp:inline distT="0" distB="0" distL="0" distR="0" wp14:anchorId="387CAE17" wp14:editId="222F742F">
            <wp:extent cx="676275" cy="752475"/>
            <wp:effectExtent l="0" t="0" r="9525" b="9525"/>
            <wp:docPr id="736960513" name="Picture 73696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0F83B9" w14:textId="77777777" w:rsidR="00087A07" w:rsidRPr="00087A07" w:rsidRDefault="00087A07" w:rsidP="00087A07">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x-none"/>
          <w14:ligatures w14:val="none"/>
        </w:rPr>
      </w:pPr>
      <w:r w:rsidRPr="00087A07">
        <w:rPr>
          <w:rFonts w:ascii="Times New Roman" w:eastAsia="Times New Roman" w:hAnsi="Times New Roman" w:cs="Times New Roman"/>
          <w:kern w:val="0"/>
          <w:sz w:val="20"/>
          <w:szCs w:val="20"/>
          <w:lang w:val="en-US" w:eastAsia="x-none"/>
          <w14:ligatures w14:val="none"/>
        </w:rPr>
        <w:t>LATVIJAS REPUBLIKA</w:t>
      </w:r>
    </w:p>
    <w:p w14:paraId="783D04E1" w14:textId="77777777" w:rsidR="00087A07" w:rsidRPr="00087A07" w:rsidRDefault="00087A07" w:rsidP="00087A07">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x-none"/>
          <w14:ligatures w14:val="none"/>
        </w:rPr>
      </w:pPr>
      <w:r w:rsidRPr="00087A07">
        <w:rPr>
          <w:rFonts w:ascii="Times New Roman" w:eastAsia="Times New Roman" w:hAnsi="Times New Roman" w:cs="Times New Roman"/>
          <w:b/>
          <w:kern w:val="0"/>
          <w:sz w:val="32"/>
          <w:szCs w:val="32"/>
          <w:lang w:val="en-US" w:eastAsia="x-none"/>
          <w14:ligatures w14:val="none"/>
        </w:rPr>
        <w:t>DOBELES NOVADA DOME</w:t>
      </w:r>
    </w:p>
    <w:p w14:paraId="57F1202D" w14:textId="77777777" w:rsidR="00087A07" w:rsidRPr="00087A07" w:rsidRDefault="00087A07" w:rsidP="00087A07">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x-none"/>
          <w14:ligatures w14:val="none"/>
        </w:rPr>
      </w:pPr>
      <w:r w:rsidRPr="00087A07">
        <w:rPr>
          <w:rFonts w:ascii="Times New Roman" w:eastAsia="Times New Roman" w:hAnsi="Times New Roman" w:cs="Times New Roman"/>
          <w:kern w:val="0"/>
          <w:sz w:val="16"/>
          <w:szCs w:val="16"/>
          <w:lang w:val="en-US" w:eastAsia="x-none"/>
          <w14:ligatures w14:val="none"/>
        </w:rPr>
        <w:t>Brīvības iela 17, Dobele, Dobeles novads, LV-3701</w:t>
      </w:r>
    </w:p>
    <w:p w14:paraId="586C42AD" w14:textId="77777777" w:rsidR="00087A07" w:rsidRPr="00087A07" w:rsidRDefault="00087A07" w:rsidP="00087A0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r w:rsidRPr="00087A07">
        <w:rPr>
          <w:rFonts w:ascii="Times New Roman" w:eastAsia="Times New Roman" w:hAnsi="Times New Roman" w:cs="Times New Roman"/>
          <w:kern w:val="0"/>
          <w:sz w:val="16"/>
          <w:szCs w:val="16"/>
          <w:lang w:val="en-US" w:eastAsia="x-none"/>
          <w14:ligatures w14:val="none"/>
        </w:rPr>
        <w:t xml:space="preserve">Tālr. 63707269, 63700137, 63720940, e-pasts </w:t>
      </w:r>
      <w:hyperlink r:id="rId174" w:history="1">
        <w:r w:rsidRPr="00087A07">
          <w:rPr>
            <w:rFonts w:ascii="Times New Roman" w:eastAsia="Calibri" w:hAnsi="Times New Roman" w:cs="Times New Roman"/>
            <w:color w:val="000000"/>
            <w:kern w:val="0"/>
            <w:sz w:val="16"/>
            <w:szCs w:val="16"/>
            <w:u w:val="single"/>
            <w:lang w:val="en-US" w:eastAsia="x-none"/>
            <w14:ligatures w14:val="none"/>
          </w:rPr>
          <w:t>dome@dobele.lv</w:t>
        </w:r>
      </w:hyperlink>
    </w:p>
    <w:p w14:paraId="4C46C901" w14:textId="77777777" w:rsidR="00087A07" w:rsidRPr="00087A07" w:rsidRDefault="00087A07" w:rsidP="00087A07">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29A0341" w14:textId="77777777" w:rsidR="00087A07" w:rsidRPr="00087A07" w:rsidRDefault="00087A07" w:rsidP="00087A07">
      <w:pPr>
        <w:spacing w:after="0" w:line="240" w:lineRule="auto"/>
        <w:jc w:val="center"/>
        <w:rPr>
          <w:rFonts w:ascii="Times New Roman" w:eastAsia="Calibri" w:hAnsi="Times New Roman" w:cs="Times New Roman"/>
          <w:b/>
          <w:kern w:val="0"/>
          <w:sz w:val="24"/>
          <w:szCs w:val="24"/>
          <w14:ligatures w14:val="none"/>
        </w:rPr>
      </w:pPr>
      <w:r w:rsidRPr="00087A07">
        <w:rPr>
          <w:rFonts w:ascii="Times New Roman" w:eastAsia="Calibri" w:hAnsi="Times New Roman" w:cs="Times New Roman"/>
          <w:b/>
          <w:kern w:val="0"/>
          <w:sz w:val="24"/>
          <w:szCs w:val="24"/>
          <w14:ligatures w14:val="none"/>
        </w:rPr>
        <w:t>LĒMUMS</w:t>
      </w:r>
    </w:p>
    <w:p w14:paraId="797BB0EC" w14:textId="77777777" w:rsidR="00087A07" w:rsidRPr="00087A07" w:rsidRDefault="00087A07" w:rsidP="00087A07">
      <w:pPr>
        <w:spacing w:after="0" w:line="240" w:lineRule="auto"/>
        <w:jc w:val="center"/>
        <w:rPr>
          <w:rFonts w:ascii="Times New Roman" w:eastAsia="Calibri" w:hAnsi="Times New Roman" w:cs="Times New Roman"/>
          <w:b/>
          <w:kern w:val="0"/>
          <w:sz w:val="24"/>
          <w:szCs w:val="24"/>
          <w14:ligatures w14:val="none"/>
        </w:rPr>
      </w:pPr>
      <w:r w:rsidRPr="00087A07">
        <w:rPr>
          <w:rFonts w:ascii="Times New Roman" w:eastAsia="Calibri" w:hAnsi="Times New Roman" w:cs="Times New Roman"/>
          <w:b/>
          <w:kern w:val="0"/>
          <w:sz w:val="24"/>
          <w:szCs w:val="24"/>
          <w14:ligatures w14:val="none"/>
        </w:rPr>
        <w:t>Dobelē</w:t>
      </w:r>
    </w:p>
    <w:p w14:paraId="193F458C" w14:textId="4B6EBBCA" w:rsidR="00087A07" w:rsidRPr="00087A07" w:rsidRDefault="00087A07" w:rsidP="00087A07">
      <w:pPr>
        <w:spacing w:after="0" w:line="240" w:lineRule="auto"/>
        <w:rPr>
          <w:rFonts w:ascii="Times New Roman" w:eastAsia="Times New Roman" w:hAnsi="Times New Roman" w:cs="Times New Roman"/>
          <w:b/>
          <w:color w:val="000000"/>
          <w:kern w:val="0"/>
          <w:sz w:val="24"/>
          <w:szCs w:val="24"/>
          <w:lang w:eastAsia="lv-LV"/>
          <w14:ligatures w14:val="none"/>
        </w:rPr>
      </w:pPr>
      <w:r w:rsidRPr="00087A07">
        <w:rPr>
          <w:rFonts w:ascii="Times New Roman" w:eastAsia="Times New Roman" w:hAnsi="Times New Roman" w:cs="Times New Roman"/>
          <w:b/>
          <w:kern w:val="0"/>
          <w:sz w:val="24"/>
          <w:szCs w:val="24"/>
          <w:lang w:eastAsia="x-none"/>
          <w14:ligatures w14:val="none"/>
        </w:rPr>
        <w:t>2023.</w:t>
      </w:r>
      <w:r w:rsidR="0046733A">
        <w:rPr>
          <w:rFonts w:ascii="Times New Roman" w:eastAsia="Times New Roman" w:hAnsi="Times New Roman" w:cs="Times New Roman"/>
          <w:b/>
          <w:kern w:val="0"/>
          <w:sz w:val="24"/>
          <w:szCs w:val="24"/>
          <w:lang w:eastAsia="x-none"/>
          <w14:ligatures w14:val="none"/>
        </w:rPr>
        <w:t xml:space="preserve"> </w:t>
      </w:r>
      <w:r w:rsidRPr="00087A07">
        <w:rPr>
          <w:rFonts w:ascii="Times New Roman" w:eastAsia="Times New Roman" w:hAnsi="Times New Roman" w:cs="Times New Roman"/>
          <w:b/>
          <w:kern w:val="0"/>
          <w:sz w:val="24"/>
          <w:szCs w:val="24"/>
          <w:lang w:eastAsia="x-none"/>
          <w14:ligatures w14:val="none"/>
        </w:rPr>
        <w:t>gada 2</w:t>
      </w:r>
      <w:r w:rsidR="0046733A">
        <w:rPr>
          <w:rFonts w:ascii="Times New Roman" w:eastAsia="Times New Roman" w:hAnsi="Times New Roman" w:cs="Times New Roman"/>
          <w:b/>
          <w:kern w:val="0"/>
          <w:sz w:val="24"/>
          <w:szCs w:val="24"/>
          <w:lang w:eastAsia="x-none"/>
          <w14:ligatures w14:val="none"/>
        </w:rPr>
        <w:t>8</w:t>
      </w:r>
      <w:r w:rsidRPr="00087A07">
        <w:rPr>
          <w:rFonts w:ascii="Times New Roman" w:eastAsia="Times New Roman" w:hAnsi="Times New Roman" w:cs="Times New Roman"/>
          <w:b/>
          <w:kern w:val="0"/>
          <w:sz w:val="24"/>
          <w:szCs w:val="24"/>
          <w:lang w:eastAsia="x-none"/>
          <w14:ligatures w14:val="none"/>
        </w:rPr>
        <w:t>.</w:t>
      </w:r>
      <w:r w:rsidR="0046733A">
        <w:rPr>
          <w:rFonts w:ascii="Times New Roman" w:eastAsia="Times New Roman" w:hAnsi="Times New Roman" w:cs="Times New Roman"/>
          <w:b/>
          <w:kern w:val="0"/>
          <w:sz w:val="24"/>
          <w:szCs w:val="24"/>
          <w:lang w:eastAsia="x-none"/>
          <w14:ligatures w14:val="none"/>
        </w:rPr>
        <w:t xml:space="preserve"> </w:t>
      </w:r>
      <w:r w:rsidRPr="00087A07">
        <w:rPr>
          <w:rFonts w:ascii="Times New Roman" w:eastAsia="Times New Roman" w:hAnsi="Times New Roman" w:cs="Times New Roman"/>
          <w:b/>
          <w:kern w:val="0"/>
          <w:sz w:val="24"/>
          <w:szCs w:val="24"/>
          <w:lang w:eastAsia="x-none"/>
          <w14:ligatures w14:val="none"/>
        </w:rPr>
        <w:t xml:space="preserve">septembrī                                                                                        </w:t>
      </w:r>
      <w:r w:rsidRPr="00087A07">
        <w:rPr>
          <w:rFonts w:ascii="Times New Roman" w:eastAsia="Times New Roman" w:hAnsi="Times New Roman" w:cs="Times New Roman"/>
          <w:b/>
          <w:color w:val="000000"/>
          <w:kern w:val="0"/>
          <w:sz w:val="24"/>
          <w:szCs w:val="24"/>
          <w:lang w:eastAsia="lv-LV"/>
          <w14:ligatures w14:val="none"/>
        </w:rPr>
        <w:t>Nr.</w:t>
      </w:r>
      <w:r w:rsidR="00DD7E99">
        <w:rPr>
          <w:rFonts w:ascii="Times New Roman" w:eastAsia="Times New Roman" w:hAnsi="Times New Roman" w:cs="Times New Roman"/>
          <w:b/>
          <w:color w:val="000000"/>
          <w:kern w:val="0"/>
          <w:sz w:val="24"/>
          <w:szCs w:val="24"/>
          <w:lang w:eastAsia="lv-LV"/>
          <w14:ligatures w14:val="none"/>
        </w:rPr>
        <w:t>42</w:t>
      </w:r>
      <w:r w:rsidR="00884271">
        <w:rPr>
          <w:rFonts w:ascii="Times New Roman" w:eastAsia="Times New Roman" w:hAnsi="Times New Roman" w:cs="Times New Roman"/>
          <w:b/>
          <w:color w:val="000000"/>
          <w:kern w:val="0"/>
          <w:sz w:val="24"/>
          <w:szCs w:val="24"/>
          <w:lang w:eastAsia="lv-LV"/>
          <w14:ligatures w14:val="none"/>
        </w:rPr>
        <w:t>7</w:t>
      </w:r>
      <w:r w:rsidRPr="00087A07">
        <w:rPr>
          <w:rFonts w:ascii="Times New Roman" w:eastAsia="Times New Roman" w:hAnsi="Times New Roman" w:cs="Times New Roman"/>
          <w:b/>
          <w:color w:val="000000"/>
          <w:kern w:val="0"/>
          <w:sz w:val="24"/>
          <w:szCs w:val="24"/>
          <w:lang w:eastAsia="lv-LV"/>
          <w14:ligatures w14:val="none"/>
        </w:rPr>
        <w:t>/13</w:t>
      </w:r>
    </w:p>
    <w:p w14:paraId="2B5BD06C" w14:textId="77777777" w:rsidR="00087A07" w:rsidRPr="00087A07" w:rsidRDefault="00087A07" w:rsidP="00087A07">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7C577A6D" w14:textId="77777777" w:rsidR="00087A07" w:rsidRPr="00087A07" w:rsidRDefault="00087A07" w:rsidP="00087A07">
      <w:pPr>
        <w:spacing w:after="0" w:line="240" w:lineRule="auto"/>
        <w:jc w:val="right"/>
        <w:rPr>
          <w:rFonts w:ascii="Times New Roman" w:eastAsia="Times New Roman" w:hAnsi="Times New Roman" w:cs="Times New Roman"/>
          <w:color w:val="000000"/>
          <w:kern w:val="0"/>
          <w:sz w:val="24"/>
          <w:szCs w:val="24"/>
          <w:lang w:eastAsia="lv-LV"/>
          <w14:ligatures w14:val="none"/>
        </w:rPr>
      </w:pPr>
    </w:p>
    <w:p w14:paraId="43009478" w14:textId="77777777" w:rsidR="00087A07" w:rsidRPr="00087A07" w:rsidRDefault="00087A07" w:rsidP="00087A07">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r w:rsidRPr="00087A07">
        <w:rPr>
          <w:rFonts w:ascii="Times New Roman" w:eastAsia="Times New Roman" w:hAnsi="Times New Roman" w:cs="Times New Roman"/>
          <w:b/>
          <w:kern w:val="0"/>
          <w:sz w:val="24"/>
          <w:szCs w:val="24"/>
          <w:u w:val="single"/>
          <w:lang w:eastAsia="lv-LV"/>
          <w14:ligatures w14:val="none"/>
        </w:rPr>
        <w:t>Par nolikuma ’’Grozījumi nolikumā ’’Dobeles novada pašvaldības dzīvokļu jautājumu komisijas nolikums”’’ apstiprināšanu</w:t>
      </w:r>
    </w:p>
    <w:p w14:paraId="084C9697" w14:textId="77777777" w:rsidR="00087A07" w:rsidRPr="00087A07" w:rsidRDefault="00087A07" w:rsidP="00087A07">
      <w:pPr>
        <w:tabs>
          <w:tab w:val="left" w:pos="-23852"/>
        </w:tabs>
        <w:spacing w:after="0" w:line="240" w:lineRule="auto"/>
        <w:jc w:val="center"/>
        <w:rPr>
          <w:rFonts w:ascii="Times New Roman" w:eastAsia="Times New Roman" w:hAnsi="Times New Roman" w:cs="Times New Roman"/>
          <w:kern w:val="0"/>
          <w:sz w:val="24"/>
          <w:szCs w:val="24"/>
          <w:lang w:eastAsia="lv-LV"/>
          <w14:ligatures w14:val="none"/>
        </w:rPr>
      </w:pPr>
    </w:p>
    <w:p w14:paraId="7D39CDE8" w14:textId="006AA414" w:rsidR="00087A07" w:rsidRPr="00087A07" w:rsidRDefault="00087A07" w:rsidP="00087A07">
      <w:pPr>
        <w:spacing w:after="0" w:line="240" w:lineRule="auto"/>
        <w:ind w:firstLine="644"/>
        <w:jc w:val="both"/>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 xml:space="preserve">Saskaņā ar Valsts pārvaldes iekārtas likuma 72. panta pirmās daļas pirmo daļu, 73. panta pirmās daļas 1. punktu, Pašvaldību likuma 4. panta pirmās daļas 10. punktu, 10. panta pirmās daļas 21. punktu, likuma “Par palīdzību dzīvokļa jautājumu risināšanā” 5. pantu, atklāti balsojot: </w:t>
      </w:r>
      <w:bookmarkStart w:id="324" w:name="_Hlk133563526"/>
      <w:r w:rsidR="0062006D" w:rsidRPr="00644206">
        <w:rPr>
          <w:rFonts w:ascii="Times New Roman" w:hAnsi="Times New Roman" w:cs="Times New Roman"/>
          <w:sz w:val="24"/>
          <w:szCs w:val="24"/>
          <w:lang w:eastAsia="lv-LV"/>
        </w:rPr>
        <w:t>PAR - 1</w:t>
      </w:r>
      <w:r w:rsidR="0062006D">
        <w:rPr>
          <w:rFonts w:ascii="Times New Roman" w:hAnsi="Times New Roman" w:cs="Times New Roman"/>
          <w:sz w:val="24"/>
          <w:szCs w:val="24"/>
          <w:lang w:eastAsia="lv-LV"/>
        </w:rPr>
        <w:t>3</w:t>
      </w:r>
      <w:r w:rsidR="0062006D" w:rsidRPr="00644206">
        <w:rPr>
          <w:rFonts w:ascii="Times New Roman" w:hAnsi="Times New Roman" w:cs="Times New Roman"/>
          <w:sz w:val="24"/>
          <w:szCs w:val="24"/>
          <w:lang w:eastAsia="lv-LV"/>
        </w:rPr>
        <w:t xml:space="preserve"> </w:t>
      </w:r>
      <w:r w:rsidR="0062006D" w:rsidRPr="00644206">
        <w:rPr>
          <w:rFonts w:ascii="Times New Roman" w:hAnsi="Times New Roman" w:cs="Times New Roman"/>
          <w:sz w:val="24"/>
          <w:szCs w:val="24"/>
        </w:rPr>
        <w:t xml:space="preserve">(Ģirts Ante, </w:t>
      </w:r>
      <w:r w:rsidR="0062006D" w:rsidRPr="00644206">
        <w:rPr>
          <w:rFonts w:ascii="Times New Roman" w:hAnsi="Times New Roman" w:cs="Times New Roman"/>
          <w:bCs/>
          <w:sz w:val="24"/>
          <w:szCs w:val="24"/>
          <w:lang w:eastAsia="et-EE"/>
        </w:rPr>
        <w:t>Sarmīte Dude, Māris Feldmanis, Edgars Gaigalis</w:t>
      </w:r>
      <w:r w:rsidR="0062006D">
        <w:rPr>
          <w:rFonts w:ascii="Times New Roman" w:hAnsi="Times New Roman" w:cs="Times New Roman"/>
          <w:bCs/>
          <w:sz w:val="24"/>
          <w:szCs w:val="24"/>
          <w:lang w:eastAsia="et-EE"/>
        </w:rPr>
        <w:t>, L</w:t>
      </w:r>
      <w:r w:rsidR="0062006D" w:rsidRPr="00644206">
        <w:rPr>
          <w:rFonts w:ascii="Times New Roman" w:hAnsi="Times New Roman" w:cs="Times New Roman"/>
          <w:bCs/>
          <w:sz w:val="24"/>
          <w:szCs w:val="24"/>
          <w:lang w:eastAsia="et-EE"/>
        </w:rPr>
        <w:t xml:space="preserve">inda Karloviča, Edgars Laimiņš, </w:t>
      </w:r>
      <w:r w:rsidR="0062006D">
        <w:rPr>
          <w:rFonts w:ascii="Times New Roman" w:hAnsi="Times New Roman" w:cs="Times New Roman"/>
          <w:bCs/>
          <w:sz w:val="24"/>
          <w:szCs w:val="24"/>
          <w:lang w:eastAsia="et-EE"/>
        </w:rPr>
        <w:t>Ainārs Meiers,</w:t>
      </w:r>
      <w:r w:rsidR="0062006D" w:rsidRPr="00644206">
        <w:rPr>
          <w:rFonts w:ascii="Times New Roman" w:hAnsi="Times New Roman" w:cs="Times New Roman"/>
          <w:bCs/>
          <w:sz w:val="24"/>
          <w:szCs w:val="24"/>
          <w:lang w:eastAsia="et-EE"/>
        </w:rPr>
        <w:t xml:space="preserve"> Sanita Olševska, Andris Podvinskis,</w:t>
      </w:r>
      <w:r w:rsidR="0062006D">
        <w:rPr>
          <w:rFonts w:ascii="Times New Roman" w:hAnsi="Times New Roman" w:cs="Times New Roman"/>
          <w:bCs/>
          <w:sz w:val="24"/>
          <w:szCs w:val="24"/>
          <w:lang w:eastAsia="et-EE"/>
        </w:rPr>
        <w:t xml:space="preserve"> ,</w:t>
      </w:r>
      <w:r w:rsidR="0062006D" w:rsidRPr="00644206">
        <w:rPr>
          <w:rFonts w:ascii="Times New Roman" w:hAnsi="Times New Roman" w:cs="Times New Roman"/>
          <w:bCs/>
          <w:sz w:val="24"/>
          <w:szCs w:val="24"/>
          <w:lang w:eastAsia="et-EE"/>
        </w:rPr>
        <w:t xml:space="preserve"> Dace Reinika, </w:t>
      </w:r>
      <w:r w:rsidR="0062006D">
        <w:rPr>
          <w:rFonts w:ascii="Times New Roman" w:hAnsi="Times New Roman" w:cs="Times New Roman"/>
          <w:bCs/>
          <w:sz w:val="24"/>
          <w:szCs w:val="24"/>
          <w:lang w:eastAsia="et-EE"/>
        </w:rPr>
        <w:t xml:space="preserve">Guntis Safranovičs, </w:t>
      </w:r>
      <w:r w:rsidR="0062006D" w:rsidRPr="00644206">
        <w:rPr>
          <w:rFonts w:ascii="Times New Roman" w:hAnsi="Times New Roman" w:cs="Times New Roman"/>
          <w:bCs/>
          <w:sz w:val="24"/>
          <w:szCs w:val="24"/>
          <w:lang w:eastAsia="et-EE"/>
        </w:rPr>
        <w:t xml:space="preserve">Andrejs Spridzāns, </w:t>
      </w:r>
      <w:r w:rsidR="0062006D">
        <w:rPr>
          <w:rFonts w:ascii="Times New Roman" w:hAnsi="Times New Roman" w:cs="Times New Roman"/>
          <w:bCs/>
          <w:sz w:val="24"/>
          <w:szCs w:val="24"/>
          <w:lang w:eastAsia="et-EE"/>
        </w:rPr>
        <w:t>Indra Špela</w:t>
      </w:r>
      <w:r w:rsidR="0062006D" w:rsidRPr="00644206">
        <w:rPr>
          <w:rFonts w:ascii="Times New Roman" w:hAnsi="Times New Roman" w:cs="Times New Roman"/>
          <w:bCs/>
          <w:sz w:val="24"/>
          <w:szCs w:val="24"/>
          <w:lang w:eastAsia="et-EE"/>
        </w:rPr>
        <w:t xml:space="preserve">), </w:t>
      </w:r>
      <w:r w:rsidR="0062006D" w:rsidRPr="00644206">
        <w:rPr>
          <w:rFonts w:ascii="Times New Roman" w:hAnsi="Times New Roman" w:cs="Times New Roman"/>
          <w:sz w:val="24"/>
          <w:szCs w:val="24"/>
          <w:lang w:eastAsia="lv-LV"/>
        </w:rPr>
        <w:t xml:space="preserve">PRET </w:t>
      </w:r>
      <w:r w:rsidR="0062006D">
        <w:rPr>
          <w:rFonts w:ascii="Times New Roman" w:hAnsi="Times New Roman" w:cs="Times New Roman"/>
          <w:sz w:val="24"/>
          <w:szCs w:val="24"/>
        </w:rPr>
        <w:t>– nav</w:t>
      </w:r>
      <w:r w:rsidR="0062006D" w:rsidRPr="00644206">
        <w:rPr>
          <w:rFonts w:ascii="Times New Roman" w:hAnsi="Times New Roman" w:cs="Times New Roman"/>
          <w:sz w:val="24"/>
          <w:szCs w:val="24"/>
          <w:lang w:eastAsia="lv-LV"/>
        </w:rPr>
        <w:t xml:space="preserve">, ATTURAS </w:t>
      </w:r>
      <w:r w:rsidR="0062006D">
        <w:rPr>
          <w:rFonts w:ascii="Times New Roman" w:hAnsi="Times New Roman" w:cs="Times New Roman"/>
          <w:sz w:val="24"/>
          <w:szCs w:val="24"/>
        </w:rPr>
        <w:t>–</w:t>
      </w:r>
      <w:r w:rsidR="0062006D" w:rsidRPr="00644206">
        <w:rPr>
          <w:rFonts w:ascii="Times New Roman" w:hAnsi="Times New Roman" w:cs="Times New Roman"/>
          <w:sz w:val="24"/>
          <w:szCs w:val="24"/>
          <w:lang w:eastAsia="lv-LV"/>
        </w:rPr>
        <w:t xml:space="preserve"> </w:t>
      </w:r>
      <w:r w:rsidR="0062006D">
        <w:rPr>
          <w:rFonts w:ascii="Times New Roman" w:hAnsi="Times New Roman" w:cs="Times New Roman"/>
          <w:sz w:val="24"/>
          <w:szCs w:val="24"/>
          <w:lang w:eastAsia="lv-LV"/>
        </w:rPr>
        <w:t>1 (</w:t>
      </w:r>
      <w:r w:rsidR="0062006D" w:rsidRPr="00644206">
        <w:rPr>
          <w:rFonts w:ascii="Times New Roman" w:hAnsi="Times New Roman" w:cs="Times New Roman"/>
          <w:bCs/>
          <w:sz w:val="24"/>
          <w:szCs w:val="24"/>
          <w:lang w:eastAsia="et-EE"/>
        </w:rPr>
        <w:t>Viesturs Reinfelds</w:t>
      </w:r>
      <w:r w:rsidR="0062006D">
        <w:rPr>
          <w:rFonts w:ascii="Times New Roman" w:hAnsi="Times New Roman" w:cs="Times New Roman"/>
          <w:bCs/>
          <w:sz w:val="24"/>
          <w:szCs w:val="24"/>
          <w:lang w:eastAsia="et-EE"/>
        </w:rPr>
        <w:t>),</w:t>
      </w:r>
      <w:bookmarkEnd w:id="324"/>
      <w:r w:rsidR="0062006D">
        <w:rPr>
          <w:rFonts w:ascii="Times New Roman" w:hAnsi="Times New Roman" w:cs="Times New Roman"/>
          <w:bCs/>
          <w:sz w:val="24"/>
          <w:szCs w:val="24"/>
          <w:lang w:eastAsia="et-EE"/>
        </w:rPr>
        <w:t xml:space="preserve"> </w:t>
      </w:r>
      <w:r w:rsidRPr="00087A07">
        <w:rPr>
          <w:rFonts w:ascii="Times New Roman" w:eastAsia="Times New Roman" w:hAnsi="Times New Roman" w:cs="Times New Roman"/>
          <w:kern w:val="0"/>
          <w:sz w:val="24"/>
          <w:szCs w:val="24"/>
          <w:lang w:eastAsia="lv-LV"/>
          <w14:ligatures w14:val="none"/>
        </w:rPr>
        <w:t>Dobeles novada dome NOLEMJ:</w:t>
      </w:r>
    </w:p>
    <w:p w14:paraId="2D9D402F" w14:textId="77777777" w:rsidR="00087A07" w:rsidRPr="00087A07" w:rsidRDefault="00087A07" w:rsidP="00087A07">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p>
    <w:p w14:paraId="04B40B24" w14:textId="77777777" w:rsidR="00087A07" w:rsidRPr="00087A07" w:rsidRDefault="00087A07" w:rsidP="00087A07">
      <w:pPr>
        <w:tabs>
          <w:tab w:val="left" w:pos="-24212"/>
        </w:tabs>
        <w:spacing w:after="0" w:line="240" w:lineRule="auto"/>
        <w:jc w:val="both"/>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Apstiprināt nolikumu “Grozījumi nolikumā “</w:t>
      </w:r>
      <w:r w:rsidRPr="00087A07">
        <w:rPr>
          <w:rFonts w:ascii="Times New Roman" w:eastAsia="Times New Roman" w:hAnsi="Times New Roman" w:cs="Times New Roman"/>
          <w:kern w:val="0"/>
          <w:sz w:val="24"/>
          <w:szCs w:val="24"/>
          <w:lang w:eastAsia="lv-LV"/>
          <w14:ligatures w14:val="none"/>
        </w:rPr>
        <w:t>Dobeles novada pašvaldības dzīvokļu jautājumu komisijas nolikums</w:t>
      </w:r>
      <w:r w:rsidRPr="00087A07">
        <w:rPr>
          <w:rFonts w:ascii="Times New Roman" w:eastAsia="Times New Roman" w:hAnsi="Times New Roman" w:cs="Times New Roman"/>
          <w:bCs/>
          <w:kern w:val="0"/>
          <w:sz w:val="24"/>
          <w:szCs w:val="24"/>
          <w:lang w:eastAsia="lv-LV"/>
          <w14:ligatures w14:val="none"/>
        </w:rPr>
        <w:t>”” (lēmuma pielikumā).</w:t>
      </w:r>
    </w:p>
    <w:p w14:paraId="0A1C232C" w14:textId="77777777" w:rsidR="00087A07" w:rsidRPr="00087A07" w:rsidRDefault="00087A07" w:rsidP="00087A07">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747E0036" w14:textId="77777777" w:rsidR="00087A07" w:rsidRPr="00087A07" w:rsidRDefault="00087A07" w:rsidP="00087A07">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62D3612F" w14:textId="77777777" w:rsidR="00E65BA0" w:rsidRPr="009D0F1E" w:rsidRDefault="00E65BA0" w:rsidP="00E65BA0">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p w14:paraId="0C5F30CE" w14:textId="77777777" w:rsidR="00087A07" w:rsidRPr="00087A07" w:rsidRDefault="00087A07" w:rsidP="00087A07">
      <w:pPr>
        <w:spacing w:after="0" w:line="240" w:lineRule="auto"/>
        <w:rPr>
          <w:rFonts w:ascii="Times New Roman" w:eastAsia="Times New Roman" w:hAnsi="Times New Roman" w:cs="Times New Roman"/>
          <w:kern w:val="0"/>
          <w:sz w:val="24"/>
          <w:szCs w:val="24"/>
          <w:lang w:eastAsia="lv-LV"/>
          <w14:ligatures w14:val="none"/>
        </w:rPr>
      </w:pPr>
    </w:p>
    <w:p w14:paraId="3AE011D3" w14:textId="77777777" w:rsidR="00087A07" w:rsidRPr="00087A07" w:rsidRDefault="00087A07" w:rsidP="00087A07">
      <w:pPr>
        <w:spacing w:after="0" w:line="240" w:lineRule="auto"/>
        <w:rPr>
          <w:rFonts w:ascii="Times New Roman" w:eastAsia="Times New Roman" w:hAnsi="Times New Roman" w:cs="Times New Roman"/>
          <w:kern w:val="0"/>
          <w:sz w:val="24"/>
          <w:szCs w:val="24"/>
          <w:lang w:eastAsia="lv-LV"/>
          <w14:ligatures w14:val="none"/>
        </w:rPr>
      </w:pPr>
    </w:p>
    <w:p w14:paraId="41188DF7" w14:textId="77777777" w:rsidR="00087A07" w:rsidRPr="00087A07" w:rsidRDefault="00087A07" w:rsidP="00087A07">
      <w:pPr>
        <w:spacing w:after="0" w:line="240" w:lineRule="auto"/>
        <w:rPr>
          <w:rFonts w:ascii="Times New Roman" w:eastAsia="Times New Roman" w:hAnsi="Times New Roman" w:cs="Times New Roman"/>
          <w:kern w:val="0"/>
          <w:sz w:val="24"/>
          <w:szCs w:val="24"/>
          <w:lang w:eastAsia="lv-LV"/>
          <w14:ligatures w14:val="none"/>
        </w:rPr>
      </w:pPr>
    </w:p>
    <w:p w14:paraId="660B0D0D" w14:textId="77777777" w:rsidR="00087A07" w:rsidRPr="00087A07" w:rsidRDefault="00087A07" w:rsidP="00087A07">
      <w:pPr>
        <w:spacing w:after="0" w:line="240" w:lineRule="auto"/>
        <w:rPr>
          <w:rFonts w:ascii="Times New Roman" w:eastAsia="Times New Roman" w:hAnsi="Times New Roman" w:cs="Times New Roman"/>
          <w:kern w:val="0"/>
          <w:sz w:val="24"/>
          <w:szCs w:val="24"/>
          <w:lang w:eastAsia="lv-LV"/>
          <w14:ligatures w14:val="none"/>
        </w:rPr>
      </w:pPr>
    </w:p>
    <w:p w14:paraId="5100A122" w14:textId="77777777" w:rsidR="00087A07" w:rsidRPr="00087A07" w:rsidRDefault="00087A07" w:rsidP="00087A07">
      <w:pPr>
        <w:spacing w:after="0" w:line="240" w:lineRule="auto"/>
        <w:rPr>
          <w:rFonts w:ascii="Times New Roman" w:eastAsia="Times New Roman" w:hAnsi="Times New Roman" w:cs="Times New Roman"/>
          <w:kern w:val="0"/>
          <w:sz w:val="24"/>
          <w:szCs w:val="24"/>
          <w:lang w:eastAsia="lv-LV"/>
          <w14:ligatures w14:val="none"/>
        </w:rPr>
      </w:pPr>
    </w:p>
    <w:p w14:paraId="20328765" w14:textId="77777777" w:rsidR="00087A07" w:rsidRPr="00087A07" w:rsidRDefault="00087A07" w:rsidP="00087A07">
      <w:pPr>
        <w:spacing w:after="0" w:line="240" w:lineRule="auto"/>
        <w:rPr>
          <w:rFonts w:ascii="Times New Roman" w:eastAsia="Times New Roman" w:hAnsi="Times New Roman" w:cs="Times New Roman"/>
          <w:kern w:val="0"/>
          <w:sz w:val="24"/>
          <w:szCs w:val="24"/>
          <w:lang w:eastAsia="lv-LV"/>
          <w14:ligatures w14:val="none"/>
        </w:rPr>
      </w:pPr>
    </w:p>
    <w:p w14:paraId="66C0E5A9" w14:textId="7CD6374C" w:rsidR="003363DB" w:rsidRDefault="003363DB" w:rsidP="00087A07">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5722D01C" w14:textId="77777777" w:rsidR="00087A07" w:rsidRPr="00087A07" w:rsidRDefault="00087A07" w:rsidP="00087A07">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087A07">
        <w:rPr>
          <w:rFonts w:ascii="Times New Roman" w:eastAsia="Times New Roman" w:hAnsi="Times New Roman" w:cs="Times New Roman"/>
          <w:noProof/>
          <w:kern w:val="0"/>
          <w:sz w:val="24"/>
          <w:szCs w:val="24"/>
          <w:lang w:eastAsia="lv-LV"/>
          <w14:ligatures w14:val="none"/>
        </w:rPr>
        <w:lastRenderedPageBreak/>
        <w:t>Pielikums</w:t>
      </w:r>
    </w:p>
    <w:p w14:paraId="6D96A9A5" w14:textId="77777777" w:rsidR="00087A07" w:rsidRPr="00087A07" w:rsidRDefault="00087A07" w:rsidP="00087A07">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087A07">
        <w:rPr>
          <w:rFonts w:ascii="Times New Roman" w:eastAsia="Times New Roman" w:hAnsi="Times New Roman" w:cs="Times New Roman"/>
          <w:noProof/>
          <w:kern w:val="0"/>
          <w:sz w:val="24"/>
          <w:szCs w:val="24"/>
          <w:lang w:eastAsia="lv-LV"/>
          <w14:ligatures w14:val="none"/>
        </w:rPr>
        <w:t xml:space="preserve">Dobeles novada domes </w:t>
      </w:r>
    </w:p>
    <w:p w14:paraId="47F71939" w14:textId="51088BDB" w:rsidR="00087A07" w:rsidRPr="00087A07" w:rsidRDefault="00087A07" w:rsidP="00087A07">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087A07">
        <w:rPr>
          <w:rFonts w:ascii="Times New Roman" w:eastAsia="Times New Roman" w:hAnsi="Times New Roman" w:cs="Times New Roman"/>
          <w:noProof/>
          <w:kern w:val="0"/>
          <w:sz w:val="24"/>
          <w:szCs w:val="24"/>
          <w:lang w:eastAsia="lv-LV"/>
          <w14:ligatures w14:val="none"/>
        </w:rPr>
        <w:t>2023. gada 2</w:t>
      </w:r>
      <w:r w:rsidR="0046733A">
        <w:rPr>
          <w:rFonts w:ascii="Times New Roman" w:eastAsia="Times New Roman" w:hAnsi="Times New Roman" w:cs="Times New Roman"/>
          <w:noProof/>
          <w:kern w:val="0"/>
          <w:sz w:val="24"/>
          <w:szCs w:val="24"/>
          <w:lang w:eastAsia="lv-LV"/>
          <w14:ligatures w14:val="none"/>
        </w:rPr>
        <w:t>8</w:t>
      </w:r>
      <w:r w:rsidRPr="00087A07">
        <w:rPr>
          <w:rFonts w:ascii="Times New Roman" w:eastAsia="Times New Roman" w:hAnsi="Times New Roman" w:cs="Times New Roman"/>
          <w:noProof/>
          <w:kern w:val="0"/>
          <w:sz w:val="24"/>
          <w:szCs w:val="24"/>
          <w:lang w:eastAsia="lv-LV"/>
          <w14:ligatures w14:val="none"/>
        </w:rPr>
        <w:t>. septembra</w:t>
      </w:r>
    </w:p>
    <w:p w14:paraId="6D8F8A54" w14:textId="18C87CAB" w:rsidR="00087A07" w:rsidRPr="00087A07" w:rsidRDefault="00087A07" w:rsidP="00087A07">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087A07">
        <w:rPr>
          <w:rFonts w:ascii="Times New Roman" w:eastAsia="Times New Roman" w:hAnsi="Times New Roman" w:cs="Times New Roman"/>
          <w:noProof/>
          <w:kern w:val="0"/>
          <w:sz w:val="24"/>
          <w:szCs w:val="24"/>
          <w:lang w:eastAsia="lv-LV"/>
          <w14:ligatures w14:val="none"/>
        </w:rPr>
        <w:t>lēmumam Nr.</w:t>
      </w:r>
      <w:r w:rsidR="00DD7E99">
        <w:rPr>
          <w:rFonts w:ascii="Times New Roman" w:eastAsia="Times New Roman" w:hAnsi="Times New Roman" w:cs="Times New Roman"/>
          <w:noProof/>
          <w:kern w:val="0"/>
          <w:sz w:val="24"/>
          <w:szCs w:val="24"/>
          <w:lang w:eastAsia="lv-LV"/>
          <w14:ligatures w14:val="none"/>
        </w:rPr>
        <w:t>42</w:t>
      </w:r>
      <w:r w:rsidR="00884271">
        <w:rPr>
          <w:rFonts w:ascii="Times New Roman" w:eastAsia="Times New Roman" w:hAnsi="Times New Roman" w:cs="Times New Roman"/>
          <w:noProof/>
          <w:kern w:val="0"/>
          <w:sz w:val="24"/>
          <w:szCs w:val="24"/>
          <w:lang w:eastAsia="lv-LV"/>
          <w14:ligatures w14:val="none"/>
        </w:rPr>
        <w:t>7</w:t>
      </w:r>
      <w:r w:rsidRPr="00087A07">
        <w:rPr>
          <w:rFonts w:ascii="Times New Roman" w:eastAsia="Times New Roman" w:hAnsi="Times New Roman" w:cs="Times New Roman"/>
          <w:noProof/>
          <w:kern w:val="0"/>
          <w:sz w:val="24"/>
          <w:szCs w:val="24"/>
          <w:lang w:eastAsia="lv-LV"/>
          <w14:ligatures w14:val="none"/>
        </w:rPr>
        <w:t>/</w:t>
      </w:r>
      <w:r>
        <w:rPr>
          <w:rFonts w:ascii="Times New Roman" w:eastAsia="Times New Roman" w:hAnsi="Times New Roman" w:cs="Times New Roman"/>
          <w:noProof/>
          <w:kern w:val="0"/>
          <w:sz w:val="24"/>
          <w:szCs w:val="24"/>
          <w:lang w:eastAsia="lv-LV"/>
          <w14:ligatures w14:val="none"/>
        </w:rPr>
        <w:t>13</w:t>
      </w:r>
    </w:p>
    <w:p w14:paraId="36BAA490" w14:textId="77777777" w:rsidR="00087A07" w:rsidRPr="00087A07" w:rsidRDefault="00087A07" w:rsidP="00087A07">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3147FF75" w14:textId="77777777" w:rsidR="00087A07" w:rsidRPr="00087A07" w:rsidRDefault="00087A07" w:rsidP="00087A0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087A07">
        <w:rPr>
          <w:rFonts w:ascii="Times New Roman" w:eastAsia="Times New Roman" w:hAnsi="Times New Roman" w:cs="Times New Roman"/>
          <w:noProof/>
          <w:kern w:val="0"/>
          <w:sz w:val="20"/>
          <w:szCs w:val="20"/>
          <w:lang w:eastAsia="lv-LV"/>
          <w14:ligatures w14:val="none"/>
        </w:rPr>
        <w:drawing>
          <wp:inline distT="0" distB="0" distL="0" distR="0" wp14:anchorId="11890206" wp14:editId="501F5694">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1FE87F" w14:textId="77777777" w:rsidR="00087A07" w:rsidRPr="00087A07" w:rsidRDefault="00087A07" w:rsidP="00087A07">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x-none"/>
          <w14:ligatures w14:val="none"/>
        </w:rPr>
      </w:pPr>
      <w:r w:rsidRPr="00087A07">
        <w:rPr>
          <w:rFonts w:ascii="Times New Roman" w:eastAsia="Times New Roman" w:hAnsi="Times New Roman" w:cs="Times New Roman"/>
          <w:kern w:val="0"/>
          <w:sz w:val="20"/>
          <w:szCs w:val="20"/>
          <w:lang w:val="en-US" w:eastAsia="x-none"/>
          <w14:ligatures w14:val="none"/>
        </w:rPr>
        <w:t>LATVIJAS REPUBLIKA</w:t>
      </w:r>
    </w:p>
    <w:p w14:paraId="0D27246F" w14:textId="77777777" w:rsidR="00087A07" w:rsidRPr="00087A07" w:rsidRDefault="00087A07" w:rsidP="00087A07">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x-none"/>
          <w14:ligatures w14:val="none"/>
        </w:rPr>
      </w:pPr>
      <w:r w:rsidRPr="00087A07">
        <w:rPr>
          <w:rFonts w:ascii="Times New Roman" w:eastAsia="Times New Roman" w:hAnsi="Times New Roman" w:cs="Times New Roman"/>
          <w:b/>
          <w:kern w:val="0"/>
          <w:sz w:val="32"/>
          <w:szCs w:val="32"/>
          <w:lang w:val="en-US" w:eastAsia="x-none"/>
          <w14:ligatures w14:val="none"/>
        </w:rPr>
        <w:t>DOBELES NOVADA DOME</w:t>
      </w:r>
    </w:p>
    <w:p w14:paraId="31AD7710" w14:textId="77777777" w:rsidR="00087A07" w:rsidRPr="00087A07" w:rsidRDefault="00087A07" w:rsidP="00087A07">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x-none"/>
          <w14:ligatures w14:val="none"/>
        </w:rPr>
      </w:pPr>
      <w:r w:rsidRPr="00087A07">
        <w:rPr>
          <w:rFonts w:ascii="Times New Roman" w:eastAsia="Times New Roman" w:hAnsi="Times New Roman" w:cs="Times New Roman"/>
          <w:kern w:val="0"/>
          <w:sz w:val="16"/>
          <w:szCs w:val="16"/>
          <w:lang w:val="en-US" w:eastAsia="x-none"/>
          <w14:ligatures w14:val="none"/>
        </w:rPr>
        <w:t>Brīvības iela 17, Dobele, Dobeles novads, LV-3701</w:t>
      </w:r>
    </w:p>
    <w:p w14:paraId="66BD7840" w14:textId="77777777" w:rsidR="00087A07" w:rsidRPr="00087A07" w:rsidRDefault="00087A07" w:rsidP="00087A0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r w:rsidRPr="00087A07">
        <w:rPr>
          <w:rFonts w:ascii="Times New Roman" w:eastAsia="Times New Roman" w:hAnsi="Times New Roman" w:cs="Times New Roman"/>
          <w:kern w:val="0"/>
          <w:sz w:val="16"/>
          <w:szCs w:val="16"/>
          <w:lang w:val="en-US" w:eastAsia="x-none"/>
          <w14:ligatures w14:val="none"/>
        </w:rPr>
        <w:t xml:space="preserve">Tālr. 63707269, 63700137, 63720940, e-pasts </w:t>
      </w:r>
      <w:hyperlink r:id="rId175" w:history="1">
        <w:r w:rsidRPr="00087A07">
          <w:rPr>
            <w:rFonts w:ascii="Times New Roman" w:eastAsia="Calibri" w:hAnsi="Times New Roman" w:cs="Times New Roman"/>
            <w:color w:val="000000"/>
            <w:kern w:val="0"/>
            <w:sz w:val="16"/>
            <w:szCs w:val="16"/>
            <w:u w:val="single"/>
            <w:lang w:val="en-US" w:eastAsia="x-none"/>
            <w14:ligatures w14:val="none"/>
          </w:rPr>
          <w:t>dome@dobele.lv</w:t>
        </w:r>
      </w:hyperlink>
    </w:p>
    <w:p w14:paraId="0DBB2E7B" w14:textId="77777777" w:rsidR="00087A07" w:rsidRPr="00087A07" w:rsidRDefault="00087A07" w:rsidP="00087A07">
      <w:pPr>
        <w:spacing w:after="0" w:line="240" w:lineRule="auto"/>
        <w:jc w:val="right"/>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APSTIPRINĀTS</w:t>
      </w:r>
    </w:p>
    <w:p w14:paraId="60F2E87E" w14:textId="77777777" w:rsidR="00087A07" w:rsidRPr="00087A07" w:rsidRDefault="00087A07" w:rsidP="00087A07">
      <w:pPr>
        <w:spacing w:after="0" w:line="240" w:lineRule="auto"/>
        <w:jc w:val="right"/>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ar Dobeles novada domes</w:t>
      </w:r>
    </w:p>
    <w:p w14:paraId="61CE125F" w14:textId="77777777" w:rsidR="00087A07" w:rsidRPr="00087A07" w:rsidRDefault="00087A07" w:rsidP="00087A07">
      <w:pPr>
        <w:spacing w:after="0" w:line="240" w:lineRule="auto"/>
        <w:jc w:val="right"/>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2023. gada 28. septembra</w:t>
      </w:r>
    </w:p>
    <w:p w14:paraId="39A3B63B" w14:textId="5E95FB2C" w:rsidR="00087A07" w:rsidRPr="00087A07" w:rsidRDefault="00087A07" w:rsidP="00087A07">
      <w:pPr>
        <w:spacing w:after="0" w:line="240" w:lineRule="auto"/>
        <w:jc w:val="right"/>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lēmumu Nr.</w:t>
      </w:r>
      <w:r w:rsidR="00DD7E99">
        <w:rPr>
          <w:rFonts w:ascii="Times New Roman" w:eastAsia="Times New Roman" w:hAnsi="Times New Roman" w:cs="Times New Roman"/>
          <w:kern w:val="0"/>
          <w:sz w:val="24"/>
          <w:szCs w:val="24"/>
          <w:lang w:eastAsia="lv-LV"/>
          <w14:ligatures w14:val="none"/>
        </w:rPr>
        <w:t>42</w:t>
      </w:r>
      <w:r w:rsidR="00884271">
        <w:rPr>
          <w:rFonts w:ascii="Times New Roman" w:eastAsia="Times New Roman" w:hAnsi="Times New Roman" w:cs="Times New Roman"/>
          <w:kern w:val="0"/>
          <w:sz w:val="24"/>
          <w:szCs w:val="24"/>
          <w:lang w:eastAsia="lv-LV"/>
          <w14:ligatures w14:val="none"/>
        </w:rPr>
        <w:t>7</w:t>
      </w:r>
      <w:r w:rsidRPr="00087A0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13</w:t>
      </w:r>
    </w:p>
    <w:p w14:paraId="5892C89A" w14:textId="77777777" w:rsidR="00087A07" w:rsidRPr="00087A07" w:rsidRDefault="00087A07" w:rsidP="00087A07">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1226AD9D" w14:textId="77777777" w:rsidR="00087A07" w:rsidRPr="00087A07" w:rsidRDefault="00087A07" w:rsidP="00087A07">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087A07">
        <w:rPr>
          <w:rFonts w:ascii="Times New Roman" w:eastAsia="Times New Roman" w:hAnsi="Times New Roman" w:cs="Times New Roman"/>
          <w:b/>
          <w:kern w:val="0"/>
          <w:sz w:val="24"/>
          <w:szCs w:val="24"/>
          <w:lang w:eastAsia="lv-LV"/>
          <w14:ligatures w14:val="none"/>
        </w:rPr>
        <w:t xml:space="preserve">NOLIKUMS </w:t>
      </w:r>
    </w:p>
    <w:p w14:paraId="70DF2890" w14:textId="77777777" w:rsidR="00087A07" w:rsidRPr="00087A07" w:rsidRDefault="00087A07" w:rsidP="00087A07">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087A07">
        <w:rPr>
          <w:rFonts w:ascii="Times New Roman" w:eastAsia="Times New Roman" w:hAnsi="Times New Roman" w:cs="Times New Roman"/>
          <w:b/>
          <w:kern w:val="0"/>
          <w:sz w:val="24"/>
          <w:szCs w:val="24"/>
          <w:lang w:eastAsia="lv-LV"/>
          <w14:ligatures w14:val="none"/>
        </w:rPr>
        <w:t>“GROZĪJUMI NOLIKUMĀ “DOBELES NOVADA PAŠVALDĪBAS DZĪVOKĻU JAUTĀJUMU KOMISIJAS NOLIKUMS””</w:t>
      </w:r>
    </w:p>
    <w:p w14:paraId="3C2415EC" w14:textId="77777777" w:rsidR="00087A07" w:rsidRPr="00087A07" w:rsidRDefault="00087A07" w:rsidP="00087A07">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p>
    <w:p w14:paraId="4F69D114" w14:textId="77777777" w:rsidR="00087A07" w:rsidRPr="00087A07" w:rsidRDefault="00087A07" w:rsidP="00087A07">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Izdots saskaņā ar Valsts pārvaldes iekārtas likuma</w:t>
      </w:r>
    </w:p>
    <w:p w14:paraId="2986DE02" w14:textId="77777777" w:rsidR="00087A07" w:rsidRPr="00087A07" w:rsidRDefault="00087A07" w:rsidP="00087A07">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72. panta pirmo daļu,</w:t>
      </w:r>
    </w:p>
    <w:p w14:paraId="35FFC23A" w14:textId="77777777" w:rsidR="00087A07" w:rsidRPr="00087A07" w:rsidRDefault="00087A07" w:rsidP="00087A07">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73. panta pirmās daļas 1. punktu,</w:t>
      </w:r>
    </w:p>
    <w:p w14:paraId="2FCAFA32" w14:textId="77777777" w:rsidR="00087A07" w:rsidRPr="00087A07" w:rsidRDefault="00087A07" w:rsidP="00087A07">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 xml:space="preserve">Pašvaldību likuma 4. panta </w:t>
      </w:r>
    </w:p>
    <w:p w14:paraId="18ED22D0" w14:textId="77777777" w:rsidR="00087A07" w:rsidRPr="00087A07" w:rsidRDefault="00087A07" w:rsidP="00087A07">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pirmās daļas 10. punktu, 10. panta pirmās</w:t>
      </w:r>
    </w:p>
    <w:p w14:paraId="5C5D4673" w14:textId="77777777" w:rsidR="00087A07" w:rsidRPr="00087A07" w:rsidRDefault="00087A07" w:rsidP="00087A07">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daļas 21. punktu, likuma “Par palīdzību</w:t>
      </w:r>
    </w:p>
    <w:p w14:paraId="01648F29" w14:textId="77777777" w:rsidR="00087A07" w:rsidRPr="00087A07" w:rsidRDefault="00087A07" w:rsidP="00087A07">
      <w:pPr>
        <w:tabs>
          <w:tab w:val="left" w:pos="-23852"/>
        </w:tabs>
        <w:spacing w:after="0" w:line="240" w:lineRule="auto"/>
        <w:jc w:val="right"/>
        <w:rPr>
          <w:rFonts w:ascii="Times New Roman" w:eastAsia="Times New Roman" w:hAnsi="Times New Roman" w:cs="Times New Roman"/>
          <w:bCs/>
          <w:kern w:val="0"/>
          <w:sz w:val="24"/>
          <w:szCs w:val="24"/>
          <w:lang w:eastAsia="lv-LV"/>
          <w14:ligatures w14:val="none"/>
        </w:rPr>
      </w:pPr>
      <w:r w:rsidRPr="00087A07">
        <w:rPr>
          <w:rFonts w:ascii="Times New Roman" w:eastAsia="Times New Roman" w:hAnsi="Times New Roman" w:cs="Times New Roman"/>
          <w:bCs/>
          <w:kern w:val="0"/>
          <w:sz w:val="24"/>
          <w:szCs w:val="24"/>
          <w:lang w:eastAsia="lv-LV"/>
          <w14:ligatures w14:val="none"/>
        </w:rPr>
        <w:t xml:space="preserve"> dzīvokļa jautājumu risināšanā” 5. pantu</w:t>
      </w:r>
    </w:p>
    <w:p w14:paraId="09D4C228" w14:textId="77777777" w:rsidR="00087A07" w:rsidRPr="00087A07" w:rsidRDefault="00087A07" w:rsidP="00087A07">
      <w:pPr>
        <w:tabs>
          <w:tab w:val="left" w:pos="-23852"/>
        </w:tabs>
        <w:spacing w:after="0" w:line="240" w:lineRule="auto"/>
        <w:jc w:val="center"/>
        <w:rPr>
          <w:rFonts w:ascii="Times New Roman" w:eastAsia="Times New Roman" w:hAnsi="Times New Roman" w:cs="Times New Roman"/>
          <w:kern w:val="0"/>
          <w:sz w:val="24"/>
          <w:szCs w:val="24"/>
          <w:lang w:eastAsia="lv-LV"/>
          <w14:ligatures w14:val="none"/>
        </w:rPr>
      </w:pPr>
    </w:p>
    <w:p w14:paraId="42293D18" w14:textId="77777777" w:rsidR="00087A07" w:rsidRPr="00087A07" w:rsidRDefault="00087A07" w:rsidP="00087A07">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319886A" w14:textId="77777777" w:rsidR="00087A07" w:rsidRPr="00087A07" w:rsidRDefault="00087A07" w:rsidP="00087A07">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r w:rsidRPr="00087A07">
        <w:rPr>
          <w:rFonts w:ascii="Times New Roman" w:eastAsia="Times New Roman" w:hAnsi="Times New Roman" w:cs="Times New Roman"/>
          <w:color w:val="000000"/>
          <w:kern w:val="0"/>
          <w:sz w:val="24"/>
          <w:szCs w:val="24"/>
          <w:lang w:eastAsia="lv-LV"/>
          <w14:ligatures w14:val="none"/>
        </w:rPr>
        <w:t>Izdarīt Dobeles novada domes 2021. gada 29. decembra nolikumā “</w:t>
      </w:r>
      <w:r w:rsidRPr="00087A07">
        <w:rPr>
          <w:rFonts w:ascii="Times New Roman" w:eastAsia="Times New Roman" w:hAnsi="Times New Roman" w:cs="Times New Roman"/>
          <w:kern w:val="0"/>
          <w:sz w:val="24"/>
          <w:szCs w:val="24"/>
          <w:lang w:eastAsia="lv-LV"/>
          <w14:ligatures w14:val="none"/>
        </w:rPr>
        <w:t>Dobeles novada pašvaldības dzīvokļu jautājumu komisijas nolikums</w:t>
      </w:r>
      <w:r w:rsidRPr="00087A07">
        <w:rPr>
          <w:rFonts w:ascii="Times New Roman" w:eastAsia="Times New Roman" w:hAnsi="Times New Roman" w:cs="Times New Roman"/>
          <w:color w:val="000000"/>
          <w:kern w:val="0"/>
          <w:sz w:val="24"/>
          <w:szCs w:val="24"/>
          <w:lang w:eastAsia="lv-LV"/>
          <w14:ligatures w14:val="none"/>
        </w:rPr>
        <w:t>” (turpmāk – nolikums) šādus grozījumus:</w:t>
      </w:r>
    </w:p>
    <w:p w14:paraId="45931FA0" w14:textId="77777777" w:rsidR="00087A07" w:rsidRPr="00087A07" w:rsidRDefault="00087A07" w:rsidP="00087A07">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p>
    <w:p w14:paraId="38312427" w14:textId="77777777" w:rsidR="00087A07" w:rsidRPr="00087A07" w:rsidRDefault="00087A07" w:rsidP="000C6C5E">
      <w:pPr>
        <w:numPr>
          <w:ilvl w:val="0"/>
          <w:numId w:val="52"/>
        </w:numPr>
        <w:spacing w:after="0" w:line="240" w:lineRule="auto"/>
        <w:ind w:left="284" w:hanging="284"/>
        <w:contextualSpacing/>
        <w:jc w:val="both"/>
        <w:rPr>
          <w:rFonts w:ascii="Times New Roman" w:eastAsia="Lucida Sans Unicode" w:hAnsi="Times New Roman" w:cs="Times New Roman"/>
          <w:color w:val="000000"/>
          <w:kern w:val="1"/>
          <w:sz w:val="24"/>
          <w:szCs w:val="24"/>
          <w:lang w:eastAsia="lv-LV"/>
          <w14:ligatures w14:val="none"/>
        </w:rPr>
      </w:pPr>
      <w:r w:rsidRPr="00087A07">
        <w:rPr>
          <w:rFonts w:ascii="Times New Roman" w:eastAsia="Lucida Sans Unicode" w:hAnsi="Times New Roman" w:cs="Times New Roman"/>
          <w:color w:val="000000"/>
          <w:kern w:val="1"/>
          <w:sz w:val="24"/>
          <w:szCs w:val="24"/>
          <w:lang w:eastAsia="lv-LV"/>
          <w14:ligatures w14:val="none"/>
        </w:rPr>
        <w:t>Izteikt nolikuma izdošanas tiesisko pamatojumu šādā redakcijā:</w:t>
      </w:r>
    </w:p>
    <w:p w14:paraId="5044BCA4" w14:textId="77777777" w:rsidR="00087A07" w:rsidRPr="00087A07" w:rsidRDefault="00087A07" w:rsidP="00087A07">
      <w:pPr>
        <w:tabs>
          <w:tab w:val="left" w:pos="-23852"/>
        </w:tabs>
        <w:spacing w:after="0" w:line="240" w:lineRule="auto"/>
        <w:rPr>
          <w:rFonts w:ascii="Times New Roman" w:eastAsia="Times New Roman" w:hAnsi="Times New Roman" w:cs="Times New Roman"/>
          <w:color w:val="000000"/>
          <w:kern w:val="0"/>
          <w:sz w:val="24"/>
          <w:szCs w:val="24"/>
          <w:lang w:eastAsia="lv-LV"/>
          <w14:ligatures w14:val="none"/>
        </w:rPr>
      </w:pPr>
    </w:p>
    <w:p w14:paraId="7805BC90" w14:textId="77777777" w:rsidR="00087A07" w:rsidRPr="00087A07" w:rsidRDefault="00087A07" w:rsidP="00087A07">
      <w:pPr>
        <w:tabs>
          <w:tab w:val="left" w:pos="-23852"/>
        </w:tabs>
        <w:spacing w:after="0" w:line="240" w:lineRule="auto"/>
        <w:jc w:val="both"/>
        <w:rPr>
          <w:rFonts w:ascii="Times New Roman" w:eastAsia="Times New Roman" w:hAnsi="Times New Roman" w:cs="Times New Roman"/>
          <w:color w:val="000000"/>
          <w:kern w:val="0"/>
          <w:sz w:val="24"/>
          <w:szCs w:val="24"/>
          <w:lang w:eastAsia="lv-LV"/>
          <w14:ligatures w14:val="none"/>
        </w:rPr>
      </w:pPr>
      <w:r w:rsidRPr="00087A07">
        <w:rPr>
          <w:rFonts w:ascii="Times New Roman" w:eastAsia="Times New Roman" w:hAnsi="Times New Roman" w:cs="Times New Roman"/>
          <w:color w:val="000000"/>
          <w:kern w:val="0"/>
          <w:sz w:val="24"/>
          <w:szCs w:val="24"/>
          <w:lang w:eastAsia="lv-LV"/>
          <w14:ligatures w14:val="none"/>
        </w:rPr>
        <w:t>“</w:t>
      </w:r>
      <w:r w:rsidRPr="00087A07">
        <w:rPr>
          <w:rFonts w:ascii="Times New Roman" w:eastAsia="Times New Roman" w:hAnsi="Times New Roman" w:cs="Times New Roman"/>
          <w:bCs/>
          <w:kern w:val="0"/>
          <w:sz w:val="24"/>
          <w:szCs w:val="24"/>
          <w:lang w:eastAsia="lv-LV"/>
          <w14:ligatures w14:val="none"/>
        </w:rPr>
        <w:t>Izdots saskaņā ar Valsts pārvaldes iekārtas likuma 72. panta pirmo daļu, 73. panta pirmās daļas 1. punktu, Pašvaldību likuma 4. panta pirmās daļas 10. punktu, 10. panta pirmās daļas 21. punktu, likuma “Par palīdzību dzīvokļa jautājumu risināšanā” 5. pantu</w:t>
      </w:r>
      <w:r w:rsidRPr="00087A07">
        <w:rPr>
          <w:rFonts w:ascii="Times New Roman" w:eastAsia="Times New Roman" w:hAnsi="Times New Roman" w:cs="Times New Roman"/>
          <w:color w:val="000000"/>
          <w:kern w:val="0"/>
          <w:sz w:val="24"/>
          <w:szCs w:val="24"/>
          <w:lang w:eastAsia="lv-LV"/>
          <w14:ligatures w14:val="none"/>
        </w:rPr>
        <w:t>”.</w:t>
      </w:r>
    </w:p>
    <w:p w14:paraId="0F1FCA1D" w14:textId="77777777" w:rsidR="00087A07" w:rsidRPr="00087A07" w:rsidRDefault="00087A07" w:rsidP="00087A07">
      <w:pPr>
        <w:tabs>
          <w:tab w:val="left" w:pos="-23852"/>
        </w:tabs>
        <w:spacing w:after="0" w:line="240" w:lineRule="auto"/>
        <w:rPr>
          <w:rFonts w:ascii="Times New Roman" w:eastAsia="Times New Roman" w:hAnsi="Times New Roman" w:cs="Times New Roman"/>
          <w:color w:val="000000"/>
          <w:kern w:val="0"/>
          <w:sz w:val="24"/>
          <w:szCs w:val="24"/>
          <w:lang w:eastAsia="lv-LV"/>
          <w14:ligatures w14:val="none"/>
        </w:rPr>
      </w:pPr>
    </w:p>
    <w:p w14:paraId="5199804B" w14:textId="77777777" w:rsidR="00087A07" w:rsidRPr="00087A07" w:rsidRDefault="00087A07" w:rsidP="000C6C5E">
      <w:pPr>
        <w:numPr>
          <w:ilvl w:val="0"/>
          <w:numId w:val="52"/>
        </w:num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087A07">
        <w:rPr>
          <w:rFonts w:ascii="Times New Roman" w:eastAsia="Lucida Sans Unicode" w:hAnsi="Times New Roman" w:cs="Times New Roman"/>
          <w:kern w:val="1"/>
          <w:sz w:val="24"/>
          <w:szCs w:val="24"/>
          <w:lang w:eastAsia="lv-LV"/>
          <w14:ligatures w14:val="none"/>
        </w:rPr>
        <w:t>Svītrot nolikuma 5.6. apakšpunktu.</w:t>
      </w:r>
    </w:p>
    <w:p w14:paraId="08DB9B36" w14:textId="77777777" w:rsidR="00087A07" w:rsidRPr="00087A07" w:rsidRDefault="00087A07" w:rsidP="00087A07">
      <w:pPr>
        <w:spacing w:after="0" w:line="240" w:lineRule="auto"/>
        <w:jc w:val="both"/>
        <w:rPr>
          <w:rFonts w:ascii="Times New Roman" w:eastAsia="Times New Roman" w:hAnsi="Times New Roman" w:cs="Times New Roman"/>
          <w:kern w:val="0"/>
          <w:sz w:val="24"/>
          <w:szCs w:val="24"/>
          <w:lang w:eastAsia="lv-LV"/>
          <w14:ligatures w14:val="none"/>
        </w:rPr>
      </w:pPr>
    </w:p>
    <w:p w14:paraId="6BDE118C" w14:textId="77777777" w:rsidR="00087A07" w:rsidRPr="00087A07" w:rsidRDefault="00087A07" w:rsidP="000C6C5E">
      <w:pPr>
        <w:numPr>
          <w:ilvl w:val="0"/>
          <w:numId w:val="52"/>
        </w:num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087A07">
        <w:rPr>
          <w:rFonts w:ascii="Times New Roman" w:eastAsia="Lucida Sans Unicode" w:hAnsi="Times New Roman" w:cs="Times New Roman"/>
          <w:kern w:val="1"/>
          <w:sz w:val="24"/>
          <w:szCs w:val="24"/>
          <w:lang w:eastAsia="lv-LV"/>
          <w14:ligatures w14:val="none"/>
        </w:rPr>
        <w:t>Izteikt nolikuma 6. punktu šādā redakcijā:</w:t>
      </w:r>
    </w:p>
    <w:p w14:paraId="41542B22" w14:textId="77777777" w:rsidR="00087A07" w:rsidRPr="00087A07" w:rsidRDefault="00087A07" w:rsidP="00087A07">
      <w:pPr>
        <w:spacing w:after="0" w:line="240" w:lineRule="auto"/>
        <w:jc w:val="both"/>
        <w:rPr>
          <w:rFonts w:ascii="Times New Roman" w:eastAsia="Times New Roman" w:hAnsi="Times New Roman" w:cs="Times New Roman"/>
          <w:kern w:val="0"/>
          <w:sz w:val="24"/>
          <w:szCs w:val="24"/>
          <w:lang w:eastAsia="lv-LV"/>
          <w14:ligatures w14:val="none"/>
        </w:rPr>
      </w:pPr>
    </w:p>
    <w:p w14:paraId="55079A2E" w14:textId="77777777" w:rsidR="00087A07" w:rsidRPr="00087A07" w:rsidRDefault="00087A07" w:rsidP="00087A07">
      <w:pPr>
        <w:spacing w:after="0" w:line="240" w:lineRule="auto"/>
        <w:jc w:val="both"/>
        <w:rPr>
          <w:rFonts w:ascii="Times New Roman" w:eastAsia="Times New Roman" w:hAnsi="Times New Roman" w:cs="Times New Roman"/>
          <w:kern w:val="0"/>
          <w:sz w:val="24"/>
          <w:szCs w:val="24"/>
          <w:lang w:eastAsia="lv-LV"/>
          <w14:ligatures w14:val="none"/>
        </w:rPr>
      </w:pPr>
      <w:r w:rsidRPr="00087A07">
        <w:rPr>
          <w:rFonts w:ascii="Times New Roman" w:eastAsia="Times New Roman" w:hAnsi="Times New Roman" w:cs="Times New Roman"/>
          <w:kern w:val="0"/>
          <w:sz w:val="24"/>
          <w:szCs w:val="24"/>
          <w:lang w:eastAsia="lv-LV"/>
          <w14:ligatures w14:val="none"/>
        </w:rPr>
        <w:t>“6. Komisija sniedz ierosinājumus par Pašvaldības neizīrēto dzīvojamo telpu, kuras nav nepieciešamas izīrēšanai Pašvaldības palīdzības reģistros iekļautajām personām, atsavināšanu publiskā izsolē.”</w:t>
      </w:r>
    </w:p>
    <w:p w14:paraId="1FB2C6F5" w14:textId="77777777" w:rsidR="00087A07" w:rsidRPr="00087A07" w:rsidRDefault="00087A07" w:rsidP="00087A07">
      <w:pPr>
        <w:spacing w:after="0" w:line="240" w:lineRule="auto"/>
        <w:jc w:val="both"/>
        <w:rPr>
          <w:rFonts w:ascii="Times New Roman" w:eastAsia="Times New Roman" w:hAnsi="Times New Roman" w:cs="Times New Roman"/>
          <w:kern w:val="0"/>
          <w:sz w:val="24"/>
          <w:szCs w:val="24"/>
          <w:lang w:eastAsia="lv-LV"/>
          <w14:ligatures w14:val="none"/>
        </w:rPr>
      </w:pPr>
    </w:p>
    <w:p w14:paraId="28875C3A" w14:textId="77777777" w:rsidR="00087A07" w:rsidRPr="00087A07" w:rsidRDefault="00087A07" w:rsidP="000C6C5E">
      <w:pPr>
        <w:numPr>
          <w:ilvl w:val="0"/>
          <w:numId w:val="52"/>
        </w:numPr>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087A07">
        <w:rPr>
          <w:rFonts w:ascii="Times New Roman" w:eastAsia="Lucida Sans Unicode" w:hAnsi="Times New Roman" w:cs="Times New Roman"/>
          <w:kern w:val="1"/>
          <w:sz w:val="24"/>
          <w:szCs w:val="24"/>
          <w:lang w:eastAsia="lv-LV"/>
          <w14:ligatures w14:val="none"/>
        </w:rPr>
        <w:t>Svītrot nolikuma 7. punktu.</w:t>
      </w:r>
    </w:p>
    <w:p w14:paraId="6BE9F1E3" w14:textId="77777777" w:rsidR="00087A07" w:rsidRPr="00087A07" w:rsidRDefault="00087A07" w:rsidP="00087A07">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14:ligatures w14:val="none"/>
        </w:rPr>
      </w:pPr>
    </w:p>
    <w:p w14:paraId="5A968D6D" w14:textId="2DF320FC" w:rsidR="00021C2D" w:rsidRPr="00021C2D" w:rsidRDefault="00E65BA0" w:rsidP="00E67BAA">
      <w:pPr>
        <w:spacing w:after="0" w:line="240" w:lineRule="auto"/>
        <w:ind w:right="-908"/>
        <w:rPr>
          <w:rFonts w:ascii="Times New Roman" w:eastAsia="Times New Roman" w:hAnsi="Times New Roman" w:cs="Times New Roman"/>
          <w:kern w:val="0"/>
          <w:sz w:val="24"/>
          <w:szCs w:val="24"/>
          <w:lang w:eastAsia="lv-LV"/>
          <w14:ligatures w14:val="none"/>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r>
        <w:rPr>
          <w:rFonts w:ascii="Times New Roman" w:eastAsia="Calibri" w:hAnsi="Times New Roman" w:cs="Times New Roman"/>
          <w:sz w:val="24"/>
          <w:szCs w:val="24"/>
        </w:rPr>
        <w:t>G.Safranovičs</w:t>
      </w:r>
    </w:p>
    <w:sectPr w:rsidR="00021C2D" w:rsidRPr="00021C2D" w:rsidSect="00705B31">
      <w:footerReference w:type="default" r:id="rId17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FE50" w14:textId="77777777" w:rsidR="00C2779A" w:rsidRDefault="00C2779A" w:rsidP="00D5417B">
      <w:pPr>
        <w:spacing w:after="0" w:line="240" w:lineRule="auto"/>
      </w:pPr>
      <w:r>
        <w:separator/>
      </w:r>
    </w:p>
  </w:endnote>
  <w:endnote w:type="continuationSeparator" w:id="0">
    <w:p w14:paraId="6320D7B5" w14:textId="77777777" w:rsidR="00C2779A" w:rsidRDefault="00C2779A" w:rsidP="00D5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Opinion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19288"/>
      <w:docPartObj>
        <w:docPartGallery w:val="Page Numbers (Bottom of Page)"/>
        <w:docPartUnique/>
      </w:docPartObj>
    </w:sdtPr>
    <w:sdtEndPr>
      <w:rPr>
        <w:noProof/>
      </w:rPr>
    </w:sdtEndPr>
    <w:sdtContent>
      <w:p w14:paraId="2FEAF6F2" w14:textId="2B67DB08" w:rsidR="004D5F04" w:rsidRDefault="004D5F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6C738" w14:textId="77777777" w:rsidR="004D5F04" w:rsidRDefault="004D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103842"/>
      <w:docPartObj>
        <w:docPartGallery w:val="Page Numbers (Bottom of Page)"/>
        <w:docPartUnique/>
      </w:docPartObj>
    </w:sdtPr>
    <w:sdtContent>
      <w:p w14:paraId="28F4CE33" w14:textId="2E9D8CA6" w:rsidR="004D5F04" w:rsidRDefault="004D5F04">
        <w:pPr>
          <w:pStyle w:val="Footer"/>
          <w:jc w:val="center"/>
        </w:pPr>
        <w:r>
          <w:fldChar w:fldCharType="begin"/>
        </w:r>
        <w:r>
          <w:instrText>PAGE   \* MERGEFORMAT</w:instrText>
        </w:r>
        <w:r>
          <w:fldChar w:fldCharType="separate"/>
        </w:r>
        <w:r>
          <w:rPr>
            <w:lang w:val="lv-LV"/>
          </w:rPr>
          <w:t>2</w:t>
        </w:r>
        <w:r>
          <w:fldChar w:fldCharType="end"/>
        </w:r>
      </w:p>
    </w:sdtContent>
  </w:sdt>
  <w:p w14:paraId="4D57FFD0" w14:textId="77777777" w:rsidR="00D5417B" w:rsidRDefault="00D54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2EA5" w14:textId="77777777" w:rsidR="00C2779A" w:rsidRDefault="00C2779A" w:rsidP="00D5417B">
      <w:pPr>
        <w:spacing w:after="0" w:line="240" w:lineRule="auto"/>
      </w:pPr>
      <w:r>
        <w:separator/>
      </w:r>
    </w:p>
  </w:footnote>
  <w:footnote w:type="continuationSeparator" w:id="0">
    <w:p w14:paraId="2B2A1862" w14:textId="77777777" w:rsidR="00C2779A" w:rsidRDefault="00C2779A" w:rsidP="00D5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036" w14:textId="7F12E28F" w:rsidR="004D5F04" w:rsidRDefault="004D5F04">
    <w:pPr>
      <w:pStyle w:val="Header"/>
      <w:jc w:val="center"/>
    </w:pPr>
  </w:p>
  <w:p w14:paraId="79E5A24B" w14:textId="77777777" w:rsidR="004D5F04" w:rsidRDefault="004D5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2" w15:restartNumberingAfterBreak="0">
    <w:nsid w:val="00000003"/>
    <w:multiLevelType w:val="multilevel"/>
    <w:tmpl w:val="E0665E40"/>
    <w:name w:val="WW8Num3"/>
    <w:lvl w:ilvl="0">
      <w:start w:val="1"/>
      <w:numFmt w:val="decimal"/>
      <w:lvlText w:val="%1."/>
      <w:lvlJc w:val="left"/>
      <w:pPr>
        <w:tabs>
          <w:tab w:val="num" w:pos="0"/>
        </w:tabs>
        <w:ind w:left="720" w:hanging="360"/>
      </w:pPr>
      <w:rPr>
        <w:sz w:val="24"/>
        <w:szCs w:val="24"/>
        <w:lang w:val="lv-LV"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sz w:val="24"/>
        <w:szCs w:val="24"/>
        <w:lang w:val="lv-LV" w:bidi="ar-SA"/>
      </w:rPr>
    </w:lvl>
  </w:abstractNum>
  <w:abstractNum w:abstractNumId="4" w15:restartNumberingAfterBreak="0">
    <w:nsid w:val="01930134"/>
    <w:multiLevelType w:val="hybridMultilevel"/>
    <w:tmpl w:val="CE02E13E"/>
    <w:lvl w:ilvl="0" w:tplc="6B503832">
      <w:start w:val="2"/>
      <w:numFmt w:val="bullet"/>
      <w:lvlText w:val="-"/>
      <w:lvlJc w:val="left"/>
      <w:pPr>
        <w:ind w:left="765" w:hanging="360"/>
      </w:pPr>
      <w:rPr>
        <w:rFonts w:ascii="Times New Roman" w:eastAsiaTheme="minorHAnsi" w:hAnsi="Times New Roman" w:cs="Times New Roman"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5" w15:restartNumberingAfterBreak="0">
    <w:nsid w:val="01B650D7"/>
    <w:multiLevelType w:val="hybridMultilevel"/>
    <w:tmpl w:val="11E6E534"/>
    <w:lvl w:ilvl="0" w:tplc="5C2EDED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01C164C3"/>
    <w:multiLevelType w:val="multilevel"/>
    <w:tmpl w:val="9D288434"/>
    <w:lvl w:ilvl="0">
      <w:start w:val="10"/>
      <w:numFmt w:val="decimal"/>
      <w:lvlText w:val="%1."/>
      <w:lvlJc w:val="left"/>
      <w:pPr>
        <w:ind w:left="840" w:hanging="840"/>
      </w:pPr>
      <w:rPr>
        <w:rFonts w:hint="default"/>
      </w:rPr>
    </w:lvl>
    <w:lvl w:ilvl="1">
      <w:start w:val="5"/>
      <w:numFmt w:val="decimal"/>
      <w:lvlText w:val="%1.%2."/>
      <w:lvlJc w:val="left"/>
      <w:pPr>
        <w:ind w:left="1444" w:hanging="840"/>
      </w:pPr>
      <w:rPr>
        <w:rFonts w:hint="default"/>
      </w:rPr>
    </w:lvl>
    <w:lvl w:ilvl="2">
      <w:start w:val="3"/>
      <w:numFmt w:val="decimal"/>
      <w:lvlText w:val="%1.%2.%3."/>
      <w:lvlJc w:val="left"/>
      <w:pPr>
        <w:ind w:left="2048" w:hanging="840"/>
      </w:pPr>
      <w:rPr>
        <w:rFonts w:hint="default"/>
      </w:rPr>
    </w:lvl>
    <w:lvl w:ilvl="3">
      <w:start w:val="1"/>
      <w:numFmt w:val="decimal"/>
      <w:lvlText w:val="%1.%2.%3.%4."/>
      <w:lvlJc w:val="left"/>
      <w:pPr>
        <w:ind w:left="2652" w:hanging="84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7" w15:restartNumberingAfterBreak="0">
    <w:nsid w:val="034B0AF1"/>
    <w:multiLevelType w:val="multilevel"/>
    <w:tmpl w:val="3F146028"/>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3A91B75"/>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71D0685"/>
    <w:multiLevelType w:val="multilevel"/>
    <w:tmpl w:val="3FF8725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A661A8E"/>
    <w:multiLevelType w:val="multilevel"/>
    <w:tmpl w:val="A6DE41D2"/>
    <w:styleLink w:val="Pareizjaissaraksts1"/>
    <w:lvl w:ilvl="0">
      <w:start w:val="4"/>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A8364AC"/>
    <w:multiLevelType w:val="multilevel"/>
    <w:tmpl w:val="497ECB92"/>
    <w:lvl w:ilvl="0">
      <w:start w:val="11"/>
      <w:numFmt w:val="decimal"/>
      <w:lvlText w:val="%1."/>
      <w:lvlJc w:val="left"/>
      <w:pPr>
        <w:ind w:left="480" w:hanging="480"/>
      </w:pPr>
      <w:rPr>
        <w:rFonts w:hint="default"/>
        <w:b w:val="0"/>
        <w:sz w:val="24"/>
        <w:szCs w:val="24"/>
      </w:rPr>
    </w:lvl>
    <w:lvl w:ilvl="1">
      <w:start w:val="1"/>
      <w:numFmt w:val="decimal"/>
      <w:lvlText w:val="%1.%2."/>
      <w:lvlJc w:val="left"/>
      <w:pPr>
        <w:ind w:left="480"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3F0724"/>
    <w:multiLevelType w:val="multilevel"/>
    <w:tmpl w:val="36B4112E"/>
    <w:lvl w:ilvl="0">
      <w:start w:val="7"/>
      <w:numFmt w:val="decimal"/>
      <w:lvlText w:val="%1."/>
      <w:lvlJc w:val="left"/>
      <w:pPr>
        <w:ind w:left="540" w:hanging="540"/>
      </w:pPr>
      <w:rPr>
        <w:rFonts w:hint="default"/>
        <w:i w:val="0"/>
      </w:rPr>
    </w:lvl>
    <w:lvl w:ilvl="1">
      <w:start w:val="4"/>
      <w:numFmt w:val="decimal"/>
      <w:lvlText w:val="%1.%2."/>
      <w:lvlJc w:val="left"/>
      <w:pPr>
        <w:ind w:left="1107" w:hanging="54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0C73588D"/>
    <w:multiLevelType w:val="hybridMultilevel"/>
    <w:tmpl w:val="6862D624"/>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0D4D6885"/>
    <w:multiLevelType w:val="hybridMultilevel"/>
    <w:tmpl w:val="DD384448"/>
    <w:lvl w:ilvl="0" w:tplc="0426000F">
      <w:start w:val="1"/>
      <w:numFmt w:val="decimal"/>
      <w:lvlText w:val="%1."/>
      <w:lvlJc w:val="left"/>
      <w:pPr>
        <w:ind w:left="862" w:hanging="360"/>
      </w:pPr>
    </w:lvl>
    <w:lvl w:ilvl="1" w:tplc="E9CAAC46">
      <w:start w:val="1"/>
      <w:numFmt w:val="decimal"/>
      <w:lvlText w:val="%2."/>
      <w:lvlJc w:val="left"/>
      <w:pPr>
        <w:ind w:left="1582" w:hanging="360"/>
      </w:pPr>
      <w:rPr>
        <w:rFonts w:ascii="Times New Roman" w:eastAsia="Times New Roman" w:hAnsi="Times New Roman" w:cs="Times New Roman"/>
        <w:b w:val="0"/>
        <w:bCs w:val="0"/>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5" w15:restartNumberingAfterBreak="0">
    <w:nsid w:val="0DAC31F1"/>
    <w:multiLevelType w:val="hybridMultilevel"/>
    <w:tmpl w:val="63AE9736"/>
    <w:lvl w:ilvl="0" w:tplc="0B94B132">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6" w15:restartNumberingAfterBreak="0">
    <w:nsid w:val="0F501127"/>
    <w:multiLevelType w:val="multilevel"/>
    <w:tmpl w:val="3D6A67C0"/>
    <w:lvl w:ilvl="0">
      <w:start w:val="1"/>
      <w:numFmt w:val="decimal"/>
      <w:lvlText w:val="%1."/>
      <w:lvlJc w:val="left"/>
      <w:pPr>
        <w:ind w:left="720" w:hanging="360"/>
      </w:pPr>
      <w:rPr>
        <w:rFonts w:ascii="Times New Roman" w:eastAsiaTheme="minorHAnsi" w:hAnsi="Times New Roman" w:cs="Times New Roman"/>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F5E2DF9"/>
    <w:multiLevelType w:val="hybridMultilevel"/>
    <w:tmpl w:val="923A4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3336"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02C2846"/>
    <w:multiLevelType w:val="hybridMultilevel"/>
    <w:tmpl w:val="1408CC82"/>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3F1C715A">
      <w:start w:val="1"/>
      <w:numFmt w:val="decimal"/>
      <w:lvlText w:val="%4."/>
      <w:lvlJc w:val="left"/>
      <w:pPr>
        <w:ind w:left="3336" w:hanging="360"/>
      </w:pPr>
      <w:rPr>
        <w:b w:val="0"/>
        <w:bCs/>
      </w:r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22244ADA">
      <w:start w:val="1"/>
      <w:numFmt w:val="decimal"/>
      <w:lvlText w:val="%7."/>
      <w:lvlJc w:val="left"/>
      <w:pPr>
        <w:ind w:left="5040" w:hanging="360"/>
      </w:pPr>
      <w:rPr>
        <w:b w:val="0"/>
        <w:bCs w:val="0"/>
      </w:r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9" w15:restartNumberingAfterBreak="0">
    <w:nsid w:val="10FD5F1F"/>
    <w:multiLevelType w:val="hybridMultilevel"/>
    <w:tmpl w:val="497EED94"/>
    <w:lvl w:ilvl="0" w:tplc="2C6EE04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15021EB2"/>
    <w:multiLevelType w:val="hybridMultilevel"/>
    <w:tmpl w:val="3E66619C"/>
    <w:lvl w:ilvl="0" w:tplc="416E9EE4">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52A2F22"/>
    <w:multiLevelType w:val="hybridMultilevel"/>
    <w:tmpl w:val="A0902540"/>
    <w:lvl w:ilvl="0" w:tplc="C87488CC">
      <w:start w:val="1"/>
      <w:numFmt w:val="decimal"/>
      <w:lvlText w:val="%1."/>
      <w:lvlJc w:val="left"/>
      <w:pPr>
        <w:ind w:left="436" w:hanging="360"/>
      </w:pPr>
      <w:rPr>
        <w:rFonts w:hint="default"/>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2" w15:restartNumberingAfterBreak="0">
    <w:nsid w:val="169E5859"/>
    <w:multiLevelType w:val="hybridMultilevel"/>
    <w:tmpl w:val="4184C9EA"/>
    <w:lvl w:ilvl="0" w:tplc="BD307434">
      <w:start w:val="1"/>
      <w:numFmt w:val="decimal"/>
      <w:lvlText w:val="%1."/>
      <w:lvlJc w:val="left"/>
      <w:pPr>
        <w:ind w:left="1248" w:hanging="567"/>
      </w:pPr>
      <w:rPr>
        <w:rFonts w:ascii="Times New Roman" w:eastAsia="Times New Roman" w:hAnsi="Times New Roman" w:cs="Times New Roman" w:hint="default"/>
        <w:w w:val="100"/>
        <w:sz w:val="24"/>
        <w:szCs w:val="24"/>
        <w:lang w:val="lv-LV" w:eastAsia="en-US" w:bidi="ar-SA"/>
      </w:rPr>
    </w:lvl>
    <w:lvl w:ilvl="1" w:tplc="59E62160">
      <w:start w:val="1"/>
      <w:numFmt w:val="upperRoman"/>
      <w:lvlText w:val="%2."/>
      <w:lvlJc w:val="left"/>
      <w:pPr>
        <w:ind w:left="4402" w:hanging="214"/>
        <w:jc w:val="right"/>
      </w:pPr>
      <w:rPr>
        <w:rFonts w:ascii="Times New Roman" w:eastAsia="Times New Roman" w:hAnsi="Times New Roman" w:cs="Times New Roman" w:hint="default"/>
        <w:b/>
        <w:bCs/>
        <w:spacing w:val="-1"/>
        <w:w w:val="100"/>
        <w:sz w:val="24"/>
        <w:szCs w:val="24"/>
        <w:lang w:val="lv-LV" w:eastAsia="en-US" w:bidi="ar-SA"/>
      </w:rPr>
    </w:lvl>
    <w:lvl w:ilvl="2" w:tplc="C480F4DC">
      <w:numFmt w:val="bullet"/>
      <w:lvlText w:val="•"/>
      <w:lvlJc w:val="left"/>
      <w:pPr>
        <w:ind w:left="5074" w:hanging="214"/>
      </w:pPr>
      <w:rPr>
        <w:rFonts w:hint="default"/>
        <w:lang w:val="lv-LV" w:eastAsia="en-US" w:bidi="ar-SA"/>
      </w:rPr>
    </w:lvl>
    <w:lvl w:ilvl="3" w:tplc="27344C0E">
      <w:numFmt w:val="bullet"/>
      <w:lvlText w:val="•"/>
      <w:lvlJc w:val="left"/>
      <w:pPr>
        <w:ind w:left="5748" w:hanging="214"/>
      </w:pPr>
      <w:rPr>
        <w:rFonts w:hint="default"/>
        <w:lang w:val="lv-LV" w:eastAsia="en-US" w:bidi="ar-SA"/>
      </w:rPr>
    </w:lvl>
    <w:lvl w:ilvl="4" w:tplc="3726296E">
      <w:numFmt w:val="bullet"/>
      <w:lvlText w:val="•"/>
      <w:lvlJc w:val="left"/>
      <w:pPr>
        <w:ind w:left="6422" w:hanging="214"/>
      </w:pPr>
      <w:rPr>
        <w:rFonts w:hint="default"/>
        <w:lang w:val="lv-LV" w:eastAsia="en-US" w:bidi="ar-SA"/>
      </w:rPr>
    </w:lvl>
    <w:lvl w:ilvl="5" w:tplc="ADFE5BC4">
      <w:numFmt w:val="bullet"/>
      <w:lvlText w:val="•"/>
      <w:lvlJc w:val="left"/>
      <w:pPr>
        <w:ind w:left="7096" w:hanging="214"/>
      </w:pPr>
      <w:rPr>
        <w:rFonts w:hint="default"/>
        <w:lang w:val="lv-LV" w:eastAsia="en-US" w:bidi="ar-SA"/>
      </w:rPr>
    </w:lvl>
    <w:lvl w:ilvl="6" w:tplc="0A92D568">
      <w:numFmt w:val="bullet"/>
      <w:lvlText w:val="•"/>
      <w:lvlJc w:val="left"/>
      <w:pPr>
        <w:ind w:left="7770" w:hanging="214"/>
      </w:pPr>
      <w:rPr>
        <w:rFonts w:hint="default"/>
        <w:lang w:val="lv-LV" w:eastAsia="en-US" w:bidi="ar-SA"/>
      </w:rPr>
    </w:lvl>
    <w:lvl w:ilvl="7" w:tplc="9264AA00">
      <w:numFmt w:val="bullet"/>
      <w:lvlText w:val="•"/>
      <w:lvlJc w:val="left"/>
      <w:pPr>
        <w:ind w:left="8444" w:hanging="214"/>
      </w:pPr>
      <w:rPr>
        <w:rFonts w:hint="default"/>
        <w:lang w:val="lv-LV" w:eastAsia="en-US" w:bidi="ar-SA"/>
      </w:rPr>
    </w:lvl>
    <w:lvl w:ilvl="8" w:tplc="2B2EFD46">
      <w:numFmt w:val="bullet"/>
      <w:lvlText w:val="•"/>
      <w:lvlJc w:val="left"/>
      <w:pPr>
        <w:ind w:left="9118" w:hanging="214"/>
      </w:pPr>
      <w:rPr>
        <w:rFonts w:hint="default"/>
        <w:lang w:val="lv-LV" w:eastAsia="en-US" w:bidi="ar-SA"/>
      </w:rPr>
    </w:lvl>
  </w:abstractNum>
  <w:abstractNum w:abstractNumId="23"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9935792"/>
    <w:multiLevelType w:val="hybridMultilevel"/>
    <w:tmpl w:val="7B5CD68E"/>
    <w:lvl w:ilvl="0" w:tplc="6B503832">
      <w:start w:val="2"/>
      <w:numFmt w:val="bullet"/>
      <w:lvlText w:val="-"/>
      <w:lvlJc w:val="left"/>
      <w:pPr>
        <w:ind w:left="1500" w:hanging="360"/>
      </w:pPr>
      <w:rPr>
        <w:rFonts w:ascii="Times New Roman" w:eastAsiaTheme="minorHAnsi"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5" w15:restartNumberingAfterBreak="0">
    <w:nsid w:val="19A75DC3"/>
    <w:multiLevelType w:val="hybridMultilevel"/>
    <w:tmpl w:val="C9369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8D5814"/>
    <w:multiLevelType w:val="hybridMultilevel"/>
    <w:tmpl w:val="2F1A4B68"/>
    <w:lvl w:ilvl="0" w:tplc="2AE02A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1ADD513D"/>
    <w:multiLevelType w:val="multilevel"/>
    <w:tmpl w:val="2B84B3F8"/>
    <w:lvl w:ilvl="0">
      <w:start w:val="5"/>
      <w:numFmt w:val="decimal"/>
      <w:lvlText w:val="%1."/>
      <w:lvlJc w:val="left"/>
      <w:pPr>
        <w:ind w:left="360" w:hanging="360"/>
      </w:pPr>
      <w:rPr>
        <w:rFonts w:hint="default"/>
        <w:b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lowerLetter"/>
      <w:isLgl/>
      <w:lvlText w:val="%1.%2.%3.%4."/>
      <w:lvlJc w:val="left"/>
      <w:pPr>
        <w:ind w:left="720" w:hanging="720"/>
      </w:pPr>
      <w:rPr>
        <w:rFonts w:hint="default"/>
      </w:rPr>
    </w:lvl>
    <w:lvl w:ilvl="4">
      <w:start w:val="1"/>
      <w:numFmt w:val="lowerLetter"/>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1F286902"/>
    <w:multiLevelType w:val="hybridMultilevel"/>
    <w:tmpl w:val="3822C868"/>
    <w:lvl w:ilvl="0" w:tplc="6B503832">
      <w:start w:val="2"/>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9" w15:restartNumberingAfterBreak="0">
    <w:nsid w:val="1F391084"/>
    <w:multiLevelType w:val="hybridMultilevel"/>
    <w:tmpl w:val="13448C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F5952B6"/>
    <w:multiLevelType w:val="multilevel"/>
    <w:tmpl w:val="4DB81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162585F"/>
    <w:multiLevelType w:val="hybridMultilevel"/>
    <w:tmpl w:val="FC84FEBC"/>
    <w:lvl w:ilvl="0" w:tplc="A9BC221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25D10BA"/>
    <w:multiLevelType w:val="multilevel"/>
    <w:tmpl w:val="DF602128"/>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31.1.1."/>
      <w:lvlJc w:val="left"/>
      <w:pPr>
        <w:ind w:left="1780" w:hanging="36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2C92C14"/>
    <w:multiLevelType w:val="hybridMultilevel"/>
    <w:tmpl w:val="274ACB7A"/>
    <w:lvl w:ilvl="0" w:tplc="B66E1750">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4E34623"/>
    <w:multiLevelType w:val="hybridMultilevel"/>
    <w:tmpl w:val="CD72215C"/>
    <w:lvl w:ilvl="0" w:tplc="82D809C2">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6" w15:restartNumberingAfterBreak="0">
    <w:nsid w:val="26862831"/>
    <w:multiLevelType w:val="multilevel"/>
    <w:tmpl w:val="F91EA8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7B914BA"/>
    <w:multiLevelType w:val="hybridMultilevel"/>
    <w:tmpl w:val="B61C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E73736"/>
    <w:multiLevelType w:val="multilevel"/>
    <w:tmpl w:val="8B4C8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64744B"/>
    <w:multiLevelType w:val="hybridMultilevel"/>
    <w:tmpl w:val="5232BE98"/>
    <w:lvl w:ilvl="0" w:tplc="052245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2ADE3CCB"/>
    <w:multiLevelType w:val="hybridMultilevel"/>
    <w:tmpl w:val="AFA629F8"/>
    <w:lvl w:ilvl="0" w:tplc="875C6CE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2AEC4A67"/>
    <w:multiLevelType w:val="hybridMultilevel"/>
    <w:tmpl w:val="D1289802"/>
    <w:lvl w:ilvl="0" w:tplc="B5D64A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BF16B30"/>
    <w:multiLevelType w:val="hybridMultilevel"/>
    <w:tmpl w:val="65447BC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6454530C">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CA32FF7"/>
    <w:multiLevelType w:val="multilevel"/>
    <w:tmpl w:val="253E36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44"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5"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2EA51A45"/>
    <w:multiLevelType w:val="hybridMultilevel"/>
    <w:tmpl w:val="B61CC2FA"/>
    <w:lvl w:ilvl="0" w:tplc="0B284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EDC6151"/>
    <w:multiLevelType w:val="hybridMultilevel"/>
    <w:tmpl w:val="368C275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8" w15:restartNumberingAfterBreak="0">
    <w:nsid w:val="30E27AA2"/>
    <w:multiLevelType w:val="hybridMultilevel"/>
    <w:tmpl w:val="D780D13C"/>
    <w:lvl w:ilvl="0" w:tplc="0B94B1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9" w15:restartNumberingAfterBreak="0">
    <w:nsid w:val="310839C2"/>
    <w:multiLevelType w:val="hybridMultilevel"/>
    <w:tmpl w:val="2F288164"/>
    <w:lvl w:ilvl="0" w:tplc="0426000D">
      <w:start w:val="1"/>
      <w:numFmt w:val="bullet"/>
      <w:lvlText w:val=""/>
      <w:lvlJc w:val="left"/>
      <w:pPr>
        <w:ind w:left="1859" w:hanging="360"/>
      </w:pPr>
      <w:rPr>
        <w:rFonts w:ascii="Wingdings" w:hAnsi="Wingdings" w:hint="default"/>
      </w:rPr>
    </w:lvl>
    <w:lvl w:ilvl="1" w:tplc="04260003" w:tentative="1">
      <w:start w:val="1"/>
      <w:numFmt w:val="bullet"/>
      <w:lvlText w:val="o"/>
      <w:lvlJc w:val="left"/>
      <w:pPr>
        <w:ind w:left="2579" w:hanging="360"/>
      </w:pPr>
      <w:rPr>
        <w:rFonts w:ascii="Courier New" w:hAnsi="Courier New" w:cs="Courier New" w:hint="default"/>
      </w:rPr>
    </w:lvl>
    <w:lvl w:ilvl="2" w:tplc="04260005" w:tentative="1">
      <w:start w:val="1"/>
      <w:numFmt w:val="bullet"/>
      <w:lvlText w:val=""/>
      <w:lvlJc w:val="left"/>
      <w:pPr>
        <w:ind w:left="3299" w:hanging="360"/>
      </w:pPr>
      <w:rPr>
        <w:rFonts w:ascii="Wingdings" w:hAnsi="Wingdings" w:hint="default"/>
      </w:rPr>
    </w:lvl>
    <w:lvl w:ilvl="3" w:tplc="04260001" w:tentative="1">
      <w:start w:val="1"/>
      <w:numFmt w:val="bullet"/>
      <w:lvlText w:val=""/>
      <w:lvlJc w:val="left"/>
      <w:pPr>
        <w:ind w:left="4019" w:hanging="360"/>
      </w:pPr>
      <w:rPr>
        <w:rFonts w:ascii="Symbol" w:hAnsi="Symbol" w:hint="default"/>
      </w:rPr>
    </w:lvl>
    <w:lvl w:ilvl="4" w:tplc="04260003" w:tentative="1">
      <w:start w:val="1"/>
      <w:numFmt w:val="bullet"/>
      <w:lvlText w:val="o"/>
      <w:lvlJc w:val="left"/>
      <w:pPr>
        <w:ind w:left="4739" w:hanging="360"/>
      </w:pPr>
      <w:rPr>
        <w:rFonts w:ascii="Courier New" w:hAnsi="Courier New" w:cs="Courier New" w:hint="default"/>
      </w:rPr>
    </w:lvl>
    <w:lvl w:ilvl="5" w:tplc="04260005" w:tentative="1">
      <w:start w:val="1"/>
      <w:numFmt w:val="bullet"/>
      <w:lvlText w:val=""/>
      <w:lvlJc w:val="left"/>
      <w:pPr>
        <w:ind w:left="5459" w:hanging="360"/>
      </w:pPr>
      <w:rPr>
        <w:rFonts w:ascii="Wingdings" w:hAnsi="Wingdings" w:hint="default"/>
      </w:rPr>
    </w:lvl>
    <w:lvl w:ilvl="6" w:tplc="04260001" w:tentative="1">
      <w:start w:val="1"/>
      <w:numFmt w:val="bullet"/>
      <w:lvlText w:val=""/>
      <w:lvlJc w:val="left"/>
      <w:pPr>
        <w:ind w:left="6179" w:hanging="360"/>
      </w:pPr>
      <w:rPr>
        <w:rFonts w:ascii="Symbol" w:hAnsi="Symbol" w:hint="default"/>
      </w:rPr>
    </w:lvl>
    <w:lvl w:ilvl="7" w:tplc="04260003" w:tentative="1">
      <w:start w:val="1"/>
      <w:numFmt w:val="bullet"/>
      <w:lvlText w:val="o"/>
      <w:lvlJc w:val="left"/>
      <w:pPr>
        <w:ind w:left="6899" w:hanging="360"/>
      </w:pPr>
      <w:rPr>
        <w:rFonts w:ascii="Courier New" w:hAnsi="Courier New" w:cs="Courier New" w:hint="default"/>
      </w:rPr>
    </w:lvl>
    <w:lvl w:ilvl="8" w:tplc="04260005" w:tentative="1">
      <w:start w:val="1"/>
      <w:numFmt w:val="bullet"/>
      <w:lvlText w:val=""/>
      <w:lvlJc w:val="left"/>
      <w:pPr>
        <w:ind w:left="7619" w:hanging="360"/>
      </w:pPr>
      <w:rPr>
        <w:rFonts w:ascii="Wingdings" w:hAnsi="Wingdings" w:hint="default"/>
      </w:rPr>
    </w:lvl>
  </w:abstractNum>
  <w:abstractNum w:abstractNumId="5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2150243"/>
    <w:multiLevelType w:val="hybridMultilevel"/>
    <w:tmpl w:val="67209138"/>
    <w:lvl w:ilvl="0" w:tplc="67687F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2" w15:restartNumberingAfterBreak="0">
    <w:nsid w:val="32372768"/>
    <w:multiLevelType w:val="multilevel"/>
    <w:tmpl w:val="1868CE26"/>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45C7AE2"/>
    <w:multiLevelType w:val="multilevel"/>
    <w:tmpl w:val="DE12063A"/>
    <w:styleLink w:val="Style3"/>
    <w:lvl w:ilvl="0">
      <w:start w:val="16"/>
      <w:numFmt w:val="decimal"/>
      <w:lvlText w:val="%1."/>
      <w:lvlJc w:val="left"/>
      <w:pPr>
        <w:ind w:left="284" w:hanging="284"/>
      </w:pPr>
    </w:lvl>
    <w:lvl w:ilvl="1">
      <w:start w:val="1"/>
      <w:numFmt w:val="lowerLetter"/>
      <w:lvlText w:val="%2."/>
      <w:lvlJc w:val="left"/>
      <w:pPr>
        <w:ind w:left="1305" w:hanging="284"/>
      </w:pPr>
    </w:lvl>
    <w:lvl w:ilvl="2">
      <w:start w:val="1"/>
      <w:numFmt w:val="lowerRoman"/>
      <w:lvlText w:val="%3."/>
      <w:lvlJc w:val="right"/>
      <w:pPr>
        <w:ind w:left="2326" w:hanging="284"/>
      </w:pPr>
    </w:lvl>
    <w:lvl w:ilvl="3">
      <w:start w:val="1"/>
      <w:numFmt w:val="decimal"/>
      <w:lvlText w:val="%4."/>
      <w:lvlJc w:val="left"/>
      <w:pPr>
        <w:ind w:left="3347" w:hanging="284"/>
      </w:pPr>
    </w:lvl>
    <w:lvl w:ilvl="4">
      <w:start w:val="1"/>
      <w:numFmt w:val="lowerLetter"/>
      <w:lvlText w:val="%5."/>
      <w:lvlJc w:val="left"/>
      <w:pPr>
        <w:ind w:left="4368" w:hanging="284"/>
      </w:pPr>
    </w:lvl>
    <w:lvl w:ilvl="5">
      <w:start w:val="1"/>
      <w:numFmt w:val="lowerRoman"/>
      <w:lvlText w:val="%6."/>
      <w:lvlJc w:val="right"/>
      <w:pPr>
        <w:ind w:left="5389" w:hanging="284"/>
      </w:pPr>
    </w:lvl>
    <w:lvl w:ilvl="6">
      <w:start w:val="1"/>
      <w:numFmt w:val="decimal"/>
      <w:lvlText w:val="%7."/>
      <w:lvlJc w:val="left"/>
      <w:pPr>
        <w:ind w:left="6410" w:hanging="284"/>
      </w:pPr>
    </w:lvl>
    <w:lvl w:ilvl="7">
      <w:start w:val="1"/>
      <w:numFmt w:val="lowerLetter"/>
      <w:lvlText w:val="%8."/>
      <w:lvlJc w:val="left"/>
      <w:pPr>
        <w:ind w:left="7431" w:hanging="284"/>
      </w:pPr>
    </w:lvl>
    <w:lvl w:ilvl="8">
      <w:start w:val="1"/>
      <w:numFmt w:val="lowerRoman"/>
      <w:lvlText w:val="%9."/>
      <w:lvlJc w:val="right"/>
      <w:pPr>
        <w:ind w:left="8452" w:hanging="284"/>
      </w:pPr>
    </w:lvl>
  </w:abstractNum>
  <w:abstractNum w:abstractNumId="54" w15:restartNumberingAfterBreak="0">
    <w:nsid w:val="34DF7FE4"/>
    <w:multiLevelType w:val="hybridMultilevel"/>
    <w:tmpl w:val="A4946ADE"/>
    <w:lvl w:ilvl="0" w:tplc="F89C0AE2">
      <w:start w:val="11"/>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4F260A8"/>
    <w:multiLevelType w:val="multilevel"/>
    <w:tmpl w:val="1E1C70C2"/>
    <w:lvl w:ilvl="0">
      <w:start w:val="1"/>
      <w:numFmt w:val="decimal"/>
      <w:lvlText w:val="%1."/>
      <w:lvlJc w:val="left"/>
      <w:pPr>
        <w:ind w:left="1277" w:hanging="567"/>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562" w:hanging="420"/>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2666" w:hanging="852"/>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1820" w:hanging="852"/>
      </w:pPr>
      <w:rPr>
        <w:rFonts w:hint="default"/>
        <w:lang w:val="lv-LV" w:eastAsia="en-US" w:bidi="ar-SA"/>
      </w:rPr>
    </w:lvl>
    <w:lvl w:ilvl="4">
      <w:numFmt w:val="bullet"/>
      <w:lvlText w:val="•"/>
      <w:lvlJc w:val="left"/>
      <w:pPr>
        <w:ind w:left="1960" w:hanging="852"/>
      </w:pPr>
      <w:rPr>
        <w:rFonts w:hint="default"/>
        <w:lang w:val="lv-LV" w:eastAsia="en-US" w:bidi="ar-SA"/>
      </w:rPr>
    </w:lvl>
    <w:lvl w:ilvl="5">
      <w:numFmt w:val="bullet"/>
      <w:lvlText w:val="•"/>
      <w:lvlJc w:val="left"/>
      <w:pPr>
        <w:ind w:left="2100" w:hanging="852"/>
      </w:pPr>
      <w:rPr>
        <w:rFonts w:hint="default"/>
        <w:lang w:val="lv-LV" w:eastAsia="en-US" w:bidi="ar-SA"/>
      </w:rPr>
    </w:lvl>
    <w:lvl w:ilvl="6">
      <w:numFmt w:val="bullet"/>
      <w:lvlText w:val="•"/>
      <w:lvlJc w:val="left"/>
      <w:pPr>
        <w:ind w:left="2660" w:hanging="852"/>
      </w:pPr>
      <w:rPr>
        <w:rFonts w:hint="default"/>
        <w:lang w:val="lv-LV" w:eastAsia="en-US" w:bidi="ar-SA"/>
      </w:rPr>
    </w:lvl>
    <w:lvl w:ilvl="7">
      <w:numFmt w:val="bullet"/>
      <w:lvlText w:val="•"/>
      <w:lvlJc w:val="left"/>
      <w:pPr>
        <w:ind w:left="4611" w:hanging="852"/>
      </w:pPr>
      <w:rPr>
        <w:rFonts w:hint="default"/>
        <w:lang w:val="lv-LV" w:eastAsia="en-US" w:bidi="ar-SA"/>
      </w:rPr>
    </w:lvl>
    <w:lvl w:ilvl="8">
      <w:numFmt w:val="bullet"/>
      <w:lvlText w:val="•"/>
      <w:lvlJc w:val="left"/>
      <w:pPr>
        <w:ind w:left="6563" w:hanging="852"/>
      </w:pPr>
      <w:rPr>
        <w:rFonts w:hint="default"/>
        <w:lang w:val="lv-LV" w:eastAsia="en-US" w:bidi="ar-SA"/>
      </w:rPr>
    </w:lvl>
  </w:abstractNum>
  <w:abstractNum w:abstractNumId="56" w15:restartNumberingAfterBreak="0">
    <w:nsid w:val="35070BAB"/>
    <w:multiLevelType w:val="hybridMultilevel"/>
    <w:tmpl w:val="57AE0434"/>
    <w:lvl w:ilvl="0" w:tplc="89E48630">
      <w:start w:val="1"/>
      <w:numFmt w:val="decimal"/>
      <w:lvlText w:val="%1."/>
      <w:lvlJc w:val="left"/>
      <w:pPr>
        <w:ind w:left="644" w:hanging="360"/>
      </w:pPr>
      <w:rPr>
        <w:rFonts w:hint="default"/>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7" w15:restartNumberingAfterBreak="0">
    <w:nsid w:val="36D82F91"/>
    <w:multiLevelType w:val="hybridMultilevel"/>
    <w:tmpl w:val="39A00BE4"/>
    <w:lvl w:ilvl="0" w:tplc="0B94B1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8" w15:restartNumberingAfterBreak="0">
    <w:nsid w:val="371C62F8"/>
    <w:multiLevelType w:val="multilevel"/>
    <w:tmpl w:val="4E62875E"/>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59" w15:restartNumberingAfterBreak="0">
    <w:nsid w:val="3A0224DD"/>
    <w:multiLevelType w:val="hybridMultilevel"/>
    <w:tmpl w:val="F4808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BD75516"/>
    <w:multiLevelType w:val="multilevel"/>
    <w:tmpl w:val="9AC62928"/>
    <w:styleLink w:val="Style5"/>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10B71C1"/>
    <w:multiLevelType w:val="multilevel"/>
    <w:tmpl w:val="488A5E9C"/>
    <w:styleLink w:val="Stils2"/>
    <w:lvl w:ilvl="0">
      <w:start w:val="23"/>
      <w:numFmt w:val="decimal"/>
      <w:lvlText w:val="%1."/>
      <w:lvlJc w:val="left"/>
      <w:pPr>
        <w:ind w:left="516" w:hanging="516"/>
      </w:pPr>
      <w:rPr>
        <w:b w:val="0"/>
        <w:bCs w:val="0"/>
        <w:color w:val="000000" w:themeColor="text1"/>
      </w:rPr>
    </w:lvl>
    <w:lvl w:ilvl="1">
      <w:start w:val="1"/>
      <w:numFmt w:val="none"/>
      <w:lvlText w:val="23.1"/>
      <w:lvlJc w:val="left"/>
      <w:pPr>
        <w:ind w:left="862" w:hanging="720"/>
      </w:pPr>
      <w:rPr>
        <w:color w:val="000000" w:themeColor="text1"/>
      </w:rPr>
    </w:lvl>
    <w:lvl w:ilvl="2">
      <w:start w:val="1"/>
      <w:numFmt w:val="decimal"/>
      <w:lvlText w:val="%1.%2.%3."/>
      <w:lvlJc w:val="left"/>
      <w:pPr>
        <w:ind w:left="2782" w:hanging="1080"/>
      </w:pPr>
      <w:rPr>
        <w:color w:val="000000" w:themeColor="text1"/>
      </w:rPr>
    </w:lvl>
    <w:lvl w:ilvl="3">
      <w:start w:val="1"/>
      <w:numFmt w:val="decimal"/>
      <w:lvlText w:val="%1.%2.%3.%4."/>
      <w:lvlJc w:val="left"/>
      <w:pPr>
        <w:ind w:left="3633" w:hanging="1080"/>
      </w:pPr>
      <w:rPr>
        <w:color w:val="000000" w:themeColor="text1"/>
      </w:rPr>
    </w:lvl>
    <w:lvl w:ilvl="4">
      <w:start w:val="1"/>
      <w:numFmt w:val="decimal"/>
      <w:lvlText w:val="%1.%2.%3.%4.%5."/>
      <w:lvlJc w:val="left"/>
      <w:pPr>
        <w:ind w:left="4844" w:hanging="1440"/>
      </w:pPr>
      <w:rPr>
        <w:color w:val="000000" w:themeColor="text1"/>
      </w:rPr>
    </w:lvl>
    <w:lvl w:ilvl="5">
      <w:start w:val="1"/>
      <w:numFmt w:val="decimal"/>
      <w:lvlText w:val="%1.%2.%3.%4.%5.%6."/>
      <w:lvlJc w:val="left"/>
      <w:pPr>
        <w:ind w:left="6055" w:hanging="1800"/>
      </w:pPr>
      <w:rPr>
        <w:color w:val="000000" w:themeColor="text1"/>
      </w:rPr>
    </w:lvl>
    <w:lvl w:ilvl="6">
      <w:start w:val="1"/>
      <w:numFmt w:val="decimal"/>
      <w:lvlText w:val="%1.%2.%3.%4.%5.%6.%7."/>
      <w:lvlJc w:val="left"/>
      <w:pPr>
        <w:ind w:left="6906" w:hanging="1800"/>
      </w:pPr>
      <w:rPr>
        <w:color w:val="000000" w:themeColor="text1"/>
      </w:rPr>
    </w:lvl>
    <w:lvl w:ilvl="7">
      <w:start w:val="1"/>
      <w:numFmt w:val="decimal"/>
      <w:lvlText w:val="%1.%2.%3.%4.%5.%6.%7.%8."/>
      <w:lvlJc w:val="left"/>
      <w:pPr>
        <w:ind w:left="8117" w:hanging="2160"/>
      </w:pPr>
      <w:rPr>
        <w:color w:val="000000" w:themeColor="text1"/>
      </w:rPr>
    </w:lvl>
    <w:lvl w:ilvl="8">
      <w:start w:val="1"/>
      <w:numFmt w:val="decimal"/>
      <w:lvlText w:val="%1.%2.%3.%4.%5.%6.%7.%8.%9."/>
      <w:lvlJc w:val="left"/>
      <w:pPr>
        <w:ind w:left="9328" w:hanging="2520"/>
      </w:pPr>
      <w:rPr>
        <w:color w:val="000000" w:themeColor="text1"/>
      </w:rPr>
    </w:lvl>
  </w:abstractNum>
  <w:abstractNum w:abstractNumId="62"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393DC2"/>
    <w:multiLevelType w:val="hybridMultilevel"/>
    <w:tmpl w:val="786C3D0A"/>
    <w:lvl w:ilvl="0" w:tplc="4100FA72">
      <w:start w:val="1"/>
      <w:numFmt w:val="decimal"/>
      <w:lvlText w:val="%1."/>
      <w:lvlJc w:val="left"/>
      <w:pPr>
        <w:ind w:left="2084" w:hanging="360"/>
      </w:pPr>
      <w:rPr>
        <w:rFonts w:hint="default"/>
      </w:rPr>
    </w:lvl>
    <w:lvl w:ilvl="1" w:tplc="04260019">
      <w:start w:val="1"/>
      <w:numFmt w:val="lowerLetter"/>
      <w:lvlText w:val="%2."/>
      <w:lvlJc w:val="left"/>
      <w:pPr>
        <w:ind w:left="2804" w:hanging="360"/>
      </w:pPr>
    </w:lvl>
    <w:lvl w:ilvl="2" w:tplc="0426001B" w:tentative="1">
      <w:start w:val="1"/>
      <w:numFmt w:val="lowerRoman"/>
      <w:lvlText w:val="%3."/>
      <w:lvlJc w:val="right"/>
      <w:pPr>
        <w:ind w:left="3524" w:hanging="180"/>
      </w:pPr>
    </w:lvl>
    <w:lvl w:ilvl="3" w:tplc="0426000F" w:tentative="1">
      <w:start w:val="1"/>
      <w:numFmt w:val="decimal"/>
      <w:lvlText w:val="%4."/>
      <w:lvlJc w:val="left"/>
      <w:pPr>
        <w:ind w:left="4244" w:hanging="360"/>
      </w:pPr>
    </w:lvl>
    <w:lvl w:ilvl="4" w:tplc="04260019" w:tentative="1">
      <w:start w:val="1"/>
      <w:numFmt w:val="lowerLetter"/>
      <w:lvlText w:val="%5."/>
      <w:lvlJc w:val="left"/>
      <w:pPr>
        <w:ind w:left="4964" w:hanging="360"/>
      </w:pPr>
    </w:lvl>
    <w:lvl w:ilvl="5" w:tplc="0426001B" w:tentative="1">
      <w:start w:val="1"/>
      <w:numFmt w:val="lowerRoman"/>
      <w:lvlText w:val="%6."/>
      <w:lvlJc w:val="right"/>
      <w:pPr>
        <w:ind w:left="5684" w:hanging="180"/>
      </w:pPr>
    </w:lvl>
    <w:lvl w:ilvl="6" w:tplc="0426000F" w:tentative="1">
      <w:start w:val="1"/>
      <w:numFmt w:val="decimal"/>
      <w:lvlText w:val="%7."/>
      <w:lvlJc w:val="left"/>
      <w:pPr>
        <w:ind w:left="6404" w:hanging="360"/>
      </w:pPr>
    </w:lvl>
    <w:lvl w:ilvl="7" w:tplc="04260019" w:tentative="1">
      <w:start w:val="1"/>
      <w:numFmt w:val="lowerLetter"/>
      <w:lvlText w:val="%8."/>
      <w:lvlJc w:val="left"/>
      <w:pPr>
        <w:ind w:left="7124" w:hanging="360"/>
      </w:pPr>
    </w:lvl>
    <w:lvl w:ilvl="8" w:tplc="0426001B" w:tentative="1">
      <w:start w:val="1"/>
      <w:numFmt w:val="lowerRoman"/>
      <w:lvlText w:val="%9."/>
      <w:lvlJc w:val="right"/>
      <w:pPr>
        <w:ind w:left="7844" w:hanging="180"/>
      </w:pPr>
    </w:lvl>
  </w:abstractNum>
  <w:abstractNum w:abstractNumId="64" w15:restartNumberingAfterBreak="0">
    <w:nsid w:val="427F4FDE"/>
    <w:multiLevelType w:val="hybridMultilevel"/>
    <w:tmpl w:val="80D83F98"/>
    <w:lvl w:ilvl="0" w:tplc="3802F3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5" w15:restartNumberingAfterBreak="0">
    <w:nsid w:val="42FC7EE4"/>
    <w:multiLevelType w:val="hybridMultilevel"/>
    <w:tmpl w:val="6902F9B6"/>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6" w15:restartNumberingAfterBreak="0">
    <w:nsid w:val="43B5390C"/>
    <w:multiLevelType w:val="hybridMultilevel"/>
    <w:tmpl w:val="3D36A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40B1A22"/>
    <w:multiLevelType w:val="hybridMultilevel"/>
    <w:tmpl w:val="3E8016BE"/>
    <w:lvl w:ilvl="0" w:tplc="04260011">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8"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69"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0" w15:restartNumberingAfterBreak="0">
    <w:nsid w:val="487036BE"/>
    <w:multiLevelType w:val="hybridMultilevel"/>
    <w:tmpl w:val="F990C8A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89700B1"/>
    <w:multiLevelType w:val="hybridMultilevel"/>
    <w:tmpl w:val="26BC53E2"/>
    <w:lvl w:ilvl="0" w:tplc="82D809C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48F700FD"/>
    <w:multiLevelType w:val="hybridMultilevel"/>
    <w:tmpl w:val="BEDEF122"/>
    <w:lvl w:ilvl="0" w:tplc="7F1CE988">
      <w:start w:val="2"/>
      <w:numFmt w:val="upp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3" w15:restartNumberingAfterBreak="0">
    <w:nsid w:val="4BB05EA7"/>
    <w:multiLevelType w:val="multilevel"/>
    <w:tmpl w:val="147404D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4D476619"/>
    <w:multiLevelType w:val="hybridMultilevel"/>
    <w:tmpl w:val="8974B8BC"/>
    <w:lvl w:ilvl="0" w:tplc="87649550">
      <w:start w:val="5"/>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75" w15:restartNumberingAfterBreak="0">
    <w:nsid w:val="4ED50C19"/>
    <w:multiLevelType w:val="hybridMultilevel"/>
    <w:tmpl w:val="2C68E1F2"/>
    <w:lvl w:ilvl="0" w:tplc="0B94B1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6" w15:restartNumberingAfterBreak="0">
    <w:nsid w:val="4F105717"/>
    <w:multiLevelType w:val="hybridMultilevel"/>
    <w:tmpl w:val="0248E0F2"/>
    <w:lvl w:ilvl="0" w:tplc="4D2AABBC">
      <w:start w:val="1"/>
      <w:numFmt w:val="decimal"/>
      <w:lvlText w:val="%1."/>
      <w:lvlJc w:val="left"/>
      <w:pPr>
        <w:ind w:left="644" w:hanging="360"/>
      </w:pPr>
      <w:rPr>
        <w:rFonts w:hint="default"/>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7"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5"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08A7E98"/>
    <w:multiLevelType w:val="multilevel"/>
    <w:tmpl w:val="38DEF780"/>
    <w:lvl w:ilvl="0">
      <w:start w:val="1"/>
      <w:numFmt w:val="decimal"/>
      <w:lvlText w:val="%1."/>
      <w:lvlJc w:val="left"/>
      <w:pPr>
        <w:ind w:left="720" w:hanging="360"/>
      </w:pPr>
      <w:rPr>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51835B98"/>
    <w:multiLevelType w:val="hybridMultilevel"/>
    <w:tmpl w:val="2EE2F3C8"/>
    <w:lvl w:ilvl="0" w:tplc="B18CED4C">
      <w:start w:val="1"/>
      <w:numFmt w:val="decimal"/>
      <w:lvlText w:val="%1."/>
      <w:lvlJc w:val="left"/>
      <w:pPr>
        <w:ind w:left="436" w:hanging="360"/>
      </w:pPr>
      <w:rPr>
        <w:rFonts w:hint="default"/>
      </w:rPr>
    </w:lvl>
    <w:lvl w:ilvl="1" w:tplc="04260019" w:tentative="1">
      <w:start w:val="1"/>
      <w:numFmt w:val="lowerLetter"/>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80" w15:restartNumberingAfterBreak="0">
    <w:nsid w:val="51986C6D"/>
    <w:multiLevelType w:val="hybridMultilevel"/>
    <w:tmpl w:val="CF72F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40516C0"/>
    <w:multiLevelType w:val="hybridMultilevel"/>
    <w:tmpl w:val="1B46B9D8"/>
    <w:lvl w:ilvl="0" w:tplc="3C6C6A6A">
      <w:start w:val="1"/>
      <w:numFmt w:val="decimal"/>
      <w:lvlText w:val="%1."/>
      <w:lvlJc w:val="left"/>
      <w:pPr>
        <w:ind w:left="644" w:hanging="360"/>
      </w:pPr>
      <w:rPr>
        <w:rFonts w:hint="default"/>
      </w:rPr>
    </w:lvl>
    <w:lvl w:ilvl="1" w:tplc="4C3E7CA0">
      <w:start w:val="1"/>
      <w:numFmt w:val="decimal"/>
      <w:lvlText w:val="%2."/>
      <w:lvlJc w:val="left"/>
      <w:pPr>
        <w:ind w:left="1364" w:hanging="360"/>
      </w:pPr>
      <w:rPr>
        <w:rFonts w:ascii="Times New Roman" w:eastAsia="Lucida Sans Unicode"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2" w15:restartNumberingAfterBreak="0">
    <w:nsid w:val="5801707E"/>
    <w:multiLevelType w:val="multilevel"/>
    <w:tmpl w:val="3F146028"/>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581561AC"/>
    <w:multiLevelType w:val="hybridMultilevel"/>
    <w:tmpl w:val="D2F0E1FE"/>
    <w:lvl w:ilvl="0" w:tplc="C924F954">
      <w:start w:val="1"/>
      <w:numFmt w:val="lowerLetter"/>
      <w:lvlText w:val="(%1)"/>
      <w:lvlJc w:val="left"/>
      <w:pPr>
        <w:ind w:left="1080" w:hanging="360"/>
      </w:pPr>
      <w:rPr>
        <w:rFonts w:hint="default"/>
      </w:rPr>
    </w:lvl>
    <w:lvl w:ilvl="1" w:tplc="4E84730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58BB5072"/>
    <w:multiLevelType w:val="hybridMultilevel"/>
    <w:tmpl w:val="47B09772"/>
    <w:lvl w:ilvl="0" w:tplc="7D64E47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97F19AE"/>
    <w:multiLevelType w:val="multilevel"/>
    <w:tmpl w:val="B7E8B424"/>
    <w:lvl w:ilvl="0">
      <w:start w:val="8"/>
      <w:numFmt w:val="decimal"/>
      <w:lvlText w:val="%1."/>
      <w:lvlJc w:val="left"/>
      <w:pPr>
        <w:ind w:left="360" w:hanging="360"/>
      </w:pPr>
      <w:rPr>
        <w:rFonts w:hint="default"/>
        <w:sz w:val="24"/>
      </w:rPr>
    </w:lvl>
    <w:lvl w:ilvl="1">
      <w:start w:val="1"/>
      <w:numFmt w:val="decimal"/>
      <w:lvlText w:val="%1.%2."/>
      <w:lvlJc w:val="left"/>
      <w:pPr>
        <w:ind w:left="1552" w:hanging="720"/>
      </w:pPr>
      <w:rPr>
        <w:rFonts w:hint="default"/>
        <w:sz w:val="24"/>
      </w:rPr>
    </w:lvl>
    <w:lvl w:ilvl="2">
      <w:start w:val="1"/>
      <w:numFmt w:val="decimal"/>
      <w:lvlText w:val="%1.%2.%3."/>
      <w:lvlJc w:val="left"/>
      <w:pPr>
        <w:ind w:left="2384" w:hanging="720"/>
      </w:pPr>
      <w:rPr>
        <w:rFonts w:hint="default"/>
        <w:sz w:val="24"/>
      </w:rPr>
    </w:lvl>
    <w:lvl w:ilvl="3">
      <w:start w:val="1"/>
      <w:numFmt w:val="decimal"/>
      <w:lvlText w:val="%1.%2.%3.%4."/>
      <w:lvlJc w:val="left"/>
      <w:pPr>
        <w:ind w:left="3576" w:hanging="1080"/>
      </w:pPr>
      <w:rPr>
        <w:rFonts w:hint="default"/>
        <w:sz w:val="24"/>
      </w:rPr>
    </w:lvl>
    <w:lvl w:ilvl="4">
      <w:start w:val="1"/>
      <w:numFmt w:val="decimal"/>
      <w:lvlText w:val="%1.%2.%3.%4.%5."/>
      <w:lvlJc w:val="left"/>
      <w:pPr>
        <w:ind w:left="4408" w:hanging="1080"/>
      </w:pPr>
      <w:rPr>
        <w:rFonts w:hint="default"/>
        <w:sz w:val="24"/>
      </w:rPr>
    </w:lvl>
    <w:lvl w:ilvl="5">
      <w:start w:val="1"/>
      <w:numFmt w:val="decimal"/>
      <w:lvlText w:val="%1.%2.%3.%4.%5.%6."/>
      <w:lvlJc w:val="left"/>
      <w:pPr>
        <w:ind w:left="5600" w:hanging="1440"/>
      </w:pPr>
      <w:rPr>
        <w:rFonts w:hint="default"/>
        <w:sz w:val="24"/>
      </w:rPr>
    </w:lvl>
    <w:lvl w:ilvl="6">
      <w:start w:val="1"/>
      <w:numFmt w:val="decimal"/>
      <w:lvlText w:val="%1.%2.%3.%4.%5.%6.%7."/>
      <w:lvlJc w:val="left"/>
      <w:pPr>
        <w:ind w:left="6792" w:hanging="1800"/>
      </w:pPr>
      <w:rPr>
        <w:rFonts w:hint="default"/>
        <w:sz w:val="24"/>
      </w:rPr>
    </w:lvl>
    <w:lvl w:ilvl="7">
      <w:start w:val="1"/>
      <w:numFmt w:val="decimal"/>
      <w:lvlText w:val="%1.%2.%3.%4.%5.%6.%7.%8."/>
      <w:lvlJc w:val="left"/>
      <w:pPr>
        <w:ind w:left="7624" w:hanging="1800"/>
      </w:pPr>
      <w:rPr>
        <w:rFonts w:hint="default"/>
        <w:sz w:val="24"/>
      </w:rPr>
    </w:lvl>
    <w:lvl w:ilvl="8">
      <w:start w:val="1"/>
      <w:numFmt w:val="decimal"/>
      <w:lvlText w:val="%1.%2.%3.%4.%5.%6.%7.%8.%9."/>
      <w:lvlJc w:val="left"/>
      <w:pPr>
        <w:ind w:left="8816" w:hanging="2160"/>
      </w:pPr>
      <w:rPr>
        <w:rFonts w:hint="default"/>
        <w:sz w:val="24"/>
      </w:rPr>
    </w:lvl>
  </w:abstractNum>
  <w:abstractNum w:abstractNumId="86" w15:restartNumberingAfterBreak="0">
    <w:nsid w:val="5A3C7995"/>
    <w:multiLevelType w:val="hybridMultilevel"/>
    <w:tmpl w:val="8B0231E4"/>
    <w:lvl w:ilvl="0" w:tplc="741009B6">
      <w:start w:val="1"/>
      <w:numFmt w:val="decimal"/>
      <w:lvlText w:val="%1."/>
      <w:lvlJc w:val="left"/>
      <w:pPr>
        <w:ind w:left="644" w:hanging="360"/>
      </w:pPr>
      <w:rPr>
        <w:rFonts w:hint="default"/>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7" w15:restartNumberingAfterBreak="0">
    <w:nsid w:val="5F266E79"/>
    <w:multiLevelType w:val="multilevel"/>
    <w:tmpl w:val="BD2A8E2A"/>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FBB5616"/>
    <w:multiLevelType w:val="hybridMultilevel"/>
    <w:tmpl w:val="EFE23E42"/>
    <w:lvl w:ilvl="0" w:tplc="34A86308">
      <w:start w:val="1"/>
      <w:numFmt w:val="decimal"/>
      <w:lvlText w:val="%1."/>
      <w:lvlJc w:val="left"/>
      <w:pPr>
        <w:ind w:left="1364" w:hanging="360"/>
      </w:pPr>
      <w:rPr>
        <w:rFonts w:hint="default"/>
      </w:rPr>
    </w:lvl>
    <w:lvl w:ilvl="1" w:tplc="E268443C">
      <w:start w:val="1"/>
      <w:numFmt w:val="decimal"/>
      <w:lvlText w:val="%2."/>
      <w:lvlJc w:val="left"/>
      <w:pPr>
        <w:ind w:left="2084" w:hanging="360"/>
      </w:pPr>
      <w:rPr>
        <w:rFonts w:ascii="Times New Roman" w:eastAsia="Times New Roman" w:hAnsi="Times New Roman" w:cs="Times New Roman"/>
      </w:r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8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1"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89D149B"/>
    <w:multiLevelType w:val="multilevel"/>
    <w:tmpl w:val="A468D792"/>
    <w:styleLink w:val="Style1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C140B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C2048CB"/>
    <w:multiLevelType w:val="hybridMultilevel"/>
    <w:tmpl w:val="F56608C0"/>
    <w:lvl w:ilvl="0" w:tplc="0B94B1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5" w15:restartNumberingAfterBreak="0">
    <w:nsid w:val="6FA97BB3"/>
    <w:multiLevelType w:val="hybridMultilevel"/>
    <w:tmpl w:val="F5D80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07D449D"/>
    <w:multiLevelType w:val="multilevel"/>
    <w:tmpl w:val="71A66772"/>
    <w:lvl w:ilvl="0">
      <w:start w:val="1"/>
      <w:numFmt w:val="decimal"/>
      <w:pStyle w:val="Heading1"/>
      <w:lvlText w:val="%1."/>
      <w:lvlJc w:val="left"/>
      <w:pPr>
        <w:ind w:left="1637" w:hanging="360"/>
      </w:pPr>
      <w:rPr>
        <w:rFonts w:hint="default"/>
      </w:rPr>
    </w:lvl>
    <w:lvl w:ilvl="1">
      <w:start w:val="1"/>
      <w:numFmt w:val="decimal"/>
      <w:pStyle w:val="Heading2"/>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7" w15:restartNumberingAfterBreak="0">
    <w:nsid w:val="71AB7021"/>
    <w:multiLevelType w:val="hybridMultilevel"/>
    <w:tmpl w:val="C3CAA8AC"/>
    <w:lvl w:ilvl="0" w:tplc="B18CED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9144BF0"/>
    <w:multiLevelType w:val="hybridMultilevel"/>
    <w:tmpl w:val="76D08FE8"/>
    <w:lvl w:ilvl="0" w:tplc="1FE01FE4">
      <w:start w:val="1"/>
      <w:numFmt w:val="decimal"/>
      <w:lvlText w:val="%1."/>
      <w:lvlJc w:val="left"/>
      <w:pPr>
        <w:ind w:left="644" w:hanging="360"/>
      </w:pPr>
      <w:rPr>
        <w:rFonts w:hint="default"/>
        <w:b w:val="0"/>
        <w:bCs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9" w15:restartNumberingAfterBreak="0">
    <w:nsid w:val="798D716C"/>
    <w:multiLevelType w:val="hybridMultilevel"/>
    <w:tmpl w:val="FD1001F8"/>
    <w:lvl w:ilvl="0" w:tplc="9678039A">
      <w:start w:val="1"/>
      <w:numFmt w:val="decimal"/>
      <w:lvlText w:val="%1."/>
      <w:lvlJc w:val="left"/>
      <w:pPr>
        <w:ind w:left="3336" w:hanging="360"/>
      </w:pPr>
      <w:rPr>
        <w:rFonts w:hint="default"/>
        <w:b w:val="0"/>
        <w:bCs/>
      </w:rPr>
    </w:lvl>
    <w:lvl w:ilvl="1" w:tplc="04260019" w:tentative="1">
      <w:start w:val="1"/>
      <w:numFmt w:val="lowerLetter"/>
      <w:lvlText w:val="%2."/>
      <w:lvlJc w:val="left"/>
      <w:pPr>
        <w:ind w:left="4056" w:hanging="360"/>
      </w:pPr>
    </w:lvl>
    <w:lvl w:ilvl="2" w:tplc="0426001B" w:tentative="1">
      <w:start w:val="1"/>
      <w:numFmt w:val="lowerRoman"/>
      <w:lvlText w:val="%3."/>
      <w:lvlJc w:val="right"/>
      <w:pPr>
        <w:ind w:left="4776" w:hanging="180"/>
      </w:pPr>
    </w:lvl>
    <w:lvl w:ilvl="3" w:tplc="FA16BC8C">
      <w:start w:val="1"/>
      <w:numFmt w:val="decimal"/>
      <w:lvlText w:val="%4."/>
      <w:lvlJc w:val="left"/>
      <w:pPr>
        <w:ind w:left="5496" w:hanging="360"/>
      </w:pPr>
      <w:rPr>
        <w:b w:val="0"/>
        <w:bCs/>
      </w:rPr>
    </w:lvl>
    <w:lvl w:ilvl="4" w:tplc="04260019" w:tentative="1">
      <w:start w:val="1"/>
      <w:numFmt w:val="lowerLetter"/>
      <w:lvlText w:val="%5."/>
      <w:lvlJc w:val="left"/>
      <w:pPr>
        <w:ind w:left="6216" w:hanging="360"/>
      </w:pPr>
    </w:lvl>
    <w:lvl w:ilvl="5" w:tplc="0426001B" w:tentative="1">
      <w:start w:val="1"/>
      <w:numFmt w:val="lowerRoman"/>
      <w:lvlText w:val="%6."/>
      <w:lvlJc w:val="right"/>
      <w:pPr>
        <w:ind w:left="6936" w:hanging="180"/>
      </w:pPr>
    </w:lvl>
    <w:lvl w:ilvl="6" w:tplc="0426000F" w:tentative="1">
      <w:start w:val="1"/>
      <w:numFmt w:val="decimal"/>
      <w:lvlText w:val="%7."/>
      <w:lvlJc w:val="left"/>
      <w:pPr>
        <w:ind w:left="7656" w:hanging="360"/>
      </w:pPr>
    </w:lvl>
    <w:lvl w:ilvl="7" w:tplc="04260019" w:tentative="1">
      <w:start w:val="1"/>
      <w:numFmt w:val="lowerLetter"/>
      <w:lvlText w:val="%8."/>
      <w:lvlJc w:val="left"/>
      <w:pPr>
        <w:ind w:left="8376" w:hanging="360"/>
      </w:pPr>
    </w:lvl>
    <w:lvl w:ilvl="8" w:tplc="0426001B" w:tentative="1">
      <w:start w:val="1"/>
      <w:numFmt w:val="lowerRoman"/>
      <w:lvlText w:val="%9."/>
      <w:lvlJc w:val="right"/>
      <w:pPr>
        <w:ind w:left="9096" w:hanging="180"/>
      </w:pPr>
    </w:lvl>
  </w:abstractNum>
  <w:abstractNum w:abstractNumId="100" w15:restartNumberingAfterBreak="0">
    <w:nsid w:val="79B322CE"/>
    <w:multiLevelType w:val="multilevel"/>
    <w:tmpl w:val="139A6134"/>
    <w:styleLink w:val="Style6"/>
    <w:lvl w:ilvl="0">
      <w:start w:val="30"/>
      <w:numFmt w:val="decimal"/>
      <w:lvlText w:val="%1."/>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5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1" w15:restartNumberingAfterBreak="0">
    <w:nsid w:val="7B6062CA"/>
    <w:multiLevelType w:val="hybridMultilevel"/>
    <w:tmpl w:val="2D30FFB4"/>
    <w:lvl w:ilvl="0" w:tplc="B18CED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2"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b w:val="0"/>
        <w:strike w:val="0"/>
        <w:dstrike w:val="0"/>
        <w:u w:val="none"/>
        <w:effect w:val="none"/>
      </w:rPr>
    </w:lvl>
    <w:lvl w:ilvl="2">
      <w:start w:val="1"/>
      <w:numFmt w:val="decimal"/>
      <w:lvlText w:val="%1.%2.%3."/>
      <w:lvlJc w:val="left"/>
      <w:pPr>
        <w:ind w:left="220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BAF3787"/>
    <w:multiLevelType w:val="hybridMultilevel"/>
    <w:tmpl w:val="DAC42A50"/>
    <w:lvl w:ilvl="0" w:tplc="82D809C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D0E6581"/>
    <w:multiLevelType w:val="multilevel"/>
    <w:tmpl w:val="C5EC9FC2"/>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514EB2"/>
    <w:multiLevelType w:val="multilevel"/>
    <w:tmpl w:val="AC68842C"/>
    <w:lvl w:ilvl="0">
      <w:start w:val="11"/>
      <w:numFmt w:val="decimal"/>
      <w:lvlText w:val="%1."/>
      <w:lvlJc w:val="left"/>
      <w:pPr>
        <w:ind w:left="660" w:hanging="660"/>
      </w:pPr>
      <w:rPr>
        <w:rFonts w:hint="default"/>
      </w:rPr>
    </w:lvl>
    <w:lvl w:ilvl="1">
      <w:start w:val="8"/>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1896622964">
    <w:abstractNumId w:val="96"/>
  </w:num>
  <w:num w:numId="2" w16cid:durableId="715012356">
    <w:abstractNumId w:val="101"/>
  </w:num>
  <w:num w:numId="3" w16cid:durableId="436601975">
    <w:abstractNumId w:val="78"/>
  </w:num>
  <w:num w:numId="4" w16cid:durableId="915169113">
    <w:abstractNumId w:val="1"/>
  </w:num>
  <w:num w:numId="5" w16cid:durableId="383530775">
    <w:abstractNumId w:val="3"/>
  </w:num>
  <w:num w:numId="6" w16cid:durableId="712653605">
    <w:abstractNumId w:val="20"/>
  </w:num>
  <w:num w:numId="7" w16cid:durableId="1898008105">
    <w:abstractNumId w:val="0"/>
  </w:num>
  <w:num w:numId="8" w16cid:durableId="780536133">
    <w:abstractNumId w:val="55"/>
  </w:num>
  <w:num w:numId="9" w16cid:durableId="1279525344">
    <w:abstractNumId w:val="22"/>
  </w:num>
  <w:num w:numId="10" w16cid:durableId="254019151">
    <w:abstractNumId w:val="6"/>
  </w:num>
  <w:num w:numId="11" w16cid:durableId="1515192593">
    <w:abstractNumId w:val="11"/>
  </w:num>
  <w:num w:numId="12" w16cid:durableId="412431955">
    <w:abstractNumId w:val="32"/>
  </w:num>
  <w:num w:numId="13" w16cid:durableId="1383943512">
    <w:abstractNumId w:val="85"/>
  </w:num>
  <w:num w:numId="14" w16cid:durableId="1675525329">
    <w:abstractNumId w:val="105"/>
  </w:num>
  <w:num w:numId="15" w16cid:durableId="514809165">
    <w:abstractNumId w:val="52"/>
  </w:num>
  <w:num w:numId="16" w16cid:durableId="274364260">
    <w:abstractNumId w:val="87"/>
  </w:num>
  <w:num w:numId="17" w16cid:durableId="191647843">
    <w:abstractNumId w:val="106"/>
  </w:num>
  <w:num w:numId="18" w16cid:durableId="1892770348">
    <w:abstractNumId w:val="95"/>
  </w:num>
  <w:num w:numId="19" w16cid:durableId="277493677">
    <w:abstractNumId w:val="74"/>
  </w:num>
  <w:num w:numId="20" w16cid:durableId="895432978">
    <w:abstractNumId w:val="93"/>
  </w:num>
  <w:num w:numId="21" w16cid:durableId="889536943">
    <w:abstractNumId w:val="66"/>
  </w:num>
  <w:num w:numId="22" w16cid:durableId="281309105">
    <w:abstractNumId w:val="59"/>
  </w:num>
  <w:num w:numId="23" w16cid:durableId="798034600">
    <w:abstractNumId w:val="36"/>
  </w:num>
  <w:num w:numId="24" w16cid:durableId="97918750">
    <w:abstractNumId w:val="41"/>
  </w:num>
  <w:num w:numId="25" w16cid:durableId="82383019">
    <w:abstractNumId w:val="46"/>
  </w:num>
  <w:num w:numId="26" w16cid:durableId="523447820">
    <w:abstractNumId w:val="37"/>
  </w:num>
  <w:num w:numId="27" w16cid:durableId="1203975474">
    <w:abstractNumId w:val="38"/>
  </w:num>
  <w:num w:numId="28" w16cid:durableId="1333292631">
    <w:abstractNumId w:val="82"/>
  </w:num>
  <w:num w:numId="29" w16cid:durableId="1090153055">
    <w:abstractNumId w:val="33"/>
  </w:num>
  <w:num w:numId="30" w16cid:durableId="2063401907">
    <w:abstractNumId w:val="83"/>
  </w:num>
  <w:num w:numId="31" w16cid:durableId="331758711">
    <w:abstractNumId w:val="9"/>
  </w:num>
  <w:num w:numId="32" w16cid:durableId="1343896294">
    <w:abstractNumId w:val="7"/>
  </w:num>
  <w:num w:numId="33" w16cid:durableId="306906618">
    <w:abstractNumId w:val="43"/>
  </w:num>
  <w:num w:numId="34" w16cid:durableId="126167883">
    <w:abstractNumId w:val="62"/>
  </w:num>
  <w:num w:numId="35" w16cid:durableId="686255277">
    <w:abstractNumId w:val="73"/>
  </w:num>
  <w:num w:numId="36" w16cid:durableId="1771002218">
    <w:abstractNumId w:val="44"/>
  </w:num>
  <w:num w:numId="37" w16cid:durableId="1924992882">
    <w:abstractNumId w:val="29"/>
  </w:num>
  <w:num w:numId="38" w16cid:durableId="590140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1809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0492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8817385">
    <w:abstractNumId w:val="8"/>
  </w:num>
  <w:num w:numId="42" w16cid:durableId="1464078343">
    <w:abstractNumId w:val="67"/>
  </w:num>
  <w:num w:numId="43" w16cid:durableId="13597714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3630109">
    <w:abstractNumId w:val="45"/>
  </w:num>
  <w:num w:numId="45" w16cid:durableId="1804814179">
    <w:abstractNumId w:val="42"/>
  </w:num>
  <w:num w:numId="46" w16cid:durableId="1642924230">
    <w:abstractNumId w:val="81"/>
  </w:num>
  <w:num w:numId="47" w16cid:durableId="833642196">
    <w:abstractNumId w:val="88"/>
  </w:num>
  <w:num w:numId="48" w16cid:durableId="1048066955">
    <w:abstractNumId w:val="99"/>
  </w:num>
  <w:num w:numId="49" w16cid:durableId="292256306">
    <w:abstractNumId w:val="63"/>
  </w:num>
  <w:num w:numId="50" w16cid:durableId="693043222">
    <w:abstractNumId w:val="58"/>
  </w:num>
  <w:num w:numId="51" w16cid:durableId="2103144213">
    <w:abstractNumId w:val="40"/>
  </w:num>
  <w:num w:numId="52" w16cid:durableId="943927885">
    <w:abstractNumId w:val="47"/>
  </w:num>
  <w:num w:numId="53" w16cid:durableId="498081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64060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2237092">
    <w:abstractNumId w:val="15"/>
  </w:num>
  <w:num w:numId="56" w16cid:durableId="112990945">
    <w:abstractNumId w:val="79"/>
  </w:num>
  <w:num w:numId="57" w16cid:durableId="1560358110">
    <w:abstractNumId w:val="26"/>
  </w:num>
  <w:num w:numId="58" w16cid:durableId="271547399">
    <w:abstractNumId w:val="21"/>
  </w:num>
  <w:num w:numId="59" w16cid:durableId="1461072311">
    <w:abstractNumId w:val="39"/>
  </w:num>
  <w:num w:numId="60" w16cid:durableId="644897255">
    <w:abstractNumId w:val="51"/>
  </w:num>
  <w:num w:numId="61" w16cid:durableId="1753968555">
    <w:abstractNumId w:val="31"/>
  </w:num>
  <w:num w:numId="62" w16cid:durableId="790396421">
    <w:abstractNumId w:val="64"/>
  </w:num>
  <w:num w:numId="63" w16cid:durableId="1079905117">
    <w:abstractNumId w:val="75"/>
  </w:num>
  <w:num w:numId="64" w16cid:durableId="1322198846">
    <w:abstractNumId w:val="57"/>
  </w:num>
  <w:num w:numId="65" w16cid:durableId="1466854476">
    <w:abstractNumId w:val="94"/>
  </w:num>
  <w:num w:numId="66" w16cid:durableId="589195380">
    <w:abstractNumId w:val="48"/>
  </w:num>
  <w:num w:numId="67" w16cid:durableId="1584100636">
    <w:abstractNumId w:val="98"/>
  </w:num>
  <w:num w:numId="68" w16cid:durableId="1462115077">
    <w:abstractNumId w:val="17"/>
  </w:num>
  <w:num w:numId="69" w16cid:durableId="2080857222">
    <w:abstractNumId w:val="12"/>
  </w:num>
  <w:num w:numId="70" w16cid:durableId="2142263499">
    <w:abstractNumId w:val="56"/>
  </w:num>
  <w:num w:numId="71" w16cid:durableId="2081050247">
    <w:abstractNumId w:val="19"/>
  </w:num>
  <w:num w:numId="72" w16cid:durableId="1687949117">
    <w:abstractNumId w:val="84"/>
  </w:num>
  <w:num w:numId="73" w16cid:durableId="11149412">
    <w:abstractNumId w:val="86"/>
  </w:num>
  <w:num w:numId="74" w16cid:durableId="381367624">
    <w:abstractNumId w:val="76"/>
  </w:num>
  <w:num w:numId="75" w16cid:durableId="218975115">
    <w:abstractNumId w:val="34"/>
  </w:num>
  <w:num w:numId="76" w16cid:durableId="7060272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21730398">
    <w:abstractNumId w:val="69"/>
  </w:num>
  <w:num w:numId="78" w16cid:durableId="1769349310">
    <w:abstractNumId w:val="90"/>
  </w:num>
  <w:num w:numId="79" w16cid:durableId="1748380926">
    <w:abstractNumId w:val="49"/>
  </w:num>
  <w:num w:numId="80" w16cid:durableId="1535921823">
    <w:abstractNumId w:val="97"/>
  </w:num>
  <w:num w:numId="81" w16cid:durableId="15547324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62203619">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8244737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81392791">
    <w:abstractNumId w:val="70"/>
  </w:num>
  <w:num w:numId="85" w16cid:durableId="713119870">
    <w:abstractNumId w:val="80"/>
  </w:num>
  <w:num w:numId="86" w16cid:durableId="472872221">
    <w:abstractNumId w:val="25"/>
  </w:num>
  <w:num w:numId="87" w16cid:durableId="1257248528">
    <w:abstractNumId w:val="16"/>
  </w:num>
  <w:num w:numId="88" w16cid:durableId="1226720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64102432">
    <w:abstractNumId w:val="102"/>
  </w:num>
  <w:num w:numId="90" w16cid:durableId="1359818058">
    <w:abstractNumId w:val="53"/>
  </w:num>
  <w:num w:numId="91" w16cid:durableId="669603476">
    <w:abstractNumId w:val="60"/>
  </w:num>
  <w:num w:numId="92" w16cid:durableId="983268765">
    <w:abstractNumId w:val="61"/>
  </w:num>
  <w:num w:numId="93" w16cid:durableId="823545158">
    <w:abstractNumId w:val="89"/>
  </w:num>
  <w:num w:numId="94" w16cid:durableId="1175002513">
    <w:abstractNumId w:val="91"/>
  </w:num>
  <w:num w:numId="95" w16cid:durableId="1931086742">
    <w:abstractNumId w:val="92"/>
  </w:num>
  <w:num w:numId="96" w16cid:durableId="751895475">
    <w:abstractNumId w:val="100"/>
  </w:num>
  <w:num w:numId="97" w16cid:durableId="455612164">
    <w:abstractNumId w:val="104"/>
  </w:num>
  <w:num w:numId="98" w16cid:durableId="548538038">
    <w:abstractNumId w:val="50"/>
  </w:num>
  <w:num w:numId="99" w16cid:durableId="327170793">
    <w:abstractNumId w:val="54"/>
  </w:num>
  <w:num w:numId="100" w16cid:durableId="891699355">
    <w:abstractNumId w:val="10"/>
  </w:num>
  <w:num w:numId="101" w16cid:durableId="785194352">
    <w:abstractNumId w:val="14"/>
  </w:num>
  <w:num w:numId="102" w16cid:durableId="1830711236">
    <w:abstractNumId w:val="5"/>
  </w:num>
  <w:num w:numId="103" w16cid:durableId="313337558">
    <w:abstractNumId w:val="13"/>
  </w:num>
  <w:num w:numId="104" w16cid:durableId="27026533">
    <w:abstractNumId w:val="65"/>
  </w:num>
  <w:num w:numId="105" w16cid:durableId="916325272">
    <w:abstractNumId w:val="103"/>
  </w:num>
  <w:num w:numId="106" w16cid:durableId="5134323">
    <w:abstractNumId w:val="71"/>
  </w:num>
  <w:num w:numId="107" w16cid:durableId="763264652">
    <w:abstractNumId w:val="24"/>
  </w:num>
  <w:num w:numId="108" w16cid:durableId="286358259">
    <w:abstractNumId w:val="4"/>
  </w:num>
  <w:num w:numId="109" w16cid:durableId="1758093976">
    <w:abstractNumId w:val="28"/>
  </w:num>
  <w:num w:numId="110" w16cid:durableId="1756433906">
    <w:abstractNumId w:val="3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84"/>
    <w:rsid w:val="00000E96"/>
    <w:rsid w:val="000010A5"/>
    <w:rsid w:val="000034B9"/>
    <w:rsid w:val="00003DDA"/>
    <w:rsid w:val="000069B6"/>
    <w:rsid w:val="00007FBC"/>
    <w:rsid w:val="00010906"/>
    <w:rsid w:val="0001248B"/>
    <w:rsid w:val="000154F4"/>
    <w:rsid w:val="00015BFD"/>
    <w:rsid w:val="00017713"/>
    <w:rsid w:val="000177DD"/>
    <w:rsid w:val="00021C2D"/>
    <w:rsid w:val="0002452F"/>
    <w:rsid w:val="000249CF"/>
    <w:rsid w:val="00025CC6"/>
    <w:rsid w:val="00026F15"/>
    <w:rsid w:val="000332F7"/>
    <w:rsid w:val="000374DD"/>
    <w:rsid w:val="00041BF5"/>
    <w:rsid w:val="00042EA1"/>
    <w:rsid w:val="00055B0C"/>
    <w:rsid w:val="000569F5"/>
    <w:rsid w:val="00062433"/>
    <w:rsid w:val="0007324D"/>
    <w:rsid w:val="0007795F"/>
    <w:rsid w:val="00085806"/>
    <w:rsid w:val="00087A07"/>
    <w:rsid w:val="000A0F84"/>
    <w:rsid w:val="000A7C83"/>
    <w:rsid w:val="000C444E"/>
    <w:rsid w:val="000C6737"/>
    <w:rsid w:val="000C6797"/>
    <w:rsid w:val="000C69EF"/>
    <w:rsid w:val="000C6C5E"/>
    <w:rsid w:val="000D1D30"/>
    <w:rsid w:val="000D42B2"/>
    <w:rsid w:val="000D67D8"/>
    <w:rsid w:val="000D7435"/>
    <w:rsid w:val="000E3B2F"/>
    <w:rsid w:val="000E60EC"/>
    <w:rsid w:val="000F4C51"/>
    <w:rsid w:val="0010130B"/>
    <w:rsid w:val="00102B36"/>
    <w:rsid w:val="00111BB6"/>
    <w:rsid w:val="00113D79"/>
    <w:rsid w:val="00114C16"/>
    <w:rsid w:val="00123BBD"/>
    <w:rsid w:val="001412D7"/>
    <w:rsid w:val="00142DD8"/>
    <w:rsid w:val="00142FDD"/>
    <w:rsid w:val="00161AB0"/>
    <w:rsid w:val="00161AE7"/>
    <w:rsid w:val="00164940"/>
    <w:rsid w:val="00167F3E"/>
    <w:rsid w:val="00173374"/>
    <w:rsid w:val="001815F1"/>
    <w:rsid w:val="001868C6"/>
    <w:rsid w:val="001A1D39"/>
    <w:rsid w:val="001B1A6A"/>
    <w:rsid w:val="001C6AD4"/>
    <w:rsid w:val="001D06FB"/>
    <w:rsid w:val="001D3A8F"/>
    <w:rsid w:val="001D4E40"/>
    <w:rsid w:val="001E03AF"/>
    <w:rsid w:val="001F3973"/>
    <w:rsid w:val="001F68F4"/>
    <w:rsid w:val="00201F5B"/>
    <w:rsid w:val="00210F19"/>
    <w:rsid w:val="0021269C"/>
    <w:rsid w:val="002130DC"/>
    <w:rsid w:val="00214636"/>
    <w:rsid w:val="00214D19"/>
    <w:rsid w:val="00220871"/>
    <w:rsid w:val="00241C79"/>
    <w:rsid w:val="00243AB8"/>
    <w:rsid w:val="00245571"/>
    <w:rsid w:val="00245937"/>
    <w:rsid w:val="00250EB2"/>
    <w:rsid w:val="00252BBA"/>
    <w:rsid w:val="002534B2"/>
    <w:rsid w:val="00261C91"/>
    <w:rsid w:val="00276F98"/>
    <w:rsid w:val="0028035B"/>
    <w:rsid w:val="00281727"/>
    <w:rsid w:val="002851E5"/>
    <w:rsid w:val="002A07BA"/>
    <w:rsid w:val="002A3AFC"/>
    <w:rsid w:val="002B18D3"/>
    <w:rsid w:val="002B4D87"/>
    <w:rsid w:val="002C0D9D"/>
    <w:rsid w:val="002C1D8C"/>
    <w:rsid w:val="002C4B0C"/>
    <w:rsid w:val="002D42DC"/>
    <w:rsid w:val="002D5687"/>
    <w:rsid w:val="002E7133"/>
    <w:rsid w:val="002F659E"/>
    <w:rsid w:val="00306755"/>
    <w:rsid w:val="0030772E"/>
    <w:rsid w:val="003111EE"/>
    <w:rsid w:val="00322BF0"/>
    <w:rsid w:val="00332EF8"/>
    <w:rsid w:val="003339A2"/>
    <w:rsid w:val="003363DB"/>
    <w:rsid w:val="0034187A"/>
    <w:rsid w:val="0034490E"/>
    <w:rsid w:val="00353812"/>
    <w:rsid w:val="00356D6D"/>
    <w:rsid w:val="00364404"/>
    <w:rsid w:val="00365E69"/>
    <w:rsid w:val="00374DD9"/>
    <w:rsid w:val="00377BE7"/>
    <w:rsid w:val="00390C27"/>
    <w:rsid w:val="003C1E77"/>
    <w:rsid w:val="003C2081"/>
    <w:rsid w:val="003C2307"/>
    <w:rsid w:val="003C7C85"/>
    <w:rsid w:val="003D4F95"/>
    <w:rsid w:val="003E59CD"/>
    <w:rsid w:val="003F5DA7"/>
    <w:rsid w:val="00411897"/>
    <w:rsid w:val="0042427B"/>
    <w:rsid w:val="0042707D"/>
    <w:rsid w:val="0043548A"/>
    <w:rsid w:val="00435C0A"/>
    <w:rsid w:val="00440565"/>
    <w:rsid w:val="00443622"/>
    <w:rsid w:val="00445126"/>
    <w:rsid w:val="004504B7"/>
    <w:rsid w:val="00451845"/>
    <w:rsid w:val="00453EA6"/>
    <w:rsid w:val="0045563F"/>
    <w:rsid w:val="004600C7"/>
    <w:rsid w:val="00462FE3"/>
    <w:rsid w:val="0046733A"/>
    <w:rsid w:val="00470ED9"/>
    <w:rsid w:val="0047599E"/>
    <w:rsid w:val="00481E59"/>
    <w:rsid w:val="0049175B"/>
    <w:rsid w:val="004A1A2F"/>
    <w:rsid w:val="004A537E"/>
    <w:rsid w:val="004B01AA"/>
    <w:rsid w:val="004B5AEB"/>
    <w:rsid w:val="004B723B"/>
    <w:rsid w:val="004C27ED"/>
    <w:rsid w:val="004D0797"/>
    <w:rsid w:val="004D5F04"/>
    <w:rsid w:val="004D7BDD"/>
    <w:rsid w:val="004E4EF1"/>
    <w:rsid w:val="004F40DF"/>
    <w:rsid w:val="004F4BE4"/>
    <w:rsid w:val="004F5BB7"/>
    <w:rsid w:val="0050654E"/>
    <w:rsid w:val="0051446A"/>
    <w:rsid w:val="00527A11"/>
    <w:rsid w:val="00531BDB"/>
    <w:rsid w:val="005354E4"/>
    <w:rsid w:val="00535B1F"/>
    <w:rsid w:val="00544012"/>
    <w:rsid w:val="00546079"/>
    <w:rsid w:val="005512BA"/>
    <w:rsid w:val="00551863"/>
    <w:rsid w:val="00555252"/>
    <w:rsid w:val="00567377"/>
    <w:rsid w:val="00567B5A"/>
    <w:rsid w:val="0057577E"/>
    <w:rsid w:val="00575C0F"/>
    <w:rsid w:val="00577A1C"/>
    <w:rsid w:val="005879B0"/>
    <w:rsid w:val="0059241E"/>
    <w:rsid w:val="00592DC6"/>
    <w:rsid w:val="00593698"/>
    <w:rsid w:val="005946C6"/>
    <w:rsid w:val="005A37CF"/>
    <w:rsid w:val="005B389D"/>
    <w:rsid w:val="005B74D0"/>
    <w:rsid w:val="005C510D"/>
    <w:rsid w:val="005C7F68"/>
    <w:rsid w:val="005D2C60"/>
    <w:rsid w:val="005D6737"/>
    <w:rsid w:val="005E5BEC"/>
    <w:rsid w:val="005E63E4"/>
    <w:rsid w:val="005E7CE4"/>
    <w:rsid w:val="005F105E"/>
    <w:rsid w:val="005F7805"/>
    <w:rsid w:val="0060382A"/>
    <w:rsid w:val="006153FA"/>
    <w:rsid w:val="0062006D"/>
    <w:rsid w:val="00623435"/>
    <w:rsid w:val="006270E0"/>
    <w:rsid w:val="00642C9C"/>
    <w:rsid w:val="006432E3"/>
    <w:rsid w:val="00644206"/>
    <w:rsid w:val="00647DF4"/>
    <w:rsid w:val="00650E4A"/>
    <w:rsid w:val="00651395"/>
    <w:rsid w:val="00657511"/>
    <w:rsid w:val="00660C12"/>
    <w:rsid w:val="0068071D"/>
    <w:rsid w:val="00681875"/>
    <w:rsid w:val="006838A8"/>
    <w:rsid w:val="00694D3A"/>
    <w:rsid w:val="006B12C2"/>
    <w:rsid w:val="006B1EA3"/>
    <w:rsid w:val="006C0522"/>
    <w:rsid w:val="006C276A"/>
    <w:rsid w:val="006D6C6B"/>
    <w:rsid w:val="006D77C8"/>
    <w:rsid w:val="006F75C3"/>
    <w:rsid w:val="00705861"/>
    <w:rsid w:val="00705B31"/>
    <w:rsid w:val="0071291B"/>
    <w:rsid w:val="00724072"/>
    <w:rsid w:val="00732CA0"/>
    <w:rsid w:val="00736538"/>
    <w:rsid w:val="0074124E"/>
    <w:rsid w:val="00746C3F"/>
    <w:rsid w:val="00757FC1"/>
    <w:rsid w:val="007618D9"/>
    <w:rsid w:val="00761C92"/>
    <w:rsid w:val="007770D5"/>
    <w:rsid w:val="007879A8"/>
    <w:rsid w:val="00790675"/>
    <w:rsid w:val="00792713"/>
    <w:rsid w:val="007A07DE"/>
    <w:rsid w:val="007D026D"/>
    <w:rsid w:val="007D3F11"/>
    <w:rsid w:val="007D70FD"/>
    <w:rsid w:val="007D7923"/>
    <w:rsid w:val="007F2163"/>
    <w:rsid w:val="007F254A"/>
    <w:rsid w:val="007F500F"/>
    <w:rsid w:val="007F64B0"/>
    <w:rsid w:val="00801F3D"/>
    <w:rsid w:val="008060D2"/>
    <w:rsid w:val="00811F05"/>
    <w:rsid w:val="008124A1"/>
    <w:rsid w:val="008160D8"/>
    <w:rsid w:val="00822884"/>
    <w:rsid w:val="00822C8A"/>
    <w:rsid w:val="00830BCD"/>
    <w:rsid w:val="00840A3C"/>
    <w:rsid w:val="00841293"/>
    <w:rsid w:val="00841E4F"/>
    <w:rsid w:val="00854436"/>
    <w:rsid w:val="008550DC"/>
    <w:rsid w:val="00872F70"/>
    <w:rsid w:val="008747AE"/>
    <w:rsid w:val="00884271"/>
    <w:rsid w:val="008956C6"/>
    <w:rsid w:val="00897432"/>
    <w:rsid w:val="008A0F6F"/>
    <w:rsid w:val="008B6EDC"/>
    <w:rsid w:val="008D1E4A"/>
    <w:rsid w:val="008F3DF7"/>
    <w:rsid w:val="008F6B12"/>
    <w:rsid w:val="00914B6E"/>
    <w:rsid w:val="00922298"/>
    <w:rsid w:val="00925BBB"/>
    <w:rsid w:val="009271E6"/>
    <w:rsid w:val="00935D3E"/>
    <w:rsid w:val="009427B5"/>
    <w:rsid w:val="00944442"/>
    <w:rsid w:val="00957D26"/>
    <w:rsid w:val="00962B89"/>
    <w:rsid w:val="009710C6"/>
    <w:rsid w:val="00980EED"/>
    <w:rsid w:val="009837B0"/>
    <w:rsid w:val="0098522A"/>
    <w:rsid w:val="00985BA1"/>
    <w:rsid w:val="0099331D"/>
    <w:rsid w:val="0099771A"/>
    <w:rsid w:val="009A384A"/>
    <w:rsid w:val="009B70A0"/>
    <w:rsid w:val="009C506D"/>
    <w:rsid w:val="009C51FB"/>
    <w:rsid w:val="009D0FBF"/>
    <w:rsid w:val="009D2EDF"/>
    <w:rsid w:val="009E00AE"/>
    <w:rsid w:val="009E5773"/>
    <w:rsid w:val="009E6918"/>
    <w:rsid w:val="009E6BFC"/>
    <w:rsid w:val="009F0645"/>
    <w:rsid w:val="009F20FB"/>
    <w:rsid w:val="009F21FE"/>
    <w:rsid w:val="009F4AD2"/>
    <w:rsid w:val="00A003E7"/>
    <w:rsid w:val="00A043BE"/>
    <w:rsid w:val="00A118ED"/>
    <w:rsid w:val="00A13E42"/>
    <w:rsid w:val="00A145C7"/>
    <w:rsid w:val="00A16B07"/>
    <w:rsid w:val="00A1770A"/>
    <w:rsid w:val="00A21097"/>
    <w:rsid w:val="00A2282F"/>
    <w:rsid w:val="00A24F9E"/>
    <w:rsid w:val="00A27269"/>
    <w:rsid w:val="00A45272"/>
    <w:rsid w:val="00A4617A"/>
    <w:rsid w:val="00A6035C"/>
    <w:rsid w:val="00A8027B"/>
    <w:rsid w:val="00AA23E4"/>
    <w:rsid w:val="00AC0791"/>
    <w:rsid w:val="00AC18BA"/>
    <w:rsid w:val="00AD085B"/>
    <w:rsid w:val="00AD544B"/>
    <w:rsid w:val="00AE393A"/>
    <w:rsid w:val="00AE482E"/>
    <w:rsid w:val="00AE790B"/>
    <w:rsid w:val="00AF009F"/>
    <w:rsid w:val="00AF16DB"/>
    <w:rsid w:val="00AF4C9E"/>
    <w:rsid w:val="00B01869"/>
    <w:rsid w:val="00B0210E"/>
    <w:rsid w:val="00B026B8"/>
    <w:rsid w:val="00B04F89"/>
    <w:rsid w:val="00B25C5C"/>
    <w:rsid w:val="00B3531C"/>
    <w:rsid w:val="00B4154F"/>
    <w:rsid w:val="00B4183A"/>
    <w:rsid w:val="00B510AE"/>
    <w:rsid w:val="00B60027"/>
    <w:rsid w:val="00B61E8B"/>
    <w:rsid w:val="00B66BDC"/>
    <w:rsid w:val="00B6720A"/>
    <w:rsid w:val="00B71DAC"/>
    <w:rsid w:val="00B85380"/>
    <w:rsid w:val="00B85747"/>
    <w:rsid w:val="00B85A61"/>
    <w:rsid w:val="00B978ED"/>
    <w:rsid w:val="00BB0A81"/>
    <w:rsid w:val="00BB0F9A"/>
    <w:rsid w:val="00BB6642"/>
    <w:rsid w:val="00BC031F"/>
    <w:rsid w:val="00BC3BFE"/>
    <w:rsid w:val="00BD5571"/>
    <w:rsid w:val="00BE3390"/>
    <w:rsid w:val="00BE3787"/>
    <w:rsid w:val="00BF0640"/>
    <w:rsid w:val="00BF2A72"/>
    <w:rsid w:val="00C00147"/>
    <w:rsid w:val="00C00377"/>
    <w:rsid w:val="00C02E2D"/>
    <w:rsid w:val="00C03274"/>
    <w:rsid w:val="00C13B74"/>
    <w:rsid w:val="00C16FFC"/>
    <w:rsid w:val="00C20B21"/>
    <w:rsid w:val="00C21BAF"/>
    <w:rsid w:val="00C23F12"/>
    <w:rsid w:val="00C2451A"/>
    <w:rsid w:val="00C260E2"/>
    <w:rsid w:val="00C2779A"/>
    <w:rsid w:val="00C33DD6"/>
    <w:rsid w:val="00C3435B"/>
    <w:rsid w:val="00C37326"/>
    <w:rsid w:val="00C378A9"/>
    <w:rsid w:val="00C46D63"/>
    <w:rsid w:val="00C46F69"/>
    <w:rsid w:val="00C47C90"/>
    <w:rsid w:val="00C47D27"/>
    <w:rsid w:val="00C516A6"/>
    <w:rsid w:val="00C52282"/>
    <w:rsid w:val="00C5338C"/>
    <w:rsid w:val="00C63E1F"/>
    <w:rsid w:val="00C643F8"/>
    <w:rsid w:val="00C74F94"/>
    <w:rsid w:val="00C81CF3"/>
    <w:rsid w:val="00C91399"/>
    <w:rsid w:val="00CA3A4D"/>
    <w:rsid w:val="00CB7F27"/>
    <w:rsid w:val="00CC4506"/>
    <w:rsid w:val="00CC74CD"/>
    <w:rsid w:val="00CD5ADB"/>
    <w:rsid w:val="00CD6B65"/>
    <w:rsid w:val="00CE003B"/>
    <w:rsid w:val="00CE6711"/>
    <w:rsid w:val="00CF64B4"/>
    <w:rsid w:val="00D047CA"/>
    <w:rsid w:val="00D07AFD"/>
    <w:rsid w:val="00D15FC0"/>
    <w:rsid w:val="00D20D4D"/>
    <w:rsid w:val="00D20FDC"/>
    <w:rsid w:val="00D24C58"/>
    <w:rsid w:val="00D26E48"/>
    <w:rsid w:val="00D34415"/>
    <w:rsid w:val="00D34F66"/>
    <w:rsid w:val="00D5417B"/>
    <w:rsid w:val="00D54FE3"/>
    <w:rsid w:val="00D61139"/>
    <w:rsid w:val="00D654EF"/>
    <w:rsid w:val="00D76DED"/>
    <w:rsid w:val="00D77BE1"/>
    <w:rsid w:val="00D804A4"/>
    <w:rsid w:val="00D83730"/>
    <w:rsid w:val="00D92E20"/>
    <w:rsid w:val="00DA4D35"/>
    <w:rsid w:val="00DA76C0"/>
    <w:rsid w:val="00DB0D3A"/>
    <w:rsid w:val="00DB1488"/>
    <w:rsid w:val="00DB3A23"/>
    <w:rsid w:val="00DB5823"/>
    <w:rsid w:val="00DC026A"/>
    <w:rsid w:val="00DC53F8"/>
    <w:rsid w:val="00DD3C9C"/>
    <w:rsid w:val="00DD7E99"/>
    <w:rsid w:val="00DE4CB3"/>
    <w:rsid w:val="00DE4F21"/>
    <w:rsid w:val="00DE73C4"/>
    <w:rsid w:val="00DF0D3B"/>
    <w:rsid w:val="00E046A9"/>
    <w:rsid w:val="00E06052"/>
    <w:rsid w:val="00E108BE"/>
    <w:rsid w:val="00E14AB8"/>
    <w:rsid w:val="00E17D35"/>
    <w:rsid w:val="00E2337F"/>
    <w:rsid w:val="00E31618"/>
    <w:rsid w:val="00E3445A"/>
    <w:rsid w:val="00E35AA3"/>
    <w:rsid w:val="00E40DB6"/>
    <w:rsid w:val="00E47354"/>
    <w:rsid w:val="00E50D45"/>
    <w:rsid w:val="00E56C03"/>
    <w:rsid w:val="00E62881"/>
    <w:rsid w:val="00E628D2"/>
    <w:rsid w:val="00E62E48"/>
    <w:rsid w:val="00E65BA0"/>
    <w:rsid w:val="00E67BAA"/>
    <w:rsid w:val="00E70AFC"/>
    <w:rsid w:val="00E729CC"/>
    <w:rsid w:val="00E82777"/>
    <w:rsid w:val="00E87BF8"/>
    <w:rsid w:val="00E935C6"/>
    <w:rsid w:val="00EA180E"/>
    <w:rsid w:val="00EB5C0A"/>
    <w:rsid w:val="00EC0CC7"/>
    <w:rsid w:val="00EC5B60"/>
    <w:rsid w:val="00EE0A5E"/>
    <w:rsid w:val="00EE320D"/>
    <w:rsid w:val="00F0267E"/>
    <w:rsid w:val="00F07572"/>
    <w:rsid w:val="00F10610"/>
    <w:rsid w:val="00F179D6"/>
    <w:rsid w:val="00F218F4"/>
    <w:rsid w:val="00F23FB7"/>
    <w:rsid w:val="00F307C6"/>
    <w:rsid w:val="00F322B3"/>
    <w:rsid w:val="00F352A8"/>
    <w:rsid w:val="00F565E3"/>
    <w:rsid w:val="00F60865"/>
    <w:rsid w:val="00F6229B"/>
    <w:rsid w:val="00F72064"/>
    <w:rsid w:val="00F730F4"/>
    <w:rsid w:val="00F825D2"/>
    <w:rsid w:val="00F876E7"/>
    <w:rsid w:val="00F91982"/>
    <w:rsid w:val="00F936A6"/>
    <w:rsid w:val="00F938B1"/>
    <w:rsid w:val="00FA14BC"/>
    <w:rsid w:val="00FA5B9E"/>
    <w:rsid w:val="00FA7A37"/>
    <w:rsid w:val="00FC38E8"/>
    <w:rsid w:val="00FC7F8F"/>
    <w:rsid w:val="00FD5266"/>
    <w:rsid w:val="00FE18EE"/>
    <w:rsid w:val="00FE1D14"/>
    <w:rsid w:val="00FE21C4"/>
    <w:rsid w:val="00FE4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06A29236"/>
  <w15:chartTrackingRefBased/>
  <w15:docId w15:val="{896709C1-0E55-42A8-BF22-A80C5C2E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84"/>
  </w:style>
  <w:style w:type="paragraph" w:styleId="Heading1">
    <w:name w:val="heading 1"/>
    <w:basedOn w:val="Normal"/>
    <w:next w:val="BodyText"/>
    <w:link w:val="Heading1Char1"/>
    <w:uiPriority w:val="9"/>
    <w:qFormat/>
    <w:rsid w:val="00D5417B"/>
    <w:pPr>
      <w:widowControl w:val="0"/>
      <w:numPr>
        <w:numId w:val="1"/>
      </w:numPr>
      <w:suppressAutoHyphens/>
      <w:autoSpaceDE w:val="0"/>
      <w:spacing w:after="0" w:line="240" w:lineRule="auto"/>
      <w:ind w:left="213"/>
      <w:outlineLvl w:val="0"/>
    </w:pPr>
    <w:rPr>
      <w:rFonts w:ascii="Times New Roman" w:eastAsia="Times New Roman" w:hAnsi="Times New Roman" w:cs="Times New Roman"/>
      <w:kern w:val="0"/>
      <w:sz w:val="24"/>
      <w:szCs w:val="24"/>
      <w:lang w:val="x-none" w:eastAsia="zh-CN"/>
      <w14:ligatures w14:val="none"/>
    </w:rPr>
  </w:style>
  <w:style w:type="paragraph" w:styleId="Heading2">
    <w:name w:val="heading 2"/>
    <w:basedOn w:val="Normal"/>
    <w:next w:val="BodyText"/>
    <w:link w:val="Heading2Char1"/>
    <w:uiPriority w:val="9"/>
    <w:qFormat/>
    <w:rsid w:val="00D5417B"/>
    <w:pPr>
      <w:widowControl w:val="0"/>
      <w:numPr>
        <w:ilvl w:val="1"/>
        <w:numId w:val="1"/>
      </w:numPr>
      <w:suppressAutoHyphens/>
      <w:autoSpaceDE w:val="0"/>
      <w:spacing w:after="0" w:line="240" w:lineRule="auto"/>
      <w:ind w:left="818" w:hanging="721"/>
      <w:outlineLvl w:val="1"/>
    </w:pPr>
    <w:rPr>
      <w:rFonts w:ascii="Times New Roman" w:eastAsia="Times New Roman" w:hAnsi="Times New Roman" w:cs="Times New Roman"/>
      <w:b/>
      <w:bCs/>
      <w:kern w:val="0"/>
      <w:lang w:val="x-none" w:eastAsia="zh-CN"/>
      <w14:ligatures w14:val="none"/>
    </w:rPr>
  </w:style>
  <w:style w:type="paragraph" w:styleId="Heading3">
    <w:name w:val="heading 3"/>
    <w:basedOn w:val="Normal"/>
    <w:next w:val="Normal"/>
    <w:link w:val="Heading3Char"/>
    <w:unhideWhenUsed/>
    <w:qFormat/>
    <w:rsid w:val="00E87BF8"/>
    <w:pPr>
      <w:keepNext/>
      <w:spacing w:before="240" w:after="60" w:line="240" w:lineRule="auto"/>
      <w:outlineLvl w:val="2"/>
    </w:pPr>
    <w:rPr>
      <w:rFonts w:ascii="Calibri Light" w:eastAsia="Times New Roman" w:hAnsi="Calibri Light" w:cs="Times New Roman"/>
      <w:b/>
      <w:bCs/>
      <w:kern w:val="0"/>
      <w:sz w:val="26"/>
      <w:szCs w:val="26"/>
      <w:lang w:eastAsia="lv-LV"/>
      <w14:ligatures w14:val="none"/>
    </w:rPr>
  </w:style>
  <w:style w:type="paragraph" w:styleId="Heading4">
    <w:name w:val="heading 4"/>
    <w:basedOn w:val="Normal"/>
    <w:next w:val="Normal"/>
    <w:link w:val="Heading4Char"/>
    <w:unhideWhenUsed/>
    <w:qFormat/>
    <w:rsid w:val="00E87BF8"/>
    <w:pPr>
      <w:keepNext/>
      <w:spacing w:before="240" w:after="60" w:line="240" w:lineRule="auto"/>
      <w:outlineLvl w:val="3"/>
    </w:pPr>
    <w:rPr>
      <w:rFonts w:ascii="Calibri" w:eastAsia="Times New Roman" w:hAnsi="Calibri" w:cs="Times New Roman"/>
      <w:b/>
      <w:bCs/>
      <w:kern w:val="0"/>
      <w:sz w:val="28"/>
      <w:szCs w:val="28"/>
      <w:lang w:eastAsia="lv-LV"/>
      <w14:ligatures w14:val="none"/>
    </w:rPr>
  </w:style>
  <w:style w:type="paragraph" w:styleId="Heading5">
    <w:name w:val="heading 5"/>
    <w:basedOn w:val="Normal"/>
    <w:next w:val="Normal"/>
    <w:link w:val="Heading5Char"/>
    <w:uiPriority w:val="9"/>
    <w:semiHidden/>
    <w:unhideWhenUsed/>
    <w:qFormat/>
    <w:rsid w:val="00E87BF8"/>
    <w:pPr>
      <w:spacing w:before="240" w:after="60" w:line="256" w:lineRule="auto"/>
      <w:outlineLvl w:val="4"/>
    </w:pPr>
    <w:rPr>
      <w:rFonts w:ascii="Calibri" w:eastAsia="Times New Roman" w:hAnsi="Calibri" w:cs="Times New Roman"/>
      <w:b/>
      <w:bCs/>
      <w:i/>
      <w:i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Bullet list,Numurets"/>
    <w:basedOn w:val="Normal"/>
    <w:link w:val="ListParagraphChar1"/>
    <w:qFormat/>
    <w:rsid w:val="00822884"/>
    <w:pPr>
      <w:ind w:left="720"/>
      <w:contextualSpacing/>
    </w:pPr>
  </w:style>
  <w:style w:type="paragraph" w:styleId="NoSpacing">
    <w:name w:val="No Spacing"/>
    <w:link w:val="NoSpacingChar1"/>
    <w:uiPriority w:val="1"/>
    <w:qFormat/>
    <w:rsid w:val="00822884"/>
    <w:pPr>
      <w:suppressAutoHyphens/>
      <w:spacing w:after="0" w:line="240" w:lineRule="auto"/>
    </w:pPr>
    <w:rPr>
      <w:rFonts w:ascii="Times New Roman" w:eastAsia="Calibri" w:hAnsi="Times New Roman" w:cs="Times New Roman"/>
      <w:kern w:val="0"/>
      <w:sz w:val="24"/>
      <w:szCs w:val="24"/>
      <w:lang w:eastAsia="ar-SA"/>
      <w14:ligatures w14:val="none"/>
    </w:rPr>
  </w:style>
  <w:style w:type="paragraph" w:customStyle="1" w:styleId="Default">
    <w:name w:val="Default"/>
    <w:link w:val="DefaultChar"/>
    <w:qFormat/>
    <w:rsid w:val="00822884"/>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styleId="Hyperlink">
    <w:name w:val="Hyperlink"/>
    <w:rsid w:val="00822884"/>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1"/>
    <w:uiPriority w:val="99"/>
    <w:unhideWhenUsed/>
    <w:qFormat/>
    <w:rsid w:val="00822884"/>
    <w:pPr>
      <w:tabs>
        <w:tab w:val="center" w:pos="4320"/>
        <w:tab w:val="right" w:pos="8640"/>
      </w:tabs>
      <w:spacing w:after="0" w:line="240" w:lineRule="auto"/>
    </w:pPr>
    <w:rPr>
      <w:rFonts w:ascii="Times New Roman" w:eastAsia="Times New Roman" w:hAnsi="Times New Roman" w:cs="Times New Roman"/>
      <w:kern w:val="0"/>
      <w:sz w:val="24"/>
      <w:szCs w:val="20"/>
      <w:lang w:val="en-US" w:eastAsia="x-none"/>
      <w14:ligatures w14:val="none"/>
    </w:rPr>
  </w:style>
  <w:style w:type="character" w:customStyle="1" w:styleId="HeaderChar1">
    <w:name w:val="Header Char1"/>
    <w:aliases w:val=" Char Char Char Cha Char Char1,Char Char Char Cha Char Char Char1, Char Char Char Cha Char Char Char Char Char1, Char Char Char Cha Char Char Char Char Char Char Char1, Char Char Char Cha Char Char Char Char Char Char Cha Char1"/>
    <w:basedOn w:val="DefaultParagraphFont"/>
    <w:link w:val="Header"/>
    <w:qFormat/>
    <w:rsid w:val="00822884"/>
    <w:rPr>
      <w:rFonts w:ascii="Times New Roman" w:eastAsia="Times New Roman" w:hAnsi="Times New Roman" w:cs="Times New Roman"/>
      <w:kern w:val="0"/>
      <w:sz w:val="24"/>
      <w:szCs w:val="20"/>
      <w:lang w:val="en-US" w:eastAsia="x-none"/>
      <w14:ligatures w14:val="none"/>
    </w:rPr>
  </w:style>
  <w:style w:type="character" w:customStyle="1" w:styleId="NoSpacingChar1">
    <w:name w:val="No Spacing Char1"/>
    <w:link w:val="NoSpacing"/>
    <w:qFormat/>
    <w:locked/>
    <w:rsid w:val="00822884"/>
    <w:rPr>
      <w:rFonts w:ascii="Times New Roman" w:eastAsia="Calibri" w:hAnsi="Times New Roman" w:cs="Times New Roman"/>
      <w:kern w:val="0"/>
      <w:sz w:val="24"/>
      <w:szCs w:val="24"/>
      <w:lang w:eastAsia="ar-SA"/>
      <w14:ligatures w14:val="none"/>
    </w:rPr>
  </w:style>
  <w:style w:type="character" w:customStyle="1" w:styleId="DefaultChar">
    <w:name w:val="Default Char"/>
    <w:link w:val="Default"/>
    <w:qFormat/>
    <w:locked/>
    <w:rsid w:val="00822884"/>
    <w:rPr>
      <w:rFonts w:ascii="Times New Roman" w:eastAsia="Calibri" w:hAnsi="Times New Roman" w:cs="Times New Roman"/>
      <w:color w:val="000000"/>
      <w:kern w:val="0"/>
      <w:sz w:val="24"/>
      <w:szCs w:val="24"/>
      <w:lang w:val="et-EE"/>
      <w14:ligatures w14:val="none"/>
    </w:rPr>
  </w:style>
  <w:style w:type="paragraph" w:styleId="BodyText">
    <w:name w:val="Body Text"/>
    <w:aliases w:val="Body Text Char Char Char,Body Text Char Char"/>
    <w:basedOn w:val="Normal"/>
    <w:link w:val="BodyTextChar1"/>
    <w:uiPriority w:val="99"/>
    <w:unhideWhenUsed/>
    <w:qFormat/>
    <w:rsid w:val="00B25C5C"/>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1">
    <w:name w:val="Body Text Char1"/>
    <w:aliases w:val="Body Text Char Char Char Char1,Body Text Char Char Char2"/>
    <w:basedOn w:val="DefaultParagraphFont"/>
    <w:link w:val="BodyText"/>
    <w:uiPriority w:val="1"/>
    <w:rsid w:val="00B25C5C"/>
    <w:rPr>
      <w:rFonts w:ascii="Times New Roman" w:eastAsia="Times New Roman" w:hAnsi="Times New Roman" w:cs="Times New Roman"/>
      <w:kern w:val="0"/>
      <w:sz w:val="24"/>
      <w:szCs w:val="20"/>
      <w14:ligatures w14:val="none"/>
    </w:rPr>
  </w:style>
  <w:style w:type="character" w:customStyle="1" w:styleId="ListParagraphChar1">
    <w:name w:val="List Paragraph Char1"/>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B25C5C"/>
  </w:style>
  <w:style w:type="character" w:customStyle="1" w:styleId="Heading1Char1">
    <w:name w:val="Heading 1 Char1"/>
    <w:basedOn w:val="DefaultParagraphFont"/>
    <w:link w:val="Heading1"/>
    <w:uiPriority w:val="9"/>
    <w:rsid w:val="00D5417B"/>
    <w:rPr>
      <w:rFonts w:ascii="Times New Roman" w:eastAsia="Times New Roman" w:hAnsi="Times New Roman" w:cs="Times New Roman"/>
      <w:kern w:val="0"/>
      <w:sz w:val="24"/>
      <w:szCs w:val="24"/>
      <w:lang w:val="x-none" w:eastAsia="zh-CN"/>
      <w14:ligatures w14:val="none"/>
    </w:rPr>
  </w:style>
  <w:style w:type="character" w:customStyle="1" w:styleId="Heading2Char1">
    <w:name w:val="Heading 2 Char1"/>
    <w:basedOn w:val="DefaultParagraphFont"/>
    <w:link w:val="Heading2"/>
    <w:uiPriority w:val="9"/>
    <w:rsid w:val="00D5417B"/>
    <w:rPr>
      <w:rFonts w:ascii="Times New Roman" w:eastAsia="Times New Roman" w:hAnsi="Times New Roman" w:cs="Times New Roman"/>
      <w:b/>
      <w:bCs/>
      <w:kern w:val="0"/>
      <w:lang w:val="x-none" w:eastAsia="zh-CN"/>
      <w14:ligatures w14:val="none"/>
    </w:rPr>
  </w:style>
  <w:style w:type="character" w:customStyle="1" w:styleId="WW8Num1z0">
    <w:name w:val="WW8Num1z0"/>
    <w:rsid w:val="00D5417B"/>
  </w:style>
  <w:style w:type="character" w:customStyle="1" w:styleId="WW8Num1z1">
    <w:name w:val="WW8Num1z1"/>
    <w:rsid w:val="00D5417B"/>
  </w:style>
  <w:style w:type="character" w:customStyle="1" w:styleId="WW8Num1z2">
    <w:name w:val="WW8Num1z2"/>
    <w:rsid w:val="00D5417B"/>
  </w:style>
  <w:style w:type="character" w:customStyle="1" w:styleId="WW8Num1z3">
    <w:name w:val="WW8Num1z3"/>
    <w:rsid w:val="00D5417B"/>
  </w:style>
  <w:style w:type="character" w:customStyle="1" w:styleId="WW8Num1z4">
    <w:name w:val="WW8Num1z4"/>
    <w:rsid w:val="00D5417B"/>
  </w:style>
  <w:style w:type="character" w:customStyle="1" w:styleId="WW8Num1z5">
    <w:name w:val="WW8Num1z5"/>
    <w:rsid w:val="00D5417B"/>
  </w:style>
  <w:style w:type="character" w:customStyle="1" w:styleId="WW8Num1z6">
    <w:name w:val="WW8Num1z6"/>
    <w:rsid w:val="00D5417B"/>
  </w:style>
  <w:style w:type="character" w:customStyle="1" w:styleId="WW8Num1z7">
    <w:name w:val="WW8Num1z7"/>
    <w:rsid w:val="00D5417B"/>
  </w:style>
  <w:style w:type="character" w:customStyle="1" w:styleId="WW8Num1z8">
    <w:name w:val="WW8Num1z8"/>
    <w:rsid w:val="00D5417B"/>
  </w:style>
  <w:style w:type="character" w:customStyle="1" w:styleId="WW8Num2z0">
    <w:name w:val="WW8Num2z0"/>
    <w:rsid w:val="00D5417B"/>
    <w:rPr>
      <w:rFonts w:hint="default"/>
      <w:b/>
    </w:rPr>
  </w:style>
  <w:style w:type="character" w:customStyle="1" w:styleId="WW8Num3z0">
    <w:name w:val="WW8Num3z0"/>
    <w:rsid w:val="00D5417B"/>
    <w:rPr>
      <w:b w:val="0"/>
      <w:color w:val="000000"/>
      <w:sz w:val="23"/>
      <w:szCs w:val="23"/>
    </w:rPr>
  </w:style>
  <w:style w:type="character" w:customStyle="1" w:styleId="WW8Num3z1">
    <w:name w:val="WW8Num3z1"/>
    <w:rsid w:val="00D5417B"/>
    <w:rPr>
      <w:i w:val="0"/>
      <w:color w:val="000000"/>
      <w:sz w:val="24"/>
      <w:szCs w:val="24"/>
    </w:rPr>
  </w:style>
  <w:style w:type="character" w:customStyle="1" w:styleId="WW8Num3z2">
    <w:name w:val="WW8Num3z2"/>
    <w:rsid w:val="00D5417B"/>
  </w:style>
  <w:style w:type="character" w:customStyle="1" w:styleId="WW8Num3z3">
    <w:name w:val="WW8Num3z3"/>
    <w:rsid w:val="00D5417B"/>
  </w:style>
  <w:style w:type="character" w:customStyle="1" w:styleId="WW8Num3z4">
    <w:name w:val="WW8Num3z4"/>
    <w:rsid w:val="00D5417B"/>
  </w:style>
  <w:style w:type="character" w:customStyle="1" w:styleId="WW8Num3z5">
    <w:name w:val="WW8Num3z5"/>
    <w:rsid w:val="00D5417B"/>
  </w:style>
  <w:style w:type="character" w:customStyle="1" w:styleId="WW8Num3z6">
    <w:name w:val="WW8Num3z6"/>
    <w:rsid w:val="00D5417B"/>
  </w:style>
  <w:style w:type="character" w:customStyle="1" w:styleId="WW8Num3z7">
    <w:name w:val="WW8Num3z7"/>
    <w:rsid w:val="00D5417B"/>
  </w:style>
  <w:style w:type="character" w:customStyle="1" w:styleId="WW8Num3z8">
    <w:name w:val="WW8Num3z8"/>
    <w:rsid w:val="00D5417B"/>
  </w:style>
  <w:style w:type="character" w:customStyle="1" w:styleId="WW8Num4z0">
    <w:name w:val="WW8Num4z0"/>
    <w:rsid w:val="00D5417B"/>
    <w:rPr>
      <w:rFonts w:hint="default"/>
      <w:sz w:val="24"/>
      <w:szCs w:val="24"/>
      <w:lang w:val="lv-LV" w:bidi="ar-SA"/>
    </w:rPr>
  </w:style>
  <w:style w:type="character" w:customStyle="1" w:styleId="WW8Num2z1">
    <w:name w:val="WW8Num2z1"/>
    <w:rsid w:val="00D5417B"/>
    <w:rPr>
      <w:i w:val="0"/>
      <w:sz w:val="24"/>
      <w:szCs w:val="24"/>
    </w:rPr>
  </w:style>
  <w:style w:type="character" w:customStyle="1" w:styleId="WW8Num2z2">
    <w:name w:val="WW8Num2z2"/>
    <w:rsid w:val="00D5417B"/>
  </w:style>
  <w:style w:type="character" w:customStyle="1" w:styleId="WW8Num2z3">
    <w:name w:val="WW8Num2z3"/>
    <w:rsid w:val="00D5417B"/>
  </w:style>
  <w:style w:type="character" w:customStyle="1" w:styleId="WW8Num2z4">
    <w:name w:val="WW8Num2z4"/>
    <w:rsid w:val="00D5417B"/>
  </w:style>
  <w:style w:type="character" w:customStyle="1" w:styleId="WW8Num2z5">
    <w:name w:val="WW8Num2z5"/>
    <w:rsid w:val="00D5417B"/>
  </w:style>
  <w:style w:type="character" w:customStyle="1" w:styleId="WW8Num2z6">
    <w:name w:val="WW8Num2z6"/>
    <w:rsid w:val="00D5417B"/>
  </w:style>
  <w:style w:type="character" w:customStyle="1" w:styleId="WW8Num2z7">
    <w:name w:val="WW8Num2z7"/>
    <w:rsid w:val="00D5417B"/>
  </w:style>
  <w:style w:type="character" w:customStyle="1" w:styleId="WW8Num2z8">
    <w:name w:val="WW8Num2z8"/>
    <w:rsid w:val="00D5417B"/>
  </w:style>
  <w:style w:type="character" w:customStyle="1" w:styleId="WW8Num4z1">
    <w:name w:val="WW8Num4z1"/>
    <w:rsid w:val="00D5417B"/>
  </w:style>
  <w:style w:type="character" w:customStyle="1" w:styleId="WW8Num4z2">
    <w:name w:val="WW8Num4z2"/>
    <w:rsid w:val="00D5417B"/>
  </w:style>
  <w:style w:type="character" w:customStyle="1" w:styleId="WW8Num4z3">
    <w:name w:val="WW8Num4z3"/>
    <w:rsid w:val="00D5417B"/>
  </w:style>
  <w:style w:type="character" w:customStyle="1" w:styleId="WW8Num4z4">
    <w:name w:val="WW8Num4z4"/>
    <w:rsid w:val="00D5417B"/>
  </w:style>
  <w:style w:type="character" w:customStyle="1" w:styleId="WW8Num4z5">
    <w:name w:val="WW8Num4z5"/>
    <w:rsid w:val="00D5417B"/>
  </w:style>
  <w:style w:type="character" w:customStyle="1" w:styleId="WW8Num4z6">
    <w:name w:val="WW8Num4z6"/>
    <w:rsid w:val="00D5417B"/>
  </w:style>
  <w:style w:type="character" w:customStyle="1" w:styleId="WW8Num4z7">
    <w:name w:val="WW8Num4z7"/>
    <w:rsid w:val="00D5417B"/>
  </w:style>
  <w:style w:type="character" w:customStyle="1" w:styleId="WW8Num4z8">
    <w:name w:val="WW8Num4z8"/>
    <w:rsid w:val="00D5417B"/>
  </w:style>
  <w:style w:type="character" w:customStyle="1" w:styleId="WW8Num5z0">
    <w:name w:val="WW8Num5z0"/>
    <w:rsid w:val="00D5417B"/>
    <w:rPr>
      <w:rFonts w:hint="default"/>
    </w:rPr>
  </w:style>
  <w:style w:type="character" w:customStyle="1" w:styleId="WW8Num6z0">
    <w:name w:val="WW8Num6z0"/>
    <w:rsid w:val="00D5417B"/>
    <w:rPr>
      <w:rFonts w:hint="default"/>
    </w:rPr>
  </w:style>
  <w:style w:type="character" w:customStyle="1" w:styleId="WW8Num7z0">
    <w:name w:val="WW8Num7z0"/>
    <w:rsid w:val="00D5417B"/>
    <w:rPr>
      <w:b w:val="0"/>
      <w:color w:val="000000"/>
    </w:rPr>
  </w:style>
  <w:style w:type="character" w:customStyle="1" w:styleId="WW8Num7z1">
    <w:name w:val="WW8Num7z1"/>
    <w:rsid w:val="00D5417B"/>
    <w:rPr>
      <w:i w:val="0"/>
      <w:sz w:val="24"/>
      <w:szCs w:val="24"/>
    </w:rPr>
  </w:style>
  <w:style w:type="character" w:customStyle="1" w:styleId="WW8Num7z2">
    <w:name w:val="WW8Num7z2"/>
    <w:rsid w:val="00D5417B"/>
  </w:style>
  <w:style w:type="character" w:customStyle="1" w:styleId="WW8Num7z3">
    <w:name w:val="WW8Num7z3"/>
    <w:rsid w:val="00D5417B"/>
  </w:style>
  <w:style w:type="character" w:customStyle="1" w:styleId="WW8Num7z4">
    <w:name w:val="WW8Num7z4"/>
    <w:rsid w:val="00D5417B"/>
  </w:style>
  <w:style w:type="character" w:customStyle="1" w:styleId="WW8Num7z5">
    <w:name w:val="WW8Num7z5"/>
    <w:rsid w:val="00D5417B"/>
  </w:style>
  <w:style w:type="character" w:customStyle="1" w:styleId="WW8Num7z6">
    <w:name w:val="WW8Num7z6"/>
    <w:rsid w:val="00D5417B"/>
  </w:style>
  <w:style w:type="character" w:customStyle="1" w:styleId="WW8Num7z7">
    <w:name w:val="WW8Num7z7"/>
    <w:rsid w:val="00D5417B"/>
  </w:style>
  <w:style w:type="character" w:customStyle="1" w:styleId="WW8Num7z8">
    <w:name w:val="WW8Num7z8"/>
    <w:rsid w:val="00D5417B"/>
  </w:style>
  <w:style w:type="character" w:customStyle="1" w:styleId="WW8Num8z0">
    <w:name w:val="WW8Num8z0"/>
    <w:rsid w:val="00D5417B"/>
    <w:rPr>
      <w:rFonts w:hint="default"/>
      <w:b/>
    </w:rPr>
  </w:style>
  <w:style w:type="character" w:customStyle="1" w:styleId="WW8Num8z1">
    <w:name w:val="WW8Num8z1"/>
    <w:rsid w:val="00D5417B"/>
  </w:style>
  <w:style w:type="character" w:customStyle="1" w:styleId="WW8Num8z2">
    <w:name w:val="WW8Num8z2"/>
    <w:rsid w:val="00D5417B"/>
  </w:style>
  <w:style w:type="character" w:customStyle="1" w:styleId="WW8Num8z3">
    <w:name w:val="WW8Num8z3"/>
    <w:rsid w:val="00D5417B"/>
  </w:style>
  <w:style w:type="character" w:customStyle="1" w:styleId="WW8Num8z4">
    <w:name w:val="WW8Num8z4"/>
    <w:rsid w:val="00D5417B"/>
  </w:style>
  <w:style w:type="character" w:customStyle="1" w:styleId="WW8Num8z5">
    <w:name w:val="WW8Num8z5"/>
    <w:rsid w:val="00D5417B"/>
  </w:style>
  <w:style w:type="character" w:customStyle="1" w:styleId="WW8Num8z6">
    <w:name w:val="WW8Num8z6"/>
    <w:rsid w:val="00D5417B"/>
  </w:style>
  <w:style w:type="character" w:customStyle="1" w:styleId="WW8Num8z7">
    <w:name w:val="WW8Num8z7"/>
    <w:rsid w:val="00D5417B"/>
  </w:style>
  <w:style w:type="character" w:customStyle="1" w:styleId="WW8Num8z8">
    <w:name w:val="WW8Num8z8"/>
    <w:rsid w:val="00D5417B"/>
  </w:style>
  <w:style w:type="character" w:customStyle="1" w:styleId="WW8Num9z0">
    <w:name w:val="WW8Num9z0"/>
    <w:rsid w:val="00D5417B"/>
    <w:rPr>
      <w:rFonts w:hint="default"/>
      <w:b/>
    </w:rPr>
  </w:style>
  <w:style w:type="character" w:customStyle="1" w:styleId="WW8Num9z1">
    <w:name w:val="WW8Num9z1"/>
    <w:rsid w:val="00D5417B"/>
  </w:style>
  <w:style w:type="character" w:customStyle="1" w:styleId="WW8Num9z2">
    <w:name w:val="WW8Num9z2"/>
    <w:rsid w:val="00D5417B"/>
  </w:style>
  <w:style w:type="character" w:customStyle="1" w:styleId="WW8Num9z3">
    <w:name w:val="WW8Num9z3"/>
    <w:rsid w:val="00D5417B"/>
  </w:style>
  <w:style w:type="character" w:customStyle="1" w:styleId="WW8Num9z4">
    <w:name w:val="WW8Num9z4"/>
    <w:rsid w:val="00D5417B"/>
  </w:style>
  <w:style w:type="character" w:customStyle="1" w:styleId="WW8Num9z5">
    <w:name w:val="WW8Num9z5"/>
    <w:rsid w:val="00D5417B"/>
  </w:style>
  <w:style w:type="character" w:customStyle="1" w:styleId="WW8Num9z6">
    <w:name w:val="WW8Num9z6"/>
    <w:rsid w:val="00D5417B"/>
  </w:style>
  <w:style w:type="character" w:customStyle="1" w:styleId="WW8Num9z7">
    <w:name w:val="WW8Num9z7"/>
    <w:rsid w:val="00D5417B"/>
  </w:style>
  <w:style w:type="character" w:customStyle="1" w:styleId="WW8Num9z8">
    <w:name w:val="WW8Num9z8"/>
    <w:rsid w:val="00D5417B"/>
  </w:style>
  <w:style w:type="character" w:customStyle="1" w:styleId="WW8Num10z0">
    <w:name w:val="WW8Num10z0"/>
    <w:rsid w:val="00D5417B"/>
    <w:rPr>
      <w:rFonts w:hint="default"/>
    </w:rPr>
  </w:style>
  <w:style w:type="character" w:customStyle="1" w:styleId="WW8Num10z1">
    <w:name w:val="WW8Num10z1"/>
    <w:rsid w:val="00D5417B"/>
  </w:style>
  <w:style w:type="character" w:customStyle="1" w:styleId="WW8Num10z2">
    <w:name w:val="WW8Num10z2"/>
    <w:rsid w:val="00D5417B"/>
  </w:style>
  <w:style w:type="character" w:customStyle="1" w:styleId="WW8Num10z3">
    <w:name w:val="WW8Num10z3"/>
    <w:rsid w:val="00D5417B"/>
  </w:style>
  <w:style w:type="character" w:customStyle="1" w:styleId="WW8Num10z4">
    <w:name w:val="WW8Num10z4"/>
    <w:rsid w:val="00D5417B"/>
  </w:style>
  <w:style w:type="character" w:customStyle="1" w:styleId="WW8Num10z5">
    <w:name w:val="WW8Num10z5"/>
    <w:rsid w:val="00D5417B"/>
  </w:style>
  <w:style w:type="character" w:customStyle="1" w:styleId="WW8Num10z6">
    <w:name w:val="WW8Num10z6"/>
    <w:rsid w:val="00D5417B"/>
  </w:style>
  <w:style w:type="character" w:customStyle="1" w:styleId="WW8Num10z7">
    <w:name w:val="WW8Num10z7"/>
    <w:rsid w:val="00D5417B"/>
  </w:style>
  <w:style w:type="character" w:customStyle="1" w:styleId="WW8Num10z8">
    <w:name w:val="WW8Num10z8"/>
    <w:rsid w:val="00D5417B"/>
  </w:style>
  <w:style w:type="character" w:customStyle="1" w:styleId="WW8Num11z0">
    <w:name w:val="WW8Num11z0"/>
    <w:rsid w:val="00D5417B"/>
    <w:rPr>
      <w:b w:val="0"/>
      <w:color w:val="000000"/>
      <w:sz w:val="23"/>
      <w:szCs w:val="23"/>
    </w:rPr>
  </w:style>
  <w:style w:type="character" w:customStyle="1" w:styleId="WW8Num11z1">
    <w:name w:val="WW8Num11z1"/>
    <w:rsid w:val="00D5417B"/>
    <w:rPr>
      <w:i w:val="0"/>
      <w:color w:val="000000"/>
      <w:sz w:val="24"/>
      <w:szCs w:val="24"/>
    </w:rPr>
  </w:style>
  <w:style w:type="character" w:customStyle="1" w:styleId="WW8Num11z2">
    <w:name w:val="WW8Num11z2"/>
    <w:rsid w:val="00D5417B"/>
  </w:style>
  <w:style w:type="character" w:customStyle="1" w:styleId="WW8Num11z3">
    <w:name w:val="WW8Num11z3"/>
    <w:rsid w:val="00D5417B"/>
  </w:style>
  <w:style w:type="character" w:customStyle="1" w:styleId="WW8Num11z4">
    <w:name w:val="WW8Num11z4"/>
    <w:rsid w:val="00D5417B"/>
  </w:style>
  <w:style w:type="character" w:customStyle="1" w:styleId="WW8Num11z5">
    <w:name w:val="WW8Num11z5"/>
    <w:rsid w:val="00D5417B"/>
  </w:style>
  <w:style w:type="character" w:customStyle="1" w:styleId="WW8Num11z6">
    <w:name w:val="WW8Num11z6"/>
    <w:rsid w:val="00D5417B"/>
  </w:style>
  <w:style w:type="character" w:customStyle="1" w:styleId="WW8Num11z7">
    <w:name w:val="WW8Num11z7"/>
    <w:rsid w:val="00D5417B"/>
  </w:style>
  <w:style w:type="character" w:customStyle="1" w:styleId="WW8Num11z8">
    <w:name w:val="WW8Num11z8"/>
    <w:rsid w:val="00D5417B"/>
  </w:style>
  <w:style w:type="character" w:customStyle="1" w:styleId="WW8Num12z0">
    <w:name w:val="WW8Num12z0"/>
    <w:rsid w:val="00D5417B"/>
    <w:rPr>
      <w:rFonts w:hint="default"/>
      <w:b/>
    </w:rPr>
  </w:style>
  <w:style w:type="character" w:customStyle="1" w:styleId="WW8Num12z1">
    <w:name w:val="WW8Num12z1"/>
    <w:rsid w:val="00D5417B"/>
  </w:style>
  <w:style w:type="character" w:customStyle="1" w:styleId="WW8Num12z2">
    <w:name w:val="WW8Num12z2"/>
    <w:rsid w:val="00D5417B"/>
  </w:style>
  <w:style w:type="character" w:customStyle="1" w:styleId="WW8Num12z3">
    <w:name w:val="WW8Num12z3"/>
    <w:rsid w:val="00D5417B"/>
  </w:style>
  <w:style w:type="character" w:customStyle="1" w:styleId="WW8Num12z4">
    <w:name w:val="WW8Num12z4"/>
    <w:rsid w:val="00D5417B"/>
  </w:style>
  <w:style w:type="character" w:customStyle="1" w:styleId="WW8Num12z5">
    <w:name w:val="WW8Num12z5"/>
    <w:rsid w:val="00D5417B"/>
  </w:style>
  <w:style w:type="character" w:customStyle="1" w:styleId="WW8Num12z6">
    <w:name w:val="WW8Num12z6"/>
    <w:rsid w:val="00D5417B"/>
  </w:style>
  <w:style w:type="character" w:customStyle="1" w:styleId="WW8Num12z7">
    <w:name w:val="WW8Num12z7"/>
    <w:rsid w:val="00D5417B"/>
  </w:style>
  <w:style w:type="character" w:customStyle="1" w:styleId="WW8Num12z8">
    <w:name w:val="WW8Num12z8"/>
    <w:rsid w:val="00D5417B"/>
  </w:style>
  <w:style w:type="character" w:customStyle="1" w:styleId="WW8Num13z0">
    <w:name w:val="WW8Num13z0"/>
    <w:rsid w:val="00D5417B"/>
    <w:rPr>
      <w:rFonts w:hint="default"/>
      <w:b/>
    </w:rPr>
  </w:style>
  <w:style w:type="character" w:customStyle="1" w:styleId="WW8Num13z1">
    <w:name w:val="WW8Num13z1"/>
    <w:rsid w:val="00D5417B"/>
  </w:style>
  <w:style w:type="character" w:customStyle="1" w:styleId="WW8Num13z2">
    <w:name w:val="WW8Num13z2"/>
    <w:rsid w:val="00D5417B"/>
  </w:style>
  <w:style w:type="character" w:customStyle="1" w:styleId="WW8Num13z3">
    <w:name w:val="WW8Num13z3"/>
    <w:rsid w:val="00D5417B"/>
  </w:style>
  <w:style w:type="character" w:customStyle="1" w:styleId="WW8Num13z4">
    <w:name w:val="WW8Num13z4"/>
    <w:rsid w:val="00D5417B"/>
  </w:style>
  <w:style w:type="character" w:customStyle="1" w:styleId="WW8Num13z5">
    <w:name w:val="WW8Num13z5"/>
    <w:rsid w:val="00D5417B"/>
  </w:style>
  <w:style w:type="character" w:customStyle="1" w:styleId="WW8Num13z6">
    <w:name w:val="WW8Num13z6"/>
    <w:rsid w:val="00D5417B"/>
  </w:style>
  <w:style w:type="character" w:customStyle="1" w:styleId="WW8Num13z7">
    <w:name w:val="WW8Num13z7"/>
    <w:rsid w:val="00D5417B"/>
  </w:style>
  <w:style w:type="character" w:customStyle="1" w:styleId="WW8Num13z8">
    <w:name w:val="WW8Num13z8"/>
    <w:rsid w:val="00D5417B"/>
  </w:style>
  <w:style w:type="character" w:customStyle="1" w:styleId="WW8Num14z0">
    <w:name w:val="WW8Num14z0"/>
    <w:rsid w:val="00D5417B"/>
    <w:rPr>
      <w:rFonts w:hint="default"/>
    </w:rPr>
  </w:style>
  <w:style w:type="character" w:customStyle="1" w:styleId="WW8Num14z1">
    <w:name w:val="WW8Num14z1"/>
    <w:rsid w:val="00D5417B"/>
  </w:style>
  <w:style w:type="character" w:customStyle="1" w:styleId="WW8Num14z2">
    <w:name w:val="WW8Num14z2"/>
    <w:rsid w:val="00D5417B"/>
  </w:style>
  <w:style w:type="character" w:customStyle="1" w:styleId="WW8Num14z3">
    <w:name w:val="WW8Num14z3"/>
    <w:rsid w:val="00D5417B"/>
  </w:style>
  <w:style w:type="character" w:customStyle="1" w:styleId="WW8Num14z4">
    <w:name w:val="WW8Num14z4"/>
    <w:rsid w:val="00D5417B"/>
  </w:style>
  <w:style w:type="character" w:customStyle="1" w:styleId="WW8Num14z5">
    <w:name w:val="WW8Num14z5"/>
    <w:rsid w:val="00D5417B"/>
  </w:style>
  <w:style w:type="character" w:customStyle="1" w:styleId="WW8Num14z6">
    <w:name w:val="WW8Num14z6"/>
    <w:rsid w:val="00D5417B"/>
  </w:style>
  <w:style w:type="character" w:customStyle="1" w:styleId="WW8Num14z7">
    <w:name w:val="WW8Num14z7"/>
    <w:rsid w:val="00D5417B"/>
  </w:style>
  <w:style w:type="character" w:customStyle="1" w:styleId="WW8Num14z8">
    <w:name w:val="WW8Num14z8"/>
    <w:rsid w:val="00D5417B"/>
  </w:style>
  <w:style w:type="character" w:customStyle="1" w:styleId="WW8Num15z0">
    <w:name w:val="WW8Num15z0"/>
    <w:rsid w:val="00D5417B"/>
    <w:rPr>
      <w:rFonts w:hint="default"/>
    </w:rPr>
  </w:style>
  <w:style w:type="character" w:customStyle="1" w:styleId="WW8Num15z1">
    <w:name w:val="WW8Num15z1"/>
    <w:rsid w:val="00D5417B"/>
  </w:style>
  <w:style w:type="character" w:customStyle="1" w:styleId="WW8Num15z2">
    <w:name w:val="WW8Num15z2"/>
    <w:rsid w:val="00D5417B"/>
  </w:style>
  <w:style w:type="character" w:customStyle="1" w:styleId="WW8Num15z3">
    <w:name w:val="WW8Num15z3"/>
    <w:rsid w:val="00D5417B"/>
  </w:style>
  <w:style w:type="character" w:customStyle="1" w:styleId="WW8Num15z4">
    <w:name w:val="WW8Num15z4"/>
    <w:rsid w:val="00D5417B"/>
  </w:style>
  <w:style w:type="character" w:customStyle="1" w:styleId="WW8Num15z5">
    <w:name w:val="WW8Num15z5"/>
    <w:rsid w:val="00D5417B"/>
  </w:style>
  <w:style w:type="character" w:customStyle="1" w:styleId="WW8Num15z6">
    <w:name w:val="WW8Num15z6"/>
    <w:rsid w:val="00D5417B"/>
  </w:style>
  <w:style w:type="character" w:customStyle="1" w:styleId="WW8Num15z7">
    <w:name w:val="WW8Num15z7"/>
    <w:rsid w:val="00D5417B"/>
  </w:style>
  <w:style w:type="character" w:customStyle="1" w:styleId="WW8Num15z8">
    <w:name w:val="WW8Num15z8"/>
    <w:rsid w:val="00D5417B"/>
  </w:style>
  <w:style w:type="character" w:customStyle="1" w:styleId="WW8Num16z0">
    <w:name w:val="WW8Num16z0"/>
    <w:rsid w:val="00D5417B"/>
    <w:rPr>
      <w:rFonts w:hint="default"/>
      <w:b/>
    </w:rPr>
  </w:style>
  <w:style w:type="character" w:customStyle="1" w:styleId="WW8Num16z1">
    <w:name w:val="WW8Num16z1"/>
    <w:rsid w:val="00D5417B"/>
  </w:style>
  <w:style w:type="character" w:customStyle="1" w:styleId="WW8Num16z2">
    <w:name w:val="WW8Num16z2"/>
    <w:rsid w:val="00D5417B"/>
  </w:style>
  <w:style w:type="character" w:customStyle="1" w:styleId="WW8Num16z3">
    <w:name w:val="WW8Num16z3"/>
    <w:rsid w:val="00D5417B"/>
  </w:style>
  <w:style w:type="character" w:customStyle="1" w:styleId="WW8Num16z4">
    <w:name w:val="WW8Num16z4"/>
    <w:rsid w:val="00D5417B"/>
  </w:style>
  <w:style w:type="character" w:customStyle="1" w:styleId="WW8Num16z5">
    <w:name w:val="WW8Num16z5"/>
    <w:rsid w:val="00D5417B"/>
  </w:style>
  <w:style w:type="character" w:customStyle="1" w:styleId="WW8Num16z6">
    <w:name w:val="WW8Num16z6"/>
    <w:rsid w:val="00D5417B"/>
  </w:style>
  <w:style w:type="character" w:customStyle="1" w:styleId="WW8Num16z7">
    <w:name w:val="WW8Num16z7"/>
    <w:rsid w:val="00D5417B"/>
  </w:style>
  <w:style w:type="character" w:customStyle="1" w:styleId="WW8Num16z8">
    <w:name w:val="WW8Num16z8"/>
    <w:rsid w:val="00D5417B"/>
  </w:style>
  <w:style w:type="character" w:customStyle="1" w:styleId="WW8Num17z0">
    <w:name w:val="WW8Num17z0"/>
    <w:rsid w:val="00D5417B"/>
    <w:rPr>
      <w:color w:val="000000"/>
    </w:rPr>
  </w:style>
  <w:style w:type="character" w:customStyle="1" w:styleId="WW8Num17z1">
    <w:name w:val="WW8Num17z1"/>
    <w:rsid w:val="00D5417B"/>
    <w:rPr>
      <w:i w:val="0"/>
      <w:sz w:val="24"/>
      <w:szCs w:val="24"/>
    </w:rPr>
  </w:style>
  <w:style w:type="character" w:customStyle="1" w:styleId="WW8Num17z2">
    <w:name w:val="WW8Num17z2"/>
    <w:rsid w:val="00D5417B"/>
  </w:style>
  <w:style w:type="character" w:customStyle="1" w:styleId="WW8Num17z3">
    <w:name w:val="WW8Num17z3"/>
    <w:rsid w:val="00D5417B"/>
  </w:style>
  <w:style w:type="character" w:customStyle="1" w:styleId="WW8Num17z4">
    <w:name w:val="WW8Num17z4"/>
    <w:rsid w:val="00D5417B"/>
  </w:style>
  <w:style w:type="character" w:customStyle="1" w:styleId="WW8Num17z5">
    <w:name w:val="WW8Num17z5"/>
    <w:rsid w:val="00D5417B"/>
  </w:style>
  <w:style w:type="character" w:customStyle="1" w:styleId="WW8Num17z6">
    <w:name w:val="WW8Num17z6"/>
    <w:rsid w:val="00D5417B"/>
  </w:style>
  <w:style w:type="character" w:customStyle="1" w:styleId="WW8Num17z7">
    <w:name w:val="WW8Num17z7"/>
    <w:rsid w:val="00D5417B"/>
  </w:style>
  <w:style w:type="character" w:customStyle="1" w:styleId="WW8Num17z8">
    <w:name w:val="WW8Num17z8"/>
    <w:rsid w:val="00D5417B"/>
  </w:style>
  <w:style w:type="character" w:customStyle="1" w:styleId="WW8Num18z0">
    <w:name w:val="WW8Num18z0"/>
    <w:rsid w:val="00D5417B"/>
    <w:rPr>
      <w:rFonts w:hint="default"/>
      <w:b/>
    </w:rPr>
  </w:style>
  <w:style w:type="character" w:customStyle="1" w:styleId="WW8Num18z1">
    <w:name w:val="WW8Num18z1"/>
    <w:rsid w:val="00D5417B"/>
  </w:style>
  <w:style w:type="character" w:customStyle="1" w:styleId="WW8Num18z2">
    <w:name w:val="WW8Num18z2"/>
    <w:rsid w:val="00D5417B"/>
  </w:style>
  <w:style w:type="character" w:customStyle="1" w:styleId="WW8Num18z3">
    <w:name w:val="WW8Num18z3"/>
    <w:rsid w:val="00D5417B"/>
  </w:style>
  <w:style w:type="character" w:customStyle="1" w:styleId="WW8Num18z4">
    <w:name w:val="WW8Num18z4"/>
    <w:rsid w:val="00D5417B"/>
  </w:style>
  <w:style w:type="character" w:customStyle="1" w:styleId="WW8Num18z5">
    <w:name w:val="WW8Num18z5"/>
    <w:rsid w:val="00D5417B"/>
  </w:style>
  <w:style w:type="character" w:customStyle="1" w:styleId="WW8Num18z6">
    <w:name w:val="WW8Num18z6"/>
    <w:rsid w:val="00D5417B"/>
  </w:style>
  <w:style w:type="character" w:customStyle="1" w:styleId="WW8Num18z7">
    <w:name w:val="WW8Num18z7"/>
    <w:rsid w:val="00D5417B"/>
  </w:style>
  <w:style w:type="character" w:customStyle="1" w:styleId="WW8Num18z8">
    <w:name w:val="WW8Num18z8"/>
    <w:rsid w:val="00D5417B"/>
  </w:style>
  <w:style w:type="character" w:customStyle="1" w:styleId="WW8Num19z0">
    <w:name w:val="WW8Num19z0"/>
    <w:rsid w:val="00D5417B"/>
    <w:rPr>
      <w:rFonts w:hint="default"/>
    </w:rPr>
  </w:style>
  <w:style w:type="character" w:customStyle="1" w:styleId="WW8Num19z1">
    <w:name w:val="WW8Num19z1"/>
    <w:rsid w:val="00D5417B"/>
  </w:style>
  <w:style w:type="character" w:customStyle="1" w:styleId="WW8Num19z2">
    <w:name w:val="WW8Num19z2"/>
    <w:rsid w:val="00D5417B"/>
  </w:style>
  <w:style w:type="character" w:customStyle="1" w:styleId="WW8Num19z3">
    <w:name w:val="WW8Num19z3"/>
    <w:rsid w:val="00D5417B"/>
  </w:style>
  <w:style w:type="character" w:customStyle="1" w:styleId="WW8Num19z4">
    <w:name w:val="WW8Num19z4"/>
    <w:rsid w:val="00D5417B"/>
  </w:style>
  <w:style w:type="character" w:customStyle="1" w:styleId="WW8Num19z5">
    <w:name w:val="WW8Num19z5"/>
    <w:rsid w:val="00D5417B"/>
  </w:style>
  <w:style w:type="character" w:customStyle="1" w:styleId="WW8Num19z6">
    <w:name w:val="WW8Num19z6"/>
    <w:rsid w:val="00D5417B"/>
  </w:style>
  <w:style w:type="character" w:customStyle="1" w:styleId="WW8Num19z7">
    <w:name w:val="WW8Num19z7"/>
    <w:rsid w:val="00D5417B"/>
  </w:style>
  <w:style w:type="character" w:customStyle="1" w:styleId="WW8Num19z8">
    <w:name w:val="WW8Num19z8"/>
    <w:rsid w:val="00D5417B"/>
  </w:style>
  <w:style w:type="character" w:customStyle="1" w:styleId="WW8Num20z0">
    <w:name w:val="WW8Num20z0"/>
    <w:rsid w:val="00D5417B"/>
    <w:rPr>
      <w:rFonts w:ascii="Symbol" w:hAnsi="Symbol" w:cs="Symbol" w:hint="default"/>
    </w:rPr>
  </w:style>
  <w:style w:type="character" w:customStyle="1" w:styleId="WW8Num20z1">
    <w:name w:val="WW8Num20z1"/>
    <w:rsid w:val="00D5417B"/>
    <w:rPr>
      <w:rFonts w:ascii="Courier New" w:hAnsi="Courier New" w:cs="Courier New" w:hint="default"/>
    </w:rPr>
  </w:style>
  <w:style w:type="character" w:customStyle="1" w:styleId="WW8Num20z2">
    <w:name w:val="WW8Num20z2"/>
    <w:rsid w:val="00D5417B"/>
    <w:rPr>
      <w:rFonts w:ascii="Wingdings" w:hAnsi="Wingdings" w:cs="Wingdings" w:hint="default"/>
    </w:rPr>
  </w:style>
  <w:style w:type="character" w:customStyle="1" w:styleId="FooterChar">
    <w:name w:val="Footer Char"/>
    <w:uiPriority w:val="99"/>
    <w:rsid w:val="00D5417B"/>
    <w:rPr>
      <w:sz w:val="24"/>
      <w:szCs w:val="24"/>
    </w:rPr>
  </w:style>
  <w:style w:type="character" w:styleId="Strong">
    <w:name w:val="Strong"/>
    <w:uiPriority w:val="22"/>
    <w:qFormat/>
    <w:rsid w:val="00D5417B"/>
    <w:rPr>
      <w:b/>
      <w:bCs/>
    </w:rPr>
  </w:style>
  <w:style w:type="character" w:customStyle="1" w:styleId="TitleChar">
    <w:name w:val="Title Char"/>
    <w:aliases w:val="Title Char1,Char Char Char Char Char1 Char,Char Char Char Cha Char Char Char Char Char1 Char,Char Char Char Char Char Char Char,Char Char Char Char Char1,Char Char4,Char Char Char Char Char Char1,Char Char1,Char Char Char2,Header1 Char"/>
    <w:uiPriority w:val="99"/>
    <w:rsid w:val="00D5417B"/>
    <w:rPr>
      <w:rFonts w:eastAsia="Times New Roman" w:cs="Times New Roman"/>
      <w:b/>
      <w:spacing w:val="10"/>
      <w:kern w:val="2"/>
      <w:sz w:val="28"/>
      <w:szCs w:val="56"/>
    </w:rPr>
  </w:style>
  <w:style w:type="character" w:customStyle="1" w:styleId="NoSpacingChar">
    <w:name w:val="No Spacing Char"/>
    <w:uiPriority w:val="1"/>
    <w:qFormat/>
    <w:rsid w:val="00D5417B"/>
    <w:rPr>
      <w:rFonts w:ascii="Calibri" w:eastAsia="Calibri" w:hAnsi="Calibri" w:cs="Calibri"/>
      <w:sz w:val="22"/>
      <w:szCs w:val="22"/>
      <w:lang w:val="lv-LV" w:bidi="ar-SA"/>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uiPriority w:val="99"/>
    <w:qFormat/>
    <w:rsid w:val="00D5417B"/>
    <w:rPr>
      <w:sz w:val="24"/>
      <w:szCs w:val="24"/>
    </w:rPr>
  </w:style>
  <w:style w:type="character" w:customStyle="1" w:styleId="Heading1Char">
    <w:name w:val="Heading 1 Char"/>
    <w:uiPriority w:val="9"/>
    <w:rsid w:val="00D5417B"/>
    <w:rPr>
      <w:sz w:val="24"/>
      <w:szCs w:val="24"/>
    </w:rPr>
  </w:style>
  <w:style w:type="character" w:customStyle="1" w:styleId="Heading2Char">
    <w:name w:val="Heading 2 Char"/>
    <w:uiPriority w:val="9"/>
    <w:rsid w:val="00D5417B"/>
    <w:rPr>
      <w:b/>
      <w:bCs/>
      <w:sz w:val="22"/>
      <w:szCs w:val="22"/>
    </w:rPr>
  </w:style>
  <w:style w:type="character" w:customStyle="1" w:styleId="BodyTextChar">
    <w:name w:val="Body Text Char"/>
    <w:aliases w:val="Body Text Char Char Char Char,Body Text Char Char Char1"/>
    <w:uiPriority w:val="99"/>
    <w:qFormat/>
    <w:rsid w:val="00D5417B"/>
    <w:rPr>
      <w:sz w:val="22"/>
      <w:szCs w:val="22"/>
    </w:rPr>
  </w:style>
  <w:style w:type="character" w:customStyle="1" w:styleId="BalloonTextChar">
    <w:name w:val="Balloon Text Char"/>
    <w:uiPriority w:val="99"/>
    <w:rsid w:val="00D5417B"/>
    <w:rPr>
      <w:rFonts w:ascii="Tahoma" w:hAnsi="Tahoma" w:cs="Tahoma"/>
      <w:sz w:val="16"/>
      <w:szCs w:val="16"/>
    </w:rPr>
  </w:style>
  <w:style w:type="character" w:customStyle="1" w:styleId="ListParagraphChar">
    <w:name w:val="List Paragraph Char"/>
    <w:aliases w:val="IFCL - List Paragraph Char,List Paragraph12 Char,MAIN CONTENT Char,Saraksta rindkopa1 Char,Bullet list Char,Citation List Char,List Paragraph11 Char,Normal bullet 2 Char,Numurets Char,PPS_Bullet Char,Saistīto dokumentu saraksts Char"/>
    <w:qFormat/>
    <w:rsid w:val="00D5417B"/>
    <w:rPr>
      <w:sz w:val="22"/>
      <w:szCs w:val="22"/>
    </w:rPr>
  </w:style>
  <w:style w:type="character" w:customStyle="1" w:styleId="fontsize2">
    <w:name w:val="fontsize2"/>
    <w:basedOn w:val="DefaultParagraphFont"/>
    <w:rsid w:val="00D5417B"/>
  </w:style>
  <w:style w:type="character" w:customStyle="1" w:styleId="CommentTextChar">
    <w:name w:val="Comment Text Char"/>
    <w:aliases w:val="Char Char Char Char2, Char Char Char Char1"/>
    <w:basedOn w:val="DefaultParagraphFont"/>
    <w:uiPriority w:val="99"/>
    <w:rsid w:val="00D5417B"/>
  </w:style>
  <w:style w:type="character" w:styleId="CommentReference">
    <w:name w:val="annotation reference"/>
    <w:uiPriority w:val="99"/>
    <w:rsid w:val="00D5417B"/>
    <w:rPr>
      <w:sz w:val="16"/>
      <w:szCs w:val="16"/>
    </w:rPr>
  </w:style>
  <w:style w:type="paragraph" w:customStyle="1" w:styleId="Heading">
    <w:name w:val="Heading"/>
    <w:basedOn w:val="Normal"/>
    <w:next w:val="Normal"/>
    <w:rsid w:val="00D5417B"/>
    <w:pPr>
      <w:suppressAutoHyphens/>
      <w:spacing w:after="240" w:line="240" w:lineRule="auto"/>
      <w:contextualSpacing/>
      <w:jc w:val="center"/>
    </w:pPr>
    <w:rPr>
      <w:rFonts w:ascii="Times New Roman" w:eastAsia="Times New Roman" w:hAnsi="Times New Roman" w:cs="Times New Roman"/>
      <w:b/>
      <w:spacing w:val="10"/>
      <w:sz w:val="28"/>
      <w:szCs w:val="56"/>
      <w:lang w:val="x-none" w:eastAsia="zh-CN"/>
      <w14:ligatures w14:val="none"/>
    </w:rPr>
  </w:style>
  <w:style w:type="paragraph" w:styleId="List">
    <w:name w:val="List"/>
    <w:basedOn w:val="BodyText"/>
    <w:rsid w:val="00D5417B"/>
    <w:pPr>
      <w:widowControl w:val="0"/>
      <w:suppressAutoHyphens/>
      <w:autoSpaceDE w:val="0"/>
    </w:pPr>
    <w:rPr>
      <w:rFonts w:cs="Arial"/>
      <w:sz w:val="22"/>
      <w:szCs w:val="22"/>
      <w:lang w:val="x-none" w:eastAsia="zh-CN"/>
    </w:rPr>
  </w:style>
  <w:style w:type="paragraph" w:styleId="Caption">
    <w:name w:val="caption"/>
    <w:aliases w:val="Sol_tabulas_nosauk"/>
    <w:basedOn w:val="Normal"/>
    <w:qFormat/>
    <w:rsid w:val="00D5417B"/>
    <w:pPr>
      <w:suppressLineNumbers/>
      <w:suppressAutoHyphens/>
      <w:spacing w:before="120" w:after="120" w:line="240" w:lineRule="auto"/>
    </w:pPr>
    <w:rPr>
      <w:rFonts w:ascii="Times New Roman" w:eastAsia="Times New Roman" w:hAnsi="Times New Roman" w:cs="Arial"/>
      <w:i/>
      <w:iCs/>
      <w:kern w:val="0"/>
      <w:sz w:val="24"/>
      <w:szCs w:val="24"/>
      <w:lang w:eastAsia="zh-CN"/>
      <w14:ligatures w14:val="none"/>
    </w:rPr>
  </w:style>
  <w:style w:type="paragraph" w:customStyle="1" w:styleId="Index">
    <w:name w:val="Index"/>
    <w:basedOn w:val="Normal"/>
    <w:rsid w:val="00D5417B"/>
    <w:pPr>
      <w:suppressLineNumbers/>
      <w:suppressAutoHyphens/>
      <w:spacing w:after="0" w:line="240" w:lineRule="auto"/>
    </w:pPr>
    <w:rPr>
      <w:rFonts w:ascii="Times New Roman" w:eastAsia="Times New Roman" w:hAnsi="Times New Roman" w:cs="Arial"/>
      <w:kern w:val="0"/>
      <w:sz w:val="24"/>
      <w:szCs w:val="24"/>
      <w:lang w:eastAsia="zh-CN"/>
      <w14:ligatures w14:val="none"/>
    </w:rPr>
  </w:style>
  <w:style w:type="paragraph" w:styleId="Footer">
    <w:name w:val="footer"/>
    <w:basedOn w:val="Normal"/>
    <w:link w:val="FooterChar1"/>
    <w:uiPriority w:val="99"/>
    <w:rsid w:val="00D5417B"/>
    <w:pPr>
      <w:tabs>
        <w:tab w:val="center" w:pos="4153"/>
        <w:tab w:val="right" w:pos="8306"/>
      </w:tabs>
      <w:suppressAutoHyphens/>
      <w:spacing w:after="0" w:line="240" w:lineRule="auto"/>
    </w:pPr>
    <w:rPr>
      <w:rFonts w:ascii="Times New Roman" w:eastAsia="Times New Roman" w:hAnsi="Times New Roman" w:cs="Times New Roman"/>
      <w:kern w:val="0"/>
      <w:sz w:val="24"/>
      <w:szCs w:val="24"/>
      <w:lang w:val="x-none" w:eastAsia="zh-CN"/>
      <w14:ligatures w14:val="none"/>
    </w:rPr>
  </w:style>
  <w:style w:type="character" w:customStyle="1" w:styleId="FooterChar1">
    <w:name w:val="Footer Char1"/>
    <w:basedOn w:val="DefaultParagraphFont"/>
    <w:link w:val="Footer"/>
    <w:rsid w:val="00D5417B"/>
    <w:rPr>
      <w:rFonts w:ascii="Times New Roman" w:eastAsia="Times New Roman" w:hAnsi="Times New Roman" w:cs="Times New Roman"/>
      <w:kern w:val="0"/>
      <w:sz w:val="24"/>
      <w:szCs w:val="24"/>
      <w:lang w:val="x-none" w:eastAsia="zh-CN"/>
      <w14:ligatures w14:val="none"/>
    </w:rPr>
  </w:style>
  <w:style w:type="paragraph" w:styleId="BalloonText">
    <w:name w:val="Balloon Text"/>
    <w:basedOn w:val="Normal"/>
    <w:link w:val="BalloonTextChar1"/>
    <w:uiPriority w:val="99"/>
    <w:rsid w:val="00D5417B"/>
    <w:pPr>
      <w:suppressAutoHyphens/>
      <w:spacing w:after="0" w:line="240" w:lineRule="auto"/>
    </w:pPr>
    <w:rPr>
      <w:rFonts w:ascii="Tahoma" w:eastAsia="Times New Roman" w:hAnsi="Tahoma" w:cs="Tahoma"/>
      <w:kern w:val="0"/>
      <w:sz w:val="16"/>
      <w:szCs w:val="16"/>
      <w:lang w:val="x-none" w:eastAsia="zh-CN"/>
      <w14:ligatures w14:val="none"/>
    </w:rPr>
  </w:style>
  <w:style w:type="character" w:customStyle="1" w:styleId="BalloonTextChar1">
    <w:name w:val="Balloon Text Char1"/>
    <w:basedOn w:val="DefaultParagraphFont"/>
    <w:link w:val="BalloonText"/>
    <w:uiPriority w:val="99"/>
    <w:rsid w:val="00D5417B"/>
    <w:rPr>
      <w:rFonts w:ascii="Tahoma" w:eastAsia="Times New Roman" w:hAnsi="Tahoma" w:cs="Tahoma"/>
      <w:kern w:val="0"/>
      <w:sz w:val="16"/>
      <w:szCs w:val="16"/>
      <w:lang w:val="x-none" w:eastAsia="zh-CN"/>
      <w14:ligatures w14:val="none"/>
    </w:rPr>
  </w:style>
  <w:style w:type="paragraph" w:customStyle="1" w:styleId="naisf">
    <w:name w:val="naisf"/>
    <w:basedOn w:val="Normal"/>
    <w:qFormat/>
    <w:rsid w:val="00D5417B"/>
    <w:pPr>
      <w:suppressAutoHyphens/>
      <w:spacing w:before="57" w:after="57" w:line="240" w:lineRule="auto"/>
      <w:ind w:firstLine="286"/>
      <w:jc w:val="both"/>
    </w:pPr>
    <w:rPr>
      <w:rFonts w:ascii="Times New Roman" w:eastAsia="Times New Roman" w:hAnsi="Times New Roman" w:cs="Times New Roman"/>
      <w:kern w:val="0"/>
      <w:sz w:val="24"/>
      <w:szCs w:val="24"/>
      <w:lang w:eastAsia="zh-CN"/>
      <w14:ligatures w14:val="none"/>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5417B"/>
    <w:pPr>
      <w:suppressAutoHyphens/>
      <w:spacing w:before="120" w:line="240" w:lineRule="exact"/>
      <w:ind w:firstLine="720"/>
      <w:jc w:val="both"/>
    </w:pPr>
    <w:rPr>
      <w:rFonts w:ascii="Verdana" w:eastAsia="Times New Roman" w:hAnsi="Verdana" w:cs="Verdana"/>
      <w:kern w:val="0"/>
      <w:sz w:val="20"/>
      <w:szCs w:val="20"/>
      <w:lang w:val="en-US" w:eastAsia="zh-CN"/>
      <w14:ligatures w14:val="none"/>
    </w:rPr>
  </w:style>
  <w:style w:type="paragraph" w:customStyle="1" w:styleId="tv213">
    <w:name w:val="tv213"/>
    <w:basedOn w:val="Normal"/>
    <w:rsid w:val="00D5417B"/>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styleId="NormalWeb">
    <w:name w:val="Normal (Web)"/>
    <w:basedOn w:val="Normal"/>
    <w:link w:val="NormalWebChar"/>
    <w:rsid w:val="00D5417B"/>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customStyle="1" w:styleId="TableParagraph">
    <w:name w:val="Table Paragraph"/>
    <w:basedOn w:val="Normal"/>
    <w:uiPriority w:val="1"/>
    <w:qFormat/>
    <w:rsid w:val="00D5417B"/>
    <w:pPr>
      <w:widowControl w:val="0"/>
      <w:suppressAutoHyphens/>
      <w:autoSpaceDE w:val="0"/>
      <w:spacing w:after="0" w:line="240" w:lineRule="auto"/>
      <w:ind w:left="107"/>
    </w:pPr>
    <w:rPr>
      <w:rFonts w:ascii="Times New Roman" w:eastAsia="Times New Roman" w:hAnsi="Times New Roman" w:cs="Times New Roman"/>
      <w:kern w:val="0"/>
      <w:lang w:eastAsia="zh-CN"/>
      <w14:ligatures w14:val="none"/>
    </w:rPr>
  </w:style>
  <w:style w:type="paragraph" w:customStyle="1" w:styleId="tv2132">
    <w:name w:val="tv2132"/>
    <w:basedOn w:val="Normal"/>
    <w:rsid w:val="00D5417B"/>
    <w:pPr>
      <w:suppressAutoHyphens/>
      <w:spacing w:after="0" w:line="360" w:lineRule="auto"/>
      <w:ind w:firstLine="300"/>
    </w:pPr>
    <w:rPr>
      <w:rFonts w:ascii="Times New Roman" w:eastAsia="Times New Roman" w:hAnsi="Times New Roman" w:cs="Times New Roman"/>
      <w:color w:val="414142"/>
      <w:kern w:val="0"/>
      <w:sz w:val="20"/>
      <w:szCs w:val="20"/>
      <w:lang w:eastAsia="zh-CN"/>
      <w14:ligatures w14:val="none"/>
    </w:rPr>
  </w:style>
  <w:style w:type="paragraph" w:customStyle="1" w:styleId="ColorfulList-Accent11">
    <w:name w:val="Colorful List - Accent 11"/>
    <w:basedOn w:val="Normal"/>
    <w:qFormat/>
    <w:rsid w:val="00D5417B"/>
    <w:pPr>
      <w:suppressAutoHyphens/>
      <w:spacing w:after="0" w:line="240" w:lineRule="auto"/>
      <w:ind w:left="720"/>
      <w:contextualSpacing/>
    </w:pPr>
    <w:rPr>
      <w:rFonts w:ascii="Times New Roman" w:eastAsia="Times New Roman" w:hAnsi="Times New Roman" w:cs="Times New Roman"/>
      <w:kern w:val="0"/>
      <w:sz w:val="24"/>
      <w:szCs w:val="24"/>
      <w:lang w:val="en-GB" w:eastAsia="zh-CN"/>
      <w14:ligatures w14:val="none"/>
    </w:rPr>
  </w:style>
  <w:style w:type="paragraph" w:customStyle="1" w:styleId="labojumupamats">
    <w:name w:val="labojumu_pamats"/>
    <w:basedOn w:val="Normal"/>
    <w:rsid w:val="00D5417B"/>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styleId="Revision">
    <w:name w:val="Revision"/>
    <w:uiPriority w:val="99"/>
    <w:rsid w:val="00D5417B"/>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CommentText">
    <w:name w:val="annotation text"/>
    <w:aliases w:val="Char Char Char, Char Char Char"/>
    <w:basedOn w:val="Normal"/>
    <w:link w:val="CommentTextChar1"/>
    <w:uiPriority w:val="99"/>
    <w:rsid w:val="00D5417B"/>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CommentTextChar1">
    <w:name w:val="Comment Text Char1"/>
    <w:aliases w:val="Char Char Char Char, Char Char Char Char2"/>
    <w:basedOn w:val="DefaultParagraphFont"/>
    <w:link w:val="CommentText"/>
    <w:uiPriority w:val="99"/>
    <w:rsid w:val="00D5417B"/>
    <w:rPr>
      <w:rFonts w:ascii="Times New Roman" w:eastAsia="Times New Roman" w:hAnsi="Times New Roman" w:cs="Times New Roman"/>
      <w:kern w:val="0"/>
      <w:sz w:val="20"/>
      <w:szCs w:val="20"/>
      <w:lang w:eastAsia="zh-CN"/>
      <w14:ligatures w14:val="none"/>
    </w:rPr>
  </w:style>
  <w:style w:type="paragraph" w:customStyle="1" w:styleId="TableContents">
    <w:name w:val="Table Contents"/>
    <w:basedOn w:val="Normal"/>
    <w:rsid w:val="00D5417B"/>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TableHeading">
    <w:name w:val="Table Heading"/>
    <w:basedOn w:val="TableContents"/>
    <w:rsid w:val="00D5417B"/>
    <w:pPr>
      <w:jc w:val="center"/>
    </w:pPr>
    <w:rPr>
      <w:b/>
      <w:bCs/>
    </w:rPr>
  </w:style>
  <w:style w:type="paragraph" w:styleId="CommentSubject">
    <w:name w:val="annotation subject"/>
    <w:basedOn w:val="CommentText"/>
    <w:next w:val="CommentText"/>
    <w:link w:val="CommentSubjectChar"/>
    <w:uiPriority w:val="99"/>
    <w:unhideWhenUsed/>
    <w:rsid w:val="00D5417B"/>
    <w:rPr>
      <w:b/>
      <w:bCs/>
    </w:rPr>
  </w:style>
  <w:style w:type="character" w:customStyle="1" w:styleId="CommentSubjectChar">
    <w:name w:val="Comment Subject Char"/>
    <w:basedOn w:val="CommentTextChar1"/>
    <w:link w:val="CommentSubject"/>
    <w:uiPriority w:val="99"/>
    <w:rsid w:val="00D5417B"/>
    <w:rPr>
      <w:rFonts w:ascii="Times New Roman" w:eastAsia="Times New Roman" w:hAnsi="Times New Roman" w:cs="Times New Roman"/>
      <w:b/>
      <w:bCs/>
      <w:kern w:val="0"/>
      <w:sz w:val="20"/>
      <w:szCs w:val="20"/>
      <w:lang w:eastAsia="zh-CN"/>
      <w14:ligatures w14:val="none"/>
    </w:rPr>
  </w:style>
  <w:style w:type="numbering" w:customStyle="1" w:styleId="NoList1">
    <w:name w:val="No List1"/>
    <w:next w:val="NoList"/>
    <w:uiPriority w:val="99"/>
    <w:semiHidden/>
    <w:unhideWhenUsed/>
    <w:rsid w:val="00D77BE1"/>
  </w:style>
  <w:style w:type="paragraph" w:styleId="BodyTextIndent">
    <w:name w:val="Body Text Indent"/>
    <w:basedOn w:val="Normal"/>
    <w:link w:val="BodyTextIndentChar"/>
    <w:uiPriority w:val="99"/>
    <w:unhideWhenUsed/>
    <w:rsid w:val="00D77BE1"/>
    <w:pPr>
      <w:overflowPunct w:val="0"/>
      <w:autoSpaceDE w:val="0"/>
      <w:autoSpaceDN w:val="0"/>
      <w:adjustRightInd w:val="0"/>
      <w:spacing w:after="120" w:line="240" w:lineRule="auto"/>
      <w:ind w:left="283"/>
      <w:textAlignment w:val="baseline"/>
    </w:pPr>
    <w:rPr>
      <w:rFonts w:ascii="Times New Roman" w:eastAsia="Times New Roman" w:hAnsi="Times New Roman" w:cs="Times New Roman"/>
      <w:kern w:val="0"/>
      <w:sz w:val="24"/>
      <w:szCs w:val="20"/>
      <w:lang w:eastAsia="lv-LV"/>
      <w14:ligatures w14:val="none"/>
    </w:rPr>
  </w:style>
  <w:style w:type="character" w:customStyle="1" w:styleId="BodyTextIndentChar">
    <w:name w:val="Body Text Indent Char"/>
    <w:basedOn w:val="DefaultParagraphFont"/>
    <w:link w:val="BodyTextIndent"/>
    <w:uiPriority w:val="99"/>
    <w:rsid w:val="00D77BE1"/>
    <w:rPr>
      <w:rFonts w:ascii="Times New Roman" w:eastAsia="Times New Roman" w:hAnsi="Times New Roman" w:cs="Times New Roman"/>
      <w:kern w:val="0"/>
      <w:sz w:val="24"/>
      <w:szCs w:val="20"/>
      <w:lang w:eastAsia="lv-LV"/>
      <w14:ligatures w14:val="none"/>
    </w:rPr>
  </w:style>
  <w:style w:type="table" w:styleId="TableGrid">
    <w:name w:val="Table Grid"/>
    <w:basedOn w:val="TableNormal"/>
    <w:uiPriority w:val="39"/>
    <w:rsid w:val="00D77B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D77BE1"/>
    <w:rPr>
      <w:b/>
      <w:bCs/>
      <w:smallCaps/>
      <w:color w:val="ED7D31" w:themeColor="accent2"/>
      <w:spacing w:val="5"/>
      <w:u w:val="single"/>
    </w:rPr>
  </w:style>
  <w:style w:type="table" w:customStyle="1" w:styleId="TableGrid3">
    <w:name w:val="Table Grid3"/>
    <w:basedOn w:val="TableNormal"/>
    <w:uiPriority w:val="39"/>
    <w:rsid w:val="00D77BE1"/>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F3DF7"/>
    <w:pPr>
      <w:spacing w:after="120" w:line="480" w:lineRule="auto"/>
    </w:pPr>
  </w:style>
  <w:style w:type="character" w:customStyle="1" w:styleId="BodyText2Char">
    <w:name w:val="Body Text 2 Char"/>
    <w:basedOn w:val="DefaultParagraphFont"/>
    <w:link w:val="BodyText2"/>
    <w:uiPriority w:val="99"/>
    <w:rsid w:val="008F3DF7"/>
  </w:style>
  <w:style w:type="numbering" w:customStyle="1" w:styleId="NoList2">
    <w:name w:val="No List2"/>
    <w:next w:val="NoList"/>
    <w:uiPriority w:val="99"/>
    <w:semiHidden/>
    <w:unhideWhenUsed/>
    <w:rsid w:val="00DC53F8"/>
  </w:style>
  <w:style w:type="character" w:customStyle="1" w:styleId="rynqvb">
    <w:name w:val="rynqvb"/>
    <w:basedOn w:val="DefaultParagraphFont"/>
    <w:rsid w:val="00DC53F8"/>
  </w:style>
  <w:style w:type="character" w:customStyle="1" w:styleId="apple-converted-space">
    <w:name w:val="apple-converted-space"/>
    <w:rsid w:val="00DC53F8"/>
  </w:style>
  <w:style w:type="character" w:customStyle="1" w:styleId="Noklusjumarindkopasfonts1">
    <w:name w:val="Noklusējuma rindkopas fonts1"/>
    <w:rsid w:val="00DC53F8"/>
  </w:style>
  <w:style w:type="character" w:customStyle="1" w:styleId="NormalWebChar">
    <w:name w:val="Normal (Web) Char"/>
    <w:link w:val="NormalWeb"/>
    <w:locked/>
    <w:rsid w:val="00DC53F8"/>
    <w:rPr>
      <w:rFonts w:ascii="Times New Roman" w:eastAsia="Times New Roman" w:hAnsi="Times New Roman" w:cs="Times New Roman"/>
      <w:kern w:val="0"/>
      <w:sz w:val="24"/>
      <w:szCs w:val="24"/>
      <w:lang w:eastAsia="zh-CN"/>
      <w14:ligatures w14:val="none"/>
    </w:rPr>
  </w:style>
  <w:style w:type="numbering" w:customStyle="1" w:styleId="NoList3">
    <w:name w:val="No List3"/>
    <w:next w:val="NoList"/>
    <w:uiPriority w:val="99"/>
    <w:semiHidden/>
    <w:unhideWhenUsed/>
    <w:rsid w:val="00B3531C"/>
  </w:style>
  <w:style w:type="paragraph" w:styleId="BodyTextIndent2">
    <w:name w:val="Body Text Indent 2"/>
    <w:basedOn w:val="Normal"/>
    <w:link w:val="BodyTextIndent2Char"/>
    <w:rsid w:val="00B3531C"/>
    <w:pPr>
      <w:spacing w:after="0" w:line="240" w:lineRule="auto"/>
      <w:ind w:left="-142"/>
      <w:jc w:val="both"/>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B3531C"/>
    <w:rPr>
      <w:rFonts w:ascii="Times New Roman" w:eastAsia="Times New Roman" w:hAnsi="Times New Roman" w:cs="Times New Roman"/>
      <w:kern w:val="0"/>
      <w:sz w:val="24"/>
      <w:szCs w:val="20"/>
      <w14:ligatures w14:val="none"/>
    </w:rPr>
  </w:style>
  <w:style w:type="numbering" w:customStyle="1" w:styleId="NoList4">
    <w:name w:val="No List4"/>
    <w:next w:val="NoList"/>
    <w:uiPriority w:val="99"/>
    <w:semiHidden/>
    <w:unhideWhenUsed/>
    <w:rsid w:val="00B3531C"/>
  </w:style>
  <w:style w:type="numbering" w:customStyle="1" w:styleId="NoList5">
    <w:name w:val="No List5"/>
    <w:next w:val="NoList"/>
    <w:uiPriority w:val="99"/>
    <w:semiHidden/>
    <w:unhideWhenUsed/>
    <w:rsid w:val="0021269C"/>
  </w:style>
  <w:style w:type="numbering" w:customStyle="1" w:styleId="NoList6">
    <w:name w:val="No List6"/>
    <w:next w:val="NoList"/>
    <w:uiPriority w:val="99"/>
    <w:semiHidden/>
    <w:unhideWhenUsed/>
    <w:rsid w:val="00021C2D"/>
  </w:style>
  <w:style w:type="numbering" w:customStyle="1" w:styleId="NoList7">
    <w:name w:val="No List7"/>
    <w:next w:val="NoList"/>
    <w:uiPriority w:val="99"/>
    <w:semiHidden/>
    <w:unhideWhenUsed/>
    <w:rsid w:val="00C516A6"/>
  </w:style>
  <w:style w:type="numbering" w:customStyle="1" w:styleId="NoList8">
    <w:name w:val="No List8"/>
    <w:next w:val="NoList"/>
    <w:uiPriority w:val="99"/>
    <w:semiHidden/>
    <w:unhideWhenUsed/>
    <w:rsid w:val="004F4BE4"/>
  </w:style>
  <w:style w:type="numbering" w:customStyle="1" w:styleId="NoList9">
    <w:name w:val="No List9"/>
    <w:next w:val="NoList"/>
    <w:uiPriority w:val="99"/>
    <w:semiHidden/>
    <w:unhideWhenUsed/>
    <w:rsid w:val="00E046A9"/>
  </w:style>
  <w:style w:type="numbering" w:customStyle="1" w:styleId="NoList10">
    <w:name w:val="No List10"/>
    <w:next w:val="NoList"/>
    <w:uiPriority w:val="99"/>
    <w:semiHidden/>
    <w:unhideWhenUsed/>
    <w:rsid w:val="00FC7F8F"/>
  </w:style>
  <w:style w:type="numbering" w:customStyle="1" w:styleId="NoList11">
    <w:name w:val="No List11"/>
    <w:next w:val="NoList"/>
    <w:uiPriority w:val="99"/>
    <w:semiHidden/>
    <w:unhideWhenUsed/>
    <w:rsid w:val="00C16FFC"/>
  </w:style>
  <w:style w:type="numbering" w:customStyle="1" w:styleId="NoList12">
    <w:name w:val="No List12"/>
    <w:next w:val="NoList"/>
    <w:uiPriority w:val="99"/>
    <w:semiHidden/>
    <w:unhideWhenUsed/>
    <w:rsid w:val="00173374"/>
  </w:style>
  <w:style w:type="numbering" w:customStyle="1" w:styleId="NoList13">
    <w:name w:val="No List13"/>
    <w:next w:val="NoList"/>
    <w:uiPriority w:val="99"/>
    <w:semiHidden/>
    <w:unhideWhenUsed/>
    <w:rsid w:val="004A537E"/>
  </w:style>
  <w:style w:type="numbering" w:customStyle="1" w:styleId="NoList14">
    <w:name w:val="No List14"/>
    <w:next w:val="NoList"/>
    <w:uiPriority w:val="99"/>
    <w:semiHidden/>
    <w:unhideWhenUsed/>
    <w:rsid w:val="00003DDA"/>
  </w:style>
  <w:style w:type="numbering" w:customStyle="1" w:styleId="NoList15">
    <w:name w:val="No List15"/>
    <w:next w:val="NoList"/>
    <w:uiPriority w:val="99"/>
    <w:semiHidden/>
    <w:unhideWhenUsed/>
    <w:rsid w:val="00E62E48"/>
  </w:style>
  <w:style w:type="character" w:customStyle="1" w:styleId="markedcontent">
    <w:name w:val="markedcontent"/>
    <w:basedOn w:val="DefaultParagraphFont"/>
    <w:rsid w:val="007F2163"/>
  </w:style>
  <w:style w:type="character" w:customStyle="1" w:styleId="Heading3Char">
    <w:name w:val="Heading 3 Char"/>
    <w:basedOn w:val="DefaultParagraphFont"/>
    <w:link w:val="Heading3"/>
    <w:rsid w:val="00E87BF8"/>
    <w:rPr>
      <w:rFonts w:ascii="Calibri Light" w:eastAsia="Times New Roman" w:hAnsi="Calibri Light" w:cs="Times New Roman"/>
      <w:b/>
      <w:bCs/>
      <w:kern w:val="0"/>
      <w:sz w:val="26"/>
      <w:szCs w:val="26"/>
      <w:lang w:eastAsia="lv-LV"/>
      <w14:ligatures w14:val="none"/>
    </w:rPr>
  </w:style>
  <w:style w:type="character" w:customStyle="1" w:styleId="Heading4Char">
    <w:name w:val="Heading 4 Char"/>
    <w:basedOn w:val="DefaultParagraphFont"/>
    <w:link w:val="Heading4"/>
    <w:rsid w:val="00E87BF8"/>
    <w:rPr>
      <w:rFonts w:ascii="Calibri" w:eastAsia="Times New Roman" w:hAnsi="Calibri" w:cs="Times New Roman"/>
      <w:b/>
      <w:bCs/>
      <w:kern w:val="0"/>
      <w:sz w:val="28"/>
      <w:szCs w:val="28"/>
      <w:lang w:eastAsia="lv-LV"/>
      <w14:ligatures w14:val="none"/>
    </w:rPr>
  </w:style>
  <w:style w:type="character" w:customStyle="1" w:styleId="Heading5Char">
    <w:name w:val="Heading 5 Char"/>
    <w:basedOn w:val="DefaultParagraphFont"/>
    <w:link w:val="Heading5"/>
    <w:uiPriority w:val="9"/>
    <w:semiHidden/>
    <w:rsid w:val="00E87BF8"/>
    <w:rPr>
      <w:rFonts w:ascii="Calibri" w:eastAsia="Times New Roman" w:hAnsi="Calibri" w:cs="Times New Roman"/>
      <w:b/>
      <w:bCs/>
      <w:i/>
      <w:iCs/>
      <w:kern w:val="0"/>
      <w:sz w:val="26"/>
      <w:szCs w:val="26"/>
      <w14:ligatures w14:val="none"/>
    </w:rPr>
  </w:style>
  <w:style w:type="numbering" w:customStyle="1" w:styleId="NoList16">
    <w:name w:val="No List16"/>
    <w:next w:val="NoList"/>
    <w:uiPriority w:val="99"/>
    <w:semiHidden/>
    <w:unhideWhenUsed/>
    <w:rsid w:val="00E87BF8"/>
  </w:style>
  <w:style w:type="paragraph" w:customStyle="1" w:styleId="NoSpacing1">
    <w:name w:val="No Spacing1"/>
    <w:uiPriority w:val="1"/>
    <w:qFormat/>
    <w:rsid w:val="00E87BF8"/>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customStyle="1" w:styleId="Parasts1">
    <w:name w:val="Parasts1"/>
    <w:rsid w:val="00E87BF8"/>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E87BF8"/>
  </w:style>
  <w:style w:type="paragraph" w:customStyle="1" w:styleId="paragraph">
    <w:name w:val="paragraph"/>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E87BF8"/>
    <w:rPr>
      <w:i/>
      <w:iCs/>
    </w:rPr>
  </w:style>
  <w:style w:type="character" w:customStyle="1" w:styleId="txtspecial">
    <w:name w:val="txt_special"/>
    <w:basedOn w:val="DefaultParagraphFont"/>
    <w:rsid w:val="00E87BF8"/>
  </w:style>
  <w:style w:type="numbering" w:customStyle="1" w:styleId="NoList17">
    <w:name w:val="No List17"/>
    <w:next w:val="NoList"/>
    <w:uiPriority w:val="99"/>
    <w:semiHidden/>
    <w:unhideWhenUsed/>
    <w:rsid w:val="00E87BF8"/>
  </w:style>
  <w:style w:type="character" w:customStyle="1" w:styleId="ListLabel21">
    <w:name w:val="ListLabel 21"/>
    <w:qFormat/>
    <w:rsid w:val="00E87BF8"/>
    <w:rPr>
      <w:rFonts w:ascii="Times New Roman" w:eastAsia="Calibri" w:hAnsi="Times New Roman" w:cs="Times New Roman"/>
      <w:kern w:val="0"/>
      <w:sz w:val="16"/>
      <w:szCs w:val="16"/>
      <w:u w:val="single"/>
      <w:lang w:eastAsia="lv-LV"/>
    </w:rPr>
  </w:style>
  <w:style w:type="character" w:styleId="PageNumber">
    <w:name w:val="page number"/>
    <w:basedOn w:val="DefaultParagraphFont"/>
    <w:uiPriority w:val="99"/>
    <w:rsid w:val="00E87BF8"/>
  </w:style>
  <w:style w:type="character" w:customStyle="1" w:styleId="ListLabel320">
    <w:name w:val="ListLabel 320"/>
    <w:rsid w:val="00E87BF8"/>
    <w:rPr>
      <w:rFonts w:ascii="Times New Roman" w:eastAsia="Times New Roman" w:hAnsi="Times New Roman" w:cs="Times New Roman"/>
      <w:i/>
      <w:iCs/>
      <w:kern w:val="0"/>
      <w:sz w:val="24"/>
      <w:szCs w:val="24"/>
      <w:lang w:eastAsia="lv-LV"/>
    </w:rPr>
  </w:style>
  <w:style w:type="character" w:customStyle="1" w:styleId="ListLabel321">
    <w:name w:val="ListLabel 321"/>
    <w:rsid w:val="00E87BF8"/>
    <w:rPr>
      <w:rFonts w:ascii="Times New Roman" w:eastAsia="Times New Roman" w:hAnsi="Times New Roman" w:cs="Times New Roman"/>
      <w:color w:val="000000"/>
      <w:kern w:val="0"/>
      <w:sz w:val="24"/>
      <w:szCs w:val="24"/>
      <w:lang w:eastAsia="lv-LV"/>
    </w:rPr>
  </w:style>
  <w:style w:type="character" w:customStyle="1" w:styleId="ListLabel322">
    <w:name w:val="ListLabel 322"/>
    <w:rsid w:val="00E87BF8"/>
    <w:rPr>
      <w:rFonts w:ascii="Times New Roman" w:eastAsia="Lucida Sans Unicode" w:hAnsi="Times New Roman" w:cs="Times New Roman"/>
      <w:color w:val="000000"/>
      <w:sz w:val="24"/>
      <w:szCs w:val="24"/>
      <w:lang w:eastAsia="zh-CN"/>
    </w:rPr>
  </w:style>
  <w:style w:type="character" w:customStyle="1" w:styleId="ListLabel323">
    <w:name w:val="ListLabel 323"/>
    <w:rsid w:val="00E87BF8"/>
    <w:rPr>
      <w:rFonts w:ascii="Times New Roman" w:eastAsia="Lucida Sans Unicode" w:hAnsi="Times New Roman" w:cs="Times New Roman"/>
      <w:sz w:val="24"/>
      <w:szCs w:val="24"/>
      <w:u w:val="single"/>
      <w:lang w:eastAsia="zh-CN"/>
    </w:rPr>
  </w:style>
  <w:style w:type="numbering" w:customStyle="1" w:styleId="NoList111">
    <w:name w:val="No List111"/>
    <w:next w:val="NoList"/>
    <w:uiPriority w:val="99"/>
    <w:semiHidden/>
    <w:unhideWhenUsed/>
    <w:rsid w:val="00E87BF8"/>
  </w:style>
  <w:style w:type="paragraph" w:styleId="BodyText3">
    <w:name w:val="Body Text 3"/>
    <w:basedOn w:val="Normal"/>
    <w:link w:val="BodyText3Char"/>
    <w:uiPriority w:val="99"/>
    <w:unhideWhenUsed/>
    <w:rsid w:val="00E87BF8"/>
    <w:pPr>
      <w:spacing w:after="120"/>
    </w:pPr>
    <w:rPr>
      <w:rFonts w:ascii="Calibri" w:eastAsia="Calibri" w:hAnsi="Calibri"/>
      <w:sz w:val="16"/>
      <w:szCs w:val="16"/>
      <w14:ligatures w14:val="none"/>
    </w:rPr>
  </w:style>
  <w:style w:type="character" w:customStyle="1" w:styleId="BodyText3Char">
    <w:name w:val="Body Text 3 Char"/>
    <w:basedOn w:val="DefaultParagraphFont"/>
    <w:link w:val="BodyText3"/>
    <w:uiPriority w:val="99"/>
    <w:rsid w:val="00E87BF8"/>
    <w:rPr>
      <w:rFonts w:ascii="Calibri" w:eastAsia="Calibri" w:hAnsi="Calibri"/>
      <w:sz w:val="16"/>
      <w:szCs w:val="16"/>
      <w14:ligatures w14:val="none"/>
    </w:rPr>
  </w:style>
  <w:style w:type="numbering" w:customStyle="1" w:styleId="NoList21">
    <w:name w:val="No List21"/>
    <w:next w:val="NoList"/>
    <w:uiPriority w:val="99"/>
    <w:semiHidden/>
    <w:unhideWhenUsed/>
    <w:rsid w:val="00E87BF8"/>
  </w:style>
  <w:style w:type="numbering" w:customStyle="1" w:styleId="NoList1111">
    <w:name w:val="No List1111"/>
    <w:next w:val="NoList"/>
    <w:uiPriority w:val="99"/>
    <w:semiHidden/>
    <w:unhideWhenUsed/>
    <w:rsid w:val="00E87BF8"/>
  </w:style>
  <w:style w:type="paragraph" w:customStyle="1" w:styleId="Bezatstarpm1">
    <w:name w:val="Bez atstarpēm1"/>
    <w:qFormat/>
    <w:rsid w:val="00E87BF8"/>
    <w:pPr>
      <w:suppressAutoHyphens/>
      <w:spacing w:after="0" w:line="240" w:lineRule="auto"/>
    </w:pPr>
    <w:rPr>
      <w:rFonts w:ascii="Times New Roman" w:eastAsia="Calibri" w:hAnsi="Times New Roman" w:cs="Times New Roman"/>
      <w:sz w:val="24"/>
      <w:szCs w:val="24"/>
      <w:lang w:eastAsia="zh-CN"/>
    </w:rPr>
  </w:style>
  <w:style w:type="character" w:customStyle="1" w:styleId="ListLabel60">
    <w:name w:val="ListLabel 60"/>
    <w:rsid w:val="00E87BF8"/>
    <w:rPr>
      <w:rFonts w:ascii="Times New Roman" w:eastAsia="Times New Roman" w:hAnsi="Times New Roman" w:cs="Times New Roman"/>
      <w:sz w:val="24"/>
      <w:szCs w:val="24"/>
      <w:u w:val="single"/>
    </w:rPr>
  </w:style>
  <w:style w:type="character" w:customStyle="1" w:styleId="ListLabel58">
    <w:name w:val="ListLabel 58"/>
    <w:rsid w:val="00E87BF8"/>
    <w:rPr>
      <w:rFonts w:ascii="Times New Roman" w:hAnsi="Times New Roman" w:cs="Times New Roman"/>
      <w:color w:val="000000"/>
      <w:sz w:val="24"/>
      <w:szCs w:val="24"/>
    </w:rPr>
  </w:style>
  <w:style w:type="character" w:customStyle="1" w:styleId="ListLabel59">
    <w:name w:val="ListLabel 59"/>
    <w:rsid w:val="00E87BF8"/>
    <w:rPr>
      <w:rFonts w:ascii="Times New Roman" w:eastAsia="Times New Roman" w:hAnsi="Times New Roman" w:cs="Times New Roman"/>
      <w:color w:val="000000"/>
      <w:sz w:val="24"/>
      <w:szCs w:val="24"/>
    </w:rPr>
  </w:style>
  <w:style w:type="character" w:customStyle="1" w:styleId="ListLabel67">
    <w:name w:val="ListLabel 67"/>
    <w:rsid w:val="00E87BF8"/>
    <w:rPr>
      <w:rFonts w:ascii="Times New Roman" w:hAnsi="Times New Roman" w:cs="Times New Roman" w:hint="default"/>
      <w:color w:val="000000"/>
      <w:sz w:val="24"/>
      <w:szCs w:val="24"/>
    </w:rPr>
  </w:style>
  <w:style w:type="character" w:customStyle="1" w:styleId="ListLabel62">
    <w:name w:val="ListLabel 62"/>
    <w:rsid w:val="00E87BF8"/>
    <w:rPr>
      <w:rFonts w:ascii="Times New Roman" w:eastAsia="Times New Roman" w:hAnsi="Times New Roman" w:cs="Times New Roman" w:hint="default"/>
      <w:color w:val="000000"/>
      <w:sz w:val="24"/>
      <w:szCs w:val="24"/>
      <w:lang w:eastAsia="zh-CN"/>
    </w:rPr>
  </w:style>
  <w:style w:type="character" w:styleId="FollowedHyperlink">
    <w:name w:val="FollowedHyperlink"/>
    <w:unhideWhenUsed/>
    <w:rsid w:val="00E87BF8"/>
    <w:rPr>
      <w:color w:val="954F72"/>
      <w:u w:val="single"/>
    </w:rPr>
  </w:style>
  <w:style w:type="character" w:customStyle="1" w:styleId="NormalWebChar1">
    <w:name w:val="Normal (Web) Char1"/>
    <w:locked/>
    <w:rsid w:val="00E87BF8"/>
    <w:rPr>
      <w:rFonts w:ascii="Times New Roman" w:eastAsia="Times New Roman" w:hAnsi="Times New Roman" w:cs="Times New Roman"/>
      <w:kern w:val="0"/>
      <w:sz w:val="24"/>
      <w:szCs w:val="24"/>
      <w:lang w:eastAsia="lv-LV"/>
    </w:rPr>
  </w:style>
  <w:style w:type="paragraph" w:customStyle="1" w:styleId="msonormal0">
    <w:name w:val="msonormal"/>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E87BF8"/>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E87BF8"/>
    <w:rPr>
      <w:rFonts w:ascii="Calibri" w:eastAsia="Calibri" w:hAnsi="Calibri" w:cs="Times New Roman"/>
      <w:kern w:val="0"/>
      <w:sz w:val="20"/>
      <w:szCs w:val="20"/>
      <w14:ligatures w14:val="none"/>
    </w:rPr>
  </w:style>
  <w:style w:type="character" w:customStyle="1" w:styleId="KomentratekstsRakstz1">
    <w:name w:val="Komentāra teksts Rakstz.1"/>
    <w:basedOn w:val="DefaultParagraphFont"/>
    <w:uiPriority w:val="99"/>
    <w:semiHidden/>
    <w:rsid w:val="00E87BF8"/>
    <w:rPr>
      <w:rFonts w:ascii="Times New Roman" w:eastAsia="Times New Roman" w:hAnsi="Times New Roman" w:cs="Times New Roman"/>
      <w:kern w:val="0"/>
      <w:sz w:val="20"/>
      <w:szCs w:val="20"/>
      <w:lang w:eastAsia="lv-LV"/>
    </w:rPr>
  </w:style>
  <w:style w:type="paragraph" w:styleId="Subtitle">
    <w:name w:val="Subtitle"/>
    <w:basedOn w:val="Normal"/>
    <w:next w:val="Normal"/>
    <w:link w:val="SubtitleChar"/>
    <w:qFormat/>
    <w:rsid w:val="00E87BF8"/>
    <w:pPr>
      <w:spacing w:after="60" w:line="240" w:lineRule="auto"/>
      <w:jc w:val="center"/>
      <w:outlineLvl w:val="1"/>
    </w:pPr>
    <w:rPr>
      <w:rFonts w:ascii="Cambria" w:eastAsia="Times New Roman" w:hAnsi="Cambria" w:cs="Times New Roman"/>
      <w:kern w:val="0"/>
      <w:sz w:val="24"/>
      <w:szCs w:val="24"/>
      <w:lang w:eastAsia="lv-LV"/>
      <w14:ligatures w14:val="none"/>
    </w:rPr>
  </w:style>
  <w:style w:type="character" w:customStyle="1" w:styleId="SubtitleChar">
    <w:name w:val="Subtitle Char"/>
    <w:basedOn w:val="DefaultParagraphFont"/>
    <w:link w:val="Subtitle"/>
    <w:rsid w:val="00E87BF8"/>
    <w:rPr>
      <w:rFonts w:ascii="Cambria" w:eastAsia="Times New Roman" w:hAnsi="Cambria" w:cs="Times New Roman"/>
      <w:kern w:val="0"/>
      <w:sz w:val="24"/>
      <w:szCs w:val="24"/>
      <w:lang w:eastAsia="lv-LV"/>
      <w14:ligatures w14:val="none"/>
    </w:rPr>
  </w:style>
  <w:style w:type="paragraph" w:styleId="BodyTextFirstIndent">
    <w:name w:val="Body Text First Indent"/>
    <w:basedOn w:val="BodyText"/>
    <w:link w:val="BodyTextFirstIndentChar"/>
    <w:unhideWhenUsed/>
    <w:rsid w:val="00E87BF8"/>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1"/>
    <w:link w:val="BodyTextFirstIndent"/>
    <w:rsid w:val="00E87BF8"/>
    <w:rPr>
      <w:rFonts w:ascii="Times New Roman" w:eastAsia="Calibri" w:hAnsi="Times New Roman" w:cs="Times New Roman"/>
      <w:kern w:val="0"/>
      <w:sz w:val="24"/>
      <w:szCs w:val="24"/>
      <w:lang w:eastAsia="ar-SA"/>
      <w14:ligatures w14:val="none"/>
    </w:rPr>
  </w:style>
  <w:style w:type="paragraph" w:styleId="BodyTextIndent3">
    <w:name w:val="Body Text Indent 3"/>
    <w:basedOn w:val="Normal"/>
    <w:link w:val="BodyTextIndent3Char"/>
    <w:uiPriority w:val="99"/>
    <w:unhideWhenUsed/>
    <w:rsid w:val="00E87BF8"/>
    <w:pPr>
      <w:spacing w:after="120" w:line="256" w:lineRule="auto"/>
      <w:ind w:left="283"/>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E87BF8"/>
    <w:rPr>
      <w:rFonts w:ascii="Calibri" w:eastAsia="Calibri" w:hAnsi="Calibri" w:cs="Times New Roman"/>
      <w:kern w:val="0"/>
      <w:sz w:val="16"/>
      <w:szCs w:val="16"/>
      <w14:ligatures w14:val="none"/>
    </w:rPr>
  </w:style>
  <w:style w:type="paragraph" w:styleId="BlockText">
    <w:name w:val="Block Text"/>
    <w:basedOn w:val="Normal"/>
    <w:unhideWhenUsed/>
    <w:rsid w:val="00E87BF8"/>
    <w:pPr>
      <w:spacing w:after="0" w:line="240" w:lineRule="auto"/>
      <w:ind w:left="1800" w:right="-6" w:hanging="1800"/>
      <w:jc w:val="both"/>
    </w:pPr>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unhideWhenUsed/>
    <w:rsid w:val="00E87BF8"/>
    <w:pPr>
      <w:spacing w:after="0" w:line="240" w:lineRule="auto"/>
    </w:pPr>
    <w:rPr>
      <w:rFonts w:ascii="Calibri" w:eastAsia="Calibri" w:hAnsi="Calibri" w:cs="Times New Roman"/>
      <w:kern w:val="0"/>
      <w:szCs w:val="21"/>
      <w14:ligatures w14:val="none"/>
    </w:rPr>
  </w:style>
  <w:style w:type="character" w:customStyle="1" w:styleId="PlainTextChar">
    <w:name w:val="Plain Text Char"/>
    <w:basedOn w:val="DefaultParagraphFont"/>
    <w:link w:val="PlainText"/>
    <w:uiPriority w:val="99"/>
    <w:rsid w:val="00E87BF8"/>
    <w:rPr>
      <w:rFonts w:ascii="Calibri" w:eastAsia="Calibri" w:hAnsi="Calibri" w:cs="Times New Roman"/>
      <w:kern w:val="0"/>
      <w:szCs w:val="21"/>
      <w14:ligatures w14:val="none"/>
    </w:rPr>
  </w:style>
  <w:style w:type="paragraph" w:styleId="Quote">
    <w:name w:val="Quote"/>
    <w:basedOn w:val="Normal"/>
    <w:next w:val="Normal"/>
    <w:link w:val="QuoteChar"/>
    <w:uiPriority w:val="29"/>
    <w:qFormat/>
    <w:rsid w:val="00E87BF8"/>
    <w:pPr>
      <w:spacing w:before="200" w:line="240" w:lineRule="auto"/>
      <w:ind w:left="864" w:right="864"/>
      <w:jc w:val="center"/>
    </w:pPr>
    <w:rPr>
      <w:rFonts w:ascii="Times New Roman" w:eastAsia="Times New Roman" w:hAnsi="Times New Roman" w:cs="Times New Roman"/>
      <w:i/>
      <w:iCs/>
      <w:color w:val="404040"/>
      <w:kern w:val="0"/>
      <w:sz w:val="24"/>
      <w:szCs w:val="24"/>
      <w:lang w:eastAsia="lv-LV"/>
      <w14:ligatures w14:val="none"/>
    </w:rPr>
  </w:style>
  <w:style w:type="character" w:customStyle="1" w:styleId="QuoteChar">
    <w:name w:val="Quote Char"/>
    <w:basedOn w:val="DefaultParagraphFont"/>
    <w:link w:val="Quote"/>
    <w:uiPriority w:val="29"/>
    <w:rsid w:val="00E87BF8"/>
    <w:rPr>
      <w:rFonts w:ascii="Times New Roman" w:eastAsia="Times New Roman" w:hAnsi="Times New Roman" w:cs="Times New Roman"/>
      <w:i/>
      <w:iCs/>
      <w:color w:val="404040"/>
      <w:kern w:val="0"/>
      <w:sz w:val="24"/>
      <w:szCs w:val="24"/>
      <w:lang w:eastAsia="lv-LV"/>
      <w14:ligatures w14:val="none"/>
    </w:rPr>
  </w:style>
  <w:style w:type="paragraph" w:styleId="TOCHeading">
    <w:name w:val="TOC Heading"/>
    <w:basedOn w:val="Heading1"/>
    <w:next w:val="Normal"/>
    <w:uiPriority w:val="39"/>
    <w:unhideWhenUsed/>
    <w:qFormat/>
    <w:rsid w:val="00E87BF8"/>
    <w:pPr>
      <w:keepNext/>
      <w:keepLines/>
      <w:widowControl/>
      <w:numPr>
        <w:numId w:val="0"/>
      </w:numPr>
      <w:suppressAutoHyphens w:val="0"/>
      <w:autoSpaceDE/>
      <w:spacing w:before="240" w:line="256" w:lineRule="auto"/>
      <w:outlineLvl w:val="9"/>
    </w:pPr>
    <w:rPr>
      <w:rFonts w:ascii="Calibri Light" w:hAnsi="Calibri Light"/>
      <w:color w:val="2E74B5"/>
      <w:sz w:val="32"/>
      <w:szCs w:val="32"/>
      <w:lang w:val="en-US" w:eastAsia="en-US"/>
    </w:rPr>
  </w:style>
  <w:style w:type="paragraph" w:customStyle="1" w:styleId="Style2">
    <w:name w:val="Style2"/>
    <w:basedOn w:val="Normal"/>
    <w:rsid w:val="00E87BF8"/>
    <w:pPr>
      <w:widowControl w:val="0"/>
      <w:autoSpaceDE w:val="0"/>
      <w:autoSpaceDN w:val="0"/>
      <w:adjustRightInd w:val="0"/>
      <w:spacing w:after="0" w:line="274" w:lineRule="exact"/>
      <w:ind w:hanging="691"/>
    </w:pPr>
    <w:rPr>
      <w:rFonts w:ascii="Times New Roman" w:eastAsia="Times New Roman" w:hAnsi="Times New Roman" w:cs="Times New Roman"/>
      <w:kern w:val="0"/>
      <w:sz w:val="24"/>
      <w:szCs w:val="24"/>
      <w:lang w:val="en-US"/>
      <w14:ligatures w14:val="none"/>
    </w:rPr>
  </w:style>
  <w:style w:type="character" w:customStyle="1" w:styleId="StilsVirsraksts2TaisnotsPakreisi0cmRakstz">
    <w:name w:val="Stils Virsraksts 2 + Taisnots Pa kreisi:  0 cm Rakstz."/>
    <w:link w:val="StilsVirsraksts2TaisnotsPakreisi0cm"/>
    <w:uiPriority w:val="99"/>
    <w:locked/>
    <w:rsid w:val="00E87BF8"/>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E87BF8"/>
    <w:pPr>
      <w:keepNext/>
      <w:widowControl/>
      <w:numPr>
        <w:ilvl w:val="0"/>
        <w:numId w:val="0"/>
      </w:numPr>
      <w:suppressAutoHyphens w:val="0"/>
      <w:autoSpaceDE/>
      <w:spacing w:before="120" w:after="120"/>
      <w:jc w:val="center"/>
    </w:pPr>
    <w:rPr>
      <w:rFonts w:asciiTheme="minorHAnsi" w:eastAsiaTheme="minorHAnsi" w:hAnsiTheme="minorHAnsi" w:cstheme="minorBidi"/>
      <w:bCs w:val="0"/>
      <w:kern w:val="2"/>
      <w:sz w:val="28"/>
      <w:lang w:val="lv-LV" w:eastAsia="en-US"/>
      <w14:ligatures w14:val="standardContextual"/>
    </w:rPr>
  </w:style>
  <w:style w:type="paragraph" w:customStyle="1" w:styleId="Rakstz">
    <w:name w:val="Rakstz."/>
    <w:basedOn w:val="Normal"/>
    <w:rsid w:val="00E87BF8"/>
    <w:pPr>
      <w:spacing w:line="240" w:lineRule="exact"/>
    </w:pPr>
    <w:rPr>
      <w:rFonts w:ascii="Tahoma" w:eastAsia="Times New Roman" w:hAnsi="Tahoma" w:cs="Times New Roman"/>
      <w:kern w:val="0"/>
      <w:sz w:val="20"/>
      <w:szCs w:val="20"/>
      <w:lang w:val="en-US"/>
      <w14:ligatures w14:val="none"/>
    </w:rPr>
  </w:style>
  <w:style w:type="paragraph" w:customStyle="1" w:styleId="naislab">
    <w:name w:val="naislab"/>
    <w:basedOn w:val="Normal"/>
    <w:rsid w:val="00E87BF8"/>
    <w:pPr>
      <w:spacing w:before="75" w:after="75"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CharChar2">
    <w:name w:val="Char Char2"/>
    <w:basedOn w:val="Normal"/>
    <w:rsid w:val="00E87BF8"/>
    <w:pPr>
      <w:spacing w:line="240" w:lineRule="exact"/>
    </w:pPr>
    <w:rPr>
      <w:rFonts w:ascii="Tahoma" w:eastAsia="Times New Roman" w:hAnsi="Tahoma" w:cs="Times New Roman"/>
      <w:kern w:val="0"/>
      <w:sz w:val="20"/>
      <w:szCs w:val="20"/>
      <w:lang w:val="en-US"/>
      <w14:ligatures w14:val="none"/>
    </w:rPr>
  </w:style>
  <w:style w:type="paragraph" w:customStyle="1" w:styleId="Style9">
    <w:name w:val="Style9"/>
    <w:basedOn w:val="Normal"/>
    <w:rsid w:val="00E87BF8"/>
    <w:pPr>
      <w:widowControl w:val="0"/>
      <w:autoSpaceDE w:val="0"/>
      <w:autoSpaceDN w:val="0"/>
      <w:adjustRightInd w:val="0"/>
      <w:spacing w:after="0" w:line="253" w:lineRule="exact"/>
      <w:ind w:hanging="355"/>
      <w:jc w:val="both"/>
    </w:pPr>
    <w:rPr>
      <w:rFonts w:ascii="Arial" w:eastAsia="Times New Roman" w:hAnsi="Arial" w:cs="Arial"/>
      <w:kern w:val="0"/>
      <w:sz w:val="24"/>
      <w:szCs w:val="24"/>
      <w:lang w:eastAsia="lv-LV"/>
      <w14:ligatures w14:val="none"/>
    </w:rPr>
  </w:style>
  <w:style w:type="paragraph" w:customStyle="1" w:styleId="DomeNormal-12">
    <w:name w:val="DomeNormal-12"/>
    <w:rsid w:val="00E87BF8"/>
    <w:pPr>
      <w:spacing w:after="0" w:line="360" w:lineRule="auto"/>
      <w:ind w:right="-284" w:firstLine="454"/>
    </w:pPr>
    <w:rPr>
      <w:rFonts w:ascii="RimGaramond" w:eastAsia="Times New Roman" w:hAnsi="RimGaramond" w:cs="Times New Roman"/>
      <w:noProof/>
      <w:kern w:val="0"/>
      <w:sz w:val="24"/>
      <w:szCs w:val="20"/>
      <w:lang w:val="en-GB"/>
    </w:rPr>
  </w:style>
  <w:style w:type="paragraph" w:customStyle="1" w:styleId="Sarakstarindkopa2">
    <w:name w:val="Saraksta rindkopa2"/>
    <w:basedOn w:val="Normal"/>
    <w:qFormat/>
    <w:rsid w:val="00E87BF8"/>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tv2131">
    <w:name w:val="tv2131"/>
    <w:basedOn w:val="Normal"/>
    <w:rsid w:val="00E87BF8"/>
    <w:pPr>
      <w:spacing w:before="240" w:after="0" w:line="360" w:lineRule="auto"/>
      <w:ind w:firstLine="300"/>
      <w:jc w:val="both"/>
    </w:pPr>
    <w:rPr>
      <w:rFonts w:ascii="Verdana" w:eastAsia="Times New Roman" w:hAnsi="Verdana" w:cs="Times New Roman"/>
      <w:kern w:val="0"/>
      <w:sz w:val="18"/>
      <w:szCs w:val="18"/>
      <w:lang w:eastAsia="lv-LV"/>
      <w14:ligatures w14:val="none"/>
    </w:rPr>
  </w:style>
  <w:style w:type="paragraph" w:customStyle="1" w:styleId="msobodytextcxsplast">
    <w:name w:val="msobodytextcxsplast"/>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arakstsnumurts2">
    <w:name w:val="Saraksts numurēts 2"/>
    <w:basedOn w:val="Normal"/>
    <w:qFormat/>
    <w:rsid w:val="00E87BF8"/>
    <w:pPr>
      <w:numPr>
        <w:ilvl w:val="1"/>
        <w:numId w:val="88"/>
      </w:numPr>
      <w:spacing w:after="0" w:line="240" w:lineRule="auto"/>
    </w:pPr>
    <w:rPr>
      <w:rFonts w:ascii="Times New Roman" w:eastAsia="Calibri" w:hAnsi="Times New Roman" w:cs="Times New Roman"/>
      <w:color w:val="FF0000"/>
      <w:kern w:val="0"/>
      <w:sz w:val="24"/>
      <w:szCs w:val="24"/>
      <w:lang w:val="et-EE" w:eastAsia="lv-LV"/>
      <w14:ligatures w14:val="none"/>
    </w:rPr>
  </w:style>
  <w:style w:type="paragraph" w:customStyle="1" w:styleId="Sarakstsnumurts1">
    <w:name w:val="Saraksts numurēts 1"/>
    <w:basedOn w:val="Normal"/>
    <w:qFormat/>
    <w:rsid w:val="00E87BF8"/>
    <w:pPr>
      <w:numPr>
        <w:numId w:val="88"/>
      </w:numPr>
      <w:spacing w:after="0" w:line="360" w:lineRule="auto"/>
      <w:jc w:val="center"/>
    </w:pPr>
    <w:rPr>
      <w:rFonts w:ascii="Times New Roman" w:eastAsia="Calibri" w:hAnsi="Times New Roman" w:cs="Times New Roman"/>
      <w:b/>
      <w:color w:val="FF0000"/>
      <w:kern w:val="0"/>
      <w:sz w:val="24"/>
      <w:szCs w:val="24"/>
      <w:lang w:val="et-EE" w:eastAsia="lv-LV"/>
      <w14:ligatures w14:val="none"/>
    </w:rPr>
  </w:style>
  <w:style w:type="paragraph" w:customStyle="1" w:styleId="Parasts2">
    <w:name w:val="Parasts2"/>
    <w:rsid w:val="00E87BF8"/>
    <w:pPr>
      <w:suppressAutoHyphens/>
      <w:autoSpaceDN w:val="0"/>
      <w:spacing w:after="0" w:line="240" w:lineRule="auto"/>
    </w:pPr>
    <w:rPr>
      <w:rFonts w:ascii="Times New Roman" w:eastAsia="Times New Roman" w:hAnsi="Times New Roman" w:cs="Times New Roman"/>
      <w:kern w:val="0"/>
      <w:sz w:val="24"/>
      <w:szCs w:val="24"/>
      <w:lang w:eastAsia="lv-LV"/>
    </w:rPr>
  </w:style>
  <w:style w:type="paragraph" w:customStyle="1" w:styleId="Style8">
    <w:name w:val="Style8"/>
    <w:basedOn w:val="Normal"/>
    <w:rsid w:val="00E87BF8"/>
    <w:pPr>
      <w:widowControl w:val="0"/>
      <w:suppressAutoHyphens/>
      <w:autoSpaceDE w:val="0"/>
      <w:spacing w:after="0" w:line="267" w:lineRule="exact"/>
      <w:jc w:val="right"/>
    </w:pPr>
    <w:rPr>
      <w:rFonts w:ascii="Times New Roman" w:eastAsia="Times New Roman" w:hAnsi="Times New Roman" w:cs="Times New Roman"/>
      <w:kern w:val="0"/>
      <w:sz w:val="24"/>
      <w:szCs w:val="24"/>
      <w:lang w:val="en-US" w:eastAsia="ar-SA"/>
      <w14:ligatures w14:val="none"/>
    </w:rPr>
  </w:style>
  <w:style w:type="paragraph" w:customStyle="1" w:styleId="Sarakstarindkopa4">
    <w:name w:val="Saraksta rindkopa4"/>
    <w:basedOn w:val="Normal"/>
    <w:uiPriority w:val="34"/>
    <w:qFormat/>
    <w:rsid w:val="00E87BF8"/>
    <w:pPr>
      <w:spacing w:after="200" w:line="276" w:lineRule="auto"/>
      <w:ind w:left="720"/>
      <w:contextualSpacing/>
    </w:pPr>
    <w:rPr>
      <w:rFonts w:ascii="Times New Roman" w:eastAsia="Calibri" w:hAnsi="Times New Roman" w:cs="Times New Roman"/>
      <w:kern w:val="0"/>
      <w:sz w:val="24"/>
      <w:szCs w:val="24"/>
      <w14:ligatures w14:val="none"/>
    </w:rPr>
  </w:style>
  <w:style w:type="paragraph" w:customStyle="1" w:styleId="StyleRight-085cmBefore5pt">
    <w:name w:val="Style Right:  -085 cm Before:  5 pt"/>
    <w:basedOn w:val="Normal"/>
    <w:next w:val="Normal"/>
    <w:rsid w:val="00E87BF8"/>
    <w:pPr>
      <w:suppressAutoHyphens/>
      <w:spacing w:before="100" w:after="200" w:line="276" w:lineRule="auto"/>
      <w:ind w:right="-484"/>
    </w:pPr>
    <w:rPr>
      <w:rFonts w:ascii="Times New Roman" w:eastAsia="Times New Roman" w:hAnsi="Times New Roman" w:cs="Times New Roman"/>
      <w:kern w:val="0"/>
      <w:sz w:val="24"/>
      <w:szCs w:val="20"/>
      <w:lang w:eastAsia="ar-SA"/>
      <w14:ligatures w14:val="none"/>
    </w:rPr>
  </w:style>
  <w:style w:type="paragraph" w:customStyle="1" w:styleId="CM1">
    <w:name w:val="CM1"/>
    <w:basedOn w:val="Default"/>
    <w:next w:val="Default"/>
    <w:rsid w:val="00E87BF8"/>
    <w:rPr>
      <w:rFonts w:ascii="EUAlbertina" w:hAnsi="EUAlbertina"/>
      <w:color w:val="auto"/>
      <w:lang w:eastAsia="et-EE"/>
    </w:rPr>
  </w:style>
  <w:style w:type="paragraph" w:customStyle="1" w:styleId="tv212">
    <w:name w:val="tv212"/>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section1">
    <w:name w:val="section1"/>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WW-Default">
    <w:name w:val="WW-Default"/>
    <w:rsid w:val="00E87BF8"/>
    <w:pPr>
      <w:suppressAutoHyphens/>
      <w:autoSpaceDE w:val="0"/>
      <w:spacing w:after="0" w:line="240" w:lineRule="auto"/>
    </w:pPr>
    <w:rPr>
      <w:rFonts w:ascii="Times New Roman" w:eastAsia="Arial" w:hAnsi="Times New Roman" w:cs="Times New Roman"/>
      <w:color w:val="000000"/>
      <w:kern w:val="0"/>
      <w:sz w:val="24"/>
      <w:szCs w:val="24"/>
      <w:lang w:eastAsia="ar-SA"/>
    </w:rPr>
  </w:style>
  <w:style w:type="paragraph" w:customStyle="1" w:styleId="msolistparagraph0">
    <w:name w:val="msolistparagraph"/>
    <w:basedOn w:val="Normal"/>
    <w:rsid w:val="00E87BF8"/>
    <w:pPr>
      <w:spacing w:after="0" w:line="240" w:lineRule="auto"/>
      <w:ind w:left="720"/>
    </w:pPr>
    <w:rPr>
      <w:rFonts w:ascii="Calibri" w:eastAsia="Times New Roman" w:hAnsi="Calibri" w:cs="Times New Roman"/>
      <w:kern w:val="0"/>
      <w14:ligatures w14:val="none"/>
    </w:rPr>
  </w:style>
  <w:style w:type="paragraph" w:customStyle="1" w:styleId="Framecontents">
    <w:name w:val="Frame contents"/>
    <w:basedOn w:val="BodyText"/>
    <w:rsid w:val="00E87BF8"/>
    <w:pPr>
      <w:suppressAutoHyphens/>
      <w:jc w:val="center"/>
    </w:pPr>
    <w:rPr>
      <w:b/>
      <w:caps/>
      <w:sz w:val="32"/>
      <w:lang w:val="en-GB" w:eastAsia="ar-SA"/>
    </w:rPr>
  </w:style>
  <w:style w:type="paragraph" w:customStyle="1" w:styleId="txt1">
    <w:name w:val="txt1"/>
    <w:rsid w:val="00E87BF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kern w:val="0"/>
      <w:sz w:val="20"/>
      <w:szCs w:val="20"/>
      <w:lang w:eastAsia="ar-SA"/>
    </w:rPr>
  </w:style>
  <w:style w:type="paragraph" w:customStyle="1" w:styleId="Preformatted">
    <w:name w:val="Preformatted"/>
    <w:basedOn w:val="Normal"/>
    <w:rsid w:val="00E87BF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kern w:val="0"/>
      <w:sz w:val="20"/>
      <w:szCs w:val="20"/>
      <w:lang w:eastAsia="lv-LV" w:bidi="lo-LA"/>
      <w14:ligatures w14:val="none"/>
    </w:rPr>
  </w:style>
  <w:style w:type="paragraph" w:customStyle="1" w:styleId="BodyTextIMP">
    <w:name w:val="Body Text_IMP"/>
    <w:basedOn w:val="Normal"/>
    <w:rsid w:val="00E87BF8"/>
    <w:pPr>
      <w:suppressAutoHyphens/>
      <w:spacing w:after="0" w:line="276" w:lineRule="auto"/>
    </w:pPr>
    <w:rPr>
      <w:rFonts w:ascii="Times New Roman" w:eastAsia="Times New Roman" w:hAnsi="Times New Roman" w:cs="Times New Roman"/>
      <w:kern w:val="0"/>
      <w:sz w:val="24"/>
      <w:szCs w:val="24"/>
      <w:lang w:val="en-US"/>
      <w14:ligatures w14:val="none"/>
    </w:rPr>
  </w:style>
  <w:style w:type="paragraph" w:customStyle="1" w:styleId="CM3">
    <w:name w:val="CM3"/>
    <w:basedOn w:val="Default"/>
    <w:next w:val="Default"/>
    <w:uiPriority w:val="99"/>
    <w:rsid w:val="00E87BF8"/>
    <w:rPr>
      <w:rFonts w:ascii="EUAlbertina" w:hAnsi="EUAlbertina"/>
      <w:color w:val="auto"/>
      <w:lang w:eastAsia="et-EE"/>
    </w:rPr>
  </w:style>
  <w:style w:type="paragraph" w:customStyle="1" w:styleId="CM4">
    <w:name w:val="CM4"/>
    <w:basedOn w:val="Default"/>
    <w:next w:val="Default"/>
    <w:uiPriority w:val="99"/>
    <w:rsid w:val="00E87BF8"/>
    <w:rPr>
      <w:rFonts w:ascii="EUAlbertina" w:hAnsi="EUAlbertina"/>
      <w:color w:val="auto"/>
      <w:lang w:eastAsia="et-EE"/>
    </w:rPr>
  </w:style>
  <w:style w:type="paragraph" w:customStyle="1" w:styleId="Sarakstarindkopa3">
    <w:name w:val="Saraksta rindkopa3"/>
    <w:basedOn w:val="Normal"/>
    <w:qFormat/>
    <w:rsid w:val="00E87BF8"/>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BodyText1">
    <w:name w:val="Body Text1"/>
    <w:basedOn w:val="BodyText"/>
    <w:autoRedefine/>
    <w:rsid w:val="00E87BF8"/>
    <w:pPr>
      <w:jc w:val="both"/>
    </w:pPr>
    <w:rPr>
      <w:rFonts w:ascii="Arial" w:hAnsi="Arial" w:cs="Arial"/>
      <w:b/>
      <w:sz w:val="22"/>
      <w:szCs w:val="22"/>
    </w:rPr>
  </w:style>
  <w:style w:type="paragraph" w:customStyle="1" w:styleId="msonormalcxspmiddle">
    <w:name w:val="msonormalcxspmiddle"/>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ody">
    <w:name w:val="Body"/>
    <w:rsid w:val="00E87BF8"/>
    <w:pPr>
      <w:spacing w:after="0" w:line="276" w:lineRule="auto"/>
    </w:pPr>
    <w:rPr>
      <w:rFonts w:ascii="Arial" w:eastAsia="Arial Unicode MS" w:hAnsi="Arial" w:cs="Arial Unicode MS"/>
      <w:color w:val="000000"/>
      <w:kern w:val="0"/>
      <w:u w:color="000000"/>
      <w:lang w:val="en-US"/>
    </w:rPr>
  </w:style>
  <w:style w:type="paragraph" w:customStyle="1" w:styleId="xl65">
    <w:name w:val="xl65"/>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66">
    <w:name w:val="xl66"/>
    <w:basedOn w:val="Normal"/>
    <w:rsid w:val="00E87BF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7">
    <w:name w:val="xl67"/>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8">
    <w:name w:val="xl68"/>
    <w:basedOn w:val="Normal"/>
    <w:rsid w:val="00E87BF8"/>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9">
    <w:name w:val="xl69"/>
    <w:basedOn w:val="Normal"/>
    <w:rsid w:val="00E87BF8"/>
    <w:pP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70">
    <w:name w:val="xl70"/>
    <w:basedOn w:val="Normal"/>
    <w:rsid w:val="00E87BF8"/>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1">
    <w:name w:val="xl71"/>
    <w:basedOn w:val="Normal"/>
    <w:rsid w:val="00E87BF8"/>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72">
    <w:name w:val="xl72"/>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eastAsia="lv-LV"/>
      <w14:ligatures w14:val="none"/>
    </w:rPr>
  </w:style>
  <w:style w:type="paragraph" w:customStyle="1" w:styleId="xl73">
    <w:name w:val="xl73"/>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4">
    <w:name w:val="xl74"/>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5">
    <w:name w:val="xl75"/>
    <w:basedOn w:val="Normal"/>
    <w:rsid w:val="00E87BF8"/>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6">
    <w:name w:val="xl76"/>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7">
    <w:name w:val="xl77"/>
    <w:basedOn w:val="Normal"/>
    <w:rsid w:val="00E87B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8">
    <w:name w:val="xl78"/>
    <w:basedOn w:val="Normal"/>
    <w:rsid w:val="00E87BF8"/>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E87BF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0">
    <w:name w:val="xl80"/>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1">
    <w:name w:val="xl81"/>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E87BF8"/>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3">
    <w:name w:val="xl83"/>
    <w:basedOn w:val="Normal"/>
    <w:rsid w:val="00E87BF8"/>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4">
    <w:name w:val="xl84"/>
    <w:basedOn w:val="Normal"/>
    <w:rsid w:val="00E87BF8"/>
    <w:pPr>
      <w:pBdr>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5">
    <w:name w:val="xl85"/>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6">
    <w:name w:val="xl86"/>
    <w:basedOn w:val="Normal"/>
    <w:rsid w:val="00E87BF8"/>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7">
    <w:name w:val="xl87"/>
    <w:basedOn w:val="Normal"/>
    <w:rsid w:val="00E87BF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8">
    <w:name w:val="xl88"/>
    <w:basedOn w:val="Normal"/>
    <w:rsid w:val="00E87BF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9">
    <w:name w:val="xl89"/>
    <w:basedOn w:val="Normal"/>
    <w:rsid w:val="00E87BF8"/>
    <w:pP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0">
    <w:name w:val="xl90"/>
    <w:basedOn w:val="Normal"/>
    <w:rsid w:val="00E87BF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1">
    <w:name w:val="xl91"/>
    <w:basedOn w:val="Normal"/>
    <w:rsid w:val="00E87BF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2">
    <w:name w:val="xl92"/>
    <w:basedOn w:val="Normal"/>
    <w:rsid w:val="00E87BF8"/>
    <w:pPr>
      <w:spacing w:before="100" w:beforeAutospacing="1" w:after="100" w:afterAutospacing="1" w:line="240" w:lineRule="auto"/>
      <w:jc w:val="center"/>
    </w:pPr>
    <w:rPr>
      <w:rFonts w:ascii="Times New Roman" w:eastAsia="Times New Roman" w:hAnsi="Times New Roman" w:cs="Times New Roman"/>
      <w:b/>
      <w:bCs/>
      <w:kern w:val="0"/>
      <w:sz w:val="20"/>
      <w:szCs w:val="20"/>
      <w:lang w:eastAsia="lv-LV"/>
      <w14:ligatures w14:val="none"/>
    </w:rPr>
  </w:style>
  <w:style w:type="paragraph" w:customStyle="1" w:styleId="xl93">
    <w:name w:val="xl93"/>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4">
    <w:name w:val="xl94"/>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5">
    <w:name w:val="xl95"/>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6">
    <w:name w:val="xl96"/>
    <w:basedOn w:val="Normal"/>
    <w:rsid w:val="00E87BF8"/>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7">
    <w:name w:val="xl97"/>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kern w:val="0"/>
      <w:sz w:val="24"/>
      <w:szCs w:val="24"/>
      <w:lang w:eastAsia="lv-LV"/>
      <w14:ligatures w14:val="none"/>
    </w:rPr>
  </w:style>
  <w:style w:type="paragraph" w:customStyle="1" w:styleId="xl98">
    <w:name w:val="xl98"/>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9">
    <w:name w:val="xl99"/>
    <w:basedOn w:val="Normal"/>
    <w:rsid w:val="00E87BF8"/>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100">
    <w:name w:val="xl100"/>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1">
    <w:name w:val="xl101"/>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3">
    <w:name w:val="xl103"/>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4">
    <w:name w:val="xl104"/>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5">
    <w:name w:val="xl105"/>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6">
    <w:name w:val="xl106"/>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7">
    <w:name w:val="xl107"/>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8">
    <w:name w:val="xl108"/>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9">
    <w:name w:val="xl109"/>
    <w:basedOn w:val="Normal"/>
    <w:rsid w:val="00E87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0">
    <w:name w:val="xl110"/>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111">
    <w:name w:val="xl111"/>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12">
    <w:name w:val="xl112"/>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13">
    <w:name w:val="xl113"/>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kern w:val="0"/>
      <w:sz w:val="16"/>
      <w:szCs w:val="16"/>
      <w:lang w:eastAsia="lv-LV"/>
      <w14:ligatures w14:val="none"/>
    </w:rPr>
  </w:style>
  <w:style w:type="paragraph" w:customStyle="1" w:styleId="xl114">
    <w:name w:val="xl114"/>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5">
    <w:name w:val="xl115"/>
    <w:basedOn w:val="Normal"/>
    <w:rsid w:val="00E87B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6">
    <w:name w:val="xl116"/>
    <w:basedOn w:val="Normal"/>
    <w:rsid w:val="00E87BF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7">
    <w:name w:val="xl117"/>
    <w:basedOn w:val="Normal"/>
    <w:rsid w:val="00E87BF8"/>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8"/>
      <w:szCs w:val="18"/>
      <w:lang w:eastAsia="lv-LV"/>
      <w14:ligatures w14:val="none"/>
    </w:rPr>
  </w:style>
  <w:style w:type="paragraph" w:customStyle="1" w:styleId="article-intro">
    <w:name w:val="article-intro"/>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description">
    <w:name w:val="description"/>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author">
    <w:name w:val="author"/>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allon-hint">
    <w:name w:val="ballon-hint"/>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r">
    <w:name w:val="r"/>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isParagraphJustify">
    <w:name w:val="bisParagraphJustify"/>
    <w:basedOn w:val="Normal"/>
    <w:rsid w:val="00E87BF8"/>
    <w:pPr>
      <w:widowControl w:val="0"/>
      <w:suppressAutoHyphens/>
      <w:spacing w:after="216" w:line="240" w:lineRule="auto"/>
      <w:jc w:val="both"/>
    </w:pPr>
    <w:rPr>
      <w:rFonts w:ascii="Times New Roman" w:eastAsia="SimSun" w:hAnsi="Times New Roman" w:cs="Lucida Sans"/>
      <w:kern w:val="0"/>
      <w:sz w:val="24"/>
      <w:szCs w:val="24"/>
      <w:lang w:val="en" w:eastAsia="zh-CN" w:bidi="hi-IN"/>
      <w14:ligatures w14:val="none"/>
    </w:rPr>
  </w:style>
  <w:style w:type="paragraph" w:customStyle="1" w:styleId="naisc">
    <w:name w:val="naisc"/>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Normal"/>
    <w:rsid w:val="00E87BF8"/>
    <w:pPr>
      <w:suppressAutoHyphens/>
      <w:spacing w:before="450" w:after="225"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Style7">
    <w:name w:val="Style7"/>
    <w:basedOn w:val="Normal"/>
    <w:uiPriority w:val="99"/>
    <w:rsid w:val="00E87BF8"/>
    <w:pPr>
      <w:widowControl w:val="0"/>
      <w:autoSpaceDE w:val="0"/>
      <w:autoSpaceDN w:val="0"/>
      <w:adjustRightInd w:val="0"/>
      <w:spacing w:after="0" w:line="302" w:lineRule="exact"/>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Normal"/>
    <w:uiPriority w:val="99"/>
    <w:rsid w:val="00E87BF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uiPriority w:val="99"/>
    <w:unhideWhenUsed/>
    <w:qFormat/>
    <w:rsid w:val="00E87BF8"/>
    <w:rPr>
      <w:vertAlign w:val="superscript"/>
    </w:rPr>
  </w:style>
  <w:style w:type="character" w:styleId="SubtleEmphasis">
    <w:name w:val="Subtle Emphasis"/>
    <w:uiPriority w:val="19"/>
    <w:qFormat/>
    <w:rsid w:val="00E87BF8"/>
    <w:rPr>
      <w:i/>
      <w:iCs/>
      <w:color w:val="404040"/>
    </w:rPr>
  </w:style>
  <w:style w:type="character" w:styleId="IntenseEmphasis">
    <w:name w:val="Intense Emphasis"/>
    <w:uiPriority w:val="21"/>
    <w:qFormat/>
    <w:rsid w:val="00E87BF8"/>
    <w:rPr>
      <w:b/>
      <w:bCs/>
      <w:i/>
      <w:iCs/>
      <w:color w:val="4F81BD"/>
    </w:rPr>
  </w:style>
  <w:style w:type="character" w:styleId="SubtleReference">
    <w:name w:val="Subtle Reference"/>
    <w:uiPriority w:val="31"/>
    <w:qFormat/>
    <w:rsid w:val="00E87BF8"/>
    <w:rPr>
      <w:smallCaps/>
      <w:color w:val="5A5A5A"/>
    </w:rPr>
  </w:style>
  <w:style w:type="character" w:customStyle="1" w:styleId="CharChar3">
    <w:name w:val="Char Char3"/>
    <w:rsid w:val="00E87BF8"/>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E87BF8"/>
    <w:rPr>
      <w:rFonts w:ascii="Times New Roman" w:eastAsia="Times New Roman" w:hAnsi="Times New Roman" w:cs="Times New Roman" w:hint="default"/>
      <w:sz w:val="24"/>
      <w:szCs w:val="24"/>
      <w:lang w:eastAsia="lv-LV"/>
    </w:rPr>
  </w:style>
  <w:style w:type="character" w:customStyle="1" w:styleId="FontStyle12">
    <w:name w:val="Font Style12"/>
    <w:uiPriority w:val="99"/>
    <w:rsid w:val="00E87BF8"/>
    <w:rPr>
      <w:rFonts w:ascii="Times New Roman" w:hAnsi="Times New Roman" w:cs="Times New Roman" w:hint="default"/>
      <w:sz w:val="20"/>
      <w:szCs w:val="20"/>
    </w:rPr>
  </w:style>
  <w:style w:type="character" w:customStyle="1" w:styleId="c11">
    <w:name w:val="c11"/>
    <w:rsid w:val="00E87BF8"/>
  </w:style>
  <w:style w:type="character" w:customStyle="1" w:styleId="Noklusjumarindkopasfonts2">
    <w:name w:val="Noklusējuma rindkopas fonts2"/>
    <w:rsid w:val="00E87BF8"/>
  </w:style>
  <w:style w:type="character" w:customStyle="1" w:styleId="st1">
    <w:name w:val="st1"/>
    <w:rsid w:val="00E87BF8"/>
  </w:style>
  <w:style w:type="character" w:customStyle="1" w:styleId="FontStyle64">
    <w:name w:val="Font Style64"/>
    <w:rsid w:val="00E87BF8"/>
    <w:rPr>
      <w:rFonts w:ascii="Arial" w:hAnsi="Arial" w:cs="Arial" w:hint="default"/>
      <w:sz w:val="20"/>
      <w:szCs w:val="20"/>
    </w:rPr>
  </w:style>
  <w:style w:type="character" w:customStyle="1" w:styleId="FontStyle48">
    <w:name w:val="Font Style48"/>
    <w:rsid w:val="00E87BF8"/>
    <w:rPr>
      <w:rFonts w:ascii="Times New Roman" w:hAnsi="Times New Roman" w:cs="Times New Roman" w:hint="default"/>
      <w:b/>
      <w:bCs/>
      <w:sz w:val="22"/>
      <w:szCs w:val="22"/>
    </w:rPr>
  </w:style>
  <w:style w:type="character" w:customStyle="1" w:styleId="SubtitleChar1">
    <w:name w:val="Subtitle Char1"/>
    <w:uiPriority w:val="11"/>
    <w:rsid w:val="00E87BF8"/>
    <w:rPr>
      <w:rFonts w:ascii="Calibri Light" w:eastAsia="Times New Roman" w:hAnsi="Calibri Light" w:cs="Times New Roman" w:hint="default"/>
      <w:sz w:val="24"/>
      <w:szCs w:val="24"/>
      <w:lang w:eastAsia="en-US"/>
    </w:rPr>
  </w:style>
  <w:style w:type="character" w:customStyle="1" w:styleId="st">
    <w:name w:val="st"/>
    <w:rsid w:val="00E87BF8"/>
  </w:style>
  <w:style w:type="character" w:customStyle="1" w:styleId="FontStyle29">
    <w:name w:val="Font Style29"/>
    <w:rsid w:val="00E87BF8"/>
    <w:rPr>
      <w:rFonts w:ascii="Times New Roman" w:hAnsi="Times New Roman" w:cs="Times New Roman" w:hint="default"/>
      <w:spacing w:val="10"/>
      <w:sz w:val="20"/>
      <w:szCs w:val="20"/>
    </w:rPr>
  </w:style>
  <w:style w:type="character" w:customStyle="1" w:styleId="CharChChar">
    <w:name w:val="Char Ch Char"/>
    <w:rsid w:val="00E87BF8"/>
    <w:rPr>
      <w:sz w:val="24"/>
      <w:szCs w:val="24"/>
      <w:lang w:val="en-US" w:eastAsia="lv-LV" w:bidi="ar-SA"/>
    </w:rPr>
  </w:style>
  <w:style w:type="character" w:customStyle="1" w:styleId="tvhtmlmktable">
    <w:name w:val="tv_html mk_table"/>
    <w:rsid w:val="00E87BF8"/>
  </w:style>
  <w:style w:type="character" w:customStyle="1" w:styleId="WW-Absatz-Standardschriftart111111111111111111111111111111111">
    <w:name w:val="WW-Absatz-Standardschriftart111111111111111111111111111111111"/>
    <w:rsid w:val="00E87BF8"/>
  </w:style>
  <w:style w:type="character" w:customStyle="1" w:styleId="Absatz-Standardschriftart">
    <w:name w:val="Absatz-Standardschriftart"/>
    <w:rsid w:val="00E87BF8"/>
  </w:style>
  <w:style w:type="character" w:customStyle="1" w:styleId="WW8Num22z0">
    <w:name w:val="WW8Num22z0"/>
    <w:rsid w:val="00E87BF8"/>
    <w:rPr>
      <w:rFonts w:ascii="Times New Roman" w:eastAsia="Times New Roman" w:hAnsi="Times New Roman" w:cs="Times New Roman" w:hint="default"/>
    </w:rPr>
  </w:style>
  <w:style w:type="character" w:customStyle="1" w:styleId="WW8Num23z0">
    <w:name w:val="WW8Num23z0"/>
    <w:rsid w:val="00E87BF8"/>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E87BF8"/>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E87BF8"/>
    <w:rPr>
      <w:sz w:val="24"/>
      <w:lang w:val="en-US" w:eastAsia="ar-SA" w:bidi="ar-SA"/>
    </w:rPr>
  </w:style>
  <w:style w:type="character" w:customStyle="1" w:styleId="WW-Absatz-Standardschriftart">
    <w:name w:val="WW-Absatz-Standardschriftart"/>
    <w:rsid w:val="00E87BF8"/>
  </w:style>
  <w:style w:type="character" w:customStyle="1" w:styleId="WW-Absatz-Standardschriftart1">
    <w:name w:val="WW-Absatz-Standardschriftart1"/>
    <w:rsid w:val="00E87BF8"/>
  </w:style>
  <w:style w:type="character" w:customStyle="1" w:styleId="WW-Absatz-Standardschriftart11">
    <w:name w:val="WW-Absatz-Standardschriftart11"/>
    <w:rsid w:val="00E87BF8"/>
  </w:style>
  <w:style w:type="character" w:customStyle="1" w:styleId="WW-Absatz-Standardschriftart111">
    <w:name w:val="WW-Absatz-Standardschriftart111"/>
    <w:rsid w:val="00E87BF8"/>
  </w:style>
  <w:style w:type="character" w:customStyle="1" w:styleId="NumberingSymbols">
    <w:name w:val="Numbering Symbols"/>
    <w:rsid w:val="00E87BF8"/>
  </w:style>
  <w:style w:type="character" w:customStyle="1" w:styleId="GalveneRakstz1">
    <w:name w:val="Galvene Rakstz.1"/>
    <w:uiPriority w:val="99"/>
    <w:semiHidden/>
    <w:rsid w:val="00E87BF8"/>
    <w:rPr>
      <w:rFonts w:ascii="Times New Roman" w:hAnsi="Times New Roman" w:cs="Times New Roman" w:hint="default"/>
      <w:sz w:val="24"/>
      <w:szCs w:val="24"/>
      <w:lang w:val="x-none" w:eastAsia="lv-LV"/>
    </w:rPr>
  </w:style>
  <w:style w:type="character" w:customStyle="1" w:styleId="lbldescriptioncl">
    <w:name w:val="lbldescriptioncl"/>
    <w:rsid w:val="00E87BF8"/>
  </w:style>
  <w:style w:type="character" w:customStyle="1" w:styleId="t-bold">
    <w:name w:val="t-bold"/>
    <w:rsid w:val="00E87BF8"/>
  </w:style>
  <w:style w:type="character" w:customStyle="1" w:styleId="list-articlepublish-date">
    <w:name w:val="list-article__publish-date"/>
    <w:rsid w:val="00E87BF8"/>
  </w:style>
  <w:style w:type="character" w:customStyle="1" w:styleId="list-articlepublish-date-pipe">
    <w:name w:val="list-article__publish-date-pipe"/>
    <w:rsid w:val="00E87BF8"/>
  </w:style>
  <w:style w:type="character" w:customStyle="1" w:styleId="list-articleheadline">
    <w:name w:val="list-article__headline"/>
    <w:rsid w:val="00E87BF8"/>
  </w:style>
  <w:style w:type="character" w:customStyle="1" w:styleId="bisBold">
    <w:name w:val="bisBold"/>
    <w:rsid w:val="00E87BF8"/>
    <w:rPr>
      <w:b/>
      <w:bCs/>
    </w:rPr>
  </w:style>
  <w:style w:type="character" w:customStyle="1" w:styleId="FontStyle14">
    <w:name w:val="Font Style14"/>
    <w:uiPriority w:val="99"/>
    <w:rsid w:val="00E87BF8"/>
    <w:rPr>
      <w:rFonts w:ascii="Times New Roman" w:hAnsi="Times New Roman" w:cs="Times New Roman" w:hint="default"/>
      <w:b/>
      <w:bCs/>
      <w:sz w:val="22"/>
      <w:szCs w:val="22"/>
    </w:rPr>
  </w:style>
  <w:style w:type="character" w:customStyle="1" w:styleId="FontStyle15">
    <w:name w:val="Font Style15"/>
    <w:uiPriority w:val="99"/>
    <w:rsid w:val="00E87BF8"/>
    <w:rPr>
      <w:rFonts w:ascii="Times New Roman" w:hAnsi="Times New Roman" w:cs="Times New Roman" w:hint="default"/>
      <w:sz w:val="24"/>
      <w:szCs w:val="24"/>
    </w:rPr>
  </w:style>
  <w:style w:type="character" w:customStyle="1" w:styleId="TitleChar2">
    <w:name w:val="Title Char2"/>
    <w:rsid w:val="00E87BF8"/>
    <w:rPr>
      <w:rFonts w:ascii="Calibri Light" w:eastAsia="Times New Roman" w:hAnsi="Calibri Light" w:cs="Times New Roman" w:hint="default"/>
      <w:b/>
      <w:bCs/>
      <w:kern w:val="28"/>
      <w:sz w:val="32"/>
      <w:szCs w:val="32"/>
    </w:rPr>
  </w:style>
  <w:style w:type="table" w:customStyle="1" w:styleId="TableGrid1">
    <w:name w:val="Table Grid1"/>
    <w:basedOn w:val="TableNormal"/>
    <w:next w:val="TableGrid"/>
    <w:uiPriority w:val="39"/>
    <w:rsid w:val="00E87BF8"/>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87BF8"/>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87BF8"/>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87BF8"/>
    <w:pPr>
      <w:spacing w:after="0" w:line="240" w:lineRule="auto"/>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E87BF8"/>
  </w:style>
  <w:style w:type="paragraph" w:customStyle="1" w:styleId="Title1">
    <w:name w:val="Title1"/>
    <w:aliases w:val="Char Char Cha"/>
    <w:basedOn w:val="Normal"/>
    <w:qFormat/>
    <w:rsid w:val="00E87BF8"/>
    <w:pPr>
      <w:spacing w:after="0" w:line="240" w:lineRule="auto"/>
      <w:ind w:left="720"/>
      <w:jc w:val="center"/>
    </w:pPr>
    <w:rPr>
      <w:rFonts w:ascii="Times New Roman" w:eastAsia="Times New Roman" w:hAnsi="Times New Roman" w:cs="Times New Roman"/>
      <w:b/>
      <w:bCs/>
      <w:color w:val="000000"/>
      <w:kern w:val="0"/>
      <w:sz w:val="28"/>
      <w:szCs w:val="28"/>
      <w:lang w:eastAsia="lv-LV"/>
      <w14:ligatures w14:val="none"/>
    </w:rPr>
  </w:style>
  <w:style w:type="paragraph" w:styleId="Title">
    <w:name w:val="Title"/>
    <w:aliases w:val=" Char, Char Char Char Char Char, Char Char Char Char, Char Char Char Char Char Char,Char Char Char Cha Char Char Char Char Char1,Char Char Char Char Char Char,Char,Char Char Char Char Char,Header1,Char Char Char Cha Char"/>
    <w:basedOn w:val="Normal"/>
    <w:link w:val="TitleChar3"/>
    <w:uiPriority w:val="99"/>
    <w:qFormat/>
    <w:rsid w:val="00E87BF8"/>
    <w:pPr>
      <w:spacing w:after="0" w:line="240" w:lineRule="auto"/>
      <w:jc w:val="center"/>
    </w:pPr>
    <w:rPr>
      <w:rFonts w:ascii="Times New Roman" w:eastAsia="Times New Roman" w:hAnsi="Times New Roman" w:cs="Times New Roman"/>
      <w:kern w:val="0"/>
      <w:sz w:val="28"/>
      <w:szCs w:val="24"/>
      <w14:ligatures w14:val="none"/>
    </w:rPr>
  </w:style>
  <w:style w:type="character" w:customStyle="1" w:styleId="TitleChar3">
    <w:name w:val="Title Char3"/>
    <w:aliases w:val=" Char Char, Char Char Char Char Char Char1, Char Char Char Char Char1, Char Char Char Char Char Char Char,Char Char Char Cha Char Char Char Char Char1 Char1,Char Char Char Char Char Char Char1,Char Char,Char Char Char Char Char Char2"/>
    <w:basedOn w:val="DefaultParagraphFont"/>
    <w:link w:val="Title"/>
    <w:uiPriority w:val="99"/>
    <w:rsid w:val="00E87BF8"/>
    <w:rPr>
      <w:rFonts w:ascii="Times New Roman" w:eastAsia="Times New Roman" w:hAnsi="Times New Roman" w:cs="Times New Roman"/>
      <w:kern w:val="0"/>
      <w:sz w:val="28"/>
      <w:szCs w:val="24"/>
      <w14:ligatures w14:val="none"/>
    </w:rPr>
  </w:style>
  <w:style w:type="numbering" w:customStyle="1" w:styleId="NoList111111">
    <w:name w:val="No List111111"/>
    <w:next w:val="NoList"/>
    <w:uiPriority w:val="99"/>
    <w:semiHidden/>
    <w:rsid w:val="00E87BF8"/>
  </w:style>
  <w:style w:type="character" w:customStyle="1" w:styleId="article-comment-contentshow-all">
    <w:name w:val="article-comment-content__show-all"/>
    <w:rsid w:val="00E87BF8"/>
  </w:style>
  <w:style w:type="character" w:customStyle="1" w:styleId="recipe-stepscook-time">
    <w:name w:val="recipe-steps__cook-time"/>
    <w:rsid w:val="00E87BF8"/>
  </w:style>
  <w:style w:type="character" w:customStyle="1" w:styleId="list-articlecomment">
    <w:name w:val="list-article__comment"/>
    <w:basedOn w:val="DefaultParagraphFont"/>
    <w:rsid w:val="00E87BF8"/>
  </w:style>
  <w:style w:type="character" w:customStyle="1" w:styleId="list-articleheadline--exclamation">
    <w:name w:val="list-article__headline--exclamation"/>
    <w:basedOn w:val="DefaultParagraphFont"/>
    <w:rsid w:val="00E87BF8"/>
  </w:style>
  <w:style w:type="table" w:customStyle="1" w:styleId="TableGrid31">
    <w:name w:val="Table Grid31"/>
    <w:basedOn w:val="TableNormal"/>
    <w:next w:val="TableGrid"/>
    <w:uiPriority w:val="59"/>
    <w:rsid w:val="00E87BF8"/>
    <w:pPr>
      <w:spacing w:after="0" w:line="240" w:lineRule="auto"/>
    </w:pPr>
    <w:rPr>
      <w:rFonts w:ascii="Times New Roman" w:eastAsia="Times New Roman" w:hAnsi="Times New Roman" w:cs="Times New Roman"/>
      <w:kern w:val="0"/>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E87BF8"/>
    <w:rPr>
      <w:color w:val="0000FF"/>
      <w:u w:val="single"/>
    </w:rPr>
  </w:style>
  <w:style w:type="numbering" w:customStyle="1" w:styleId="NoList211">
    <w:name w:val="No List211"/>
    <w:next w:val="NoList"/>
    <w:uiPriority w:val="99"/>
    <w:semiHidden/>
    <w:rsid w:val="00E87BF8"/>
  </w:style>
  <w:style w:type="numbering" w:customStyle="1" w:styleId="NoList1111111">
    <w:name w:val="No List1111111"/>
    <w:next w:val="NoList"/>
    <w:uiPriority w:val="99"/>
    <w:semiHidden/>
    <w:rsid w:val="00E87BF8"/>
  </w:style>
  <w:style w:type="table" w:customStyle="1" w:styleId="TableGrid12">
    <w:name w:val="Table Grid12"/>
    <w:basedOn w:val="TableNormal"/>
    <w:next w:val="TableGrid"/>
    <w:rsid w:val="00E87BF8"/>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rsid w:val="00E87BF8"/>
  </w:style>
  <w:style w:type="numbering" w:customStyle="1" w:styleId="NoList31">
    <w:name w:val="No List31"/>
    <w:next w:val="NoList"/>
    <w:uiPriority w:val="99"/>
    <w:semiHidden/>
    <w:unhideWhenUsed/>
    <w:rsid w:val="00E87BF8"/>
  </w:style>
  <w:style w:type="numbering" w:customStyle="1" w:styleId="NoList121">
    <w:name w:val="No List121"/>
    <w:next w:val="NoList"/>
    <w:uiPriority w:val="99"/>
    <w:semiHidden/>
    <w:unhideWhenUsed/>
    <w:rsid w:val="00E87BF8"/>
  </w:style>
  <w:style w:type="numbering" w:customStyle="1" w:styleId="NoList11111111">
    <w:name w:val="No List11111111"/>
    <w:next w:val="NoList"/>
    <w:uiPriority w:val="99"/>
    <w:semiHidden/>
    <w:rsid w:val="00E87BF8"/>
  </w:style>
  <w:style w:type="table" w:customStyle="1" w:styleId="TableGrid21">
    <w:name w:val="Table Grid21"/>
    <w:basedOn w:val="TableNormal"/>
    <w:next w:val="TableGrid"/>
    <w:uiPriority w:val="39"/>
    <w:rsid w:val="00E87BF8"/>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E87BF8"/>
  </w:style>
  <w:style w:type="table" w:customStyle="1" w:styleId="TableGrid10">
    <w:name w:val="TableGrid1"/>
    <w:rsid w:val="00E87BF8"/>
    <w:pPr>
      <w:spacing w:after="0" w:line="240" w:lineRule="auto"/>
    </w:pPr>
    <w:rPr>
      <w:rFonts w:ascii="Calibri" w:eastAsia="Times New Roman" w:hAnsi="Calibri" w:cs="Times New Roman"/>
      <w:kern w:val="0"/>
      <w:lang w:eastAsia="lv-LV"/>
    </w:rPr>
    <w:tblPr>
      <w:tblCellMar>
        <w:top w:w="0" w:type="dxa"/>
        <w:left w:w="0" w:type="dxa"/>
        <w:bottom w:w="0" w:type="dxa"/>
        <w:right w:w="0" w:type="dxa"/>
      </w:tblCellMar>
    </w:tblPr>
  </w:style>
  <w:style w:type="numbering" w:customStyle="1" w:styleId="NoList111111111">
    <w:name w:val="No List111111111"/>
    <w:next w:val="NoList"/>
    <w:uiPriority w:val="99"/>
    <w:semiHidden/>
    <w:rsid w:val="00E87BF8"/>
  </w:style>
  <w:style w:type="table" w:customStyle="1" w:styleId="TableGrid111">
    <w:name w:val="Table Grid111"/>
    <w:basedOn w:val="TableNormal"/>
    <w:next w:val="TableGrid"/>
    <w:rsid w:val="00E87BF8"/>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semiHidden/>
    <w:rsid w:val="00E87BF8"/>
  </w:style>
  <w:style w:type="numbering" w:customStyle="1" w:styleId="NoList41">
    <w:name w:val="No List41"/>
    <w:next w:val="NoList"/>
    <w:uiPriority w:val="99"/>
    <w:semiHidden/>
    <w:unhideWhenUsed/>
    <w:rsid w:val="00E87BF8"/>
  </w:style>
  <w:style w:type="numbering" w:customStyle="1" w:styleId="NoList131">
    <w:name w:val="No List131"/>
    <w:next w:val="NoList"/>
    <w:uiPriority w:val="99"/>
    <w:semiHidden/>
    <w:rsid w:val="00E87BF8"/>
  </w:style>
  <w:style w:type="table" w:customStyle="1" w:styleId="TableGrid4">
    <w:name w:val="Table Grid4"/>
    <w:basedOn w:val="TableNormal"/>
    <w:next w:val="TableGrid"/>
    <w:uiPriority w:val="39"/>
    <w:rsid w:val="00E87BF8"/>
    <w:pPr>
      <w:spacing w:after="0" w:line="240" w:lineRule="auto"/>
    </w:pPr>
    <w:rPr>
      <w:rFonts w:ascii="Times New Roman" w:eastAsia="Times New Roman" w:hAnsi="Times New Roman" w:cs="Times New Roman"/>
      <w:kern w:val="0"/>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rsid w:val="00E87BF8"/>
  </w:style>
  <w:style w:type="numbering" w:customStyle="1" w:styleId="NoList112">
    <w:name w:val="No List112"/>
    <w:next w:val="NoList"/>
    <w:uiPriority w:val="99"/>
    <w:semiHidden/>
    <w:rsid w:val="00E87BF8"/>
  </w:style>
  <w:style w:type="numbering" w:customStyle="1" w:styleId="NoList212">
    <w:name w:val="No List212"/>
    <w:next w:val="NoList"/>
    <w:semiHidden/>
    <w:rsid w:val="00E87BF8"/>
  </w:style>
  <w:style w:type="numbering" w:customStyle="1" w:styleId="NoList311">
    <w:name w:val="No List311"/>
    <w:next w:val="NoList"/>
    <w:uiPriority w:val="99"/>
    <w:semiHidden/>
    <w:unhideWhenUsed/>
    <w:rsid w:val="00E87BF8"/>
  </w:style>
  <w:style w:type="numbering" w:customStyle="1" w:styleId="NoList1211">
    <w:name w:val="No List1211"/>
    <w:next w:val="NoList"/>
    <w:uiPriority w:val="99"/>
    <w:semiHidden/>
    <w:unhideWhenUsed/>
    <w:rsid w:val="00E87BF8"/>
  </w:style>
  <w:style w:type="numbering" w:customStyle="1" w:styleId="NoList1112">
    <w:name w:val="No List1112"/>
    <w:next w:val="NoList"/>
    <w:uiPriority w:val="99"/>
    <w:semiHidden/>
    <w:rsid w:val="00E87BF8"/>
  </w:style>
  <w:style w:type="numbering" w:customStyle="1" w:styleId="NoList221">
    <w:name w:val="No List221"/>
    <w:next w:val="NoList"/>
    <w:semiHidden/>
    <w:rsid w:val="00E87BF8"/>
  </w:style>
  <w:style w:type="numbering" w:customStyle="1" w:styleId="NoList11112">
    <w:name w:val="No List11112"/>
    <w:next w:val="NoList"/>
    <w:uiPriority w:val="99"/>
    <w:semiHidden/>
    <w:rsid w:val="00E87BF8"/>
  </w:style>
  <w:style w:type="numbering" w:customStyle="1" w:styleId="NoList211111">
    <w:name w:val="No List211111"/>
    <w:next w:val="NoList"/>
    <w:semiHidden/>
    <w:rsid w:val="00E87BF8"/>
  </w:style>
  <w:style w:type="table" w:customStyle="1" w:styleId="TableGrid5">
    <w:name w:val="Table Grid5"/>
    <w:basedOn w:val="TableNormal"/>
    <w:next w:val="TableGrid"/>
    <w:uiPriority w:val="39"/>
    <w:rsid w:val="00E87BF8"/>
    <w:pPr>
      <w:spacing w:after="0" w:line="240" w:lineRule="auto"/>
    </w:pPr>
    <w:rPr>
      <w:rFonts w:ascii="Times New Roman" w:hAnsi="Times New Roman" w:cs="Times New Roman"/>
      <w:bCs/>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5">
    <w:name w:val="Saraksta rindkopa5"/>
    <w:basedOn w:val="Normal"/>
    <w:rsid w:val="00E87BF8"/>
    <w:pPr>
      <w:suppressAutoHyphens/>
      <w:spacing w:line="252" w:lineRule="auto"/>
      <w:ind w:left="720"/>
      <w:contextualSpacing/>
    </w:pPr>
    <w:rPr>
      <w:rFonts w:ascii="Calibri" w:eastAsia="Calibri" w:hAnsi="Calibri" w:cs="Times New Roman"/>
      <w:kern w:val="0"/>
      <w:lang w:val="x-none" w:eastAsia="zh-CN"/>
      <w14:ligatures w14:val="none"/>
    </w:rPr>
  </w:style>
  <w:style w:type="paragraph" w:customStyle="1" w:styleId="Bezatstarpm2">
    <w:name w:val="Bez atstarpēm2"/>
    <w:qFormat/>
    <w:rsid w:val="00E87BF8"/>
    <w:pPr>
      <w:suppressAutoHyphens/>
      <w:spacing w:after="0" w:line="240" w:lineRule="auto"/>
    </w:pPr>
    <w:rPr>
      <w:rFonts w:ascii="Times New Roman" w:eastAsia="Calibri" w:hAnsi="Times New Roman" w:cs="Times New Roman"/>
      <w:kern w:val="0"/>
      <w:sz w:val="24"/>
      <w:szCs w:val="24"/>
      <w:lang w:eastAsia="zh-CN"/>
    </w:rPr>
  </w:style>
  <w:style w:type="numbering" w:customStyle="1" w:styleId="NoList51">
    <w:name w:val="No List51"/>
    <w:next w:val="NoList"/>
    <w:uiPriority w:val="99"/>
    <w:semiHidden/>
    <w:unhideWhenUsed/>
    <w:rsid w:val="00E87BF8"/>
  </w:style>
  <w:style w:type="character" w:customStyle="1" w:styleId="SarakstarindkopaRakstz">
    <w:name w:val="Saraksta rindkopa Rakstz."/>
    <w:aliases w:val="Strip Rakstz."/>
    <w:uiPriority w:val="34"/>
    <w:locked/>
    <w:rsid w:val="00E87BF8"/>
    <w:rPr>
      <w:rFonts w:ascii="Calibri" w:eastAsia="Calibri" w:hAnsi="Calibri" w:cs="Calibri" w:hint="default"/>
      <w:sz w:val="22"/>
      <w:szCs w:val="22"/>
      <w:lang w:val="et-EE" w:eastAsia="en-US"/>
    </w:rPr>
  </w:style>
  <w:style w:type="numbering" w:customStyle="1" w:styleId="NoList141">
    <w:name w:val="No List141"/>
    <w:next w:val="NoList"/>
    <w:uiPriority w:val="99"/>
    <w:semiHidden/>
    <w:unhideWhenUsed/>
    <w:rsid w:val="00E87BF8"/>
  </w:style>
  <w:style w:type="numbering" w:customStyle="1" w:styleId="NoList113">
    <w:name w:val="No List113"/>
    <w:next w:val="NoList"/>
    <w:uiPriority w:val="99"/>
    <w:semiHidden/>
    <w:rsid w:val="00E87BF8"/>
  </w:style>
  <w:style w:type="numbering" w:customStyle="1" w:styleId="NoList24">
    <w:name w:val="No List24"/>
    <w:next w:val="NoList"/>
    <w:uiPriority w:val="99"/>
    <w:semiHidden/>
    <w:rsid w:val="00E87BF8"/>
  </w:style>
  <w:style w:type="numbering" w:customStyle="1" w:styleId="NoList1113">
    <w:name w:val="No List1113"/>
    <w:next w:val="NoList"/>
    <w:uiPriority w:val="99"/>
    <w:semiHidden/>
    <w:rsid w:val="00E87BF8"/>
  </w:style>
  <w:style w:type="numbering" w:customStyle="1" w:styleId="NoList213">
    <w:name w:val="No List213"/>
    <w:next w:val="NoList"/>
    <w:semiHidden/>
    <w:rsid w:val="00E87BF8"/>
  </w:style>
  <w:style w:type="numbering" w:customStyle="1" w:styleId="NoList32">
    <w:name w:val="No List32"/>
    <w:next w:val="NoList"/>
    <w:uiPriority w:val="99"/>
    <w:semiHidden/>
    <w:unhideWhenUsed/>
    <w:rsid w:val="00E87BF8"/>
  </w:style>
  <w:style w:type="numbering" w:customStyle="1" w:styleId="NoList122">
    <w:name w:val="No List122"/>
    <w:next w:val="NoList"/>
    <w:uiPriority w:val="99"/>
    <w:semiHidden/>
    <w:unhideWhenUsed/>
    <w:rsid w:val="00E87BF8"/>
  </w:style>
  <w:style w:type="numbering" w:customStyle="1" w:styleId="NoList11113">
    <w:name w:val="No List11113"/>
    <w:next w:val="NoList"/>
    <w:uiPriority w:val="99"/>
    <w:semiHidden/>
    <w:rsid w:val="00E87BF8"/>
  </w:style>
  <w:style w:type="numbering" w:customStyle="1" w:styleId="NoList222">
    <w:name w:val="No List222"/>
    <w:next w:val="NoList"/>
    <w:semiHidden/>
    <w:rsid w:val="00E87BF8"/>
  </w:style>
  <w:style w:type="numbering" w:customStyle="1" w:styleId="NoList1111111111">
    <w:name w:val="No List1111111111"/>
    <w:next w:val="NoList"/>
    <w:uiPriority w:val="99"/>
    <w:semiHidden/>
    <w:rsid w:val="00E87BF8"/>
  </w:style>
  <w:style w:type="numbering" w:customStyle="1" w:styleId="NoList2112">
    <w:name w:val="No List2112"/>
    <w:next w:val="NoList"/>
    <w:semiHidden/>
    <w:rsid w:val="00E87BF8"/>
  </w:style>
  <w:style w:type="numbering" w:customStyle="1" w:styleId="NoList411">
    <w:name w:val="No List411"/>
    <w:next w:val="NoList"/>
    <w:uiPriority w:val="99"/>
    <w:semiHidden/>
    <w:unhideWhenUsed/>
    <w:rsid w:val="00E87BF8"/>
  </w:style>
  <w:style w:type="numbering" w:customStyle="1" w:styleId="NoList1311">
    <w:name w:val="No List1311"/>
    <w:next w:val="NoList"/>
    <w:uiPriority w:val="99"/>
    <w:semiHidden/>
    <w:rsid w:val="00E87BF8"/>
  </w:style>
  <w:style w:type="numbering" w:customStyle="1" w:styleId="NoList231">
    <w:name w:val="No List231"/>
    <w:next w:val="NoList"/>
    <w:uiPriority w:val="99"/>
    <w:semiHidden/>
    <w:rsid w:val="00E87BF8"/>
  </w:style>
  <w:style w:type="numbering" w:customStyle="1" w:styleId="NoList1121">
    <w:name w:val="No List1121"/>
    <w:next w:val="NoList"/>
    <w:uiPriority w:val="99"/>
    <w:semiHidden/>
    <w:rsid w:val="00E87BF8"/>
  </w:style>
  <w:style w:type="numbering" w:customStyle="1" w:styleId="NoList2121">
    <w:name w:val="No List2121"/>
    <w:next w:val="NoList"/>
    <w:semiHidden/>
    <w:rsid w:val="00E87BF8"/>
  </w:style>
  <w:style w:type="numbering" w:customStyle="1" w:styleId="NoList3111">
    <w:name w:val="No List3111"/>
    <w:next w:val="NoList"/>
    <w:uiPriority w:val="99"/>
    <w:semiHidden/>
    <w:unhideWhenUsed/>
    <w:rsid w:val="00E87BF8"/>
  </w:style>
  <w:style w:type="numbering" w:customStyle="1" w:styleId="NoList12111">
    <w:name w:val="No List12111"/>
    <w:next w:val="NoList"/>
    <w:uiPriority w:val="99"/>
    <w:semiHidden/>
    <w:unhideWhenUsed/>
    <w:rsid w:val="00E87BF8"/>
  </w:style>
  <w:style w:type="numbering" w:customStyle="1" w:styleId="NoList11121">
    <w:name w:val="No List11121"/>
    <w:next w:val="NoList"/>
    <w:uiPriority w:val="99"/>
    <w:semiHidden/>
    <w:rsid w:val="00E87BF8"/>
  </w:style>
  <w:style w:type="numbering" w:customStyle="1" w:styleId="NoList2211">
    <w:name w:val="No List2211"/>
    <w:next w:val="NoList"/>
    <w:semiHidden/>
    <w:rsid w:val="00E87BF8"/>
  </w:style>
  <w:style w:type="numbering" w:customStyle="1" w:styleId="NoList111121">
    <w:name w:val="No List111121"/>
    <w:next w:val="NoList"/>
    <w:uiPriority w:val="99"/>
    <w:semiHidden/>
    <w:rsid w:val="00E87BF8"/>
  </w:style>
  <w:style w:type="numbering" w:customStyle="1" w:styleId="NoList2111111">
    <w:name w:val="No List2111111"/>
    <w:next w:val="NoList"/>
    <w:semiHidden/>
    <w:rsid w:val="00E87BF8"/>
  </w:style>
  <w:style w:type="character" w:customStyle="1" w:styleId="Stils1Rakstz">
    <w:name w:val="Stils1 Rakstz."/>
    <w:link w:val="Stils1"/>
    <w:locked/>
    <w:rsid w:val="00E87BF8"/>
    <w:rPr>
      <w:rFonts w:ascii="Times New Roman" w:eastAsia="Times New Roman" w:hAnsi="Times New Roman" w:cs="Times New Roman"/>
      <w:color w:val="000000"/>
      <w:kern w:val="0"/>
      <w:sz w:val="24"/>
      <w:lang w:eastAsia="lv-LV"/>
    </w:rPr>
  </w:style>
  <w:style w:type="paragraph" w:customStyle="1" w:styleId="Stils1">
    <w:name w:val="Stils1"/>
    <w:basedOn w:val="Normal"/>
    <w:link w:val="Stils1Rakstz"/>
    <w:qFormat/>
    <w:rsid w:val="00E87BF8"/>
    <w:pPr>
      <w:numPr>
        <w:numId w:val="89"/>
      </w:numPr>
      <w:spacing w:after="5" w:line="266" w:lineRule="auto"/>
      <w:jc w:val="both"/>
    </w:pPr>
    <w:rPr>
      <w:rFonts w:ascii="Times New Roman" w:eastAsia="Times New Roman" w:hAnsi="Times New Roman" w:cs="Times New Roman"/>
      <w:color w:val="000000"/>
      <w:kern w:val="0"/>
      <w:sz w:val="24"/>
      <w:lang w:eastAsia="lv-LV"/>
    </w:rPr>
  </w:style>
  <w:style w:type="paragraph" w:customStyle="1" w:styleId="naispant">
    <w:name w:val="naispant"/>
    <w:basedOn w:val="Normal"/>
    <w:uiPriority w:val="99"/>
    <w:rsid w:val="00E87BF8"/>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paragraph" w:customStyle="1" w:styleId="font5">
    <w:name w:val="font5"/>
    <w:basedOn w:val="Normal"/>
    <w:rsid w:val="00E87BF8"/>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v1msonormal">
    <w:name w:val="v1msonormal"/>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aturardtjs">
    <w:name w:val="Satura rādītājs"/>
    <w:basedOn w:val="Normal"/>
    <w:qFormat/>
    <w:rsid w:val="00E87BF8"/>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Neatrisintapieminana1">
    <w:name w:val="Neatrisināta pieminēšana1"/>
    <w:basedOn w:val="DefaultParagraphFont"/>
    <w:uiPriority w:val="99"/>
    <w:semiHidden/>
    <w:rsid w:val="00E87BF8"/>
    <w:rPr>
      <w:color w:val="605E5C"/>
      <w:shd w:val="clear" w:color="auto" w:fill="E1DFDD"/>
    </w:rPr>
  </w:style>
  <w:style w:type="character" w:customStyle="1" w:styleId="BodyText2Char1">
    <w:name w:val="Body Text 2 Char1"/>
    <w:uiPriority w:val="99"/>
    <w:semiHidden/>
    <w:locked/>
    <w:rsid w:val="00E87BF8"/>
    <w:rPr>
      <w:rFonts w:ascii="Times New Roman" w:eastAsia="Times New Roman" w:hAnsi="Times New Roman" w:cs="Times New Roman"/>
      <w:kern w:val="0"/>
      <w:sz w:val="24"/>
      <w:szCs w:val="24"/>
    </w:rPr>
  </w:style>
  <w:style w:type="character" w:customStyle="1" w:styleId="highlight">
    <w:name w:val="highlight"/>
    <w:rsid w:val="00E87BF8"/>
  </w:style>
  <w:style w:type="character" w:customStyle="1" w:styleId="Style1Char">
    <w:name w:val="Style1 Char"/>
    <w:uiPriority w:val="99"/>
    <w:locked/>
    <w:rsid w:val="00E87BF8"/>
    <w:rPr>
      <w:rFonts w:ascii="Times New Roman" w:eastAsia="Calibri" w:hAnsi="Times New Roman" w:cs="Times New Roman" w:hint="default"/>
      <w:sz w:val="24"/>
      <w:szCs w:val="24"/>
    </w:rPr>
  </w:style>
  <w:style w:type="character" w:customStyle="1" w:styleId="FontStyle11">
    <w:name w:val="Font Style11"/>
    <w:uiPriority w:val="99"/>
    <w:rsid w:val="00E87BF8"/>
    <w:rPr>
      <w:rFonts w:ascii="Times New Roman" w:hAnsi="Times New Roman" w:cs="Times New Roman" w:hint="default"/>
      <w:sz w:val="22"/>
      <w:szCs w:val="22"/>
    </w:rPr>
  </w:style>
  <w:style w:type="character" w:customStyle="1" w:styleId="UnresolvedMention1">
    <w:name w:val="Unresolved Mention1"/>
    <w:uiPriority w:val="99"/>
    <w:semiHidden/>
    <w:rsid w:val="00E87BF8"/>
    <w:rPr>
      <w:color w:val="605E5C"/>
      <w:shd w:val="clear" w:color="auto" w:fill="E1DFDD"/>
    </w:rPr>
  </w:style>
  <w:style w:type="character" w:customStyle="1" w:styleId="sub">
    <w:name w:val="sub"/>
    <w:rsid w:val="00E87BF8"/>
  </w:style>
  <w:style w:type="table" w:customStyle="1" w:styleId="TableGrid6">
    <w:name w:val="Table Grid6"/>
    <w:basedOn w:val="TableNormal"/>
    <w:uiPriority w:val="39"/>
    <w:rsid w:val="00E87BF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E87BF8"/>
    <w:pPr>
      <w:numPr>
        <w:numId w:val="90"/>
      </w:numPr>
    </w:pPr>
  </w:style>
  <w:style w:type="numbering" w:customStyle="1" w:styleId="Style5">
    <w:name w:val="Style5"/>
    <w:uiPriority w:val="99"/>
    <w:rsid w:val="00E87BF8"/>
    <w:pPr>
      <w:numPr>
        <w:numId w:val="91"/>
      </w:numPr>
    </w:pPr>
  </w:style>
  <w:style w:type="numbering" w:customStyle="1" w:styleId="Stils2">
    <w:name w:val="Stils2"/>
    <w:uiPriority w:val="99"/>
    <w:rsid w:val="00E87BF8"/>
    <w:pPr>
      <w:numPr>
        <w:numId w:val="92"/>
      </w:numPr>
    </w:pPr>
  </w:style>
  <w:style w:type="numbering" w:customStyle="1" w:styleId="Stils3">
    <w:name w:val="Stils3"/>
    <w:uiPriority w:val="99"/>
    <w:rsid w:val="00E87BF8"/>
    <w:pPr>
      <w:numPr>
        <w:numId w:val="93"/>
      </w:numPr>
    </w:pPr>
  </w:style>
  <w:style w:type="numbering" w:customStyle="1" w:styleId="Style4">
    <w:name w:val="Style4"/>
    <w:uiPriority w:val="99"/>
    <w:rsid w:val="00E87BF8"/>
    <w:pPr>
      <w:numPr>
        <w:numId w:val="94"/>
      </w:numPr>
    </w:pPr>
  </w:style>
  <w:style w:type="numbering" w:customStyle="1" w:styleId="Style10">
    <w:name w:val="Style10"/>
    <w:uiPriority w:val="99"/>
    <w:rsid w:val="00E87BF8"/>
    <w:pPr>
      <w:numPr>
        <w:numId w:val="95"/>
      </w:numPr>
    </w:pPr>
  </w:style>
  <w:style w:type="numbering" w:customStyle="1" w:styleId="Style6">
    <w:name w:val="Style6"/>
    <w:uiPriority w:val="99"/>
    <w:rsid w:val="00E87BF8"/>
    <w:pPr>
      <w:numPr>
        <w:numId w:val="96"/>
      </w:numPr>
    </w:pPr>
  </w:style>
  <w:style w:type="numbering" w:customStyle="1" w:styleId="Style1">
    <w:name w:val="Style1"/>
    <w:uiPriority w:val="99"/>
    <w:rsid w:val="00E87BF8"/>
    <w:pPr>
      <w:numPr>
        <w:numId w:val="97"/>
      </w:numPr>
    </w:pPr>
  </w:style>
  <w:style w:type="table" w:customStyle="1" w:styleId="TableGrid7">
    <w:name w:val="Table Grid7"/>
    <w:basedOn w:val="TableNormal"/>
    <w:next w:val="TableGrid"/>
    <w:uiPriority w:val="39"/>
    <w:rsid w:val="00E87B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87B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87BF8"/>
  </w:style>
  <w:style w:type="numbering" w:customStyle="1" w:styleId="NoList71">
    <w:name w:val="No List71"/>
    <w:next w:val="NoList"/>
    <w:uiPriority w:val="99"/>
    <w:semiHidden/>
    <w:unhideWhenUsed/>
    <w:rsid w:val="00E87BF8"/>
  </w:style>
  <w:style w:type="numbering" w:customStyle="1" w:styleId="NoList151">
    <w:name w:val="No List151"/>
    <w:next w:val="NoList"/>
    <w:uiPriority w:val="99"/>
    <w:semiHidden/>
    <w:unhideWhenUsed/>
    <w:rsid w:val="00E87BF8"/>
  </w:style>
  <w:style w:type="table" w:customStyle="1" w:styleId="TableGrid9">
    <w:name w:val="Table Grid9"/>
    <w:basedOn w:val="TableNormal"/>
    <w:next w:val="TableGrid"/>
    <w:uiPriority w:val="39"/>
    <w:rsid w:val="00E87B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E87BF8"/>
  </w:style>
  <w:style w:type="character" w:customStyle="1" w:styleId="fontstyle01">
    <w:name w:val="fontstyle01"/>
    <w:basedOn w:val="DefaultParagraphFont"/>
    <w:rsid w:val="00E87BF8"/>
    <w:rPr>
      <w:rFonts w:ascii="OpinionPro-Regular" w:hAnsi="OpinionPro-Regular" w:hint="default"/>
      <w:b w:val="0"/>
      <w:bCs w:val="0"/>
      <w:i w:val="0"/>
      <w:iCs w:val="0"/>
      <w:color w:val="242021"/>
      <w:sz w:val="16"/>
      <w:szCs w:val="16"/>
    </w:rPr>
  </w:style>
  <w:style w:type="paragraph" w:styleId="EndnoteText">
    <w:name w:val="endnote text"/>
    <w:basedOn w:val="Normal"/>
    <w:link w:val="EndnoteTextChar"/>
    <w:uiPriority w:val="99"/>
    <w:semiHidden/>
    <w:unhideWhenUsed/>
    <w:rsid w:val="00E87BF8"/>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E87BF8"/>
    <w:rPr>
      <w:kern w:val="0"/>
      <w:sz w:val="20"/>
      <w:szCs w:val="20"/>
      <w14:ligatures w14:val="none"/>
    </w:rPr>
  </w:style>
  <w:style w:type="character" w:styleId="EndnoteReference">
    <w:name w:val="endnote reference"/>
    <w:basedOn w:val="DefaultParagraphFont"/>
    <w:uiPriority w:val="99"/>
    <w:semiHidden/>
    <w:unhideWhenUsed/>
    <w:rsid w:val="00E87BF8"/>
    <w:rPr>
      <w:vertAlign w:val="superscript"/>
    </w:rPr>
  </w:style>
  <w:style w:type="table" w:customStyle="1" w:styleId="TableGrid100">
    <w:name w:val="Table Grid10"/>
    <w:basedOn w:val="TableNormal"/>
    <w:next w:val="TableGrid"/>
    <w:uiPriority w:val="39"/>
    <w:rsid w:val="00E87BF8"/>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87BF8"/>
    <w:rPr>
      <w:color w:val="605E5C"/>
      <w:shd w:val="clear" w:color="auto" w:fill="E1DFDD"/>
    </w:rPr>
  </w:style>
  <w:style w:type="character" w:customStyle="1" w:styleId="NumberingChar">
    <w:name w:val="Numbering Char"/>
    <w:link w:val="Numbering"/>
    <w:uiPriority w:val="99"/>
    <w:locked/>
    <w:rsid w:val="00E87BF8"/>
  </w:style>
  <w:style w:type="paragraph" w:customStyle="1" w:styleId="Numbering">
    <w:name w:val="Numbering"/>
    <w:basedOn w:val="Normal"/>
    <w:link w:val="NumberingChar"/>
    <w:uiPriority w:val="99"/>
    <w:rsid w:val="00E87BF8"/>
    <w:pPr>
      <w:spacing w:after="0" w:line="240" w:lineRule="auto"/>
      <w:ind w:right="-58"/>
      <w:jc w:val="both"/>
      <w:outlineLvl w:val="1"/>
    </w:pPr>
  </w:style>
  <w:style w:type="numbering" w:customStyle="1" w:styleId="Bezsaraksta1">
    <w:name w:val="Bez saraksta1"/>
    <w:next w:val="NoList"/>
    <w:uiPriority w:val="99"/>
    <w:semiHidden/>
    <w:unhideWhenUsed/>
    <w:rsid w:val="00E87BF8"/>
  </w:style>
  <w:style w:type="table" w:customStyle="1" w:styleId="Reatabula1">
    <w:name w:val="Režģa tabula1"/>
    <w:basedOn w:val="TableNormal"/>
    <w:next w:val="TableGrid"/>
    <w:uiPriority w:val="39"/>
    <w:rsid w:val="00E87BF8"/>
    <w:pPr>
      <w:spacing w:after="0" w:line="240" w:lineRule="auto"/>
    </w:pPr>
    <w:rPr>
      <w:rFonts w:ascii="Calibri" w:eastAsia="Calibri" w:hAnsi="Calibri"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ext-align-justify">
    <w:name w:val="text-align-justify"/>
    <w:basedOn w:val="Normal"/>
    <w:rsid w:val="00E87BF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Pareizjaissaraksts1">
    <w:name w:val="Pašreizējais saraksts1"/>
    <w:uiPriority w:val="99"/>
    <w:rsid w:val="00E87BF8"/>
    <w:pPr>
      <w:numPr>
        <w:numId w:val="100"/>
      </w:numPr>
    </w:pPr>
  </w:style>
  <w:style w:type="character" w:customStyle="1" w:styleId="c2">
    <w:name w:val="c2"/>
    <w:basedOn w:val="DefaultParagraphFont"/>
    <w:rsid w:val="00E8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7798">
      <w:bodyDiv w:val="1"/>
      <w:marLeft w:val="0"/>
      <w:marRight w:val="0"/>
      <w:marTop w:val="0"/>
      <w:marBottom w:val="0"/>
      <w:divBdr>
        <w:top w:val="none" w:sz="0" w:space="0" w:color="auto"/>
        <w:left w:val="none" w:sz="0" w:space="0" w:color="auto"/>
        <w:bottom w:val="none" w:sz="0" w:space="0" w:color="auto"/>
        <w:right w:val="none" w:sz="0" w:space="0" w:color="auto"/>
      </w:divBdr>
    </w:div>
    <w:div w:id="586811376">
      <w:bodyDiv w:val="1"/>
      <w:marLeft w:val="0"/>
      <w:marRight w:val="0"/>
      <w:marTop w:val="0"/>
      <w:marBottom w:val="0"/>
      <w:divBdr>
        <w:top w:val="none" w:sz="0" w:space="0" w:color="auto"/>
        <w:left w:val="none" w:sz="0" w:space="0" w:color="auto"/>
        <w:bottom w:val="none" w:sz="0" w:space="0" w:color="auto"/>
        <w:right w:val="none" w:sz="0" w:space="0" w:color="auto"/>
      </w:divBdr>
    </w:div>
    <w:div w:id="610819215">
      <w:bodyDiv w:val="1"/>
      <w:marLeft w:val="0"/>
      <w:marRight w:val="0"/>
      <w:marTop w:val="0"/>
      <w:marBottom w:val="0"/>
      <w:divBdr>
        <w:top w:val="none" w:sz="0" w:space="0" w:color="auto"/>
        <w:left w:val="none" w:sz="0" w:space="0" w:color="auto"/>
        <w:bottom w:val="none" w:sz="0" w:space="0" w:color="auto"/>
        <w:right w:val="none" w:sz="0" w:space="0" w:color="auto"/>
      </w:divBdr>
    </w:div>
    <w:div w:id="680089334">
      <w:bodyDiv w:val="1"/>
      <w:marLeft w:val="0"/>
      <w:marRight w:val="0"/>
      <w:marTop w:val="0"/>
      <w:marBottom w:val="0"/>
      <w:divBdr>
        <w:top w:val="none" w:sz="0" w:space="0" w:color="auto"/>
        <w:left w:val="none" w:sz="0" w:space="0" w:color="auto"/>
        <w:bottom w:val="none" w:sz="0" w:space="0" w:color="auto"/>
        <w:right w:val="none" w:sz="0" w:space="0" w:color="auto"/>
      </w:divBdr>
    </w:div>
    <w:div w:id="918514187">
      <w:bodyDiv w:val="1"/>
      <w:marLeft w:val="0"/>
      <w:marRight w:val="0"/>
      <w:marTop w:val="0"/>
      <w:marBottom w:val="0"/>
      <w:divBdr>
        <w:top w:val="none" w:sz="0" w:space="0" w:color="auto"/>
        <w:left w:val="none" w:sz="0" w:space="0" w:color="auto"/>
        <w:bottom w:val="none" w:sz="0" w:space="0" w:color="auto"/>
        <w:right w:val="none" w:sz="0" w:space="0" w:color="auto"/>
      </w:divBdr>
    </w:div>
    <w:div w:id="953293010">
      <w:bodyDiv w:val="1"/>
      <w:marLeft w:val="0"/>
      <w:marRight w:val="0"/>
      <w:marTop w:val="0"/>
      <w:marBottom w:val="0"/>
      <w:divBdr>
        <w:top w:val="none" w:sz="0" w:space="0" w:color="auto"/>
        <w:left w:val="none" w:sz="0" w:space="0" w:color="auto"/>
        <w:bottom w:val="none" w:sz="0" w:space="0" w:color="auto"/>
        <w:right w:val="none" w:sz="0" w:space="0" w:color="auto"/>
      </w:divBdr>
    </w:div>
    <w:div w:id="981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ome@dobele.lv" TargetMode="External"/><Relationship Id="rId21" Type="http://schemas.openxmlformats.org/officeDocument/2006/relationships/header" Target="header1.xml"/><Relationship Id="rId42" Type="http://schemas.openxmlformats.org/officeDocument/2006/relationships/hyperlink" Target="https://likumi.lv/ta/id/61913" TargetMode="External"/><Relationship Id="rId63" Type="http://schemas.openxmlformats.org/officeDocument/2006/relationships/image" Target="media/image4.jpeg"/><Relationship Id="rId84" Type="http://schemas.openxmlformats.org/officeDocument/2006/relationships/hyperlink" Target="mailto:dome@dobele.lv" TargetMode="External"/><Relationship Id="rId138" Type="http://schemas.openxmlformats.org/officeDocument/2006/relationships/hyperlink" Target="mailto:dome@dobele.lv" TargetMode="External"/><Relationship Id="rId159" Type="http://schemas.openxmlformats.org/officeDocument/2006/relationships/hyperlink" Target="mailto:dome@dobele.lv" TargetMode="External"/><Relationship Id="rId170" Type="http://schemas.openxmlformats.org/officeDocument/2006/relationships/hyperlink" Target="mailto:dome@dobele.lv" TargetMode="External"/><Relationship Id="rId107" Type="http://schemas.openxmlformats.org/officeDocument/2006/relationships/hyperlink" Target="mailto:credit@rietumu.lv" TargetMode="External"/><Relationship Id="rId11" Type="http://schemas.openxmlformats.org/officeDocument/2006/relationships/hyperlink" Target="mailto:dome@dobele.lv" TargetMode="External"/><Relationship Id="rId32" Type="http://schemas.openxmlformats.org/officeDocument/2006/relationships/hyperlink" Target="https://likumi.lv/ta/id/61913" TargetMode="External"/><Relationship Id="rId53" Type="http://schemas.openxmlformats.org/officeDocument/2006/relationships/hyperlink" Target="https://likumi.lv/ta/id/56880-par-iedzivotaju-ienakuma-nodokli" TargetMode="External"/><Relationship Id="rId74" Type="http://schemas.openxmlformats.org/officeDocument/2006/relationships/hyperlink" Target="https://likumi.lv/ta/id/57255-par-pasvaldibam" TargetMode="External"/><Relationship Id="rId128" Type="http://schemas.openxmlformats.org/officeDocument/2006/relationships/hyperlink" Target="http://pro.nais.lv/naiser/text.cfm?Ref=0103012002103132796&amp;Req=0103012002103132796&amp;Key=0103011998101432772&amp;Hash=" TargetMode="External"/><Relationship Id="rId149" Type="http://schemas.openxmlformats.org/officeDocument/2006/relationships/hyperlink" Target="https://likumi.lv/ta/id/68490" TargetMode="External"/><Relationship Id="rId5" Type="http://schemas.openxmlformats.org/officeDocument/2006/relationships/webSettings" Target="webSettings.xml"/><Relationship Id="rId95" Type="http://schemas.openxmlformats.org/officeDocument/2006/relationships/hyperlink" Target="mailto:dome@dobele.lv" TargetMode="External"/><Relationship Id="rId160" Type="http://schemas.openxmlformats.org/officeDocument/2006/relationships/hyperlink" Target="http://pro.nais.lv/naiser/text.cfm?Ref=0103012002103132796&amp;Req=0103012002103132796&amp;Key=0103012005061632779&amp;Hash=" TargetMode="External"/><Relationship Id="rId22" Type="http://schemas.openxmlformats.org/officeDocument/2006/relationships/footer" Target="footer1.xml"/><Relationship Id="rId43" Type="http://schemas.openxmlformats.org/officeDocument/2006/relationships/hyperlink" Target="https://likumi.lv/ta/id/56880-par-iedzivotaju-ienakuma-nodokli" TargetMode="External"/><Relationship Id="rId64" Type="http://schemas.openxmlformats.org/officeDocument/2006/relationships/hyperlink" Target="mailto:dome@dobele.lv" TargetMode="External"/><Relationship Id="rId118" Type="http://schemas.openxmlformats.org/officeDocument/2006/relationships/hyperlink" Target="mailto:dome@dobele.lv" TargetMode="External"/><Relationship Id="rId139" Type="http://schemas.openxmlformats.org/officeDocument/2006/relationships/hyperlink" Target="https://likumi.lv/ta/id/68490" TargetMode="External"/><Relationship Id="rId85" Type="http://schemas.openxmlformats.org/officeDocument/2006/relationships/image" Target="media/image6.jpeg"/><Relationship Id="rId150" Type="http://schemas.openxmlformats.org/officeDocument/2006/relationships/hyperlink" Target="https://likumi.lv/ta/id/68490" TargetMode="External"/><Relationship Id="rId171" Type="http://schemas.openxmlformats.org/officeDocument/2006/relationships/hyperlink" Target="mailto:dome@dobele.lv" TargetMode="External"/><Relationship Id="rId12" Type="http://schemas.openxmlformats.org/officeDocument/2006/relationships/hyperlink" Target="https://likumi.lv/ta/id/336956-pasvaldibu-likums" TargetMode="External"/><Relationship Id="rId33" Type="http://schemas.openxmlformats.org/officeDocument/2006/relationships/hyperlink" Target="https://likumi.lv/ta/id/56880-par-iedzivotaju-ienakuma-nodokli" TargetMode="External"/><Relationship Id="rId108" Type="http://schemas.openxmlformats.org/officeDocument/2006/relationships/hyperlink" Target="mailto:dome@dobele.lv" TargetMode="External"/><Relationship Id="rId129" Type="http://schemas.openxmlformats.org/officeDocument/2006/relationships/hyperlink" Target="http://pro.nais.lv/naiser/text.cfm?Ref=0103012002103132796&amp;Req=0103012002103132796&amp;Key=0103012005061632779&amp;Hash=" TargetMode="External"/><Relationship Id="rId54" Type="http://schemas.openxmlformats.org/officeDocument/2006/relationships/hyperlink" Target="https://likumi.lv/ta/id/61913" TargetMode="External"/><Relationship Id="rId75" Type="http://schemas.openxmlformats.org/officeDocument/2006/relationships/hyperlink" Target="https://likumi.lv/ta/id/336956-pasvaldibu-likums" TargetMode="External"/><Relationship Id="rId96" Type="http://schemas.openxmlformats.org/officeDocument/2006/relationships/hyperlink" Target="http://www.dobele.lv" TargetMode="External"/><Relationship Id="rId140" Type="http://schemas.openxmlformats.org/officeDocument/2006/relationships/hyperlink" Target="mailto:dome@dobele.lv" TargetMode="External"/><Relationship Id="rId161" Type="http://schemas.openxmlformats.org/officeDocument/2006/relationships/hyperlink" Target="mailto:dome@dobele.lv" TargetMode="External"/><Relationship Id="rId6" Type="http://schemas.openxmlformats.org/officeDocument/2006/relationships/footnotes" Target="footnotes.xml"/><Relationship Id="rId23" Type="http://schemas.openxmlformats.org/officeDocument/2006/relationships/hyperlink" Target="mailto:dome@dobele.lv" TargetMode="External"/><Relationship Id="rId28" Type="http://schemas.openxmlformats.org/officeDocument/2006/relationships/hyperlink" Target="mailto:sports@dobele.lv" TargetMode="External"/><Relationship Id="rId49" Type="http://schemas.openxmlformats.org/officeDocument/2006/relationships/hyperlink" Target="https://likumi.lv/ta/id/56880-par-iedzivotaju-ienakuma-nodokli" TargetMode="External"/><Relationship Id="rId114" Type="http://schemas.openxmlformats.org/officeDocument/2006/relationships/hyperlink" Target="mailto:dome@dobele.lv" TargetMode="External"/><Relationship Id="rId119" Type="http://schemas.openxmlformats.org/officeDocument/2006/relationships/hyperlink" Target="https://likumi.lv/ta/id/50425-standartizacijas-likums" TargetMode="External"/><Relationship Id="rId44" Type="http://schemas.openxmlformats.org/officeDocument/2006/relationships/hyperlink" Target="https://likumi.lv/ta/id/56880-par-iedzivotaju-ienakuma-nodokli" TargetMode="External"/><Relationship Id="rId60" Type="http://schemas.openxmlformats.org/officeDocument/2006/relationships/image" Target="media/image3.jpeg"/><Relationship Id="rId65" Type="http://schemas.openxmlformats.org/officeDocument/2006/relationships/hyperlink" Target="https://likumi.lv/ta/id/336956-pasvaldibu-likums" TargetMode="External"/><Relationship Id="rId81" Type="http://schemas.openxmlformats.org/officeDocument/2006/relationships/hyperlink" Target="https://likumi.lv/ta/id/55567-administrativa-procesa-likums" TargetMode="External"/><Relationship Id="rId86" Type="http://schemas.openxmlformats.org/officeDocument/2006/relationships/hyperlink" Target="mailto:dome@dobele.lv" TargetMode="External"/><Relationship Id="rId130" Type="http://schemas.openxmlformats.org/officeDocument/2006/relationships/hyperlink" Target="mailto:dome@dobele.lv" TargetMode="External"/><Relationship Id="rId135" Type="http://schemas.openxmlformats.org/officeDocument/2006/relationships/hyperlink" Target="http://pro.nais.lv/naiser/text.cfm?Ref=0103012002103132796&amp;Req=0103012002103132796&amp;Key=0103012005061632779&amp;Hash=" TargetMode="External"/><Relationship Id="rId151" Type="http://schemas.openxmlformats.org/officeDocument/2006/relationships/hyperlink" Target="https://likumi.lv/ta/id/68490" TargetMode="External"/><Relationship Id="rId156" Type="http://schemas.openxmlformats.org/officeDocument/2006/relationships/hyperlink" Target="mailto:dome@dobele.lv" TargetMode="External"/><Relationship Id="rId177" Type="http://schemas.openxmlformats.org/officeDocument/2006/relationships/fontTable" Target="fontTable.xml"/><Relationship Id="rId172" Type="http://schemas.openxmlformats.org/officeDocument/2006/relationships/hyperlink" Target="mailto:dome@dobele.lv" TargetMode="External"/><Relationship Id="rId13" Type="http://schemas.openxmlformats.org/officeDocument/2006/relationships/hyperlink" Target="https://likumi.lv/ta/id/336956-pasvaldibu-likums" TargetMode="External"/><Relationship Id="rId18" Type="http://schemas.openxmlformats.org/officeDocument/2006/relationships/hyperlink" Target="http://www.latvija.gov.lv" TargetMode="External"/><Relationship Id="rId39" Type="http://schemas.openxmlformats.org/officeDocument/2006/relationships/hyperlink" Target="https://www.knab.gov.lv/lv/media/870/download" TargetMode="External"/><Relationship Id="rId109" Type="http://schemas.openxmlformats.org/officeDocument/2006/relationships/hyperlink" Target="mailto:dome@dobele.lv" TargetMode="External"/><Relationship Id="rId34" Type="http://schemas.openxmlformats.org/officeDocument/2006/relationships/hyperlink" Target="https://likumi.lv/ta/id/56880-par-iedzivotaju-ienakuma-nodokli" TargetMode="External"/><Relationship Id="rId50" Type="http://schemas.openxmlformats.org/officeDocument/2006/relationships/hyperlink" Target="https://likumi.lv/ta/id/61913" TargetMode="External"/><Relationship Id="rId55" Type="http://schemas.openxmlformats.org/officeDocument/2006/relationships/hyperlink" Target="mailto:dome@dobele.lv" TargetMode="External"/><Relationship Id="rId76" Type="http://schemas.openxmlformats.org/officeDocument/2006/relationships/hyperlink" Target="https://likumi.lv/ta/id/57255-par-pasvaldibam" TargetMode="External"/><Relationship Id="rId97" Type="http://schemas.openxmlformats.org/officeDocument/2006/relationships/hyperlink" Target="mailto:dome@dobele.lv" TargetMode="External"/><Relationship Id="rId104" Type="http://schemas.openxmlformats.org/officeDocument/2006/relationships/hyperlink" Target="mailto:dome@dobele.lv" TargetMode="External"/><Relationship Id="rId120" Type="http://schemas.openxmlformats.org/officeDocument/2006/relationships/hyperlink" Target="mailto:dome@dobele.lv" TargetMode="External"/><Relationship Id="rId125" Type="http://schemas.openxmlformats.org/officeDocument/2006/relationships/hyperlink" Target="https://likumi.lv/ta/id/68490" TargetMode="External"/><Relationship Id="rId141" Type="http://schemas.openxmlformats.org/officeDocument/2006/relationships/hyperlink" Target="https://likumi.lv/ta/id/68490" TargetMode="External"/><Relationship Id="rId146" Type="http://schemas.openxmlformats.org/officeDocument/2006/relationships/hyperlink" Target="https://likumi.lv/ta/id/68490" TargetMode="External"/><Relationship Id="rId167"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https://likumi.lv/ta/id/336956-pasvaldibu-likums" TargetMode="External"/><Relationship Id="rId92" Type="http://schemas.openxmlformats.org/officeDocument/2006/relationships/image" Target="media/image7.jpeg"/><Relationship Id="rId162" Type="http://schemas.openxmlformats.org/officeDocument/2006/relationships/hyperlink" Target="http://pro.nais.lv/naiser/text.cfm?Ref=0103012002103132796&amp;Req=0103012002103132796&amp;Key=0103012005061632779&amp;Hash="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https://likumi.lv/ta/id/56880-par-iedzivotaju-ienakuma-nodokli" TargetMode="External"/><Relationship Id="rId66" Type="http://schemas.openxmlformats.org/officeDocument/2006/relationships/hyperlink" Target="https://likumi.lv/ta/id/336956-pasvaldibu-likums" TargetMode="External"/><Relationship Id="rId87" Type="http://schemas.openxmlformats.org/officeDocument/2006/relationships/hyperlink" Target="https://likumi.lv/ta/id/336956-pasvaldibu-likums" TargetMode="External"/><Relationship Id="rId110" Type="http://schemas.openxmlformats.org/officeDocument/2006/relationships/hyperlink" Target="mailto:dome@dobele.lv" TargetMode="External"/><Relationship Id="rId115" Type="http://schemas.openxmlformats.org/officeDocument/2006/relationships/hyperlink" Target="http://pro.nais.lv/naiser/text.cfm?Ref=0103012002103132796&amp;Req=0103012002103132796&amp;Key=0103011998101432772&amp;Hash=" TargetMode="External"/><Relationship Id="rId131" Type="http://schemas.openxmlformats.org/officeDocument/2006/relationships/hyperlink" Target="https://likumi.lv/ta/id/68490" TargetMode="External"/><Relationship Id="rId136" Type="http://schemas.openxmlformats.org/officeDocument/2006/relationships/hyperlink" Target="mailto:dome@dobele.lv" TargetMode="External"/><Relationship Id="rId157" Type="http://schemas.openxmlformats.org/officeDocument/2006/relationships/hyperlink" Target="mailto:dome@dobele.lv" TargetMode="External"/><Relationship Id="rId178" Type="http://schemas.openxmlformats.org/officeDocument/2006/relationships/theme" Target="theme/theme1.xml"/><Relationship Id="rId61" Type="http://schemas.openxmlformats.org/officeDocument/2006/relationships/hyperlink" Target="mailto:dome@dobele.lv" TargetMode="External"/><Relationship Id="rId82" Type="http://schemas.openxmlformats.org/officeDocument/2006/relationships/hyperlink" Target="https://likumi.lv/ta/id/287760-publisko-iepirkumu-likums" TargetMode="External"/><Relationship Id="rId152" Type="http://schemas.openxmlformats.org/officeDocument/2006/relationships/hyperlink" Target="https://likumi.lv/ta/id/68490" TargetMode="External"/><Relationship Id="rId173" Type="http://schemas.openxmlformats.org/officeDocument/2006/relationships/hyperlink" Target="mailto:dome@dobele.lv" TargetMode="External"/><Relationship Id="rId19" Type="http://schemas.openxmlformats.org/officeDocument/2006/relationships/hyperlink" Target="mailto:izgl&#299;t&#299;ba@dobele.lv" TargetMode="External"/><Relationship Id="rId14"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s://likumi.lv/ta/id/56880-par-iedzivotaju-ienakuma-nodokli" TargetMode="External"/><Relationship Id="rId56" Type="http://schemas.openxmlformats.org/officeDocument/2006/relationships/hyperlink" Target="mailto:dome@dobele.lv" TargetMode="External"/><Relationship Id="rId77" Type="http://schemas.openxmlformats.org/officeDocument/2006/relationships/hyperlink" Target="https://likumi.lv/ta/id/336956-pasvaldibu-likums" TargetMode="External"/><Relationship Id="rId100" Type="http://schemas.openxmlformats.org/officeDocument/2006/relationships/hyperlink" Target="mailto:dome@dobele.lv" TargetMode="External"/><Relationship Id="rId105" Type="http://schemas.openxmlformats.org/officeDocument/2006/relationships/hyperlink" Target="mailto:dome@dobele.lv" TargetMode="External"/><Relationship Id="rId126" Type="http://schemas.openxmlformats.org/officeDocument/2006/relationships/hyperlink" Target="https://likumi.lv/ta/id/68490" TargetMode="External"/><Relationship Id="rId147" Type="http://schemas.openxmlformats.org/officeDocument/2006/relationships/hyperlink" Target="https://likumi.lv/ta/id/68490" TargetMode="External"/><Relationship Id="rId168" Type="http://schemas.openxmlformats.org/officeDocument/2006/relationships/hyperlink" Target="http://pro.nais.lv/naiser/text.cfm?Ref=0103012002103132796&amp;Req=0103012002103132796&amp;Key=0103012005061632779&amp;Hash=" TargetMode="External"/><Relationship Id="rId8" Type="http://schemas.openxmlformats.org/officeDocument/2006/relationships/image" Target="media/image1.jpeg"/><Relationship Id="rId51" Type="http://schemas.openxmlformats.org/officeDocument/2006/relationships/hyperlink" Target="https://likumi.lv/ta/id/56880-par-iedzivotaju-ienakuma-nodokli" TargetMode="External"/><Relationship Id="rId72" Type="http://schemas.openxmlformats.org/officeDocument/2006/relationships/hyperlink" Target="https://likumi.lv/ta/id/57255-par-pasvaldibam" TargetMode="External"/><Relationship Id="rId93" Type="http://schemas.openxmlformats.org/officeDocument/2006/relationships/hyperlink" Target="mailto:dome@dobele.lv" TargetMode="External"/><Relationship Id="rId98" Type="http://schemas.openxmlformats.org/officeDocument/2006/relationships/hyperlink" Target="https://likumi.lv/ta/id/68490" TargetMode="External"/><Relationship Id="rId121" Type="http://schemas.openxmlformats.org/officeDocument/2006/relationships/hyperlink" Target="mailto:dome@dobele.lv" TargetMode="External"/><Relationship Id="rId142" Type="http://schemas.openxmlformats.org/officeDocument/2006/relationships/hyperlink" Target="mailto:dome@dobele.lv" TargetMode="External"/><Relationship Id="rId163" Type="http://schemas.openxmlformats.org/officeDocument/2006/relationships/hyperlink" Target="mailto:dome@dobele.lv" TargetMode="External"/><Relationship Id="rId3" Type="http://schemas.openxmlformats.org/officeDocument/2006/relationships/styles" Target="styles.xml"/><Relationship Id="rId25" Type="http://schemas.openxmlformats.org/officeDocument/2006/relationships/image" Target="media/image2.jpeg"/><Relationship Id="rId46" Type="http://schemas.openxmlformats.org/officeDocument/2006/relationships/hyperlink" Target="https://likumi.lv/ta/id/61913" TargetMode="External"/><Relationship Id="rId67" Type="http://schemas.openxmlformats.org/officeDocument/2006/relationships/hyperlink" Target="https://likumi.lv/ta/id/331194-vietejo-pasvaldibu-referendumu-likums" TargetMode="External"/><Relationship Id="rId116" Type="http://schemas.openxmlformats.org/officeDocument/2006/relationships/hyperlink" Target="http://pro.nais.lv/naiser/text.cfm?Ref=0103012002103132796&amp;Req=0103012002103132796&amp;Key=0103012005061632779&amp;Hash=" TargetMode="External"/><Relationship Id="rId137" Type="http://schemas.openxmlformats.org/officeDocument/2006/relationships/hyperlink" Target="https://likumi.lv/ta/id/68490" TargetMode="External"/><Relationship Id="rId158" Type="http://schemas.openxmlformats.org/officeDocument/2006/relationships/hyperlink" Target="mailto:dome@dobele.lv" TargetMode="External"/><Relationship Id="rId20" Type="http://schemas.openxmlformats.org/officeDocument/2006/relationships/hyperlink" Target="https://likumi.lv/ta/id/55567-administrativa-procesa-likums" TargetMode="External"/><Relationship Id="rId41" Type="http://schemas.openxmlformats.org/officeDocument/2006/relationships/hyperlink" Target="https://likumi.lv/ta/id/56880-par-iedzivotaju-ienakuma-nodokli" TargetMode="External"/><Relationship Id="rId62" Type="http://schemas.openxmlformats.org/officeDocument/2006/relationships/hyperlink" Target="mailto:dome@dobele.lv" TargetMode="External"/><Relationship Id="rId83" Type="http://schemas.openxmlformats.org/officeDocument/2006/relationships/image" Target="media/image5.jpeg"/><Relationship Id="rId88" Type="http://schemas.openxmlformats.org/officeDocument/2006/relationships/hyperlink" Target="https://likumi.lv/ta/id/336956-pasvaldibu-likums" TargetMode="External"/><Relationship Id="rId111" Type="http://schemas.openxmlformats.org/officeDocument/2006/relationships/hyperlink" Target="https://likumi.lv/ta/id/111962-valsts-un-pasvaldibu-ipasuma-privatizacijas-un-privatizacijas-sertifikatu-izmantosanas-pabeigsanas-likums" TargetMode="External"/><Relationship Id="rId132" Type="http://schemas.openxmlformats.org/officeDocument/2006/relationships/hyperlink" Target="https://likumi.lv/ta/id/68490" TargetMode="External"/><Relationship Id="rId153" Type="http://schemas.openxmlformats.org/officeDocument/2006/relationships/hyperlink" Target="https://likumi.lv/ta/id/68490" TargetMode="External"/><Relationship Id="rId174" Type="http://schemas.openxmlformats.org/officeDocument/2006/relationships/hyperlink" Target="mailto:dome@dobele.lv" TargetMode="External"/><Relationship Id="rId15" Type="http://schemas.openxmlformats.org/officeDocument/2006/relationships/hyperlink" Target="https://likumi.lv/ta/id/336956-pasvaldibu-likums" TargetMode="External"/><Relationship Id="rId36" Type="http://schemas.openxmlformats.org/officeDocument/2006/relationships/hyperlink" Target="https://likumi.lv/ta/id/61913" TargetMode="External"/><Relationship Id="rId57" Type="http://schemas.openxmlformats.org/officeDocument/2006/relationships/hyperlink" Target="mailto:dome@dobele.lv" TargetMode="External"/><Relationship Id="rId106" Type="http://schemas.openxmlformats.org/officeDocument/2006/relationships/hyperlink" Target="mailto:dome@dobele.lv" TargetMode="External"/><Relationship Id="rId127" Type="http://schemas.openxmlformats.org/officeDocument/2006/relationships/hyperlink" Target="https://likumi.lv/ta/id/68490" TargetMode="External"/><Relationship Id="rId10" Type="http://schemas.openxmlformats.org/officeDocument/2006/relationships/hyperlink" Target="mailto:dome@dobele.lv" TargetMode="External"/><Relationship Id="rId31" Type="http://schemas.openxmlformats.org/officeDocument/2006/relationships/hyperlink" Target="https://likumi.lv/ta/id/56880-par-iedzivotaju-ienakuma-nodokli" TargetMode="External"/><Relationship Id="rId52" Type="http://schemas.openxmlformats.org/officeDocument/2006/relationships/hyperlink" Target="https://likumi.lv/ta/id/56880-par-iedzivotaju-ienakuma-nodokli" TargetMode="External"/><Relationship Id="rId73" Type="http://schemas.openxmlformats.org/officeDocument/2006/relationships/hyperlink" Target="https://likumi.lv/ta/id/336956-pasvaldibu-likums" TargetMode="External"/><Relationship Id="rId78" Type="http://schemas.openxmlformats.org/officeDocument/2006/relationships/hyperlink" Target="https://likumi.lv/ta/id/336956-pasvaldibu-likums" TargetMode="External"/><Relationship Id="rId94" Type="http://schemas.openxmlformats.org/officeDocument/2006/relationships/hyperlink" Target="mailto:dome@dobele.lv" TargetMode="External"/><Relationship Id="rId99" Type="http://schemas.openxmlformats.org/officeDocument/2006/relationships/hyperlink" Target="https://likumi.lv/ta/id/68490" TargetMode="External"/><Relationship Id="rId101" Type="http://schemas.openxmlformats.org/officeDocument/2006/relationships/hyperlink" Target="https://likumi.lv/ta/id/68490" TargetMode="External"/><Relationship Id="rId122" Type="http://schemas.openxmlformats.org/officeDocument/2006/relationships/hyperlink" Target="mailto:dome@dobele.lv" TargetMode="External"/><Relationship Id="rId143" Type="http://schemas.openxmlformats.org/officeDocument/2006/relationships/hyperlink" Target="https://likumi.lv/ta/id/68490" TargetMode="External"/><Relationship Id="rId148" Type="http://schemas.openxmlformats.org/officeDocument/2006/relationships/hyperlink" Target="https://likumi.lv/ta/id/68490" TargetMode="External"/><Relationship Id="rId164" Type="http://schemas.openxmlformats.org/officeDocument/2006/relationships/hyperlink" Target="http://pro.nais.lv/naiser/text.cfm?Ref=0103012002103132796&amp;Req=0103012002103132796&amp;Key=0103012005061632779&amp;Hash=" TargetMode="External"/><Relationship Id="rId169"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mailto:dome@dobele.lv" TargetMode="External"/><Relationship Id="rId47" Type="http://schemas.openxmlformats.org/officeDocument/2006/relationships/hyperlink" Target="https://likumi.lv/ta/id/61913" TargetMode="External"/><Relationship Id="rId68" Type="http://schemas.openxmlformats.org/officeDocument/2006/relationships/hyperlink" Target="http://www.marupe.lv/" TargetMode="External"/><Relationship Id="rId89" Type="http://schemas.openxmlformats.org/officeDocument/2006/relationships/hyperlink" Target="https://likumi.lv/ta/id/336956-pasvaldibu-likums" TargetMode="External"/><Relationship Id="rId112" Type="http://schemas.openxmlformats.org/officeDocument/2006/relationships/hyperlink" Target="mailto:dome@dobele.lv" TargetMode="External"/><Relationship Id="rId133" Type="http://schemas.openxmlformats.org/officeDocument/2006/relationships/hyperlink" Target="https://likumi.lv/ta/id/68490" TargetMode="External"/><Relationship Id="rId154" Type="http://schemas.openxmlformats.org/officeDocument/2006/relationships/hyperlink" Target="http://pro.nais.lv/naiser/text.cfm?Ref=0103012002103132796&amp;Req=0103012002103132796&amp;Key=0103011998101432772&amp;Hash=" TargetMode="External"/><Relationship Id="rId175" Type="http://schemas.openxmlformats.org/officeDocument/2006/relationships/hyperlink" Target="mailto:dome@dobele.lv" TargetMode="External"/><Relationship Id="rId16" Type="http://schemas.openxmlformats.org/officeDocument/2006/relationships/hyperlink" Target="https://likumi.lv/ta/id/336956-pasvaldibu-likums" TargetMode="External"/><Relationship Id="rId37" Type="http://schemas.openxmlformats.org/officeDocument/2006/relationships/hyperlink" Target="https://likumi.lv/ta/id/56880-par-iedzivotaju-ienakuma-nodokli" TargetMode="External"/><Relationship Id="rId58" Type="http://schemas.openxmlformats.org/officeDocument/2006/relationships/hyperlink" Target="https://likumi.lv/ta/id/253451-pievienotas-vertibas-nodokla-likums" TargetMode="External"/><Relationship Id="rId79" Type="http://schemas.openxmlformats.org/officeDocument/2006/relationships/hyperlink" Target="mailto:dome@dobele.lv" TargetMode="External"/><Relationship Id="rId102" Type="http://schemas.openxmlformats.org/officeDocument/2006/relationships/hyperlink" Target="https://likumi.lv/ta/id/68490" TargetMode="External"/><Relationship Id="rId123" Type="http://schemas.openxmlformats.org/officeDocument/2006/relationships/hyperlink" Target="mailto:dome@dobele.lv" TargetMode="External"/><Relationship Id="rId144" Type="http://schemas.openxmlformats.org/officeDocument/2006/relationships/hyperlink" Target="mailto:dome@dobele.lv" TargetMode="External"/><Relationship Id="rId90" Type="http://schemas.openxmlformats.org/officeDocument/2006/relationships/hyperlink" Target="https://likumi.lv/ta/id/336956-pasvaldibu-likums" TargetMode="External"/><Relationship Id="rId165" Type="http://schemas.openxmlformats.org/officeDocument/2006/relationships/hyperlink" Target="mailto:dome@dobele.lv" TargetMode="External"/><Relationship Id="rId27" Type="http://schemas.openxmlformats.org/officeDocument/2006/relationships/hyperlink" Target="http://www.dobele.lv" TargetMode="External"/><Relationship Id="rId48" Type="http://schemas.openxmlformats.org/officeDocument/2006/relationships/hyperlink" Target="mailto:dome@dobele.lv" TargetMode="External"/><Relationship Id="rId69" Type="http://schemas.openxmlformats.org/officeDocument/2006/relationships/hyperlink" Target="https://likumi.lv/ta/id/336956-pasvaldibu-likums" TargetMode="External"/><Relationship Id="rId113" Type="http://schemas.openxmlformats.org/officeDocument/2006/relationships/hyperlink" Target="https://likumi.lv/ta/id/111962-valsts-un-pasvaldibu-ipasuma-privatizacijas-un-privatizacijas-sertifikatu-izmantosanas-pabeigsanas-likums" TargetMode="External"/><Relationship Id="rId134" Type="http://schemas.openxmlformats.org/officeDocument/2006/relationships/hyperlink" Target="http://pro.nais.lv/naiser/text.cfm?Ref=0103012002103132796&amp;Req=0103012002103132796&amp;Key=0103011998101432772&amp;Hash=" TargetMode="External"/><Relationship Id="rId80" Type="http://schemas.openxmlformats.org/officeDocument/2006/relationships/hyperlink" Target="mailto:dome@dobele.lv" TargetMode="External"/><Relationship Id="rId155" Type="http://schemas.openxmlformats.org/officeDocument/2006/relationships/hyperlink" Target="http://pro.nais.lv/naiser/text.cfm?Ref=0103012002103132796&amp;Req=0103012002103132796&amp;Key=0103012005061632779&amp;Hash=" TargetMode="External"/><Relationship Id="rId176" Type="http://schemas.openxmlformats.org/officeDocument/2006/relationships/footer" Target="footer2.xml"/><Relationship Id="rId17" Type="http://schemas.openxmlformats.org/officeDocument/2006/relationships/hyperlink" Target="https://likumi.lv/ta/id/343756" TargetMode="External"/><Relationship Id="rId38" Type="http://schemas.openxmlformats.org/officeDocument/2006/relationships/hyperlink" Target="https://www.saeima.lv/darbagrupa/Amatu_savienosana_IKNL.pdf" TargetMode="External"/><Relationship Id="rId59" Type="http://schemas.openxmlformats.org/officeDocument/2006/relationships/hyperlink" Target="mailto:dome@dobele.lv" TargetMode="External"/><Relationship Id="rId103" Type="http://schemas.openxmlformats.org/officeDocument/2006/relationships/hyperlink" Target="mailto:dome@dobele.lv" TargetMode="External"/><Relationship Id="rId124" Type="http://schemas.openxmlformats.org/officeDocument/2006/relationships/hyperlink" Target="mailto:dome@dobele.lv" TargetMode="External"/><Relationship Id="rId70" Type="http://schemas.openxmlformats.org/officeDocument/2006/relationships/hyperlink" Target="https://likumi.lv/ta/id/336956-pasvaldibu-likums" TargetMode="External"/><Relationship Id="rId91" Type="http://schemas.openxmlformats.org/officeDocument/2006/relationships/hyperlink" Target="mailto:dome@dobele.lv" TargetMode="External"/><Relationship Id="rId145" Type="http://schemas.openxmlformats.org/officeDocument/2006/relationships/hyperlink" Target="https://likumi.lv/ta/id/68490" TargetMode="External"/><Relationship Id="rId166" Type="http://schemas.openxmlformats.org/officeDocument/2006/relationships/hyperlink" Target="http://pro.nais.lv/naiser/text.cfm?Ref=0103012002103132796&amp;Req=0103012002103132796&amp;Key=0103012005061632779&amp;Hash="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7BFD-AA4C-4BD0-AE1E-AC2EE51E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181</Pages>
  <Words>254151</Words>
  <Characters>144867</Characters>
  <Application>Microsoft Office Word</Application>
  <DocSecurity>0</DocSecurity>
  <Lines>1207</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11</cp:revision>
  <cp:lastPrinted>2023-10-05T08:30:00Z</cp:lastPrinted>
  <dcterms:created xsi:type="dcterms:W3CDTF">2023-10-05T11:51:00Z</dcterms:created>
  <dcterms:modified xsi:type="dcterms:W3CDTF">2023-10-09T06:17:00Z</dcterms:modified>
</cp:coreProperties>
</file>