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0B0BA" w14:textId="77777777" w:rsidR="00A130A8" w:rsidRDefault="00A130A8" w:rsidP="00A130A8">
      <w:pPr>
        <w:suppressAutoHyphens/>
        <w:overflowPunct w:val="0"/>
        <w:autoSpaceDE w:val="0"/>
        <w:ind w:right="-766"/>
        <w:jc w:val="center"/>
        <w:rPr>
          <w:b/>
          <w:szCs w:val="20"/>
          <w:lang w:val="pt-BR" w:eastAsia="ar-SA"/>
        </w:rPr>
      </w:pPr>
      <w:bookmarkStart w:id="0" w:name="_GoBack"/>
      <w:r w:rsidRPr="001A46C4">
        <w:rPr>
          <w:b/>
          <w:szCs w:val="20"/>
          <w:lang w:val="pt-BR" w:eastAsia="ar-SA"/>
        </w:rPr>
        <w:t xml:space="preserve">DOBELES NOVADA PAŠVALDĪBAS </w:t>
      </w:r>
      <w:r>
        <w:rPr>
          <w:b/>
          <w:szCs w:val="20"/>
          <w:lang w:val="pt-BR" w:eastAsia="ar-SA"/>
        </w:rPr>
        <w:t>LAUKSAIMNIECĪBĀ IZMANTOJAMĀS ZEMES “PIE GRAUČIEM”, ĪLES PAGASTĀ</w:t>
      </w:r>
      <w:r w:rsidRPr="001A46C4">
        <w:rPr>
          <w:b/>
          <w:szCs w:val="20"/>
          <w:lang w:val="pt-BR" w:eastAsia="ar-SA"/>
        </w:rPr>
        <w:t xml:space="preserve">, </w:t>
      </w:r>
    </w:p>
    <w:p w14:paraId="477EF945" w14:textId="7A93D81F" w:rsidR="00A130A8" w:rsidRPr="001A46C4" w:rsidRDefault="00A130A8" w:rsidP="00A130A8">
      <w:pPr>
        <w:suppressAutoHyphens/>
        <w:overflowPunct w:val="0"/>
        <w:autoSpaceDE w:val="0"/>
        <w:ind w:right="-766"/>
        <w:jc w:val="center"/>
        <w:rPr>
          <w:b/>
          <w:szCs w:val="20"/>
          <w:lang w:val="pt-BR" w:eastAsia="ar-SA"/>
        </w:rPr>
      </w:pPr>
      <w:r w:rsidRPr="001A46C4">
        <w:rPr>
          <w:b/>
          <w:szCs w:val="20"/>
          <w:lang w:val="pt-BR" w:eastAsia="ar-SA"/>
        </w:rPr>
        <w:t>DOBELES NOVADĀ</w:t>
      </w:r>
      <w:r>
        <w:rPr>
          <w:b/>
          <w:szCs w:val="20"/>
          <w:lang w:val="pt-BR" w:eastAsia="ar-SA"/>
        </w:rPr>
        <w:t>,</w:t>
      </w:r>
      <w:r w:rsidRPr="001A46C4">
        <w:rPr>
          <w:b/>
          <w:szCs w:val="20"/>
          <w:lang w:val="pt-BR" w:eastAsia="ar-SA"/>
        </w:rPr>
        <w:t xml:space="preserve"> IZSOLES NOTEIKUMI</w:t>
      </w:r>
    </w:p>
    <w:p w14:paraId="6D2DA7DA" w14:textId="77777777" w:rsidR="00A130A8" w:rsidRDefault="00A130A8" w:rsidP="00A130A8">
      <w:pPr>
        <w:ind w:right="-766"/>
        <w:jc w:val="right"/>
        <w:rPr>
          <w:rFonts w:eastAsia="Calibri"/>
          <w:lang w:eastAsia="en-US"/>
        </w:rPr>
      </w:pPr>
    </w:p>
    <w:p w14:paraId="0B8D4398" w14:textId="77777777" w:rsidR="00A130A8" w:rsidRPr="001A46C4" w:rsidRDefault="00A130A8" w:rsidP="00A130A8">
      <w:pPr>
        <w:numPr>
          <w:ilvl w:val="0"/>
          <w:numId w:val="13"/>
        </w:numPr>
        <w:suppressAutoHyphens/>
        <w:overflowPunct w:val="0"/>
        <w:autoSpaceDE w:val="0"/>
        <w:autoSpaceDN w:val="0"/>
        <w:adjustRightInd w:val="0"/>
        <w:ind w:left="0" w:right="-766" w:hanging="284"/>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Pie Graučiem</w:t>
      </w:r>
      <w:r w:rsidRPr="001A46C4">
        <w:rPr>
          <w:b/>
          <w:szCs w:val="20"/>
          <w:lang w:val="pt-BR" w:eastAsia="ar-SA"/>
        </w:rPr>
        <w:t>”</w:t>
      </w:r>
      <w:r>
        <w:rPr>
          <w:b/>
          <w:szCs w:val="20"/>
          <w:lang w:val="pt-BR" w:eastAsia="ar-SA"/>
        </w:rPr>
        <w:t>, Īles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640020349</w:t>
      </w:r>
      <w:r w:rsidRPr="001A46C4">
        <w:t xml:space="preserve">, platība </w:t>
      </w:r>
      <w:r>
        <w:t>0,79</w:t>
      </w:r>
      <w:r w:rsidRPr="008E7B7B">
        <w:t xml:space="preserve"> ha, tai skaitā </w:t>
      </w:r>
      <w:r>
        <w:t>0,5 ha</w:t>
      </w:r>
      <w:r w:rsidRPr="008E7B7B">
        <w:t xml:space="preserve"> lauksaimniecībā izmantojamā zeme</w:t>
      </w:r>
      <w:r>
        <w:t>,</w:t>
      </w:r>
      <w:r w:rsidRPr="001A46C4">
        <w:t xml:space="preserve"> kadastra apzīmējums 46</w:t>
      </w:r>
      <w:r>
        <w:t>640020349</w:t>
      </w:r>
      <w:r w:rsidRPr="001A46C4">
        <w:t xml:space="preserve">, </w:t>
      </w:r>
      <w:r w:rsidRPr="001A46C4">
        <w:rPr>
          <w:szCs w:val="20"/>
          <w:lang w:val="pt-BR" w:eastAsia="ar-SA"/>
        </w:rPr>
        <w:t>(turpmāk tekstā – Izsoles objekts) atklātā  mutiskās izsole ar augšupejošu soli.</w:t>
      </w:r>
    </w:p>
    <w:p w14:paraId="4566D930" w14:textId="77777777" w:rsidR="00A130A8" w:rsidRPr="0049694E" w:rsidRDefault="00A130A8" w:rsidP="00A130A8">
      <w:pPr>
        <w:numPr>
          <w:ilvl w:val="0"/>
          <w:numId w:val="13"/>
        </w:numPr>
        <w:suppressAutoHyphens/>
        <w:overflowPunct w:val="0"/>
        <w:autoSpaceDE w:val="0"/>
        <w:autoSpaceDN w:val="0"/>
        <w:adjustRightInd w:val="0"/>
        <w:ind w:left="0" w:right="-766" w:hanging="284"/>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190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viens tūkstotis deviņi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5137BF">
        <w:rPr>
          <w:b/>
          <w:szCs w:val="20"/>
          <w:lang w:eastAsia="ar-SA"/>
        </w:rPr>
        <w:t>10</w:t>
      </w:r>
      <w:r>
        <w:rPr>
          <w:b/>
          <w:bCs/>
          <w:szCs w:val="20"/>
          <w:lang w:eastAsia="ar-SA"/>
        </w:rPr>
        <w:t xml:space="preserve">0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simts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15A6DE68" w14:textId="77777777" w:rsidR="00A130A8" w:rsidRPr="001A46C4" w:rsidRDefault="00A130A8" w:rsidP="00A130A8">
      <w:pPr>
        <w:numPr>
          <w:ilvl w:val="0"/>
          <w:numId w:val="13"/>
        </w:numPr>
        <w:tabs>
          <w:tab w:val="left" w:pos="540"/>
        </w:tabs>
        <w:overflowPunct w:val="0"/>
        <w:autoSpaceDE w:val="0"/>
        <w:autoSpaceDN w:val="0"/>
        <w:adjustRightInd w:val="0"/>
        <w:ind w:left="0" w:right="-766" w:hanging="284"/>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3DAEF8B3" w14:textId="77777777" w:rsidR="00A130A8" w:rsidRPr="001A46C4" w:rsidRDefault="00A130A8" w:rsidP="00A130A8">
      <w:pPr>
        <w:numPr>
          <w:ilvl w:val="0"/>
          <w:numId w:val="13"/>
        </w:numPr>
        <w:tabs>
          <w:tab w:val="left" w:pos="540"/>
        </w:tabs>
        <w:suppressAutoHyphens/>
        <w:overflowPunct w:val="0"/>
        <w:autoSpaceDE w:val="0"/>
        <w:autoSpaceDN w:val="0"/>
        <w:adjustRightInd w:val="0"/>
        <w:ind w:left="142" w:right="-766" w:hanging="42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7C87B85A" w14:textId="77777777" w:rsidR="00A130A8" w:rsidRPr="001A46C4" w:rsidRDefault="00A130A8" w:rsidP="00A130A8">
      <w:pPr>
        <w:numPr>
          <w:ilvl w:val="0"/>
          <w:numId w:val="13"/>
        </w:numPr>
        <w:suppressAutoHyphens/>
        <w:overflowPunct w:val="0"/>
        <w:autoSpaceDE w:val="0"/>
        <w:autoSpaceDN w:val="0"/>
        <w:adjustRightInd w:val="0"/>
        <w:ind w:left="142" w:right="-766" w:hanging="42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7DB83FEA" w14:textId="77777777" w:rsidR="00A130A8" w:rsidRPr="001A46C4" w:rsidRDefault="00A130A8" w:rsidP="00A130A8">
      <w:pPr>
        <w:numPr>
          <w:ilvl w:val="0"/>
          <w:numId w:val="13"/>
        </w:numPr>
        <w:suppressAutoHyphens/>
        <w:overflowPunct w:val="0"/>
        <w:autoSpaceDE w:val="0"/>
        <w:autoSpaceDN w:val="0"/>
        <w:adjustRightInd w:val="0"/>
        <w:ind w:left="142" w:right="-766" w:hanging="42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septembrim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190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viens simts deviņdesmit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2078F184" w14:textId="77777777" w:rsidR="00A130A8" w:rsidRDefault="00A130A8" w:rsidP="00A130A8">
      <w:pPr>
        <w:numPr>
          <w:ilvl w:val="0"/>
          <w:numId w:val="13"/>
        </w:numPr>
        <w:suppressAutoHyphens/>
        <w:overflowPunct w:val="0"/>
        <w:autoSpaceDE w:val="0"/>
        <w:autoSpaceDN w:val="0"/>
        <w:adjustRightInd w:val="0"/>
        <w:ind w:left="142" w:right="-766" w:hanging="426"/>
        <w:jc w:val="both"/>
        <w:textAlignment w:val="baseline"/>
        <w:rPr>
          <w:szCs w:val="20"/>
          <w:lang w:eastAsia="ar-SA"/>
        </w:rPr>
      </w:pPr>
      <w:r w:rsidRPr="001A46C4">
        <w:rPr>
          <w:szCs w:val="20"/>
          <w:lang w:eastAsia="ar-SA"/>
        </w:rPr>
        <w:t xml:space="preserve">Pirms izsoles dalībnieki uzrāda personu apliecinošu dokumentu. </w:t>
      </w:r>
    </w:p>
    <w:p w14:paraId="5AD61205" w14:textId="77777777" w:rsidR="00A130A8" w:rsidRPr="00646341" w:rsidRDefault="00A130A8" w:rsidP="00A130A8">
      <w:pPr>
        <w:numPr>
          <w:ilvl w:val="0"/>
          <w:numId w:val="13"/>
        </w:numPr>
        <w:suppressAutoHyphens/>
        <w:overflowPunct w:val="0"/>
        <w:autoSpaceDE w:val="0"/>
        <w:autoSpaceDN w:val="0"/>
        <w:adjustRightInd w:val="0"/>
        <w:ind w:left="142" w:right="-76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17E2514" w14:textId="77777777" w:rsidR="00A130A8" w:rsidRPr="0026426B" w:rsidRDefault="00A130A8" w:rsidP="00A130A8">
      <w:pPr>
        <w:numPr>
          <w:ilvl w:val="0"/>
          <w:numId w:val="13"/>
        </w:numPr>
        <w:ind w:left="142" w:right="-766" w:hanging="42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F61533F" w14:textId="77777777" w:rsidR="00A130A8" w:rsidRPr="001A46C4" w:rsidRDefault="00A130A8" w:rsidP="00A130A8">
      <w:pPr>
        <w:numPr>
          <w:ilvl w:val="0"/>
          <w:numId w:val="13"/>
        </w:numPr>
        <w:suppressAutoHyphens/>
        <w:overflowPunct w:val="0"/>
        <w:autoSpaceDE w:val="0"/>
        <w:autoSpaceDN w:val="0"/>
        <w:adjustRightInd w:val="0"/>
        <w:ind w:left="142" w:right="-766" w:hanging="42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13C36FB5" w14:textId="77777777" w:rsidR="00A130A8" w:rsidRPr="001A46C4" w:rsidRDefault="00A130A8" w:rsidP="00A130A8">
      <w:pPr>
        <w:numPr>
          <w:ilvl w:val="0"/>
          <w:numId w:val="13"/>
        </w:numPr>
        <w:suppressAutoHyphens/>
        <w:overflowPunct w:val="0"/>
        <w:autoSpaceDE w:val="0"/>
        <w:autoSpaceDN w:val="0"/>
        <w:adjustRightInd w:val="0"/>
        <w:ind w:left="142" w:right="-766" w:hanging="42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4BA121BC" w14:textId="77777777" w:rsidR="00A130A8" w:rsidRPr="001A46C4"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Izsole var notikt, ja uz to ir reģistrējies vismaz viens izsoles dalībnieks.</w:t>
      </w:r>
    </w:p>
    <w:p w14:paraId="7F97FEDD" w14:textId="77777777" w:rsidR="00A130A8" w:rsidRPr="002534E1"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Ja izsoles dalībnieks uz izsoli neierodas, tad  drošības nauda un dalības maksa netiek atmaksāta</w:t>
      </w:r>
      <w:r>
        <w:rPr>
          <w:rFonts w:eastAsia="Calibri"/>
          <w:lang w:eastAsia="ar-SA"/>
        </w:rPr>
        <w:t xml:space="preserve">. 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05194EC3" w14:textId="77777777" w:rsidR="00A130A8" w:rsidRPr="001A46C4"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 xml:space="preserve"> Izsoles gaita tiek protokolēta.</w:t>
      </w:r>
    </w:p>
    <w:p w14:paraId="36EF46AA" w14:textId="77777777" w:rsidR="00A130A8" w:rsidRPr="001A46C4"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476A79A" w14:textId="77777777" w:rsidR="00A130A8"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7086922" w14:textId="77777777" w:rsidR="00A130A8" w:rsidRPr="004D40FD" w:rsidRDefault="00A130A8" w:rsidP="00A130A8">
      <w:pPr>
        <w:numPr>
          <w:ilvl w:val="0"/>
          <w:numId w:val="13"/>
        </w:numPr>
        <w:ind w:left="142" w:right="-766" w:hanging="426"/>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am</w:t>
      </w:r>
      <w:r w:rsidRPr="0051254A">
        <w:rPr>
          <w:bCs/>
        </w:rPr>
        <w:t xml:space="preserve"> nomniek</w:t>
      </w:r>
      <w:r>
        <w:rPr>
          <w:bCs/>
        </w:rPr>
        <w:t>a</w:t>
      </w:r>
      <w:r w:rsidRPr="0051254A">
        <w:rPr>
          <w:bCs/>
        </w:rPr>
        <w:t>m</w:t>
      </w:r>
      <w:r>
        <w:rPr>
          <w:bCs/>
        </w:rPr>
        <w:t xml:space="preserve"> – fiziskai personai</w:t>
      </w:r>
      <w:r w:rsidRPr="0051254A">
        <w:rPr>
          <w:bCs/>
        </w:rPr>
        <w:t>.</w:t>
      </w:r>
      <w:r>
        <w:rPr>
          <w:bCs/>
        </w:rPr>
        <w:t xml:space="preserve"> Nomas līguma termiņš noteikts </w:t>
      </w:r>
      <w:r w:rsidRPr="004D40FD">
        <w:rPr>
          <w:bCs/>
        </w:rPr>
        <w:t>202</w:t>
      </w:r>
      <w:r>
        <w:rPr>
          <w:bCs/>
        </w:rPr>
        <w:t>6</w:t>
      </w:r>
      <w:r w:rsidRPr="004D40FD">
        <w:rPr>
          <w:bCs/>
        </w:rPr>
        <w:t>.gada 3</w:t>
      </w:r>
      <w:r>
        <w:rPr>
          <w:bCs/>
        </w:rPr>
        <w:t>0</w:t>
      </w:r>
      <w:r w:rsidRPr="004D40FD">
        <w:rPr>
          <w:bCs/>
        </w:rPr>
        <w:t>.</w:t>
      </w:r>
      <w:r>
        <w:rPr>
          <w:bCs/>
        </w:rPr>
        <w:t>septembris</w:t>
      </w:r>
      <w:r w:rsidRPr="004D40FD">
        <w:rPr>
          <w:bCs/>
        </w:rPr>
        <w:t>.</w:t>
      </w:r>
    </w:p>
    <w:p w14:paraId="08B5FAF2" w14:textId="77777777" w:rsidR="00A130A8" w:rsidRPr="00B01CA5" w:rsidRDefault="00A130A8" w:rsidP="00A130A8">
      <w:pPr>
        <w:numPr>
          <w:ilvl w:val="0"/>
          <w:numId w:val="13"/>
        </w:numPr>
        <w:ind w:left="142" w:right="-766" w:hanging="426"/>
        <w:jc w:val="both"/>
      </w:pPr>
      <w:r w:rsidRPr="00B01CA5">
        <w:rPr>
          <w:bCs/>
        </w:rPr>
        <w:t xml:space="preserve">Ja Izsoles objektu iegūst īpašumā izsoles dalībnieks, kurš nav pirmpirkuma tiesīgais, un izbeidz nomas līgumu pirms termiņa, Izsoles objekta ieguvējam ir pienākums atlīdzināt </w:t>
      </w:r>
      <w:r w:rsidRPr="00B01CA5">
        <w:rPr>
          <w:bCs/>
        </w:rPr>
        <w:lastRenderedPageBreak/>
        <w:t>nomniekam visus zaudējumus, kādi viņam nodarīti ar nomas līguma priekšlaicīgu izbeigšanu, kā arī tādā gadījumā jādod piemērots laiks nomas priekšmeta atdošanai.</w:t>
      </w:r>
    </w:p>
    <w:p w14:paraId="4868D53A" w14:textId="77777777" w:rsidR="00A130A8" w:rsidRPr="0092162B" w:rsidRDefault="00A130A8" w:rsidP="00A130A8">
      <w:pPr>
        <w:numPr>
          <w:ilvl w:val="0"/>
          <w:numId w:val="13"/>
        </w:numPr>
        <w:ind w:left="142" w:right="-766" w:hanging="426"/>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3</w:t>
      </w:r>
      <w:r w:rsidRPr="0092162B">
        <w:t xml:space="preserve">.gada </w:t>
      </w:r>
      <w:r>
        <w:t>30.novembrim</w:t>
      </w:r>
      <w:r w:rsidRPr="0092162B">
        <w:t xml:space="preserve"> jāsamaksā augstākā nosolītā cena.</w:t>
      </w:r>
    </w:p>
    <w:p w14:paraId="78C8FE90" w14:textId="77777777" w:rsidR="00A130A8" w:rsidRPr="00FC04D8"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 xml:space="preserve">Izsoles dalībniekam, kurš nosolījis augstāko cenu, ne vēlāk kā 30 dienu laikā no izsoles rezultātu apstiprināšanas dienas jānoslēdz pirkuma līgums un līdz 2023.gada </w:t>
      </w:r>
      <w:r>
        <w:t xml:space="preserve">30.novembrim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51DADB1D" w14:textId="77777777" w:rsidR="00A130A8" w:rsidRPr="00FC04D8" w:rsidRDefault="00A130A8" w:rsidP="00A130A8">
      <w:pPr>
        <w:numPr>
          <w:ilvl w:val="0"/>
          <w:numId w:val="13"/>
        </w:numPr>
        <w:overflowPunct w:val="0"/>
        <w:autoSpaceDE w:val="0"/>
        <w:autoSpaceDN w:val="0"/>
        <w:adjustRightInd w:val="0"/>
        <w:ind w:left="142" w:right="-766" w:hanging="426"/>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3</w:t>
      </w:r>
      <w:r w:rsidRPr="00FC04D8">
        <w:rPr>
          <w:rStyle w:val="markedcontent"/>
        </w:rPr>
        <w:t xml:space="preserve">. gada </w:t>
      </w:r>
      <w:r>
        <w:rPr>
          <w:rStyle w:val="markedcontent"/>
        </w:rPr>
        <w:t>30.novembrim</w:t>
      </w:r>
      <w:r w:rsidRPr="00FC04D8">
        <w:rPr>
          <w:rStyle w:val="markedcontent"/>
        </w:rPr>
        <w:t xml:space="preserve">. </w:t>
      </w:r>
    </w:p>
    <w:p w14:paraId="5414CAAA" w14:textId="77777777" w:rsidR="00A130A8" w:rsidRPr="006C5A54" w:rsidRDefault="00A130A8" w:rsidP="00A130A8">
      <w:pPr>
        <w:numPr>
          <w:ilvl w:val="0"/>
          <w:numId w:val="13"/>
        </w:numPr>
        <w:overflowPunct w:val="0"/>
        <w:autoSpaceDE w:val="0"/>
        <w:autoSpaceDN w:val="0"/>
        <w:adjustRightInd w:val="0"/>
        <w:ind w:left="142" w:right="-766" w:hanging="42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CAFC183" w14:textId="77777777" w:rsidR="00A130A8" w:rsidRPr="00A22BA3"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sidRPr="00A22BA3">
        <w:rPr>
          <w:rFonts w:eastAsia="Calibri"/>
          <w:lang w:eastAsia="en-US"/>
        </w:rPr>
        <w:t>Izsoles rezultātus apstiprina Dobeles novada dome.</w:t>
      </w:r>
    </w:p>
    <w:p w14:paraId="3D9F8BB1" w14:textId="77777777" w:rsidR="00A130A8" w:rsidRPr="00F75EA7"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2CBEDB9F" w14:textId="77777777" w:rsidR="00A130A8" w:rsidRPr="00B77625" w:rsidRDefault="00A130A8" w:rsidP="00A130A8">
      <w:pPr>
        <w:numPr>
          <w:ilvl w:val="0"/>
          <w:numId w:val="13"/>
        </w:numPr>
        <w:overflowPunct w:val="0"/>
        <w:autoSpaceDE w:val="0"/>
        <w:autoSpaceDN w:val="0"/>
        <w:adjustRightInd w:val="0"/>
        <w:ind w:left="142" w:right="-766" w:hanging="426"/>
        <w:jc w:val="both"/>
        <w:textAlignment w:val="baseline"/>
        <w:rPr>
          <w:lang w:eastAsia="ar-SA"/>
        </w:rPr>
      </w:pPr>
      <w:r w:rsidRPr="00B77625">
        <w:t xml:space="preserve">Ja Izsoles objekta pirmpirkuma tiesības netiek izmantotas, Pašvaldība rakstiski brīdina Izsoles objekta nomnieku par līguma pirmstermiņa pārtraukšanu, dodot laiku novākt ražu. Izsoles uzvarētājam, slēdzot </w:t>
      </w:r>
      <w:proofErr w:type="spellStart"/>
      <w:r w:rsidRPr="00B77625">
        <w:t>piekuma</w:t>
      </w:r>
      <w:proofErr w:type="spellEnd"/>
      <w:r w:rsidRPr="00B77625">
        <w:t xml:space="preserve"> līgumu, tiek noteikts pienākums dot iespēju un netraucēt Izsoles objekta nomnieku ražas novākšanā, pretējā gadījumā sedzot nomniekam nodarītos zaudējumus.</w:t>
      </w:r>
    </w:p>
    <w:p w14:paraId="30FC1FD4" w14:textId="77777777" w:rsidR="00A130A8" w:rsidRPr="00A22BA3" w:rsidRDefault="00A130A8" w:rsidP="00A130A8">
      <w:pPr>
        <w:numPr>
          <w:ilvl w:val="0"/>
          <w:numId w:val="13"/>
        </w:numPr>
        <w:overflowPunct w:val="0"/>
        <w:autoSpaceDE w:val="0"/>
        <w:autoSpaceDN w:val="0"/>
        <w:adjustRightInd w:val="0"/>
        <w:ind w:left="142" w:right="-766" w:hanging="42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35DE347" w14:textId="77777777" w:rsidR="00A130A8" w:rsidRPr="00A22BA3" w:rsidRDefault="00A130A8" w:rsidP="00A130A8">
      <w:pPr>
        <w:numPr>
          <w:ilvl w:val="0"/>
          <w:numId w:val="13"/>
        </w:numPr>
        <w:suppressAutoHyphens/>
        <w:overflowPunct w:val="0"/>
        <w:autoSpaceDE w:val="0"/>
        <w:autoSpaceDN w:val="0"/>
        <w:adjustRightInd w:val="0"/>
        <w:spacing w:after="240"/>
        <w:ind w:left="142" w:right="-766" w:hanging="42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53E4FDC6" w14:textId="77777777" w:rsidR="00A130A8" w:rsidRDefault="00A130A8" w:rsidP="00A130A8">
      <w:pPr>
        <w:suppressAutoHyphens/>
        <w:overflowPunct w:val="0"/>
        <w:autoSpaceDE w:val="0"/>
        <w:autoSpaceDN w:val="0"/>
        <w:adjustRightInd w:val="0"/>
        <w:ind w:right="-766"/>
        <w:contextualSpacing/>
        <w:jc w:val="both"/>
        <w:textAlignment w:val="baseline"/>
        <w:rPr>
          <w:szCs w:val="20"/>
          <w:lang w:val="pt-BR" w:eastAsia="ar-SA"/>
        </w:rPr>
      </w:pPr>
    </w:p>
    <w:p w14:paraId="12E86CC0" w14:textId="77777777" w:rsidR="00A130A8" w:rsidRDefault="00A130A8" w:rsidP="00A130A8">
      <w:pPr>
        <w:suppressAutoHyphens/>
        <w:overflowPunct w:val="0"/>
        <w:autoSpaceDE w:val="0"/>
        <w:autoSpaceDN w:val="0"/>
        <w:adjustRightInd w:val="0"/>
        <w:ind w:right="-766"/>
        <w:contextualSpacing/>
        <w:jc w:val="both"/>
        <w:textAlignment w:val="baseline"/>
        <w:rPr>
          <w:szCs w:val="20"/>
          <w:lang w:val="pt-BR" w:eastAsia="ar-SA"/>
        </w:rPr>
      </w:pPr>
    </w:p>
    <w:bookmarkEnd w:id="0"/>
    <w:p w14:paraId="5F2F3B36" w14:textId="70AA0D57" w:rsidR="00F10F57" w:rsidRPr="00A130A8" w:rsidRDefault="00F10F57" w:rsidP="00A130A8">
      <w:pPr>
        <w:ind w:right="-766"/>
      </w:pPr>
    </w:p>
    <w:sectPr w:rsidR="00F10F57" w:rsidRPr="00A130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590BCC"/>
    <w:multiLevelType w:val="multilevel"/>
    <w:tmpl w:val="7C74CB26"/>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1961E18"/>
    <w:multiLevelType w:val="hybridMultilevel"/>
    <w:tmpl w:val="C1403B56"/>
    <w:lvl w:ilvl="0" w:tplc="DD988B9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B392161"/>
    <w:multiLevelType w:val="hybridMultilevel"/>
    <w:tmpl w:val="6C9C323A"/>
    <w:lvl w:ilvl="0" w:tplc="E326D13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41528B"/>
    <w:multiLevelType w:val="hybridMultilevel"/>
    <w:tmpl w:val="5002B39A"/>
    <w:lvl w:ilvl="0" w:tplc="DF44F3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F429A4"/>
    <w:multiLevelType w:val="hybridMultilevel"/>
    <w:tmpl w:val="B4CED736"/>
    <w:lvl w:ilvl="0" w:tplc="CA4A1E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6BC7D19"/>
    <w:multiLevelType w:val="hybridMultilevel"/>
    <w:tmpl w:val="E7DEE2C8"/>
    <w:lvl w:ilvl="0" w:tplc="7CD44E7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213E0A"/>
    <w:multiLevelType w:val="hybridMultilevel"/>
    <w:tmpl w:val="FB1AC054"/>
    <w:lvl w:ilvl="0" w:tplc="0B785944">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353E99"/>
    <w:multiLevelType w:val="multilevel"/>
    <w:tmpl w:val="5C48C392"/>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1"/>
  </w:num>
  <w:num w:numId="3">
    <w:abstractNumId w:val="1"/>
  </w:num>
  <w:num w:numId="4">
    <w:abstractNumId w:val="5"/>
  </w:num>
  <w:num w:numId="5">
    <w:abstractNumId w:val="4"/>
  </w:num>
  <w:num w:numId="6">
    <w:abstractNumId w:val="3"/>
  </w:num>
  <w:num w:numId="7">
    <w:abstractNumId w:val="6"/>
  </w:num>
  <w:num w:numId="8">
    <w:abstractNumId w:val="12"/>
  </w:num>
  <w:num w:numId="9">
    <w:abstractNumId w:val="10"/>
  </w:num>
  <w:num w:numId="10">
    <w:abstractNumId w:val="2"/>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38777A"/>
    <w:rsid w:val="00416A7C"/>
    <w:rsid w:val="00461312"/>
    <w:rsid w:val="004F2BFD"/>
    <w:rsid w:val="00526C0B"/>
    <w:rsid w:val="00541D97"/>
    <w:rsid w:val="00555D65"/>
    <w:rsid w:val="00561E66"/>
    <w:rsid w:val="00646DEC"/>
    <w:rsid w:val="00666AE7"/>
    <w:rsid w:val="007F6F3B"/>
    <w:rsid w:val="008C0079"/>
    <w:rsid w:val="00927E30"/>
    <w:rsid w:val="0093655A"/>
    <w:rsid w:val="009D14FF"/>
    <w:rsid w:val="00A130A8"/>
    <w:rsid w:val="00A200BE"/>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Saraksta rindkopa"/>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4205</Words>
  <Characters>2397</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13</cp:revision>
  <dcterms:created xsi:type="dcterms:W3CDTF">2023-07-05T13:35:00Z</dcterms:created>
  <dcterms:modified xsi:type="dcterms:W3CDTF">2023-08-03T06:11:00Z</dcterms:modified>
</cp:coreProperties>
</file>