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359" w:rsidRPr="00A92359" w:rsidRDefault="00A92359" w:rsidP="00A9235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A92359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1. pielikums</w:t>
      </w:r>
      <w:r w:rsidRPr="00A92359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Ministru kabineta</w:t>
      </w:r>
      <w:r w:rsidRPr="00A92359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2017. gada 4. jūlija</w:t>
      </w:r>
      <w:r w:rsidRPr="00A92359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noteikumiem Nr. 401</w:t>
      </w:r>
      <w:bookmarkStart w:id="0" w:name="piel-629517"/>
      <w:bookmarkEnd w:id="0"/>
    </w:p>
    <w:p w:rsidR="00A92359" w:rsidRPr="00A92359" w:rsidRDefault="00A92359" w:rsidP="00A923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</w:pPr>
      <w:bookmarkStart w:id="1" w:name="991040"/>
      <w:bookmarkStart w:id="2" w:name="n-991040"/>
      <w:bookmarkEnd w:id="1"/>
      <w:bookmarkEnd w:id="2"/>
      <w:r w:rsidRPr="00A92359"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  <w:t>Valsts un pašvaldību vienoto klientu apkalpošanas centru minimālais pakalpojumu grozs</w:t>
      </w:r>
    </w:p>
    <w:p w:rsidR="00A92359" w:rsidRPr="00A92359" w:rsidRDefault="00A92359" w:rsidP="00A92359">
      <w:pPr>
        <w:shd w:val="clear" w:color="auto" w:fill="FFFFFF"/>
        <w:spacing w:before="45" w:after="0" w:line="248" w:lineRule="atLeast"/>
        <w:ind w:firstLine="300"/>
        <w:jc w:val="center"/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</w:pPr>
      <w:r w:rsidRPr="00A92359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(Pielikums grozīts ar MK </w:t>
      </w:r>
      <w:hyperlink r:id="rId4" w:tgtFrame="_blank" w:history="1">
        <w:r w:rsidRPr="00A92359">
          <w:rPr>
            <w:rFonts w:ascii="Arial" w:eastAsia="Times New Roman" w:hAnsi="Arial" w:cs="Arial"/>
            <w:i/>
            <w:iCs/>
            <w:color w:val="0000FF"/>
            <w:sz w:val="20"/>
            <w:szCs w:val="20"/>
            <w:lang w:eastAsia="lv-LV"/>
          </w:rPr>
          <w:t>19.02.2019.</w:t>
        </w:r>
      </w:hyperlink>
      <w:r w:rsidRPr="00A92359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 noteikumiem Nr. 83; MK </w:t>
      </w:r>
      <w:hyperlink r:id="rId5" w:tgtFrame="_blank" w:history="1">
        <w:r w:rsidRPr="00A92359">
          <w:rPr>
            <w:rFonts w:ascii="Arial" w:eastAsia="Times New Roman" w:hAnsi="Arial" w:cs="Arial"/>
            <w:i/>
            <w:iCs/>
            <w:color w:val="0000FF"/>
            <w:sz w:val="20"/>
            <w:szCs w:val="20"/>
            <w:lang w:eastAsia="lv-LV"/>
          </w:rPr>
          <w:t>31.08.2021.</w:t>
        </w:r>
      </w:hyperlink>
      <w:r w:rsidRPr="00A92359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 noteikumiem Nr. 596)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0"/>
        <w:gridCol w:w="1839"/>
        <w:gridCol w:w="6408"/>
      </w:tblGrid>
      <w:tr w:rsidR="00A92359" w:rsidRPr="00A92359" w:rsidTr="00A92359"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noWrap/>
            <w:hideMark/>
          </w:tcPr>
          <w:p w:rsidR="00A92359" w:rsidRPr="00A92359" w:rsidRDefault="00A92359" w:rsidP="00A9235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Nr. p. k.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Iestāde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Administratīvais pakalpojums</w:t>
            </w:r>
          </w:p>
        </w:tc>
      </w:tr>
      <w:tr w:rsidR="00A92359" w:rsidRPr="00A92359" w:rsidTr="00A92359"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Lauku atbalsta dienests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Informēšana par platību maksājumu iesniegšanas kārtību un atbalsts elektroniskās pieteikšanas sistēmas pakalpojumu izmantošanā</w:t>
            </w:r>
          </w:p>
        </w:tc>
      </w:tr>
      <w:tr w:rsidR="00A92359" w:rsidRPr="00A92359" w:rsidTr="00A92359">
        <w:tc>
          <w:tcPr>
            <w:tcW w:w="3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10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Nodarbinātības valsts aģentūra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2.1. Informēšana par šādiem Nodarbinātības valsts aģentūras pakalpojumiem: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2.1.1. CV un vakanču reģistrēšana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2.1.2. aktīvie nodarbinātības un preventīvie bezdarba samazināšanas pasākumi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2.1.3. bezdarbnieka un darba meklētāja statusa iegūšana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2.1.4. profilēšana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2.1.5. karjeras pakalpojumi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2.1.6. apmācību monitorings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2.1.7. darba tirgus prognozes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2.1.8. elektroniskās apmācības modulis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2.1.9. izglītības iestāžu meklētājs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2.2. Iesniegumu pieņemšana par: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2.2.1. bezdarbnieka statusa iegūšanu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2.2.2. darba meklētāja statusa iegūšanu</w:t>
            </w:r>
          </w:p>
        </w:tc>
      </w:tr>
      <w:tr w:rsidR="00A92359" w:rsidRPr="00A92359" w:rsidTr="00A92359">
        <w:tc>
          <w:tcPr>
            <w:tcW w:w="3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10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Pilsonības un migrācijas lietu pārvalde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Informēšana un atbalsts šādu e-pakalpojumu sniegšanā: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3.1. dzīvesvietas deklarācijas iesniegšana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3.2. iesniegums par aizliegumu vai atļauju izmantot personas ķermeni, audus un orgānus pēc nāves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3.3. iesniegums par dzīvesvietas reģistrēšanu ārvalstīs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3.4. personas īpašumā deklarētās personas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3.5. mani dati Fizisko personu reģistrā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3.6. pārbaude, vai persona ir deklarēta norādītajā adresē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3.7. pārbaude, vai persona ir iekļauta Fizisko personu reģistrā un vai nav ziņu par personas nāvi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3.8. pieteikšanās personu apliecinoša dokumenta izsniegšanai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3.9. vēlēšanu apgabala noskaidrošana vai maiņa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3.10. reģistrācija balsošanai pa pastu vēlētājiem, kuri uzturas ārvalstīs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3.11. vēlēšanu apgabala noskaidrošana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3.12. personvārdu meklēšana personvārdu datubāzē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3.13. Ziņas par personas rīcībspēju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3.14. Personas kodu atbilstība vienai personai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3.15. aktuālais un iepriekšējais personas kods</w:t>
            </w:r>
          </w:p>
        </w:tc>
      </w:tr>
      <w:tr w:rsidR="00A92359" w:rsidRPr="00A92359" w:rsidTr="00A92359">
        <w:tc>
          <w:tcPr>
            <w:tcW w:w="3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10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Uzņēmumu reģistrs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Informēšana un atbalsts šādu e-pakalpojumu pieteikšanā: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4.1. reģistrācija Uzņēmumu reģistra vestajos reģistros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4.2. izziņu pieprasīšana no Uzņēmumu reģistra vestajiem reģistriem</w:t>
            </w:r>
          </w:p>
        </w:tc>
      </w:tr>
      <w:tr w:rsidR="00A92359" w:rsidRPr="00A92359" w:rsidTr="00A92359">
        <w:tc>
          <w:tcPr>
            <w:tcW w:w="3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10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Valsts ieņēmumu dienests</w:t>
            </w: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5.1. Iesniegumu pieņemšana par: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5.1.1. algas nodokļa grāmatiņu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5.1.2. iedzīvotāju ienākuma nodokļa atvieglojumu reģistrēšanu/anulēšanu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5.1.3. Valsts ieņēmumu dienesta identifikatoru un paroli elektroniskās deklarēšanas sistēmas lietošanai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5.2. Gada ienākumu deklarāciju pieņemšana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5.3. Atbalsta sniegšana darbam ar elektroniskās deklarēšanas sistēmu/atbalsts e-pakalpojumu sniegšanā</w:t>
            </w:r>
          </w:p>
        </w:tc>
      </w:tr>
      <w:tr w:rsidR="00A92359" w:rsidRPr="00A92359" w:rsidTr="00A92359">
        <w:tc>
          <w:tcPr>
            <w:tcW w:w="3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10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Valsts sociālās apdrošināšanas aģentūra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Iesniegumu pieņemšana un atbalsts e-pakalpojumu pieteikšanā: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6.1. apbedīšanas pabalsts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6.2. apdrošināšanas atlīdzība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6.3. apgādnieka zaudējuma pensija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6.4. atlīdzība par adoptējamā bērna aprūpi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6.5. atlīdzība par aizbildņa pienākumu pildīšanu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6.6. atlīdzība par bērna adopciju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6.7. bezdarbnieka pabalsts (ja nav jāiesniedz apdrošināšanas stāžu apliecinoši dokumenti)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6.8. bērna adopcijas pabalsts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6.9. bērna ar invaliditāti kopšanas pabalsts</w:t>
            </w:r>
          </w:p>
        </w:tc>
        <w:bookmarkStart w:id="3" w:name="_GoBack"/>
        <w:bookmarkEnd w:id="3"/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6.10. bērna kopšanas pabalsts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6.11. bērna piedzimšanas pabalsts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6.12. brīvprātīga pievienošanās valsts sociālajai apdrošināšanai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6.13. ģimenes valsts pabalsts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6.14. informācija par dalību pensiju 2. līmenī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6.15. informācija par ieturējumiem no VSAA veiktajiem maksājumiem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6.16. informācija par ieturēto ienākuma nodokli no pensijas vai pabalsta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6.17. informācija par izmaksai nosūtīto pensiju, pabalstu, atlīdzību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6.18. informācija par pensiju 1. līmeņa kapitālu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6.19. informācija par piešķirtajiem VSAA pakalpojumiem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6.20. informācija par prognozējamo vecuma pensijas apmēru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6.21. informācija par reģistrēto darba stāžu līdz 1996. gadam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6.22. informācija par sociālās apdrošināšanas iemaksām un apdrošināšanas periodiem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6.23. informācija par veiktajiem VSAA maksājumiem un no tiem ieturēto ienākuma nodokli (ienākumu deklarēšanai)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6.24. invaliditātes pensija – piešķiršana vai pārrēķins (ja nav jāiesniedz apdrošināšanas stāžu apliecinoši dokumenti)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6.25. maternitātes pabalsts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6.26. nesaņemtā maksājuma izmaksa VSAA pakalpojuma saņēmēja nāves gadījumā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6.27. pabalsts aizbildniecībā esoša bērna uzturēšanai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6.28. pabalsts mirušā pensijas saņēmēja laulātajam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6.29. pabalsts personai ar invaliditāti, kurai nepieciešama kopšana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6.30. pabalsts transporta izdevumu kompensēšanai personai ar invaliditāti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6.31. paternitātes pabalsts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6.32. pārmaksātās valsts sociālās apdrošināšanas iemaksas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6.33. pensiju 2. līmeņa brīvprātīga dalībnieku reģistrācija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6.34. pensiju 2. līmeņa dalībnieka izvēle par uzkrātā kapitāla mantošanu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6.35. pensiju 2. līmeņa dalībnieka konta izraksts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6.36. pensiju 2. līmeņa ieguldījumu plāna izvēle vai maiņa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6.37. personas datu vai izmaksas adreses maiņa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6.38. slimības pabalsts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6.39. speciālā valsts pensija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6.40. valsts sociālā nodrošinājuma pabalsts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6.41. vecāku pabalsts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6.42. vecuma pensija – piešķiršana vai pārrēķins (ja nav jāiesniedz apdrošināšanas stāžu apliecinoši dokumenti)</w:t>
            </w:r>
          </w:p>
        </w:tc>
      </w:tr>
      <w:tr w:rsidR="00A92359" w:rsidRPr="00A92359" w:rsidTr="00A92359">
        <w:tc>
          <w:tcPr>
            <w:tcW w:w="3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10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Valsts zemes dienests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Informēšana par šādiem pakalpojumiem un atbalsts e-pakalpojumu pieteikšanā: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7.1. "Mans konts" Valsts zemes dienesta datu publicēšanas un e-pakalpojumu portālā kadastrs.lv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7.2. pieteikties juridiskās personas kadastrs.lv konta izveidei (e-pakalpojums)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7.3. mani dati kadastrā (e-pakalpojums)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7.4. informācija par nekustamā īpašuma vēsturisko vērtību (pieejams e-pakalpojums)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7.5. tipveida kadastra informācijas teksta dati par kadastra objektu (pieejams e-pakalpojums)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7.6. informācija no Valsts zemes dienesta arhīva (pieejams e-pakalpojums)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7.7. kadastra teksta datu pārlūkošana bez līgumsaistībām (e-pakalpojums)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7.8. Valsts zemes dienesta ģeotelpisko datu pārlūkošana bez līgumsaistībām (e-pakalpojums)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7.9. datu atlase un izvade par konkrētiem objektiem vai apgabaliem pēc definētiem parametriem (e-pakalpojums)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7.10. Valsts zemes dienesta ģeotelpisko datu lejupielāde bez līgumsaistībām (e-pakalpojums)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7.11. Valsts zemes dienesta tematisko karšu pārlūkošana (e-pakalpojums)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7.12. mobilā lietotne kadastrs.lv</w:t>
            </w:r>
          </w:p>
        </w:tc>
      </w:tr>
      <w:tr w:rsidR="00A92359" w:rsidRPr="00A92359" w:rsidTr="00A9235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7.13. Valsts zemes dienestā reģistrēto pasūtījumu statusu izsekošana un jaunu pasūtījumu noformēšana (e-pakalpojums)</w:t>
            </w:r>
          </w:p>
        </w:tc>
      </w:tr>
      <w:tr w:rsidR="00A92359" w:rsidRPr="00A92359" w:rsidTr="00A92359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Nacionālais veselības dienests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2359" w:rsidRPr="00A92359" w:rsidRDefault="00A92359" w:rsidP="00A9235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Informēšana un atbalsta sniegšana e-pakalpojuma "</w:t>
            </w:r>
            <w:proofErr w:type="spellStart"/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Sadarbspējīga</w:t>
            </w:r>
            <w:proofErr w:type="spellEnd"/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 xml:space="preserve"> Covid-19 vakcinācijas, testēšanas vai pārslimošanas sertifikāta saņemšana" pieprasīšanā, kā arī </w:t>
            </w:r>
            <w:proofErr w:type="spellStart"/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sadarbspējīga</w:t>
            </w:r>
            <w:proofErr w:type="spellEnd"/>
            <w:r w:rsidRPr="00A9235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 xml:space="preserve"> Covid-19 vakcinācijas, testēšanas un pārslimošanas sertifikāta pieprasīšana klienta vārdā un izsniegšana papīra formā</w:t>
            </w:r>
          </w:p>
        </w:tc>
      </w:tr>
    </w:tbl>
    <w:p w:rsidR="00D52601" w:rsidRPr="00A92359" w:rsidRDefault="00D52601" w:rsidP="00A92359"/>
    <w:sectPr w:rsidR="00D52601" w:rsidRPr="00A92359" w:rsidSect="00A92359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59"/>
    <w:rsid w:val="00A92359"/>
    <w:rsid w:val="00D5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5A91660-00A0-4D87-BD4C-68E744DE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A9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A9235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5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5333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7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kumi.lv/ta/id/325797-grozijumi-ministru-kabineta-2017-gada-4-julija-noteikumos-nr-401-noteikumi-par-valsts-parvaldes-vienoto-klientu-apkalposanas-ce..." TargetMode="External"/><Relationship Id="rId4" Type="http://schemas.openxmlformats.org/officeDocument/2006/relationships/hyperlink" Target="https://likumi.lv/ta/id/305041-grozijumi-ministru-kabineta-2017-gada-4-julija-noteikumos-nr-401-noteikumi-par-valsts-parvaldes-vienoto-klientu-apkalposanas-ce..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4514</Words>
  <Characters>2574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Lintiņa</dc:creator>
  <cp:keywords/>
  <dc:description/>
  <cp:lastModifiedBy>Evija Lintiņa</cp:lastModifiedBy>
  <cp:revision>1</cp:revision>
  <dcterms:created xsi:type="dcterms:W3CDTF">2022-02-25T09:57:00Z</dcterms:created>
  <dcterms:modified xsi:type="dcterms:W3CDTF">2022-02-25T10:04:00Z</dcterms:modified>
</cp:coreProperties>
</file>