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6CA77" w14:textId="77777777" w:rsidR="00F8107A" w:rsidRPr="00D275E3" w:rsidRDefault="00F8107A" w:rsidP="00F8107A">
      <w:pPr>
        <w:spacing w:after="0" w:line="240" w:lineRule="auto"/>
        <w:jc w:val="right"/>
        <w:outlineLvl w:val="1"/>
        <w:rPr>
          <w:rFonts w:ascii="Times New Roman" w:eastAsia="Times New Roman" w:hAnsi="Times New Roman" w:cs="Times New Roman"/>
          <w:b/>
          <w:bCs/>
          <w:kern w:val="0"/>
          <w:sz w:val="24"/>
          <w:szCs w:val="24"/>
          <w:lang w:eastAsia="lv-LV"/>
          <w14:ligatures w14:val="none"/>
        </w:rPr>
      </w:pPr>
    </w:p>
    <w:p w14:paraId="4CF21F28" w14:textId="77777777" w:rsidR="00F8107A" w:rsidRPr="00D275E3" w:rsidRDefault="00F8107A" w:rsidP="00F8107A">
      <w:pPr>
        <w:spacing w:after="0" w:line="240" w:lineRule="auto"/>
        <w:jc w:val="center"/>
        <w:outlineLvl w:val="1"/>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drawing>
          <wp:inline distT="0" distB="0" distL="0" distR="0" wp14:anchorId="388FA36D" wp14:editId="797D4FA8">
            <wp:extent cx="676275" cy="7524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A22FE6" w14:textId="77777777" w:rsidR="00F8107A" w:rsidRPr="00D275E3" w:rsidRDefault="00F8107A" w:rsidP="00F8107A">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0C1479C0" w14:textId="77777777" w:rsidR="00F8107A" w:rsidRPr="00D275E3" w:rsidRDefault="00F8107A" w:rsidP="00F8107A">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088F8382" w14:textId="77777777" w:rsidR="00F8107A" w:rsidRPr="00D275E3" w:rsidRDefault="00F8107A" w:rsidP="00F8107A">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04B4D404" w14:textId="77777777" w:rsidR="00F8107A" w:rsidRPr="00D275E3" w:rsidRDefault="00F8107A" w:rsidP="00F8107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7" w:history="1">
        <w:r w:rsidRPr="00D275E3">
          <w:rPr>
            <w:rFonts w:ascii="Times New Roman" w:eastAsia="Calibri" w:hAnsi="Times New Roman" w:cs="Times New Roman"/>
            <w:kern w:val="0"/>
            <w:sz w:val="16"/>
            <w:szCs w:val="16"/>
            <w:u w:val="single"/>
            <w:lang w:eastAsia="lv-LV"/>
            <w14:ligatures w14:val="none"/>
          </w:rPr>
          <w:t>dome@dobele.lv</w:t>
        </w:r>
      </w:hyperlink>
    </w:p>
    <w:p w14:paraId="2836635D" w14:textId="77777777" w:rsidR="00F8107A" w:rsidRPr="00D275E3" w:rsidRDefault="00F8107A" w:rsidP="00F8107A">
      <w:pPr>
        <w:spacing w:after="0" w:line="240" w:lineRule="auto"/>
        <w:jc w:val="center"/>
        <w:rPr>
          <w:rFonts w:ascii="Times New Roman" w:eastAsia="Times New Roman" w:hAnsi="Times New Roman" w:cs="Times New Roman"/>
          <w:b/>
          <w:kern w:val="0"/>
          <w:sz w:val="24"/>
          <w:szCs w:val="24"/>
          <w:lang w:eastAsia="lv-LV"/>
          <w14:ligatures w14:val="none"/>
        </w:rPr>
      </w:pPr>
    </w:p>
    <w:p w14:paraId="498EAC51" w14:textId="77777777" w:rsidR="00F8107A" w:rsidRPr="00D275E3" w:rsidRDefault="00F8107A" w:rsidP="00F8107A">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01758ED9" w14:textId="77777777" w:rsidR="00F8107A" w:rsidRPr="00D275E3" w:rsidRDefault="00F8107A" w:rsidP="00F8107A">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15F5D222" w14:textId="77777777" w:rsidR="00F8107A" w:rsidRPr="00D275E3" w:rsidRDefault="00F8107A" w:rsidP="00F8107A">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x-none"/>
          <w14:ligatures w14:val="none"/>
        </w:rPr>
        <w:tab/>
      </w:r>
      <w:r w:rsidRPr="00D275E3">
        <w:rPr>
          <w:rFonts w:ascii="Times New Roman" w:eastAsia="Times New Roman" w:hAnsi="Times New Roman" w:cs="Times New Roman"/>
          <w:b/>
          <w:kern w:val="0"/>
          <w:sz w:val="24"/>
          <w:szCs w:val="24"/>
          <w:lang w:eastAsia="lv-LV"/>
          <w14:ligatures w14:val="none"/>
        </w:rPr>
        <w:t>Nr.</w:t>
      </w:r>
      <w:r>
        <w:rPr>
          <w:rFonts w:ascii="Times New Roman" w:eastAsia="Times New Roman" w:hAnsi="Times New Roman" w:cs="Times New Roman"/>
          <w:b/>
          <w:kern w:val="0"/>
          <w:sz w:val="24"/>
          <w:szCs w:val="24"/>
          <w:lang w:eastAsia="lv-LV"/>
          <w14:ligatures w14:val="none"/>
        </w:rPr>
        <w:t>111</w:t>
      </w:r>
      <w:r w:rsidRPr="00D275E3">
        <w:rPr>
          <w:rFonts w:ascii="Times New Roman" w:eastAsia="Times New Roman" w:hAnsi="Times New Roman" w:cs="Times New Roman"/>
          <w:b/>
          <w:kern w:val="0"/>
          <w:sz w:val="24"/>
          <w:szCs w:val="24"/>
          <w:lang w:eastAsia="lv-LV"/>
          <w14:ligatures w14:val="none"/>
        </w:rPr>
        <w:t>/5</w:t>
      </w:r>
    </w:p>
    <w:p w14:paraId="128B17C8" w14:textId="77777777" w:rsidR="00F8107A" w:rsidRPr="00D275E3" w:rsidRDefault="00F8107A" w:rsidP="00F8107A">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D1BFFD3" w14:textId="77777777" w:rsidR="00F8107A" w:rsidRPr="00D275E3" w:rsidRDefault="00F8107A" w:rsidP="00F8107A">
      <w:pPr>
        <w:autoSpaceDE w:val="0"/>
        <w:autoSpaceDN w:val="0"/>
        <w:adjustRightInd w:val="0"/>
        <w:spacing w:after="0" w:line="240" w:lineRule="auto"/>
        <w:jc w:val="center"/>
        <w:rPr>
          <w:rFonts w:ascii="Times New Roman" w:eastAsia="Calibri" w:hAnsi="Times New Roman" w:cs="Times New Roman"/>
          <w:b/>
          <w:kern w:val="0"/>
          <w:sz w:val="24"/>
          <w:szCs w:val="24"/>
          <w:u w:val="single"/>
          <w14:ligatures w14:val="none"/>
        </w:rPr>
      </w:pPr>
      <w:bookmarkStart w:id="0" w:name="_Hlk110347633"/>
      <w:r w:rsidRPr="00D275E3">
        <w:rPr>
          <w:rFonts w:ascii="Times New Roman" w:eastAsia="Calibri" w:hAnsi="Times New Roman" w:cs="Times New Roman"/>
          <w:b/>
          <w:kern w:val="0"/>
          <w:sz w:val="24"/>
          <w:szCs w:val="24"/>
          <w:u w:val="single"/>
          <w14:ligatures w14:val="none"/>
        </w:rPr>
        <w:t>Par Dobeles novada</w:t>
      </w:r>
      <w:r w:rsidRPr="00D275E3">
        <w:rPr>
          <w:rFonts w:ascii="Times New Roman" w:eastAsia="Calibri" w:hAnsi="Times New Roman" w:cs="Times New Roman"/>
          <w:b/>
          <w:spacing w:val="-3"/>
          <w:kern w:val="0"/>
          <w:sz w:val="24"/>
          <w:szCs w:val="24"/>
          <w:u w:val="single"/>
          <w14:ligatures w14:val="none"/>
        </w:rPr>
        <w:t xml:space="preserve"> </w:t>
      </w:r>
      <w:r w:rsidRPr="00D275E3">
        <w:rPr>
          <w:rFonts w:ascii="Times New Roman" w:eastAsia="Calibri" w:hAnsi="Times New Roman" w:cs="Times New Roman"/>
          <w:b/>
          <w:kern w:val="0"/>
          <w:sz w:val="24"/>
          <w:szCs w:val="24"/>
          <w:u w:val="single"/>
          <w14:ligatures w14:val="none"/>
        </w:rPr>
        <w:t>domes saistošo noteikumu Nr.</w:t>
      </w:r>
      <w:r>
        <w:rPr>
          <w:rFonts w:ascii="Times New Roman" w:eastAsia="Calibri" w:hAnsi="Times New Roman" w:cs="Times New Roman"/>
          <w:b/>
          <w:kern w:val="0"/>
          <w:sz w:val="24"/>
          <w:szCs w:val="24"/>
          <w:u w:val="single"/>
          <w14:ligatures w14:val="none"/>
        </w:rPr>
        <w:t>9</w:t>
      </w:r>
      <w:r w:rsidRPr="00D275E3">
        <w:rPr>
          <w:rFonts w:ascii="Times New Roman" w:eastAsia="Calibri" w:hAnsi="Times New Roman" w:cs="Times New Roman"/>
          <w:b/>
          <w:kern w:val="0"/>
          <w:sz w:val="24"/>
          <w:szCs w:val="24"/>
          <w:u w:val="single"/>
          <w14:ligatures w14:val="none"/>
        </w:rPr>
        <w:t xml:space="preserve">   “</w:t>
      </w:r>
      <w:bookmarkStart w:id="1" w:name="_Hlk126658735"/>
      <w:bookmarkStart w:id="2" w:name="_Hlk116542031"/>
      <w:bookmarkStart w:id="3" w:name="_Hlk126584688"/>
      <w:r w:rsidRPr="00D275E3">
        <w:rPr>
          <w:rFonts w:ascii="Times New Roman" w:eastAsia="Calibri" w:hAnsi="Times New Roman" w:cs="Times New Roman"/>
          <w:b/>
          <w:kern w:val="0"/>
          <w:sz w:val="24"/>
          <w:szCs w:val="24"/>
          <w:u w:val="single"/>
          <w14:ligatures w14:val="none"/>
        </w:rPr>
        <w:t>Grozījumi Dobeles novada domes saistošajos noteikumos Nr.9 “Par sociālajiem pakalpojumiem Dobeles novadā</w:t>
      </w:r>
      <w:bookmarkEnd w:id="1"/>
      <w:r w:rsidRPr="00D275E3">
        <w:rPr>
          <w:rFonts w:ascii="Times New Roman" w:eastAsia="Calibri" w:hAnsi="Times New Roman" w:cs="Times New Roman"/>
          <w:b/>
          <w:kern w:val="0"/>
          <w:sz w:val="24"/>
          <w:szCs w:val="24"/>
          <w:u w:val="single"/>
          <w14:ligatures w14:val="none"/>
        </w:rPr>
        <w:t>”</w:t>
      </w:r>
      <w:bookmarkEnd w:id="2"/>
      <w:r w:rsidRPr="00D275E3">
        <w:rPr>
          <w:rFonts w:ascii="Times New Roman" w:eastAsia="Calibri" w:hAnsi="Times New Roman" w:cs="Times New Roman"/>
          <w:b/>
          <w:kern w:val="0"/>
          <w:sz w:val="24"/>
          <w:szCs w:val="24"/>
          <w:u w:val="single"/>
          <w14:ligatures w14:val="none"/>
        </w:rPr>
        <w:t>”</w:t>
      </w:r>
      <w:r w:rsidRPr="00D275E3">
        <w:rPr>
          <w:rFonts w:ascii="Times New Roman" w:eastAsia="Calibri" w:hAnsi="Times New Roman" w:cs="Times New Roman"/>
          <w:kern w:val="0"/>
          <w:sz w:val="24"/>
          <w:szCs w:val="24"/>
          <w14:ligatures w14:val="none"/>
        </w:rPr>
        <w:t xml:space="preserve"> </w:t>
      </w:r>
      <w:r w:rsidRPr="00D275E3">
        <w:rPr>
          <w:rFonts w:ascii="Times New Roman" w:eastAsia="Calibri" w:hAnsi="Times New Roman" w:cs="Times New Roman"/>
          <w:b/>
          <w:kern w:val="0"/>
          <w:sz w:val="24"/>
          <w:szCs w:val="24"/>
          <w:u w:val="single"/>
          <w14:ligatures w14:val="none"/>
        </w:rPr>
        <w:t xml:space="preserve"> </w:t>
      </w:r>
      <w:bookmarkEnd w:id="3"/>
      <w:r w:rsidRPr="00D275E3">
        <w:rPr>
          <w:rFonts w:ascii="Times New Roman" w:eastAsia="Calibri" w:hAnsi="Times New Roman" w:cs="Times New Roman"/>
          <w:b/>
          <w:kern w:val="0"/>
          <w:sz w:val="24"/>
          <w:szCs w:val="24"/>
          <w:u w:val="single"/>
          <w14:ligatures w14:val="none"/>
        </w:rPr>
        <w:t>apstiprināšanu</w:t>
      </w:r>
    </w:p>
    <w:bookmarkEnd w:id="0"/>
    <w:p w14:paraId="363231A2" w14:textId="77777777" w:rsidR="00F8107A" w:rsidRPr="00D275E3" w:rsidRDefault="00F8107A" w:rsidP="00F8107A">
      <w:pPr>
        <w:autoSpaceDE w:val="0"/>
        <w:autoSpaceDN w:val="0"/>
        <w:adjustRightInd w:val="0"/>
        <w:spacing w:after="0" w:line="240" w:lineRule="auto"/>
        <w:jc w:val="center"/>
        <w:rPr>
          <w:rFonts w:ascii="Times New Roman" w:eastAsia="Calibri" w:hAnsi="Times New Roman" w:cs="Times New Roman"/>
          <w:b/>
          <w:bCs/>
          <w:kern w:val="0"/>
          <w:sz w:val="24"/>
          <w:szCs w:val="24"/>
          <w:u w:val="single"/>
          <w14:ligatures w14:val="none"/>
        </w:rPr>
      </w:pPr>
    </w:p>
    <w:p w14:paraId="3EA6EC58" w14:textId="77777777" w:rsidR="00F8107A" w:rsidRPr="00D275E3" w:rsidRDefault="00F8107A" w:rsidP="00F8107A">
      <w:p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Pamatojoties uz </w:t>
      </w:r>
      <w:hyperlink r:id="rId8" w:tgtFrame="_blank" w:history="1">
        <w:r w:rsidRPr="00D275E3">
          <w:rPr>
            <w:rFonts w:ascii="Times New Roman" w:eastAsia="Times New Roman" w:hAnsi="Times New Roman" w:cs="Times New Roman"/>
            <w:iCs/>
            <w:kern w:val="0"/>
            <w:sz w:val="24"/>
            <w:szCs w:val="24"/>
            <w:lang w:eastAsia="lv-LV"/>
            <w14:ligatures w14:val="none"/>
          </w:rPr>
          <w:t xml:space="preserve">Sociālo pakalpojumu un sociālās palīdzības likuma </w:t>
        </w:r>
      </w:hyperlink>
      <w:hyperlink r:id="rId9" w:anchor="p3" w:tgtFrame="_blank" w:history="1">
        <w:r w:rsidRPr="00D275E3">
          <w:rPr>
            <w:rFonts w:ascii="Times New Roman" w:eastAsia="Times New Roman" w:hAnsi="Times New Roman" w:cs="Times New Roman"/>
            <w:iCs/>
            <w:kern w:val="0"/>
            <w:sz w:val="24"/>
            <w:szCs w:val="24"/>
            <w:lang w:eastAsia="lv-LV"/>
            <w14:ligatures w14:val="none"/>
          </w:rPr>
          <w:t>3. panta</w:t>
        </w:r>
      </w:hyperlink>
      <w:r w:rsidRPr="00D275E3">
        <w:rPr>
          <w:rFonts w:ascii="Times New Roman" w:eastAsia="Times New Roman" w:hAnsi="Times New Roman" w:cs="Times New Roman"/>
          <w:iCs/>
          <w:kern w:val="0"/>
          <w:sz w:val="24"/>
          <w:szCs w:val="24"/>
          <w:lang w:eastAsia="lv-LV"/>
          <w14:ligatures w14:val="none"/>
        </w:rPr>
        <w:t xml:space="preserve">  trešo daļu, </w:t>
      </w:r>
      <w:r w:rsidRPr="00D275E3">
        <w:rPr>
          <w:rFonts w:ascii="Times New Roman" w:eastAsia="Times New Roman" w:hAnsi="Times New Roman" w:cs="Times New Roman"/>
          <w:kern w:val="0"/>
          <w:sz w:val="24"/>
          <w:szCs w:val="24"/>
          <w:lang w:eastAsia="lv-LV"/>
          <w14:ligatures w14:val="none"/>
        </w:rPr>
        <w:t xml:space="preserve">Dobeles novada dome, </w:t>
      </w:r>
      <w:r w:rsidRPr="00D275E3">
        <w:rPr>
          <w:rFonts w:ascii="Times New Roman" w:eastAsia="Times New Roman" w:hAnsi="Times New Roman" w:cs="Times New Roman"/>
          <w:bCs/>
          <w:kern w:val="0"/>
          <w:sz w:val="24"/>
          <w:szCs w:val="24"/>
          <w:lang w:eastAsia="lv-LV"/>
          <w14:ligatures w14:val="none"/>
        </w:rPr>
        <w:t>atklāti balsojot:</w:t>
      </w:r>
      <w:r w:rsidRPr="00D275E3">
        <w:rPr>
          <w:rFonts w:ascii="Times New Roman" w:eastAsia="Times New Roman" w:hAnsi="Times New Roman" w:cs="Times New Roman"/>
          <w:kern w:val="0"/>
          <w:sz w:val="24"/>
          <w:szCs w:val="24"/>
          <w:lang w:eastAsia="lv-LV"/>
          <w14:ligatures w14:val="none"/>
        </w:rPr>
        <w:t xml:space="preserve"> </w:t>
      </w: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6</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w:t>
      </w:r>
      <w:proofErr w:type="spellStart"/>
      <w:r w:rsidRPr="00761A61">
        <w:rPr>
          <w:rFonts w:ascii="Times New Roman" w:hAnsi="Times New Roman" w:cs="Times New Roman"/>
          <w:kern w:val="0"/>
          <w:sz w:val="24"/>
          <w:szCs w:val="24"/>
          <w14:ligatures w14:val="none"/>
        </w:rPr>
        <w:t>Ante</w:t>
      </w:r>
      <w:proofErr w:type="spellEnd"/>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Sarmīte </w:t>
      </w:r>
      <w:proofErr w:type="spellStart"/>
      <w:r>
        <w:rPr>
          <w:rFonts w:ascii="Times New Roman" w:hAnsi="Times New Roman" w:cs="Times New Roman"/>
          <w:kern w:val="0"/>
          <w:sz w:val="24"/>
          <w:szCs w:val="24"/>
          <w14:ligatures w14:val="none"/>
        </w:rPr>
        <w:t>Dude</w:t>
      </w:r>
      <w:proofErr w:type="spellEnd"/>
      <w:r>
        <w:rPr>
          <w:rFonts w:ascii="Times New Roman" w:hAnsi="Times New Roman" w:cs="Times New Roman"/>
          <w:kern w:val="0"/>
          <w:sz w:val="24"/>
          <w:szCs w:val="24"/>
          <w14:ligatures w14:val="none"/>
        </w:rPr>
        <w:t xml:space="preserve">, </w:t>
      </w:r>
      <w:r w:rsidRPr="00761A61">
        <w:rPr>
          <w:rFonts w:ascii="Times New Roman" w:hAnsi="Times New Roman" w:cs="Times New Roman"/>
          <w:bCs/>
          <w:kern w:val="0"/>
          <w:sz w:val="24"/>
          <w:szCs w:val="24"/>
          <w:lang w:eastAsia="et-EE"/>
          <w14:ligatures w14:val="none"/>
        </w:rPr>
        <w:t xml:space="preserve">Māris Feldmanis, </w:t>
      </w:r>
      <w:r w:rsidRPr="00761A61">
        <w:rPr>
          <w:rFonts w:ascii="Times New Roman" w:hAnsi="Times New Roman" w:cs="Times New Roman"/>
          <w:bCs/>
          <w:kern w:val="0"/>
          <w:sz w:val="24"/>
          <w:szCs w:val="24"/>
          <w14:ligatures w14:val="none"/>
        </w:rPr>
        <w:t xml:space="preserve">Edgars </w:t>
      </w:r>
      <w:proofErr w:type="spellStart"/>
      <w:r w:rsidRPr="00761A61">
        <w:rPr>
          <w:rFonts w:ascii="Times New Roman" w:hAnsi="Times New Roman" w:cs="Times New Roman"/>
          <w:bCs/>
          <w:kern w:val="0"/>
          <w:sz w:val="24"/>
          <w:szCs w:val="24"/>
          <w14:ligatures w14:val="none"/>
        </w:rPr>
        <w:t>Gaigalis</w:t>
      </w:r>
      <w:proofErr w:type="spellEnd"/>
      <w:r w:rsidRPr="00761A61">
        <w:rPr>
          <w:rFonts w:ascii="Times New Roman" w:hAnsi="Times New Roman" w:cs="Times New Roman"/>
          <w:bCs/>
          <w:kern w:val="0"/>
          <w:sz w:val="24"/>
          <w:szCs w:val="24"/>
          <w14:ligatures w14:val="none"/>
        </w:rPr>
        <w:t>,</w:t>
      </w:r>
      <w:r w:rsidRPr="00761A61">
        <w:rPr>
          <w:rFonts w:ascii="Times New Roman" w:hAnsi="Times New Roman" w:cs="Times New Roman"/>
          <w:bCs/>
          <w:kern w:val="0"/>
          <w:sz w:val="24"/>
          <w:szCs w:val="24"/>
          <w:lang w:eastAsia="et-EE"/>
          <w14:ligatures w14:val="none"/>
        </w:rPr>
        <w:t xml:space="preserve"> Ivars </w:t>
      </w:r>
      <w:proofErr w:type="spellStart"/>
      <w:r w:rsidRPr="00761A61">
        <w:rPr>
          <w:rFonts w:ascii="Times New Roman" w:hAnsi="Times New Roman" w:cs="Times New Roman"/>
          <w:bCs/>
          <w:kern w:val="0"/>
          <w:sz w:val="24"/>
          <w:szCs w:val="24"/>
          <w:lang w:eastAsia="et-EE"/>
          <w14:ligatures w14:val="none"/>
        </w:rPr>
        <w:t>Gorskis</w:t>
      </w:r>
      <w:proofErr w:type="spellEnd"/>
      <w:r w:rsidRPr="00761A61">
        <w:rPr>
          <w:rFonts w:ascii="Times New Roman" w:hAnsi="Times New Roman" w:cs="Times New Roman"/>
          <w:bCs/>
          <w:kern w:val="0"/>
          <w:sz w:val="24"/>
          <w:szCs w:val="24"/>
          <w:lang w:eastAsia="et-EE"/>
          <w14:ligatures w14:val="none"/>
        </w:rPr>
        <w:t xml:space="preserve">, Linda </w:t>
      </w:r>
      <w:proofErr w:type="spellStart"/>
      <w:r w:rsidRPr="00761A61">
        <w:rPr>
          <w:rFonts w:ascii="Times New Roman" w:hAnsi="Times New Roman" w:cs="Times New Roman"/>
          <w:bCs/>
          <w:kern w:val="0"/>
          <w:sz w:val="24"/>
          <w:szCs w:val="24"/>
          <w:lang w:eastAsia="et-EE"/>
          <w14:ligatures w14:val="none"/>
        </w:rPr>
        <w:t>Karloviča</w:t>
      </w:r>
      <w:proofErr w:type="spellEnd"/>
      <w:r w:rsidRPr="00761A61">
        <w:rPr>
          <w:rFonts w:ascii="Times New Roman" w:hAnsi="Times New Roman" w:cs="Times New Roman"/>
          <w:bCs/>
          <w:kern w:val="0"/>
          <w:sz w:val="24"/>
          <w:szCs w:val="24"/>
          <w:lang w:eastAsia="et-EE"/>
          <w14:ligatures w14:val="none"/>
        </w:rPr>
        <w:t xml:space="preserve">, Edgars Laimiņš, Sintija Liekniņa, </w:t>
      </w:r>
      <w:r>
        <w:rPr>
          <w:rFonts w:ascii="Times New Roman" w:hAnsi="Times New Roman" w:cs="Times New Roman"/>
          <w:bCs/>
          <w:kern w:val="0"/>
          <w:sz w:val="24"/>
          <w:szCs w:val="24"/>
          <w:lang w:eastAsia="et-EE"/>
          <w14:ligatures w14:val="none"/>
        </w:rPr>
        <w:t xml:space="preserve">Ainārs </w:t>
      </w:r>
      <w:proofErr w:type="spellStart"/>
      <w:r>
        <w:rPr>
          <w:rFonts w:ascii="Times New Roman" w:hAnsi="Times New Roman" w:cs="Times New Roman"/>
          <w:bCs/>
          <w:kern w:val="0"/>
          <w:sz w:val="24"/>
          <w:szCs w:val="24"/>
          <w:lang w:eastAsia="et-EE"/>
          <w14:ligatures w14:val="none"/>
        </w:rPr>
        <w:t>Meiers</w:t>
      </w:r>
      <w:proofErr w:type="spellEnd"/>
      <w:r>
        <w:rPr>
          <w:rFonts w:ascii="Times New Roman" w:hAnsi="Times New Roman" w:cs="Times New Roman"/>
          <w:bCs/>
          <w:kern w:val="0"/>
          <w:sz w:val="24"/>
          <w:szCs w:val="24"/>
          <w:lang w:eastAsia="et-EE"/>
          <w14:ligatures w14:val="none"/>
        </w:rPr>
        <w:t xml:space="preserve">, Sanita </w:t>
      </w:r>
      <w:proofErr w:type="spellStart"/>
      <w:r>
        <w:rPr>
          <w:rFonts w:ascii="Times New Roman" w:hAnsi="Times New Roman" w:cs="Times New Roman"/>
          <w:bCs/>
          <w:kern w:val="0"/>
          <w:sz w:val="24"/>
          <w:szCs w:val="24"/>
          <w:lang w:eastAsia="et-EE"/>
          <w14:ligatures w14:val="none"/>
        </w:rPr>
        <w:t>Olševska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Viesturs </w:t>
      </w:r>
      <w:proofErr w:type="spellStart"/>
      <w:r w:rsidRPr="00761A61">
        <w:rPr>
          <w:rFonts w:ascii="Times New Roman" w:hAnsi="Times New Roman" w:cs="Times New Roman"/>
          <w:bCs/>
          <w:kern w:val="0"/>
          <w:sz w:val="24"/>
          <w:szCs w:val="24"/>
          <w:lang w:eastAsia="et-EE"/>
          <w14:ligatures w14:val="none"/>
        </w:rPr>
        <w:t>Reinfelds</w:t>
      </w:r>
      <w:proofErr w:type="spellEnd"/>
      <w:r w:rsidRPr="00761A61">
        <w:rPr>
          <w:rFonts w:ascii="Times New Roman" w:eastAsia="Calibri" w:hAnsi="Times New Roman" w:cs="Times New Roman"/>
          <w:bCs/>
          <w:kern w:val="0"/>
          <w:sz w:val="24"/>
          <w:szCs w:val="24"/>
          <w:lang w:eastAsia="et-EE"/>
          <w14:ligatures w14:val="none"/>
        </w:rPr>
        <w:t>,</w:t>
      </w:r>
      <w:r w:rsidRPr="00761A6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Dace Reinika, Guntis </w:t>
      </w:r>
      <w:proofErr w:type="spellStart"/>
      <w:r>
        <w:rPr>
          <w:rFonts w:ascii="Times New Roman" w:eastAsia="Calibri" w:hAnsi="Times New Roman" w:cs="Times New Roman"/>
          <w:kern w:val="0"/>
          <w:sz w:val="24"/>
          <w:szCs w:val="24"/>
          <w14:ligatures w14:val="none"/>
        </w:rPr>
        <w:t>Safranovičs</w:t>
      </w:r>
      <w:proofErr w:type="spellEnd"/>
      <w:r>
        <w:rPr>
          <w:rFonts w:ascii="Times New Roman" w:eastAsia="Calibri" w:hAnsi="Times New Roman" w:cs="Times New Roman"/>
          <w:kern w:val="0"/>
          <w:sz w:val="24"/>
          <w:szCs w:val="24"/>
          <w14:ligatures w14:val="none"/>
        </w:rPr>
        <w:t xml:space="preserve">, Andrejs Spridzāns, </w:t>
      </w:r>
      <w:r>
        <w:rPr>
          <w:rFonts w:ascii="Times New Roman" w:hAnsi="Times New Roman" w:cs="Times New Roman"/>
          <w:bCs/>
          <w:kern w:val="0"/>
          <w:sz w:val="24"/>
          <w:szCs w:val="24"/>
          <w:lang w:eastAsia="et-EE"/>
          <w14:ligatures w14:val="none"/>
        </w:rPr>
        <w:t xml:space="preserve">Ivars </w:t>
      </w:r>
      <w:proofErr w:type="spellStart"/>
      <w:r>
        <w:rPr>
          <w:rFonts w:ascii="Times New Roman" w:hAnsi="Times New Roman" w:cs="Times New Roman"/>
          <w:bCs/>
          <w:kern w:val="0"/>
          <w:sz w:val="24"/>
          <w:szCs w:val="24"/>
          <w:lang w:eastAsia="et-EE"/>
          <w14:ligatures w14:val="none"/>
        </w:rPr>
        <w:t>Stanga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Indra </w:t>
      </w:r>
      <w:proofErr w:type="spellStart"/>
      <w:r w:rsidRPr="00761A61">
        <w:rPr>
          <w:rFonts w:ascii="Times New Roman" w:hAnsi="Times New Roman" w:cs="Times New Roman"/>
          <w:bCs/>
          <w:kern w:val="0"/>
          <w:sz w:val="24"/>
          <w:szCs w:val="24"/>
          <w:lang w:eastAsia="et-EE"/>
          <w14:ligatures w14:val="none"/>
        </w:rPr>
        <w:t>Špela</w:t>
      </w:r>
      <w:proofErr w:type="spellEnd"/>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PRET - nav, ATTURAS - nav,</w:t>
      </w:r>
      <w:r>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 NOLEMJ:</w:t>
      </w:r>
    </w:p>
    <w:p w14:paraId="24C5B34D" w14:textId="77777777" w:rsidR="00F8107A" w:rsidRPr="00D275E3" w:rsidRDefault="00F8107A" w:rsidP="00F8107A">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F7C67D0" w14:textId="77777777" w:rsidR="00F8107A" w:rsidRPr="00D275E3" w:rsidRDefault="00F8107A" w:rsidP="00F8107A">
      <w:pPr>
        <w:tabs>
          <w:tab w:val="left" w:pos="0"/>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1. Apstiprināt Dobeles novada domes saistošos noteikumus Nr.</w:t>
      </w:r>
      <w:r>
        <w:rPr>
          <w:rFonts w:ascii="Times New Roman" w:eastAsia="Calibri" w:hAnsi="Times New Roman" w:cs="Times New Roman"/>
          <w:kern w:val="0"/>
          <w:sz w:val="24"/>
          <w:szCs w:val="24"/>
          <w14:ligatures w14:val="none"/>
        </w:rPr>
        <w:t>9</w:t>
      </w:r>
      <w:r w:rsidRPr="00D275E3">
        <w:rPr>
          <w:rFonts w:ascii="Times New Roman" w:eastAsia="Calibri" w:hAnsi="Times New Roman" w:cs="Times New Roman"/>
          <w:kern w:val="0"/>
          <w:sz w:val="24"/>
          <w:szCs w:val="24"/>
          <w14:ligatures w14:val="none"/>
        </w:rPr>
        <w:t xml:space="preserve">  “</w:t>
      </w:r>
      <w:r w:rsidRPr="00D275E3">
        <w:rPr>
          <w:rFonts w:ascii="Times New Roman" w:eastAsia="Calibri" w:hAnsi="Times New Roman" w:cs="Times New Roman"/>
          <w:bCs/>
          <w:kern w:val="0"/>
          <w:sz w:val="24"/>
          <w:szCs w:val="24"/>
          <w14:ligatures w14:val="none"/>
        </w:rPr>
        <w:t>Grozījumi Dobeles novada domes saistošajos noteikumos Nr.9 “Par sociālajiem pakalpojumiem Dobeles novadā””  (turpmāk- saistošie noteikumi) (pielikumā).</w:t>
      </w:r>
    </w:p>
    <w:p w14:paraId="72A78468" w14:textId="77777777" w:rsidR="00F8107A" w:rsidRPr="00D275E3" w:rsidRDefault="00F8107A" w:rsidP="00F8107A">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1F8F6E90" w14:textId="77777777" w:rsidR="00F8107A" w:rsidRPr="00D275E3" w:rsidRDefault="00F8107A" w:rsidP="00F8107A">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2.</w:t>
      </w:r>
      <w:r w:rsidRPr="00D275E3">
        <w:rPr>
          <w:rFonts w:ascii="Times New Roman" w:eastAsia="Calibri" w:hAnsi="Times New Roman" w:cs="Times New Roman"/>
          <w:bCs/>
          <w:kern w:val="0"/>
          <w:sz w:val="24"/>
          <w:szCs w:val="24"/>
          <w14:ligatures w14:val="none"/>
        </w:rPr>
        <w:tab/>
        <w:t xml:space="preserve">Nosūtīt saistošos noteikumus un to paskaidrojuma rakstu triju darba dienu laikā pēc to parakstīšanas Vides aizsardzības un reģionālās attīstības ministrijai atzinuma sniegšanai. </w:t>
      </w:r>
    </w:p>
    <w:p w14:paraId="5C9149A0" w14:textId="77777777" w:rsidR="00F8107A" w:rsidRPr="00D275E3" w:rsidRDefault="00F8107A" w:rsidP="00F8107A">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4CC26B9F" w14:textId="77777777" w:rsidR="00F8107A" w:rsidRPr="00D275E3" w:rsidRDefault="00F8107A" w:rsidP="00F8107A">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3.</w:t>
      </w:r>
      <w:r w:rsidRPr="00D275E3">
        <w:rPr>
          <w:rFonts w:ascii="Times New Roman" w:eastAsia="Calibri" w:hAnsi="Times New Roman" w:cs="Times New Roman"/>
          <w:bCs/>
          <w:kern w:val="0"/>
          <w:sz w:val="24"/>
          <w:szCs w:val="24"/>
          <w14:ligatures w14:val="none"/>
        </w:rPr>
        <w:tab/>
        <w:t>Ja Vides aizsardzības un reģionālās attīstības ministrijas atzinumā nav izteikti iebildumi pret saistošo noteikumu tiesiskumu, saistošos noteikumus un to paskaidrojuma rakstu triju darbdienu laikā pēc atzinuma saņemšanas nosūtīt izsludināšanai oficiālajā izdevumā “Latvijas Vēstnesis”. Šādu kārtību piemērot arī gadījumā, kad pašvaldībai likumā noteiktajā termiņā Vides aizsardzības un reģionālās attīstības ministrijas atzinums nav nosūtīts. Saistošie noteikumi stājas spēkā nākamajā dienā pēc to izsludināšanas oficiālajā izdevumā “Latvijas Vēstnesis”.</w:t>
      </w:r>
    </w:p>
    <w:p w14:paraId="59A78D33" w14:textId="77777777" w:rsidR="00F8107A" w:rsidRPr="00D275E3" w:rsidRDefault="00F8107A" w:rsidP="00F8107A">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0BE0C096" w14:textId="77777777" w:rsidR="00F8107A" w:rsidRPr="00D275E3" w:rsidRDefault="00F8107A" w:rsidP="00F8107A">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4.</w:t>
      </w:r>
      <w:r w:rsidRPr="00D275E3">
        <w:rPr>
          <w:rFonts w:ascii="Times New Roman" w:eastAsia="Calibri" w:hAnsi="Times New Roman" w:cs="Times New Roman"/>
          <w:bCs/>
          <w:kern w:val="0"/>
          <w:sz w:val="24"/>
          <w:szCs w:val="24"/>
          <w14:ligatures w14:val="none"/>
        </w:rPr>
        <w:tab/>
        <w:t>Saistošos noteikumus pēc to stāšanās spēkā publicēt pašvaldības tīmekļa vietnē www.dobele.lv un nodrošināt saistošo noteikumu pieejamību Dobeles novada pašvaldības administrācijas ēkā un pagastu pārvaldēs.</w:t>
      </w:r>
    </w:p>
    <w:p w14:paraId="4848F2EA" w14:textId="77777777" w:rsidR="00F8107A" w:rsidRPr="00D275E3" w:rsidRDefault="00F8107A" w:rsidP="00F8107A">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319BCC3B" w14:textId="77777777" w:rsidR="00F8107A" w:rsidRPr="00D275E3" w:rsidRDefault="00F8107A" w:rsidP="00F8107A">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5.</w:t>
      </w:r>
      <w:r w:rsidRPr="00D275E3">
        <w:rPr>
          <w:rFonts w:ascii="Times New Roman" w:eastAsia="Calibri" w:hAnsi="Times New Roman" w:cs="Times New Roman"/>
          <w:bCs/>
          <w:kern w:val="0"/>
          <w:sz w:val="24"/>
          <w:szCs w:val="24"/>
          <w14:ligatures w14:val="none"/>
        </w:rPr>
        <w:tab/>
        <w:t>Kontroli par šī lēmuma izpildi veikt Dobeles novada pašvaldības izpilddirektoram.</w:t>
      </w:r>
    </w:p>
    <w:p w14:paraId="40F6C960" w14:textId="77777777" w:rsidR="00F8107A" w:rsidRPr="00D275E3" w:rsidRDefault="00F8107A" w:rsidP="00F8107A">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56984ED3" w14:textId="77777777" w:rsidR="00F8107A" w:rsidRPr="00D275E3" w:rsidRDefault="00F8107A" w:rsidP="00F8107A">
      <w:pPr>
        <w:tabs>
          <w:tab w:val="left" w:pos="284"/>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2C14E486" w14:textId="77777777" w:rsidR="00F8107A" w:rsidRPr="00D275E3" w:rsidRDefault="00F8107A" w:rsidP="00F8107A">
      <w:pPr>
        <w:spacing w:after="0" w:line="240" w:lineRule="auto"/>
        <w:ind w:right="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r>
      <w:proofErr w:type="spellStart"/>
      <w:r w:rsidRPr="00D275E3">
        <w:rPr>
          <w:rFonts w:ascii="Times New Roman" w:eastAsia="Times New Roman" w:hAnsi="Times New Roman" w:cs="Times New Roman"/>
          <w:kern w:val="0"/>
          <w:sz w:val="24"/>
          <w:szCs w:val="24"/>
          <w:lang w:eastAsia="lv-LV"/>
          <w14:ligatures w14:val="none"/>
        </w:rPr>
        <w:t>I.Gorskis</w:t>
      </w:r>
      <w:proofErr w:type="spellEnd"/>
    </w:p>
    <w:p w14:paraId="4E3F1980" w14:textId="77777777" w:rsidR="00F12106" w:rsidRDefault="00F12106"/>
    <w:p w14:paraId="057A973F" w14:textId="77777777" w:rsidR="0039633D" w:rsidRDefault="0039633D"/>
    <w:p w14:paraId="4B08FFA9" w14:textId="77777777" w:rsidR="0039633D" w:rsidRDefault="0039633D"/>
    <w:p w14:paraId="3344E3F1" w14:textId="77777777" w:rsidR="0039633D" w:rsidRDefault="0039633D"/>
    <w:p w14:paraId="79624100" w14:textId="4C2BF8AA" w:rsidR="0039633D" w:rsidRDefault="0039633D" w:rsidP="0039633D">
      <w:pPr>
        <w:spacing w:after="0" w:line="240" w:lineRule="auto"/>
        <w:jc w:val="center"/>
        <w:outlineLvl w:val="1"/>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noProof/>
          <w:kern w:val="0"/>
          <w:sz w:val="24"/>
          <w:szCs w:val="24"/>
          <w:lang w:eastAsia="lv-LV"/>
        </w:rPr>
        <w:lastRenderedPageBreak/>
        <w:drawing>
          <wp:inline distT="0" distB="0" distL="0" distR="0" wp14:anchorId="2E0E65C0" wp14:editId="54012D19">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649D6D" w14:textId="77777777" w:rsidR="0039633D" w:rsidRDefault="0039633D" w:rsidP="0039633D">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33F84553" w14:textId="77777777" w:rsidR="0039633D" w:rsidRDefault="0039633D" w:rsidP="0039633D">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56885C1D" w14:textId="77777777" w:rsidR="0039633D" w:rsidRDefault="0039633D" w:rsidP="0039633D">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4842B201" w14:textId="77777777" w:rsidR="0039633D" w:rsidRDefault="0039633D" w:rsidP="0039633D">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16"/>
          <w:szCs w:val="16"/>
          <w:lang w:eastAsia="lv-LV"/>
          <w14:ligatures w14:val="none"/>
        </w:rPr>
        <w:t xml:space="preserve">Tālr. 63707269, 63700137, 63720940, e-pasts </w:t>
      </w:r>
      <w:hyperlink r:id="rId10" w:history="1">
        <w:r>
          <w:rPr>
            <w:rStyle w:val="Hyperlink"/>
            <w:rFonts w:ascii="Times New Roman" w:eastAsia="Calibri" w:hAnsi="Times New Roman" w:cs="Times New Roman"/>
            <w:kern w:val="0"/>
            <w:sz w:val="16"/>
            <w:szCs w:val="16"/>
            <w:lang w:eastAsia="lv-LV"/>
            <w14:ligatures w14:val="none"/>
          </w:rPr>
          <w:t>dome@dobele.lv</w:t>
        </w:r>
      </w:hyperlink>
    </w:p>
    <w:p w14:paraId="41B3B8AA" w14:textId="77777777" w:rsidR="0039633D" w:rsidRDefault="0039633D" w:rsidP="0039633D">
      <w:pPr>
        <w:spacing w:after="0" w:line="240" w:lineRule="auto"/>
        <w:jc w:val="center"/>
        <w:rPr>
          <w:rFonts w:ascii="Times New Roman" w:eastAsia="Times New Roman" w:hAnsi="Times New Roman" w:cs="Times New Roman"/>
          <w:b/>
          <w:kern w:val="0"/>
          <w:sz w:val="24"/>
          <w:szCs w:val="24"/>
          <w:lang w:eastAsia="lv-LV"/>
          <w14:ligatures w14:val="none"/>
        </w:rPr>
      </w:pPr>
    </w:p>
    <w:p w14:paraId="26C0259B" w14:textId="77777777" w:rsidR="0039633D" w:rsidRDefault="0039633D" w:rsidP="0039633D">
      <w:pPr>
        <w:spacing w:after="0" w:line="240" w:lineRule="auto"/>
        <w:rPr>
          <w:rFonts w:ascii="Times New Roman" w:hAnsi="Times New Roman" w:cs="Times New Roman"/>
          <w:bCs/>
          <w:kern w:val="0"/>
          <w14:ligatures w14:val="none"/>
        </w:rPr>
      </w:pPr>
    </w:p>
    <w:p w14:paraId="346F689A" w14:textId="77777777" w:rsidR="0039633D" w:rsidRDefault="0039633D" w:rsidP="0039633D">
      <w:pPr>
        <w:spacing w:after="0" w:line="240" w:lineRule="auto"/>
        <w:jc w:val="right"/>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APSTIPRINĀTI</w:t>
      </w:r>
    </w:p>
    <w:p w14:paraId="310CA5C0" w14:textId="77777777" w:rsidR="0039633D" w:rsidRDefault="0039633D" w:rsidP="0039633D">
      <w:pPr>
        <w:spacing w:after="0" w:line="240" w:lineRule="auto"/>
        <w:jc w:val="right"/>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Ar Dobeles novada domes</w:t>
      </w:r>
    </w:p>
    <w:p w14:paraId="4D3F8D5E" w14:textId="77777777" w:rsidR="0039633D" w:rsidRDefault="0039633D" w:rsidP="0039633D">
      <w:pPr>
        <w:spacing w:after="0" w:line="240" w:lineRule="auto"/>
        <w:jc w:val="right"/>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2023.gada</w:t>
      </w:r>
      <w:proofErr w:type="gramStart"/>
      <w:r>
        <w:rPr>
          <w:rFonts w:ascii="Times New Roman" w:hAnsi="Times New Roman" w:cs="Times New Roman"/>
          <w:bCs/>
          <w:kern w:val="0"/>
          <w:sz w:val="24"/>
          <w:szCs w:val="24"/>
          <w14:ligatures w14:val="none"/>
        </w:rPr>
        <w:t xml:space="preserve">  </w:t>
      </w:r>
      <w:proofErr w:type="gramEnd"/>
      <w:r>
        <w:rPr>
          <w:rFonts w:ascii="Times New Roman" w:hAnsi="Times New Roman" w:cs="Times New Roman"/>
          <w:bCs/>
          <w:kern w:val="0"/>
          <w:sz w:val="24"/>
          <w:szCs w:val="24"/>
          <w14:ligatures w14:val="none"/>
        </w:rPr>
        <w:t>30. marta lēmumu Nr.111/5</w:t>
      </w:r>
    </w:p>
    <w:p w14:paraId="1A1F2817" w14:textId="77777777" w:rsidR="0039633D" w:rsidRDefault="0039633D" w:rsidP="0039633D">
      <w:pPr>
        <w:spacing w:after="0" w:line="240" w:lineRule="auto"/>
        <w:jc w:val="right"/>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(protokols Nr.5)</w:t>
      </w:r>
    </w:p>
    <w:p w14:paraId="3851C522" w14:textId="77777777" w:rsidR="0039633D" w:rsidRDefault="0039633D" w:rsidP="0039633D">
      <w:pPr>
        <w:spacing w:after="0" w:line="240" w:lineRule="auto"/>
        <w:ind w:right="-1"/>
        <w:rPr>
          <w:rFonts w:ascii="Times New Roman" w:hAnsi="Times New Roman" w:cs="Times New Roman"/>
          <w:kern w:val="0"/>
          <w:sz w:val="24"/>
          <w:szCs w:val="24"/>
          <w:lang w:eastAsia="en-GB"/>
          <w14:ligatures w14:val="none"/>
        </w:rPr>
      </w:pPr>
    </w:p>
    <w:p w14:paraId="34048DD5" w14:textId="77777777" w:rsidR="0039633D" w:rsidRDefault="0039633D" w:rsidP="0039633D">
      <w:pPr>
        <w:spacing w:after="0" w:line="240" w:lineRule="auto"/>
        <w:ind w:right="-1"/>
        <w:rPr>
          <w:rFonts w:ascii="Times New Roman" w:hAnsi="Times New Roman" w:cs="Times New Roman"/>
          <w:b/>
          <w:bCs/>
          <w:kern w:val="0"/>
          <w:sz w:val="24"/>
          <w:szCs w:val="24"/>
          <w:lang w:eastAsia="en-GB"/>
          <w14:ligatures w14:val="none"/>
        </w:rPr>
      </w:pPr>
      <w:r>
        <w:rPr>
          <w:rFonts w:ascii="Times New Roman" w:hAnsi="Times New Roman" w:cs="Times New Roman"/>
          <w:b/>
          <w:bCs/>
          <w:kern w:val="0"/>
          <w:sz w:val="24"/>
          <w:szCs w:val="24"/>
          <w:lang w:eastAsia="en-GB"/>
          <w14:ligatures w14:val="none"/>
        </w:rPr>
        <w:t>2023. gada 30. martā</w:t>
      </w:r>
      <w:r>
        <w:rPr>
          <w:rFonts w:ascii="Times New Roman" w:hAnsi="Times New Roman" w:cs="Times New Roman"/>
          <w:b/>
          <w:bCs/>
          <w:kern w:val="0"/>
          <w:sz w:val="24"/>
          <w:szCs w:val="24"/>
          <w:lang w:eastAsia="en-GB"/>
          <w14:ligatures w14:val="none"/>
        </w:rPr>
        <w:tab/>
      </w:r>
      <w:r>
        <w:rPr>
          <w:rFonts w:ascii="Times New Roman" w:hAnsi="Times New Roman" w:cs="Times New Roman"/>
          <w:b/>
          <w:bCs/>
          <w:kern w:val="0"/>
          <w:sz w:val="24"/>
          <w:szCs w:val="24"/>
          <w:lang w:eastAsia="en-GB"/>
          <w14:ligatures w14:val="none"/>
        </w:rPr>
        <w:tab/>
      </w:r>
      <w:r>
        <w:rPr>
          <w:rFonts w:ascii="Times New Roman" w:hAnsi="Times New Roman" w:cs="Times New Roman"/>
          <w:b/>
          <w:bCs/>
          <w:kern w:val="0"/>
          <w:sz w:val="24"/>
          <w:szCs w:val="24"/>
          <w:lang w:eastAsia="en-GB"/>
          <w14:ligatures w14:val="none"/>
        </w:rPr>
        <w:tab/>
      </w:r>
      <w:proofErr w:type="gramStart"/>
      <w:r>
        <w:rPr>
          <w:rFonts w:ascii="Times New Roman" w:hAnsi="Times New Roman" w:cs="Times New Roman"/>
          <w:b/>
          <w:bCs/>
          <w:kern w:val="0"/>
          <w:sz w:val="24"/>
          <w:szCs w:val="24"/>
          <w:lang w:eastAsia="en-GB"/>
          <w14:ligatures w14:val="none"/>
        </w:rPr>
        <w:t xml:space="preserve">           </w:t>
      </w:r>
      <w:proofErr w:type="gramEnd"/>
      <w:r>
        <w:rPr>
          <w:rFonts w:ascii="Times New Roman" w:hAnsi="Times New Roman" w:cs="Times New Roman"/>
          <w:b/>
          <w:bCs/>
          <w:kern w:val="0"/>
          <w:sz w:val="24"/>
          <w:szCs w:val="24"/>
          <w:lang w:eastAsia="en-GB"/>
          <w14:ligatures w14:val="none"/>
        </w:rPr>
        <w:t>Dobeles novada domes saistošie noteikumi Nr.9</w:t>
      </w:r>
    </w:p>
    <w:p w14:paraId="2DC1EE1C" w14:textId="77777777" w:rsidR="0039633D" w:rsidRDefault="0039633D" w:rsidP="0039633D">
      <w:pPr>
        <w:spacing w:after="0" w:line="240" w:lineRule="auto"/>
        <w:ind w:right="-1"/>
        <w:jc w:val="right"/>
        <w:rPr>
          <w:rFonts w:ascii="Times New Roman" w:hAnsi="Times New Roman" w:cs="Times New Roman"/>
          <w:b/>
          <w:kern w:val="0"/>
          <w:sz w:val="24"/>
          <w:szCs w:val="24"/>
          <w:lang w:eastAsia="en-GB"/>
          <w14:ligatures w14:val="none"/>
        </w:rPr>
      </w:pPr>
    </w:p>
    <w:p w14:paraId="03D877D3" w14:textId="77777777" w:rsidR="0039633D" w:rsidRDefault="0039633D" w:rsidP="0039633D">
      <w:pPr>
        <w:spacing w:after="0" w:line="240" w:lineRule="auto"/>
        <w:ind w:right="-1"/>
        <w:jc w:val="center"/>
        <w:rPr>
          <w:rFonts w:ascii="Times New Roman" w:hAnsi="Times New Roman" w:cs="Times New Roman"/>
          <w:b/>
          <w:kern w:val="0"/>
          <w:sz w:val="24"/>
          <w:szCs w:val="24"/>
          <w:lang w:eastAsia="en-GB"/>
          <w14:ligatures w14:val="none"/>
        </w:rPr>
      </w:pPr>
    </w:p>
    <w:p w14:paraId="2279905A" w14:textId="77777777" w:rsidR="0039633D" w:rsidRDefault="0039633D" w:rsidP="0039633D">
      <w:pPr>
        <w:spacing w:after="0" w:line="240" w:lineRule="auto"/>
        <w:ind w:right="-1"/>
        <w:jc w:val="center"/>
        <w:rPr>
          <w:rFonts w:ascii="Times New Roman" w:hAnsi="Times New Roman" w:cs="Times New Roman"/>
          <w:b/>
          <w:kern w:val="0"/>
          <w:sz w:val="24"/>
          <w:szCs w:val="24"/>
          <w:lang w:eastAsia="en-GB"/>
          <w14:ligatures w14:val="none"/>
        </w:rPr>
      </w:pPr>
      <w:r>
        <w:rPr>
          <w:rFonts w:ascii="Times New Roman" w:hAnsi="Times New Roman" w:cs="Times New Roman"/>
          <w:b/>
          <w:kern w:val="0"/>
          <w:sz w:val="24"/>
          <w:szCs w:val="24"/>
          <w:lang w:eastAsia="en-GB"/>
          <w14:ligatures w14:val="none"/>
        </w:rPr>
        <w:t>Grozījumi Dobeles novada domes saistošajos noteikumos Nr.9</w:t>
      </w:r>
      <w:proofErr w:type="gramStart"/>
      <w:r>
        <w:rPr>
          <w:rFonts w:ascii="Times New Roman" w:hAnsi="Times New Roman" w:cs="Times New Roman"/>
          <w:b/>
          <w:kern w:val="0"/>
          <w:sz w:val="24"/>
          <w:szCs w:val="24"/>
          <w:lang w:eastAsia="en-GB"/>
          <w14:ligatures w14:val="none"/>
        </w:rPr>
        <w:t xml:space="preserve">  </w:t>
      </w:r>
      <w:proofErr w:type="gramEnd"/>
      <w:r>
        <w:rPr>
          <w:rFonts w:ascii="Times New Roman" w:hAnsi="Times New Roman" w:cs="Times New Roman"/>
          <w:b/>
          <w:kern w:val="0"/>
          <w:sz w:val="24"/>
          <w:szCs w:val="24"/>
          <w:lang w:eastAsia="en-GB"/>
          <w14:ligatures w14:val="none"/>
        </w:rPr>
        <w:t>“Par sociālajiem pakalpojumiem Dobeles novadā”</w:t>
      </w:r>
    </w:p>
    <w:p w14:paraId="2CA3971A" w14:textId="77777777" w:rsidR="0039633D" w:rsidRDefault="0039633D" w:rsidP="0039633D">
      <w:pPr>
        <w:spacing w:after="0" w:line="240" w:lineRule="auto"/>
        <w:ind w:right="-1"/>
        <w:jc w:val="center"/>
        <w:rPr>
          <w:rFonts w:ascii="Times New Roman" w:hAnsi="Times New Roman" w:cs="Times New Roman"/>
          <w:b/>
          <w:kern w:val="0"/>
          <w:sz w:val="24"/>
          <w:szCs w:val="24"/>
          <w:lang w:eastAsia="en-GB"/>
          <w14:ligatures w14:val="none"/>
        </w:rPr>
      </w:pPr>
    </w:p>
    <w:p w14:paraId="1AE88216" w14:textId="77777777" w:rsidR="0039633D" w:rsidRDefault="0039633D" w:rsidP="0039633D">
      <w:pPr>
        <w:autoSpaceDE w:val="0"/>
        <w:autoSpaceDN w:val="0"/>
        <w:adjustRightInd w:val="0"/>
        <w:spacing w:after="0" w:line="240" w:lineRule="auto"/>
        <w:ind w:right="-1"/>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Izdoti saskaņā ar </w:t>
      </w:r>
      <w:hyperlink r:id="rId11" w:tgtFrame="_blank" w:history="1">
        <w:r>
          <w:rPr>
            <w:rStyle w:val="Hyperlink"/>
            <w:rFonts w:ascii="Times New Roman" w:hAnsi="Times New Roman" w:cs="Times New Roman"/>
            <w:kern w:val="0"/>
            <w:sz w:val="24"/>
            <w:szCs w:val="24"/>
            <w14:ligatures w14:val="none"/>
          </w:rPr>
          <w:t>Sociālo pakalpojumu un sociālās palīdzības likuma</w:t>
        </w:r>
      </w:hyperlink>
      <w:r>
        <w:rPr>
          <w:rFonts w:ascii="Times New Roman" w:hAnsi="Times New Roman" w:cs="Times New Roman"/>
          <w:kern w:val="0"/>
          <w:sz w:val="24"/>
          <w:szCs w:val="24"/>
          <w14:ligatures w14:val="none"/>
        </w:rPr>
        <w:br/>
      </w:r>
      <w:hyperlink r:id="rId12" w:anchor="p3" w:tgtFrame="_blank" w:history="1">
        <w:r>
          <w:rPr>
            <w:rStyle w:val="Hyperlink"/>
            <w:rFonts w:ascii="Times New Roman" w:hAnsi="Times New Roman" w:cs="Times New Roman"/>
            <w:kern w:val="0"/>
            <w:sz w:val="24"/>
            <w:szCs w:val="24"/>
            <w14:ligatures w14:val="none"/>
          </w:rPr>
          <w:t>3. panta</w:t>
        </w:r>
      </w:hyperlink>
      <w:r>
        <w:rPr>
          <w:rFonts w:ascii="Times New Roman" w:hAnsi="Times New Roman" w:cs="Times New Roman"/>
          <w:kern w:val="0"/>
          <w:sz w:val="24"/>
          <w:szCs w:val="24"/>
          <w14:ligatures w14:val="none"/>
        </w:rPr>
        <w:t xml:space="preserve"> trešo daļu, </w:t>
      </w:r>
      <w:hyperlink r:id="rId13" w:tgtFrame="_blank" w:history="1">
        <w:r>
          <w:rPr>
            <w:rStyle w:val="Hyperlink"/>
            <w:rFonts w:ascii="Times New Roman" w:hAnsi="Times New Roman" w:cs="Times New Roman"/>
            <w:kern w:val="0"/>
            <w:sz w:val="24"/>
            <w:szCs w:val="24"/>
            <w14:ligatures w14:val="none"/>
          </w:rPr>
          <w:t>Invaliditātes likuma</w:t>
        </w:r>
      </w:hyperlink>
      <w:r>
        <w:rPr>
          <w:rFonts w:ascii="Times New Roman" w:hAnsi="Times New Roman" w:cs="Times New Roman"/>
          <w:kern w:val="0"/>
          <w:sz w:val="24"/>
          <w:szCs w:val="24"/>
          <w14:ligatures w14:val="none"/>
        </w:rPr>
        <w:t> </w:t>
      </w:r>
      <w:hyperlink r:id="rId14" w:anchor="p12" w:tgtFrame="_blank" w:history="1">
        <w:r>
          <w:rPr>
            <w:rStyle w:val="Hyperlink"/>
            <w:rFonts w:ascii="Times New Roman" w:hAnsi="Times New Roman" w:cs="Times New Roman"/>
            <w:kern w:val="0"/>
            <w:sz w:val="24"/>
            <w:szCs w:val="24"/>
            <w14:ligatures w14:val="none"/>
          </w:rPr>
          <w:t>12. panta</w:t>
        </w:r>
      </w:hyperlink>
      <w:r>
        <w:rPr>
          <w:rFonts w:ascii="Times New Roman" w:hAnsi="Times New Roman" w:cs="Times New Roman"/>
          <w:kern w:val="0"/>
          <w:sz w:val="24"/>
          <w:szCs w:val="24"/>
          <w14:ligatures w14:val="none"/>
        </w:rPr>
        <w:br/>
        <w:t>6.</w:t>
      </w:r>
      <w:r>
        <w:rPr>
          <w:rFonts w:ascii="Times New Roman" w:hAnsi="Times New Roman" w:cs="Times New Roman"/>
          <w:kern w:val="0"/>
          <w:sz w:val="24"/>
          <w:szCs w:val="24"/>
          <w:vertAlign w:val="superscript"/>
          <w14:ligatures w14:val="none"/>
        </w:rPr>
        <w:t>2</w:t>
      </w:r>
      <w:r>
        <w:rPr>
          <w:rFonts w:ascii="Times New Roman" w:hAnsi="Times New Roman" w:cs="Times New Roman"/>
          <w:kern w:val="0"/>
          <w:sz w:val="24"/>
          <w:szCs w:val="24"/>
          <w14:ligatures w14:val="none"/>
        </w:rPr>
        <w:t> daļu</w:t>
      </w:r>
    </w:p>
    <w:p w14:paraId="64D33DF6" w14:textId="77777777" w:rsidR="0039633D" w:rsidRDefault="0039633D" w:rsidP="0039633D">
      <w:pPr>
        <w:autoSpaceDE w:val="0"/>
        <w:autoSpaceDN w:val="0"/>
        <w:adjustRightInd w:val="0"/>
        <w:spacing w:after="0" w:line="240" w:lineRule="auto"/>
        <w:ind w:right="-1"/>
        <w:jc w:val="right"/>
        <w:rPr>
          <w:rFonts w:ascii="Times New Roman" w:hAnsi="Times New Roman" w:cs="Times New Roman"/>
          <w:kern w:val="0"/>
          <w:sz w:val="24"/>
          <w:szCs w:val="24"/>
          <w:lang w:eastAsia="en-GB"/>
          <w14:ligatures w14:val="none"/>
        </w:rPr>
      </w:pPr>
    </w:p>
    <w:p w14:paraId="16FCFA82" w14:textId="77777777" w:rsidR="0039633D" w:rsidRDefault="0039633D" w:rsidP="0039633D">
      <w:pPr>
        <w:tabs>
          <w:tab w:val="left" w:pos="1560"/>
        </w:tabs>
        <w:spacing w:after="0" w:line="240" w:lineRule="auto"/>
        <w:jc w:val="right"/>
        <w:rPr>
          <w:rFonts w:ascii="Times New Roman" w:hAnsi="Times New Roman" w:cs="Times New Roman"/>
          <w:i/>
          <w:kern w:val="0"/>
          <w:sz w:val="24"/>
          <w:szCs w:val="24"/>
          <w:lang w:eastAsia="en-GB"/>
          <w14:ligatures w14:val="none"/>
        </w:rPr>
      </w:pPr>
    </w:p>
    <w:p w14:paraId="02231589" w14:textId="77777777" w:rsidR="0039633D" w:rsidRDefault="0039633D" w:rsidP="0039633D">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Izdarīt Dobeles novada domes 2022.gada 24.februāra saistošajos noteikumos Nr.9 </w:t>
      </w:r>
      <w:r>
        <w:rPr>
          <w:rFonts w:ascii="Times New Roman" w:eastAsia="Times New Roman" w:hAnsi="Times New Roman" w:cs="Times New Roman"/>
          <w:b/>
          <w:kern w:val="0"/>
          <w:sz w:val="24"/>
          <w:szCs w:val="24"/>
          <w:lang w:eastAsia="lv-LV"/>
          <w14:ligatures w14:val="none"/>
        </w:rPr>
        <w:t>“</w:t>
      </w:r>
      <w:r>
        <w:rPr>
          <w:rFonts w:ascii="Times New Roman" w:eastAsia="Times New Roman" w:hAnsi="Times New Roman" w:cs="Times New Roman"/>
          <w:bCs/>
          <w:kern w:val="0"/>
          <w:sz w:val="24"/>
          <w:szCs w:val="24"/>
          <w:lang w:eastAsia="lv-LV"/>
          <w14:ligatures w14:val="none"/>
        </w:rPr>
        <w:t>Par sociālajiem pakalpojumiem Dobeles novadā”</w:t>
      </w:r>
      <w:r>
        <w:rPr>
          <w:rFonts w:ascii="Times New Roman" w:eastAsia="Times New Roman" w:hAnsi="Times New Roman" w:cs="Times New Roman"/>
          <w:kern w:val="0"/>
          <w:sz w:val="24"/>
          <w:szCs w:val="24"/>
          <w:lang w:eastAsia="lv-LV"/>
          <w14:ligatures w14:val="none"/>
        </w:rPr>
        <w:t xml:space="preserve"> (turpmāk tekstā – saistošie noteikumi) šādus grozījumus:</w:t>
      </w:r>
    </w:p>
    <w:p w14:paraId="16FDE71D" w14:textId="77777777" w:rsidR="0039633D" w:rsidRDefault="0039633D" w:rsidP="0039633D">
      <w:pPr>
        <w:tabs>
          <w:tab w:val="left" w:pos="0"/>
          <w:tab w:val="left" w:pos="567"/>
        </w:tabs>
        <w:spacing w:before="100" w:beforeAutospacing="1"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 Izteikt saistošo noteikumu izdošanas tiesisko pamatojumu šādā redakcijā:</w:t>
      </w:r>
    </w:p>
    <w:p w14:paraId="2597FBD0" w14:textId="77777777" w:rsidR="0039633D" w:rsidRDefault="0039633D" w:rsidP="0039633D">
      <w:pPr>
        <w:tabs>
          <w:tab w:val="left" w:pos="0"/>
          <w:tab w:val="left" w:pos="567"/>
        </w:tabs>
        <w:spacing w:before="100" w:beforeAutospacing="1" w:after="0" w:line="240" w:lineRule="auto"/>
        <w:ind w:left="720"/>
        <w:jc w:val="both"/>
        <w:rPr>
          <w:rFonts w:ascii="Times New Roman" w:hAnsi="Times New Roman" w:cs="Times New Roman"/>
          <w:iCs/>
          <w:kern w:val="0"/>
          <w:sz w:val="24"/>
          <w:szCs w:val="24"/>
          <w14:ligatures w14:val="none"/>
        </w:rPr>
      </w:pPr>
      <w:r>
        <w:rPr>
          <w:rFonts w:ascii="Times New Roman" w:hAnsi="Times New Roman" w:cs="Times New Roman"/>
          <w:kern w:val="0"/>
          <w:sz w:val="24"/>
          <w:szCs w:val="24"/>
          <w14:ligatures w14:val="none"/>
        </w:rPr>
        <w:t>“</w:t>
      </w:r>
      <w:r>
        <w:rPr>
          <w:rFonts w:ascii="Times New Roman" w:hAnsi="Times New Roman" w:cs="Times New Roman"/>
          <w:iCs/>
          <w:kern w:val="0"/>
          <w:sz w:val="24"/>
          <w:szCs w:val="24"/>
          <w14:ligatures w14:val="none"/>
        </w:rPr>
        <w:t>Izdoti saskaņā ar Sociālo pakalpojumu un sociālās palīdzības likuma 3. panta trešo daļu,</w:t>
      </w:r>
      <w:proofErr w:type="gramStart"/>
      <w:r>
        <w:rPr>
          <w:rFonts w:ascii="Times New Roman" w:hAnsi="Times New Roman" w:cs="Times New Roman"/>
          <w:iCs/>
          <w:kern w:val="0"/>
          <w:sz w:val="24"/>
          <w:szCs w:val="24"/>
          <w14:ligatures w14:val="none"/>
        </w:rPr>
        <w:t xml:space="preserve">  </w:t>
      </w:r>
      <w:proofErr w:type="gramEnd"/>
      <w:r>
        <w:rPr>
          <w:rFonts w:ascii="Times New Roman" w:hAnsi="Times New Roman" w:cs="Times New Roman"/>
          <w:iCs/>
          <w:kern w:val="0"/>
          <w:sz w:val="24"/>
          <w:szCs w:val="24"/>
          <w14:ligatures w14:val="none"/>
        </w:rPr>
        <w:t>Invaliditātes likuma 12. panta 6.</w:t>
      </w:r>
      <w:r>
        <w:rPr>
          <w:rFonts w:ascii="Times New Roman" w:hAnsi="Times New Roman" w:cs="Times New Roman"/>
          <w:iCs/>
          <w:kern w:val="0"/>
          <w:sz w:val="24"/>
          <w:szCs w:val="24"/>
          <w:vertAlign w:val="superscript"/>
          <w14:ligatures w14:val="none"/>
        </w:rPr>
        <w:t>2</w:t>
      </w:r>
      <w:r>
        <w:rPr>
          <w:rFonts w:ascii="Times New Roman" w:hAnsi="Times New Roman" w:cs="Times New Roman"/>
          <w:iCs/>
          <w:kern w:val="0"/>
          <w:sz w:val="24"/>
          <w:szCs w:val="24"/>
          <w14:ligatures w14:val="none"/>
        </w:rPr>
        <w:t xml:space="preserve"> daļu.</w:t>
      </w:r>
      <w:r>
        <w:rPr>
          <w:rFonts w:ascii="Times New Roman" w:hAnsi="Times New Roman" w:cs="Times New Roman"/>
          <w:kern w:val="0"/>
          <w:sz w:val="24"/>
          <w:szCs w:val="24"/>
          <w14:ligatures w14:val="none"/>
        </w:rPr>
        <w:t>”</w:t>
      </w:r>
    </w:p>
    <w:p w14:paraId="52A40E7D" w14:textId="77777777" w:rsidR="0039633D" w:rsidRDefault="0039633D" w:rsidP="0039633D">
      <w:pPr>
        <w:tabs>
          <w:tab w:val="left" w:pos="0"/>
          <w:tab w:val="left" w:pos="567"/>
        </w:tabs>
        <w:spacing w:before="100" w:beforeAutospacing="1" w:after="0" w:line="240" w:lineRule="auto"/>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 xml:space="preserve"> 2.</w:t>
      </w:r>
      <w:proofErr w:type="gramStart"/>
      <w:r>
        <w:rPr>
          <w:rFonts w:ascii="Times New Roman" w:hAnsi="Times New Roman" w:cs="Times New Roman"/>
          <w:kern w:val="0"/>
          <w:sz w:val="24"/>
          <w:szCs w:val="24"/>
          <w14:ligatures w14:val="none"/>
        </w:rPr>
        <w:t xml:space="preserve">  </w:t>
      </w:r>
      <w:proofErr w:type="gramEnd"/>
      <w:r>
        <w:rPr>
          <w:rFonts w:ascii="Times New Roman" w:hAnsi="Times New Roman" w:cs="Times New Roman"/>
          <w:kern w:val="0"/>
          <w:sz w:val="24"/>
          <w:szCs w:val="24"/>
          <w14:ligatures w14:val="none"/>
        </w:rPr>
        <w:t>Izteikt saistošo noteikumu 105.punktu šādā redakcijā:</w:t>
      </w:r>
    </w:p>
    <w:p w14:paraId="7ACCA687" w14:textId="77777777" w:rsidR="0039633D" w:rsidRDefault="0039633D" w:rsidP="0039633D">
      <w:pPr>
        <w:tabs>
          <w:tab w:val="left" w:pos="0"/>
          <w:tab w:val="left" w:pos="567"/>
        </w:tabs>
        <w:spacing w:before="100" w:beforeAutospacing="1" w:after="0" w:line="240" w:lineRule="auto"/>
        <w:ind w:left="3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“105. Par noteikumu 6.4., 6.5., 6.7., 6.8. un 6.10. apakšpunktā minētajiem Pakalpojumiem samaksu veic persona pati, personas apgādnieks un/vai Pašvaldība saskaņā ar noslēgto līgumu ar Pakalpojuma sniedzēju atbilstoši normatīvajos aktos noteiktajai kārtībai.”</w:t>
      </w:r>
    </w:p>
    <w:p w14:paraId="181D7012" w14:textId="77777777" w:rsidR="0039633D" w:rsidRDefault="0039633D" w:rsidP="0039633D">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3. Papildināt saistošos noteikumus ar 105.</w:t>
      </w:r>
      <w:r>
        <w:rPr>
          <w:rFonts w:ascii="Times New Roman" w:eastAsia="Times New Roman" w:hAnsi="Times New Roman" w:cs="Times New Roman"/>
          <w:kern w:val="0"/>
          <w:sz w:val="24"/>
          <w:szCs w:val="24"/>
          <w:vertAlign w:val="superscript"/>
          <w:lang w:eastAsia="lv-LV"/>
          <w14:ligatures w14:val="none"/>
        </w:rPr>
        <w:t>1</w:t>
      </w:r>
      <w:r>
        <w:rPr>
          <w:rFonts w:ascii="Times New Roman" w:eastAsia="Times New Roman" w:hAnsi="Times New Roman" w:cs="Times New Roman"/>
          <w:kern w:val="0"/>
          <w:sz w:val="24"/>
          <w:szCs w:val="24"/>
          <w:lang w:eastAsia="lv-LV"/>
          <w14:ligatures w14:val="none"/>
        </w:rPr>
        <w:t xml:space="preserve"> punktu šādā redakcijā:</w:t>
      </w:r>
    </w:p>
    <w:p w14:paraId="3C613316" w14:textId="77777777" w:rsidR="0039633D" w:rsidRDefault="0039633D" w:rsidP="0039633D">
      <w:pPr>
        <w:spacing w:after="0" w:line="240" w:lineRule="auto"/>
        <w:jc w:val="both"/>
        <w:rPr>
          <w:rFonts w:ascii="Times New Roman" w:eastAsia="Times New Roman" w:hAnsi="Times New Roman" w:cs="Times New Roman"/>
          <w:kern w:val="0"/>
          <w:sz w:val="24"/>
          <w:szCs w:val="24"/>
          <w:lang w:eastAsia="lv-LV"/>
          <w14:ligatures w14:val="none"/>
        </w:rPr>
      </w:pPr>
    </w:p>
    <w:p w14:paraId="77F1B6F2" w14:textId="77777777" w:rsidR="0039633D" w:rsidRDefault="0039633D" w:rsidP="0039633D">
      <w:pPr>
        <w:tabs>
          <w:tab w:val="left" w:pos="0"/>
          <w:tab w:val="left" w:pos="426"/>
        </w:tab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„105.</w:t>
      </w:r>
      <w:r>
        <w:rPr>
          <w:rFonts w:ascii="Times New Roman" w:hAnsi="Times New Roman" w:cs="Times New Roman"/>
          <w:kern w:val="0"/>
          <w:sz w:val="24"/>
          <w:szCs w:val="24"/>
          <w:vertAlign w:val="superscript"/>
          <w14:ligatures w14:val="none"/>
        </w:rPr>
        <w:t>1</w:t>
      </w:r>
      <w:r>
        <w:rPr>
          <w:rFonts w:ascii="Times New Roman" w:hAnsi="Times New Roman" w:cs="Times New Roman"/>
          <w:kern w:val="0"/>
          <w:sz w:val="24"/>
          <w:szCs w:val="24"/>
          <w14:ligatures w14:val="none"/>
        </w:rPr>
        <w:t xml:space="preserve"> Noteikumu 6.4. apakšpunktā minēto pakalpojumu par Pašvaldības budžeta līdzekļiem</w:t>
      </w:r>
      <w:proofErr w:type="gramStart"/>
      <w:r>
        <w:rPr>
          <w:rFonts w:ascii="Times New Roman" w:hAnsi="Times New Roman" w:cs="Times New Roman"/>
          <w:kern w:val="0"/>
          <w:sz w:val="24"/>
          <w:szCs w:val="24"/>
          <w14:ligatures w14:val="none"/>
        </w:rPr>
        <w:t xml:space="preserve">  </w:t>
      </w:r>
      <w:proofErr w:type="gramEnd"/>
      <w:r>
        <w:rPr>
          <w:rFonts w:ascii="Times New Roman" w:hAnsi="Times New Roman" w:cs="Times New Roman"/>
          <w:kern w:val="0"/>
          <w:sz w:val="24"/>
          <w:szCs w:val="24"/>
          <w14:ligatures w14:val="none"/>
        </w:rPr>
        <w:t>piešķir personai, kurai ir piešķirts trūcīgas vai maznodrošinātas personas statuss, kurai nav likumīgā apgādnieka vai likumīgajam apgādniekam ir piešķirts trūcīgas vai maznodrošinātas personas statuss.”</w:t>
      </w:r>
    </w:p>
    <w:p w14:paraId="0F044798"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323B586D"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 Papildināt saistošos noteikumus ar 108.</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punktu šādā redakcijā:</w:t>
      </w:r>
    </w:p>
    <w:p w14:paraId="29BC2F02"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3364184C"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“108.</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Lēmumu par piešķirtā sociālā pakalpojuma sniegšanas pārtraukšanu Dienests pieņem, ja:</w:t>
      </w:r>
    </w:p>
    <w:p w14:paraId="2204FAC5"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108.</w:t>
      </w:r>
      <w:r>
        <w:rPr>
          <w:rFonts w:ascii="Times New Roman" w:eastAsia="Calibri" w:hAnsi="Times New Roman" w:cs="Times New Roman"/>
          <w:kern w:val="0"/>
          <w:sz w:val="24"/>
          <w:szCs w:val="24"/>
          <w:vertAlign w:val="superscript"/>
          <w14:ligatures w14:val="none"/>
        </w:rPr>
        <w:t>1</w:t>
      </w:r>
      <w:proofErr w:type="gramStart"/>
      <w:r>
        <w:rPr>
          <w:rFonts w:ascii="Times New Roman" w:eastAsia="Calibri" w:hAnsi="Times New Roman" w:cs="Times New Roman"/>
          <w:kern w:val="0"/>
          <w:sz w:val="24"/>
          <w:szCs w:val="24"/>
          <w14:ligatures w14:val="none"/>
        </w:rPr>
        <w:t xml:space="preserve">  </w:t>
      </w:r>
      <w:proofErr w:type="gramEnd"/>
      <w:r>
        <w:rPr>
          <w:rFonts w:ascii="Times New Roman" w:eastAsia="Calibri" w:hAnsi="Times New Roman" w:cs="Times New Roman"/>
          <w:kern w:val="0"/>
          <w:sz w:val="24"/>
          <w:szCs w:val="24"/>
          <w14:ligatures w14:val="none"/>
        </w:rPr>
        <w:t>1.  persona apdraud citu personu veselību, dzīvību;</w:t>
      </w:r>
    </w:p>
    <w:p w14:paraId="34152545"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108.</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2. persona pārkāpj vai nepilda ar sociālo pakalpojumu sniedzēju noslēgtā līguma saistības;</w:t>
      </w:r>
    </w:p>
    <w:p w14:paraId="2A438968"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108.</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3. persona bez attaisnojoša iemesla nepilda līdzdarbības pienākumus, ja tādi noteikti sociālā pakalpojuma saņemšanai;</w:t>
      </w:r>
    </w:p>
    <w:p w14:paraId="7BFB1D3D"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108.</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4. personai vairs nav nepieciešams sociālais pakalpojums;</w:t>
      </w:r>
    </w:p>
    <w:p w14:paraId="6B9DB1C8"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108.</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5. sociālais pakalpojums tiek nomainīts ar citu sociālo pakalpojumu veidu;</w:t>
      </w:r>
    </w:p>
    <w:p w14:paraId="1BBA32FB"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108.</w:t>
      </w:r>
      <w:r>
        <w:rPr>
          <w:rFonts w:ascii="Times New Roman" w:eastAsia="Calibri" w:hAnsi="Times New Roman" w:cs="Times New Roman"/>
          <w:kern w:val="0"/>
          <w:sz w:val="24"/>
          <w:szCs w:val="24"/>
          <w:vertAlign w:val="superscript"/>
          <w14:ligatures w14:val="none"/>
        </w:rPr>
        <w:t xml:space="preserve">1 </w:t>
      </w:r>
      <w:r>
        <w:rPr>
          <w:rFonts w:ascii="Times New Roman" w:eastAsia="Calibri" w:hAnsi="Times New Roman" w:cs="Times New Roman"/>
          <w:kern w:val="0"/>
          <w:sz w:val="24"/>
          <w:szCs w:val="24"/>
          <w14:ligatures w14:val="none"/>
        </w:rPr>
        <w:t>6. persona vai viņas likumiskais pārstāvis rakstiski lūdz pārtraukt sociālā pakalpojuma sniegšanu;</w:t>
      </w:r>
    </w:p>
    <w:p w14:paraId="51427B42"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108.</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7. beidzies lēmumā noteiktais sociālā pakalpojuma sniegšanas termiņš;</w:t>
      </w:r>
    </w:p>
    <w:p w14:paraId="7E7F7607"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108.</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8. persona vairs neatbilst sociālā pakalpojuma saņemšanas nosacījumiem;</w:t>
      </w:r>
    </w:p>
    <w:p w14:paraId="7ADFEFB0"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108.</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9. persona izcieš sodu ieslodzījuma vietā;</w:t>
      </w:r>
    </w:p>
    <w:p w14:paraId="7BFB2A98"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108.</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10. ja persona maina deklarēto vai faktisko dzīvesvietu ārpus Dobeles novada administratīvās teritorijas (izņemot, ja persona saņem ilgstošas sociālās aprūpes un sociālās rehabilitācijas pakalpojumu institūcijā);</w:t>
      </w:r>
    </w:p>
    <w:p w14:paraId="6D9E0C91"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108.</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w:t>
      </w:r>
      <w:proofErr w:type="gramStart"/>
      <w:r>
        <w:rPr>
          <w:rFonts w:ascii="Times New Roman" w:eastAsia="Calibri" w:hAnsi="Times New Roman" w:cs="Times New Roman"/>
          <w:kern w:val="0"/>
          <w:sz w:val="24"/>
          <w:szCs w:val="24"/>
          <w14:ligatures w14:val="none"/>
        </w:rPr>
        <w:t>11. citos normatīvajos aktos paredzētajos gadījumos</w:t>
      </w:r>
      <w:proofErr w:type="gramEnd"/>
      <w:r>
        <w:rPr>
          <w:rFonts w:ascii="Times New Roman" w:eastAsia="Calibri" w:hAnsi="Times New Roman" w:cs="Times New Roman"/>
          <w:kern w:val="0"/>
          <w:sz w:val="24"/>
          <w:szCs w:val="24"/>
          <w14:ligatures w14:val="none"/>
        </w:rPr>
        <w:t>.”</w:t>
      </w:r>
    </w:p>
    <w:p w14:paraId="6355008C"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4F02EE06"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3E723CFD"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3F9A8376" w14:textId="77777777" w:rsidR="0039633D" w:rsidRDefault="0039633D" w:rsidP="0039633D">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Priekšsēdētājs </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i/>
          <w:iCs/>
          <w:kern w:val="0"/>
          <w:sz w:val="24"/>
          <w:szCs w:val="24"/>
          <w14:ligatures w14:val="none"/>
        </w:rPr>
        <w:tab/>
      </w:r>
      <w:r>
        <w:rPr>
          <w:rFonts w:ascii="Times New Roman" w:eastAsia="Calibri" w:hAnsi="Times New Roman" w:cs="Times New Roman"/>
          <w:i/>
          <w:iCs/>
          <w:kern w:val="0"/>
          <w:sz w:val="24"/>
          <w:szCs w:val="24"/>
          <w14:ligatures w14:val="none"/>
        </w:rPr>
        <w:tab/>
      </w:r>
      <w:r>
        <w:rPr>
          <w:rFonts w:ascii="Times New Roman" w:eastAsia="Calibri" w:hAnsi="Times New Roman" w:cs="Times New Roman"/>
          <w:i/>
          <w:iCs/>
          <w:kern w:val="0"/>
          <w:sz w:val="24"/>
          <w:szCs w:val="24"/>
          <w14:ligatures w14:val="none"/>
        </w:rPr>
        <w:tab/>
      </w:r>
      <w:proofErr w:type="gramStart"/>
      <w:r>
        <w:rPr>
          <w:rFonts w:ascii="Times New Roman" w:eastAsia="Calibri" w:hAnsi="Times New Roman" w:cs="Times New Roman"/>
          <w:i/>
          <w:iCs/>
          <w:kern w:val="0"/>
          <w:sz w:val="24"/>
          <w:szCs w:val="24"/>
          <w14:ligatures w14:val="none"/>
        </w:rPr>
        <w:t xml:space="preserve">                       </w:t>
      </w:r>
      <w:proofErr w:type="spellStart"/>
      <w:proofErr w:type="gramEnd"/>
      <w:r>
        <w:rPr>
          <w:rFonts w:ascii="Times New Roman" w:eastAsia="Calibri" w:hAnsi="Times New Roman" w:cs="Times New Roman"/>
          <w:kern w:val="0"/>
          <w:sz w:val="24"/>
          <w:szCs w:val="24"/>
          <w14:ligatures w14:val="none"/>
        </w:rPr>
        <w:t>I.Gorskis</w:t>
      </w:r>
      <w:proofErr w:type="spellEnd"/>
      <w:r>
        <w:rPr>
          <w:rFonts w:ascii="Times New Roman" w:eastAsia="Calibri" w:hAnsi="Times New Roman" w:cs="Times New Roman"/>
          <w:kern w:val="0"/>
          <w:sz w:val="24"/>
          <w:szCs w:val="24"/>
          <w14:ligatures w14:val="none"/>
        </w:rPr>
        <w:t xml:space="preserve"> </w:t>
      </w:r>
    </w:p>
    <w:p w14:paraId="25B21FA2" w14:textId="77777777" w:rsidR="0039633D" w:rsidRDefault="0039633D" w:rsidP="0039633D"/>
    <w:p w14:paraId="74E95D74" w14:textId="77777777" w:rsidR="0039633D" w:rsidRDefault="0039633D"/>
    <w:p w14:paraId="4DEF70C4" w14:textId="77777777" w:rsidR="0039633D" w:rsidRDefault="0039633D"/>
    <w:p w14:paraId="75C5F554" w14:textId="77777777" w:rsidR="0039633D" w:rsidRDefault="0039633D"/>
    <w:p w14:paraId="46618775" w14:textId="77777777" w:rsidR="0039633D" w:rsidRDefault="0039633D"/>
    <w:p w14:paraId="26967BBB" w14:textId="77777777" w:rsidR="0039633D" w:rsidRDefault="0039633D"/>
    <w:p w14:paraId="761581CF" w14:textId="77777777" w:rsidR="0039633D" w:rsidRDefault="0039633D"/>
    <w:p w14:paraId="3221C9FA" w14:textId="77777777" w:rsidR="0039633D" w:rsidRDefault="0039633D"/>
    <w:p w14:paraId="554E4553" w14:textId="77777777" w:rsidR="0039633D" w:rsidRDefault="0039633D"/>
    <w:p w14:paraId="36C66243" w14:textId="77777777" w:rsidR="0039633D" w:rsidRDefault="0039633D"/>
    <w:p w14:paraId="73B46766" w14:textId="77777777" w:rsidR="0039633D" w:rsidRDefault="0039633D"/>
    <w:p w14:paraId="6AEFA3B2" w14:textId="77777777" w:rsidR="0039633D" w:rsidRDefault="0039633D"/>
    <w:p w14:paraId="0667D662" w14:textId="77777777" w:rsidR="0039633D" w:rsidRDefault="0039633D"/>
    <w:p w14:paraId="589824AC" w14:textId="77777777" w:rsidR="0039633D" w:rsidRDefault="0039633D"/>
    <w:p w14:paraId="5FC3C7BA" w14:textId="77777777" w:rsidR="0039633D" w:rsidRDefault="0039633D"/>
    <w:p w14:paraId="74D22453" w14:textId="77777777" w:rsidR="0039633D" w:rsidRDefault="0039633D"/>
    <w:p w14:paraId="3CC88AB9" w14:textId="77777777" w:rsidR="0039633D" w:rsidRDefault="0039633D"/>
    <w:p w14:paraId="747EBDBC" w14:textId="77777777" w:rsidR="0039633D" w:rsidRDefault="0039633D"/>
    <w:p w14:paraId="3D41D008" w14:textId="77777777" w:rsidR="0039633D" w:rsidRDefault="0039633D"/>
    <w:p w14:paraId="20D68AC4" w14:textId="77777777" w:rsidR="0039633D" w:rsidRDefault="0039633D"/>
    <w:p w14:paraId="61963C18" w14:textId="77777777" w:rsidR="0039633D" w:rsidRDefault="0039633D"/>
    <w:p w14:paraId="5B8C5C14" w14:textId="77777777" w:rsidR="0039633D" w:rsidRDefault="0039633D"/>
    <w:p w14:paraId="1BC0FB33" w14:textId="77777777" w:rsidR="0039633D" w:rsidRDefault="0039633D" w:rsidP="0039633D">
      <w:pPr>
        <w:widowControl w:val="0"/>
        <w:autoSpaceDE w:val="0"/>
        <w:autoSpaceDN w:val="0"/>
        <w:adjustRightInd w:val="0"/>
        <w:spacing w:before="60" w:after="0" w:line="240" w:lineRule="auto"/>
        <w:ind w:right="-1"/>
        <w:contextualSpacing/>
        <w:jc w:val="center"/>
        <w:rPr>
          <w:rFonts w:ascii="Times New Roman" w:hAnsi="Times New Roman" w:cs="Times New Roman"/>
          <w:b/>
          <w:bCs/>
          <w:kern w:val="0"/>
          <w:sz w:val="24"/>
          <w:szCs w:val="24"/>
          <w14:ligatures w14:val="none"/>
        </w:rPr>
      </w:pPr>
      <w:bookmarkStart w:id="4" w:name="_Hlk500426415"/>
      <w:r>
        <w:rPr>
          <w:rFonts w:ascii="Times New Roman" w:hAnsi="Times New Roman" w:cs="Times New Roman"/>
          <w:b/>
          <w:bCs/>
          <w:kern w:val="0"/>
          <w:sz w:val="24"/>
          <w:szCs w:val="24"/>
          <w14:ligatures w14:val="none"/>
        </w:rPr>
        <w:lastRenderedPageBreak/>
        <w:t>Dobeles</w:t>
      </w:r>
      <w:proofErr w:type="gramStart"/>
      <w:r>
        <w:rPr>
          <w:rFonts w:ascii="Times New Roman" w:hAnsi="Times New Roman" w:cs="Times New Roman"/>
          <w:b/>
          <w:bCs/>
          <w:kern w:val="0"/>
          <w:sz w:val="24"/>
          <w:szCs w:val="24"/>
          <w14:ligatures w14:val="none"/>
        </w:rPr>
        <w:t xml:space="preserve">  </w:t>
      </w:r>
      <w:proofErr w:type="gramEnd"/>
      <w:r>
        <w:rPr>
          <w:rFonts w:ascii="Times New Roman" w:hAnsi="Times New Roman" w:cs="Times New Roman"/>
          <w:b/>
          <w:bCs/>
          <w:kern w:val="0"/>
          <w:sz w:val="24"/>
          <w:szCs w:val="24"/>
          <w14:ligatures w14:val="none"/>
        </w:rPr>
        <w:t xml:space="preserve">novada pašvaldības domes saistošo noteikumu Nr.9 </w:t>
      </w:r>
    </w:p>
    <w:p w14:paraId="5571A0B4" w14:textId="77777777" w:rsidR="0039633D" w:rsidRDefault="0039633D" w:rsidP="0039633D">
      <w:pPr>
        <w:spacing w:before="60"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’’Grozījumi Dobeles novada domes saistošajos noteikumos Nr.9 ’’Par sociālajiem pakalpojumiem Dobeles novadā”</w:t>
      </w:r>
    </w:p>
    <w:p w14:paraId="032EF6AE" w14:textId="77777777" w:rsidR="0039633D" w:rsidRDefault="0039633D" w:rsidP="0039633D">
      <w:pPr>
        <w:spacing w:before="60" w:after="0" w:line="240" w:lineRule="auto"/>
        <w:jc w:val="center"/>
        <w:rPr>
          <w:rFonts w:ascii="Times New Roman" w:hAnsi="Times New Roman" w:cs="Times New Roman"/>
          <w:b/>
          <w:bCs/>
          <w:kern w:val="0"/>
          <w:sz w:val="24"/>
          <w:szCs w:val="24"/>
          <w:lang w:eastAsia="en-GB"/>
          <w14:ligatures w14:val="none"/>
        </w:rPr>
      </w:pPr>
    </w:p>
    <w:bookmarkEnd w:id="4"/>
    <w:p w14:paraId="3BBA2A28" w14:textId="77777777" w:rsidR="0039633D" w:rsidRDefault="0039633D" w:rsidP="0039633D">
      <w:pPr>
        <w:widowControl w:val="0"/>
        <w:tabs>
          <w:tab w:val="left" w:pos="-142"/>
          <w:tab w:val="left" w:pos="426"/>
        </w:tabs>
        <w:autoSpaceDE w:val="0"/>
        <w:autoSpaceDN w:val="0"/>
        <w:adjustRightInd w:val="0"/>
        <w:spacing w:before="60" w:after="0" w:line="240" w:lineRule="auto"/>
        <w:ind w:right="-1"/>
        <w:contextualSpacing/>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Paskaidrojuma raksts</w:t>
      </w:r>
    </w:p>
    <w:p w14:paraId="6FF01C2B" w14:textId="77777777" w:rsidR="0039633D" w:rsidRDefault="0039633D" w:rsidP="0039633D">
      <w:pPr>
        <w:spacing w:after="0" w:line="240" w:lineRule="auto"/>
        <w:textAlignment w:val="baseline"/>
        <w:rPr>
          <w:rFonts w:ascii="Times New Roman" w:hAnsi="Times New Roman" w:cs="Times New Roman"/>
          <w:kern w:val="0"/>
          <w:sz w:val="24"/>
          <w:szCs w:val="24"/>
          <w14:ligatures w14:val="none"/>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39633D" w14:paraId="586058A0" w14:textId="77777777" w:rsidTr="0039633D">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9759415" w14:textId="77777777" w:rsidR="0039633D" w:rsidRDefault="0039633D">
            <w:pPr>
              <w:spacing w:after="0" w:line="240" w:lineRule="auto"/>
              <w:ind w:right="39"/>
              <w:jc w:val="center"/>
              <w:textAlignment w:val="baseline"/>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EBECA36" w14:textId="77777777" w:rsidR="0039633D" w:rsidRDefault="0039633D">
            <w:pPr>
              <w:spacing w:after="0" w:line="240" w:lineRule="auto"/>
              <w:ind w:right="102"/>
              <w:jc w:val="center"/>
              <w:textAlignment w:val="baseline"/>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Norādāmā informācija </w:t>
            </w:r>
          </w:p>
        </w:tc>
      </w:tr>
      <w:tr w:rsidR="0039633D" w14:paraId="35961BF1" w14:textId="77777777" w:rsidTr="0039633D">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34D842" w14:textId="77777777" w:rsidR="0039633D" w:rsidRDefault="0039633D" w:rsidP="00B26E0D">
            <w:pPr>
              <w:numPr>
                <w:ilvl w:val="0"/>
                <w:numId w:val="1"/>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D58FF32"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1.1.Ar saistošajiem noteikumiem Nr.9</w:t>
            </w:r>
            <w:proofErr w:type="gramStart"/>
            <w:r>
              <w:rPr>
                <w:rFonts w:ascii="Times New Roman" w:hAnsi="Times New Roman" w:cs="Times New Roman"/>
                <w:kern w:val="0"/>
                <w:sz w:val="24"/>
                <w:szCs w:val="24"/>
                <w14:ligatures w14:val="none"/>
              </w:rPr>
              <w:t xml:space="preserve">  </w:t>
            </w:r>
            <w:proofErr w:type="gramEnd"/>
            <w:r>
              <w:rPr>
                <w:rFonts w:ascii="Times New Roman" w:hAnsi="Times New Roman" w:cs="Times New Roman"/>
                <w:kern w:val="0"/>
                <w:sz w:val="24"/>
                <w:szCs w:val="24"/>
                <w14:ligatures w14:val="none"/>
              </w:rPr>
              <w:t>’’Grozījumi Dobeles novada domes saistošajos noteikumos Nr.9 ’’Par sociālajiem pakalpojumiem Dobeles novadā” tiks grozīti Dobeles novada domes saistošie  noteikumi Nr.9  ’’Par sociālajiem pakalpojumiem Dobeles novadā” (turpmāk-  noteikumi).</w:t>
            </w:r>
          </w:p>
          <w:p w14:paraId="7A42E2E0"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p>
          <w:p w14:paraId="7306A7AE"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 Noteikumu grozījumi ir nepieciešami:</w:t>
            </w:r>
          </w:p>
          <w:p w14:paraId="615BA53C"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1.2.1.</w:t>
            </w:r>
            <w:proofErr w:type="gramStart"/>
            <w:r>
              <w:rPr>
                <w:rFonts w:ascii="Times New Roman" w:hAnsi="Times New Roman" w:cs="Times New Roman"/>
                <w:kern w:val="0"/>
                <w:sz w:val="24"/>
                <w:szCs w:val="24"/>
                <w14:ligatures w14:val="none"/>
              </w:rPr>
              <w:t xml:space="preserve">  </w:t>
            </w:r>
            <w:proofErr w:type="gramEnd"/>
            <w:r>
              <w:rPr>
                <w:rFonts w:ascii="Times New Roman" w:hAnsi="Times New Roman" w:cs="Times New Roman"/>
                <w:kern w:val="0"/>
                <w:sz w:val="24"/>
                <w:szCs w:val="24"/>
                <w14:ligatures w14:val="none"/>
              </w:rPr>
              <w:t>lai noteiktu to personu loku, kurām pakalpojums „Aprūpe mājās”  tiek piešķirts  par Pašvaldības budžeta līdzekļiem;</w:t>
            </w:r>
          </w:p>
          <w:p w14:paraId="13DEE5B6"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1.2.2. lai noteiktu, kādos gadījumos tiek pārtraukta sociālā pakalpojuma sniegšana;</w:t>
            </w:r>
          </w:p>
          <w:p w14:paraId="691F34B5"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1.2.3. lai precizētu noteikumu izdošanas tiesisko pamatojumu. Ar saistošajiem noteikumiem</w:t>
            </w:r>
            <w:proofErr w:type="gramStart"/>
            <w:r>
              <w:rPr>
                <w:rFonts w:ascii="Times New Roman" w:hAnsi="Times New Roman" w:cs="Times New Roman"/>
                <w:kern w:val="0"/>
                <w:sz w:val="24"/>
                <w:szCs w:val="24"/>
                <w14:ligatures w14:val="none"/>
              </w:rPr>
              <w:t xml:space="preserve">  </w:t>
            </w:r>
            <w:proofErr w:type="gramEnd"/>
            <w:r>
              <w:rPr>
                <w:rFonts w:ascii="Times New Roman" w:hAnsi="Times New Roman" w:cs="Times New Roman"/>
                <w:kern w:val="0"/>
                <w:sz w:val="24"/>
                <w:szCs w:val="24"/>
                <w14:ligatures w14:val="none"/>
              </w:rPr>
              <w:t xml:space="preserve">tiek svītrota atsauce uz Ministru kabineta 2003. gada 25. maija noteikumu Nr. 275 "Sociālās aprūpes un sociālās rehabilitācijas pakalpojumu samaksas kārtība un kārtība, kādā pakalpojuma izmaksas tiek segtas no pašvaldības budžeta" 6. punktu, kas nosaka, ka   </w:t>
            </w:r>
            <w:r>
              <w:rPr>
                <w:rFonts w:ascii="Times New Roman" w:hAnsi="Times New Roman" w:cs="Times New Roman"/>
                <w:i/>
                <w:kern w:val="0"/>
                <w:sz w:val="24"/>
                <w:szCs w:val="24"/>
                <w14:ligatures w14:val="none"/>
              </w:rPr>
              <w:t>Pašvaldība atbilstoši finansiālajām iespējām var noteikt klientam citu (labvēlīgāku) samaksas kārtību par pakalpojumu.</w:t>
            </w:r>
            <w:r>
              <w:rPr>
                <w:rFonts w:ascii="Times New Roman" w:hAnsi="Times New Roman" w:cs="Times New Roman"/>
                <w:kern w:val="0"/>
                <w:sz w:val="24"/>
                <w:szCs w:val="24"/>
                <w14:ligatures w14:val="none"/>
              </w:rPr>
              <w:t xml:space="preserve"> Pašvaldības ieskatā šī norma nepiešķir tiesību pašvaldībai izdot saistošos noteikumus. </w:t>
            </w:r>
          </w:p>
          <w:p w14:paraId="6D35E96E"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p>
          <w:p w14:paraId="48490D75"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1.3. Ar noteikumu grozījumiem tiek precizēta</w:t>
            </w:r>
            <w:proofErr w:type="gramStart"/>
            <w:r>
              <w:rPr>
                <w:rFonts w:ascii="Times New Roman" w:hAnsi="Times New Roman" w:cs="Times New Roman"/>
                <w:kern w:val="0"/>
                <w:sz w:val="24"/>
                <w:szCs w:val="24"/>
                <w14:ligatures w14:val="none"/>
              </w:rPr>
              <w:t xml:space="preserve">  </w:t>
            </w:r>
            <w:proofErr w:type="gramEnd"/>
            <w:r>
              <w:rPr>
                <w:rFonts w:ascii="Times New Roman" w:hAnsi="Times New Roman" w:cs="Times New Roman"/>
                <w:kern w:val="0"/>
                <w:sz w:val="24"/>
                <w:szCs w:val="24"/>
                <w14:ligatures w14:val="none"/>
              </w:rPr>
              <w:t xml:space="preserve">sociālā pakalpojuma ”Aprūpe mājās” piešķiršana par Pašvaldības budžeta līdzekļiem, kā arī noteikts, kādos gadījumos Sociālais dienests pieņem lēmumu par sociālā pakalpojuma sniegšanas pārtraukšanu. </w:t>
            </w:r>
          </w:p>
        </w:tc>
      </w:tr>
      <w:tr w:rsidR="0039633D" w14:paraId="6669FCCC" w14:textId="77777777" w:rsidTr="0039633D">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ABACF9B" w14:textId="77777777" w:rsidR="0039633D" w:rsidRDefault="0039633D" w:rsidP="00B26E0D">
            <w:pPr>
              <w:numPr>
                <w:ilvl w:val="0"/>
                <w:numId w:val="2"/>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BBB4C18"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 Noteikumu īstenošanas fiskālās ietekmes prognoze uz pašvaldības budžetu – noteikumu izpilde notiks pašvaldības kārtējā gada budžeta ietvaros.</w:t>
            </w:r>
          </w:p>
          <w:p w14:paraId="6B6305F0"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p>
          <w:p w14:paraId="50E7C47E"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2.2. Nav nepieciešami papildu resursi sakarā ar jaunu institūciju vai </w:t>
            </w:r>
            <w:proofErr w:type="gramStart"/>
            <w:r>
              <w:rPr>
                <w:rFonts w:ascii="Times New Roman" w:hAnsi="Times New Roman" w:cs="Times New Roman"/>
                <w:kern w:val="0"/>
                <w:sz w:val="24"/>
                <w:szCs w:val="24"/>
                <w14:ligatures w14:val="none"/>
              </w:rPr>
              <w:t>darba vietu</w:t>
            </w:r>
            <w:proofErr w:type="gramEnd"/>
            <w:r>
              <w:rPr>
                <w:rFonts w:ascii="Times New Roman" w:hAnsi="Times New Roman" w:cs="Times New Roman"/>
                <w:kern w:val="0"/>
                <w:sz w:val="24"/>
                <w:szCs w:val="24"/>
                <w14:ligatures w14:val="none"/>
              </w:rPr>
              <w:t xml:space="preserve"> veidošanu, lai nodrošinātu noteikumu izpildi.</w:t>
            </w:r>
          </w:p>
        </w:tc>
      </w:tr>
      <w:tr w:rsidR="0039633D" w14:paraId="220269D9" w14:textId="77777777" w:rsidTr="0039633D">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1414F3" w14:textId="77777777" w:rsidR="0039633D" w:rsidRDefault="0039633D" w:rsidP="00B26E0D">
            <w:pPr>
              <w:numPr>
                <w:ilvl w:val="0"/>
                <w:numId w:val="3"/>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C7464E7" w14:textId="77777777" w:rsidR="0039633D" w:rsidRDefault="0039633D">
            <w:pPr>
              <w:spacing w:after="0" w:line="240" w:lineRule="auto"/>
              <w:ind w:right="102"/>
              <w:contextualSpacing/>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bCs/>
                <w:kern w:val="0"/>
                <w:sz w:val="24"/>
                <w:szCs w:val="24"/>
                <w:lang w:eastAsia="lv-LV"/>
                <w14:ligatures w14:val="none"/>
              </w:rPr>
              <w:t>3.1. Sociālā ietekme-</w:t>
            </w:r>
            <w:r>
              <w:rPr>
                <w:rFonts w:ascii="Times New Roman" w:eastAsia="Calibri" w:hAnsi="Times New Roman" w:cs="Times New Roman"/>
                <w:kern w:val="0"/>
                <w:sz w:val="24"/>
                <w:szCs w:val="24"/>
                <w14:ligatures w14:val="none"/>
              </w:rPr>
              <w:t xml:space="preserve"> ar saistošajiem noteikumiem tiek noteikta konkrēta mērķgrupa, kas</w:t>
            </w:r>
            <w:proofErr w:type="gramStart"/>
            <w:r>
              <w:rPr>
                <w:rFonts w:ascii="Times New Roman" w:eastAsia="Calibri" w:hAnsi="Times New Roman" w:cs="Times New Roman"/>
                <w:kern w:val="0"/>
                <w:sz w:val="24"/>
                <w:szCs w:val="24"/>
                <w14:ligatures w14:val="none"/>
              </w:rPr>
              <w:t xml:space="preserve">  </w:t>
            </w:r>
            <w:proofErr w:type="gramEnd"/>
            <w:r>
              <w:rPr>
                <w:rFonts w:ascii="Times New Roman" w:eastAsia="Calibri" w:hAnsi="Times New Roman" w:cs="Times New Roman"/>
                <w:kern w:val="0"/>
                <w:sz w:val="24"/>
                <w:szCs w:val="24"/>
                <w14:ligatures w14:val="none"/>
              </w:rPr>
              <w:t>saņems Pašvaldības apmaksātu pakalpojumu “Aprūpe mājās”.</w:t>
            </w:r>
          </w:p>
          <w:p w14:paraId="384FB55B" w14:textId="77777777" w:rsidR="0039633D" w:rsidRDefault="0039633D">
            <w:pPr>
              <w:spacing w:after="0" w:line="240" w:lineRule="auto"/>
              <w:ind w:right="102"/>
              <w:contextualSpacing/>
              <w:jc w:val="both"/>
              <w:textAlignment w:val="baseline"/>
              <w:rPr>
                <w:rFonts w:ascii="Times New Roman" w:eastAsia="Times New Roman" w:hAnsi="Times New Roman" w:cs="Times New Roman"/>
                <w:b/>
                <w:bCs/>
                <w:kern w:val="0"/>
                <w:sz w:val="24"/>
                <w:szCs w:val="24"/>
                <w:highlight w:val="yellow"/>
                <w:lang w:eastAsia="lv-LV"/>
                <w14:ligatures w14:val="none"/>
              </w:rPr>
            </w:pPr>
          </w:p>
          <w:p w14:paraId="64ED29D1" w14:textId="77777777" w:rsidR="0039633D" w:rsidRDefault="0039633D">
            <w:pPr>
              <w:spacing w:after="0" w:line="240" w:lineRule="auto"/>
              <w:ind w:right="102"/>
              <w:contextualSpacing/>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3.2. Ietekme uz vidi-</w:t>
            </w:r>
            <w:r>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nav attiecināms.</w:t>
            </w:r>
          </w:p>
          <w:p w14:paraId="796A14E2" w14:textId="77777777" w:rsidR="0039633D" w:rsidRDefault="0039633D">
            <w:pPr>
              <w:spacing w:after="0" w:line="240" w:lineRule="auto"/>
              <w:ind w:right="102"/>
              <w:contextualSpacing/>
              <w:jc w:val="both"/>
              <w:textAlignment w:val="baseline"/>
              <w:rPr>
                <w:rFonts w:ascii="Times New Roman" w:eastAsia="Times New Roman" w:hAnsi="Times New Roman" w:cs="Times New Roman"/>
                <w:b/>
                <w:bCs/>
                <w:kern w:val="0"/>
                <w:sz w:val="24"/>
                <w:szCs w:val="24"/>
                <w:lang w:eastAsia="lv-LV"/>
                <w14:ligatures w14:val="none"/>
              </w:rPr>
            </w:pPr>
          </w:p>
          <w:p w14:paraId="75B019C2" w14:textId="77777777" w:rsidR="0039633D" w:rsidRDefault="0039633D">
            <w:pPr>
              <w:spacing w:after="0" w:line="240" w:lineRule="auto"/>
              <w:ind w:right="102"/>
              <w:contextualSpacing/>
              <w:jc w:val="both"/>
              <w:textAlignment w:val="baseline"/>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3.3. Ietekme uz iedzīvotāju veselību – vērtējama kā pozitīva, jo personai, saņemot pakalpojumu “Aprūpe mājās”, tiek samazināti atsevišķu saslimšanu riski.</w:t>
            </w:r>
          </w:p>
          <w:p w14:paraId="7FD92AD3" w14:textId="77777777" w:rsidR="0039633D" w:rsidRDefault="0039633D">
            <w:pPr>
              <w:spacing w:after="0" w:line="240" w:lineRule="auto"/>
              <w:ind w:right="102"/>
              <w:contextualSpacing/>
              <w:jc w:val="both"/>
              <w:textAlignment w:val="baseline"/>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3.4. Ietekme uz uzņēmējdarbības vidi pašvaldības teritorijā – nav attiecināms. </w:t>
            </w:r>
          </w:p>
          <w:p w14:paraId="494CCA87" w14:textId="77777777" w:rsidR="0039633D" w:rsidRDefault="0039633D">
            <w:pPr>
              <w:spacing w:after="0" w:line="240" w:lineRule="auto"/>
              <w:ind w:right="102"/>
              <w:contextualSpacing/>
              <w:jc w:val="both"/>
              <w:textAlignment w:val="baseline"/>
              <w:rPr>
                <w:rFonts w:ascii="Times New Roman" w:eastAsia="Times New Roman" w:hAnsi="Times New Roman" w:cs="Times New Roman"/>
                <w:bCs/>
                <w:kern w:val="0"/>
                <w:sz w:val="24"/>
                <w:szCs w:val="24"/>
                <w:highlight w:val="yellow"/>
                <w:lang w:eastAsia="lv-LV"/>
                <w14:ligatures w14:val="none"/>
              </w:rPr>
            </w:pPr>
            <w:r>
              <w:rPr>
                <w:rFonts w:ascii="Times New Roman" w:eastAsia="Times New Roman" w:hAnsi="Times New Roman" w:cs="Times New Roman"/>
                <w:bCs/>
                <w:kern w:val="0"/>
                <w:sz w:val="24"/>
                <w:szCs w:val="24"/>
                <w:lang w:eastAsia="lv-LV"/>
                <w14:ligatures w14:val="none"/>
              </w:rPr>
              <w:lastRenderedPageBreak/>
              <w:t>3.5. Ietekme uz konkurenci – nav attiecināms.</w:t>
            </w:r>
          </w:p>
        </w:tc>
      </w:tr>
      <w:tr w:rsidR="0039633D" w14:paraId="25C81477" w14:textId="77777777" w:rsidTr="0039633D">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A36446" w14:textId="77777777" w:rsidR="0039633D" w:rsidRDefault="0039633D" w:rsidP="00B26E0D">
            <w:pPr>
              <w:numPr>
                <w:ilvl w:val="0"/>
                <w:numId w:val="4"/>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44AC559"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4.1. Kontroli par noteikumu izpildi savas kompetences ietvaros nodrošina Dobeles novada Sociālais dienests. Papildu administratīvās procedūras nav paredzētas.</w:t>
            </w:r>
          </w:p>
          <w:p w14:paraId="43819ABC" w14:textId="77777777" w:rsidR="0039633D" w:rsidRDefault="0039633D">
            <w:pPr>
              <w:spacing w:after="0" w:line="240" w:lineRule="auto"/>
              <w:ind w:left="557" w:right="102"/>
              <w:jc w:val="both"/>
              <w:textAlignment w:val="baseline"/>
              <w:rPr>
                <w:rFonts w:ascii="Times New Roman" w:hAnsi="Times New Roman" w:cs="Times New Roman"/>
                <w:kern w:val="0"/>
                <w:sz w:val="24"/>
                <w:szCs w:val="24"/>
                <w14:ligatures w14:val="none"/>
              </w:rPr>
            </w:pPr>
          </w:p>
          <w:p w14:paraId="5E19E900"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4.2. Sociālā dienesta pieņemtos lēmumus var apstrīdēt Dobeles novada domē Administratīvā procesa likumā noteiktajā kārtībā.</w:t>
            </w:r>
          </w:p>
          <w:p w14:paraId="230C8283"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p>
          <w:p w14:paraId="31F7A971"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4.3. Nav paredzētas papildu administratīvo procedūru izmaksas.</w:t>
            </w:r>
          </w:p>
          <w:p w14:paraId="052C2354" w14:textId="77777777" w:rsidR="0039633D" w:rsidRDefault="0039633D">
            <w:pPr>
              <w:spacing w:after="0" w:line="240" w:lineRule="auto"/>
              <w:ind w:left="557" w:right="102"/>
              <w:jc w:val="both"/>
              <w:textAlignment w:val="baseline"/>
              <w:rPr>
                <w:rFonts w:ascii="Times New Roman" w:hAnsi="Times New Roman" w:cs="Times New Roman"/>
                <w:kern w:val="0"/>
                <w:sz w:val="24"/>
                <w:szCs w:val="24"/>
                <w14:ligatures w14:val="none"/>
              </w:rPr>
            </w:pPr>
          </w:p>
          <w:p w14:paraId="095407BD"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77B9964E" w14:textId="77777777" w:rsidR="0039633D" w:rsidRDefault="0039633D">
            <w:pPr>
              <w:spacing w:after="0" w:line="240" w:lineRule="auto"/>
              <w:ind w:left="557" w:right="102"/>
              <w:jc w:val="both"/>
              <w:textAlignment w:val="baseline"/>
              <w:rPr>
                <w:rFonts w:ascii="Times New Roman" w:hAnsi="Times New Roman" w:cs="Times New Roman"/>
                <w:kern w:val="0"/>
                <w:sz w:val="24"/>
                <w:szCs w:val="24"/>
                <w14:ligatures w14:val="none"/>
              </w:rPr>
            </w:pPr>
          </w:p>
        </w:tc>
      </w:tr>
      <w:tr w:rsidR="0039633D" w14:paraId="214646B1" w14:textId="77777777" w:rsidTr="0039633D">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C5E2E4" w14:textId="77777777" w:rsidR="0039633D" w:rsidRDefault="0039633D" w:rsidP="00B26E0D">
            <w:pPr>
              <w:numPr>
                <w:ilvl w:val="0"/>
                <w:numId w:val="5"/>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D9DE725"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5.1. Noteikumi ir izstrādāti pašvaldības autonomo funkciju nodrošināšanai.</w:t>
            </w:r>
          </w:p>
          <w:p w14:paraId="3DB957A0" w14:textId="77777777" w:rsidR="0039633D" w:rsidRDefault="0039633D">
            <w:pPr>
              <w:spacing w:after="0" w:line="240" w:lineRule="auto"/>
              <w:ind w:left="557" w:right="102"/>
              <w:jc w:val="both"/>
              <w:textAlignment w:val="baseline"/>
              <w:rPr>
                <w:rFonts w:ascii="Times New Roman" w:hAnsi="Times New Roman" w:cs="Times New Roman"/>
                <w:kern w:val="0"/>
                <w:sz w:val="24"/>
                <w:szCs w:val="24"/>
                <w14:ligatures w14:val="none"/>
              </w:rPr>
            </w:pPr>
          </w:p>
          <w:p w14:paraId="0A635F28"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5.2. Noteikumu izpilde notiks, iesaistot esošos cilvēkresursus. </w:t>
            </w:r>
          </w:p>
        </w:tc>
      </w:tr>
      <w:tr w:rsidR="0039633D" w14:paraId="28F5C47E" w14:textId="77777777" w:rsidTr="0039633D">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12C0E1" w14:textId="77777777" w:rsidR="0039633D" w:rsidRDefault="0039633D" w:rsidP="00B26E0D">
            <w:pPr>
              <w:numPr>
                <w:ilvl w:val="0"/>
                <w:numId w:val="6"/>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7E43A5"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Pašvaldībā papildu institūcijas un štata vietas netiks radītas.</w:t>
            </w:r>
          </w:p>
        </w:tc>
      </w:tr>
      <w:tr w:rsidR="0039633D" w14:paraId="0FEAFA0C" w14:textId="77777777" w:rsidTr="0039633D">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7FEE69" w14:textId="77777777" w:rsidR="0039633D" w:rsidRDefault="0039633D" w:rsidP="00B26E0D">
            <w:pPr>
              <w:numPr>
                <w:ilvl w:val="0"/>
                <w:numId w:val="7"/>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EA2DC8"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39633D" w14:paraId="6EE87F82" w14:textId="77777777" w:rsidTr="0039633D">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874E2B" w14:textId="77777777" w:rsidR="0039633D" w:rsidRDefault="0039633D" w:rsidP="00B26E0D">
            <w:pPr>
              <w:numPr>
                <w:ilvl w:val="0"/>
                <w:numId w:val="8"/>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5CE8DC2"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8.1. Noteikumu izstrādes procesā notikušas konsultācijas ar</w:t>
            </w:r>
            <w:proofErr w:type="gramStart"/>
            <w:r>
              <w:rPr>
                <w:rFonts w:ascii="Times New Roman" w:hAnsi="Times New Roman" w:cs="Times New Roman"/>
                <w:kern w:val="0"/>
                <w:sz w:val="24"/>
                <w:szCs w:val="24"/>
                <w14:ligatures w14:val="none"/>
              </w:rPr>
              <w:t xml:space="preserve">  </w:t>
            </w:r>
            <w:proofErr w:type="gramEnd"/>
            <w:r>
              <w:rPr>
                <w:rFonts w:ascii="Times New Roman" w:hAnsi="Times New Roman" w:cs="Times New Roman"/>
                <w:kern w:val="0"/>
                <w:sz w:val="24"/>
                <w:szCs w:val="24"/>
                <w14:ligatures w14:val="none"/>
              </w:rPr>
              <w:t>to izpildes nodrošināšanā iesaistītajām institūcijām.</w:t>
            </w:r>
          </w:p>
          <w:p w14:paraId="3020FF8E" w14:textId="77777777" w:rsidR="0039633D" w:rsidRDefault="0039633D">
            <w:pPr>
              <w:spacing w:after="0" w:line="240" w:lineRule="auto"/>
              <w:ind w:left="557" w:right="102"/>
              <w:jc w:val="both"/>
              <w:textAlignment w:val="baseline"/>
              <w:rPr>
                <w:rFonts w:ascii="Times New Roman" w:hAnsi="Times New Roman" w:cs="Times New Roman"/>
                <w:kern w:val="0"/>
                <w:sz w:val="24"/>
                <w:szCs w:val="24"/>
                <w14:ligatures w14:val="none"/>
              </w:rPr>
            </w:pPr>
          </w:p>
          <w:p w14:paraId="7CF8A746"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8.2. Sabiedrības līdzdalības veids – informācijas publicēšana pašvaldības tīmekļvietnē un iesniegto priekšlikumu izvērtēšana. </w:t>
            </w:r>
          </w:p>
          <w:p w14:paraId="6A362D93" w14:textId="77777777" w:rsidR="0039633D" w:rsidRDefault="0039633D">
            <w:pPr>
              <w:spacing w:after="0" w:line="240" w:lineRule="auto"/>
              <w:ind w:left="557" w:right="102"/>
              <w:jc w:val="both"/>
              <w:textAlignment w:val="baseline"/>
              <w:rPr>
                <w:rFonts w:ascii="Times New Roman" w:hAnsi="Times New Roman" w:cs="Times New Roman"/>
                <w:kern w:val="0"/>
                <w:sz w:val="24"/>
                <w:szCs w:val="24"/>
                <w14:ligatures w14:val="none"/>
              </w:rPr>
            </w:pPr>
          </w:p>
          <w:p w14:paraId="3B7F5810"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8.3. Noteikumu projekts bija publicēts pašvaldības tīmekļvietnē </w:t>
            </w:r>
            <w:proofErr w:type="spellStart"/>
            <w:r>
              <w:rPr>
                <w:rFonts w:ascii="Times New Roman" w:hAnsi="Times New Roman" w:cs="Times New Roman"/>
                <w:kern w:val="0"/>
                <w:sz w:val="24"/>
                <w:szCs w:val="24"/>
                <w14:ligatures w14:val="none"/>
              </w:rPr>
              <w:t>www.dobele.lv</w:t>
            </w:r>
            <w:proofErr w:type="spellEnd"/>
            <w:r>
              <w:rPr>
                <w:rFonts w:ascii="Times New Roman" w:hAnsi="Times New Roman" w:cs="Times New Roman"/>
                <w:kern w:val="0"/>
                <w:sz w:val="24"/>
                <w:szCs w:val="24"/>
                <w14:ligatures w14:val="none"/>
              </w:rPr>
              <w:t xml:space="preserve"> no 2023. gada 28. februāra</w:t>
            </w:r>
            <w:proofErr w:type="gramStart"/>
            <w:r>
              <w:rPr>
                <w:rFonts w:ascii="Times New Roman" w:hAnsi="Times New Roman" w:cs="Times New Roman"/>
                <w:kern w:val="0"/>
                <w:sz w:val="24"/>
                <w:szCs w:val="24"/>
                <w14:ligatures w14:val="none"/>
              </w:rPr>
              <w:t xml:space="preserve">  </w:t>
            </w:r>
            <w:proofErr w:type="gramEnd"/>
            <w:r>
              <w:rPr>
                <w:rFonts w:ascii="Times New Roman" w:hAnsi="Times New Roman" w:cs="Times New Roman"/>
                <w:kern w:val="0"/>
                <w:sz w:val="24"/>
                <w:szCs w:val="24"/>
                <w14:ligatures w14:val="none"/>
              </w:rPr>
              <w:t xml:space="preserve">līdz 2023. gada 14. martam. </w:t>
            </w:r>
          </w:p>
          <w:p w14:paraId="1F623ABA" w14:textId="77777777" w:rsidR="0039633D" w:rsidRDefault="0039633D">
            <w:pPr>
              <w:spacing w:after="0" w:line="240" w:lineRule="auto"/>
              <w:ind w:left="557" w:right="102"/>
              <w:jc w:val="both"/>
              <w:textAlignment w:val="baseline"/>
              <w:rPr>
                <w:rFonts w:ascii="Times New Roman" w:hAnsi="Times New Roman" w:cs="Times New Roman"/>
                <w:kern w:val="0"/>
                <w:sz w:val="24"/>
                <w:szCs w:val="24"/>
                <w14:ligatures w14:val="none"/>
              </w:rPr>
            </w:pPr>
          </w:p>
          <w:p w14:paraId="1673AE0A" w14:textId="77777777" w:rsidR="0039633D" w:rsidRDefault="0039633D">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8.4. Publicēšanas laikā par noteikumu projektu netika saņemts sabiedrības viedoklis.</w:t>
            </w:r>
          </w:p>
        </w:tc>
      </w:tr>
    </w:tbl>
    <w:p w14:paraId="6870A22C" w14:textId="77777777" w:rsidR="0039633D" w:rsidRDefault="0039633D" w:rsidP="0039633D">
      <w:pPr>
        <w:suppressAutoHyphens/>
        <w:spacing w:before="60" w:after="0" w:line="240" w:lineRule="auto"/>
        <w:ind w:right="-760"/>
        <w:rPr>
          <w:rFonts w:ascii="Times New Roman" w:hAnsi="Times New Roman" w:cs="Times New Roman"/>
          <w:kern w:val="0"/>
          <w:sz w:val="24"/>
          <w:szCs w:val="24"/>
          <w:lang w:eastAsia="ar-SA"/>
          <w14:ligatures w14:val="none"/>
        </w:rPr>
      </w:pPr>
    </w:p>
    <w:p w14:paraId="440A6D3E" w14:textId="77777777" w:rsidR="0039633D" w:rsidRDefault="0039633D" w:rsidP="0039633D">
      <w:pPr>
        <w:suppressAutoHyphens/>
        <w:spacing w:before="60" w:after="0" w:line="240" w:lineRule="auto"/>
        <w:ind w:right="-760"/>
        <w:rPr>
          <w:rFonts w:ascii="Times New Roman" w:hAnsi="Times New Roman" w:cs="Times New Roman"/>
          <w:kern w:val="0"/>
          <w:sz w:val="24"/>
          <w:szCs w:val="24"/>
          <w:lang w:eastAsia="ar-SA"/>
          <w14:ligatures w14:val="none"/>
        </w:rPr>
      </w:pPr>
      <w:r>
        <w:rPr>
          <w:rFonts w:ascii="Times New Roman" w:hAnsi="Times New Roman" w:cs="Times New Roman"/>
          <w:kern w:val="0"/>
          <w:sz w:val="24"/>
          <w:szCs w:val="24"/>
          <w:lang w:eastAsia="ar-SA"/>
          <w14:ligatures w14:val="none"/>
        </w:rPr>
        <w:t xml:space="preserve">Priekšsēdētājs </w:t>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proofErr w:type="gramStart"/>
      <w:r>
        <w:rPr>
          <w:rFonts w:ascii="Times New Roman" w:hAnsi="Times New Roman" w:cs="Times New Roman"/>
          <w:kern w:val="0"/>
          <w:sz w:val="24"/>
          <w:szCs w:val="24"/>
          <w:lang w:eastAsia="ar-SA"/>
          <w14:ligatures w14:val="none"/>
        </w:rPr>
        <w:t xml:space="preserve">                       </w:t>
      </w:r>
      <w:proofErr w:type="spellStart"/>
      <w:proofErr w:type="gramEnd"/>
      <w:r>
        <w:rPr>
          <w:rFonts w:ascii="Times New Roman" w:hAnsi="Times New Roman" w:cs="Times New Roman"/>
          <w:kern w:val="0"/>
          <w:sz w:val="24"/>
          <w:szCs w:val="24"/>
          <w:lang w:eastAsia="ar-SA"/>
          <w14:ligatures w14:val="none"/>
        </w:rPr>
        <w:t>I.Gorskis</w:t>
      </w:r>
      <w:proofErr w:type="spellEnd"/>
    </w:p>
    <w:p w14:paraId="32B552AB" w14:textId="77777777" w:rsidR="0039633D" w:rsidRDefault="0039633D">
      <w:bookmarkStart w:id="5" w:name="_GoBack"/>
      <w:bookmarkEnd w:id="5"/>
    </w:p>
    <w:p w14:paraId="71313712" w14:textId="77777777" w:rsidR="0039633D" w:rsidRDefault="0039633D"/>
    <w:sectPr w:rsidR="0039633D" w:rsidSect="00F8107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879F5"/>
    <w:multiLevelType w:val="multilevel"/>
    <w:tmpl w:val="D20A717C"/>
    <w:lvl w:ilvl="0">
      <w:start w:val="7"/>
      <w:numFmt w:val="decimal"/>
      <w:lvlText w:val="%1."/>
      <w:lvlJc w:val="left"/>
      <w:pPr>
        <w:tabs>
          <w:tab w:val="num" w:pos="720"/>
        </w:tabs>
        <w:ind w:left="720" w:hanging="360"/>
      </w:pPr>
      <w:rPr>
        <w:b/>
        <w:bCs/>
      </w:rPr>
    </w:lvl>
    <w:lvl w:ilvl="1">
      <w:start w:val="1"/>
      <w:numFmt w:val="upperRoman"/>
      <w:lvlText w:val="%2."/>
      <w:lvlJc w:val="left"/>
      <w:pPr>
        <w:ind w:left="1800" w:hanging="720"/>
      </w:pPr>
      <w:rPr>
        <w:b/>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07A"/>
    <w:rsid w:val="0039633D"/>
    <w:rsid w:val="00F12106"/>
    <w:rsid w:val="00F81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33D"/>
    <w:rPr>
      <w:rFonts w:ascii="Tahoma" w:hAnsi="Tahoma" w:cs="Tahoma"/>
      <w:sz w:val="16"/>
      <w:szCs w:val="16"/>
    </w:rPr>
  </w:style>
  <w:style w:type="character" w:styleId="Hyperlink">
    <w:name w:val="Hyperlink"/>
    <w:basedOn w:val="DefaultParagraphFont"/>
    <w:uiPriority w:val="99"/>
    <w:semiHidden/>
    <w:unhideWhenUsed/>
    <w:rsid w:val="003963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33D"/>
    <w:rPr>
      <w:rFonts w:ascii="Tahoma" w:hAnsi="Tahoma" w:cs="Tahoma"/>
      <w:sz w:val="16"/>
      <w:szCs w:val="16"/>
    </w:rPr>
  </w:style>
  <w:style w:type="character" w:styleId="Hyperlink">
    <w:name w:val="Hyperlink"/>
    <w:basedOn w:val="DefaultParagraphFont"/>
    <w:uiPriority w:val="99"/>
    <w:semiHidden/>
    <w:unhideWhenUsed/>
    <w:rsid w:val="00396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71511">
      <w:bodyDiv w:val="1"/>
      <w:marLeft w:val="0"/>
      <w:marRight w:val="0"/>
      <w:marTop w:val="0"/>
      <w:marBottom w:val="0"/>
      <w:divBdr>
        <w:top w:val="none" w:sz="0" w:space="0" w:color="auto"/>
        <w:left w:val="none" w:sz="0" w:space="0" w:color="auto"/>
        <w:bottom w:val="none" w:sz="0" w:space="0" w:color="auto"/>
        <w:right w:val="none" w:sz="0" w:space="0" w:color="auto"/>
      </w:divBdr>
    </w:div>
    <w:div w:id="19648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13" Type="http://schemas.openxmlformats.org/officeDocument/2006/relationships/hyperlink" Target="https://likumi.lv/ta/id/211494-invaliditates-likums"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likumi.lv/ta/id/68488-socialo-pakalpojumu-un-socialas-palidzibas-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68488-socialo-pakalpojumu-un-socialas-palidzibas-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https://likumi.lv/ta/id/68488-socialo-pakalpojumu-un-socialas-palidzibas-likums" TargetMode="External"/><Relationship Id="rId14" Type="http://schemas.openxmlformats.org/officeDocument/2006/relationships/hyperlink" Target="https://likumi.lv/ta/id/211494-invaliditate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6562</Words>
  <Characters>3741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2023-04-28T06:09:00Z</dcterms:created>
  <dcterms:modified xsi:type="dcterms:W3CDTF">2023-04-28T06:09:00Z</dcterms:modified>
</cp:coreProperties>
</file>