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48DBB" w14:textId="77777777" w:rsidR="002B105F" w:rsidRPr="00D275E3" w:rsidRDefault="002B105F" w:rsidP="002B105F">
      <w:pPr>
        <w:tabs>
          <w:tab w:val="left" w:pos="-24212"/>
        </w:tabs>
        <w:spacing w:after="0" w:line="240" w:lineRule="auto"/>
        <w:jc w:val="center"/>
        <w:rPr>
          <w:kern w:val="0"/>
          <w:sz w:val="20"/>
          <w:szCs w:val="20"/>
          <w14:ligatures w14:val="none"/>
        </w:rPr>
      </w:pPr>
      <w:r w:rsidRPr="00D275E3">
        <w:rPr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0954BF66" wp14:editId="133F4F59">
            <wp:extent cx="676275" cy="7524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E2E6D" w14:textId="77777777" w:rsidR="002B105F" w:rsidRPr="00D275E3" w:rsidRDefault="002B105F" w:rsidP="002B105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lang w:val="en-US"/>
          <w14:ligatures w14:val="none"/>
        </w:rPr>
      </w:pPr>
      <w:r w:rsidRPr="00D275E3">
        <w:rPr>
          <w:rFonts w:ascii="Times New Roman" w:eastAsia="Times New Roman" w:hAnsi="Times New Roman" w:cs="Times New Roman"/>
          <w:kern w:val="0"/>
          <w:sz w:val="20"/>
          <w:lang w:val="en-US"/>
          <w14:ligatures w14:val="none"/>
        </w:rPr>
        <w:t>LATVIJAS REPUBLIKA</w:t>
      </w:r>
    </w:p>
    <w:p w14:paraId="7F27F039" w14:textId="77777777" w:rsidR="002B105F" w:rsidRPr="00D275E3" w:rsidRDefault="002B105F" w:rsidP="002B105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/>
          <w14:ligatures w14:val="none"/>
        </w:rPr>
      </w:pPr>
      <w:r w:rsidRPr="00D275E3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/>
          <w14:ligatures w14:val="none"/>
        </w:rPr>
        <w:t>DOBELES NOVADA DOME</w:t>
      </w:r>
    </w:p>
    <w:p w14:paraId="3A37B8D0" w14:textId="77777777" w:rsidR="002B105F" w:rsidRPr="00D275E3" w:rsidRDefault="002B105F" w:rsidP="002B105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</w:pP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Brīvības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iela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17, </w:t>
      </w: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Dobele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, </w:t>
      </w: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Dobeles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novads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, LV-3701</w:t>
      </w:r>
    </w:p>
    <w:p w14:paraId="06B9D204" w14:textId="77777777" w:rsidR="002B105F" w:rsidRPr="00D275E3" w:rsidRDefault="002B105F" w:rsidP="002B105F">
      <w:pPr>
        <w:pBdr>
          <w:bottom w:val="double" w:sz="6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</w:pP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Tālr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. 63707269, 63700137, 63720940, e-pasts </w:t>
      </w:r>
      <w:hyperlink r:id="rId7" w:history="1">
        <w:r w:rsidRPr="00D275E3">
          <w:rPr>
            <w:rFonts w:ascii="Times New Roman" w:eastAsia="Times New Roman" w:hAnsi="Times New Roman" w:cs="Times New Roman"/>
            <w:kern w:val="0"/>
            <w:sz w:val="16"/>
            <w:szCs w:val="16"/>
            <w:u w:val="single"/>
            <w:lang w:val="en-US"/>
            <w14:ligatures w14:val="none"/>
          </w:rPr>
          <w:t>dome@dobele.lv</w:t>
        </w:r>
      </w:hyperlink>
    </w:p>
    <w:p w14:paraId="21BA9DC0" w14:textId="77777777" w:rsidR="002B105F" w:rsidRPr="00D275E3" w:rsidRDefault="002B105F" w:rsidP="002B105F">
      <w:pPr>
        <w:tabs>
          <w:tab w:val="left" w:pos="-24212"/>
        </w:tabs>
        <w:spacing w:after="0" w:line="240" w:lineRule="auto"/>
        <w:jc w:val="right"/>
        <w:rPr>
          <w:b/>
          <w:noProof/>
          <w:kern w:val="0"/>
          <w14:ligatures w14:val="none"/>
        </w:rPr>
      </w:pPr>
    </w:p>
    <w:p w14:paraId="0F428E5E" w14:textId="77777777" w:rsidR="002B105F" w:rsidRPr="00D275E3" w:rsidRDefault="002B105F" w:rsidP="002B1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LĒMUMS</w:t>
      </w:r>
    </w:p>
    <w:p w14:paraId="075C67CC" w14:textId="77777777" w:rsidR="002B105F" w:rsidRPr="00D275E3" w:rsidRDefault="002B105F" w:rsidP="002B1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Dobelē</w:t>
      </w:r>
    </w:p>
    <w:p w14:paraId="7F06A0B2" w14:textId="77777777" w:rsidR="002B105F" w:rsidRPr="00D275E3" w:rsidRDefault="002B105F" w:rsidP="002B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3C4FD795" w14:textId="77777777" w:rsidR="002B105F" w:rsidRPr="00D275E3" w:rsidRDefault="002B105F" w:rsidP="002B105F">
      <w:pPr>
        <w:tabs>
          <w:tab w:val="center" w:pos="4153"/>
          <w:tab w:val="left" w:pos="8080"/>
          <w:tab w:val="right" w:pos="9498"/>
        </w:tabs>
        <w:spacing w:after="0" w:line="240" w:lineRule="auto"/>
        <w:ind w:left="113" w:right="-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 xml:space="preserve">2023. gada 30. martā                     </w:t>
      </w:r>
      <w:r w:rsidRPr="00D275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 xml:space="preserve">                                                                              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>109</w:t>
      </w:r>
      <w:r w:rsidRPr="00D275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>/5</w:t>
      </w:r>
    </w:p>
    <w:p w14:paraId="5E0E3FFA" w14:textId="77777777" w:rsidR="002B105F" w:rsidRPr="00D275E3" w:rsidRDefault="002B105F" w:rsidP="002B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</w:p>
    <w:p w14:paraId="63B93348" w14:textId="77777777" w:rsidR="002B105F" w:rsidRPr="00D275E3" w:rsidRDefault="002B105F" w:rsidP="002B105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D275E3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Par nolikuma “Grozījumi nolikumā “Auces Mūzikas un mākslas skolas nolikums”” apstiprināšanu</w:t>
      </w:r>
    </w:p>
    <w:p w14:paraId="52F14CB6" w14:textId="77777777" w:rsidR="002B105F" w:rsidRPr="00D275E3" w:rsidRDefault="002B105F" w:rsidP="002B105F">
      <w:pPr>
        <w:spacing w:after="0" w:line="240" w:lineRule="auto"/>
        <w:ind w:right="-1" w:firstLine="83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E18D01E" w14:textId="77777777" w:rsidR="002B105F" w:rsidRPr="00D275E3" w:rsidRDefault="002B105F" w:rsidP="002B105F">
      <w:pPr>
        <w:spacing w:after="0" w:line="240" w:lineRule="auto"/>
        <w:ind w:right="-1" w:firstLine="64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Saskaņā ar </w:t>
      </w:r>
      <w:r w:rsidRPr="00D275E3">
        <w:rPr>
          <w:rFonts w:ascii="Times New Roman" w:hAnsi="Times New Roman"/>
          <w:kern w:val="0"/>
          <w:sz w:val="24"/>
          <w:szCs w:val="24"/>
          <w14:ligatures w14:val="none"/>
        </w:rPr>
        <w:t>Pašvaldības likuma 10. panta pirmās daļas 8. punktu</w:t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Izglītības likuma 22. panta pirmo daļu, Profesionālās izglītības likuma 15. panta pirmo daļu, atklāti balsojot: </w:t>
      </w:r>
      <w:r w:rsidRPr="00761A6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PAR - 1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Pr="00761A6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761A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(Ģirts </w:t>
      </w:r>
      <w:proofErr w:type="spellStart"/>
      <w:r w:rsidRPr="00761A61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Ante</w:t>
      </w:r>
      <w:proofErr w:type="spellEnd"/>
      <w:r w:rsidRPr="00761A6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Sarmīte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Dude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761A6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Edgars </w:t>
      </w:r>
      <w:proofErr w:type="spellStart"/>
      <w:r w:rsidRPr="00761A6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Gaigalis</w:t>
      </w:r>
      <w:proofErr w:type="spellEnd"/>
      <w:r w:rsidRPr="00761A6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</w:t>
      </w:r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 Ivars </w:t>
      </w:r>
      <w:proofErr w:type="spellStart"/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Gorskis</w:t>
      </w:r>
      <w:proofErr w:type="spellEnd"/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Linda </w:t>
      </w:r>
      <w:proofErr w:type="spellStart"/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Karloviča</w:t>
      </w:r>
      <w:proofErr w:type="spellEnd"/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Edgars Laimiņš, Sintija Liekniņa,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Ainārs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Meiers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Sanita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Olševska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</w:t>
      </w:r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Viesturs </w:t>
      </w:r>
      <w:proofErr w:type="spellStart"/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Reinfelds</w:t>
      </w:r>
      <w:proofErr w:type="spellEnd"/>
      <w:r w:rsidRPr="00761A61">
        <w:rPr>
          <w:rFonts w:ascii="Times New Roman" w:eastAsia="Calibri" w:hAnsi="Times New Roman" w:cs="Times New Roman"/>
          <w:bCs/>
          <w:kern w:val="0"/>
          <w:sz w:val="24"/>
          <w:szCs w:val="24"/>
          <w:lang w:eastAsia="et-EE"/>
          <w14:ligatures w14:val="none"/>
        </w:rPr>
        <w:t>,</w:t>
      </w:r>
      <w:r w:rsidRPr="00761A6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Dace Reinika, Guntis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Safranovičs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Andrejs Spridzāns,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Ivars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Stanga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</w:t>
      </w:r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Indra </w:t>
      </w:r>
      <w:proofErr w:type="spellStart"/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Špela</w:t>
      </w:r>
      <w:proofErr w:type="spellEnd"/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), </w:t>
      </w:r>
      <w:r w:rsidRPr="00761A6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PRET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–</w:t>
      </w:r>
      <w:r w:rsidRPr="00761A6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 (</w:t>
      </w:r>
      <w:r w:rsidRPr="00761A61"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Māris Feldmanis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)</w:t>
      </w:r>
      <w:r w:rsidRPr="00761A6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ATTURAS - nav,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Dobeles novada dome NOLEMJ:</w:t>
      </w:r>
    </w:p>
    <w:p w14:paraId="68F4B4E3" w14:textId="77777777" w:rsidR="002B105F" w:rsidRPr="00D275E3" w:rsidRDefault="002B105F" w:rsidP="002B105F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ECC45D4" w14:textId="77777777" w:rsidR="002B105F" w:rsidRPr="00D275E3" w:rsidRDefault="002B105F" w:rsidP="002B105F">
      <w:pPr>
        <w:tabs>
          <w:tab w:val="left" w:pos="-23852"/>
        </w:tabs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D275E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Apstiprināt nolikumu “Grozījumi nolikumā “</w:t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Auces Mūzikas un mākslas skolas nolikums”” (turpmāk - nolikums)</w:t>
      </w:r>
      <w:r w:rsidRPr="00D275E3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(pielikumā).</w:t>
      </w:r>
    </w:p>
    <w:p w14:paraId="4D9F95EE" w14:textId="77777777" w:rsidR="002B105F" w:rsidRPr="00D275E3" w:rsidRDefault="002B105F" w:rsidP="002B105F">
      <w:pPr>
        <w:spacing w:after="0" w:line="240" w:lineRule="auto"/>
        <w:ind w:right="42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E47A2F9" w14:textId="77777777" w:rsidR="002B105F" w:rsidRPr="00D275E3" w:rsidRDefault="002B105F" w:rsidP="002B105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1D4430A8" w14:textId="77777777" w:rsidR="002B105F" w:rsidRPr="00D275E3" w:rsidRDefault="002B105F" w:rsidP="002B105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C0B5CCB" w14:textId="77777777" w:rsidR="002B105F" w:rsidRPr="00D275E3" w:rsidRDefault="002B105F" w:rsidP="002B105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AF3C7B1" w14:textId="77777777" w:rsidR="002B105F" w:rsidRPr="00D275E3" w:rsidRDefault="002B105F" w:rsidP="002B105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5409304" w14:textId="77777777" w:rsidR="002B105F" w:rsidRPr="00D275E3" w:rsidRDefault="002B105F" w:rsidP="002B105F">
      <w:pPr>
        <w:spacing w:after="0" w:line="240" w:lineRule="auto"/>
        <w:ind w:right="4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Domes priekšsēdētājs</w:t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I. </w:t>
      </w:r>
      <w:proofErr w:type="spellStart"/>
      <w:r w:rsidRPr="00D275E3">
        <w:rPr>
          <w:rFonts w:ascii="Times New Roman" w:hAnsi="Times New Roman" w:cs="Times New Roman"/>
          <w:kern w:val="0"/>
          <w:sz w:val="24"/>
          <w:szCs w:val="24"/>
          <w14:ligatures w14:val="none"/>
        </w:rPr>
        <w:t>Gorskis</w:t>
      </w:r>
      <w:proofErr w:type="spellEnd"/>
    </w:p>
    <w:p w14:paraId="4D876094" w14:textId="77777777" w:rsidR="00F12106" w:rsidRDefault="00F12106"/>
    <w:p w14:paraId="0D38FA19" w14:textId="77777777" w:rsidR="0017768D" w:rsidRDefault="0017768D"/>
    <w:p w14:paraId="5DDF538B" w14:textId="77777777" w:rsidR="0017768D" w:rsidRDefault="0017768D"/>
    <w:p w14:paraId="5B94D9C1" w14:textId="77777777" w:rsidR="0017768D" w:rsidRDefault="0017768D"/>
    <w:p w14:paraId="7872AE48" w14:textId="77777777" w:rsidR="0017768D" w:rsidRDefault="0017768D"/>
    <w:p w14:paraId="6294F2F2" w14:textId="77777777" w:rsidR="0017768D" w:rsidRDefault="0017768D"/>
    <w:p w14:paraId="0739123F" w14:textId="77777777" w:rsidR="0017768D" w:rsidRDefault="0017768D"/>
    <w:p w14:paraId="337DB6AE" w14:textId="77777777" w:rsidR="0017768D" w:rsidRDefault="0017768D"/>
    <w:p w14:paraId="78D60919" w14:textId="77777777" w:rsidR="0017768D" w:rsidRDefault="0017768D"/>
    <w:p w14:paraId="462806C2" w14:textId="77777777" w:rsidR="0017768D" w:rsidRDefault="0017768D"/>
    <w:p w14:paraId="089811ED" w14:textId="77777777" w:rsidR="0017768D" w:rsidRDefault="0017768D"/>
    <w:p w14:paraId="4CF47595" w14:textId="77777777" w:rsidR="0017768D" w:rsidRDefault="0017768D"/>
    <w:p w14:paraId="594FAFB7" w14:textId="77777777" w:rsidR="0017768D" w:rsidRDefault="0017768D"/>
    <w:p w14:paraId="2E0A37C2" w14:textId="77777777" w:rsidR="0017768D" w:rsidRPr="00D275E3" w:rsidRDefault="0017768D" w:rsidP="0017768D">
      <w:pPr>
        <w:tabs>
          <w:tab w:val="left" w:pos="-2385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lastRenderedPageBreak/>
        <w:t>Pielikums</w:t>
      </w:r>
    </w:p>
    <w:p w14:paraId="5909DC86" w14:textId="77777777" w:rsidR="0017768D" w:rsidRPr="00D275E3" w:rsidRDefault="0017768D" w:rsidP="0017768D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 xml:space="preserve">Dobeles novada domes </w:t>
      </w:r>
    </w:p>
    <w:p w14:paraId="6A5DF2B8" w14:textId="77777777" w:rsidR="0017768D" w:rsidRPr="00D275E3" w:rsidRDefault="0017768D" w:rsidP="0017768D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 xml:space="preserve">2023. gada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>30</w:t>
      </w:r>
      <w:r w:rsidRPr="00D275E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>. marta</w:t>
      </w:r>
    </w:p>
    <w:p w14:paraId="31356838" w14:textId="77777777" w:rsidR="0017768D" w:rsidRPr="00D275E3" w:rsidRDefault="0017768D" w:rsidP="0017768D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>lēmumam Nr.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>109/5</w:t>
      </w:r>
    </w:p>
    <w:p w14:paraId="68EBEAFB" w14:textId="77777777" w:rsidR="0017768D" w:rsidRPr="00D275E3" w:rsidRDefault="0017768D" w:rsidP="0017768D">
      <w:pPr>
        <w:tabs>
          <w:tab w:val="left" w:pos="-238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3DA299B1" w14:textId="77777777" w:rsidR="0017768D" w:rsidRPr="00D275E3" w:rsidRDefault="0017768D" w:rsidP="0017768D">
      <w:pPr>
        <w:tabs>
          <w:tab w:val="left" w:pos="-2421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6F755B15" wp14:editId="04341EE2">
            <wp:extent cx="676275" cy="7524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EF478" w14:textId="77777777" w:rsidR="0017768D" w:rsidRPr="00D275E3" w:rsidRDefault="0017768D" w:rsidP="0017768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val="en-US"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kern w:val="0"/>
          <w:sz w:val="20"/>
          <w:szCs w:val="24"/>
          <w:lang w:val="en-US" w:eastAsia="lv-LV"/>
          <w14:ligatures w14:val="none"/>
        </w:rPr>
        <w:t>LATVIJAS REPUBLIKA</w:t>
      </w:r>
    </w:p>
    <w:p w14:paraId="672558E9" w14:textId="77777777" w:rsidR="0017768D" w:rsidRPr="00D275E3" w:rsidRDefault="0017768D" w:rsidP="0017768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lv-LV"/>
          <w14:ligatures w14:val="none"/>
        </w:rPr>
        <w:t>DOBELES NOVADA DOME</w:t>
      </w:r>
    </w:p>
    <w:p w14:paraId="1ED0E120" w14:textId="77777777" w:rsidR="0017768D" w:rsidRPr="00D275E3" w:rsidRDefault="0017768D" w:rsidP="0017768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</w:pP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>Brīvības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 xml:space="preserve"> </w:t>
      </w: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>iela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 xml:space="preserve"> 17, </w:t>
      </w: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>Dobele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 xml:space="preserve">, </w:t>
      </w: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>Dobeles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 xml:space="preserve"> </w:t>
      </w: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>novads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>, LV-3701</w:t>
      </w:r>
    </w:p>
    <w:p w14:paraId="4E59537A" w14:textId="77777777" w:rsidR="0017768D" w:rsidRPr="00D275E3" w:rsidRDefault="0017768D" w:rsidP="0017768D">
      <w:pPr>
        <w:pBdr>
          <w:bottom w:val="double" w:sz="6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</w:pPr>
      <w:proofErr w:type="spellStart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>Tālr</w:t>
      </w:r>
      <w:proofErr w:type="spellEnd"/>
      <w:r w:rsidRPr="00D275E3">
        <w:rPr>
          <w:rFonts w:ascii="Times New Roman" w:eastAsia="Times New Roman" w:hAnsi="Times New Roman" w:cs="Times New Roman"/>
          <w:kern w:val="0"/>
          <w:sz w:val="16"/>
          <w:szCs w:val="16"/>
          <w:lang w:val="en-US" w:eastAsia="lv-LV"/>
          <w14:ligatures w14:val="none"/>
        </w:rPr>
        <w:t xml:space="preserve">. 63707269, 63700137, 63720940, e-pasts </w:t>
      </w:r>
      <w:hyperlink r:id="rId9" w:history="1">
        <w:r w:rsidRPr="00D275E3">
          <w:rPr>
            <w:rFonts w:ascii="Times New Roman" w:eastAsia="Calibri" w:hAnsi="Times New Roman" w:cs="Times New Roman"/>
            <w:kern w:val="0"/>
            <w:sz w:val="16"/>
            <w:szCs w:val="16"/>
            <w:u w:val="single"/>
            <w:lang w:val="en-US" w:eastAsia="lv-LV"/>
            <w14:ligatures w14:val="none"/>
          </w:rPr>
          <w:t>dome@dobele.lv</w:t>
        </w:r>
      </w:hyperlink>
    </w:p>
    <w:p w14:paraId="53E45AC4" w14:textId="77777777" w:rsidR="0017768D" w:rsidRPr="00D275E3" w:rsidRDefault="0017768D" w:rsidP="0017768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A7AFD2C" w14:textId="77777777" w:rsidR="0017768D" w:rsidRPr="00D275E3" w:rsidRDefault="0017768D" w:rsidP="0017768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APSTIPRINĀTS</w:t>
      </w:r>
    </w:p>
    <w:p w14:paraId="5B4F775F" w14:textId="77777777" w:rsidR="0017768D" w:rsidRPr="00D275E3" w:rsidRDefault="0017768D" w:rsidP="0017768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ar Dobeles novada domes</w:t>
      </w:r>
    </w:p>
    <w:p w14:paraId="12A3510E" w14:textId="77777777" w:rsidR="0017768D" w:rsidRPr="00D275E3" w:rsidRDefault="0017768D" w:rsidP="0017768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2023. gada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30</w:t>
      </w: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marta</w:t>
      </w:r>
    </w:p>
    <w:p w14:paraId="1E693BE3" w14:textId="77777777" w:rsidR="0017768D" w:rsidRPr="00D275E3" w:rsidRDefault="0017768D" w:rsidP="0017768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lēmumu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109/5</w:t>
      </w:r>
    </w:p>
    <w:p w14:paraId="462B36FA" w14:textId="77777777" w:rsidR="0017768D" w:rsidRPr="00D275E3" w:rsidRDefault="0017768D" w:rsidP="0017768D">
      <w:pPr>
        <w:tabs>
          <w:tab w:val="left" w:pos="-238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02E8E18D" w14:textId="77777777" w:rsidR="0017768D" w:rsidRPr="00D275E3" w:rsidRDefault="0017768D" w:rsidP="0017768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 xml:space="preserve">NOLIKUMS </w:t>
      </w:r>
    </w:p>
    <w:p w14:paraId="3B2191B3" w14:textId="77777777" w:rsidR="0017768D" w:rsidRPr="00D275E3" w:rsidRDefault="0017768D" w:rsidP="0017768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>“GROZĪJUMI NOLIKUMĀ “AUCES MŪZIKAS UN MĀKSLAS SKOLAS NOLIKUMS””</w:t>
      </w:r>
    </w:p>
    <w:p w14:paraId="11DF51B4" w14:textId="77777777" w:rsidR="0017768D" w:rsidRPr="00D275E3" w:rsidRDefault="0017768D" w:rsidP="001776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Calibri" w:hAnsi="Times New Roman" w:cs="Times New Roman"/>
          <w:kern w:val="0"/>
          <w:sz w:val="24"/>
          <w:szCs w:val="24"/>
          <w:lang w:eastAsia="lv-LV"/>
          <w14:ligatures w14:val="none"/>
        </w:rPr>
        <w:t xml:space="preserve">Izdots saskaņā ar </w:t>
      </w:r>
    </w:p>
    <w:p w14:paraId="3F4E306C" w14:textId="77777777" w:rsidR="0017768D" w:rsidRPr="00D275E3" w:rsidRDefault="0017768D" w:rsidP="0017768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Calibri" w:hAnsi="Times New Roman" w:cs="Times New Roman"/>
          <w:kern w:val="0"/>
          <w:sz w:val="24"/>
          <w:szCs w:val="24"/>
          <w:lang w:eastAsia="lv-LV"/>
          <w14:ligatures w14:val="none"/>
        </w:rPr>
        <w:t xml:space="preserve">Izglītības likuma 22. panta pirmo daļu, </w:t>
      </w:r>
    </w:p>
    <w:p w14:paraId="35A46465" w14:textId="77777777" w:rsidR="0017768D" w:rsidRPr="00D275E3" w:rsidRDefault="0017768D" w:rsidP="0017768D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Profesionālās izglītības likuma 15. panta pirmo daļu</w:t>
      </w:r>
    </w:p>
    <w:p w14:paraId="7EAC4344" w14:textId="77777777" w:rsidR="0017768D" w:rsidRPr="00D275E3" w:rsidRDefault="0017768D" w:rsidP="0017768D">
      <w:pPr>
        <w:tabs>
          <w:tab w:val="left" w:pos="-238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lv-LV"/>
          <w14:ligatures w14:val="none"/>
        </w:rPr>
      </w:pPr>
    </w:p>
    <w:p w14:paraId="319D79F8" w14:textId="77777777" w:rsidR="0017768D" w:rsidRPr="00D275E3" w:rsidRDefault="0017768D" w:rsidP="001776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Izdarīt Dobeles novada domes 2022. gada 30. jūnija nolikumā “Auces Mūzikas un mākslas skolas nolikums” (turpmāk – nolikums) (apstiprināts ar Dobeles novada domes 2022. gada 30. jūnija lēmumu Nr.284/11) šādus grozījumus :</w:t>
      </w:r>
    </w:p>
    <w:p w14:paraId="015CF916" w14:textId="77777777" w:rsidR="0017768D" w:rsidRPr="00D275E3" w:rsidRDefault="0017768D" w:rsidP="0017768D">
      <w:pPr>
        <w:numPr>
          <w:ilvl w:val="0"/>
          <w:numId w:val="1"/>
        </w:numPr>
        <w:spacing w:after="0" w:line="240" w:lineRule="auto"/>
        <w:ind w:right="42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  <w:t xml:space="preserve">Izteikt nolikuma 8. punktu šādā redakcijā: </w:t>
      </w:r>
    </w:p>
    <w:p w14:paraId="66CC7A3C" w14:textId="77777777" w:rsidR="0017768D" w:rsidRPr="00D275E3" w:rsidRDefault="0017768D" w:rsidP="0017768D">
      <w:pPr>
        <w:widowControl w:val="0"/>
        <w:suppressAutoHyphens/>
        <w:spacing w:after="0" w:line="240" w:lineRule="auto"/>
        <w:ind w:left="720" w:right="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  <w:t>“8. Iestādes izglītības programmu īstenošanas vietu adreses:</w:t>
      </w:r>
    </w:p>
    <w:p w14:paraId="4D7A474F" w14:textId="77777777" w:rsidR="0017768D" w:rsidRPr="00D275E3" w:rsidRDefault="0017768D" w:rsidP="0017768D">
      <w:pPr>
        <w:widowControl w:val="0"/>
        <w:suppressAutoHyphens/>
        <w:spacing w:after="0" w:line="240" w:lineRule="auto"/>
        <w:ind w:left="720" w:right="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  <w:t xml:space="preserve">  8.1. Miera iela 29, Auce, Dobeles novads, LV-3708;</w:t>
      </w:r>
    </w:p>
    <w:p w14:paraId="670E7C23" w14:textId="77777777" w:rsidR="0017768D" w:rsidRPr="00D275E3" w:rsidRDefault="0017768D" w:rsidP="0017768D">
      <w:pPr>
        <w:widowControl w:val="0"/>
        <w:suppressAutoHyphens/>
        <w:spacing w:after="0" w:line="240" w:lineRule="auto"/>
        <w:ind w:left="720" w:right="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  <w:t xml:space="preserve">  8.2. Miera iela 29a, Auce, Dobeles novads, LV-3708;</w:t>
      </w:r>
    </w:p>
    <w:p w14:paraId="31BD2DC5" w14:textId="77777777" w:rsidR="0017768D" w:rsidRPr="00D275E3" w:rsidRDefault="0017768D" w:rsidP="0017768D">
      <w:pPr>
        <w:widowControl w:val="0"/>
        <w:suppressAutoHyphens/>
        <w:spacing w:after="0" w:line="240" w:lineRule="auto"/>
        <w:ind w:left="720" w:right="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  <w:t xml:space="preserve">  8.3. Jelgavas iela 27, Bēne, Bēnes pagasts, Dobeles novads, LV-3711.”</w:t>
      </w:r>
    </w:p>
    <w:p w14:paraId="4191BD5A" w14:textId="77777777" w:rsidR="0017768D" w:rsidRPr="00D275E3" w:rsidRDefault="0017768D" w:rsidP="0017768D">
      <w:pPr>
        <w:numPr>
          <w:ilvl w:val="0"/>
          <w:numId w:val="1"/>
        </w:numPr>
        <w:spacing w:after="0" w:line="240" w:lineRule="auto"/>
        <w:ind w:right="42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  <w:t>Papildināt nolikum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  <w:t>u</w:t>
      </w:r>
      <w:r w:rsidRPr="00D275E3"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  <w:t xml:space="preserve"> ar 56. punktu šādā redakcijā:</w:t>
      </w:r>
    </w:p>
    <w:p w14:paraId="0F19F6EC" w14:textId="77777777" w:rsidR="0017768D" w:rsidRPr="00D275E3" w:rsidRDefault="0017768D" w:rsidP="0017768D">
      <w:pPr>
        <w:widowControl w:val="0"/>
        <w:suppressAutoHyphens/>
        <w:spacing w:after="0" w:line="240" w:lineRule="auto"/>
        <w:ind w:left="720" w:right="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</w:pPr>
      <w:r w:rsidRPr="00D275E3">
        <w:rPr>
          <w:rFonts w:ascii="Times New Roman" w:eastAsia="Lucida Sans Unicode" w:hAnsi="Times New Roman" w:cs="Times New Roman"/>
          <w:kern w:val="1"/>
          <w:sz w:val="24"/>
          <w:szCs w:val="24"/>
          <w:lang w:eastAsia="lv-LV"/>
          <w14:ligatures w14:val="none"/>
        </w:rPr>
        <w:t>“56. Grozījumi nolikuma 8. punktā stājas spēkā no 2023. gada 1. septembra.”</w:t>
      </w:r>
    </w:p>
    <w:p w14:paraId="72226B50" w14:textId="77777777" w:rsidR="0017768D" w:rsidRPr="00D275E3" w:rsidRDefault="0017768D" w:rsidP="0017768D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GB"/>
          <w14:ligatures w14:val="none"/>
        </w:rPr>
      </w:pPr>
    </w:p>
    <w:p w14:paraId="2D7BC304" w14:textId="77777777" w:rsidR="0017768D" w:rsidRPr="00D275E3" w:rsidRDefault="0017768D" w:rsidP="0017768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kern w:val="1"/>
          <w:sz w:val="26"/>
          <w:szCs w:val="24"/>
          <w:lang w:eastAsia="lv-LV"/>
          <w14:ligatures w14:val="none"/>
        </w:rPr>
      </w:pPr>
    </w:p>
    <w:p w14:paraId="7FF53A1B" w14:textId="77777777" w:rsidR="0017768D" w:rsidRPr="00D275E3" w:rsidRDefault="0017768D" w:rsidP="0017768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kern w:val="1"/>
          <w:sz w:val="26"/>
          <w:szCs w:val="24"/>
          <w:lang w:eastAsia="lv-LV"/>
          <w14:ligatures w14:val="none"/>
        </w:rPr>
      </w:pPr>
    </w:p>
    <w:p w14:paraId="7DC30CD9" w14:textId="77777777" w:rsidR="0017768D" w:rsidRPr="00D275E3" w:rsidRDefault="0017768D" w:rsidP="0017768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kern w:val="1"/>
          <w:sz w:val="26"/>
          <w:szCs w:val="24"/>
          <w:lang w:eastAsia="lv-LV"/>
          <w14:ligatures w14:val="none"/>
        </w:rPr>
      </w:pPr>
    </w:p>
    <w:p w14:paraId="3ED0E887" w14:textId="77777777" w:rsidR="0017768D" w:rsidRDefault="0017768D" w:rsidP="0017768D">
      <w:pPr>
        <w:tabs>
          <w:tab w:val="left" w:pos="6946"/>
        </w:tabs>
        <w:spacing w:after="0" w:line="240" w:lineRule="auto"/>
        <w:jc w:val="both"/>
      </w:pP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Domes priekšsēdētājs</w:t>
      </w: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proofErr w:type="spellStart"/>
      <w:r w:rsidRPr="00D275E3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I.Gorskis</w:t>
      </w:r>
      <w:proofErr w:type="spellEnd"/>
    </w:p>
    <w:p w14:paraId="6114F078" w14:textId="77777777" w:rsidR="0017768D" w:rsidRDefault="0017768D">
      <w:bookmarkStart w:id="0" w:name="_GoBack"/>
      <w:bookmarkEnd w:id="0"/>
    </w:p>
    <w:sectPr w:rsidR="0017768D" w:rsidSect="002B10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98"/>
    <w:multiLevelType w:val="multilevel"/>
    <w:tmpl w:val="42B44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5F"/>
    <w:rsid w:val="0017768D"/>
    <w:rsid w:val="002B105F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F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ome@dobe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e@dobe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Eberte</dc:creator>
  <cp:lastModifiedBy>LauraS</cp:lastModifiedBy>
  <cp:revision>2</cp:revision>
  <dcterms:created xsi:type="dcterms:W3CDTF">2023-04-18T11:37:00Z</dcterms:created>
  <dcterms:modified xsi:type="dcterms:W3CDTF">2023-04-18T11:37:00Z</dcterms:modified>
</cp:coreProperties>
</file>