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2235"/>
        <w:gridCol w:w="6979"/>
      </w:tblGrid>
      <w:tr w:rsidR="00815F67" w:rsidRPr="006F18B7" w14:paraId="72262962" w14:textId="77777777" w:rsidTr="00E57FB8">
        <w:tc>
          <w:tcPr>
            <w:tcW w:w="2235" w:type="dxa"/>
            <w:shd w:val="clear" w:color="auto" w:fill="auto"/>
          </w:tcPr>
          <w:p w14:paraId="7D7C57D4" w14:textId="77777777" w:rsidR="00815F67" w:rsidRPr="006F18B7" w:rsidRDefault="00815F67" w:rsidP="00815F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575386" wp14:editId="582C2CF8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2642556E" w14:textId="77777777" w:rsidR="00815F67" w:rsidRPr="006F18B7" w:rsidRDefault="00815F67" w:rsidP="00815F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59D428B6" w14:textId="77777777" w:rsidR="00815F67" w:rsidRPr="006F18B7" w:rsidRDefault="00815F67" w:rsidP="00815F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</w:p>
          <w:p w14:paraId="3B2AC075" w14:textId="77777777" w:rsidR="00815F67" w:rsidRPr="006F18B7" w:rsidRDefault="00815F67" w:rsidP="00815F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D0E8F7C" w14:textId="77777777" w:rsidR="00815F67" w:rsidRPr="006F18B7" w:rsidRDefault="00815F67" w:rsidP="00E57FB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72A35DB0" w14:textId="36B373CE" w:rsidR="00815F67" w:rsidRDefault="00815F67" w:rsidP="00E57FB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DF0464">
        <w:rPr>
          <w:rFonts w:ascii="Times New Roman" w:hAnsi="Times New Roman"/>
          <w:sz w:val="24"/>
          <w:szCs w:val="24"/>
          <w:lang w:eastAsia="lv-LV"/>
        </w:rPr>
        <w:t>30</w:t>
      </w:r>
      <w:r w:rsidRPr="00B63E54">
        <w:rPr>
          <w:rFonts w:ascii="Times New Roman" w:hAnsi="Times New Roman"/>
          <w:sz w:val="24"/>
          <w:szCs w:val="24"/>
          <w:lang w:eastAsia="lv-LV"/>
        </w:rPr>
        <w:t>.</w:t>
      </w:r>
      <w:r>
        <w:rPr>
          <w:rFonts w:ascii="Times New Roman" w:hAnsi="Times New Roman"/>
          <w:sz w:val="24"/>
          <w:szCs w:val="24"/>
          <w:lang w:eastAsia="lv-LV"/>
        </w:rPr>
        <w:t>0</w:t>
      </w:r>
      <w:r w:rsidR="00DF0464">
        <w:rPr>
          <w:rFonts w:ascii="Times New Roman" w:hAnsi="Times New Roman"/>
          <w:sz w:val="24"/>
          <w:szCs w:val="24"/>
          <w:lang w:eastAsia="lv-LV"/>
        </w:rPr>
        <w:t>3</w:t>
      </w:r>
      <w:r w:rsidRPr="006C1582">
        <w:rPr>
          <w:rFonts w:ascii="Times New Roman" w:hAnsi="Times New Roman"/>
          <w:sz w:val="24"/>
          <w:szCs w:val="24"/>
          <w:lang w:eastAsia="lv-LV"/>
        </w:rPr>
        <w:t>.202</w:t>
      </w:r>
      <w:r>
        <w:rPr>
          <w:rFonts w:ascii="Times New Roman" w:hAnsi="Times New Roman"/>
          <w:sz w:val="24"/>
          <w:szCs w:val="24"/>
          <w:lang w:eastAsia="lv-LV"/>
        </w:rPr>
        <w:t>3</w:t>
      </w:r>
      <w:r w:rsidRPr="006C1582">
        <w:rPr>
          <w:rFonts w:ascii="Times New Roman" w:hAnsi="Times New Roman"/>
          <w:sz w:val="24"/>
          <w:szCs w:val="24"/>
          <w:lang w:eastAsia="lv-LV"/>
        </w:rPr>
        <w:t>. plkst. 1</w:t>
      </w:r>
      <w:r w:rsidR="00DF0464">
        <w:rPr>
          <w:rFonts w:ascii="Times New Roman" w:hAnsi="Times New Roman"/>
          <w:sz w:val="24"/>
          <w:szCs w:val="24"/>
          <w:lang w:eastAsia="lv-LV"/>
        </w:rPr>
        <w:t>4</w:t>
      </w:r>
      <w:r w:rsidRPr="006C1582">
        <w:rPr>
          <w:rFonts w:ascii="Times New Roman" w:hAnsi="Times New Roman"/>
          <w:sz w:val="24"/>
          <w:szCs w:val="24"/>
          <w:lang w:eastAsia="lv-LV"/>
        </w:rPr>
        <w:t>.00</w:t>
      </w:r>
    </w:p>
    <w:p w14:paraId="5BC7DAF0" w14:textId="77777777" w:rsidR="002D525A" w:rsidRPr="006F18B7" w:rsidRDefault="002D525A" w:rsidP="00E57FB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</w:p>
    <w:p w14:paraId="5144B16C" w14:textId="43100FAA" w:rsidR="00815F67" w:rsidRDefault="00815F67" w:rsidP="00815F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p w14:paraId="5A35BB6E" w14:textId="5A646086" w:rsidR="002D525A" w:rsidRDefault="002D525A" w:rsidP="00815F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</w:p>
    <w:p w14:paraId="57D7CE4B" w14:textId="77777777" w:rsidR="002D525A" w:rsidRDefault="002D525A" w:rsidP="00815F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</w:p>
    <w:p w14:paraId="54BFE298" w14:textId="77777777" w:rsidR="00815F67" w:rsidRDefault="00815F67" w:rsidP="00815F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816"/>
        <w:gridCol w:w="6123"/>
        <w:gridCol w:w="1583"/>
      </w:tblGrid>
      <w:tr w:rsidR="00DA6AB8" w:rsidRPr="00DA6AB8" w14:paraId="2A86B7AC" w14:textId="77777777" w:rsidTr="0085182B">
        <w:trPr>
          <w:trHeight w:val="75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22D8C6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6E310E0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00B3F42" w14:textId="77777777" w:rsidR="00DA6AB8" w:rsidRPr="00DA6AB8" w:rsidRDefault="00DA6AB8" w:rsidP="00DA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4F0FDB" w14:paraId="35E22EA7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1741" w14:textId="77777777" w:rsidR="004F0FDB" w:rsidRPr="00633E7A" w:rsidRDefault="004F0FDB" w:rsidP="004F0F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CE56" w14:textId="010D2D5E" w:rsidR="004F0FDB" w:rsidRPr="00326D05" w:rsidRDefault="004F0FDB" w:rsidP="004F0FD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Par paredzētās darbības - SIA “Latvi Dan Agro” cūku audzēšanas kompleksa “Avoti” pārbūvi, palielinot cūku turēšanas vietu skaitu- akceptēšanu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9C26" w14:textId="1E7975BA" w:rsidR="004F0FDB" w:rsidRPr="00326D05" w:rsidRDefault="004F0FDB" w:rsidP="004F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4F0FDB" w14:paraId="2999571F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D63" w14:textId="77777777" w:rsidR="004F0FDB" w:rsidRPr="00633E7A" w:rsidRDefault="004F0FDB" w:rsidP="004F0F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D637" w14:textId="23177CC4" w:rsidR="004F0FDB" w:rsidRPr="00326D05" w:rsidRDefault="00B97FA9" w:rsidP="004F0FDB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hAnsi="Times New Roman"/>
                <w:sz w:val="24"/>
                <w:szCs w:val="24"/>
                <w:lang w:eastAsia="lv-LV"/>
              </w:rPr>
              <w:t>Par speciālistam izīrējamas dzīvojamās telpas statusa noteikšanu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E15B" w14:textId="3AEB5E16" w:rsidR="004F0FDB" w:rsidRPr="00326D05" w:rsidRDefault="008F52F7" w:rsidP="004F0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1F226B6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2057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3" w14:textId="10C6AC84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Par Dobeles novada pašvaldības saistošo noteikumu Nr.____ „Grozījums Dobeles novada pašvaldības 2022.gada 27.janvāra saistošajos noteikumos Nr.6 “Par atvieglojumu  piešķiršanu nekustamā īpašuma nodokļa maksātājiem Dobeles novadā”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4C50" w14:textId="72853D4B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098400C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D695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D32B" w14:textId="41E2C881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Par grozījumiem Dobeles novada domes 2021. gada 29. decembra lēmumā Nr.317/19 “Par Apbalvojumu piešķiršanas komisijas izveidi un komisijas nolikuma apstiprināšanu”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E593" w14:textId="7C8D5523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7753921A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0CF6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049A" w14:textId="4DD559DC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Par Dobeles novada pašvaldības izpilddirektora rīkojuma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3A26" w14:textId="55081953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14AB8D3E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24D9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B5D" w14:textId="0FCAAFE0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Par Dobeles novada teritorijas plānojuma izstrādes uzsākšanu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7328" w14:textId="32C05780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56CE7681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15ED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EAEE" w14:textId="5B4DF980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Style w:val="Strong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Par Dobeles novada pašvaldības autoceļu uzturēšanas klasēm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163" w14:textId="17E994E1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1E14F41A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248C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DB37" w14:textId="50D90A57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 xml:space="preserve">Par īpašuma tiesību atjaunošanu uz zemi Jura </w:t>
            </w:r>
            <w:proofErr w:type="spellStart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Mātera</w:t>
            </w:r>
            <w:proofErr w:type="spellEnd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 xml:space="preserve"> ielā 8, Aucē, Dobeles novadā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83FB" w14:textId="77014B3C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4DE39E2B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2A65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859" w14:textId="5579F64C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Par medību tiesību nodošanu mednieku biedrībai "</w:t>
            </w:r>
            <w:proofErr w:type="spellStart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Garaiskalns</w:t>
            </w:r>
            <w:proofErr w:type="spellEnd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DF5C" w14:textId="07B0324A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2AE43510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333F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CB81" w14:textId="0B2C93E7" w:rsidR="00326D05" w:rsidRPr="00326D05" w:rsidRDefault="00326D05" w:rsidP="0013652D">
            <w:pPr>
              <w:pStyle w:val="Default"/>
              <w:ind w:right="142"/>
              <w:jc w:val="both"/>
            </w:pPr>
            <w:r w:rsidRPr="00326D05">
              <w:t xml:space="preserve">Par </w:t>
            </w:r>
            <w:proofErr w:type="spellStart"/>
            <w:r w:rsidRPr="00326D05">
              <w:t>starpgabala</w:t>
            </w:r>
            <w:proofErr w:type="spellEnd"/>
            <w:r w:rsidRPr="00326D05">
              <w:t xml:space="preserve"> statusa noteikšanu nekustamam īpašumam „Alfas” Auru pagastā, Dobeles novadā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08FB" w14:textId="0D85ED2B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3C83B3F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9A0C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87B7" w14:textId="4A772F2E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 xml:space="preserve">Par </w:t>
            </w:r>
            <w:proofErr w:type="spellStart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starpgabala</w:t>
            </w:r>
            <w:proofErr w:type="spellEnd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 xml:space="preserve"> statusa noteikšanu nekustamam īpašumam Atpūtas ielā 11, Dobelē, Dobeles novadā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4AA7" w14:textId="65E84B82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326D05" w14:paraId="2D8AA59D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A695" w14:textId="77777777" w:rsidR="00326D05" w:rsidRPr="00633E7A" w:rsidRDefault="00326D05" w:rsidP="00326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863C" w14:textId="12D74841" w:rsidR="00326D05" w:rsidRPr="00326D05" w:rsidRDefault="00326D05" w:rsidP="00326D05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 xml:space="preserve">Par </w:t>
            </w:r>
            <w:proofErr w:type="spellStart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>starpgabala</w:t>
            </w:r>
            <w:proofErr w:type="spellEnd"/>
            <w:r w:rsidRPr="00326D05">
              <w:rPr>
                <w:rFonts w:ascii="Times New Roman" w:eastAsia="Times New Roman" w:hAnsi="Times New Roman"/>
                <w:sz w:val="24"/>
                <w:szCs w:val="24"/>
              </w:rPr>
              <w:t xml:space="preserve"> statusa noteikšanu nekustamam īpašumam „Lejasstrazdi 3A” Dobeles pagastā, Dobeles novadā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790D" w14:textId="1BA59F9B" w:rsidR="00326D05" w:rsidRPr="00326D05" w:rsidRDefault="008F52F7" w:rsidP="00326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C220B4" w14:paraId="51AB7C90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6C55" w14:textId="77777777" w:rsidR="00C220B4" w:rsidRPr="00633E7A" w:rsidRDefault="00C220B4" w:rsidP="00C220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D75D" w14:textId="210BC441" w:rsidR="00C220B4" w:rsidRPr="00326D05" w:rsidRDefault="00C220B4" w:rsidP="00C220B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F55">
              <w:rPr>
                <w:rFonts w:ascii="Times New Roman" w:hAnsi="Times New Roman"/>
                <w:sz w:val="24"/>
                <w:szCs w:val="24"/>
                <w:lang w:val="et-EE"/>
              </w:rPr>
              <w:t>Par nolikuma “Grozījumi nolikumā “Auces Mūzikas un mākslas skolas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E67E" w14:textId="5C443E16" w:rsidR="00C220B4" w:rsidRPr="00326D05" w:rsidRDefault="00C220B4" w:rsidP="00C2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C220B4" w14:paraId="496F07AD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4AEF" w14:textId="77777777" w:rsidR="00C220B4" w:rsidRPr="00633E7A" w:rsidRDefault="00C220B4" w:rsidP="00C220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ADEF" w14:textId="78140E39" w:rsidR="00C220B4" w:rsidRPr="00326D05" w:rsidRDefault="00C220B4" w:rsidP="00C220B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ED">
              <w:rPr>
                <w:rFonts w:ascii="Times New Roman" w:hAnsi="Times New Roman"/>
                <w:sz w:val="24"/>
                <w:szCs w:val="24"/>
                <w:lang w:val="et-EE"/>
              </w:rPr>
              <w:t>Par atbalstu Latvijas Handbola Federācijai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6E16" w14:textId="55D9436C" w:rsidR="00C220B4" w:rsidRPr="00326D05" w:rsidRDefault="00C220B4" w:rsidP="00C2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60837" w14:paraId="2CF0DAFC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B371" w14:textId="77777777" w:rsidR="00060837" w:rsidRPr="00633E7A" w:rsidRDefault="00060837" w:rsidP="00060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B30B" w14:textId="2D32AE40" w:rsidR="00060837" w:rsidRPr="00060837" w:rsidRDefault="00060837" w:rsidP="00060837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10347633"/>
            <w:r w:rsidRPr="00060837">
              <w:rPr>
                <w:rFonts w:ascii="Times New Roman" w:hAnsi="Times New Roman"/>
                <w:bCs/>
                <w:sz w:val="24"/>
                <w:szCs w:val="24"/>
              </w:rPr>
              <w:t>Par Dobeles novada</w:t>
            </w:r>
            <w:r w:rsidRPr="0006083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060837">
              <w:rPr>
                <w:rFonts w:ascii="Times New Roman" w:hAnsi="Times New Roman"/>
                <w:bCs/>
                <w:sz w:val="24"/>
                <w:szCs w:val="24"/>
              </w:rPr>
              <w:t>domes saistošo noteikumu Nr.   “</w:t>
            </w:r>
            <w:bookmarkStart w:id="1" w:name="_Hlk126658735"/>
            <w:bookmarkStart w:id="2" w:name="_Hlk116542031"/>
            <w:bookmarkStart w:id="3" w:name="_Hlk126584688"/>
            <w:r w:rsidRPr="00060837">
              <w:rPr>
                <w:rFonts w:ascii="Times New Roman" w:hAnsi="Times New Roman"/>
                <w:bCs/>
                <w:sz w:val="24"/>
                <w:szCs w:val="24"/>
              </w:rPr>
              <w:t>Grozījumi Dobeles novada domes saistošajos noteikumos Nr.9 “Par sociālajiem pakalpojumiem Dobeles novadā</w:t>
            </w:r>
            <w:bookmarkEnd w:id="1"/>
            <w:r w:rsidRPr="00060837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bookmarkEnd w:id="2"/>
            <w:r w:rsidRPr="00060837">
              <w:rPr>
                <w:rFonts w:ascii="Times New Roman" w:hAnsi="Times New Roman"/>
                <w:bCs/>
                <w:sz w:val="24"/>
                <w:szCs w:val="24"/>
              </w:rPr>
              <w:t xml:space="preserve">”  </w:t>
            </w:r>
            <w:bookmarkEnd w:id="3"/>
            <w:r w:rsidRPr="00060837">
              <w:rPr>
                <w:rFonts w:ascii="Times New Roman" w:hAnsi="Times New Roman"/>
                <w:bCs/>
                <w:sz w:val="24"/>
                <w:szCs w:val="24"/>
              </w:rPr>
              <w:t>apstiprināšanu</w:t>
            </w:r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814B" w14:textId="6EB70156" w:rsidR="00060837" w:rsidRPr="00326D05" w:rsidRDefault="00060837" w:rsidP="0006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D.Reinika</w:t>
            </w:r>
            <w:proofErr w:type="spellEnd"/>
          </w:p>
        </w:tc>
      </w:tr>
      <w:tr w:rsidR="00EE19BC" w14:paraId="5A23C46D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3ADA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9D8E" w14:textId="0999F235" w:rsidR="00EE19BC" w:rsidRPr="00326D05" w:rsidRDefault="00EE19BC" w:rsidP="00EE1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C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Par Dobeles novada pašvaldības iestāžu maksas pakalpojumiem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AB0" w14:textId="6A83CCA9" w:rsidR="00EE19BC" w:rsidRPr="00326D05" w:rsidRDefault="00EE19BC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7A84E96E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591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1C74" w14:textId="5467A769" w:rsidR="00EE19BC" w:rsidRPr="00326D05" w:rsidRDefault="00EE19BC" w:rsidP="00EE19BC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Par atbalsta piešķiršanu onkoloģijas pacientu </w:t>
            </w:r>
            <w:proofErr w:type="spellStart"/>
            <w:r w:rsidRPr="006830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psihosociālās</w:t>
            </w:r>
            <w:proofErr w:type="spellEnd"/>
            <w:r w:rsidRPr="006830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rehabilitācijas centram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17E" w14:textId="4BCC6E81" w:rsidR="00EE19BC" w:rsidRPr="00326D05" w:rsidRDefault="00EE19BC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048FB47C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7796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9AF1" w14:textId="7CE556C7" w:rsidR="00EE19BC" w:rsidRPr="00326D05" w:rsidRDefault="00EE19BC" w:rsidP="00EE19BC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Par līdzfinansējuma piešķiršanu Īles luterāņu baznīcai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0DA8" w14:textId="3F83CB06" w:rsidR="00EE19BC" w:rsidRPr="00326D05" w:rsidRDefault="00EE19BC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2B220F64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CAC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0AD" w14:textId="12C211B6" w:rsidR="00EE19BC" w:rsidRPr="00326D05" w:rsidRDefault="00EE19BC" w:rsidP="00EE19BC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639">
              <w:rPr>
                <w:rFonts w:ascii="Times New Roman" w:hAnsi="Times New Roman"/>
                <w:bCs/>
                <w:sz w:val="24"/>
                <w:szCs w:val="24"/>
              </w:rPr>
              <w:t>Par Dobeles novada domes 2018. gada 27. decembra lēmuma Nr.295/15 “Par Dobeles novada pašvaldības mantas ieguldīšanu SIA “DOBELES AUTOBUSU PARKS” pamatkapitālā” atzīšanu par spēku zaudējušu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DD8C" w14:textId="1C5803C1" w:rsidR="00EE19BC" w:rsidRPr="00326D05" w:rsidRDefault="00EE19BC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6EB7B5B8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E35A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C96" w14:textId="25CCC60A" w:rsidR="00EE19BC" w:rsidRPr="00EE19BC" w:rsidRDefault="00EE19BC" w:rsidP="00EE19BC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Par atbalstu biedrībai “Sporto Latvija” pasākuma organizēšanā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14C" w14:textId="1ACA7E85" w:rsidR="00EE19BC" w:rsidRPr="00326D05" w:rsidRDefault="00EE19BC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6700530B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925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C929" w14:textId="5D607640" w:rsidR="00EE19BC" w:rsidRPr="00EE19BC" w:rsidRDefault="00EE19BC" w:rsidP="00EE19BC">
            <w:pPr>
              <w:pStyle w:val="ListParagraph"/>
              <w:ind w:lef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 xml:space="preserve">Par Vides </w:t>
            </w:r>
            <w:r w:rsidRPr="00EE19BC">
              <w:rPr>
                <w:rFonts w:ascii="Times New Roman" w:hAnsi="Times New Roman"/>
                <w:iCs/>
                <w:sz w:val="24"/>
                <w:szCs w:val="24"/>
              </w:rPr>
              <w:t xml:space="preserve">aizsardzības un reģionālās attīstības ministrijas 2023. gada 28. februāra atzinuma Nr. 1-18/1232 „Par saistošajiem noteikumiem Nr.1” izvērtēšanu, un </w:t>
            </w:r>
            <w:r w:rsidRPr="00EE19BC">
              <w:rPr>
                <w:rFonts w:ascii="Times New Roman" w:hAnsi="Times New Roman"/>
                <w:sz w:val="24"/>
                <w:szCs w:val="24"/>
              </w:rPr>
              <w:t>Dobeles novada</w:t>
            </w:r>
            <w:r w:rsidRPr="00EE19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pašvaldības</w:t>
            </w:r>
            <w:r w:rsidRPr="00EE19BC">
              <w:rPr>
                <w:rFonts w:ascii="Times New Roman" w:hAnsi="Times New Roman"/>
                <w:sz w:val="24"/>
                <w:szCs w:val="24"/>
              </w:rPr>
              <w:t xml:space="preserve"> 2023. gada 26. janvāra saistošo noteikumu Nr. 1 „</w:t>
            </w:r>
            <w:r w:rsidRPr="00EE19BC">
              <w:rPr>
                <w:rFonts w:ascii="Times New Roman" w:eastAsia="Lucida Sans Unicode" w:hAnsi="Times New Roman"/>
                <w:iCs/>
                <w:sz w:val="24"/>
                <w:szCs w:val="24"/>
              </w:rPr>
              <w:t>Dobeles novada pašvaldības teritorijas kopšanas un tajā esošo būvju uzturēšanas noteikumi</w:t>
            </w:r>
            <w:r w:rsidRPr="00EE19BC">
              <w:rPr>
                <w:rFonts w:ascii="Times New Roman" w:hAnsi="Times New Roman"/>
                <w:sz w:val="24"/>
                <w:szCs w:val="24"/>
              </w:rPr>
              <w:t>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DFC4" w14:textId="65646F6F" w:rsidR="00EE19BC" w:rsidRPr="00326D05" w:rsidRDefault="00EE19BC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785C978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00B8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8110" w14:textId="65808390" w:rsidR="00EE19BC" w:rsidRPr="00EE19BC" w:rsidRDefault="00EE19BC" w:rsidP="00EE19BC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 xml:space="preserve">Par Vides </w:t>
            </w:r>
            <w:r w:rsidRPr="00EE19BC">
              <w:rPr>
                <w:rFonts w:ascii="Times New Roman" w:hAnsi="Times New Roman"/>
                <w:iCs/>
                <w:sz w:val="24"/>
                <w:szCs w:val="24"/>
              </w:rPr>
              <w:t xml:space="preserve">aizsardzības un reģionālās attīstības ministrijas 2023. gada 7. marta  atzinuma Nr. 1-18/1384 „Par saistošajiem noteikumiem Nr.5” izvērtēšanu, un </w:t>
            </w:r>
            <w:r w:rsidRPr="00EE19BC">
              <w:rPr>
                <w:rFonts w:ascii="Times New Roman" w:hAnsi="Times New Roman"/>
                <w:sz w:val="24"/>
                <w:szCs w:val="24"/>
              </w:rPr>
              <w:t>Dobeles novada</w:t>
            </w:r>
            <w:r w:rsidRPr="00EE19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pašvaldības</w:t>
            </w:r>
            <w:r w:rsidRPr="00EE19BC">
              <w:rPr>
                <w:rFonts w:ascii="Times New Roman" w:hAnsi="Times New Roman"/>
                <w:sz w:val="24"/>
                <w:szCs w:val="24"/>
              </w:rPr>
              <w:t xml:space="preserve"> 2023. gada 26. janvāra saistošo noteikumu Nr. 5 „Dobeles novada sabiedriskās kārtības saistošie noteikumi”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2411" w14:textId="1852035E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7D959F87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CD2E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30BC" w14:textId="006220C2" w:rsidR="00EE19BC" w:rsidRPr="00EE19BC" w:rsidRDefault="00EE19BC" w:rsidP="00EE19BC">
            <w:pPr>
              <w:pStyle w:val="Default"/>
              <w:jc w:val="both"/>
            </w:pPr>
            <w:r w:rsidRPr="00EE19BC">
              <w:t>Par Vides aizsardzības un reģionālās attīstības ministrijas 2023. gada 6. marta atzinuma Nr. 1-18/1343 „Par saistošajiem noteikumiem Nr.2” izvērtēšanu, un Dobeles novada pašvaldības 2023. gada 26. janvāra saistošo noteikumu Nr. 2 „Par ielu un nekustamo īpašumu nosaukumu, ēku numuru vai nosaukumu plākšņu izvietošanu un noformēšanu Dobeles novadā”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59AB" w14:textId="1D57E499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3DCE1DD3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9EB4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376E" w14:textId="55FB2BD7" w:rsidR="00EE19BC" w:rsidRPr="00EE19BC" w:rsidRDefault="00EE19BC" w:rsidP="00EE19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Vides aizsardzības un reģionālās attīstības ministrijas 2023. gada 3. marta atzinuma Nr. 1-18/1315 „Par saistošajiem noteikumiem Nr.4” izvērtēšanu, un Dobeles novada pašvaldības 2023. gada 26. janvāra saistošo noteikumu Nr. 4 „Dobeles novada kapsētu darbības un uzturēšanas noteikumi” apstiprināšanu galīgajā redakcijā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6136" w14:textId="5AB5C774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033247E0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FC28" w14:textId="5C14AF83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6A0" w14:textId="7E362F98" w:rsidR="00EE19BC" w:rsidRPr="00EE19BC" w:rsidRDefault="00EE19BC" w:rsidP="00EE19BC">
            <w:pPr>
              <w:pStyle w:val="Default"/>
              <w:jc w:val="both"/>
            </w:pPr>
            <w:r w:rsidRPr="00EE19BC">
              <w:t>Par nekustamā īpašuma – dzīvokļa Nr. 11 Sniķeres ielā 2D, Bēnē, Bēnes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587" w14:textId="0AB19C56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3D1A076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8BB1" w14:textId="209E0DC2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9B5" w14:textId="1E1147FB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EE19BC">
              <w:rPr>
                <w:rFonts w:ascii="Times New Roman" w:hAnsi="Times New Roman"/>
                <w:sz w:val="24"/>
                <w:szCs w:val="24"/>
              </w:rPr>
              <w:t>Pokaiņi</w:t>
            </w:r>
            <w:proofErr w:type="spellEnd"/>
            <w:r w:rsidRPr="00EE19BC">
              <w:rPr>
                <w:rFonts w:ascii="Times New Roman" w:hAnsi="Times New Roman"/>
                <w:sz w:val="24"/>
                <w:szCs w:val="24"/>
              </w:rPr>
              <w:t xml:space="preserve"> 114”, Krimūnu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1EBD" w14:textId="441B3815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77F95F9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73D6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BA4C" w14:textId="2CAB91C5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nekustamā īpašuma – dzīvokļa Nr.27 Priežu ielā 24, Gardenē, Auru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E27A" w14:textId="5802D617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51FA9463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87F8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F190" w14:textId="0381E5E0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nekustamā īpašuma – dzīvokļa Nr.14 Liepu iela 4A, Dobelē,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EB31" w14:textId="5EABDC41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3E8F3CAF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8381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DD6" w14:textId="7BF8C9FA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nekustamā īpašuma – dzīvokļa Nr.47 Zaļā iela 44, Dobelē,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89A4" w14:textId="47FDCEFC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2621C003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A8F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4171" w14:textId="62563CFF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nekustamā īpašuma – dzīvokļa Nr. 4 Dārza ielā 3, Apguldē, Naudītes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616" w14:textId="6EFA7D20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6CA25C0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D102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FB5E" w14:textId="7551347F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nekustamā īpašuma – dzīvokļa Nr. 19 Sniķeres ielā 2B, Bēnē, Bēnes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FD1E" w14:textId="1A9F1DD4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72C559CF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B417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A2B5" w14:textId="050D038B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lauksaimniecībā izmantojamās zemes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D71E" w14:textId="04808F68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0919B981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D672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550" w14:textId="62162C5D" w:rsidR="00EE19BC" w:rsidRPr="00EE19BC" w:rsidRDefault="00EE19BC" w:rsidP="00EE1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C">
              <w:rPr>
                <w:rFonts w:ascii="Times New Roman" w:hAnsi="Times New Roman"/>
                <w:sz w:val="24"/>
                <w:szCs w:val="24"/>
              </w:rPr>
              <w:t>Par nekustamā īpašuma – dzīvokļa Nr.15 “Prinči”, Īlē, Īles pagastā, 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B5FF" w14:textId="530A49D1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7000710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6EC9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4550" w14:textId="77777777" w:rsidR="00EE19BC" w:rsidRPr="00EE19BC" w:rsidRDefault="00EE19BC" w:rsidP="00EE19BC">
            <w:pPr>
              <w:pStyle w:val="naisf"/>
              <w:spacing w:after="0"/>
              <w:ind w:firstLine="0"/>
              <w:rPr>
                <w:bCs/>
              </w:rPr>
            </w:pPr>
            <w:r w:rsidRPr="00EE19BC">
              <w:rPr>
                <w:bCs/>
              </w:rPr>
              <w:t xml:space="preserve">Par nekustamā īpašuma – dzīvokļa Nr.1 Skolas ielā 7 Auros,  </w:t>
            </w:r>
          </w:p>
          <w:p w14:paraId="5875E02C" w14:textId="6153E2CE" w:rsidR="00EE19BC" w:rsidRPr="00EE19BC" w:rsidRDefault="00EE19BC" w:rsidP="00EE19BC">
            <w:pPr>
              <w:pStyle w:val="naisf"/>
              <w:spacing w:after="0"/>
              <w:ind w:firstLine="0"/>
            </w:pPr>
            <w:r w:rsidRPr="00EE19BC">
              <w:rPr>
                <w:bCs/>
              </w:rPr>
              <w:t>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D8F1" w14:textId="1774BFE8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6F9D46E2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A3E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7414" w14:textId="0F1C7A74" w:rsidR="00EE19BC" w:rsidRPr="00EE19BC" w:rsidRDefault="00EE19BC" w:rsidP="00EE19BC">
            <w:pPr>
              <w:pStyle w:val="naisf"/>
              <w:spacing w:after="0"/>
              <w:ind w:firstLine="0"/>
            </w:pPr>
            <w:r w:rsidRPr="00EE19BC">
              <w:rPr>
                <w:bCs/>
              </w:rPr>
              <w:t>Par nekustamā īpašuma – dzīvokļa Nr.9 Skolas iela 4, Kaķenieki, Annenieku pagastā,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D7CB" w14:textId="15AF6D24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19CAE3B1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65A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7D0A" w14:textId="59785E6C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rPr>
                <w:bCs/>
              </w:rPr>
              <w:t>Par nekustamā īpašuma – dzīvokļa Nr.4 Kalna ielā 14, Aucē,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327" w14:textId="05FACABC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73EDEB6B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94E7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1338" w14:textId="045B883F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rPr>
                <w:bCs/>
              </w:rPr>
              <w:t>Par nekustamā īpašuma – nedzīvojamo telpu Nr.9 “Putras 2”, Vītiņu pagastā, 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391E" w14:textId="781F2D67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5B3F82E7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45C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3EFC" w14:textId="4DBAF56B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t>Par nekustamā īpašuma Ernesta Dinsberga ielā 4A, Aucē,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0E9" w14:textId="5F1DC8FF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0FB4BA99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B74C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A4F8" w14:textId="718D6AE7" w:rsidR="00EE19BC" w:rsidRPr="00EE19BC" w:rsidRDefault="00EE19BC" w:rsidP="00EE19BC">
            <w:pPr>
              <w:pStyle w:val="naisf"/>
              <w:spacing w:before="0" w:after="0"/>
              <w:ind w:firstLine="0"/>
              <w:rPr>
                <w:highlight w:val="yellow"/>
              </w:rPr>
            </w:pPr>
            <w:r w:rsidRPr="00EE19BC">
              <w:rPr>
                <w:bCs/>
              </w:rPr>
              <w:t>Par nekustamā īpašuma „</w:t>
            </w:r>
            <w:proofErr w:type="spellStart"/>
            <w:r w:rsidRPr="00EE19BC">
              <w:rPr>
                <w:bCs/>
              </w:rPr>
              <w:t>Jaunzemnieki</w:t>
            </w:r>
            <w:proofErr w:type="spellEnd"/>
            <w:r w:rsidRPr="00EE19BC">
              <w:rPr>
                <w:bCs/>
              </w:rPr>
              <w:t xml:space="preserve"> 272”,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713" w14:textId="31CF0C23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66BF014B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5350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2BD4" w14:textId="403CA2F9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rPr>
                <w:bCs/>
              </w:rPr>
              <w:t>Par nekustamā īpašuma Rūtas ielā 4B, Gardenē,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6950" w14:textId="6F117586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1CFCEE53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0508" w14:textId="0F85A699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B762" w14:textId="1BC1F1C8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rPr>
                <w:bCs/>
              </w:rPr>
              <w:t>Par nekustamā īpašuma „</w:t>
            </w:r>
            <w:proofErr w:type="spellStart"/>
            <w:r w:rsidRPr="00EE19BC">
              <w:rPr>
                <w:bCs/>
              </w:rPr>
              <w:t>Jaunzemnieki</w:t>
            </w:r>
            <w:proofErr w:type="spellEnd"/>
            <w:r w:rsidRPr="00EE19BC">
              <w:rPr>
                <w:bCs/>
              </w:rPr>
              <w:t xml:space="preserve"> 20”,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C47" w14:textId="76889A08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32331720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B3EB" w14:textId="1554E3BF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24A7" w14:textId="357469F6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rPr>
                <w:bCs/>
              </w:rPr>
              <w:t>Par lauksaimniecībā izmantojamās zemes „</w:t>
            </w:r>
            <w:proofErr w:type="spellStart"/>
            <w:r w:rsidRPr="00EE19BC">
              <w:rPr>
                <w:bCs/>
              </w:rPr>
              <w:t>Lejassilenieki</w:t>
            </w:r>
            <w:proofErr w:type="spellEnd"/>
            <w:r w:rsidRPr="00EE19BC">
              <w:rPr>
                <w:bCs/>
              </w:rPr>
              <w:t>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CBD2" w14:textId="211D15B1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0F70A57C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BF09" w14:textId="74B1D7A5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5EF6" w14:textId="519CCBD4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t>Par lauksaimniecībā izmantojamās zemes „</w:t>
            </w:r>
            <w:proofErr w:type="spellStart"/>
            <w:r w:rsidRPr="00EE19BC">
              <w:t>Bukstiņi</w:t>
            </w:r>
            <w:proofErr w:type="spellEnd"/>
            <w:r w:rsidRPr="00EE19BC">
              <w:t>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E107" w14:textId="73D5E6B0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033CE3DE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8DFC" w14:textId="65AADD29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C9E0" w14:textId="128F48C0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rPr>
                <w:bCs/>
              </w:rPr>
              <w:t>Par lauksaimniecībā izmantojamās zemes „Pīpenes”, Vītiņu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5B3D" w14:textId="6FFFE166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1DE1B4D5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99BC" w14:textId="66F3506C" w:rsidR="00EE19BC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D94" w14:textId="32E20C59" w:rsidR="00EE19BC" w:rsidRPr="00EE19BC" w:rsidRDefault="00EE19BC" w:rsidP="00EE19BC">
            <w:pPr>
              <w:pStyle w:val="naisf"/>
              <w:spacing w:before="0" w:after="0"/>
              <w:ind w:firstLine="0"/>
            </w:pPr>
            <w:r w:rsidRPr="00EE19BC">
              <w:rPr>
                <w:bCs/>
              </w:rPr>
              <w:t>Par izsoles rezultātu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AE04" w14:textId="467702CF" w:rsidR="00EE19BC" w:rsidRPr="00326D05" w:rsidRDefault="00F24959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3638A7" w14:paraId="4CAB4118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CE17" w14:textId="77777777" w:rsidR="003638A7" w:rsidRDefault="003638A7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DE6" w14:textId="77777777" w:rsidR="003638A7" w:rsidRPr="003638A7" w:rsidRDefault="003638A7" w:rsidP="003638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A7">
              <w:rPr>
                <w:rFonts w:ascii="Times New Roman" w:hAnsi="Times New Roman"/>
                <w:bCs/>
                <w:sz w:val="24"/>
                <w:szCs w:val="24"/>
              </w:rPr>
              <w:t>Par bieži sastopamo derīgo izrakteņu ieguves atļaujas smilts-grants un smilts atradnē “</w:t>
            </w:r>
            <w:proofErr w:type="spellStart"/>
            <w:r w:rsidRPr="003638A7">
              <w:rPr>
                <w:rFonts w:ascii="Times New Roman" w:hAnsi="Times New Roman"/>
                <w:bCs/>
                <w:sz w:val="24"/>
                <w:szCs w:val="24"/>
              </w:rPr>
              <w:t>Silkalni</w:t>
            </w:r>
            <w:proofErr w:type="spellEnd"/>
            <w:r w:rsidRPr="003638A7">
              <w:rPr>
                <w:rFonts w:ascii="Times New Roman" w:hAnsi="Times New Roman"/>
                <w:bCs/>
                <w:sz w:val="24"/>
                <w:szCs w:val="24"/>
              </w:rPr>
              <w:t xml:space="preserve"> II” Bikstu pagastā, Dobeles novadā izsniegšanu </w:t>
            </w:r>
          </w:p>
          <w:p w14:paraId="6CEB1D79" w14:textId="77777777" w:rsidR="003638A7" w:rsidRPr="00EE19BC" w:rsidRDefault="003638A7" w:rsidP="00EE19BC">
            <w:pPr>
              <w:pStyle w:val="naisf"/>
              <w:spacing w:before="0" w:after="0"/>
              <w:ind w:firstLine="0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91FD" w14:textId="53519182" w:rsidR="003638A7" w:rsidRDefault="003638A7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EE19BC" w14:paraId="472022FA" w14:textId="77777777" w:rsidTr="0085182B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5ADC" w14:textId="77777777" w:rsidR="00EE19BC" w:rsidRPr="00633E7A" w:rsidRDefault="00EE19BC" w:rsidP="00EE19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3044" w14:textId="0E057653" w:rsidR="00EE19BC" w:rsidRPr="00EE19BC" w:rsidRDefault="00EE19BC" w:rsidP="00EE19BC">
            <w:pPr>
              <w:pStyle w:val="Default"/>
              <w:spacing w:line="256" w:lineRule="auto"/>
            </w:pPr>
            <w:r w:rsidRPr="00EE19BC">
              <w:t>Izpilddirektora atskaite par iepriekšējo darba periodu</w:t>
            </w:r>
          </w:p>
          <w:p w14:paraId="02B09646" w14:textId="77777777" w:rsidR="00EE19BC" w:rsidRPr="00EE19BC" w:rsidRDefault="00EE19BC" w:rsidP="00EE19BC">
            <w:pPr>
              <w:pStyle w:val="naisf"/>
              <w:spacing w:before="0" w:after="0"/>
              <w:ind w:firstLine="0"/>
              <w:jc w:val="left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A191" w14:textId="3F5273DB" w:rsidR="00EE19BC" w:rsidRPr="00326D05" w:rsidRDefault="00EE19BC" w:rsidP="00EE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6D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A.Vilks</w:t>
            </w:r>
            <w:proofErr w:type="spellEnd"/>
          </w:p>
        </w:tc>
      </w:tr>
    </w:tbl>
    <w:p w14:paraId="614B7658" w14:textId="77777777" w:rsidR="00C048B0" w:rsidRDefault="00C048B0" w:rsidP="002D525A">
      <w:pPr>
        <w:rPr>
          <w:rFonts w:ascii="Times New Roman" w:hAnsi="Times New Roman"/>
          <w:sz w:val="24"/>
          <w:szCs w:val="24"/>
          <w:u w:val="single"/>
          <w:lang w:eastAsia="lv-LV"/>
        </w:rPr>
      </w:pPr>
    </w:p>
    <w:sectPr w:rsidR="00C048B0" w:rsidSect="002D525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FAC"/>
    <w:multiLevelType w:val="hybridMultilevel"/>
    <w:tmpl w:val="F4761D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81721">
    <w:abstractNumId w:val="1"/>
  </w:num>
  <w:num w:numId="2" w16cid:durableId="198118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20"/>
    <w:rsid w:val="00005A84"/>
    <w:rsid w:val="00017545"/>
    <w:rsid w:val="00017A7D"/>
    <w:rsid w:val="00032FF0"/>
    <w:rsid w:val="0005044C"/>
    <w:rsid w:val="000568BC"/>
    <w:rsid w:val="00056E0E"/>
    <w:rsid w:val="00060837"/>
    <w:rsid w:val="0007284A"/>
    <w:rsid w:val="00084923"/>
    <w:rsid w:val="000A2B44"/>
    <w:rsid w:val="000A38FC"/>
    <w:rsid w:val="000A781E"/>
    <w:rsid w:val="000B4414"/>
    <w:rsid w:val="000B44A2"/>
    <w:rsid w:val="000D3CE5"/>
    <w:rsid w:val="000E307F"/>
    <w:rsid w:val="000E5CA1"/>
    <w:rsid w:val="000F4281"/>
    <w:rsid w:val="00101C99"/>
    <w:rsid w:val="00110D2E"/>
    <w:rsid w:val="00126579"/>
    <w:rsid w:val="001275A0"/>
    <w:rsid w:val="0013056C"/>
    <w:rsid w:val="00131913"/>
    <w:rsid w:val="0013652D"/>
    <w:rsid w:val="001420A9"/>
    <w:rsid w:val="00153F91"/>
    <w:rsid w:val="00182CEA"/>
    <w:rsid w:val="001C42CC"/>
    <w:rsid w:val="001E7BCF"/>
    <w:rsid w:val="001F4C34"/>
    <w:rsid w:val="002229C2"/>
    <w:rsid w:val="00222D76"/>
    <w:rsid w:val="00246133"/>
    <w:rsid w:val="002501A1"/>
    <w:rsid w:val="00254A4F"/>
    <w:rsid w:val="002642F5"/>
    <w:rsid w:val="00273415"/>
    <w:rsid w:val="00292F6D"/>
    <w:rsid w:val="002A0532"/>
    <w:rsid w:val="002B19DF"/>
    <w:rsid w:val="002B630A"/>
    <w:rsid w:val="002C0189"/>
    <w:rsid w:val="002D525A"/>
    <w:rsid w:val="002E7970"/>
    <w:rsid w:val="002F057E"/>
    <w:rsid w:val="00301DAA"/>
    <w:rsid w:val="00303CD5"/>
    <w:rsid w:val="00306DF0"/>
    <w:rsid w:val="00326D05"/>
    <w:rsid w:val="003638A7"/>
    <w:rsid w:val="0036432F"/>
    <w:rsid w:val="00382B02"/>
    <w:rsid w:val="0038716A"/>
    <w:rsid w:val="00387BFA"/>
    <w:rsid w:val="00391C1B"/>
    <w:rsid w:val="003A37BB"/>
    <w:rsid w:val="003B1B97"/>
    <w:rsid w:val="003C1A1F"/>
    <w:rsid w:val="003D39D1"/>
    <w:rsid w:val="00415E9F"/>
    <w:rsid w:val="00422F54"/>
    <w:rsid w:val="00432564"/>
    <w:rsid w:val="00443EA8"/>
    <w:rsid w:val="00454EF6"/>
    <w:rsid w:val="00457481"/>
    <w:rsid w:val="00460F53"/>
    <w:rsid w:val="0046270D"/>
    <w:rsid w:val="004707C3"/>
    <w:rsid w:val="00490AE8"/>
    <w:rsid w:val="004B0020"/>
    <w:rsid w:val="004B47B8"/>
    <w:rsid w:val="004D14BE"/>
    <w:rsid w:val="004D54EB"/>
    <w:rsid w:val="004F0FDB"/>
    <w:rsid w:val="004F6597"/>
    <w:rsid w:val="00502ABE"/>
    <w:rsid w:val="005207A4"/>
    <w:rsid w:val="00531F1B"/>
    <w:rsid w:val="00567963"/>
    <w:rsid w:val="00575044"/>
    <w:rsid w:val="005865DE"/>
    <w:rsid w:val="00587BC8"/>
    <w:rsid w:val="005A2C03"/>
    <w:rsid w:val="005A7680"/>
    <w:rsid w:val="005B5C26"/>
    <w:rsid w:val="005C7755"/>
    <w:rsid w:val="005F35E2"/>
    <w:rsid w:val="00606887"/>
    <w:rsid w:val="006276A0"/>
    <w:rsid w:val="00633E7A"/>
    <w:rsid w:val="00633F8F"/>
    <w:rsid w:val="00650AFA"/>
    <w:rsid w:val="0068606A"/>
    <w:rsid w:val="00692193"/>
    <w:rsid w:val="006B5B93"/>
    <w:rsid w:val="006F18B7"/>
    <w:rsid w:val="00705AAA"/>
    <w:rsid w:val="007219D3"/>
    <w:rsid w:val="00724B87"/>
    <w:rsid w:val="00750A00"/>
    <w:rsid w:val="007565AA"/>
    <w:rsid w:val="0077310C"/>
    <w:rsid w:val="007857AD"/>
    <w:rsid w:val="00797EDC"/>
    <w:rsid w:val="007B1625"/>
    <w:rsid w:val="007E4F56"/>
    <w:rsid w:val="00800F93"/>
    <w:rsid w:val="00815F67"/>
    <w:rsid w:val="0084283A"/>
    <w:rsid w:val="008460B7"/>
    <w:rsid w:val="00847911"/>
    <w:rsid w:val="0085182B"/>
    <w:rsid w:val="008B4E48"/>
    <w:rsid w:val="008B57E9"/>
    <w:rsid w:val="008C0F09"/>
    <w:rsid w:val="008C41E5"/>
    <w:rsid w:val="008F1EEB"/>
    <w:rsid w:val="008F52F7"/>
    <w:rsid w:val="00902106"/>
    <w:rsid w:val="0091182D"/>
    <w:rsid w:val="00931D61"/>
    <w:rsid w:val="00967EE8"/>
    <w:rsid w:val="009B3F8B"/>
    <w:rsid w:val="009C0A2C"/>
    <w:rsid w:val="009C45AF"/>
    <w:rsid w:val="009D7859"/>
    <w:rsid w:val="009F3CE6"/>
    <w:rsid w:val="009F7D97"/>
    <w:rsid w:val="00A13E1D"/>
    <w:rsid w:val="00A22E90"/>
    <w:rsid w:val="00A26F33"/>
    <w:rsid w:val="00A42A62"/>
    <w:rsid w:val="00A47655"/>
    <w:rsid w:val="00A65236"/>
    <w:rsid w:val="00A73546"/>
    <w:rsid w:val="00A771E5"/>
    <w:rsid w:val="00A77412"/>
    <w:rsid w:val="00A838A0"/>
    <w:rsid w:val="00A860E9"/>
    <w:rsid w:val="00AB0C13"/>
    <w:rsid w:val="00AB523C"/>
    <w:rsid w:val="00AB58A5"/>
    <w:rsid w:val="00AC3C48"/>
    <w:rsid w:val="00AD0298"/>
    <w:rsid w:val="00B41D36"/>
    <w:rsid w:val="00B43D59"/>
    <w:rsid w:val="00B51351"/>
    <w:rsid w:val="00B54C94"/>
    <w:rsid w:val="00B5597C"/>
    <w:rsid w:val="00B640F9"/>
    <w:rsid w:val="00B71849"/>
    <w:rsid w:val="00B87448"/>
    <w:rsid w:val="00B959CF"/>
    <w:rsid w:val="00B97EE2"/>
    <w:rsid w:val="00B97FA9"/>
    <w:rsid w:val="00BE2E62"/>
    <w:rsid w:val="00BE78B4"/>
    <w:rsid w:val="00C005B7"/>
    <w:rsid w:val="00C00A5A"/>
    <w:rsid w:val="00C048B0"/>
    <w:rsid w:val="00C07B83"/>
    <w:rsid w:val="00C220B4"/>
    <w:rsid w:val="00C27F36"/>
    <w:rsid w:val="00C307FB"/>
    <w:rsid w:val="00C3200C"/>
    <w:rsid w:val="00C326CB"/>
    <w:rsid w:val="00C638C6"/>
    <w:rsid w:val="00C645F5"/>
    <w:rsid w:val="00CA2B2B"/>
    <w:rsid w:val="00CB5059"/>
    <w:rsid w:val="00CB717A"/>
    <w:rsid w:val="00CC1BBF"/>
    <w:rsid w:val="00CC75FB"/>
    <w:rsid w:val="00CD7B7A"/>
    <w:rsid w:val="00CE3122"/>
    <w:rsid w:val="00CE66FC"/>
    <w:rsid w:val="00D071A1"/>
    <w:rsid w:val="00D077CF"/>
    <w:rsid w:val="00D15E3E"/>
    <w:rsid w:val="00D16AB8"/>
    <w:rsid w:val="00D52431"/>
    <w:rsid w:val="00DA6AB8"/>
    <w:rsid w:val="00DA6D86"/>
    <w:rsid w:val="00DA7938"/>
    <w:rsid w:val="00DC74D3"/>
    <w:rsid w:val="00DD4A82"/>
    <w:rsid w:val="00DE15B0"/>
    <w:rsid w:val="00DE16E8"/>
    <w:rsid w:val="00DE4D2B"/>
    <w:rsid w:val="00DF0464"/>
    <w:rsid w:val="00E17C00"/>
    <w:rsid w:val="00E30417"/>
    <w:rsid w:val="00E55D83"/>
    <w:rsid w:val="00E570F2"/>
    <w:rsid w:val="00E95ECA"/>
    <w:rsid w:val="00E97A2E"/>
    <w:rsid w:val="00EC00E8"/>
    <w:rsid w:val="00EC3410"/>
    <w:rsid w:val="00ED46D4"/>
    <w:rsid w:val="00EE19BC"/>
    <w:rsid w:val="00EF0146"/>
    <w:rsid w:val="00EF54DF"/>
    <w:rsid w:val="00EF5BA1"/>
    <w:rsid w:val="00F24959"/>
    <w:rsid w:val="00F4313C"/>
    <w:rsid w:val="00F43D62"/>
    <w:rsid w:val="00F77E34"/>
    <w:rsid w:val="00FB1ED5"/>
    <w:rsid w:val="00FC2806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4D998"/>
  <w15:chartTrackingRefBased/>
  <w15:docId w15:val="{404535E6-CDEE-4CAC-992F-4AF9640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F18B7"/>
    <w:rPr>
      <w:sz w:val="22"/>
      <w:szCs w:val="22"/>
      <w:lang w:eastAsia="en-US"/>
    </w:rPr>
  </w:style>
  <w:style w:type="paragraph" w:customStyle="1" w:styleId="Default">
    <w:name w:val="Default"/>
    <w:link w:val="DefaultChar"/>
    <w:qFormat/>
    <w:rsid w:val="006068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0C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D7B7A"/>
    <w:rPr>
      <w:color w:val="0563C1"/>
      <w:u w:val="single"/>
    </w:rPr>
  </w:style>
  <w:style w:type="paragraph" w:customStyle="1" w:styleId="Parasts1">
    <w:name w:val="Parasts1"/>
    <w:rsid w:val="00B5597C"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customStyle="1" w:styleId="markedcontent">
    <w:name w:val="markedcontent"/>
    <w:basedOn w:val="DefaultParagraphFont"/>
    <w:rsid w:val="00B5597C"/>
  </w:style>
  <w:style w:type="character" w:customStyle="1" w:styleId="DefaultChar">
    <w:name w:val="Default Char"/>
    <w:link w:val="Default"/>
    <w:qFormat/>
    <w:rsid w:val="00A6523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isf">
    <w:name w:val="naisf"/>
    <w:basedOn w:val="Normal"/>
    <w:qFormat/>
    <w:rsid w:val="00CE66FC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customStyle="1" w:styleId="ColorfulList-Accent11">
    <w:name w:val="Colorful List - Accent 11"/>
    <w:basedOn w:val="Normal"/>
    <w:qFormat/>
    <w:rsid w:val="005C7755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styleId="ListParagraph">
    <w:name w:val="List Paragraph"/>
    <w:aliases w:val="Strip,Virsraksti,H&amp;P List Paragraph,punkti"/>
    <w:basedOn w:val="Normal"/>
    <w:link w:val="ListParagraphChar"/>
    <w:qFormat/>
    <w:rsid w:val="00633E7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815F67"/>
    <w:rPr>
      <w:sz w:val="22"/>
      <w:szCs w:val="22"/>
      <w:lang w:eastAsia="en-US"/>
    </w:r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5A2C03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32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4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9532-421B-4668-8D62-0D09E6E9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4056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 Apsīte</dc:creator>
  <cp:keywords/>
  <dc:description/>
  <cp:lastModifiedBy>Santa Eberte</cp:lastModifiedBy>
  <cp:revision>7</cp:revision>
  <cp:lastPrinted>2023-03-27T06:32:00Z</cp:lastPrinted>
  <dcterms:created xsi:type="dcterms:W3CDTF">2023-03-22T07:08:00Z</dcterms:created>
  <dcterms:modified xsi:type="dcterms:W3CDTF">2023-03-27T08:29:00Z</dcterms:modified>
</cp:coreProperties>
</file>