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235" w:rsidRPr="00B2614D" w:rsidRDefault="009945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2614D" w:rsidRPr="00B2614D">
        <w:rPr>
          <w:rFonts w:ascii="Times New Roman" w:hAnsi="Times New Roman" w:cs="Times New Roman"/>
          <w:sz w:val="24"/>
          <w:szCs w:val="24"/>
        </w:rPr>
        <w:t>Saskaņā ar likuma “Par nekustamā īpašuma nodokli” 9.¹ panta trešo daļu darām zināmu, ka Dobeles novada pašvaldības Finanšu un grāmatvedības nodaļas vadītāja ir izdevusi: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nosaukums un numurs</w:t>
            </w:r>
          </w:p>
        </w:tc>
        <w:tc>
          <w:tcPr>
            <w:tcW w:w="4148" w:type="dxa"/>
          </w:tcPr>
          <w:p w:rsidR="00B2614D" w:rsidRPr="00B2614D" w:rsidRDefault="004A7308" w:rsidP="0065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Lēmums par nekustamā īpašuma nodokļa 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 xml:space="preserve">parāda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piedziņu 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>bezstrīda kārtībā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 xml:space="preserve"> Nr.5.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652F0D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izdošanas datums</w:t>
            </w:r>
          </w:p>
        </w:tc>
        <w:tc>
          <w:tcPr>
            <w:tcW w:w="4148" w:type="dxa"/>
          </w:tcPr>
          <w:p w:rsidR="00B2614D" w:rsidRPr="00B2614D" w:rsidRDefault="00652F0D" w:rsidP="004E2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  <w:r w:rsidR="004E2D86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  <w:r w:rsidR="00563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Parādnieka vārds, uzvārds, dzimšanas dati</w:t>
            </w:r>
          </w:p>
        </w:tc>
        <w:tc>
          <w:tcPr>
            <w:tcW w:w="4148" w:type="dxa"/>
          </w:tcPr>
          <w:p w:rsidR="00B2614D" w:rsidRDefault="0065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Zhang</w:t>
            </w:r>
            <w:proofErr w:type="spellEnd"/>
          </w:p>
          <w:p w:rsidR="00B2614D" w:rsidRPr="00B2614D" w:rsidRDefault="00B2614D" w:rsidP="0065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dzim.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2F0D">
              <w:rPr>
                <w:rFonts w:ascii="Times New Roman" w:hAnsi="Times New Roman" w:cs="Times New Roman"/>
                <w:sz w:val="24"/>
                <w:szCs w:val="24"/>
              </w:rPr>
              <w:t>24.12.1962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Nekustamā īpašuma nodokļa parāda summa(EUR)</w:t>
            </w:r>
          </w:p>
        </w:tc>
        <w:tc>
          <w:tcPr>
            <w:tcW w:w="4148" w:type="dxa"/>
          </w:tcPr>
          <w:p w:rsidR="00B2614D" w:rsidRPr="00B2614D" w:rsidRDefault="0065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763.49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 xml:space="preserve">Labprātīgas samaksas termiņš </w:t>
            </w:r>
          </w:p>
        </w:tc>
        <w:tc>
          <w:tcPr>
            <w:tcW w:w="4148" w:type="dxa"/>
          </w:tcPr>
          <w:p w:rsidR="00B2614D" w:rsidRPr="00B2614D" w:rsidRDefault="00652F0D" w:rsidP="004E2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E2D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E2D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945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glabāšanas laiks</w:t>
            </w:r>
          </w:p>
        </w:tc>
        <w:tc>
          <w:tcPr>
            <w:tcW w:w="4148" w:type="dxa"/>
          </w:tcPr>
          <w:p w:rsidR="00B2614D" w:rsidRPr="00B2614D" w:rsidRDefault="004A7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945D0">
              <w:rPr>
                <w:rFonts w:ascii="Times New Roman" w:hAnsi="Times New Roman" w:cs="Times New Roman"/>
                <w:sz w:val="24"/>
                <w:szCs w:val="24"/>
              </w:rPr>
              <w:t xml:space="preserve"> gadi</w:t>
            </w:r>
          </w:p>
        </w:tc>
      </w:tr>
    </w:tbl>
    <w:p w:rsidR="00B2614D" w:rsidRDefault="00B2614D"/>
    <w:p w:rsidR="00B2614D" w:rsidRPr="009945D0" w:rsidRDefault="009945D0">
      <w:pPr>
        <w:rPr>
          <w:rFonts w:ascii="Times New Roman" w:hAnsi="Times New Roman" w:cs="Times New Roman"/>
        </w:rPr>
      </w:pPr>
      <w:r>
        <w:t xml:space="preserve">      </w:t>
      </w:r>
      <w:r w:rsidRPr="009945D0">
        <w:rPr>
          <w:rFonts w:ascii="Times New Roman" w:hAnsi="Times New Roman" w:cs="Times New Roman"/>
        </w:rPr>
        <w:t xml:space="preserve">Ar minēto </w:t>
      </w:r>
      <w:r w:rsidR="004A7308">
        <w:rPr>
          <w:rFonts w:ascii="Times New Roman" w:hAnsi="Times New Roman" w:cs="Times New Roman"/>
        </w:rPr>
        <w:t>lēmumu</w:t>
      </w:r>
      <w:r w:rsidRPr="009945D0">
        <w:rPr>
          <w:rFonts w:ascii="Times New Roman" w:hAnsi="Times New Roman" w:cs="Times New Roman"/>
        </w:rPr>
        <w:t xml:space="preserve"> </w:t>
      </w:r>
      <w:proofErr w:type="spellStart"/>
      <w:r w:rsidR="00652F0D">
        <w:rPr>
          <w:rFonts w:ascii="Times New Roman" w:hAnsi="Times New Roman" w:cs="Times New Roman"/>
        </w:rPr>
        <w:t>Rong</w:t>
      </w:r>
      <w:proofErr w:type="spellEnd"/>
      <w:r w:rsidR="00652F0D">
        <w:rPr>
          <w:rFonts w:ascii="Times New Roman" w:hAnsi="Times New Roman" w:cs="Times New Roman"/>
        </w:rPr>
        <w:t xml:space="preserve"> Zhang</w:t>
      </w:r>
      <w:bookmarkStart w:id="0" w:name="_GoBack"/>
      <w:bookmarkEnd w:id="0"/>
      <w:r w:rsidRPr="009945D0">
        <w:rPr>
          <w:rFonts w:ascii="Times New Roman" w:hAnsi="Times New Roman" w:cs="Times New Roman"/>
        </w:rPr>
        <w:t xml:space="preserve"> var iepazīties Dobeles novada pašvaldības telpās Brīvības ielā 15, Dobelē, Dobeles novadā. Kontakttālrunis 63707251, kontaktpersona Daiga Balgalve</w:t>
      </w:r>
    </w:p>
    <w:sectPr w:rsidR="00B2614D" w:rsidRPr="009945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14D"/>
    <w:rsid w:val="00332D8D"/>
    <w:rsid w:val="004A7308"/>
    <w:rsid w:val="004E2D86"/>
    <w:rsid w:val="00563A2C"/>
    <w:rsid w:val="00652F0D"/>
    <w:rsid w:val="006A3E6F"/>
    <w:rsid w:val="009945D0"/>
    <w:rsid w:val="00A25AFC"/>
    <w:rsid w:val="00B2614D"/>
    <w:rsid w:val="00F1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77D651-9DCE-4ABB-B61D-17FF76866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Balgalve</dc:creator>
  <cp:keywords/>
  <dc:description/>
  <cp:lastModifiedBy>Daiga Balgalve</cp:lastModifiedBy>
  <cp:revision>2</cp:revision>
  <dcterms:created xsi:type="dcterms:W3CDTF">2019-12-03T13:23:00Z</dcterms:created>
  <dcterms:modified xsi:type="dcterms:W3CDTF">2019-12-03T13:23:00Z</dcterms:modified>
</cp:coreProperties>
</file>