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5E42" w14:textId="77777777" w:rsidR="00FD1125" w:rsidRPr="00FE3BE9" w:rsidRDefault="00FD1125" w:rsidP="00B63B71">
      <w:pPr>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t>2. pielikums</w:t>
      </w:r>
    </w:p>
    <w:p w14:paraId="6217E516"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bookmarkStart w:id="0" w:name="_Hlk40694742"/>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bookmarkEnd w:id="0"/>
    </w:p>
    <w:p w14:paraId="49BC7866" w14:textId="77777777" w:rsidR="00FD1125" w:rsidRPr="00FE3BE9" w:rsidRDefault="00FD1125" w:rsidP="00FD1125">
      <w:pPr>
        <w:spacing w:after="0" w:line="240" w:lineRule="auto"/>
        <w:rPr>
          <w:rFonts w:ascii="Times New Roman" w:eastAsia="Calibri" w:hAnsi="Times New Roman" w:cs="Times New Roman"/>
          <w:sz w:val="24"/>
          <w:szCs w:val="24"/>
        </w:rPr>
      </w:pPr>
    </w:p>
    <w:p w14:paraId="5E63C11C"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1</w:t>
      </w:r>
      <w:r w:rsidRPr="00FE3BE9">
        <w:rPr>
          <w:rFonts w:ascii="Times New Roman" w:eastAsia="Calibri" w:hAnsi="Times New Roman" w:cs="Times New Roman"/>
          <w:sz w:val="24"/>
          <w:szCs w:val="24"/>
        </w:rPr>
        <w:t>.</w:t>
      </w:r>
      <w:r w:rsidRPr="00FE3BE9">
        <w:rPr>
          <w:rFonts w:ascii="Times New Roman" w:eastAsia="Calibri" w:hAnsi="Times New Roman" w:cs="Times New Roman"/>
          <w:b/>
          <w:sz w:val="24"/>
          <w:szCs w:val="24"/>
        </w:rPr>
        <w:t>BIZNESA PLĀNS</w:t>
      </w:r>
    </w:p>
    <w:p w14:paraId="33F44A21"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w:t>
      </w:r>
    </w:p>
    <w:p w14:paraId="3DCCB09A" w14:textId="77777777" w:rsidR="00FD1125" w:rsidRPr="00FE3BE9" w:rsidRDefault="00FD1125" w:rsidP="00FD1125">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FD1125" w:rsidRPr="00FE3BE9" w14:paraId="3D37DA48" w14:textId="77777777" w:rsidTr="006C7057">
        <w:trPr>
          <w:trHeight w:val="186"/>
        </w:trPr>
        <w:tc>
          <w:tcPr>
            <w:tcW w:w="9526" w:type="dxa"/>
          </w:tcPr>
          <w:p w14:paraId="709FCAE6" w14:textId="77777777" w:rsidR="00FD1125" w:rsidRPr="00FE3BE9" w:rsidRDefault="00FD1125" w:rsidP="006C7057">
            <w:pPr>
              <w:pStyle w:val="Bezatstarpm2"/>
              <w:rPr>
                <w:rFonts w:ascii="Times New Roman" w:hAnsi="Times New Roman"/>
                <w:b/>
                <w:i/>
                <w:sz w:val="24"/>
                <w:szCs w:val="24"/>
              </w:rPr>
            </w:pPr>
            <w:r w:rsidRPr="00FE3BE9">
              <w:rPr>
                <w:rFonts w:ascii="Times New Roman" w:hAnsi="Times New Roman"/>
                <w:b/>
                <w:sz w:val="24"/>
                <w:szCs w:val="24"/>
              </w:rPr>
              <w:t xml:space="preserve">1. Nosaukums </w:t>
            </w:r>
          </w:p>
        </w:tc>
      </w:tr>
      <w:tr w:rsidR="00FD1125" w:rsidRPr="00FE3BE9" w14:paraId="6823652B" w14:textId="77777777" w:rsidTr="006C7057">
        <w:trPr>
          <w:trHeight w:val="478"/>
        </w:trPr>
        <w:tc>
          <w:tcPr>
            <w:tcW w:w="9526" w:type="dxa"/>
          </w:tcPr>
          <w:p w14:paraId="22BDD865" w14:textId="77777777" w:rsidR="00FD1125" w:rsidRPr="00FE3BE9" w:rsidRDefault="00FD1125" w:rsidP="006C7057">
            <w:pPr>
              <w:pStyle w:val="Bezatstarpm2"/>
              <w:rPr>
                <w:rFonts w:ascii="Times New Roman" w:hAnsi="Times New Roman"/>
                <w:i/>
                <w:sz w:val="24"/>
                <w:szCs w:val="24"/>
              </w:rPr>
            </w:pPr>
          </w:p>
        </w:tc>
      </w:tr>
      <w:tr w:rsidR="00FD1125" w:rsidRPr="00FE3BE9" w14:paraId="11C8A813" w14:textId="77777777" w:rsidTr="006C7057">
        <w:tc>
          <w:tcPr>
            <w:tcW w:w="9526" w:type="dxa"/>
          </w:tcPr>
          <w:p w14:paraId="30ED1197"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Projekta mērķis(-i)</w:t>
            </w:r>
          </w:p>
        </w:tc>
      </w:tr>
      <w:tr w:rsidR="00FD1125" w:rsidRPr="00FE3BE9" w14:paraId="2F5CB316" w14:textId="77777777" w:rsidTr="006C7057">
        <w:tc>
          <w:tcPr>
            <w:tcW w:w="9526" w:type="dxa"/>
          </w:tcPr>
          <w:p w14:paraId="59E488B0"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10209DE" w14:textId="77777777" w:rsidTr="006C7057">
        <w:tc>
          <w:tcPr>
            <w:tcW w:w="9526" w:type="dxa"/>
          </w:tcPr>
          <w:p w14:paraId="124F2318"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3. Esošās situācijas apraksts</w:t>
            </w:r>
          </w:p>
        </w:tc>
      </w:tr>
      <w:tr w:rsidR="00FD1125" w:rsidRPr="00FE3BE9" w14:paraId="4F8DC967" w14:textId="77777777" w:rsidTr="006C7057">
        <w:tc>
          <w:tcPr>
            <w:tcW w:w="9526" w:type="dxa"/>
          </w:tcPr>
          <w:p w14:paraId="46413B5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(Kāpēc esošā tirgus situācija prasa jaunus risinājumus un kā tiks uzlabota esošā tirgus situācija)</w:t>
            </w:r>
          </w:p>
        </w:tc>
      </w:tr>
      <w:tr w:rsidR="00FD1125" w:rsidRPr="00FE3BE9" w14:paraId="4124B492" w14:textId="77777777" w:rsidTr="006C7057">
        <w:tc>
          <w:tcPr>
            <w:tcW w:w="9526" w:type="dxa"/>
          </w:tcPr>
          <w:p w14:paraId="0D74491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B6AB4E6" w14:textId="77777777" w:rsidTr="006C7057">
        <w:tc>
          <w:tcPr>
            <w:tcW w:w="9526" w:type="dxa"/>
          </w:tcPr>
          <w:p w14:paraId="38302E3D"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4. Produktu/ pakalpojumu apraksts</w:t>
            </w:r>
          </w:p>
        </w:tc>
      </w:tr>
      <w:tr w:rsidR="00FD1125" w:rsidRPr="00FE3BE9" w14:paraId="2ACCD790" w14:textId="77777777" w:rsidTr="006C7057">
        <w:trPr>
          <w:trHeight w:val="574"/>
        </w:trPr>
        <w:tc>
          <w:tcPr>
            <w:tcW w:w="9526" w:type="dxa"/>
          </w:tcPr>
          <w:p w14:paraId="37AAB41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(Piedāvātās iespējas, cena, cenu veidošanas princips, salīdzinājums ar konkurentiem, izaugsmes iespējas)</w:t>
            </w:r>
          </w:p>
        </w:tc>
      </w:tr>
      <w:tr w:rsidR="00FD1125" w:rsidRPr="00FE3BE9" w14:paraId="281FBBE2" w14:textId="77777777" w:rsidTr="006C7057">
        <w:tc>
          <w:tcPr>
            <w:tcW w:w="9526" w:type="dxa"/>
          </w:tcPr>
          <w:p w14:paraId="0F768209" w14:textId="77777777" w:rsidR="00FD1125" w:rsidRPr="00FE3BE9" w:rsidRDefault="00FD1125" w:rsidP="006C7057">
            <w:pPr>
              <w:spacing w:after="0" w:line="240" w:lineRule="auto"/>
              <w:rPr>
                <w:rFonts w:ascii="Times New Roman" w:eastAsia="Calibri" w:hAnsi="Times New Roman" w:cs="Times New Roman"/>
                <w:sz w:val="24"/>
                <w:szCs w:val="24"/>
              </w:rPr>
            </w:pPr>
          </w:p>
          <w:p w14:paraId="50675B20"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BF90C7B" w14:textId="77777777" w:rsidTr="006C7057">
        <w:tc>
          <w:tcPr>
            <w:tcW w:w="9526" w:type="dxa"/>
          </w:tcPr>
          <w:p w14:paraId="64779E19"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5. Īstenošanas vieta</w:t>
            </w:r>
          </w:p>
        </w:tc>
      </w:tr>
      <w:tr w:rsidR="00FD1125" w:rsidRPr="00FE3BE9" w14:paraId="2665CE62" w14:textId="77777777" w:rsidTr="006C7057">
        <w:trPr>
          <w:trHeight w:val="638"/>
        </w:trPr>
        <w:tc>
          <w:tcPr>
            <w:tcW w:w="9526" w:type="dxa"/>
          </w:tcPr>
          <w:p w14:paraId="7C60BDF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vietu, kur tiks veikta saimnieciskā darbība, kā tiks uzturēti projekta rezultāti turpmākos 3 gadus)</w:t>
            </w:r>
          </w:p>
        </w:tc>
      </w:tr>
      <w:tr w:rsidR="00FD1125" w:rsidRPr="00FE3BE9" w14:paraId="1B576757" w14:textId="77777777" w:rsidTr="006C7057">
        <w:tc>
          <w:tcPr>
            <w:tcW w:w="9526" w:type="dxa"/>
          </w:tcPr>
          <w:p w14:paraId="2AAB4B10" w14:textId="77777777" w:rsidR="00FD1125" w:rsidRPr="00FE3BE9" w:rsidRDefault="00FD1125" w:rsidP="006C7057">
            <w:pPr>
              <w:spacing w:after="0" w:line="240" w:lineRule="auto"/>
              <w:rPr>
                <w:rFonts w:ascii="Times New Roman" w:eastAsia="Calibri" w:hAnsi="Times New Roman" w:cs="Times New Roman"/>
                <w:sz w:val="24"/>
                <w:szCs w:val="24"/>
              </w:rPr>
            </w:pPr>
          </w:p>
          <w:p w14:paraId="086B66E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D5EDC96" w14:textId="77777777" w:rsidTr="006C7057">
        <w:tc>
          <w:tcPr>
            <w:tcW w:w="9526" w:type="dxa"/>
          </w:tcPr>
          <w:p w14:paraId="032429A9"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6.Piegādātāju apraksts</w:t>
            </w:r>
          </w:p>
        </w:tc>
      </w:tr>
      <w:tr w:rsidR="00FD1125" w:rsidRPr="00FE3BE9" w14:paraId="6FC41745" w14:textId="77777777" w:rsidTr="006C7057">
        <w:tc>
          <w:tcPr>
            <w:tcW w:w="9526" w:type="dxa"/>
          </w:tcPr>
          <w:p w14:paraId="5B41361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nepieciešamo preču/pakalpojumu piegādātājus, cenu aptaujas rezultātus, līdzšinējo pieredzi)</w:t>
            </w:r>
          </w:p>
        </w:tc>
      </w:tr>
      <w:tr w:rsidR="00FD1125" w:rsidRPr="00FE3BE9" w14:paraId="770FD3A8" w14:textId="77777777" w:rsidTr="006C7057">
        <w:tc>
          <w:tcPr>
            <w:tcW w:w="9526" w:type="dxa"/>
          </w:tcPr>
          <w:p w14:paraId="50BD9DE3" w14:textId="77777777" w:rsidR="00FD1125" w:rsidRPr="00FE3BE9" w:rsidRDefault="00FD1125" w:rsidP="006C7057">
            <w:pPr>
              <w:spacing w:after="0" w:line="240" w:lineRule="auto"/>
              <w:rPr>
                <w:rFonts w:ascii="Times New Roman" w:eastAsia="Calibri" w:hAnsi="Times New Roman" w:cs="Times New Roman"/>
                <w:sz w:val="24"/>
                <w:szCs w:val="24"/>
              </w:rPr>
            </w:pPr>
          </w:p>
          <w:p w14:paraId="155EF5FE"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97417F1" w14:textId="77777777" w:rsidTr="006C7057">
        <w:tc>
          <w:tcPr>
            <w:tcW w:w="9526" w:type="dxa"/>
          </w:tcPr>
          <w:p w14:paraId="3537D1B0"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7. Noieta tirgus analīze</w:t>
            </w:r>
          </w:p>
        </w:tc>
      </w:tr>
      <w:tr w:rsidR="00FD1125" w:rsidRPr="00FE3BE9" w14:paraId="39AB03C5" w14:textId="77777777" w:rsidTr="006C7057">
        <w:tc>
          <w:tcPr>
            <w:tcW w:w="9526" w:type="dxa"/>
          </w:tcPr>
          <w:p w14:paraId="35C74B9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(Esošā tirgus izpēte, apraksts, klienti, konkurenti)</w:t>
            </w:r>
          </w:p>
        </w:tc>
      </w:tr>
      <w:tr w:rsidR="00FD1125" w:rsidRPr="00FE3BE9" w14:paraId="07BB751B" w14:textId="77777777" w:rsidTr="006C7057">
        <w:tc>
          <w:tcPr>
            <w:tcW w:w="9526" w:type="dxa"/>
          </w:tcPr>
          <w:p w14:paraId="70BC6D56"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F05C2F8" w14:textId="77777777" w:rsidTr="006C7057">
        <w:tc>
          <w:tcPr>
            <w:tcW w:w="9526" w:type="dxa"/>
          </w:tcPr>
          <w:p w14:paraId="3D883FD6"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8. Pārdošanas plāns</w:t>
            </w:r>
          </w:p>
        </w:tc>
      </w:tr>
      <w:tr w:rsidR="00FD1125" w:rsidRPr="00FE3BE9" w14:paraId="5070A3CF" w14:textId="77777777" w:rsidTr="006C7057">
        <w:tc>
          <w:tcPr>
            <w:tcW w:w="9526" w:type="dxa"/>
          </w:tcPr>
          <w:p w14:paraId="0B156FD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(Plānotā produkta/pakalpojuma virzība, reklāma)</w:t>
            </w:r>
          </w:p>
        </w:tc>
      </w:tr>
      <w:tr w:rsidR="00FD1125" w:rsidRPr="00FE3BE9" w14:paraId="11CD1E73" w14:textId="77777777" w:rsidTr="006C7057">
        <w:tc>
          <w:tcPr>
            <w:tcW w:w="9526" w:type="dxa"/>
          </w:tcPr>
          <w:p w14:paraId="0C491D16" w14:textId="77777777" w:rsidR="00FD1125" w:rsidRPr="00FE3BE9" w:rsidRDefault="00FD1125" w:rsidP="006C7057">
            <w:pPr>
              <w:spacing w:after="0" w:line="240" w:lineRule="auto"/>
              <w:rPr>
                <w:rFonts w:ascii="Times New Roman" w:eastAsia="Calibri" w:hAnsi="Times New Roman" w:cs="Times New Roman"/>
                <w:sz w:val="24"/>
                <w:szCs w:val="24"/>
              </w:rPr>
            </w:pPr>
          </w:p>
          <w:p w14:paraId="6BED8325"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52F476B" w14:textId="77777777" w:rsidTr="006C7057">
        <w:tc>
          <w:tcPr>
            <w:tcW w:w="9526" w:type="dxa"/>
          </w:tcPr>
          <w:p w14:paraId="0515ECEF"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9. Darbinieki</w:t>
            </w:r>
          </w:p>
        </w:tc>
      </w:tr>
      <w:tr w:rsidR="00FD1125" w:rsidRPr="00FE3BE9" w14:paraId="60FB2DF1" w14:textId="77777777" w:rsidTr="006C7057">
        <w:tc>
          <w:tcPr>
            <w:tcW w:w="9526" w:type="dxa"/>
          </w:tcPr>
          <w:p w14:paraId="71D3AF5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(Plānoto darbinieku skaits, tā izmaiņas tuvāko 3 gadu laikā, to funkcijas) </w:t>
            </w:r>
          </w:p>
        </w:tc>
      </w:tr>
      <w:tr w:rsidR="00FD1125" w:rsidRPr="00FE3BE9" w14:paraId="6C9BDC66" w14:textId="77777777" w:rsidTr="006C7057">
        <w:tc>
          <w:tcPr>
            <w:tcW w:w="9526" w:type="dxa"/>
          </w:tcPr>
          <w:p w14:paraId="1F1E685F" w14:textId="77777777" w:rsidR="00FD1125" w:rsidRPr="00FE3BE9" w:rsidRDefault="00FD1125" w:rsidP="006C7057">
            <w:pPr>
              <w:spacing w:after="0" w:line="240" w:lineRule="auto"/>
              <w:rPr>
                <w:rFonts w:ascii="Times New Roman" w:eastAsia="Calibri" w:hAnsi="Times New Roman" w:cs="Times New Roman"/>
                <w:sz w:val="24"/>
                <w:szCs w:val="24"/>
              </w:rPr>
            </w:pPr>
          </w:p>
          <w:p w14:paraId="6C96B49D"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1FC425D" w14:textId="77777777" w:rsidTr="006C7057">
        <w:tc>
          <w:tcPr>
            <w:tcW w:w="9526" w:type="dxa"/>
          </w:tcPr>
          <w:p w14:paraId="32632E84"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10. Esošās iestrādnes veiksmīgai projekta īstenošanai</w:t>
            </w:r>
          </w:p>
        </w:tc>
      </w:tr>
      <w:tr w:rsidR="00FD1125" w:rsidRPr="00FE3BE9" w14:paraId="55C0F093" w14:textId="77777777" w:rsidTr="006C7057">
        <w:tc>
          <w:tcPr>
            <w:tcW w:w="9526" w:type="dxa"/>
          </w:tcPr>
          <w:p w14:paraId="658ABD6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(Noslēgti īres līgumi, iegūti sertifikāti)</w:t>
            </w:r>
          </w:p>
          <w:p w14:paraId="16910D89" w14:textId="77777777" w:rsidR="00FD1125" w:rsidRPr="00FE3BE9" w:rsidRDefault="00FD1125" w:rsidP="006C7057">
            <w:pPr>
              <w:spacing w:after="0" w:line="240" w:lineRule="auto"/>
              <w:rPr>
                <w:rFonts w:ascii="Times New Roman" w:eastAsia="Calibri" w:hAnsi="Times New Roman" w:cs="Times New Roman"/>
                <w:sz w:val="24"/>
                <w:szCs w:val="24"/>
              </w:rPr>
            </w:pPr>
          </w:p>
        </w:tc>
      </w:tr>
    </w:tbl>
    <w:p w14:paraId="65DA0CE5" w14:textId="77777777" w:rsidR="00FD1125" w:rsidRPr="00FE3BE9" w:rsidRDefault="00FD1125" w:rsidP="00FD1125">
      <w:pPr>
        <w:spacing w:after="0" w:line="240" w:lineRule="auto"/>
        <w:rPr>
          <w:rFonts w:ascii="Times New Roman" w:eastAsia="Calibri" w:hAnsi="Times New Roman" w:cs="Times New Roman"/>
          <w:sz w:val="24"/>
          <w:szCs w:val="24"/>
        </w:rPr>
      </w:pPr>
    </w:p>
    <w:p w14:paraId="792D90B1"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KOMERCDARBĪBAS PROJEKTA FINANSIĀLĀS DAĻAS APRAKSTS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4813"/>
        <w:gridCol w:w="1649"/>
        <w:gridCol w:w="437"/>
        <w:gridCol w:w="2042"/>
      </w:tblGrid>
      <w:tr w:rsidR="00FD1125" w:rsidRPr="00FE3BE9" w14:paraId="0FB7D621" w14:textId="77777777" w:rsidTr="006C7057">
        <w:tc>
          <w:tcPr>
            <w:tcW w:w="9497" w:type="dxa"/>
            <w:gridSpan w:val="5"/>
            <w:shd w:val="clear" w:color="auto" w:fill="F2F2F2"/>
          </w:tcPr>
          <w:p w14:paraId="6414DEE5"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1. Plānotās izmaksas</w:t>
            </w:r>
          </w:p>
        </w:tc>
      </w:tr>
      <w:tr w:rsidR="00FD1125" w:rsidRPr="00FE3BE9" w14:paraId="3EA41F0D" w14:textId="77777777" w:rsidTr="006C7057">
        <w:tc>
          <w:tcPr>
            <w:tcW w:w="528" w:type="dxa"/>
            <w:vMerge w:val="restart"/>
            <w:shd w:val="clear" w:color="auto" w:fill="F2F2F2"/>
          </w:tcPr>
          <w:p w14:paraId="1A9E68C9"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Nr. p. k.</w:t>
            </w:r>
          </w:p>
        </w:tc>
        <w:tc>
          <w:tcPr>
            <w:tcW w:w="4832" w:type="dxa"/>
            <w:vMerge w:val="restart"/>
            <w:shd w:val="clear" w:color="auto" w:fill="F2F2F2"/>
          </w:tcPr>
          <w:p w14:paraId="4A26B4B8"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w:t>
            </w:r>
          </w:p>
          <w:p w14:paraId="49EFDE8B"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Produkta/pakalpojuma nosaukums</w:t>
            </w:r>
          </w:p>
        </w:tc>
        <w:tc>
          <w:tcPr>
            <w:tcW w:w="4137" w:type="dxa"/>
            <w:gridSpan w:val="3"/>
            <w:shd w:val="clear" w:color="auto" w:fill="F2F2F2"/>
          </w:tcPr>
          <w:p w14:paraId="12396353"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Īstenošanas laika posms</w:t>
            </w:r>
          </w:p>
        </w:tc>
      </w:tr>
      <w:tr w:rsidR="00FD1125" w:rsidRPr="00FE3BE9" w14:paraId="07BAE614" w14:textId="77777777" w:rsidTr="006C7057">
        <w:trPr>
          <w:trHeight w:val="186"/>
        </w:trPr>
        <w:tc>
          <w:tcPr>
            <w:tcW w:w="528" w:type="dxa"/>
            <w:vMerge/>
            <w:shd w:val="clear" w:color="auto" w:fill="F2F2F2"/>
          </w:tcPr>
          <w:p w14:paraId="3947FC88"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p>
        </w:tc>
        <w:tc>
          <w:tcPr>
            <w:tcW w:w="4832" w:type="dxa"/>
            <w:vMerge/>
            <w:shd w:val="clear" w:color="auto" w:fill="F2F2F2"/>
          </w:tcPr>
          <w:p w14:paraId="19AFB9D6"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p>
        </w:tc>
        <w:tc>
          <w:tcPr>
            <w:tcW w:w="1650" w:type="dxa"/>
          </w:tcPr>
          <w:p w14:paraId="057904B6"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No</w:t>
            </w:r>
          </w:p>
          <w:p w14:paraId="0EB675EA"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c>
          <w:tcPr>
            <w:tcW w:w="2487" w:type="dxa"/>
            <w:gridSpan w:val="2"/>
          </w:tcPr>
          <w:p w14:paraId="08D6438A"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Līdz</w:t>
            </w:r>
          </w:p>
          <w:p w14:paraId="1EE9BB15"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r>
      <w:tr w:rsidR="00FD1125" w:rsidRPr="00FE3BE9" w14:paraId="7A19C0A9" w14:textId="77777777" w:rsidTr="006C7057">
        <w:tc>
          <w:tcPr>
            <w:tcW w:w="528" w:type="dxa"/>
            <w:vMerge w:val="restart"/>
          </w:tcPr>
          <w:p w14:paraId="281951C0" w14:textId="77777777" w:rsidR="00FD1125" w:rsidRPr="00FE3BE9" w:rsidRDefault="00FD1125" w:rsidP="006C7057">
            <w:pPr>
              <w:spacing w:after="0" w:line="240" w:lineRule="auto"/>
              <w:rPr>
                <w:rFonts w:ascii="Times New Roman" w:eastAsia="Calibri" w:hAnsi="Times New Roman" w:cs="Times New Roman"/>
                <w:sz w:val="24"/>
                <w:szCs w:val="24"/>
              </w:rPr>
            </w:pPr>
          </w:p>
          <w:p w14:paraId="6E620D5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4832" w:type="dxa"/>
          </w:tcPr>
          <w:p w14:paraId="42A68D3C"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0A850D5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2487" w:type="dxa"/>
            <w:gridSpan w:val="2"/>
          </w:tcPr>
          <w:p w14:paraId="2D5D9494"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4CCB1F29" w14:textId="77777777" w:rsidTr="006C7057">
        <w:tc>
          <w:tcPr>
            <w:tcW w:w="528" w:type="dxa"/>
            <w:vMerge/>
          </w:tcPr>
          <w:p w14:paraId="49011D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969" w:type="dxa"/>
            <w:gridSpan w:val="4"/>
          </w:tcPr>
          <w:p w14:paraId="4AE37489"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12FA9007"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lastRenderedPageBreak/>
              <w:t>produkta/pakalpojuma nosaukumu, modeli)</w:t>
            </w:r>
          </w:p>
          <w:p w14:paraId="3174115E"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001316E" w14:textId="77777777" w:rsidTr="006C7057">
        <w:tc>
          <w:tcPr>
            <w:tcW w:w="528" w:type="dxa"/>
            <w:vMerge w:val="restart"/>
          </w:tcPr>
          <w:p w14:paraId="277743D5" w14:textId="77777777" w:rsidR="00FD1125" w:rsidRPr="00FE3BE9" w:rsidRDefault="00FD1125" w:rsidP="006C7057">
            <w:pPr>
              <w:spacing w:after="0" w:line="240" w:lineRule="auto"/>
              <w:rPr>
                <w:rFonts w:ascii="Times New Roman" w:eastAsia="Calibri" w:hAnsi="Times New Roman" w:cs="Times New Roman"/>
                <w:sz w:val="24"/>
                <w:szCs w:val="24"/>
              </w:rPr>
            </w:pPr>
          </w:p>
          <w:p w14:paraId="2572175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4832" w:type="dxa"/>
          </w:tcPr>
          <w:p w14:paraId="24F68A6C"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212929F4"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2487" w:type="dxa"/>
            <w:gridSpan w:val="2"/>
          </w:tcPr>
          <w:p w14:paraId="433B2B84"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2A7F6AC9" w14:textId="77777777" w:rsidTr="006C7057">
        <w:tc>
          <w:tcPr>
            <w:tcW w:w="528" w:type="dxa"/>
            <w:vMerge/>
          </w:tcPr>
          <w:p w14:paraId="58D237E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969" w:type="dxa"/>
            <w:gridSpan w:val="4"/>
          </w:tcPr>
          <w:p w14:paraId="13B87FAD"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2806DE00"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D1125" w:rsidRPr="00FE3BE9" w14:paraId="0F1148D8" w14:textId="77777777" w:rsidTr="006C7057">
        <w:tc>
          <w:tcPr>
            <w:tcW w:w="528" w:type="dxa"/>
            <w:vMerge w:val="restart"/>
          </w:tcPr>
          <w:p w14:paraId="7530711D" w14:textId="77777777" w:rsidR="00FD1125" w:rsidRPr="00FE3BE9" w:rsidRDefault="00FD1125" w:rsidP="006C7057">
            <w:pPr>
              <w:spacing w:after="0" w:line="240" w:lineRule="auto"/>
              <w:rPr>
                <w:rFonts w:ascii="Times New Roman" w:eastAsia="Calibri" w:hAnsi="Times New Roman" w:cs="Times New Roman"/>
                <w:sz w:val="24"/>
                <w:szCs w:val="24"/>
              </w:rPr>
            </w:pPr>
          </w:p>
          <w:p w14:paraId="5E706C6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4832" w:type="dxa"/>
          </w:tcPr>
          <w:p w14:paraId="19FBA9D3"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66AEC789"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2487" w:type="dxa"/>
            <w:gridSpan w:val="2"/>
          </w:tcPr>
          <w:p w14:paraId="5A29C256"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2931C5E" w14:textId="77777777" w:rsidTr="006C7057">
        <w:tc>
          <w:tcPr>
            <w:tcW w:w="528" w:type="dxa"/>
            <w:vMerge/>
          </w:tcPr>
          <w:p w14:paraId="252433A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969" w:type="dxa"/>
            <w:gridSpan w:val="4"/>
          </w:tcPr>
          <w:p w14:paraId="78DE5572"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0480F712"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D1125" w:rsidRPr="00FE3BE9" w14:paraId="5F11F80F" w14:textId="77777777" w:rsidTr="006C7057">
        <w:tc>
          <w:tcPr>
            <w:tcW w:w="528" w:type="dxa"/>
            <w:vMerge w:val="restart"/>
          </w:tcPr>
          <w:p w14:paraId="40B43025" w14:textId="77777777" w:rsidR="00FD1125" w:rsidRPr="00FE3BE9" w:rsidRDefault="00FD1125" w:rsidP="006C7057">
            <w:pPr>
              <w:spacing w:after="0" w:line="240" w:lineRule="auto"/>
              <w:rPr>
                <w:rFonts w:ascii="Times New Roman" w:eastAsia="Calibri" w:hAnsi="Times New Roman" w:cs="Times New Roman"/>
                <w:sz w:val="24"/>
                <w:szCs w:val="24"/>
              </w:rPr>
            </w:pPr>
          </w:p>
          <w:p w14:paraId="5BA7C7C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4832" w:type="dxa"/>
          </w:tcPr>
          <w:p w14:paraId="4EA8941B"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3446B616"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2487" w:type="dxa"/>
            <w:gridSpan w:val="2"/>
          </w:tcPr>
          <w:p w14:paraId="17C4418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B431318" w14:textId="77777777" w:rsidTr="006C7057">
        <w:tc>
          <w:tcPr>
            <w:tcW w:w="528" w:type="dxa"/>
            <w:vMerge/>
          </w:tcPr>
          <w:p w14:paraId="4F663D80"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8969" w:type="dxa"/>
            <w:gridSpan w:val="4"/>
          </w:tcPr>
          <w:p w14:paraId="2052407A"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0E804E28"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D1125" w:rsidRPr="00FE3BE9" w14:paraId="4E928869" w14:textId="77777777" w:rsidTr="006C7057">
        <w:tc>
          <w:tcPr>
            <w:tcW w:w="9497" w:type="dxa"/>
            <w:gridSpan w:val="5"/>
            <w:shd w:val="clear" w:color="auto" w:fill="F2F2F2"/>
          </w:tcPr>
          <w:p w14:paraId="07407343"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2. Plānoto izmaksu tāme</w:t>
            </w:r>
          </w:p>
        </w:tc>
      </w:tr>
      <w:tr w:rsidR="00FD1125" w:rsidRPr="00FE3BE9" w14:paraId="395F256A" w14:textId="77777777" w:rsidTr="006C7057">
        <w:tc>
          <w:tcPr>
            <w:tcW w:w="7450" w:type="dxa"/>
            <w:gridSpan w:val="4"/>
            <w:shd w:val="clear" w:color="auto" w:fill="F2F2F2"/>
          </w:tcPr>
          <w:p w14:paraId="66881163"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Projekta izmaksu pozīcijas</w:t>
            </w:r>
          </w:p>
        </w:tc>
        <w:tc>
          <w:tcPr>
            <w:tcW w:w="2047" w:type="dxa"/>
            <w:shd w:val="clear" w:color="auto" w:fill="F2F2F2"/>
          </w:tcPr>
          <w:p w14:paraId="0D0FFCBA"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 ar PVN (EUR)</w:t>
            </w:r>
          </w:p>
        </w:tc>
      </w:tr>
      <w:tr w:rsidR="00FD1125" w:rsidRPr="00FE3BE9" w14:paraId="0484D813" w14:textId="77777777" w:rsidTr="006C7057">
        <w:tc>
          <w:tcPr>
            <w:tcW w:w="7450" w:type="dxa"/>
            <w:gridSpan w:val="4"/>
          </w:tcPr>
          <w:p w14:paraId="122B360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ATBALSTĀMĀS IZMAKSAS*</w:t>
            </w:r>
          </w:p>
        </w:tc>
        <w:tc>
          <w:tcPr>
            <w:tcW w:w="2047" w:type="dxa"/>
          </w:tcPr>
          <w:p w14:paraId="1EC4F201"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1E769DA0" w14:textId="77777777" w:rsidTr="006C7057">
        <w:tc>
          <w:tcPr>
            <w:tcW w:w="7450" w:type="dxa"/>
            <w:gridSpan w:val="4"/>
          </w:tcPr>
          <w:p w14:paraId="7761FDD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0554BA2A"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1CAD225" w14:textId="77777777" w:rsidTr="006C7057">
        <w:tc>
          <w:tcPr>
            <w:tcW w:w="7450" w:type="dxa"/>
            <w:gridSpan w:val="4"/>
          </w:tcPr>
          <w:p w14:paraId="4789B7B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095A21AE"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2E9D052C" w14:textId="77777777" w:rsidTr="006C7057">
        <w:tc>
          <w:tcPr>
            <w:tcW w:w="7450" w:type="dxa"/>
            <w:gridSpan w:val="4"/>
          </w:tcPr>
          <w:p w14:paraId="3CECCFA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63E6F6F5"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2CB4023F" w14:textId="77777777" w:rsidTr="006C7057">
        <w:tc>
          <w:tcPr>
            <w:tcW w:w="7450" w:type="dxa"/>
            <w:gridSpan w:val="4"/>
          </w:tcPr>
          <w:p w14:paraId="58DC3F9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1480CFE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3795895E" w14:textId="77777777" w:rsidTr="006C7057">
        <w:tc>
          <w:tcPr>
            <w:tcW w:w="7450" w:type="dxa"/>
            <w:gridSpan w:val="4"/>
            <w:shd w:val="clear" w:color="auto" w:fill="F2F2F2"/>
          </w:tcPr>
          <w:p w14:paraId="10C6E901"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 Kopējās projekta atbalstāmās izmaksas</w:t>
            </w:r>
          </w:p>
        </w:tc>
        <w:tc>
          <w:tcPr>
            <w:tcW w:w="2047" w:type="dxa"/>
            <w:shd w:val="clear" w:color="auto" w:fill="F2F2F2"/>
          </w:tcPr>
          <w:p w14:paraId="39E59518"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59B339E4" w14:textId="77777777" w:rsidTr="006C7057">
        <w:tc>
          <w:tcPr>
            <w:tcW w:w="7450" w:type="dxa"/>
            <w:gridSpan w:val="4"/>
          </w:tcPr>
          <w:p w14:paraId="7EC3B83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NEATBALSTĀMĀS IZMAKSAS*</w:t>
            </w:r>
          </w:p>
        </w:tc>
        <w:tc>
          <w:tcPr>
            <w:tcW w:w="2047" w:type="dxa"/>
          </w:tcPr>
          <w:p w14:paraId="357EBA06"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5EE3DC68" w14:textId="77777777" w:rsidTr="006C7057">
        <w:tc>
          <w:tcPr>
            <w:tcW w:w="7450" w:type="dxa"/>
            <w:gridSpan w:val="4"/>
          </w:tcPr>
          <w:p w14:paraId="4BC0C52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3D577302"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97968FF" w14:textId="77777777" w:rsidTr="006C7057">
        <w:tc>
          <w:tcPr>
            <w:tcW w:w="7450" w:type="dxa"/>
            <w:gridSpan w:val="4"/>
          </w:tcPr>
          <w:p w14:paraId="668B62F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0C6067C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7FE0281B" w14:textId="77777777" w:rsidTr="006C7057">
        <w:trPr>
          <w:trHeight w:val="70"/>
        </w:trPr>
        <w:tc>
          <w:tcPr>
            <w:tcW w:w="7450" w:type="dxa"/>
            <w:gridSpan w:val="4"/>
          </w:tcPr>
          <w:p w14:paraId="71BDF19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1EE986AC"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7320D3CF" w14:textId="77777777" w:rsidTr="006C7057">
        <w:tc>
          <w:tcPr>
            <w:tcW w:w="7450" w:type="dxa"/>
            <w:gridSpan w:val="4"/>
          </w:tcPr>
          <w:p w14:paraId="556F99C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356B5ECE"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0A292F74" w14:textId="77777777" w:rsidTr="006C7057">
        <w:tc>
          <w:tcPr>
            <w:tcW w:w="7450" w:type="dxa"/>
            <w:gridSpan w:val="4"/>
            <w:shd w:val="clear" w:color="auto" w:fill="F2F2F2"/>
          </w:tcPr>
          <w:p w14:paraId="4D6A9745"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II Kopējās projekta neatbalstāmās izmaksas</w:t>
            </w:r>
          </w:p>
        </w:tc>
        <w:tc>
          <w:tcPr>
            <w:tcW w:w="2047" w:type="dxa"/>
            <w:shd w:val="clear" w:color="auto" w:fill="F2F2F2"/>
          </w:tcPr>
          <w:p w14:paraId="0D3A21A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7AB6581C" w14:textId="77777777" w:rsidTr="006C7057">
        <w:tc>
          <w:tcPr>
            <w:tcW w:w="7450" w:type="dxa"/>
            <w:gridSpan w:val="4"/>
            <w:shd w:val="clear" w:color="auto" w:fill="F2F2F2"/>
          </w:tcPr>
          <w:p w14:paraId="690E2252" w14:textId="77777777" w:rsidR="00FD1125" w:rsidRPr="00216E72" w:rsidRDefault="00FD1125" w:rsidP="006C7057">
            <w:pPr>
              <w:keepNext/>
              <w:tabs>
                <w:tab w:val="left" w:pos="284"/>
              </w:tabs>
              <w:spacing w:after="0" w:line="240" w:lineRule="auto"/>
              <w:rPr>
                <w:rFonts w:ascii="Times New Roman" w:hAnsi="Times New Roman" w:cs="Times New Roman"/>
                <w:b/>
                <w:noProof/>
                <w:sz w:val="24"/>
                <w:szCs w:val="24"/>
                <w:lang w:val="sv-SE"/>
              </w:rPr>
            </w:pPr>
            <w:r w:rsidRPr="00216E72">
              <w:rPr>
                <w:rFonts w:ascii="Times New Roman" w:hAnsi="Times New Roman" w:cs="Times New Roman"/>
                <w:b/>
                <w:noProof/>
                <w:sz w:val="24"/>
                <w:szCs w:val="24"/>
                <w:lang w:val="sv-SE"/>
              </w:rPr>
              <w:t>III Kopējās projekta izmaksas (I+II)</w:t>
            </w:r>
          </w:p>
        </w:tc>
        <w:tc>
          <w:tcPr>
            <w:tcW w:w="2047" w:type="dxa"/>
            <w:shd w:val="clear" w:color="auto" w:fill="F2F2F2"/>
          </w:tcPr>
          <w:p w14:paraId="5E4791EF" w14:textId="77777777" w:rsidR="00FD1125" w:rsidRPr="00FE3BE9" w:rsidRDefault="00FD1125" w:rsidP="006C7057">
            <w:pPr>
              <w:spacing w:after="0" w:line="240" w:lineRule="auto"/>
              <w:rPr>
                <w:rFonts w:ascii="Times New Roman" w:eastAsia="Calibri" w:hAnsi="Times New Roman" w:cs="Times New Roman"/>
                <w:b/>
                <w:sz w:val="24"/>
                <w:szCs w:val="24"/>
              </w:rPr>
            </w:pPr>
          </w:p>
        </w:tc>
      </w:tr>
    </w:tbl>
    <w:p w14:paraId="405F25A7" w14:textId="77777777" w:rsidR="00FD1125" w:rsidRPr="00FE3BE9" w:rsidRDefault="00FD1125" w:rsidP="00FD1125">
      <w:pPr>
        <w:spacing w:after="0" w:line="240" w:lineRule="auto"/>
        <w:rPr>
          <w:rFonts w:ascii="Times New Roman" w:eastAsia="Calibri" w:hAnsi="Times New Roman" w:cs="Times New Roman"/>
          <w:b/>
          <w:i/>
          <w:sz w:val="24"/>
          <w:szCs w:val="24"/>
        </w:rPr>
      </w:pPr>
      <w:r w:rsidRPr="00FE3BE9">
        <w:rPr>
          <w:rFonts w:ascii="Times New Roman" w:eastAsia="Calibri" w:hAnsi="Times New Roman" w:cs="Times New Roman"/>
          <w:b/>
          <w:i/>
          <w:sz w:val="24"/>
          <w:szCs w:val="24"/>
        </w:rPr>
        <w:t>*</w:t>
      </w:r>
      <w:r w:rsidRPr="00FE3BE9">
        <w:rPr>
          <w:rFonts w:ascii="Times New Roman" w:eastAsia="Calibri" w:hAnsi="Times New Roman" w:cs="Times New Roman"/>
          <w:i/>
          <w:sz w:val="24"/>
          <w:szCs w:val="24"/>
        </w:rPr>
        <w:t>par visām uzrādītājām izmaksām ir jāiesniedz maksājumu apliecinošie dokumenti.</w:t>
      </w:r>
    </w:p>
    <w:p w14:paraId="1D345EB2"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4"/>
        <w:gridCol w:w="2931"/>
        <w:gridCol w:w="3772"/>
      </w:tblGrid>
      <w:tr w:rsidR="00FD1125" w:rsidRPr="00FE3BE9" w14:paraId="0E7C52B4" w14:textId="77777777" w:rsidTr="006C7057">
        <w:tc>
          <w:tcPr>
            <w:tcW w:w="9497" w:type="dxa"/>
            <w:gridSpan w:val="3"/>
            <w:shd w:val="clear" w:color="auto" w:fill="F2F2F2"/>
          </w:tcPr>
          <w:p w14:paraId="7D21A322"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3. Finansēšanas plāns</w:t>
            </w:r>
          </w:p>
        </w:tc>
      </w:tr>
      <w:tr w:rsidR="00FD1125" w:rsidRPr="00FE3BE9" w14:paraId="1A430955" w14:textId="77777777" w:rsidTr="006C7057">
        <w:tc>
          <w:tcPr>
            <w:tcW w:w="2794" w:type="dxa"/>
            <w:shd w:val="clear" w:color="auto" w:fill="F2F2F2"/>
          </w:tcPr>
          <w:p w14:paraId="527D86E6"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Finanšu avots</w:t>
            </w:r>
          </w:p>
        </w:tc>
        <w:tc>
          <w:tcPr>
            <w:tcW w:w="2931" w:type="dxa"/>
            <w:shd w:val="clear" w:color="auto" w:fill="F2F2F2"/>
          </w:tcPr>
          <w:p w14:paraId="34AD18A5"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Kopsumma (EUR)</w:t>
            </w:r>
          </w:p>
        </w:tc>
        <w:tc>
          <w:tcPr>
            <w:tcW w:w="3772" w:type="dxa"/>
            <w:shd w:val="clear" w:color="auto" w:fill="F2F2F2"/>
          </w:tcPr>
          <w:p w14:paraId="6F974BC7"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Procentdaļa (%)</w:t>
            </w:r>
          </w:p>
        </w:tc>
      </w:tr>
      <w:tr w:rsidR="00FD1125" w:rsidRPr="00FE3BE9" w14:paraId="189C9D92" w14:textId="77777777" w:rsidTr="006C7057">
        <w:tc>
          <w:tcPr>
            <w:tcW w:w="2794" w:type="dxa"/>
          </w:tcPr>
          <w:p w14:paraId="18C9B50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Privātie līdzekļi</w:t>
            </w:r>
          </w:p>
        </w:tc>
        <w:tc>
          <w:tcPr>
            <w:tcW w:w="2931" w:type="dxa"/>
          </w:tcPr>
          <w:p w14:paraId="0D33B64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13E378C3"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5B46F2E" w14:textId="77777777" w:rsidTr="006C7057">
        <w:tc>
          <w:tcPr>
            <w:tcW w:w="2794" w:type="dxa"/>
          </w:tcPr>
          <w:p w14:paraId="4B559D8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Pašvaldības finansējums </w:t>
            </w:r>
          </w:p>
        </w:tc>
        <w:tc>
          <w:tcPr>
            <w:tcW w:w="2931" w:type="dxa"/>
          </w:tcPr>
          <w:p w14:paraId="2E88A2A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4AD3AD84"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991D53C" w14:textId="77777777" w:rsidTr="006C7057">
        <w:tc>
          <w:tcPr>
            <w:tcW w:w="2794" w:type="dxa"/>
          </w:tcPr>
          <w:p w14:paraId="661A037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Kredīts bankā</w:t>
            </w:r>
          </w:p>
        </w:tc>
        <w:tc>
          <w:tcPr>
            <w:tcW w:w="2931" w:type="dxa"/>
          </w:tcPr>
          <w:p w14:paraId="0F03B83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1CBEAA23"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17B236F" w14:textId="77777777" w:rsidTr="006C7057">
        <w:tc>
          <w:tcPr>
            <w:tcW w:w="2794" w:type="dxa"/>
          </w:tcPr>
          <w:p w14:paraId="4AAE347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Cits</w:t>
            </w:r>
          </w:p>
        </w:tc>
        <w:tc>
          <w:tcPr>
            <w:tcW w:w="2931" w:type="dxa"/>
          </w:tcPr>
          <w:p w14:paraId="181E9E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69A531FA"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4081F83E" w14:textId="77777777" w:rsidTr="006C7057">
        <w:tc>
          <w:tcPr>
            <w:tcW w:w="2794" w:type="dxa"/>
            <w:shd w:val="clear" w:color="auto" w:fill="F2F2F2"/>
          </w:tcPr>
          <w:p w14:paraId="6C0B041B"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2931" w:type="dxa"/>
          </w:tcPr>
          <w:p w14:paraId="7DA9752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6900030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100%</w:t>
            </w:r>
          </w:p>
        </w:tc>
      </w:tr>
    </w:tbl>
    <w:p w14:paraId="551D394A"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7"/>
      </w:tblGrid>
      <w:tr w:rsidR="00FD1125" w:rsidRPr="00FE3BE9" w14:paraId="7075A560" w14:textId="77777777" w:rsidTr="006C7057">
        <w:tc>
          <w:tcPr>
            <w:tcW w:w="9497" w:type="dxa"/>
            <w:shd w:val="clear" w:color="auto" w:fill="F2F2F2"/>
          </w:tcPr>
          <w:p w14:paraId="5D2BB2C2"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Naudas plūsmas aprēķins (detalizēts pa mēnešiem – vismaz 2 gadiem)</w:t>
            </w:r>
          </w:p>
        </w:tc>
      </w:tr>
      <w:tr w:rsidR="00FD1125" w:rsidRPr="00FE3BE9" w14:paraId="42D98392" w14:textId="77777777" w:rsidTr="006C7057">
        <w:tc>
          <w:tcPr>
            <w:tcW w:w="9497" w:type="dxa"/>
            <w:shd w:val="clear" w:color="auto" w:fill="F2F2F2"/>
          </w:tcPr>
          <w:p w14:paraId="6C56391A" w14:textId="77777777" w:rsidR="00FD1125" w:rsidRPr="00FE3BE9" w:rsidRDefault="00FD1125" w:rsidP="006C7057">
            <w:pPr>
              <w:spacing w:after="0" w:line="240" w:lineRule="auto"/>
              <w:rPr>
                <w:rFonts w:ascii="Times New Roman" w:eastAsia="Calibri" w:hAnsi="Times New Roman" w:cs="Times New Roman"/>
                <w:b/>
                <w:sz w:val="24"/>
                <w:szCs w:val="24"/>
              </w:rPr>
            </w:pPr>
          </w:p>
        </w:tc>
      </w:tr>
    </w:tbl>
    <w:p w14:paraId="0E0272F1" w14:textId="77777777" w:rsidR="00F12106" w:rsidRDefault="00F12106" w:rsidP="00B63B71">
      <w:pPr>
        <w:tabs>
          <w:tab w:val="left" w:pos="555"/>
        </w:tabs>
        <w:spacing w:after="0" w:line="240" w:lineRule="auto"/>
      </w:pPr>
    </w:p>
    <w:sectPr w:rsidR="00F12106" w:rsidSect="00B63B71">
      <w:footerReference w:type="default" r:id="rId8"/>
      <w:pgSz w:w="11906" w:h="16838"/>
      <w:pgMar w:top="1134" w:right="567" w:bottom="1134" w:left="1701" w:header="454" w:footer="454"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9A18" w14:textId="77777777" w:rsidR="00F81402" w:rsidRDefault="00F81402" w:rsidP="00FD1125">
      <w:pPr>
        <w:spacing w:after="0" w:line="240" w:lineRule="auto"/>
      </w:pPr>
      <w:r>
        <w:separator/>
      </w:r>
    </w:p>
  </w:endnote>
  <w:endnote w:type="continuationSeparator" w:id="0">
    <w:p w14:paraId="0BEEDD62" w14:textId="77777777" w:rsidR="00F81402" w:rsidRDefault="00F81402" w:rsidP="00F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C2D2" w14:textId="3D4EA369" w:rsidR="00FD1125" w:rsidRDefault="00FD1125">
    <w:pPr>
      <w:pStyle w:val="Footer"/>
      <w:jc w:val="center"/>
    </w:pPr>
  </w:p>
  <w:p w14:paraId="0A3CC3E4" w14:textId="77777777" w:rsidR="00FD1125" w:rsidRDefault="00FD1125" w:rsidP="006945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2C3A" w14:textId="77777777" w:rsidR="00F81402" w:rsidRDefault="00F81402" w:rsidP="00FD1125">
      <w:pPr>
        <w:spacing w:after="0" w:line="240" w:lineRule="auto"/>
      </w:pPr>
      <w:r>
        <w:separator/>
      </w:r>
    </w:p>
  </w:footnote>
  <w:footnote w:type="continuationSeparator" w:id="0">
    <w:p w14:paraId="7AB41DA4" w14:textId="77777777" w:rsidR="00F81402" w:rsidRDefault="00F81402" w:rsidP="00FD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5"/>
    <w:rsid w:val="0004173E"/>
    <w:rsid w:val="00061057"/>
    <w:rsid w:val="00097004"/>
    <w:rsid w:val="000C40F7"/>
    <w:rsid w:val="000C505B"/>
    <w:rsid w:val="000D5A46"/>
    <w:rsid w:val="001C3E26"/>
    <w:rsid w:val="00216E72"/>
    <w:rsid w:val="00242385"/>
    <w:rsid w:val="00275E28"/>
    <w:rsid w:val="002817E2"/>
    <w:rsid w:val="00332483"/>
    <w:rsid w:val="003736FE"/>
    <w:rsid w:val="00393E74"/>
    <w:rsid w:val="00405F1B"/>
    <w:rsid w:val="00412D23"/>
    <w:rsid w:val="004872E7"/>
    <w:rsid w:val="00494B1E"/>
    <w:rsid w:val="005049D7"/>
    <w:rsid w:val="00520A81"/>
    <w:rsid w:val="0059000B"/>
    <w:rsid w:val="00592B7D"/>
    <w:rsid w:val="006A05C6"/>
    <w:rsid w:val="006E0AA1"/>
    <w:rsid w:val="0073128F"/>
    <w:rsid w:val="007E00F8"/>
    <w:rsid w:val="00905598"/>
    <w:rsid w:val="00954BB8"/>
    <w:rsid w:val="00B26CBF"/>
    <w:rsid w:val="00B63B71"/>
    <w:rsid w:val="00F12106"/>
    <w:rsid w:val="00F174CA"/>
    <w:rsid w:val="00F81402"/>
    <w:rsid w:val="00FD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742"/>
  <w15:chartTrackingRefBased/>
  <w15:docId w15:val="{61C3F4DB-234C-4894-A383-04C6206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25"/>
  </w:style>
  <w:style w:type="paragraph" w:styleId="Heading1">
    <w:name w:val="heading 1"/>
    <w:basedOn w:val="Normal"/>
    <w:next w:val="Normal"/>
    <w:link w:val="Heading1Char"/>
    <w:uiPriority w:val="99"/>
    <w:qFormat/>
    <w:rsid w:val="00FD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1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25"/>
    <w:rPr>
      <w:rFonts w:eastAsiaTheme="majorEastAsia" w:cstheme="majorBidi"/>
      <w:color w:val="272727" w:themeColor="text1" w:themeTint="D8"/>
    </w:rPr>
  </w:style>
  <w:style w:type="paragraph" w:styleId="Title">
    <w:name w:val="Title"/>
    <w:basedOn w:val="Normal"/>
    <w:next w:val="Normal"/>
    <w:link w:val="TitleChar"/>
    <w:uiPriority w:val="99"/>
    <w:qFormat/>
    <w:rsid w:val="00FD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5"/>
    <w:pPr>
      <w:spacing w:before="160"/>
      <w:jc w:val="center"/>
    </w:pPr>
    <w:rPr>
      <w:i/>
      <w:iCs/>
      <w:color w:val="404040" w:themeColor="text1" w:themeTint="BF"/>
    </w:rPr>
  </w:style>
  <w:style w:type="character" w:customStyle="1" w:styleId="QuoteChar">
    <w:name w:val="Quote Char"/>
    <w:basedOn w:val="DefaultParagraphFont"/>
    <w:link w:val="Quote"/>
    <w:uiPriority w:val="29"/>
    <w:rsid w:val="00FD112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FD1125"/>
    <w:pPr>
      <w:ind w:left="720"/>
      <w:contextualSpacing/>
    </w:pPr>
  </w:style>
  <w:style w:type="character" w:styleId="IntenseEmphasis">
    <w:name w:val="Intense Emphasis"/>
    <w:basedOn w:val="DefaultParagraphFont"/>
    <w:uiPriority w:val="21"/>
    <w:qFormat/>
    <w:rsid w:val="00FD1125"/>
    <w:rPr>
      <w:i/>
      <w:iCs/>
      <w:color w:val="2F5496" w:themeColor="accent1" w:themeShade="BF"/>
    </w:rPr>
  </w:style>
  <w:style w:type="paragraph" w:styleId="IntenseQuote">
    <w:name w:val="Intense Quote"/>
    <w:basedOn w:val="Normal"/>
    <w:next w:val="Normal"/>
    <w:link w:val="IntenseQuoteChar"/>
    <w:uiPriority w:val="30"/>
    <w:qFormat/>
    <w:rsid w:val="00FD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125"/>
    <w:rPr>
      <w:i/>
      <w:iCs/>
      <w:color w:val="2F5496" w:themeColor="accent1" w:themeShade="BF"/>
    </w:rPr>
  </w:style>
  <w:style w:type="character" w:styleId="IntenseReference">
    <w:name w:val="Intense Reference"/>
    <w:basedOn w:val="DefaultParagraphFont"/>
    <w:uiPriority w:val="32"/>
    <w:qFormat/>
    <w:rsid w:val="00FD1125"/>
    <w:rPr>
      <w:b/>
      <w:bCs/>
      <w:smallCaps/>
      <w:color w:val="2F5496" w:themeColor="accent1" w:themeShade="BF"/>
      <w:spacing w:val="5"/>
    </w:rPr>
  </w:style>
  <w:style w:type="numbering" w:customStyle="1" w:styleId="NoList1">
    <w:name w:val="No List1"/>
    <w:next w:val="NoList"/>
    <w:uiPriority w:val="99"/>
    <w:semiHidden/>
    <w:unhideWhenUsed/>
    <w:rsid w:val="00FD1125"/>
  </w:style>
  <w:style w:type="paragraph" w:styleId="BodyText">
    <w:name w:val="Body Text"/>
    <w:aliases w:val="Body Text Char Char Char,Body Text Char Char"/>
    <w:basedOn w:val="Normal"/>
    <w:link w:val="BodyTextChar"/>
    <w:uiPriority w:val="99"/>
    <w:qFormat/>
    <w:rsid w:val="00FD1125"/>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FD1125"/>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FD1125"/>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FD1125"/>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FD1125"/>
    <w:pPr>
      <w:spacing w:after="0" w:line="240" w:lineRule="auto"/>
    </w:pPr>
    <w:rPr>
      <w:rFonts w:ascii="Calibri" w:eastAsia="Calibri" w:hAnsi="Calibri" w:cs="Times New Roman"/>
      <w:kern w:val="0"/>
      <w14:ligatures w14:val="none"/>
    </w:rPr>
  </w:style>
  <w:style w:type="character" w:styleId="Hyperlink">
    <w:name w:val="Hyperlink"/>
    <w:uiPriority w:val="99"/>
    <w:rsid w:val="00FD1125"/>
    <w:rPr>
      <w:color w:val="0000FF"/>
      <w:u w:val="single"/>
    </w:rPr>
  </w:style>
  <w:style w:type="character" w:customStyle="1" w:styleId="NoSpacingChar">
    <w:name w:val="No Spacing Char"/>
    <w:link w:val="NoSpacing"/>
    <w:uiPriority w:val="1"/>
    <w:qFormat/>
    <w:rsid w:val="00FD1125"/>
    <w:rPr>
      <w:rFonts w:ascii="Calibri" w:eastAsia="Calibri" w:hAnsi="Calibri" w:cs="Times New Roman"/>
      <w:kern w:val="0"/>
      <w14:ligatures w14:val="none"/>
    </w:rPr>
  </w:style>
  <w:style w:type="paragraph" w:customStyle="1" w:styleId="Default">
    <w:name w:val="Default"/>
    <w:link w:val="DefaultChar"/>
    <w:qFormat/>
    <w:rsid w:val="00FD112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FD1125"/>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FD1125"/>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FD1125"/>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FD112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D112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FD1125"/>
  </w:style>
  <w:style w:type="character" w:customStyle="1" w:styleId="apple-converted-space">
    <w:name w:val="apple-converted-space"/>
    <w:rsid w:val="00FD1125"/>
  </w:style>
  <w:style w:type="paragraph" w:customStyle="1" w:styleId="naisf">
    <w:name w:val="naisf"/>
    <w:basedOn w:val="Normal"/>
    <w:qFormat/>
    <w:rsid w:val="00FD112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FD1125"/>
  </w:style>
  <w:style w:type="paragraph" w:customStyle="1" w:styleId="NoSpacing1">
    <w:name w:val="No Spacing1"/>
    <w:qFormat/>
    <w:rsid w:val="00FD112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FD1125"/>
    <w:pPr>
      <w:spacing w:after="120" w:line="480" w:lineRule="auto"/>
      <w:ind w:left="283"/>
    </w:pPr>
  </w:style>
  <w:style w:type="character" w:customStyle="1" w:styleId="BodyTextIndent2Char">
    <w:name w:val="Body Text Indent 2 Char"/>
    <w:basedOn w:val="DefaultParagraphFont"/>
    <w:link w:val="BodyTextIndent2"/>
    <w:uiPriority w:val="99"/>
    <w:semiHidden/>
    <w:rsid w:val="00FD1125"/>
  </w:style>
  <w:style w:type="paragraph" w:customStyle="1" w:styleId="tv213">
    <w:name w:val="tv213"/>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FD1125"/>
  </w:style>
  <w:style w:type="table" w:customStyle="1" w:styleId="TableGrid">
    <w:name w:val="TableGrid"/>
    <w:rsid w:val="00FD112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FD1125"/>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FD1125"/>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FD1125"/>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FD1125"/>
    <w:pPr>
      <w:numPr>
        <w:numId w:val="27"/>
      </w:numPr>
    </w:pPr>
  </w:style>
  <w:style w:type="numbering" w:customStyle="1" w:styleId="Style1">
    <w:name w:val="Style1"/>
    <w:uiPriority w:val="99"/>
    <w:rsid w:val="00FD1125"/>
    <w:pPr>
      <w:numPr>
        <w:numId w:val="29"/>
      </w:numPr>
    </w:pPr>
  </w:style>
  <w:style w:type="numbering" w:customStyle="1" w:styleId="Style2">
    <w:name w:val="Style2"/>
    <w:uiPriority w:val="99"/>
    <w:rsid w:val="00FD1125"/>
    <w:pPr>
      <w:numPr>
        <w:numId w:val="34"/>
      </w:numPr>
    </w:pPr>
  </w:style>
  <w:style w:type="numbering" w:customStyle="1" w:styleId="Style3">
    <w:name w:val="Style3"/>
    <w:uiPriority w:val="99"/>
    <w:rsid w:val="00FD1125"/>
    <w:pPr>
      <w:numPr>
        <w:numId w:val="36"/>
      </w:numPr>
    </w:pPr>
  </w:style>
  <w:style w:type="numbering" w:customStyle="1" w:styleId="Style4">
    <w:name w:val="Style4"/>
    <w:uiPriority w:val="99"/>
    <w:rsid w:val="00FD1125"/>
    <w:pPr>
      <w:numPr>
        <w:numId w:val="37"/>
      </w:numPr>
    </w:pPr>
  </w:style>
  <w:style w:type="numbering" w:customStyle="1" w:styleId="Style5">
    <w:name w:val="Style5"/>
    <w:uiPriority w:val="99"/>
    <w:rsid w:val="00FD1125"/>
    <w:pPr>
      <w:numPr>
        <w:numId w:val="38"/>
      </w:numPr>
    </w:pPr>
  </w:style>
  <w:style w:type="numbering" w:customStyle="1" w:styleId="Style6">
    <w:name w:val="Style6"/>
    <w:uiPriority w:val="99"/>
    <w:rsid w:val="00FD1125"/>
    <w:pPr>
      <w:numPr>
        <w:numId w:val="41"/>
      </w:numPr>
    </w:pPr>
  </w:style>
  <w:style w:type="numbering" w:customStyle="1" w:styleId="Style7">
    <w:name w:val="Style7"/>
    <w:uiPriority w:val="99"/>
    <w:rsid w:val="00FD1125"/>
    <w:pPr>
      <w:numPr>
        <w:numId w:val="42"/>
      </w:numPr>
    </w:pPr>
  </w:style>
  <w:style w:type="numbering" w:customStyle="1" w:styleId="Style8">
    <w:name w:val="Style8"/>
    <w:uiPriority w:val="99"/>
    <w:rsid w:val="00FD1125"/>
    <w:pPr>
      <w:numPr>
        <w:numId w:val="45"/>
      </w:numPr>
    </w:pPr>
  </w:style>
  <w:style w:type="numbering" w:customStyle="1" w:styleId="Stils3">
    <w:name w:val="Stils3"/>
    <w:uiPriority w:val="99"/>
    <w:rsid w:val="00FD1125"/>
    <w:pPr>
      <w:numPr>
        <w:numId w:val="46"/>
      </w:numPr>
    </w:pPr>
  </w:style>
  <w:style w:type="numbering" w:customStyle="1" w:styleId="Style9">
    <w:name w:val="Style9"/>
    <w:uiPriority w:val="99"/>
    <w:rsid w:val="00FD1125"/>
    <w:pPr>
      <w:numPr>
        <w:numId w:val="49"/>
      </w:numPr>
    </w:pPr>
  </w:style>
  <w:style w:type="numbering" w:customStyle="1" w:styleId="Style10">
    <w:name w:val="Style10"/>
    <w:uiPriority w:val="99"/>
    <w:rsid w:val="00FD1125"/>
    <w:pPr>
      <w:numPr>
        <w:numId w:val="50"/>
      </w:numPr>
    </w:pPr>
  </w:style>
  <w:style w:type="numbering" w:customStyle="1" w:styleId="Style11">
    <w:name w:val="Style11"/>
    <w:uiPriority w:val="99"/>
    <w:rsid w:val="00FD1125"/>
    <w:pPr>
      <w:numPr>
        <w:numId w:val="51"/>
      </w:numPr>
    </w:pPr>
  </w:style>
  <w:style w:type="character" w:styleId="UnresolvedMention">
    <w:name w:val="Unresolved Mention"/>
    <w:basedOn w:val="DefaultParagraphFont"/>
    <w:uiPriority w:val="99"/>
    <w:semiHidden/>
    <w:unhideWhenUsed/>
    <w:rsid w:val="00FD1125"/>
    <w:rPr>
      <w:color w:val="605E5C"/>
      <w:shd w:val="clear" w:color="auto" w:fill="E1DFDD"/>
    </w:rPr>
  </w:style>
  <w:style w:type="character" w:customStyle="1" w:styleId="Neatrisintapieminana1">
    <w:name w:val="Neatrisināta pieminēšana1"/>
    <w:basedOn w:val="DefaultParagraphFont"/>
    <w:uiPriority w:val="99"/>
    <w:semiHidden/>
    <w:unhideWhenUsed/>
    <w:rsid w:val="00FD1125"/>
    <w:rPr>
      <w:color w:val="605E5C"/>
      <w:shd w:val="clear" w:color="auto" w:fill="E1DFDD"/>
    </w:rPr>
  </w:style>
  <w:style w:type="character" w:customStyle="1" w:styleId="NormalWebChar">
    <w:name w:val="Normal (Web) Char"/>
    <w:link w:val="NormalWeb"/>
    <w:locked/>
    <w:rsid w:val="00FD1125"/>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FD1125"/>
  </w:style>
  <w:style w:type="character" w:styleId="CommentReference">
    <w:name w:val="annotation reference"/>
    <w:basedOn w:val="DefaultParagraphFont"/>
    <w:uiPriority w:val="99"/>
    <w:unhideWhenUsed/>
    <w:rsid w:val="00FD1125"/>
    <w:rPr>
      <w:sz w:val="16"/>
      <w:szCs w:val="16"/>
    </w:rPr>
  </w:style>
  <w:style w:type="paragraph" w:styleId="CommentText">
    <w:name w:val="annotation text"/>
    <w:basedOn w:val="Normal"/>
    <w:link w:val="CommentTextChar"/>
    <w:uiPriority w:val="99"/>
    <w:unhideWhenUsed/>
    <w:rsid w:val="00FD1125"/>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D112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125"/>
    <w:rPr>
      <w:b/>
      <w:bCs/>
    </w:rPr>
  </w:style>
  <w:style w:type="character" w:customStyle="1" w:styleId="CommentSubjectChar">
    <w:name w:val="Comment Subject Char"/>
    <w:basedOn w:val="CommentTextChar"/>
    <w:link w:val="CommentSubject"/>
    <w:uiPriority w:val="99"/>
    <w:semiHidden/>
    <w:rsid w:val="00FD1125"/>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FD112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D112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D1125"/>
    <w:rPr>
      <w:vertAlign w:val="superscript"/>
    </w:rPr>
  </w:style>
  <w:style w:type="table" w:customStyle="1" w:styleId="TableGrid1">
    <w:name w:val="Table Grid1"/>
    <w:basedOn w:val="TableNormal"/>
    <w:next w:val="TableGrid0"/>
    <w:uiPriority w:val="39"/>
    <w:rsid w:val="00FD1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D112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D1125"/>
  </w:style>
  <w:style w:type="paragraph" w:customStyle="1" w:styleId="Bezatstarpm2">
    <w:name w:val="Bez atstarpēm2"/>
    <w:qFormat/>
    <w:rsid w:val="00FD1125"/>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FD1125"/>
  </w:style>
  <w:style w:type="character" w:customStyle="1" w:styleId="TitleChar1">
    <w:name w:val="Title Char1"/>
    <w:uiPriority w:val="99"/>
    <w:locked/>
    <w:rsid w:val="00FD1125"/>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FD112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D1125"/>
    <w:rPr>
      <w:i/>
      <w:iCs/>
    </w:rPr>
  </w:style>
  <w:style w:type="numbering" w:customStyle="1" w:styleId="NoList5">
    <w:name w:val="No List5"/>
    <w:next w:val="NoList"/>
    <w:uiPriority w:val="99"/>
    <w:semiHidden/>
    <w:unhideWhenUsed/>
    <w:rsid w:val="00FD1125"/>
  </w:style>
  <w:style w:type="paragraph" w:customStyle="1" w:styleId="ColorfulList-Accent11">
    <w:name w:val="Colorful List - Accent 11"/>
    <w:basedOn w:val="Normal"/>
    <w:qFormat/>
    <w:rsid w:val="00FD112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FD1125"/>
  </w:style>
  <w:style w:type="paragraph" w:styleId="BodyText2">
    <w:name w:val="Body Text 2"/>
    <w:basedOn w:val="Normal"/>
    <w:link w:val="BodyText2Char1"/>
    <w:uiPriority w:val="99"/>
    <w:rsid w:val="00FD112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FD1125"/>
  </w:style>
  <w:style w:type="character" w:customStyle="1" w:styleId="BodyText2Char1">
    <w:name w:val="Body Text 2 Char1"/>
    <w:link w:val="BodyText2"/>
    <w:uiPriority w:val="99"/>
    <w:locked/>
    <w:rsid w:val="00FD1125"/>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FD112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FD1125"/>
    <w:rPr>
      <w:rFonts w:cs="Times New Roman"/>
    </w:rPr>
  </w:style>
  <w:style w:type="table" w:customStyle="1" w:styleId="TableGrid4">
    <w:name w:val="Table Grid4"/>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FD112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FD112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FD112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FD112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FD112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FD112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FD112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FD11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FD11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FD112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FD1125"/>
  </w:style>
  <w:style w:type="character" w:styleId="FollowedHyperlink">
    <w:name w:val="FollowedHyperlink"/>
    <w:uiPriority w:val="99"/>
    <w:semiHidden/>
    <w:unhideWhenUsed/>
    <w:rsid w:val="00FD1125"/>
    <w:rPr>
      <w:color w:val="800080"/>
      <w:u w:val="single"/>
    </w:rPr>
  </w:style>
  <w:style w:type="paragraph" w:customStyle="1" w:styleId="font5">
    <w:name w:val="font5"/>
    <w:basedOn w:val="Normal"/>
    <w:rsid w:val="00FD112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FD112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FD112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FD1125"/>
  </w:style>
  <w:style w:type="table" w:customStyle="1" w:styleId="TableGrid5">
    <w:name w:val="Table Grid5"/>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1125"/>
  </w:style>
  <w:style w:type="numbering" w:customStyle="1" w:styleId="NoList7">
    <w:name w:val="No List7"/>
    <w:next w:val="NoList"/>
    <w:uiPriority w:val="99"/>
    <w:semiHidden/>
    <w:unhideWhenUsed/>
    <w:rsid w:val="00FD1125"/>
  </w:style>
  <w:style w:type="table" w:customStyle="1" w:styleId="TableGrid6">
    <w:name w:val="Table Grid6"/>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D112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FD1125"/>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FD1125"/>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FD1125"/>
    <w:rPr>
      <w:kern w:val="0"/>
      <w:sz w:val="16"/>
      <w:szCs w:val="16"/>
      <w14:ligatures w14:val="none"/>
    </w:rPr>
  </w:style>
  <w:style w:type="paragraph" w:styleId="PlainText">
    <w:name w:val="Plain Text"/>
    <w:basedOn w:val="Normal"/>
    <w:link w:val="PlainTextChar"/>
    <w:uiPriority w:val="99"/>
    <w:semiHidden/>
    <w:unhideWhenUsed/>
    <w:rsid w:val="00FD112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D1125"/>
    <w:rPr>
      <w:rFonts w:ascii="Calibri" w:hAnsi="Calibri"/>
      <w:kern w:val="0"/>
      <w:szCs w:val="21"/>
      <w14:ligatures w14:val="none"/>
    </w:rPr>
  </w:style>
  <w:style w:type="paragraph" w:customStyle="1" w:styleId="Parasts1">
    <w:name w:val="Parasts1"/>
    <w:rsid w:val="00FD112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FD1125"/>
    <w:rPr>
      <w:rFonts w:ascii="Times New Roman" w:eastAsia="Calibri" w:hAnsi="Times New Roman" w:cs="Times New Roman"/>
      <w:sz w:val="24"/>
      <w:szCs w:val="24"/>
    </w:rPr>
  </w:style>
  <w:style w:type="paragraph" w:customStyle="1" w:styleId="Saturardtjs">
    <w:name w:val="Satura rādītājs"/>
    <w:basedOn w:val="Normal"/>
    <w:qFormat/>
    <w:rsid w:val="00FD112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FD1125"/>
  </w:style>
  <w:style w:type="character" w:customStyle="1" w:styleId="FontStyle12">
    <w:name w:val="Font Style12"/>
    <w:uiPriority w:val="99"/>
    <w:rsid w:val="00FD1125"/>
    <w:rPr>
      <w:rFonts w:ascii="Times New Roman" w:hAnsi="Times New Roman" w:cs="Times New Roman" w:hint="default"/>
      <w:sz w:val="20"/>
      <w:szCs w:val="20"/>
    </w:rPr>
  </w:style>
  <w:style w:type="character" w:customStyle="1" w:styleId="FontStyle11">
    <w:name w:val="Font Style11"/>
    <w:uiPriority w:val="99"/>
    <w:rsid w:val="00FD1125"/>
    <w:rPr>
      <w:rFonts w:ascii="Times New Roman" w:hAnsi="Times New Roman" w:cs="Times New Roman" w:hint="default"/>
      <w:sz w:val="22"/>
      <w:szCs w:val="22"/>
    </w:rPr>
  </w:style>
  <w:style w:type="character" w:customStyle="1" w:styleId="normaltextrun">
    <w:name w:val="normaltextrun"/>
    <w:basedOn w:val="DefaultParagraphFont"/>
    <w:rsid w:val="00FD1125"/>
  </w:style>
  <w:style w:type="character" w:customStyle="1" w:styleId="Noklusjumarindkopasfonts1">
    <w:name w:val="Noklusējuma rindkopas fonts1"/>
    <w:rsid w:val="00FD1125"/>
  </w:style>
  <w:style w:type="character" w:customStyle="1" w:styleId="UnresolvedMention1">
    <w:name w:val="Unresolved Mention1"/>
    <w:uiPriority w:val="99"/>
    <w:semiHidden/>
    <w:rsid w:val="00FD1125"/>
    <w:rPr>
      <w:color w:val="605E5C"/>
      <w:shd w:val="clear" w:color="auto" w:fill="E1DFDD"/>
    </w:rPr>
  </w:style>
  <w:style w:type="character" w:customStyle="1" w:styleId="sub">
    <w:name w:val="sub"/>
    <w:rsid w:val="00FD1125"/>
  </w:style>
  <w:style w:type="table" w:customStyle="1" w:styleId="TableGrid21">
    <w:name w:val="Table Grid21"/>
    <w:basedOn w:val="TableNormal"/>
    <w:uiPriority w:val="39"/>
    <w:rsid w:val="00FD1125"/>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9D24C-1D76-491D-A713-2B42A876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1517</Words>
  <Characters>866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Iveta Ņeverovska</cp:lastModifiedBy>
  <cp:revision>2</cp:revision>
  <dcterms:created xsi:type="dcterms:W3CDTF">2026-03-09T08:02:00Z</dcterms:created>
  <dcterms:modified xsi:type="dcterms:W3CDTF">2026-03-09T08:02:00Z</dcterms:modified>
</cp:coreProperties>
</file>