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97EDBB" w14:textId="77777777" w:rsidR="00CD37FE" w:rsidRPr="00F12C00" w:rsidRDefault="00CD37FE" w:rsidP="00CD37FE">
      <w:pPr>
        <w:tabs>
          <w:tab w:val="left" w:pos="-24212"/>
        </w:tabs>
        <w:spacing w:after="0" w:line="240" w:lineRule="auto"/>
        <w:jc w:val="right"/>
        <w:rPr>
          <w:rFonts w:ascii="Times New Roman" w:hAnsi="Times New Roman" w:cs="Times New Roman"/>
          <w:noProof/>
          <w:sz w:val="24"/>
          <w:szCs w:val="24"/>
          <w:lang w:val="en-GB"/>
        </w:rPr>
      </w:pPr>
      <w:r w:rsidRPr="00F12C00">
        <w:rPr>
          <w:rFonts w:ascii="Times New Roman" w:hAnsi="Times New Roman" w:cs="Times New Roman"/>
          <w:noProof/>
          <w:sz w:val="24"/>
          <w:szCs w:val="24"/>
          <w:lang w:val="en-GB"/>
        </w:rPr>
        <w:t>Pielikums</w:t>
      </w:r>
    </w:p>
    <w:p w14:paraId="3B87D375" w14:textId="77777777" w:rsidR="00CD37FE" w:rsidRPr="00F12C00" w:rsidRDefault="00CD37FE" w:rsidP="00CD37FE">
      <w:pPr>
        <w:tabs>
          <w:tab w:val="left" w:pos="-24212"/>
        </w:tabs>
        <w:spacing w:after="0" w:line="240" w:lineRule="auto"/>
        <w:jc w:val="right"/>
        <w:rPr>
          <w:rFonts w:ascii="Times New Roman" w:hAnsi="Times New Roman" w:cs="Times New Roman"/>
          <w:noProof/>
          <w:sz w:val="24"/>
          <w:szCs w:val="24"/>
          <w:lang w:val="en-GB"/>
        </w:rPr>
      </w:pPr>
      <w:r w:rsidRPr="00F12C00">
        <w:rPr>
          <w:rFonts w:ascii="Times New Roman" w:hAnsi="Times New Roman" w:cs="Times New Roman"/>
          <w:noProof/>
          <w:sz w:val="24"/>
          <w:szCs w:val="24"/>
          <w:lang w:val="en-GB"/>
        </w:rPr>
        <w:t xml:space="preserve">Dobeles novada domes </w:t>
      </w:r>
    </w:p>
    <w:p w14:paraId="64C81601" w14:textId="66824475" w:rsidR="00CD37FE" w:rsidRPr="00F12C00" w:rsidRDefault="00CD37FE" w:rsidP="00CD37FE">
      <w:pPr>
        <w:tabs>
          <w:tab w:val="left" w:pos="-24212"/>
        </w:tabs>
        <w:spacing w:after="0" w:line="240" w:lineRule="auto"/>
        <w:jc w:val="right"/>
        <w:rPr>
          <w:rFonts w:ascii="Times New Roman" w:hAnsi="Times New Roman" w:cs="Times New Roman"/>
          <w:noProof/>
          <w:sz w:val="24"/>
          <w:szCs w:val="24"/>
          <w:lang w:val="en-GB"/>
        </w:rPr>
      </w:pPr>
      <w:r w:rsidRPr="00F12C00">
        <w:rPr>
          <w:rFonts w:ascii="Times New Roman" w:hAnsi="Times New Roman" w:cs="Times New Roman"/>
          <w:noProof/>
          <w:sz w:val="24"/>
          <w:szCs w:val="24"/>
          <w:lang w:val="en-GB"/>
        </w:rPr>
        <w:t xml:space="preserve">2023. gada </w:t>
      </w:r>
      <w:r>
        <w:rPr>
          <w:rFonts w:ascii="Times New Roman" w:hAnsi="Times New Roman" w:cs="Times New Roman"/>
          <w:noProof/>
          <w:sz w:val="24"/>
          <w:szCs w:val="24"/>
          <w:lang w:val="en-GB"/>
        </w:rPr>
        <w:t>26</w:t>
      </w:r>
      <w:r w:rsidRPr="00F12C00">
        <w:rPr>
          <w:rFonts w:ascii="Times New Roman" w:hAnsi="Times New Roman" w:cs="Times New Roman"/>
          <w:noProof/>
          <w:sz w:val="24"/>
          <w:szCs w:val="24"/>
          <w:lang w:val="en-GB"/>
        </w:rPr>
        <w:t>. janvāra</w:t>
      </w:r>
    </w:p>
    <w:p w14:paraId="6B0110C8" w14:textId="2928EC5E" w:rsidR="00CD37FE" w:rsidRPr="00F12C00" w:rsidRDefault="00CD37FE" w:rsidP="00CD37FE">
      <w:pPr>
        <w:tabs>
          <w:tab w:val="left" w:pos="-24212"/>
        </w:tabs>
        <w:spacing w:after="0" w:line="240" w:lineRule="auto"/>
        <w:jc w:val="right"/>
        <w:rPr>
          <w:rFonts w:ascii="Times New Roman" w:hAnsi="Times New Roman" w:cs="Times New Roman"/>
          <w:noProof/>
          <w:sz w:val="24"/>
          <w:szCs w:val="24"/>
          <w:lang w:val="en-GB"/>
        </w:rPr>
      </w:pPr>
      <w:r w:rsidRPr="00F12C00">
        <w:rPr>
          <w:rFonts w:ascii="Times New Roman" w:hAnsi="Times New Roman" w:cs="Times New Roman"/>
          <w:noProof/>
          <w:sz w:val="24"/>
          <w:szCs w:val="24"/>
          <w:lang w:val="en-GB"/>
        </w:rPr>
        <w:t>lēmumam Nr.</w:t>
      </w:r>
      <w:r>
        <w:rPr>
          <w:rFonts w:ascii="Times New Roman" w:hAnsi="Times New Roman" w:cs="Times New Roman"/>
          <w:noProof/>
          <w:sz w:val="24"/>
          <w:szCs w:val="24"/>
          <w:lang w:val="en-GB"/>
        </w:rPr>
        <w:t>3</w:t>
      </w:r>
      <w:r w:rsidRPr="00F12C00">
        <w:rPr>
          <w:rFonts w:ascii="Times New Roman" w:hAnsi="Times New Roman" w:cs="Times New Roman"/>
          <w:noProof/>
          <w:sz w:val="24"/>
          <w:szCs w:val="24"/>
          <w:lang w:val="en-GB"/>
        </w:rPr>
        <w:t>/</w:t>
      </w:r>
      <w:r>
        <w:rPr>
          <w:rFonts w:ascii="Times New Roman" w:hAnsi="Times New Roman" w:cs="Times New Roman"/>
          <w:noProof/>
          <w:sz w:val="24"/>
          <w:szCs w:val="24"/>
          <w:lang w:val="en-GB"/>
        </w:rPr>
        <w:t>1</w:t>
      </w:r>
    </w:p>
    <w:p w14:paraId="22EDC27E" w14:textId="77777777" w:rsidR="00CD37FE" w:rsidRPr="00F12C00" w:rsidRDefault="00CD37FE" w:rsidP="00CD37FE">
      <w:pPr>
        <w:tabs>
          <w:tab w:val="left" w:pos="-24212"/>
        </w:tabs>
        <w:spacing w:after="0" w:line="240" w:lineRule="auto"/>
        <w:jc w:val="center"/>
        <w:rPr>
          <w:rFonts w:ascii="Times New Roman" w:eastAsia="Times New Roman" w:hAnsi="Times New Roman" w:cs="Times New Roman"/>
          <w:sz w:val="20"/>
          <w:szCs w:val="20"/>
          <w:lang w:val="en-GB"/>
        </w:rPr>
      </w:pPr>
      <w:r w:rsidRPr="00F12C00">
        <w:rPr>
          <w:rFonts w:ascii="Times New Roman" w:eastAsia="Times New Roman" w:hAnsi="Times New Roman" w:cs="Times New Roman"/>
          <w:noProof/>
          <w:sz w:val="20"/>
          <w:szCs w:val="20"/>
          <w:lang w:eastAsia="lv-LV"/>
        </w:rPr>
        <w:drawing>
          <wp:inline distT="0" distB="0" distL="0" distR="0" wp14:anchorId="23A90CD7" wp14:editId="275E4E54">
            <wp:extent cx="676275" cy="752475"/>
            <wp:effectExtent l="0" t="0" r="9525" b="9525"/>
            <wp:docPr id="22"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164B1CBD" w14:textId="77777777" w:rsidR="00CD37FE" w:rsidRPr="00F12C00" w:rsidRDefault="00CD37FE" w:rsidP="00CD37FE">
      <w:pPr>
        <w:tabs>
          <w:tab w:val="center" w:pos="4320"/>
          <w:tab w:val="right" w:pos="8640"/>
        </w:tabs>
        <w:suppressAutoHyphens/>
        <w:spacing w:after="0" w:line="240" w:lineRule="auto"/>
        <w:jc w:val="center"/>
        <w:rPr>
          <w:rFonts w:ascii="Times New Roman" w:eastAsia="Times New Roman" w:hAnsi="Times New Roman" w:cs="Times New Roman"/>
          <w:sz w:val="20"/>
          <w:szCs w:val="20"/>
          <w:lang w:val="en-US" w:eastAsia="ar-SA"/>
        </w:rPr>
      </w:pPr>
      <w:r w:rsidRPr="00F12C00">
        <w:rPr>
          <w:rFonts w:ascii="Times New Roman" w:eastAsia="Times New Roman" w:hAnsi="Times New Roman" w:cs="Times New Roman"/>
          <w:sz w:val="20"/>
          <w:szCs w:val="20"/>
          <w:lang w:val="en-US" w:eastAsia="ar-SA"/>
        </w:rPr>
        <w:t>LATVIJAS REPUBLIKA</w:t>
      </w:r>
    </w:p>
    <w:p w14:paraId="5A9A44A4" w14:textId="77777777" w:rsidR="00CD37FE" w:rsidRPr="00F12C00" w:rsidRDefault="00CD37FE" w:rsidP="00CD37FE">
      <w:pPr>
        <w:tabs>
          <w:tab w:val="center" w:pos="4320"/>
          <w:tab w:val="right" w:pos="8640"/>
        </w:tabs>
        <w:suppressAutoHyphens/>
        <w:spacing w:after="0" w:line="240" w:lineRule="auto"/>
        <w:jc w:val="center"/>
        <w:rPr>
          <w:rFonts w:ascii="Times New Roman" w:eastAsia="Times New Roman" w:hAnsi="Times New Roman" w:cs="Times New Roman"/>
          <w:b/>
          <w:sz w:val="32"/>
          <w:szCs w:val="32"/>
          <w:lang w:val="en-US" w:eastAsia="ar-SA"/>
        </w:rPr>
      </w:pPr>
      <w:r w:rsidRPr="00F12C00">
        <w:rPr>
          <w:rFonts w:ascii="Times New Roman" w:eastAsia="Times New Roman" w:hAnsi="Times New Roman" w:cs="Times New Roman"/>
          <w:b/>
          <w:sz w:val="32"/>
          <w:szCs w:val="32"/>
          <w:lang w:val="en-US" w:eastAsia="ar-SA"/>
        </w:rPr>
        <w:t>DOBELES NOVADA DOME</w:t>
      </w:r>
    </w:p>
    <w:p w14:paraId="6B483A71" w14:textId="77777777" w:rsidR="00CD37FE" w:rsidRPr="00F12C00" w:rsidRDefault="00CD37FE" w:rsidP="00CD37FE">
      <w:pPr>
        <w:tabs>
          <w:tab w:val="center" w:pos="4320"/>
          <w:tab w:val="right" w:pos="8640"/>
        </w:tabs>
        <w:suppressAutoHyphens/>
        <w:spacing w:after="0" w:line="240" w:lineRule="auto"/>
        <w:jc w:val="center"/>
        <w:rPr>
          <w:rFonts w:ascii="Times New Roman" w:eastAsia="Times New Roman" w:hAnsi="Times New Roman" w:cs="Times New Roman"/>
          <w:sz w:val="16"/>
          <w:szCs w:val="16"/>
          <w:lang w:val="en-US" w:eastAsia="ar-SA"/>
        </w:rPr>
      </w:pPr>
      <w:proofErr w:type="spellStart"/>
      <w:r w:rsidRPr="00F12C00">
        <w:rPr>
          <w:rFonts w:ascii="Times New Roman" w:eastAsia="Times New Roman" w:hAnsi="Times New Roman" w:cs="Times New Roman"/>
          <w:sz w:val="16"/>
          <w:szCs w:val="16"/>
          <w:lang w:val="en-US" w:eastAsia="ar-SA"/>
        </w:rPr>
        <w:t>Brīvības</w:t>
      </w:r>
      <w:proofErr w:type="spellEnd"/>
      <w:r w:rsidRPr="00F12C00">
        <w:rPr>
          <w:rFonts w:ascii="Times New Roman" w:eastAsia="Times New Roman" w:hAnsi="Times New Roman" w:cs="Times New Roman"/>
          <w:sz w:val="16"/>
          <w:szCs w:val="16"/>
          <w:lang w:val="en-US" w:eastAsia="ar-SA"/>
        </w:rPr>
        <w:t xml:space="preserve"> </w:t>
      </w:r>
      <w:proofErr w:type="spellStart"/>
      <w:r w:rsidRPr="00F12C00">
        <w:rPr>
          <w:rFonts w:ascii="Times New Roman" w:eastAsia="Times New Roman" w:hAnsi="Times New Roman" w:cs="Times New Roman"/>
          <w:sz w:val="16"/>
          <w:szCs w:val="16"/>
          <w:lang w:val="en-US" w:eastAsia="ar-SA"/>
        </w:rPr>
        <w:t>iela</w:t>
      </w:r>
      <w:proofErr w:type="spellEnd"/>
      <w:r w:rsidRPr="00F12C00">
        <w:rPr>
          <w:rFonts w:ascii="Times New Roman" w:eastAsia="Times New Roman" w:hAnsi="Times New Roman" w:cs="Times New Roman"/>
          <w:sz w:val="16"/>
          <w:szCs w:val="16"/>
          <w:lang w:val="en-US" w:eastAsia="ar-SA"/>
        </w:rPr>
        <w:t xml:space="preserve"> 17, </w:t>
      </w:r>
      <w:proofErr w:type="spellStart"/>
      <w:r w:rsidRPr="00F12C00">
        <w:rPr>
          <w:rFonts w:ascii="Times New Roman" w:eastAsia="Times New Roman" w:hAnsi="Times New Roman" w:cs="Times New Roman"/>
          <w:sz w:val="16"/>
          <w:szCs w:val="16"/>
          <w:lang w:val="en-US" w:eastAsia="ar-SA"/>
        </w:rPr>
        <w:t>Dobele</w:t>
      </w:r>
      <w:proofErr w:type="spellEnd"/>
      <w:r w:rsidRPr="00F12C00">
        <w:rPr>
          <w:rFonts w:ascii="Times New Roman" w:eastAsia="Times New Roman" w:hAnsi="Times New Roman" w:cs="Times New Roman"/>
          <w:sz w:val="16"/>
          <w:szCs w:val="16"/>
          <w:lang w:val="en-US" w:eastAsia="ar-SA"/>
        </w:rPr>
        <w:t xml:space="preserve">, </w:t>
      </w:r>
      <w:proofErr w:type="spellStart"/>
      <w:r w:rsidRPr="00F12C00">
        <w:rPr>
          <w:rFonts w:ascii="Times New Roman" w:eastAsia="Times New Roman" w:hAnsi="Times New Roman" w:cs="Times New Roman"/>
          <w:sz w:val="16"/>
          <w:szCs w:val="16"/>
          <w:lang w:val="en-US" w:eastAsia="ar-SA"/>
        </w:rPr>
        <w:t>Dobeles</w:t>
      </w:r>
      <w:proofErr w:type="spellEnd"/>
      <w:r w:rsidRPr="00F12C00">
        <w:rPr>
          <w:rFonts w:ascii="Times New Roman" w:eastAsia="Times New Roman" w:hAnsi="Times New Roman" w:cs="Times New Roman"/>
          <w:sz w:val="16"/>
          <w:szCs w:val="16"/>
          <w:lang w:val="en-US" w:eastAsia="ar-SA"/>
        </w:rPr>
        <w:t xml:space="preserve"> </w:t>
      </w:r>
      <w:proofErr w:type="spellStart"/>
      <w:r w:rsidRPr="00F12C00">
        <w:rPr>
          <w:rFonts w:ascii="Times New Roman" w:eastAsia="Times New Roman" w:hAnsi="Times New Roman" w:cs="Times New Roman"/>
          <w:sz w:val="16"/>
          <w:szCs w:val="16"/>
          <w:lang w:val="en-US" w:eastAsia="ar-SA"/>
        </w:rPr>
        <w:t>novads</w:t>
      </w:r>
      <w:proofErr w:type="spellEnd"/>
      <w:r w:rsidRPr="00F12C00">
        <w:rPr>
          <w:rFonts w:ascii="Times New Roman" w:eastAsia="Times New Roman" w:hAnsi="Times New Roman" w:cs="Times New Roman"/>
          <w:sz w:val="16"/>
          <w:szCs w:val="16"/>
          <w:lang w:val="en-US" w:eastAsia="ar-SA"/>
        </w:rPr>
        <w:t>, LV-3701</w:t>
      </w:r>
    </w:p>
    <w:p w14:paraId="4CF6EC59" w14:textId="77777777" w:rsidR="00CD37FE" w:rsidRPr="00F12C00" w:rsidRDefault="00CD37FE" w:rsidP="00CD37FE">
      <w:pPr>
        <w:pBdr>
          <w:bottom w:val="double" w:sz="6" w:space="1" w:color="auto"/>
        </w:pBdr>
        <w:tabs>
          <w:tab w:val="center" w:pos="4320"/>
          <w:tab w:val="right" w:pos="8640"/>
        </w:tabs>
        <w:suppressAutoHyphens/>
        <w:spacing w:after="0" w:line="240" w:lineRule="auto"/>
        <w:jc w:val="center"/>
        <w:rPr>
          <w:rFonts w:ascii="Times New Roman" w:hAnsi="Times New Roman" w:cs="Times New Roman"/>
          <w:color w:val="000000"/>
          <w:sz w:val="24"/>
          <w:szCs w:val="24"/>
        </w:rPr>
      </w:pPr>
      <w:proofErr w:type="spellStart"/>
      <w:r w:rsidRPr="00F12C00">
        <w:rPr>
          <w:rFonts w:ascii="Times New Roman" w:eastAsia="Times New Roman" w:hAnsi="Times New Roman" w:cs="Times New Roman"/>
          <w:sz w:val="16"/>
          <w:szCs w:val="16"/>
          <w:lang w:val="en-US" w:eastAsia="ar-SA"/>
        </w:rPr>
        <w:t>Tālr</w:t>
      </w:r>
      <w:proofErr w:type="spellEnd"/>
      <w:r w:rsidRPr="00F12C00">
        <w:rPr>
          <w:rFonts w:ascii="Times New Roman" w:eastAsia="Times New Roman" w:hAnsi="Times New Roman" w:cs="Times New Roman"/>
          <w:sz w:val="16"/>
          <w:szCs w:val="16"/>
          <w:lang w:val="en-US" w:eastAsia="ar-SA"/>
        </w:rPr>
        <w:t xml:space="preserve">. 63707269, 63700137, 63720940, e-pasts </w:t>
      </w:r>
      <w:hyperlink r:id="rId7" w:history="1">
        <w:r w:rsidRPr="00F12C00">
          <w:rPr>
            <w:rFonts w:ascii="Times New Roman" w:eastAsia="Calibri" w:hAnsi="Times New Roman" w:cs="Times New Roman"/>
            <w:color w:val="000000"/>
            <w:sz w:val="16"/>
            <w:szCs w:val="16"/>
            <w:lang w:val="en-US" w:eastAsia="ar-SA"/>
          </w:rPr>
          <w:t>dome@dobele.lv</w:t>
        </w:r>
      </w:hyperlink>
    </w:p>
    <w:p w14:paraId="37D5F05E" w14:textId="77777777" w:rsidR="00CD37FE" w:rsidRPr="00F12C00" w:rsidRDefault="00CD37FE" w:rsidP="00CD37FE">
      <w:pPr>
        <w:tabs>
          <w:tab w:val="left" w:pos="9356"/>
        </w:tabs>
        <w:spacing w:after="0" w:line="240" w:lineRule="auto"/>
        <w:jc w:val="right"/>
        <w:rPr>
          <w:rFonts w:ascii="Times New Roman" w:hAnsi="Times New Roman" w:cs="Times New Roman"/>
          <w:bCs/>
          <w:sz w:val="24"/>
          <w:szCs w:val="24"/>
        </w:rPr>
      </w:pPr>
      <w:r w:rsidRPr="00F12C00">
        <w:rPr>
          <w:rFonts w:ascii="Times New Roman" w:hAnsi="Times New Roman" w:cs="Times New Roman"/>
          <w:bCs/>
          <w:sz w:val="24"/>
          <w:szCs w:val="24"/>
        </w:rPr>
        <w:t>APSTIPRINĀTS</w:t>
      </w:r>
    </w:p>
    <w:p w14:paraId="25731E6A" w14:textId="77777777" w:rsidR="00CD37FE" w:rsidRPr="00F12C00" w:rsidRDefault="00CD37FE" w:rsidP="00CD37FE">
      <w:pPr>
        <w:tabs>
          <w:tab w:val="left" w:pos="9356"/>
        </w:tabs>
        <w:spacing w:after="0" w:line="240" w:lineRule="auto"/>
        <w:jc w:val="right"/>
        <w:rPr>
          <w:rFonts w:ascii="Times New Roman" w:hAnsi="Times New Roman" w:cs="Times New Roman"/>
          <w:bCs/>
          <w:sz w:val="24"/>
          <w:szCs w:val="24"/>
        </w:rPr>
      </w:pPr>
      <w:r w:rsidRPr="00F12C00">
        <w:rPr>
          <w:rFonts w:ascii="Times New Roman" w:hAnsi="Times New Roman" w:cs="Times New Roman"/>
          <w:bCs/>
          <w:sz w:val="24"/>
          <w:szCs w:val="24"/>
        </w:rPr>
        <w:t>ar Dobeles novada domes</w:t>
      </w:r>
    </w:p>
    <w:p w14:paraId="4C62A14C" w14:textId="77777777" w:rsidR="00CD37FE" w:rsidRPr="00F12C00" w:rsidRDefault="00CD37FE" w:rsidP="00CD37FE">
      <w:pPr>
        <w:tabs>
          <w:tab w:val="left" w:pos="9356"/>
        </w:tabs>
        <w:spacing w:after="0" w:line="240" w:lineRule="auto"/>
        <w:jc w:val="right"/>
        <w:rPr>
          <w:rFonts w:ascii="Times New Roman" w:hAnsi="Times New Roman" w:cs="Times New Roman"/>
          <w:bCs/>
          <w:sz w:val="24"/>
          <w:szCs w:val="24"/>
        </w:rPr>
      </w:pPr>
      <w:r w:rsidRPr="00F12C00">
        <w:rPr>
          <w:rFonts w:ascii="Times New Roman" w:hAnsi="Times New Roman" w:cs="Times New Roman"/>
          <w:bCs/>
          <w:sz w:val="24"/>
          <w:szCs w:val="24"/>
        </w:rPr>
        <w:t>2023. gada 26. janvāra</w:t>
      </w:r>
    </w:p>
    <w:p w14:paraId="7ED2C3D0" w14:textId="39389528" w:rsidR="00CD37FE" w:rsidRPr="00F12C00" w:rsidRDefault="00CD37FE" w:rsidP="00CD37FE">
      <w:pPr>
        <w:tabs>
          <w:tab w:val="left" w:pos="9356"/>
        </w:tabs>
        <w:spacing w:after="0" w:line="240" w:lineRule="auto"/>
        <w:jc w:val="right"/>
        <w:rPr>
          <w:rFonts w:ascii="Times New Roman" w:hAnsi="Times New Roman" w:cs="Times New Roman"/>
          <w:bCs/>
          <w:sz w:val="24"/>
          <w:szCs w:val="24"/>
        </w:rPr>
      </w:pPr>
      <w:r w:rsidRPr="00F12C00">
        <w:rPr>
          <w:rFonts w:ascii="Times New Roman" w:hAnsi="Times New Roman" w:cs="Times New Roman"/>
          <w:bCs/>
          <w:sz w:val="24"/>
          <w:szCs w:val="24"/>
        </w:rPr>
        <w:t>lēmumu Nr.</w:t>
      </w:r>
      <w:r>
        <w:rPr>
          <w:rFonts w:ascii="Times New Roman" w:hAnsi="Times New Roman" w:cs="Times New Roman"/>
          <w:bCs/>
          <w:sz w:val="24"/>
          <w:szCs w:val="24"/>
        </w:rPr>
        <w:t>3</w:t>
      </w:r>
      <w:r w:rsidRPr="00F12C00">
        <w:rPr>
          <w:rFonts w:ascii="Times New Roman" w:hAnsi="Times New Roman" w:cs="Times New Roman"/>
          <w:bCs/>
          <w:sz w:val="24"/>
          <w:szCs w:val="24"/>
        </w:rPr>
        <w:t>/1</w:t>
      </w:r>
    </w:p>
    <w:p w14:paraId="76AEEF48" w14:textId="77777777" w:rsidR="00CD37FE" w:rsidRPr="00F12C00" w:rsidRDefault="00CD37FE" w:rsidP="00CD37FE">
      <w:pPr>
        <w:tabs>
          <w:tab w:val="left" w:pos="9356"/>
        </w:tabs>
        <w:ind w:right="26"/>
        <w:contextualSpacing/>
        <w:jc w:val="center"/>
        <w:rPr>
          <w:rFonts w:ascii="Times New Roman" w:hAnsi="Times New Roman" w:cs="Times New Roman"/>
          <w:b/>
          <w:sz w:val="24"/>
          <w:szCs w:val="24"/>
        </w:rPr>
      </w:pPr>
    </w:p>
    <w:p w14:paraId="301E8C93" w14:textId="77777777" w:rsidR="00CD37FE" w:rsidRPr="00F12C00" w:rsidRDefault="00CD37FE" w:rsidP="00CD37FE">
      <w:pPr>
        <w:tabs>
          <w:tab w:val="left" w:pos="9356"/>
        </w:tabs>
        <w:ind w:right="26"/>
        <w:contextualSpacing/>
        <w:jc w:val="center"/>
        <w:rPr>
          <w:rStyle w:val="markedcontent"/>
          <w:rFonts w:ascii="Times New Roman" w:hAnsi="Times New Roman" w:cs="Times New Roman"/>
          <w:b/>
          <w:sz w:val="24"/>
          <w:szCs w:val="24"/>
          <w:u w:val="single"/>
        </w:rPr>
      </w:pPr>
      <w:bookmarkStart w:id="0" w:name="_GoBack"/>
      <w:r w:rsidRPr="00F12C00">
        <w:rPr>
          <w:rStyle w:val="markedcontent"/>
          <w:rFonts w:ascii="Times New Roman" w:hAnsi="Times New Roman" w:cs="Times New Roman"/>
          <w:b/>
          <w:sz w:val="24"/>
          <w:szCs w:val="24"/>
        </w:rPr>
        <w:t>Pieaugušo izglītības un uzņēmējdarbības atbalsta centra</w:t>
      </w:r>
      <w:r w:rsidRPr="00F12C00">
        <w:rPr>
          <w:rStyle w:val="markedcontent"/>
          <w:rFonts w:ascii="Times New Roman" w:hAnsi="Times New Roman" w:cs="Times New Roman"/>
          <w:b/>
          <w:sz w:val="24"/>
          <w:szCs w:val="24"/>
          <w:u w:val="single"/>
        </w:rPr>
        <w:t xml:space="preserve"> </w:t>
      </w:r>
    </w:p>
    <w:bookmarkEnd w:id="0"/>
    <w:p w14:paraId="1F03C124" w14:textId="77777777" w:rsidR="00CD37FE" w:rsidRPr="00F12C00" w:rsidRDefault="00CD37FE" w:rsidP="00CD37FE">
      <w:pPr>
        <w:tabs>
          <w:tab w:val="left" w:pos="9356"/>
        </w:tabs>
        <w:ind w:right="26"/>
        <w:contextualSpacing/>
        <w:jc w:val="center"/>
        <w:rPr>
          <w:rFonts w:ascii="Times New Roman" w:hAnsi="Times New Roman" w:cs="Times New Roman"/>
          <w:b/>
          <w:sz w:val="24"/>
          <w:szCs w:val="24"/>
        </w:rPr>
      </w:pPr>
      <w:r w:rsidRPr="00F12C00">
        <w:rPr>
          <w:rFonts w:ascii="Times New Roman" w:hAnsi="Times New Roman" w:cs="Times New Roman"/>
          <w:b/>
          <w:sz w:val="24"/>
          <w:szCs w:val="24"/>
        </w:rPr>
        <w:t>NOLIKUMS</w:t>
      </w:r>
    </w:p>
    <w:p w14:paraId="6E153E78" w14:textId="77777777" w:rsidR="00CD37FE" w:rsidRPr="00F12C00" w:rsidRDefault="00CD37FE" w:rsidP="00CD37FE">
      <w:pPr>
        <w:tabs>
          <w:tab w:val="left" w:pos="9356"/>
        </w:tabs>
        <w:spacing w:after="0" w:line="240" w:lineRule="auto"/>
        <w:contextualSpacing/>
        <w:jc w:val="right"/>
        <w:rPr>
          <w:rFonts w:ascii="Times New Roman" w:hAnsi="Times New Roman" w:cs="Times New Roman"/>
          <w:sz w:val="24"/>
          <w:szCs w:val="24"/>
        </w:rPr>
      </w:pPr>
      <w:r w:rsidRPr="00F12C00">
        <w:rPr>
          <w:rFonts w:ascii="Times New Roman" w:hAnsi="Times New Roman" w:cs="Times New Roman"/>
          <w:sz w:val="24"/>
          <w:szCs w:val="24"/>
        </w:rPr>
        <w:t xml:space="preserve">Izdots saskaņā ar </w:t>
      </w:r>
    </w:p>
    <w:p w14:paraId="400A6ADE" w14:textId="77777777" w:rsidR="00CD37FE" w:rsidRPr="00F12C00" w:rsidRDefault="00CD37FE" w:rsidP="00CD37FE">
      <w:pPr>
        <w:tabs>
          <w:tab w:val="left" w:pos="9356"/>
        </w:tabs>
        <w:spacing w:after="0" w:line="240" w:lineRule="auto"/>
        <w:jc w:val="right"/>
        <w:rPr>
          <w:rFonts w:ascii="Times New Roman" w:hAnsi="Times New Roman" w:cs="Times New Roman"/>
          <w:sz w:val="24"/>
          <w:szCs w:val="24"/>
        </w:rPr>
      </w:pPr>
      <w:r w:rsidRPr="00F12C00">
        <w:rPr>
          <w:rFonts w:ascii="Times New Roman" w:hAnsi="Times New Roman" w:cs="Times New Roman"/>
          <w:sz w:val="24"/>
          <w:szCs w:val="24"/>
        </w:rPr>
        <w:t xml:space="preserve">Izglītības likuma 22. pantu, </w:t>
      </w:r>
    </w:p>
    <w:p w14:paraId="6AB2A86D" w14:textId="77777777" w:rsidR="00CD37FE" w:rsidRPr="00F12C00" w:rsidRDefault="00CD37FE" w:rsidP="00CD37FE">
      <w:pPr>
        <w:suppressAutoHyphens/>
        <w:spacing w:after="0" w:line="240" w:lineRule="auto"/>
        <w:ind w:left="357"/>
        <w:jc w:val="right"/>
        <w:rPr>
          <w:rFonts w:ascii="Times New Roman" w:eastAsia="Times New Roman" w:hAnsi="Times New Roman" w:cs="Times New Roman"/>
          <w:sz w:val="24"/>
          <w:szCs w:val="24"/>
          <w:lang w:eastAsia="lv-LV"/>
        </w:rPr>
      </w:pPr>
      <w:r w:rsidRPr="00F12C00">
        <w:rPr>
          <w:rFonts w:ascii="Times New Roman" w:hAnsi="Times New Roman" w:cs="Times New Roman"/>
          <w:sz w:val="24"/>
          <w:szCs w:val="24"/>
        </w:rPr>
        <w:t>Profesionālās izglītības likuma 15. panta pirmo daļu</w:t>
      </w:r>
      <w:r w:rsidRPr="00F12C00">
        <w:rPr>
          <w:rFonts w:ascii="Times New Roman" w:eastAsia="Times New Roman" w:hAnsi="Times New Roman" w:cs="Times New Roman"/>
          <w:sz w:val="24"/>
          <w:szCs w:val="24"/>
          <w:lang w:eastAsia="lv-LV"/>
        </w:rPr>
        <w:t>,</w:t>
      </w:r>
    </w:p>
    <w:p w14:paraId="62F45F5F" w14:textId="77777777" w:rsidR="00CD37FE" w:rsidRPr="00F12C00" w:rsidRDefault="00CD37FE" w:rsidP="00CD37FE">
      <w:pPr>
        <w:suppressAutoHyphens/>
        <w:spacing w:after="0" w:line="240" w:lineRule="auto"/>
        <w:ind w:left="357"/>
        <w:jc w:val="right"/>
        <w:rPr>
          <w:rFonts w:ascii="Times New Roman" w:eastAsia="Times New Roman" w:hAnsi="Times New Roman" w:cs="Times New Roman"/>
          <w:sz w:val="24"/>
          <w:szCs w:val="24"/>
          <w:lang w:eastAsia="lv-LV"/>
        </w:rPr>
      </w:pPr>
      <w:r w:rsidRPr="00F12C00">
        <w:rPr>
          <w:rFonts w:ascii="Times New Roman" w:eastAsia="Times New Roman" w:hAnsi="Times New Roman" w:cs="Times New Roman"/>
          <w:sz w:val="24"/>
          <w:szCs w:val="24"/>
          <w:lang w:eastAsia="lv-LV"/>
        </w:rPr>
        <w:t>Valsts pārvaldes iekārtas likuma 16. panta otro daļu,</w:t>
      </w:r>
    </w:p>
    <w:p w14:paraId="53FBB06E" w14:textId="77777777" w:rsidR="00CD37FE" w:rsidRPr="00F12C00" w:rsidRDefault="00CD37FE" w:rsidP="00CD37FE">
      <w:pPr>
        <w:suppressAutoHyphens/>
        <w:spacing w:after="0" w:line="240" w:lineRule="auto"/>
        <w:ind w:left="357"/>
        <w:jc w:val="right"/>
        <w:rPr>
          <w:rFonts w:ascii="Times New Roman" w:eastAsia="Times New Roman" w:hAnsi="Times New Roman" w:cs="Times New Roman"/>
          <w:sz w:val="24"/>
          <w:szCs w:val="24"/>
          <w:lang w:eastAsia="lv-LV"/>
        </w:rPr>
      </w:pPr>
      <w:r w:rsidRPr="00F12C00">
        <w:rPr>
          <w:rFonts w:ascii="Times New Roman" w:eastAsia="Times New Roman" w:hAnsi="Times New Roman" w:cs="Times New Roman"/>
          <w:sz w:val="24"/>
          <w:szCs w:val="24"/>
          <w:lang w:eastAsia="lv-LV"/>
        </w:rPr>
        <w:t xml:space="preserve"> 28. pantu, 73. panta pirmās daļas 1. punktu</w:t>
      </w:r>
    </w:p>
    <w:p w14:paraId="79AC3B88" w14:textId="77777777" w:rsidR="00CD37FE" w:rsidRPr="00F12C00" w:rsidRDefault="00CD37FE" w:rsidP="00CD37FE">
      <w:pPr>
        <w:tabs>
          <w:tab w:val="left" w:pos="9356"/>
        </w:tabs>
        <w:spacing w:after="0" w:line="240" w:lineRule="auto"/>
        <w:jc w:val="right"/>
        <w:rPr>
          <w:rFonts w:ascii="Times New Roman" w:hAnsi="Times New Roman" w:cs="Times New Roman"/>
          <w:sz w:val="24"/>
          <w:szCs w:val="24"/>
        </w:rPr>
      </w:pPr>
    </w:p>
    <w:p w14:paraId="5F74CCDC" w14:textId="77777777" w:rsidR="00CD37FE" w:rsidRPr="00F12C00" w:rsidRDefault="00CD37FE" w:rsidP="00CD37FE">
      <w:pPr>
        <w:tabs>
          <w:tab w:val="left" w:pos="9356"/>
        </w:tabs>
        <w:ind w:right="26"/>
        <w:jc w:val="center"/>
        <w:rPr>
          <w:rFonts w:ascii="Times New Roman" w:hAnsi="Times New Roman" w:cs="Times New Roman"/>
          <w:b/>
          <w:sz w:val="24"/>
          <w:szCs w:val="24"/>
        </w:rPr>
      </w:pPr>
    </w:p>
    <w:p w14:paraId="1EE408E3" w14:textId="77777777" w:rsidR="00CD37FE" w:rsidRPr="00F12C00" w:rsidRDefault="00CD37FE" w:rsidP="00CD37FE">
      <w:pPr>
        <w:tabs>
          <w:tab w:val="left" w:pos="9356"/>
        </w:tabs>
        <w:ind w:right="26"/>
        <w:jc w:val="center"/>
        <w:rPr>
          <w:rFonts w:ascii="Times New Roman" w:hAnsi="Times New Roman" w:cs="Times New Roman"/>
          <w:b/>
          <w:sz w:val="24"/>
          <w:szCs w:val="24"/>
        </w:rPr>
      </w:pPr>
      <w:r w:rsidRPr="00F12C00">
        <w:rPr>
          <w:rFonts w:ascii="Times New Roman" w:hAnsi="Times New Roman" w:cs="Times New Roman"/>
          <w:b/>
          <w:sz w:val="24"/>
          <w:szCs w:val="24"/>
        </w:rPr>
        <w:t>I. Vispārīgie jautājumi</w:t>
      </w:r>
    </w:p>
    <w:p w14:paraId="2D35B4B2" w14:textId="77777777" w:rsidR="00CD37FE" w:rsidRPr="00F12C00" w:rsidRDefault="00CD37FE" w:rsidP="00CD37FE">
      <w:pPr>
        <w:pStyle w:val="ListParagraph"/>
        <w:numPr>
          <w:ilvl w:val="0"/>
          <w:numId w:val="1"/>
        </w:numPr>
        <w:spacing w:after="0" w:line="240" w:lineRule="auto"/>
        <w:ind w:left="426" w:hanging="426"/>
        <w:jc w:val="both"/>
        <w:rPr>
          <w:rFonts w:ascii="Times New Roman" w:hAnsi="Times New Roman" w:cs="Times New Roman"/>
          <w:sz w:val="24"/>
          <w:szCs w:val="24"/>
        </w:rPr>
      </w:pPr>
      <w:r w:rsidRPr="00F12C00">
        <w:rPr>
          <w:rStyle w:val="markedcontent"/>
          <w:rFonts w:ascii="Times New Roman" w:hAnsi="Times New Roman" w:cs="Times New Roman"/>
          <w:sz w:val="24"/>
          <w:szCs w:val="24"/>
        </w:rPr>
        <w:t>Pieaugušo izglītības un uzņēmējdarbības atbalsta centrs</w:t>
      </w:r>
      <w:r w:rsidRPr="00F12C00">
        <w:rPr>
          <w:rFonts w:ascii="Times New Roman" w:hAnsi="Times New Roman" w:cs="Times New Roman"/>
          <w:bCs/>
          <w:sz w:val="24"/>
          <w:szCs w:val="24"/>
        </w:rPr>
        <w:t xml:space="preserve"> (turpmāk – iestāde) ir Dobeles novada pašvaldības (turpmāk – dibinātājs) dibināta</w:t>
      </w:r>
      <w:r w:rsidRPr="00F12C00">
        <w:rPr>
          <w:rFonts w:ascii="Times New Roman" w:hAnsi="Times New Roman" w:cs="Times New Roman"/>
          <w:sz w:val="24"/>
          <w:szCs w:val="24"/>
        </w:rPr>
        <w:t xml:space="preserve"> profesionālās izglītības iestāde, kurai ir profesionālā tālākizglītības centra statuss. Vienlaikus i</w:t>
      </w:r>
      <w:r w:rsidRPr="00F12C00">
        <w:rPr>
          <w:rStyle w:val="markedcontent"/>
          <w:rFonts w:ascii="Times New Roman" w:hAnsi="Times New Roman" w:cs="Times New Roman"/>
          <w:sz w:val="24"/>
          <w:szCs w:val="24"/>
        </w:rPr>
        <w:t>estāde īsteno dibinātāja attīstības plānošanas dokumentos noteiktos uzdevumus cilvēkresursu attīstībā, mūžizglītībā</w:t>
      </w:r>
      <w:r w:rsidRPr="00F12C00">
        <w:rPr>
          <w:rFonts w:ascii="Times New Roman" w:hAnsi="Times New Roman" w:cs="Times New Roman"/>
          <w:sz w:val="24"/>
          <w:szCs w:val="24"/>
        </w:rPr>
        <w:t>, uzņēmējdarbībā un tūrisma nozares attīstībā.</w:t>
      </w:r>
    </w:p>
    <w:p w14:paraId="0061EE67" w14:textId="77777777" w:rsidR="00CD37FE" w:rsidRPr="00F12C00" w:rsidRDefault="00CD37FE" w:rsidP="00CD37FE">
      <w:pPr>
        <w:pStyle w:val="ListParagraph"/>
        <w:numPr>
          <w:ilvl w:val="0"/>
          <w:numId w:val="1"/>
        </w:numPr>
        <w:spacing w:after="0" w:line="240" w:lineRule="auto"/>
        <w:ind w:left="426" w:hanging="426"/>
        <w:jc w:val="both"/>
        <w:rPr>
          <w:rFonts w:ascii="Times New Roman" w:hAnsi="Times New Roman" w:cs="Times New Roman"/>
          <w:sz w:val="24"/>
          <w:szCs w:val="24"/>
        </w:rPr>
      </w:pPr>
      <w:r w:rsidRPr="00F12C00">
        <w:rPr>
          <w:rFonts w:ascii="Times New Roman" w:hAnsi="Times New Roman" w:cs="Times New Roman"/>
          <w:sz w:val="24"/>
          <w:szCs w:val="24"/>
        </w:rPr>
        <w:t>Iestādes darbības tiesiskais pamats ir Izglītības likums, Profesionālās izglītības likums, citi normatīvie akti, kā arī dibinātāja izdotie tiesību akti un šis nolikums.</w:t>
      </w:r>
    </w:p>
    <w:p w14:paraId="4803A1CF" w14:textId="77777777" w:rsidR="00CD37FE" w:rsidRPr="00F12C00" w:rsidRDefault="00CD37FE" w:rsidP="00CD37FE">
      <w:pPr>
        <w:pStyle w:val="ListParagraph"/>
        <w:numPr>
          <w:ilvl w:val="0"/>
          <w:numId w:val="1"/>
        </w:numPr>
        <w:tabs>
          <w:tab w:val="left" w:pos="9356"/>
        </w:tabs>
        <w:spacing w:after="0" w:line="240" w:lineRule="auto"/>
        <w:ind w:left="426" w:right="26" w:hanging="426"/>
        <w:jc w:val="both"/>
        <w:rPr>
          <w:rStyle w:val="markedcontent"/>
          <w:rFonts w:ascii="Times New Roman" w:hAnsi="Times New Roman" w:cs="Times New Roman"/>
          <w:sz w:val="24"/>
          <w:szCs w:val="24"/>
          <w:u w:val="single"/>
        </w:rPr>
      </w:pPr>
      <w:r w:rsidRPr="00F12C00">
        <w:rPr>
          <w:rFonts w:ascii="Times New Roman" w:hAnsi="Times New Roman" w:cs="Times New Roman"/>
          <w:sz w:val="24"/>
          <w:szCs w:val="24"/>
        </w:rPr>
        <w:t>Iestāde ir pastarpinātās pārvaldes iestāde</w:t>
      </w:r>
      <w:r w:rsidRPr="00F12C00">
        <w:rPr>
          <w:rStyle w:val="markedcontent"/>
          <w:rFonts w:ascii="Times New Roman" w:hAnsi="Times New Roman" w:cs="Times New Roman"/>
          <w:sz w:val="24"/>
          <w:szCs w:val="24"/>
        </w:rPr>
        <w:t>, kas ir pakļauta pašvaldības izpilddirektoram.</w:t>
      </w:r>
    </w:p>
    <w:p w14:paraId="4E636B79" w14:textId="77777777" w:rsidR="00CD37FE" w:rsidRPr="00F12C00" w:rsidRDefault="00CD37FE" w:rsidP="00CD37FE">
      <w:pPr>
        <w:pStyle w:val="ListParagraph"/>
        <w:numPr>
          <w:ilvl w:val="0"/>
          <w:numId w:val="1"/>
        </w:numPr>
        <w:tabs>
          <w:tab w:val="left" w:pos="9356"/>
        </w:tabs>
        <w:spacing w:after="0" w:line="240" w:lineRule="auto"/>
        <w:ind w:left="426" w:right="26" w:hanging="426"/>
        <w:jc w:val="both"/>
        <w:rPr>
          <w:rStyle w:val="markedcontent"/>
          <w:rFonts w:ascii="Times New Roman" w:hAnsi="Times New Roman" w:cs="Times New Roman"/>
          <w:sz w:val="24"/>
          <w:szCs w:val="24"/>
          <w:u w:val="single"/>
        </w:rPr>
      </w:pPr>
      <w:r w:rsidRPr="00F12C00">
        <w:rPr>
          <w:rFonts w:ascii="Times New Roman" w:hAnsi="Times New Roman" w:cs="Times New Roman"/>
          <w:color w:val="000000"/>
          <w:sz w:val="24"/>
          <w:szCs w:val="24"/>
        </w:rPr>
        <w:t xml:space="preserve">Iestādei ir zīmogs ar Dobeles novada ģerboņa attēlu un pilnu iestādes </w:t>
      </w:r>
      <w:r w:rsidRPr="00F12C00">
        <w:rPr>
          <w:rFonts w:ascii="Times New Roman" w:hAnsi="Times New Roman" w:cs="Times New Roman"/>
          <w:iCs/>
          <w:color w:val="000000" w:themeColor="text1"/>
          <w:sz w:val="24"/>
          <w:szCs w:val="24"/>
        </w:rPr>
        <w:t>un dibinātāja nosaukumu</w:t>
      </w:r>
      <w:r w:rsidRPr="00F12C00">
        <w:rPr>
          <w:rFonts w:ascii="Times New Roman" w:hAnsi="Times New Roman" w:cs="Times New Roman"/>
          <w:color w:val="000000"/>
          <w:sz w:val="24"/>
          <w:szCs w:val="24"/>
        </w:rPr>
        <w:t>,</w:t>
      </w:r>
      <w:r w:rsidRPr="00F12C00">
        <w:rPr>
          <w:rFonts w:ascii="Times New Roman" w:hAnsi="Times New Roman" w:cs="Times New Roman"/>
          <w:iCs/>
          <w:color w:val="000000" w:themeColor="text1"/>
          <w:sz w:val="24"/>
          <w:szCs w:val="24"/>
        </w:rPr>
        <w:t xml:space="preserve"> </w:t>
      </w:r>
      <w:r w:rsidRPr="00F12C00">
        <w:rPr>
          <w:rStyle w:val="markedcontent"/>
          <w:rFonts w:ascii="Times New Roman" w:hAnsi="Times New Roman" w:cs="Times New Roman"/>
          <w:sz w:val="24"/>
          <w:szCs w:val="24"/>
        </w:rPr>
        <w:t>kā arī noteikta parauga veidlapa.</w:t>
      </w:r>
    </w:p>
    <w:p w14:paraId="571EF10C" w14:textId="77777777" w:rsidR="00CD37FE" w:rsidRPr="00F12C00" w:rsidRDefault="00CD37FE" w:rsidP="00CD37FE">
      <w:pPr>
        <w:pStyle w:val="ListParagraph"/>
        <w:numPr>
          <w:ilvl w:val="0"/>
          <w:numId w:val="1"/>
        </w:numPr>
        <w:tabs>
          <w:tab w:val="left" w:pos="9356"/>
        </w:tabs>
        <w:spacing w:after="0" w:line="240" w:lineRule="auto"/>
        <w:ind w:left="426" w:right="26" w:hanging="426"/>
        <w:jc w:val="both"/>
        <w:rPr>
          <w:rFonts w:ascii="Times New Roman" w:hAnsi="Times New Roman" w:cs="Times New Roman"/>
          <w:sz w:val="24"/>
          <w:szCs w:val="24"/>
          <w:u w:val="single"/>
        </w:rPr>
      </w:pPr>
      <w:r w:rsidRPr="00F12C00">
        <w:rPr>
          <w:rFonts w:ascii="Times New Roman" w:hAnsi="Times New Roman" w:cs="Times New Roman"/>
          <w:sz w:val="24"/>
          <w:szCs w:val="24"/>
        </w:rPr>
        <w:t xml:space="preserve">Iestādes adrese: </w:t>
      </w:r>
      <w:r w:rsidRPr="00F12C00">
        <w:rPr>
          <w:rStyle w:val="markedcontent"/>
          <w:rFonts w:ascii="Times New Roman" w:hAnsi="Times New Roman" w:cs="Times New Roman"/>
          <w:sz w:val="24"/>
          <w:szCs w:val="24"/>
        </w:rPr>
        <w:t>Brīvības iela 7, Dobele, Dobeles novads, LV-3701.</w:t>
      </w:r>
    </w:p>
    <w:p w14:paraId="59124F5F" w14:textId="77777777" w:rsidR="00CD37FE" w:rsidRPr="00F12C00" w:rsidRDefault="00CD37FE" w:rsidP="00CD37FE">
      <w:pPr>
        <w:pStyle w:val="ListParagraph"/>
        <w:numPr>
          <w:ilvl w:val="0"/>
          <w:numId w:val="1"/>
        </w:numPr>
        <w:tabs>
          <w:tab w:val="left" w:pos="9356"/>
        </w:tabs>
        <w:spacing w:after="0" w:line="240" w:lineRule="auto"/>
        <w:ind w:left="426" w:right="26" w:hanging="426"/>
        <w:jc w:val="both"/>
        <w:rPr>
          <w:rFonts w:ascii="Times New Roman" w:hAnsi="Times New Roman" w:cs="Times New Roman"/>
          <w:sz w:val="24"/>
          <w:szCs w:val="24"/>
          <w:u w:val="single"/>
        </w:rPr>
      </w:pPr>
      <w:r w:rsidRPr="00F12C00">
        <w:rPr>
          <w:rStyle w:val="markedcontent"/>
          <w:rFonts w:ascii="Times New Roman" w:hAnsi="Times New Roman" w:cs="Times New Roman"/>
          <w:sz w:val="24"/>
          <w:szCs w:val="24"/>
        </w:rPr>
        <w:t>Centra pastāvīgās pakalpojumu sniegšanas</w:t>
      </w:r>
      <w:r w:rsidRPr="00F12C00">
        <w:rPr>
          <w:rFonts w:ascii="Times New Roman" w:hAnsi="Times New Roman" w:cs="Times New Roman"/>
          <w:sz w:val="24"/>
          <w:szCs w:val="24"/>
        </w:rPr>
        <w:t xml:space="preserve"> </w:t>
      </w:r>
      <w:r w:rsidRPr="00F12C00">
        <w:rPr>
          <w:rStyle w:val="markedcontent"/>
          <w:rFonts w:ascii="Times New Roman" w:hAnsi="Times New Roman" w:cs="Times New Roman"/>
          <w:sz w:val="24"/>
          <w:szCs w:val="24"/>
        </w:rPr>
        <w:t>vietu adreses:</w:t>
      </w:r>
    </w:p>
    <w:p w14:paraId="2E7BCC93" w14:textId="77777777" w:rsidR="00CD37FE" w:rsidRPr="00F12C00" w:rsidRDefault="00CD37FE" w:rsidP="00CD37FE">
      <w:pPr>
        <w:pStyle w:val="ListParagraph"/>
        <w:numPr>
          <w:ilvl w:val="1"/>
          <w:numId w:val="1"/>
        </w:numPr>
        <w:tabs>
          <w:tab w:val="left" w:pos="9356"/>
        </w:tabs>
        <w:spacing w:after="0" w:line="240" w:lineRule="auto"/>
        <w:ind w:right="28"/>
        <w:jc w:val="both"/>
        <w:rPr>
          <w:rFonts w:ascii="Times New Roman" w:hAnsi="Times New Roman" w:cs="Times New Roman"/>
          <w:sz w:val="24"/>
          <w:szCs w:val="24"/>
          <w:u w:val="single"/>
        </w:rPr>
      </w:pPr>
      <w:r w:rsidRPr="00F12C00">
        <w:rPr>
          <w:rStyle w:val="markedcontent"/>
          <w:rFonts w:ascii="Times New Roman" w:hAnsi="Times New Roman" w:cs="Times New Roman"/>
          <w:sz w:val="24"/>
          <w:szCs w:val="24"/>
        </w:rPr>
        <w:t>Brīvības iela 7, Dobele, Dobeles novads;</w:t>
      </w:r>
    </w:p>
    <w:p w14:paraId="5E63EDCE" w14:textId="77777777" w:rsidR="00CD37FE" w:rsidRPr="00F12C00" w:rsidRDefault="00CD37FE" w:rsidP="00CD37FE">
      <w:pPr>
        <w:pStyle w:val="ListParagraph"/>
        <w:numPr>
          <w:ilvl w:val="1"/>
          <w:numId w:val="1"/>
        </w:numPr>
        <w:tabs>
          <w:tab w:val="left" w:pos="9356"/>
        </w:tabs>
        <w:spacing w:after="0" w:line="240" w:lineRule="auto"/>
        <w:ind w:right="28"/>
        <w:jc w:val="both"/>
        <w:rPr>
          <w:rFonts w:ascii="Times New Roman" w:hAnsi="Times New Roman" w:cs="Times New Roman"/>
          <w:sz w:val="24"/>
          <w:szCs w:val="24"/>
          <w:u w:val="single"/>
        </w:rPr>
      </w:pPr>
      <w:r w:rsidRPr="00F12C00">
        <w:rPr>
          <w:rStyle w:val="markedcontent"/>
          <w:rFonts w:ascii="Times New Roman" w:hAnsi="Times New Roman" w:cs="Times New Roman"/>
          <w:sz w:val="24"/>
          <w:szCs w:val="24"/>
        </w:rPr>
        <w:t>Jelgavas iela 1A, Auce, Dobeles novads;</w:t>
      </w:r>
    </w:p>
    <w:p w14:paraId="3AA6DFD6" w14:textId="77777777" w:rsidR="00CD37FE" w:rsidRPr="00F12C00" w:rsidRDefault="00CD37FE" w:rsidP="00CD37FE">
      <w:pPr>
        <w:pStyle w:val="ListParagraph"/>
        <w:numPr>
          <w:ilvl w:val="1"/>
          <w:numId w:val="1"/>
        </w:numPr>
        <w:tabs>
          <w:tab w:val="left" w:pos="9356"/>
        </w:tabs>
        <w:spacing w:after="0" w:line="240" w:lineRule="auto"/>
        <w:ind w:right="28"/>
        <w:jc w:val="both"/>
        <w:rPr>
          <w:rFonts w:ascii="Times New Roman" w:hAnsi="Times New Roman" w:cs="Times New Roman"/>
          <w:sz w:val="24"/>
          <w:szCs w:val="24"/>
          <w:u w:val="single"/>
        </w:rPr>
      </w:pPr>
      <w:r w:rsidRPr="00F12C00">
        <w:rPr>
          <w:rStyle w:val="markedcontent"/>
          <w:rFonts w:ascii="Times New Roman" w:hAnsi="Times New Roman" w:cs="Times New Roman"/>
          <w:sz w:val="24"/>
          <w:szCs w:val="24"/>
        </w:rPr>
        <w:t>Stacijas iela 8, Bēne, Dobeles novads;</w:t>
      </w:r>
    </w:p>
    <w:p w14:paraId="2EE5F314" w14:textId="77777777" w:rsidR="00CD37FE" w:rsidRPr="00F12C00" w:rsidRDefault="00CD37FE" w:rsidP="00CD37FE">
      <w:pPr>
        <w:pStyle w:val="ListParagraph"/>
        <w:numPr>
          <w:ilvl w:val="1"/>
          <w:numId w:val="1"/>
        </w:numPr>
        <w:tabs>
          <w:tab w:val="left" w:pos="9356"/>
        </w:tabs>
        <w:spacing w:after="0" w:line="240" w:lineRule="auto"/>
        <w:ind w:right="28"/>
        <w:jc w:val="both"/>
        <w:rPr>
          <w:rStyle w:val="markedcontent"/>
          <w:rFonts w:ascii="Times New Roman" w:hAnsi="Times New Roman" w:cs="Times New Roman"/>
          <w:sz w:val="24"/>
          <w:szCs w:val="24"/>
          <w:u w:val="single"/>
        </w:rPr>
      </w:pPr>
      <w:r w:rsidRPr="00F12C00">
        <w:rPr>
          <w:rStyle w:val="markedcontent"/>
          <w:rFonts w:ascii="Times New Roman" w:hAnsi="Times New Roman" w:cs="Times New Roman"/>
          <w:sz w:val="24"/>
          <w:szCs w:val="24"/>
        </w:rPr>
        <w:t>“Zelmeņi”, Tērvetes pagasts, Dobeles novads;</w:t>
      </w:r>
    </w:p>
    <w:p w14:paraId="46AB140B" w14:textId="77777777" w:rsidR="00CD37FE" w:rsidRPr="00F12C00" w:rsidRDefault="00CD37FE" w:rsidP="00CD37FE">
      <w:pPr>
        <w:pStyle w:val="ListParagraph"/>
        <w:numPr>
          <w:ilvl w:val="1"/>
          <w:numId w:val="1"/>
        </w:numPr>
        <w:tabs>
          <w:tab w:val="left" w:pos="9356"/>
        </w:tabs>
        <w:spacing w:after="0" w:line="240" w:lineRule="auto"/>
        <w:ind w:right="28"/>
        <w:jc w:val="both"/>
        <w:rPr>
          <w:rFonts w:ascii="Times New Roman" w:hAnsi="Times New Roman" w:cs="Times New Roman"/>
          <w:sz w:val="24"/>
          <w:szCs w:val="24"/>
          <w:u w:val="single"/>
        </w:rPr>
      </w:pPr>
      <w:r w:rsidRPr="00F12C00">
        <w:rPr>
          <w:rFonts w:ascii="Times New Roman" w:hAnsi="Times New Roman" w:cs="Times New Roman"/>
          <w:sz w:val="24"/>
          <w:szCs w:val="24"/>
        </w:rPr>
        <w:t>Baznīcas iela 8, Dobele, Dobeles novads;</w:t>
      </w:r>
    </w:p>
    <w:p w14:paraId="2C2CB24E" w14:textId="77777777" w:rsidR="00CD37FE" w:rsidRPr="00F12C00" w:rsidRDefault="00CD37FE" w:rsidP="00CD37FE">
      <w:pPr>
        <w:pStyle w:val="ListParagraph"/>
        <w:numPr>
          <w:ilvl w:val="1"/>
          <w:numId w:val="1"/>
        </w:numPr>
        <w:tabs>
          <w:tab w:val="left" w:pos="9356"/>
        </w:tabs>
        <w:spacing w:after="0" w:line="240" w:lineRule="auto"/>
        <w:ind w:right="28"/>
        <w:jc w:val="both"/>
        <w:rPr>
          <w:rFonts w:ascii="Times New Roman" w:hAnsi="Times New Roman" w:cs="Times New Roman"/>
          <w:sz w:val="24"/>
          <w:szCs w:val="24"/>
          <w:u w:val="single"/>
        </w:rPr>
      </w:pPr>
      <w:r w:rsidRPr="00F12C00">
        <w:rPr>
          <w:rFonts w:ascii="Times New Roman" w:hAnsi="Times New Roman" w:cs="Times New Roman"/>
          <w:sz w:val="24"/>
          <w:szCs w:val="24"/>
        </w:rPr>
        <w:t>Raiņa iela 14, Auce, Dobeles novads.</w:t>
      </w:r>
    </w:p>
    <w:p w14:paraId="49C118AD" w14:textId="4ABF037C" w:rsidR="00CD37FE" w:rsidRDefault="00CD37FE" w:rsidP="00CD37FE">
      <w:pPr>
        <w:pStyle w:val="ListParagraph"/>
        <w:numPr>
          <w:ilvl w:val="0"/>
          <w:numId w:val="1"/>
        </w:numPr>
        <w:spacing w:after="0" w:line="240" w:lineRule="auto"/>
        <w:jc w:val="both"/>
        <w:rPr>
          <w:rFonts w:ascii="Times New Roman" w:hAnsi="Times New Roman" w:cs="Times New Roman"/>
          <w:sz w:val="24"/>
          <w:szCs w:val="24"/>
        </w:rPr>
      </w:pPr>
      <w:r w:rsidRPr="00F12C00">
        <w:rPr>
          <w:rFonts w:ascii="Times New Roman" w:hAnsi="Times New Roman" w:cs="Times New Roman"/>
          <w:sz w:val="24"/>
          <w:szCs w:val="24"/>
        </w:rPr>
        <w:t>Dibinātāja juridiskais statuss –  pašvaldība (atvasināta publiska persona). Dibinātāja juridiskā adrese: Brīvības iela 17, Dobele, Dobeles novads, LV-3701.</w:t>
      </w:r>
    </w:p>
    <w:p w14:paraId="1CF591BA" w14:textId="665323D1" w:rsidR="00CD37FE" w:rsidRDefault="00CD37FE" w:rsidP="00CD37FE">
      <w:pPr>
        <w:spacing w:after="0" w:line="240" w:lineRule="auto"/>
        <w:jc w:val="both"/>
        <w:rPr>
          <w:rFonts w:ascii="Times New Roman" w:hAnsi="Times New Roman" w:cs="Times New Roman"/>
          <w:sz w:val="24"/>
          <w:szCs w:val="24"/>
        </w:rPr>
      </w:pPr>
    </w:p>
    <w:p w14:paraId="1E91EFE1" w14:textId="77777777" w:rsidR="00CD37FE" w:rsidRPr="00CD37FE" w:rsidRDefault="00CD37FE" w:rsidP="00CD37FE">
      <w:pPr>
        <w:spacing w:after="0" w:line="240" w:lineRule="auto"/>
        <w:jc w:val="both"/>
        <w:rPr>
          <w:rFonts w:ascii="Times New Roman" w:hAnsi="Times New Roman" w:cs="Times New Roman"/>
          <w:sz w:val="24"/>
          <w:szCs w:val="24"/>
        </w:rPr>
      </w:pPr>
    </w:p>
    <w:p w14:paraId="0FDC837C" w14:textId="77777777" w:rsidR="00CD37FE" w:rsidRPr="00F12C00" w:rsidRDefault="00CD37FE" w:rsidP="00CD37FE">
      <w:pPr>
        <w:jc w:val="both"/>
        <w:rPr>
          <w:rFonts w:ascii="Times New Roman" w:hAnsi="Times New Roman" w:cs="Times New Roman"/>
          <w:sz w:val="24"/>
          <w:szCs w:val="24"/>
        </w:rPr>
      </w:pPr>
    </w:p>
    <w:p w14:paraId="19ACEF56" w14:textId="77777777" w:rsidR="00CD37FE" w:rsidRPr="00F12C00" w:rsidRDefault="00CD37FE" w:rsidP="00CD37FE">
      <w:pPr>
        <w:pStyle w:val="ListParagraph"/>
        <w:tabs>
          <w:tab w:val="left" w:pos="9356"/>
        </w:tabs>
        <w:ind w:left="360" w:right="28"/>
        <w:jc w:val="center"/>
        <w:rPr>
          <w:rFonts w:ascii="Times New Roman" w:hAnsi="Times New Roman" w:cs="Times New Roman"/>
          <w:sz w:val="24"/>
          <w:szCs w:val="24"/>
          <w:u w:val="single"/>
        </w:rPr>
      </w:pPr>
      <w:r w:rsidRPr="00F12C00">
        <w:rPr>
          <w:rFonts w:ascii="Times New Roman" w:hAnsi="Times New Roman" w:cs="Times New Roman"/>
          <w:b/>
          <w:sz w:val="24"/>
          <w:szCs w:val="24"/>
        </w:rPr>
        <w:lastRenderedPageBreak/>
        <w:t>II. Iestādes stratēģiskā specializācija, darbības pamatvirzieni</w:t>
      </w:r>
    </w:p>
    <w:p w14:paraId="1A666E11" w14:textId="77777777" w:rsidR="00CD37FE" w:rsidRPr="00F12C00" w:rsidRDefault="00CD37FE" w:rsidP="00CD37FE">
      <w:pPr>
        <w:tabs>
          <w:tab w:val="left" w:pos="9356"/>
        </w:tabs>
        <w:ind w:left="360" w:right="26"/>
        <w:contextualSpacing/>
        <w:jc w:val="center"/>
        <w:rPr>
          <w:rFonts w:ascii="Times New Roman" w:hAnsi="Times New Roman" w:cs="Times New Roman"/>
          <w:b/>
          <w:sz w:val="24"/>
          <w:szCs w:val="24"/>
        </w:rPr>
      </w:pPr>
      <w:r w:rsidRPr="00F12C00">
        <w:rPr>
          <w:rFonts w:ascii="Times New Roman" w:hAnsi="Times New Roman" w:cs="Times New Roman"/>
          <w:b/>
          <w:sz w:val="24"/>
          <w:szCs w:val="24"/>
        </w:rPr>
        <w:t>un uzdevumi</w:t>
      </w:r>
    </w:p>
    <w:p w14:paraId="66994203" w14:textId="77777777" w:rsidR="00CD37FE" w:rsidRPr="00F12C00" w:rsidRDefault="00CD37FE" w:rsidP="00CD37FE">
      <w:pPr>
        <w:pStyle w:val="tv213"/>
        <w:numPr>
          <w:ilvl w:val="0"/>
          <w:numId w:val="1"/>
        </w:numPr>
        <w:jc w:val="both"/>
      </w:pPr>
      <w:r w:rsidRPr="00F12C00">
        <w:t>Iestāde atbilstoši profesionālās kvalifikācijas prasībām, kas ietvertas profesijas standartā, īsteno profesionālās tālākizglītības un profesionālās pilnveides programmas, kas dod iespēju atbilstoši izglītojamā iepriekš iegūtajai izglītības pakāpei iegūt attiecīgu profesionālās kvalifikācijas līmeni.</w:t>
      </w:r>
    </w:p>
    <w:p w14:paraId="20866401" w14:textId="77777777" w:rsidR="00CD37FE" w:rsidRPr="00F12C00" w:rsidRDefault="00CD37FE" w:rsidP="00CD37FE">
      <w:pPr>
        <w:pStyle w:val="tv213"/>
        <w:numPr>
          <w:ilvl w:val="0"/>
          <w:numId w:val="1"/>
        </w:numPr>
        <w:jc w:val="both"/>
      </w:pPr>
      <w:r w:rsidRPr="00F12C00">
        <w:rPr>
          <w:rStyle w:val="markedcontent"/>
        </w:rPr>
        <w:t>Iestādei papildus ir šādas funkcijas:</w:t>
      </w:r>
    </w:p>
    <w:p w14:paraId="5EB737F4" w14:textId="77777777" w:rsidR="00CD37FE" w:rsidRPr="00F12C00" w:rsidRDefault="00CD37FE" w:rsidP="00CD37FE">
      <w:pPr>
        <w:pStyle w:val="tv213"/>
        <w:numPr>
          <w:ilvl w:val="1"/>
          <w:numId w:val="1"/>
        </w:numPr>
        <w:jc w:val="both"/>
      </w:pPr>
      <w:r w:rsidRPr="00F12C00">
        <w:rPr>
          <w:rStyle w:val="markedcontent"/>
        </w:rPr>
        <w:t>veicināt cilvēkresursu attīstību un uzņēmējdarbības atbalstu Dobeles novada sociāli</w:t>
      </w:r>
      <w:r w:rsidRPr="00F12C00">
        <w:t xml:space="preserve"> </w:t>
      </w:r>
      <w:r w:rsidRPr="00F12C00">
        <w:rPr>
          <w:rStyle w:val="markedcontent"/>
        </w:rPr>
        <w:t>ekonomiskai izaugsmei;</w:t>
      </w:r>
    </w:p>
    <w:p w14:paraId="35EA7152" w14:textId="77777777" w:rsidR="00CD37FE" w:rsidRPr="00F12C00" w:rsidRDefault="00CD37FE" w:rsidP="00CD37FE">
      <w:pPr>
        <w:pStyle w:val="tv213"/>
        <w:numPr>
          <w:ilvl w:val="1"/>
          <w:numId w:val="1"/>
        </w:numPr>
        <w:jc w:val="both"/>
      </w:pPr>
      <w:r w:rsidRPr="00F12C00">
        <w:rPr>
          <w:rStyle w:val="markedcontent"/>
        </w:rPr>
        <w:t>attīstīt uzņēmējdarbības vidi;</w:t>
      </w:r>
    </w:p>
    <w:p w14:paraId="7E0A1CEB" w14:textId="77777777" w:rsidR="00CD37FE" w:rsidRPr="00F12C00" w:rsidRDefault="00CD37FE" w:rsidP="00CD37FE">
      <w:pPr>
        <w:pStyle w:val="tv213"/>
        <w:numPr>
          <w:ilvl w:val="1"/>
          <w:numId w:val="1"/>
        </w:numPr>
        <w:jc w:val="both"/>
      </w:pPr>
      <w:r w:rsidRPr="00F12C00">
        <w:rPr>
          <w:rStyle w:val="markedcontent"/>
        </w:rPr>
        <w:t>nodrošināt informāciju par pieaugušo izglītību un uzņēmējdarbību;</w:t>
      </w:r>
    </w:p>
    <w:p w14:paraId="6504642C" w14:textId="77777777" w:rsidR="00CD37FE" w:rsidRPr="00F12C00" w:rsidRDefault="00CD37FE" w:rsidP="00CD37FE">
      <w:pPr>
        <w:pStyle w:val="tv213"/>
        <w:numPr>
          <w:ilvl w:val="1"/>
          <w:numId w:val="1"/>
        </w:numPr>
        <w:jc w:val="both"/>
        <w:rPr>
          <w:rStyle w:val="markedcontent"/>
        </w:rPr>
      </w:pPr>
      <w:r w:rsidRPr="00F12C00">
        <w:rPr>
          <w:rStyle w:val="markedcontent"/>
        </w:rPr>
        <w:t>izstrādāt un īstenot projektus cilvēkresursu un uzņēmējdarbības attīstības jomā;</w:t>
      </w:r>
    </w:p>
    <w:p w14:paraId="7483CF1D" w14:textId="77777777" w:rsidR="00CD37FE" w:rsidRPr="00F12C00" w:rsidRDefault="00CD37FE" w:rsidP="00CD37FE">
      <w:pPr>
        <w:pStyle w:val="tv213"/>
        <w:numPr>
          <w:ilvl w:val="1"/>
          <w:numId w:val="1"/>
        </w:numPr>
        <w:jc w:val="both"/>
      </w:pPr>
      <w:r w:rsidRPr="00F12C00">
        <w:t>uzturēt zīmolu “Dobele Dara” uzņēmējdarbības veicināšanai, novada tēla veidošanai  un tūrisma popularizēšanai;</w:t>
      </w:r>
    </w:p>
    <w:p w14:paraId="7FAD7149" w14:textId="77777777" w:rsidR="00CD37FE" w:rsidRPr="00F12C00" w:rsidRDefault="00CD37FE" w:rsidP="00CD37FE">
      <w:pPr>
        <w:pStyle w:val="tv213"/>
        <w:numPr>
          <w:ilvl w:val="1"/>
          <w:numId w:val="1"/>
        </w:numPr>
        <w:jc w:val="both"/>
      </w:pPr>
      <w:r w:rsidRPr="00F12C00">
        <w:t>nodrošināt ilgtspējīgu un daudzveidīgu tūrisma un atpūtas piedāvājumu attīstību un tā popularizēšanu novadā.</w:t>
      </w:r>
    </w:p>
    <w:p w14:paraId="3BDFF122" w14:textId="77777777" w:rsidR="00CD37FE" w:rsidRPr="00F12C00" w:rsidRDefault="00CD37FE" w:rsidP="00CD37FE">
      <w:pPr>
        <w:pStyle w:val="tv213"/>
        <w:numPr>
          <w:ilvl w:val="0"/>
          <w:numId w:val="1"/>
        </w:numPr>
        <w:jc w:val="both"/>
      </w:pPr>
      <w:r w:rsidRPr="00F12C00">
        <w:t>Iestādes darbības mērķis ir atbilstoši darba tirgus pieprasījumam nodrošināt profesionālās kvalifikācijas ieguvi, pārkvalifikāciju un profesionālās kompetences pilnveidi personām ar iepriekšēju izglītību un darba pieredzi.</w:t>
      </w:r>
    </w:p>
    <w:p w14:paraId="193289AF" w14:textId="77777777" w:rsidR="00CD37FE" w:rsidRPr="00F12C00" w:rsidRDefault="00CD37FE" w:rsidP="00CD37FE">
      <w:pPr>
        <w:pStyle w:val="ListParagraph"/>
        <w:numPr>
          <w:ilvl w:val="0"/>
          <w:numId w:val="1"/>
        </w:numPr>
        <w:spacing w:after="0" w:line="240" w:lineRule="auto"/>
        <w:jc w:val="both"/>
        <w:rPr>
          <w:rFonts w:ascii="Times New Roman" w:hAnsi="Times New Roman" w:cs="Times New Roman"/>
          <w:sz w:val="24"/>
          <w:szCs w:val="24"/>
        </w:rPr>
      </w:pPr>
      <w:r w:rsidRPr="00F12C00">
        <w:rPr>
          <w:rFonts w:ascii="Times New Roman" w:hAnsi="Times New Roman" w:cs="Times New Roman"/>
          <w:sz w:val="24"/>
          <w:szCs w:val="24"/>
        </w:rPr>
        <w:t>Iestādes darbības pamatvirziens ir izglītojoša darbība pieaugušajiem un uzņēmējdarbības atbalsts novadā.</w:t>
      </w:r>
    </w:p>
    <w:p w14:paraId="42D8BA5E" w14:textId="77777777" w:rsidR="00CD37FE" w:rsidRPr="00F12C00" w:rsidRDefault="00CD37FE" w:rsidP="00CD37FE">
      <w:pPr>
        <w:pStyle w:val="ListParagraph"/>
        <w:numPr>
          <w:ilvl w:val="0"/>
          <w:numId w:val="1"/>
        </w:numPr>
        <w:spacing w:after="0" w:line="240" w:lineRule="auto"/>
        <w:jc w:val="both"/>
        <w:rPr>
          <w:rFonts w:ascii="Times New Roman" w:hAnsi="Times New Roman" w:cs="Times New Roman"/>
          <w:sz w:val="24"/>
          <w:szCs w:val="24"/>
        </w:rPr>
      </w:pPr>
      <w:r w:rsidRPr="00F12C00">
        <w:rPr>
          <w:rFonts w:ascii="Times New Roman" w:hAnsi="Times New Roman" w:cs="Times New Roman"/>
          <w:sz w:val="24"/>
          <w:szCs w:val="24"/>
        </w:rPr>
        <w:t xml:space="preserve"> </w:t>
      </w:r>
      <w:r w:rsidRPr="00F12C00">
        <w:rPr>
          <w:rFonts w:ascii="Times New Roman" w:hAnsi="Times New Roman" w:cs="Times New Roman"/>
          <w:bCs/>
          <w:sz w:val="24"/>
          <w:szCs w:val="24"/>
        </w:rPr>
        <w:t>Iestādes</w:t>
      </w:r>
      <w:r w:rsidRPr="00F12C00">
        <w:rPr>
          <w:rFonts w:ascii="Times New Roman" w:hAnsi="Times New Roman" w:cs="Times New Roman"/>
          <w:sz w:val="24"/>
          <w:szCs w:val="24"/>
        </w:rPr>
        <w:t xml:space="preserve"> uzdevumi ir šādi: </w:t>
      </w:r>
    </w:p>
    <w:p w14:paraId="0F72800B" w14:textId="77777777" w:rsidR="00CD37FE" w:rsidRPr="00F12C00" w:rsidRDefault="00CD37FE" w:rsidP="00CD37FE">
      <w:pPr>
        <w:pStyle w:val="ListParagraph"/>
        <w:numPr>
          <w:ilvl w:val="1"/>
          <w:numId w:val="1"/>
        </w:numPr>
        <w:spacing w:after="0" w:line="240" w:lineRule="auto"/>
        <w:jc w:val="both"/>
        <w:rPr>
          <w:rFonts w:ascii="Times New Roman" w:hAnsi="Times New Roman" w:cs="Times New Roman"/>
          <w:sz w:val="24"/>
          <w:szCs w:val="24"/>
        </w:rPr>
      </w:pPr>
      <w:r w:rsidRPr="00F12C00">
        <w:rPr>
          <w:rFonts w:ascii="Times New Roman" w:hAnsi="Times New Roman" w:cs="Times New Roman"/>
          <w:sz w:val="24"/>
          <w:szCs w:val="24"/>
        </w:rPr>
        <w:t>īstenot profesionālās tālākizglītības programmas un profesionālās pilnveides izglītības programmas;</w:t>
      </w:r>
    </w:p>
    <w:p w14:paraId="36A6DBF2" w14:textId="77777777" w:rsidR="00CD37FE" w:rsidRPr="00F12C00" w:rsidRDefault="00CD37FE" w:rsidP="00CD37FE">
      <w:pPr>
        <w:pStyle w:val="ListParagraph"/>
        <w:numPr>
          <w:ilvl w:val="1"/>
          <w:numId w:val="1"/>
        </w:numPr>
        <w:spacing w:after="0" w:line="240" w:lineRule="auto"/>
        <w:jc w:val="both"/>
        <w:rPr>
          <w:rFonts w:ascii="Times New Roman" w:hAnsi="Times New Roman" w:cs="Times New Roman"/>
          <w:sz w:val="24"/>
          <w:szCs w:val="24"/>
        </w:rPr>
      </w:pPr>
      <w:r w:rsidRPr="00F12C00">
        <w:rPr>
          <w:rFonts w:ascii="Times New Roman" w:hAnsi="Times New Roman" w:cs="Times New Roman"/>
          <w:bCs/>
          <w:sz w:val="24"/>
          <w:szCs w:val="24"/>
        </w:rPr>
        <w:t>īstenot valsts un darba devēju, kā arī personības izaugsmes interesēm atbilstošas pieaugušo neformālās izglītības programmas;</w:t>
      </w:r>
    </w:p>
    <w:p w14:paraId="3A50A45D" w14:textId="77777777" w:rsidR="00CD37FE" w:rsidRPr="00F12C00" w:rsidRDefault="00CD37FE" w:rsidP="00CD37FE">
      <w:pPr>
        <w:pStyle w:val="ListParagraph"/>
        <w:numPr>
          <w:ilvl w:val="1"/>
          <w:numId w:val="1"/>
        </w:numPr>
        <w:spacing w:after="0" w:line="240" w:lineRule="auto"/>
        <w:jc w:val="both"/>
        <w:rPr>
          <w:rFonts w:ascii="Times New Roman" w:hAnsi="Times New Roman" w:cs="Times New Roman"/>
          <w:sz w:val="24"/>
          <w:szCs w:val="24"/>
        </w:rPr>
      </w:pPr>
      <w:r w:rsidRPr="00F12C00">
        <w:rPr>
          <w:rFonts w:ascii="Times New Roman" w:hAnsi="Times New Roman" w:cs="Times New Roman"/>
          <w:sz w:val="24"/>
          <w:szCs w:val="24"/>
        </w:rPr>
        <w:t>nodrošināt izglītojamajiem kvalitatīvas zināšanas, prasmes un kompetences, sekmējot to konkurētspēju pašreizējos sociālekonomiskajos apstākļos;</w:t>
      </w:r>
    </w:p>
    <w:p w14:paraId="42BE4845" w14:textId="77777777" w:rsidR="00CD37FE" w:rsidRPr="00F12C00" w:rsidRDefault="00CD37FE" w:rsidP="00CD37FE">
      <w:pPr>
        <w:pStyle w:val="ListParagraph"/>
        <w:numPr>
          <w:ilvl w:val="1"/>
          <w:numId w:val="1"/>
        </w:numPr>
        <w:spacing w:after="0" w:line="240" w:lineRule="auto"/>
        <w:jc w:val="both"/>
        <w:rPr>
          <w:rFonts w:ascii="Times New Roman" w:hAnsi="Times New Roman" w:cs="Times New Roman"/>
          <w:sz w:val="24"/>
          <w:szCs w:val="24"/>
        </w:rPr>
      </w:pPr>
      <w:r w:rsidRPr="00F12C00">
        <w:rPr>
          <w:rFonts w:ascii="Times New Roman" w:hAnsi="Times New Roman" w:cs="Times New Roman"/>
          <w:sz w:val="24"/>
          <w:szCs w:val="24"/>
        </w:rPr>
        <w:t>piesaistīt, nodrošināt un sekmēt izglītojamo attiecīgo iemaņu veidošanos atbilstoši izvēlētajai izglītības programmai;</w:t>
      </w:r>
    </w:p>
    <w:p w14:paraId="18E759A8" w14:textId="77777777" w:rsidR="00CD37FE" w:rsidRPr="00F12C00" w:rsidRDefault="00CD37FE" w:rsidP="00CD37FE">
      <w:pPr>
        <w:pStyle w:val="ListParagraph"/>
        <w:numPr>
          <w:ilvl w:val="1"/>
          <w:numId w:val="1"/>
        </w:numPr>
        <w:spacing w:after="0" w:line="240" w:lineRule="auto"/>
        <w:jc w:val="both"/>
        <w:rPr>
          <w:rFonts w:ascii="Times New Roman" w:hAnsi="Times New Roman" w:cs="Times New Roman"/>
          <w:sz w:val="24"/>
          <w:szCs w:val="24"/>
        </w:rPr>
      </w:pPr>
      <w:r w:rsidRPr="00F12C00">
        <w:rPr>
          <w:rFonts w:ascii="Times New Roman" w:hAnsi="Times New Roman" w:cs="Times New Roman"/>
          <w:sz w:val="24"/>
          <w:szCs w:val="24"/>
        </w:rPr>
        <w:t xml:space="preserve">radīt atbilstošus priekšnosacījumus izglītojamo radošai izaugsmei un meistarības celšanai; </w:t>
      </w:r>
    </w:p>
    <w:p w14:paraId="7E674CA8" w14:textId="77777777" w:rsidR="00CD37FE" w:rsidRPr="00F12C00" w:rsidRDefault="00CD37FE" w:rsidP="00CD37FE">
      <w:pPr>
        <w:pStyle w:val="ListParagraph"/>
        <w:numPr>
          <w:ilvl w:val="1"/>
          <w:numId w:val="1"/>
        </w:numPr>
        <w:spacing w:after="0" w:line="240" w:lineRule="auto"/>
        <w:jc w:val="both"/>
        <w:rPr>
          <w:rFonts w:ascii="Times New Roman" w:hAnsi="Times New Roman" w:cs="Times New Roman"/>
          <w:sz w:val="24"/>
          <w:szCs w:val="24"/>
        </w:rPr>
      </w:pPr>
      <w:r w:rsidRPr="00F12C00">
        <w:rPr>
          <w:rFonts w:ascii="Times New Roman" w:hAnsi="Times New Roman" w:cs="Times New Roman"/>
          <w:sz w:val="24"/>
          <w:szCs w:val="24"/>
        </w:rPr>
        <w:t xml:space="preserve"> sekmēt pozitīvas, sociāli aktīvas un atbildīgas attieksmes veidošanos izglītojamajam pašam pret sevi, sabiedrību, apkārtējo vidi un Latvijas valsti;</w:t>
      </w:r>
    </w:p>
    <w:p w14:paraId="5BF4C5EF" w14:textId="77777777" w:rsidR="00CD37FE" w:rsidRPr="00F12C00" w:rsidRDefault="00CD37FE" w:rsidP="00CD37FE">
      <w:pPr>
        <w:pStyle w:val="ListParagraph"/>
        <w:numPr>
          <w:ilvl w:val="1"/>
          <w:numId w:val="1"/>
        </w:numPr>
        <w:spacing w:after="0" w:line="240" w:lineRule="auto"/>
        <w:jc w:val="both"/>
        <w:rPr>
          <w:rFonts w:ascii="Times New Roman" w:hAnsi="Times New Roman" w:cs="Times New Roman"/>
          <w:sz w:val="24"/>
          <w:szCs w:val="24"/>
        </w:rPr>
      </w:pPr>
      <w:r w:rsidRPr="00F12C00">
        <w:rPr>
          <w:rFonts w:ascii="Times New Roman" w:hAnsi="Times New Roman" w:cs="Times New Roman"/>
          <w:sz w:val="24"/>
          <w:szCs w:val="24"/>
        </w:rPr>
        <w:t xml:space="preserve">racionāli un efektīvi izmantot izglītībai atvēlētos finanšu, </w:t>
      </w:r>
      <w:r w:rsidRPr="00F12C00">
        <w:rPr>
          <w:rFonts w:ascii="Times New Roman" w:hAnsi="Times New Roman" w:cs="Times New Roman"/>
          <w:iCs/>
          <w:sz w:val="24"/>
          <w:szCs w:val="24"/>
        </w:rPr>
        <w:t xml:space="preserve">materiālos un personāla </w:t>
      </w:r>
      <w:r w:rsidRPr="00F12C00">
        <w:rPr>
          <w:rFonts w:ascii="Times New Roman" w:hAnsi="Times New Roman" w:cs="Times New Roman"/>
          <w:sz w:val="24"/>
          <w:szCs w:val="24"/>
        </w:rPr>
        <w:t>resursus;</w:t>
      </w:r>
    </w:p>
    <w:p w14:paraId="585A5A3C" w14:textId="77777777" w:rsidR="00CD37FE" w:rsidRPr="00F12C00" w:rsidRDefault="00CD37FE" w:rsidP="00CD37FE">
      <w:pPr>
        <w:pStyle w:val="ListParagraph"/>
        <w:numPr>
          <w:ilvl w:val="1"/>
          <w:numId w:val="1"/>
        </w:numPr>
        <w:spacing w:after="0" w:line="240" w:lineRule="auto"/>
        <w:jc w:val="both"/>
        <w:rPr>
          <w:rFonts w:ascii="Times New Roman" w:hAnsi="Times New Roman" w:cs="Times New Roman"/>
          <w:sz w:val="24"/>
          <w:szCs w:val="24"/>
        </w:rPr>
      </w:pPr>
      <w:r w:rsidRPr="00F12C00">
        <w:rPr>
          <w:rFonts w:ascii="Times New Roman" w:hAnsi="Times New Roman" w:cs="Times New Roman"/>
          <w:sz w:val="24"/>
          <w:szCs w:val="24"/>
        </w:rPr>
        <w:t xml:space="preserve"> aktualizēt Izglītības iestāžu reģistrā norādāmo informāciju atbilstoši Ministru kabineta noteikumiem par Valsts izglītības informācijas sistēmas saturu, uzturēšanas un aktualizācijas kārtību, kā arī nodrošināt pašnovērtējuma ziņojuma aktualizāciju un tā pieejamību iestādes vai dibinātāja tīmekļvietnē;</w:t>
      </w:r>
    </w:p>
    <w:p w14:paraId="1D4485AB" w14:textId="77777777" w:rsidR="00CD37FE" w:rsidRPr="00F12C00" w:rsidRDefault="00CD37FE" w:rsidP="00CD37FE">
      <w:pPr>
        <w:pStyle w:val="ListParagraph"/>
        <w:numPr>
          <w:ilvl w:val="1"/>
          <w:numId w:val="1"/>
        </w:numPr>
        <w:spacing w:after="0" w:line="240" w:lineRule="auto"/>
        <w:jc w:val="both"/>
        <w:rPr>
          <w:rStyle w:val="markedcontent"/>
          <w:rFonts w:ascii="Times New Roman" w:hAnsi="Times New Roman" w:cs="Times New Roman"/>
          <w:sz w:val="24"/>
          <w:szCs w:val="24"/>
        </w:rPr>
      </w:pPr>
      <w:r w:rsidRPr="00F12C00">
        <w:rPr>
          <w:rStyle w:val="markedcontent"/>
          <w:rFonts w:ascii="Times New Roman" w:hAnsi="Times New Roman" w:cs="Times New Roman"/>
          <w:sz w:val="24"/>
          <w:szCs w:val="24"/>
        </w:rPr>
        <w:t>apzināt un apkopot novada iedzīvotāju un darba devēju izglītības vajadzības un</w:t>
      </w:r>
      <w:r w:rsidRPr="00F12C00">
        <w:rPr>
          <w:rFonts w:ascii="Times New Roman" w:hAnsi="Times New Roman" w:cs="Times New Roman"/>
          <w:sz w:val="24"/>
          <w:szCs w:val="24"/>
        </w:rPr>
        <w:t xml:space="preserve"> </w:t>
      </w:r>
      <w:r w:rsidRPr="00F12C00">
        <w:rPr>
          <w:rStyle w:val="markedcontent"/>
          <w:rFonts w:ascii="Times New Roman" w:hAnsi="Times New Roman" w:cs="Times New Roman"/>
          <w:sz w:val="24"/>
          <w:szCs w:val="24"/>
        </w:rPr>
        <w:t>piedāvājumu pieaugušo izglītības jomā;</w:t>
      </w:r>
    </w:p>
    <w:p w14:paraId="68C8AABD" w14:textId="77777777" w:rsidR="00CD37FE" w:rsidRPr="00F12C00" w:rsidRDefault="00CD37FE" w:rsidP="00CD37FE">
      <w:pPr>
        <w:pStyle w:val="ListParagraph"/>
        <w:numPr>
          <w:ilvl w:val="1"/>
          <w:numId w:val="1"/>
        </w:numPr>
        <w:spacing w:after="0" w:line="240" w:lineRule="auto"/>
        <w:jc w:val="both"/>
        <w:rPr>
          <w:rFonts w:ascii="Times New Roman" w:hAnsi="Times New Roman" w:cs="Times New Roman"/>
          <w:sz w:val="24"/>
          <w:szCs w:val="24"/>
        </w:rPr>
      </w:pPr>
      <w:r w:rsidRPr="00F12C00">
        <w:rPr>
          <w:rStyle w:val="markedcontent"/>
          <w:rFonts w:ascii="Times New Roman" w:hAnsi="Times New Roman" w:cs="Times New Roman"/>
          <w:sz w:val="24"/>
          <w:szCs w:val="24"/>
        </w:rPr>
        <w:t>plānot, īstenot un attīstīt pieejamu un ilgtspējīgu pieaugušo izglītību novadā;</w:t>
      </w:r>
    </w:p>
    <w:p w14:paraId="754B08A5" w14:textId="77777777" w:rsidR="00CD37FE" w:rsidRPr="00F12C00" w:rsidRDefault="00CD37FE" w:rsidP="00CD37FE">
      <w:pPr>
        <w:pStyle w:val="ListParagraph"/>
        <w:numPr>
          <w:ilvl w:val="1"/>
          <w:numId w:val="1"/>
        </w:numPr>
        <w:spacing w:after="0" w:line="240" w:lineRule="auto"/>
        <w:jc w:val="both"/>
        <w:rPr>
          <w:rStyle w:val="markedcontent"/>
          <w:rFonts w:ascii="Times New Roman" w:hAnsi="Times New Roman" w:cs="Times New Roman"/>
          <w:sz w:val="24"/>
          <w:szCs w:val="24"/>
        </w:rPr>
      </w:pPr>
      <w:r w:rsidRPr="00F12C00">
        <w:rPr>
          <w:rStyle w:val="markedcontent"/>
          <w:rFonts w:ascii="Times New Roman" w:hAnsi="Times New Roman" w:cs="Times New Roman"/>
          <w:sz w:val="24"/>
          <w:szCs w:val="24"/>
        </w:rPr>
        <w:t>pilnveidot pieaugušo formālās un neformālās izglītības programmu piedāvājumu</w:t>
      </w:r>
      <w:r w:rsidRPr="00F12C00">
        <w:rPr>
          <w:rFonts w:ascii="Times New Roman" w:hAnsi="Times New Roman" w:cs="Times New Roman"/>
          <w:sz w:val="24"/>
          <w:szCs w:val="24"/>
        </w:rPr>
        <w:t xml:space="preserve"> </w:t>
      </w:r>
      <w:r w:rsidRPr="00F12C00">
        <w:rPr>
          <w:rStyle w:val="markedcontent"/>
          <w:rFonts w:ascii="Times New Roman" w:hAnsi="Times New Roman" w:cs="Times New Roman"/>
          <w:sz w:val="24"/>
          <w:szCs w:val="24"/>
        </w:rPr>
        <w:t>novadā, veicinot konkurētspējas paaugstināšanu darba tirgū;</w:t>
      </w:r>
    </w:p>
    <w:p w14:paraId="5A97A909" w14:textId="77777777" w:rsidR="00CD37FE" w:rsidRPr="00F12C00" w:rsidRDefault="00CD37FE" w:rsidP="00CD37FE">
      <w:pPr>
        <w:pStyle w:val="ListParagraph"/>
        <w:numPr>
          <w:ilvl w:val="1"/>
          <w:numId w:val="1"/>
        </w:numPr>
        <w:spacing w:after="0" w:line="240" w:lineRule="auto"/>
        <w:jc w:val="both"/>
        <w:rPr>
          <w:rFonts w:ascii="Times New Roman" w:hAnsi="Times New Roman" w:cs="Times New Roman"/>
          <w:sz w:val="24"/>
          <w:szCs w:val="24"/>
        </w:rPr>
      </w:pPr>
      <w:r w:rsidRPr="00F12C00">
        <w:rPr>
          <w:rStyle w:val="markedcontent"/>
          <w:rFonts w:ascii="Times New Roman" w:hAnsi="Times New Roman" w:cs="Times New Roman"/>
          <w:sz w:val="24"/>
          <w:szCs w:val="24"/>
        </w:rPr>
        <w:t>izstrādāt un īstenot interešu izglītības programmas novada iedzīvotājiem, veicinot</w:t>
      </w:r>
      <w:r w:rsidRPr="00F12C00">
        <w:rPr>
          <w:rFonts w:ascii="Times New Roman" w:hAnsi="Times New Roman" w:cs="Times New Roman"/>
          <w:sz w:val="24"/>
          <w:szCs w:val="24"/>
        </w:rPr>
        <w:t xml:space="preserve"> </w:t>
      </w:r>
      <w:proofErr w:type="spellStart"/>
      <w:r w:rsidRPr="00F12C00">
        <w:rPr>
          <w:rStyle w:val="markedcontent"/>
          <w:rFonts w:ascii="Times New Roman" w:hAnsi="Times New Roman" w:cs="Times New Roman"/>
          <w:sz w:val="24"/>
          <w:szCs w:val="24"/>
        </w:rPr>
        <w:t>pašpilnveidi</w:t>
      </w:r>
      <w:proofErr w:type="spellEnd"/>
      <w:r w:rsidRPr="00F12C00">
        <w:rPr>
          <w:rStyle w:val="markedcontent"/>
          <w:rFonts w:ascii="Times New Roman" w:hAnsi="Times New Roman" w:cs="Times New Roman"/>
          <w:sz w:val="24"/>
          <w:szCs w:val="24"/>
        </w:rPr>
        <w:t>, pilsonisko līdzdalību un sociālo integrāciju;</w:t>
      </w:r>
    </w:p>
    <w:p w14:paraId="073CAB4B" w14:textId="77777777" w:rsidR="00CD37FE" w:rsidRPr="00F12C00" w:rsidRDefault="00CD37FE" w:rsidP="00CD37FE">
      <w:pPr>
        <w:pStyle w:val="ListParagraph"/>
        <w:numPr>
          <w:ilvl w:val="1"/>
          <w:numId w:val="1"/>
        </w:numPr>
        <w:spacing w:after="0" w:line="240" w:lineRule="auto"/>
        <w:jc w:val="both"/>
        <w:rPr>
          <w:rFonts w:ascii="Times New Roman" w:hAnsi="Times New Roman" w:cs="Times New Roman"/>
          <w:sz w:val="24"/>
          <w:szCs w:val="24"/>
        </w:rPr>
      </w:pPr>
      <w:r w:rsidRPr="00F12C00">
        <w:rPr>
          <w:rStyle w:val="markedcontent"/>
          <w:rFonts w:ascii="Times New Roman" w:hAnsi="Times New Roman" w:cs="Times New Roman"/>
          <w:sz w:val="24"/>
          <w:szCs w:val="24"/>
        </w:rPr>
        <w:t>nodrošināt informācijas pieejamību par mūžizglītības iespējām ikvienam</w:t>
      </w:r>
      <w:r w:rsidRPr="00F12C00">
        <w:rPr>
          <w:rFonts w:ascii="Times New Roman" w:hAnsi="Times New Roman" w:cs="Times New Roman"/>
          <w:sz w:val="24"/>
          <w:szCs w:val="24"/>
        </w:rPr>
        <w:t xml:space="preserve"> </w:t>
      </w:r>
      <w:r w:rsidRPr="00F12C00">
        <w:rPr>
          <w:rStyle w:val="markedcontent"/>
          <w:rFonts w:ascii="Times New Roman" w:hAnsi="Times New Roman" w:cs="Times New Roman"/>
          <w:sz w:val="24"/>
          <w:szCs w:val="24"/>
        </w:rPr>
        <w:t>iedzīvotājam;</w:t>
      </w:r>
    </w:p>
    <w:p w14:paraId="3D841ABD" w14:textId="77777777" w:rsidR="00CD37FE" w:rsidRPr="00F12C00" w:rsidRDefault="00CD37FE" w:rsidP="00CD37FE">
      <w:pPr>
        <w:pStyle w:val="ListParagraph"/>
        <w:numPr>
          <w:ilvl w:val="1"/>
          <w:numId w:val="1"/>
        </w:numPr>
        <w:spacing w:after="0" w:line="240" w:lineRule="auto"/>
        <w:jc w:val="both"/>
        <w:rPr>
          <w:rFonts w:ascii="Times New Roman" w:hAnsi="Times New Roman" w:cs="Times New Roman"/>
          <w:sz w:val="24"/>
          <w:szCs w:val="24"/>
        </w:rPr>
      </w:pPr>
      <w:r w:rsidRPr="00F12C00">
        <w:rPr>
          <w:rStyle w:val="markedcontent"/>
          <w:rFonts w:ascii="Times New Roman" w:hAnsi="Times New Roman" w:cs="Times New Roman"/>
          <w:sz w:val="24"/>
          <w:szCs w:val="24"/>
        </w:rPr>
        <w:t>attīstīt mūsdienīgu materiāli tehnisko aprīkojumu, nodrošinot inovatīvu un radošu</w:t>
      </w:r>
      <w:r w:rsidRPr="00F12C00">
        <w:rPr>
          <w:rFonts w:ascii="Times New Roman" w:hAnsi="Times New Roman" w:cs="Times New Roman"/>
          <w:sz w:val="24"/>
          <w:szCs w:val="24"/>
        </w:rPr>
        <w:t xml:space="preserve"> </w:t>
      </w:r>
      <w:r w:rsidRPr="00F12C00">
        <w:rPr>
          <w:rStyle w:val="markedcontent"/>
          <w:rFonts w:ascii="Times New Roman" w:hAnsi="Times New Roman" w:cs="Times New Roman"/>
          <w:sz w:val="24"/>
          <w:szCs w:val="24"/>
        </w:rPr>
        <w:t>mācību procesu;</w:t>
      </w:r>
    </w:p>
    <w:p w14:paraId="10028ADF" w14:textId="77777777" w:rsidR="00CD37FE" w:rsidRPr="00F12C00" w:rsidRDefault="00CD37FE" w:rsidP="00CD37FE">
      <w:pPr>
        <w:pStyle w:val="ListParagraph"/>
        <w:numPr>
          <w:ilvl w:val="1"/>
          <w:numId w:val="1"/>
        </w:numPr>
        <w:spacing w:after="0" w:line="240" w:lineRule="auto"/>
        <w:jc w:val="both"/>
        <w:rPr>
          <w:rFonts w:ascii="Times New Roman" w:hAnsi="Times New Roman" w:cs="Times New Roman"/>
          <w:sz w:val="24"/>
          <w:szCs w:val="24"/>
        </w:rPr>
      </w:pPr>
      <w:r w:rsidRPr="00F12C00">
        <w:rPr>
          <w:rStyle w:val="markedcontent"/>
          <w:rFonts w:ascii="Times New Roman" w:hAnsi="Times New Roman" w:cs="Times New Roman"/>
          <w:sz w:val="24"/>
          <w:szCs w:val="24"/>
        </w:rPr>
        <w:lastRenderedPageBreak/>
        <w:t>sniegt konsultatīvu un informatīvu atbalstu uzņēmējdarbības uzsākšanai un</w:t>
      </w:r>
      <w:r w:rsidRPr="00F12C00">
        <w:rPr>
          <w:rFonts w:ascii="Times New Roman" w:hAnsi="Times New Roman" w:cs="Times New Roman"/>
          <w:sz w:val="24"/>
          <w:szCs w:val="24"/>
        </w:rPr>
        <w:t xml:space="preserve"> </w:t>
      </w:r>
      <w:r w:rsidRPr="00F12C00">
        <w:rPr>
          <w:rStyle w:val="markedcontent"/>
          <w:rFonts w:ascii="Times New Roman" w:hAnsi="Times New Roman" w:cs="Times New Roman"/>
          <w:sz w:val="24"/>
          <w:szCs w:val="24"/>
        </w:rPr>
        <w:t>attīstībai;</w:t>
      </w:r>
    </w:p>
    <w:p w14:paraId="4C96480E" w14:textId="77777777" w:rsidR="00CD37FE" w:rsidRPr="00F12C00" w:rsidRDefault="00CD37FE" w:rsidP="00CD37FE">
      <w:pPr>
        <w:pStyle w:val="ListParagraph"/>
        <w:numPr>
          <w:ilvl w:val="1"/>
          <w:numId w:val="1"/>
        </w:numPr>
        <w:spacing w:after="0" w:line="240" w:lineRule="auto"/>
        <w:jc w:val="both"/>
        <w:rPr>
          <w:rFonts w:ascii="Times New Roman" w:hAnsi="Times New Roman" w:cs="Times New Roman"/>
          <w:sz w:val="24"/>
          <w:szCs w:val="24"/>
        </w:rPr>
      </w:pPr>
      <w:r w:rsidRPr="00F12C00">
        <w:rPr>
          <w:rStyle w:val="markedcontent"/>
          <w:rFonts w:ascii="Times New Roman" w:hAnsi="Times New Roman" w:cs="Times New Roman"/>
          <w:sz w:val="24"/>
          <w:szCs w:val="24"/>
        </w:rPr>
        <w:t>pilnveidot atbalsta pasākumus uzņēmējdarbības attīstības veicināšanai;</w:t>
      </w:r>
    </w:p>
    <w:p w14:paraId="3C572005" w14:textId="77777777" w:rsidR="00CD37FE" w:rsidRPr="00F12C00" w:rsidRDefault="00CD37FE" w:rsidP="00CD37FE">
      <w:pPr>
        <w:pStyle w:val="ListParagraph"/>
        <w:numPr>
          <w:ilvl w:val="1"/>
          <w:numId w:val="1"/>
        </w:numPr>
        <w:spacing w:after="0" w:line="240" w:lineRule="auto"/>
        <w:jc w:val="both"/>
        <w:rPr>
          <w:rFonts w:ascii="Times New Roman" w:hAnsi="Times New Roman" w:cs="Times New Roman"/>
          <w:sz w:val="24"/>
          <w:szCs w:val="24"/>
        </w:rPr>
      </w:pPr>
      <w:r w:rsidRPr="00F12C00">
        <w:rPr>
          <w:rStyle w:val="markedcontent"/>
          <w:rFonts w:ascii="Times New Roman" w:hAnsi="Times New Roman" w:cs="Times New Roman"/>
          <w:sz w:val="24"/>
          <w:szCs w:val="24"/>
        </w:rPr>
        <w:t xml:space="preserve">paplašināt </w:t>
      </w:r>
      <w:proofErr w:type="spellStart"/>
      <w:r w:rsidRPr="00F12C00">
        <w:rPr>
          <w:rStyle w:val="markedcontent"/>
          <w:rFonts w:ascii="Times New Roman" w:hAnsi="Times New Roman" w:cs="Times New Roman"/>
          <w:sz w:val="24"/>
          <w:szCs w:val="24"/>
        </w:rPr>
        <w:t>koprades</w:t>
      </w:r>
      <w:proofErr w:type="spellEnd"/>
      <w:r w:rsidRPr="00F12C00">
        <w:rPr>
          <w:rStyle w:val="markedcontent"/>
          <w:rFonts w:ascii="Times New Roman" w:hAnsi="Times New Roman" w:cs="Times New Roman"/>
          <w:sz w:val="24"/>
          <w:szCs w:val="24"/>
        </w:rPr>
        <w:t xml:space="preserve"> – tehnoloģiju telpas “</w:t>
      </w:r>
      <w:proofErr w:type="spellStart"/>
      <w:r w:rsidRPr="00F12C00">
        <w:rPr>
          <w:rStyle w:val="markedcontent"/>
          <w:rFonts w:ascii="Times New Roman" w:hAnsi="Times New Roman" w:cs="Times New Roman"/>
          <w:sz w:val="24"/>
          <w:szCs w:val="24"/>
        </w:rPr>
        <w:t>OpenLab</w:t>
      </w:r>
      <w:proofErr w:type="spellEnd"/>
      <w:r w:rsidRPr="00F12C00">
        <w:rPr>
          <w:rStyle w:val="markedcontent"/>
          <w:rFonts w:ascii="Times New Roman" w:hAnsi="Times New Roman" w:cs="Times New Roman"/>
          <w:sz w:val="24"/>
          <w:szCs w:val="24"/>
        </w:rPr>
        <w:t>” pakalpojumu pieejamību</w:t>
      </w:r>
      <w:r w:rsidRPr="00F12C00">
        <w:rPr>
          <w:rFonts w:ascii="Times New Roman" w:hAnsi="Times New Roman" w:cs="Times New Roman"/>
          <w:sz w:val="24"/>
          <w:szCs w:val="24"/>
        </w:rPr>
        <w:t xml:space="preserve"> </w:t>
      </w:r>
      <w:r w:rsidRPr="00F12C00">
        <w:rPr>
          <w:rStyle w:val="markedcontent"/>
          <w:rFonts w:ascii="Times New Roman" w:hAnsi="Times New Roman" w:cs="Times New Roman"/>
          <w:sz w:val="24"/>
          <w:szCs w:val="24"/>
        </w:rPr>
        <w:t>uzņēmējdarbības un kompetenču izglītības veicināšanai novadā;</w:t>
      </w:r>
    </w:p>
    <w:p w14:paraId="75743EF9" w14:textId="77777777" w:rsidR="00CD37FE" w:rsidRPr="00F12C00" w:rsidRDefault="00CD37FE" w:rsidP="00CD37FE">
      <w:pPr>
        <w:pStyle w:val="ListParagraph"/>
        <w:numPr>
          <w:ilvl w:val="1"/>
          <w:numId w:val="1"/>
        </w:numPr>
        <w:spacing w:after="0" w:line="240" w:lineRule="auto"/>
        <w:jc w:val="both"/>
        <w:rPr>
          <w:rFonts w:ascii="Times New Roman" w:hAnsi="Times New Roman" w:cs="Times New Roman"/>
          <w:sz w:val="24"/>
          <w:szCs w:val="24"/>
        </w:rPr>
      </w:pPr>
      <w:r w:rsidRPr="00F12C00">
        <w:rPr>
          <w:rStyle w:val="markedcontent"/>
          <w:rFonts w:ascii="Times New Roman" w:hAnsi="Times New Roman" w:cs="Times New Roman"/>
          <w:sz w:val="24"/>
          <w:szCs w:val="24"/>
        </w:rPr>
        <w:t xml:space="preserve"> veicināt zināšanu un prasmju pārnesi uzņēmējdarbības dažādošanai un attīstībai;</w:t>
      </w:r>
    </w:p>
    <w:p w14:paraId="07A0CA86" w14:textId="77777777" w:rsidR="00CD37FE" w:rsidRPr="00F12C00" w:rsidRDefault="00CD37FE" w:rsidP="00CD37FE">
      <w:pPr>
        <w:pStyle w:val="ListParagraph"/>
        <w:numPr>
          <w:ilvl w:val="1"/>
          <w:numId w:val="1"/>
        </w:numPr>
        <w:spacing w:after="0" w:line="240" w:lineRule="auto"/>
        <w:jc w:val="both"/>
        <w:rPr>
          <w:rFonts w:ascii="Times New Roman" w:hAnsi="Times New Roman" w:cs="Times New Roman"/>
          <w:sz w:val="24"/>
          <w:szCs w:val="24"/>
        </w:rPr>
      </w:pPr>
      <w:r w:rsidRPr="00F12C00">
        <w:rPr>
          <w:rStyle w:val="markedcontent"/>
          <w:rFonts w:ascii="Times New Roman" w:hAnsi="Times New Roman" w:cs="Times New Roman"/>
          <w:sz w:val="24"/>
          <w:szCs w:val="24"/>
        </w:rPr>
        <w:t>veicināt jauniešu uzņēmumu veidošanos sadarbībā ar novada izglītības iestādēm un</w:t>
      </w:r>
      <w:r w:rsidRPr="00F12C00">
        <w:rPr>
          <w:rFonts w:ascii="Times New Roman" w:hAnsi="Times New Roman" w:cs="Times New Roman"/>
          <w:sz w:val="24"/>
          <w:szCs w:val="24"/>
        </w:rPr>
        <w:t xml:space="preserve"> </w:t>
      </w:r>
      <w:r w:rsidRPr="00F12C00">
        <w:rPr>
          <w:rStyle w:val="markedcontent"/>
          <w:rFonts w:ascii="Times New Roman" w:hAnsi="Times New Roman" w:cs="Times New Roman"/>
          <w:sz w:val="24"/>
          <w:szCs w:val="24"/>
        </w:rPr>
        <w:t>uzņēmumiem;</w:t>
      </w:r>
    </w:p>
    <w:p w14:paraId="3E863818" w14:textId="77777777" w:rsidR="00CD37FE" w:rsidRPr="00F12C00" w:rsidRDefault="00CD37FE" w:rsidP="00CD37FE">
      <w:pPr>
        <w:pStyle w:val="ListParagraph"/>
        <w:numPr>
          <w:ilvl w:val="1"/>
          <w:numId w:val="1"/>
        </w:numPr>
        <w:spacing w:after="0" w:line="240" w:lineRule="auto"/>
        <w:jc w:val="both"/>
        <w:rPr>
          <w:rFonts w:ascii="Times New Roman" w:hAnsi="Times New Roman" w:cs="Times New Roman"/>
          <w:sz w:val="24"/>
          <w:szCs w:val="24"/>
        </w:rPr>
      </w:pPr>
      <w:r w:rsidRPr="00F12C00">
        <w:rPr>
          <w:rStyle w:val="markedcontent"/>
          <w:rFonts w:ascii="Times New Roman" w:hAnsi="Times New Roman" w:cs="Times New Roman"/>
          <w:sz w:val="24"/>
          <w:szCs w:val="24"/>
        </w:rPr>
        <w:t>sagatavot projekta pieteikumus vietējo un starptautisko investīciju piesaistei no</w:t>
      </w:r>
      <w:r w:rsidRPr="00F12C00">
        <w:rPr>
          <w:rFonts w:ascii="Times New Roman" w:hAnsi="Times New Roman" w:cs="Times New Roman"/>
          <w:sz w:val="24"/>
          <w:szCs w:val="24"/>
        </w:rPr>
        <w:t xml:space="preserve"> </w:t>
      </w:r>
      <w:r w:rsidRPr="00F12C00">
        <w:rPr>
          <w:rStyle w:val="markedcontent"/>
          <w:rFonts w:ascii="Times New Roman" w:hAnsi="Times New Roman" w:cs="Times New Roman"/>
          <w:sz w:val="24"/>
          <w:szCs w:val="24"/>
        </w:rPr>
        <w:t>valsts, ES un citiem fondiem, nodrošinot iestādes uzdevumu izpildi;</w:t>
      </w:r>
    </w:p>
    <w:p w14:paraId="3E22BA26" w14:textId="77777777" w:rsidR="00CD37FE" w:rsidRPr="00F12C00" w:rsidRDefault="00CD37FE" w:rsidP="00CD37FE">
      <w:pPr>
        <w:pStyle w:val="ListParagraph"/>
        <w:numPr>
          <w:ilvl w:val="1"/>
          <w:numId w:val="1"/>
        </w:numPr>
        <w:spacing w:after="0" w:line="240" w:lineRule="auto"/>
        <w:jc w:val="both"/>
        <w:rPr>
          <w:rFonts w:ascii="Times New Roman" w:hAnsi="Times New Roman" w:cs="Times New Roman"/>
          <w:sz w:val="24"/>
          <w:szCs w:val="24"/>
        </w:rPr>
      </w:pPr>
      <w:r w:rsidRPr="00F12C00">
        <w:rPr>
          <w:rStyle w:val="markedcontent"/>
          <w:rFonts w:ascii="Times New Roman" w:hAnsi="Times New Roman" w:cs="Times New Roman"/>
          <w:sz w:val="24"/>
          <w:szCs w:val="24"/>
        </w:rPr>
        <w:t>popularizēt veiksmīgas un labas prakses pieredzi novada uzņēmējdarbībā,</w:t>
      </w:r>
      <w:r w:rsidRPr="00F12C00">
        <w:rPr>
          <w:rFonts w:ascii="Times New Roman" w:hAnsi="Times New Roman" w:cs="Times New Roman"/>
          <w:sz w:val="24"/>
          <w:szCs w:val="24"/>
        </w:rPr>
        <w:t xml:space="preserve"> </w:t>
      </w:r>
      <w:r w:rsidRPr="00F12C00">
        <w:rPr>
          <w:rStyle w:val="markedcontent"/>
          <w:rFonts w:ascii="Times New Roman" w:hAnsi="Times New Roman" w:cs="Times New Roman"/>
          <w:sz w:val="24"/>
          <w:szCs w:val="24"/>
        </w:rPr>
        <w:t>izmantojot platformu “Dobele dara” un citus plašsaziņas kanālus;</w:t>
      </w:r>
    </w:p>
    <w:p w14:paraId="554C1DF1" w14:textId="77777777" w:rsidR="00CD37FE" w:rsidRPr="00F12C00" w:rsidRDefault="00CD37FE" w:rsidP="00CD37FE">
      <w:pPr>
        <w:pStyle w:val="ListParagraph"/>
        <w:numPr>
          <w:ilvl w:val="1"/>
          <w:numId w:val="1"/>
        </w:numPr>
        <w:spacing w:after="0" w:line="240" w:lineRule="auto"/>
        <w:jc w:val="both"/>
        <w:rPr>
          <w:rStyle w:val="markedcontent"/>
          <w:rFonts w:ascii="Times New Roman" w:hAnsi="Times New Roman" w:cs="Times New Roman"/>
          <w:sz w:val="24"/>
          <w:szCs w:val="24"/>
        </w:rPr>
      </w:pPr>
      <w:r w:rsidRPr="00F12C00">
        <w:rPr>
          <w:rStyle w:val="markedcontent"/>
          <w:rFonts w:ascii="Times New Roman" w:hAnsi="Times New Roman" w:cs="Times New Roman"/>
          <w:sz w:val="24"/>
          <w:szCs w:val="24"/>
        </w:rPr>
        <w:t>veicināt zīmola “Dobele Dara” integrēšanu novada aktivitātēs;</w:t>
      </w:r>
    </w:p>
    <w:p w14:paraId="64259418" w14:textId="77777777" w:rsidR="00CD37FE" w:rsidRPr="00F12C00" w:rsidRDefault="00CD37FE" w:rsidP="00CD37FE">
      <w:pPr>
        <w:pStyle w:val="ListParagraph"/>
        <w:numPr>
          <w:ilvl w:val="1"/>
          <w:numId w:val="1"/>
        </w:numPr>
        <w:spacing w:after="0" w:line="240" w:lineRule="auto"/>
        <w:jc w:val="both"/>
        <w:rPr>
          <w:rFonts w:ascii="Times New Roman" w:hAnsi="Times New Roman" w:cs="Times New Roman"/>
          <w:sz w:val="24"/>
          <w:szCs w:val="24"/>
        </w:rPr>
      </w:pPr>
      <w:r w:rsidRPr="00F12C00">
        <w:rPr>
          <w:rFonts w:ascii="Times New Roman" w:hAnsi="Times New Roman" w:cs="Times New Roman"/>
          <w:sz w:val="24"/>
          <w:szCs w:val="24"/>
        </w:rPr>
        <w:t>plānot, vadīt un koordinēt tūrisma nozares darbību un nodrošināt nozares attīstību;</w:t>
      </w:r>
    </w:p>
    <w:p w14:paraId="10AF4BFE" w14:textId="77777777" w:rsidR="00CD37FE" w:rsidRPr="00F12C00" w:rsidRDefault="00CD37FE" w:rsidP="00CD37FE">
      <w:pPr>
        <w:pStyle w:val="ListParagraph"/>
        <w:numPr>
          <w:ilvl w:val="1"/>
          <w:numId w:val="1"/>
        </w:numPr>
        <w:spacing w:after="0" w:line="240" w:lineRule="auto"/>
        <w:jc w:val="both"/>
        <w:rPr>
          <w:rFonts w:ascii="Times New Roman" w:hAnsi="Times New Roman" w:cs="Times New Roman"/>
          <w:sz w:val="24"/>
          <w:szCs w:val="24"/>
          <w:lang w:eastAsia="lv-LV"/>
        </w:rPr>
      </w:pPr>
      <w:r w:rsidRPr="00F12C00">
        <w:rPr>
          <w:rFonts w:ascii="Times New Roman" w:hAnsi="Times New Roman" w:cs="Times New Roman"/>
          <w:sz w:val="24"/>
          <w:szCs w:val="24"/>
          <w:lang w:eastAsia="lv-LV"/>
        </w:rPr>
        <w:t>koordinēt un rīkot tūrisma attīstību veicinošus pasākumus, koordinēt novada pārstāvju dalību valsts un starptautiska mēroga pasākumos;</w:t>
      </w:r>
    </w:p>
    <w:p w14:paraId="3002F8A3" w14:textId="77777777" w:rsidR="00CD37FE" w:rsidRPr="00F12C00" w:rsidRDefault="00CD37FE" w:rsidP="00CD37FE">
      <w:pPr>
        <w:pStyle w:val="ListParagraph"/>
        <w:numPr>
          <w:ilvl w:val="1"/>
          <w:numId w:val="1"/>
        </w:numPr>
        <w:spacing w:after="0" w:line="240" w:lineRule="auto"/>
        <w:jc w:val="both"/>
        <w:rPr>
          <w:rStyle w:val="markedcontent"/>
          <w:rFonts w:ascii="Times New Roman" w:hAnsi="Times New Roman" w:cs="Times New Roman"/>
          <w:sz w:val="24"/>
          <w:szCs w:val="24"/>
        </w:rPr>
      </w:pPr>
      <w:r w:rsidRPr="00F12C00">
        <w:rPr>
          <w:rFonts w:ascii="Times New Roman" w:hAnsi="Times New Roman" w:cs="Times New Roman"/>
          <w:sz w:val="24"/>
          <w:szCs w:val="24"/>
        </w:rPr>
        <w:t>izstrādāt un iesniegt priekšlikumus Dobeles novada domes lēmumu un normatīvo aktu sagatavošanai saistībā ar tai deleģēto funkciju un uzdevumu nodrošināšanu, attīstību un pilnveidošanu.</w:t>
      </w:r>
    </w:p>
    <w:p w14:paraId="7D0942E1" w14:textId="77777777" w:rsidR="00CD37FE" w:rsidRPr="00F12C00" w:rsidRDefault="00CD37FE" w:rsidP="00CD37FE">
      <w:pPr>
        <w:pStyle w:val="ListParagraph"/>
        <w:ind w:left="792"/>
        <w:jc w:val="both"/>
        <w:rPr>
          <w:rStyle w:val="markedcontent"/>
          <w:rFonts w:ascii="Times New Roman" w:hAnsi="Times New Roman" w:cs="Times New Roman"/>
          <w:sz w:val="24"/>
          <w:szCs w:val="24"/>
        </w:rPr>
      </w:pPr>
    </w:p>
    <w:p w14:paraId="67579E62" w14:textId="77777777" w:rsidR="00CD37FE" w:rsidRPr="00F12C00" w:rsidRDefault="00CD37FE" w:rsidP="00CD37FE">
      <w:pPr>
        <w:pStyle w:val="ListParagraph"/>
        <w:ind w:left="792"/>
        <w:jc w:val="center"/>
        <w:rPr>
          <w:rFonts w:ascii="Times New Roman" w:hAnsi="Times New Roman" w:cs="Times New Roman"/>
          <w:b/>
          <w:sz w:val="24"/>
          <w:szCs w:val="24"/>
        </w:rPr>
      </w:pPr>
      <w:r w:rsidRPr="00F12C00">
        <w:rPr>
          <w:rFonts w:ascii="Times New Roman" w:hAnsi="Times New Roman" w:cs="Times New Roman"/>
          <w:b/>
          <w:sz w:val="24"/>
          <w:szCs w:val="24"/>
        </w:rPr>
        <w:t>III. Iestādē īstenojamās izglītības programmas</w:t>
      </w:r>
    </w:p>
    <w:p w14:paraId="2763FE21" w14:textId="77777777" w:rsidR="00CD37FE" w:rsidRPr="00F12C00" w:rsidRDefault="00CD37FE" w:rsidP="00CD37FE">
      <w:pPr>
        <w:pStyle w:val="ListParagraph"/>
        <w:ind w:left="792"/>
        <w:jc w:val="center"/>
        <w:rPr>
          <w:rFonts w:ascii="Times New Roman" w:hAnsi="Times New Roman" w:cs="Times New Roman"/>
          <w:sz w:val="24"/>
          <w:szCs w:val="24"/>
        </w:rPr>
      </w:pPr>
    </w:p>
    <w:p w14:paraId="4218FA60" w14:textId="77777777" w:rsidR="00CD37FE" w:rsidRPr="00F12C00" w:rsidRDefault="00CD37FE" w:rsidP="00CD37FE">
      <w:pPr>
        <w:pStyle w:val="ListParagraph"/>
        <w:numPr>
          <w:ilvl w:val="0"/>
          <w:numId w:val="1"/>
        </w:numPr>
        <w:spacing w:after="0" w:line="240" w:lineRule="auto"/>
        <w:jc w:val="both"/>
        <w:rPr>
          <w:rFonts w:ascii="Times New Roman" w:hAnsi="Times New Roman" w:cs="Times New Roman"/>
          <w:sz w:val="24"/>
          <w:szCs w:val="24"/>
        </w:rPr>
      </w:pPr>
      <w:r w:rsidRPr="00F12C00">
        <w:rPr>
          <w:rFonts w:ascii="Times New Roman" w:hAnsi="Times New Roman" w:cs="Times New Roman"/>
          <w:bCs/>
          <w:sz w:val="24"/>
          <w:szCs w:val="24"/>
        </w:rPr>
        <w:t xml:space="preserve">Iestāde īsteno </w:t>
      </w:r>
      <w:r w:rsidRPr="00F12C00">
        <w:rPr>
          <w:rFonts w:ascii="Times New Roman" w:hAnsi="Times New Roman" w:cs="Times New Roman"/>
          <w:sz w:val="24"/>
          <w:szCs w:val="24"/>
        </w:rPr>
        <w:t>profesionālās tālākizglītības programmas un profesionālās pilnveides izglītības programmas.</w:t>
      </w:r>
    </w:p>
    <w:p w14:paraId="534A0C2A" w14:textId="77777777" w:rsidR="00CD37FE" w:rsidRPr="00F12C00" w:rsidRDefault="00CD37FE" w:rsidP="00CD37FE">
      <w:pPr>
        <w:pStyle w:val="ListParagraph"/>
        <w:numPr>
          <w:ilvl w:val="0"/>
          <w:numId w:val="1"/>
        </w:numPr>
        <w:spacing w:after="0" w:line="240" w:lineRule="auto"/>
        <w:jc w:val="both"/>
        <w:rPr>
          <w:rFonts w:ascii="Times New Roman" w:hAnsi="Times New Roman" w:cs="Times New Roman"/>
          <w:sz w:val="24"/>
          <w:szCs w:val="24"/>
        </w:rPr>
      </w:pPr>
      <w:r w:rsidRPr="00F12C00">
        <w:rPr>
          <w:rFonts w:ascii="Times New Roman" w:hAnsi="Times New Roman" w:cs="Times New Roman"/>
          <w:sz w:val="24"/>
          <w:szCs w:val="24"/>
        </w:rPr>
        <w:t>Iestāde var īstenot valsts un darba devēju, kā arī personības izaugsmes interesēm atbilstošas pieaugušo neformālās izglītības programmas un citas izglītības programmas atbilstoši ārējos normatīvajos aktos noteiktajam, kā arī īstenot citus izglītojošus pasākumus.</w:t>
      </w:r>
    </w:p>
    <w:p w14:paraId="5AC1988C" w14:textId="77777777" w:rsidR="00CD37FE" w:rsidRPr="00F12C00" w:rsidRDefault="00CD37FE" w:rsidP="00CD37FE">
      <w:pPr>
        <w:pStyle w:val="ListParagraph"/>
        <w:numPr>
          <w:ilvl w:val="0"/>
          <w:numId w:val="1"/>
        </w:numPr>
        <w:spacing w:after="0" w:line="240" w:lineRule="auto"/>
        <w:jc w:val="both"/>
        <w:rPr>
          <w:rFonts w:ascii="Times New Roman" w:hAnsi="Times New Roman" w:cs="Times New Roman"/>
          <w:sz w:val="24"/>
          <w:szCs w:val="24"/>
        </w:rPr>
      </w:pPr>
      <w:r w:rsidRPr="00F12C00">
        <w:rPr>
          <w:rFonts w:ascii="Times New Roman" w:hAnsi="Times New Roman" w:cs="Times New Roman"/>
          <w:sz w:val="24"/>
          <w:szCs w:val="24"/>
        </w:rPr>
        <w:t>Iestāde ir tiesīga organizēt profesionālās kvalifikācijas eksāmenus, lai novērtētu ārpus formālās izglītības sistēmas iegūto profesionālo kompetenci tajās profesionālajās kvalifikācijās, kurās profesionālās tālākizglītības centrs īsteno atbilstošas profesionālās izglītības programmas.</w:t>
      </w:r>
    </w:p>
    <w:p w14:paraId="50062546" w14:textId="77777777" w:rsidR="00CD37FE" w:rsidRPr="00F12C00" w:rsidRDefault="00CD37FE" w:rsidP="00CD37FE">
      <w:pPr>
        <w:pStyle w:val="ListParagraph"/>
        <w:ind w:left="360"/>
        <w:jc w:val="both"/>
        <w:rPr>
          <w:rFonts w:ascii="Times New Roman" w:hAnsi="Times New Roman" w:cs="Times New Roman"/>
          <w:sz w:val="24"/>
          <w:szCs w:val="24"/>
        </w:rPr>
      </w:pPr>
    </w:p>
    <w:p w14:paraId="16D0D648" w14:textId="77777777" w:rsidR="00CD37FE" w:rsidRPr="00F12C00" w:rsidRDefault="00CD37FE" w:rsidP="00CD37FE">
      <w:pPr>
        <w:pStyle w:val="ListParagraph"/>
        <w:ind w:left="360" w:right="26"/>
        <w:jc w:val="center"/>
        <w:rPr>
          <w:rFonts w:ascii="Times New Roman" w:hAnsi="Times New Roman" w:cs="Times New Roman"/>
          <w:b/>
          <w:sz w:val="24"/>
          <w:szCs w:val="24"/>
        </w:rPr>
      </w:pPr>
      <w:r w:rsidRPr="00F12C00">
        <w:rPr>
          <w:rFonts w:ascii="Times New Roman" w:hAnsi="Times New Roman" w:cs="Times New Roman"/>
          <w:b/>
          <w:sz w:val="24"/>
          <w:szCs w:val="24"/>
        </w:rPr>
        <w:t>IV. Izglītības procesa organizācija</w:t>
      </w:r>
    </w:p>
    <w:p w14:paraId="64B9588D" w14:textId="77777777" w:rsidR="00CD37FE" w:rsidRPr="00F12C00" w:rsidRDefault="00CD37FE" w:rsidP="00CD37FE">
      <w:pPr>
        <w:pStyle w:val="ListParagraph"/>
        <w:ind w:left="360" w:right="26"/>
        <w:jc w:val="center"/>
        <w:rPr>
          <w:rFonts w:ascii="Times New Roman" w:hAnsi="Times New Roman" w:cs="Times New Roman"/>
          <w:sz w:val="24"/>
          <w:szCs w:val="24"/>
        </w:rPr>
      </w:pPr>
    </w:p>
    <w:p w14:paraId="3587159B" w14:textId="77777777" w:rsidR="00CD37FE" w:rsidRPr="00F12C00" w:rsidRDefault="00CD37FE" w:rsidP="00CD37FE">
      <w:pPr>
        <w:pStyle w:val="ListParagraph"/>
        <w:numPr>
          <w:ilvl w:val="0"/>
          <w:numId w:val="1"/>
        </w:numPr>
        <w:spacing w:after="0" w:line="240" w:lineRule="auto"/>
        <w:jc w:val="both"/>
        <w:rPr>
          <w:rFonts w:ascii="Times New Roman" w:hAnsi="Times New Roman" w:cs="Times New Roman"/>
          <w:sz w:val="24"/>
          <w:szCs w:val="24"/>
        </w:rPr>
      </w:pPr>
      <w:r w:rsidRPr="00F12C00">
        <w:rPr>
          <w:rFonts w:ascii="Times New Roman" w:hAnsi="Times New Roman" w:cs="Times New Roman"/>
          <w:sz w:val="24"/>
          <w:szCs w:val="24"/>
        </w:rPr>
        <w:t>Izglītības procesa organizāciju</w:t>
      </w:r>
      <w:r w:rsidRPr="00F12C00">
        <w:rPr>
          <w:rFonts w:ascii="Times New Roman" w:hAnsi="Times New Roman" w:cs="Times New Roman"/>
          <w:bCs/>
          <w:sz w:val="24"/>
          <w:szCs w:val="24"/>
        </w:rPr>
        <w:t xml:space="preserve"> iestādē</w:t>
      </w:r>
      <w:r w:rsidRPr="00F12C00">
        <w:rPr>
          <w:rFonts w:ascii="Times New Roman" w:hAnsi="Times New Roman" w:cs="Times New Roman"/>
          <w:sz w:val="24"/>
          <w:szCs w:val="24"/>
        </w:rPr>
        <w:t xml:space="preserve"> nosaka Izglītības likums, Profesionālās izglītības likums, citi ārējie normatīvie akti, šis nolikums, iestādes Darba kārtības noteikumi, Iekšējās kārtības noteikumi, citi iestādes iekšējie normatīvie akti, kā arī citi iestādes vadītāja  izdotie tiesību akti un lēmumi.   </w:t>
      </w:r>
    </w:p>
    <w:p w14:paraId="1A54A2DE" w14:textId="77777777" w:rsidR="00CD37FE" w:rsidRPr="00F12C00" w:rsidRDefault="00CD37FE" w:rsidP="00CD37FE">
      <w:pPr>
        <w:pStyle w:val="ListParagraph"/>
        <w:numPr>
          <w:ilvl w:val="0"/>
          <w:numId w:val="1"/>
        </w:numPr>
        <w:spacing w:after="0" w:line="240" w:lineRule="auto"/>
        <w:jc w:val="both"/>
        <w:rPr>
          <w:rFonts w:ascii="Times New Roman" w:hAnsi="Times New Roman" w:cs="Times New Roman"/>
          <w:sz w:val="24"/>
          <w:szCs w:val="24"/>
        </w:rPr>
      </w:pPr>
      <w:r w:rsidRPr="00F12C00">
        <w:rPr>
          <w:rFonts w:ascii="Times New Roman" w:hAnsi="Times New Roman" w:cs="Times New Roman"/>
          <w:sz w:val="24"/>
          <w:szCs w:val="24"/>
        </w:rPr>
        <w:t xml:space="preserve">Pieaugušo izglītojamo uzņemšanas kārtību </w:t>
      </w:r>
      <w:r w:rsidRPr="00F12C00">
        <w:rPr>
          <w:rFonts w:ascii="Times New Roman" w:hAnsi="Times New Roman" w:cs="Times New Roman"/>
          <w:bCs/>
          <w:sz w:val="24"/>
          <w:szCs w:val="24"/>
        </w:rPr>
        <w:t>iestādē</w:t>
      </w:r>
      <w:r w:rsidRPr="00F12C00">
        <w:rPr>
          <w:rFonts w:ascii="Times New Roman" w:hAnsi="Times New Roman" w:cs="Times New Roman"/>
          <w:sz w:val="24"/>
          <w:szCs w:val="24"/>
        </w:rPr>
        <w:t xml:space="preserve"> nosaka iestādes iekšējie noteikumi par izglītojamo uzņemšanu, ievērojot Profesionālās izglītības likumā un citos normatīvajos aktos noteiktās prasības. </w:t>
      </w:r>
    </w:p>
    <w:p w14:paraId="3BF8E408" w14:textId="77777777" w:rsidR="00CD37FE" w:rsidRPr="00F12C00" w:rsidRDefault="00CD37FE" w:rsidP="00CD37FE">
      <w:pPr>
        <w:pStyle w:val="ListParagraph"/>
        <w:numPr>
          <w:ilvl w:val="0"/>
          <w:numId w:val="1"/>
        </w:numPr>
        <w:spacing w:after="0" w:line="240" w:lineRule="auto"/>
        <w:jc w:val="both"/>
        <w:rPr>
          <w:rFonts w:ascii="Times New Roman" w:hAnsi="Times New Roman" w:cs="Times New Roman"/>
          <w:sz w:val="24"/>
          <w:szCs w:val="24"/>
        </w:rPr>
      </w:pPr>
      <w:r w:rsidRPr="00F12C00">
        <w:rPr>
          <w:rFonts w:ascii="Times New Roman" w:hAnsi="Times New Roman" w:cs="Times New Roman"/>
          <w:sz w:val="24"/>
          <w:szCs w:val="24"/>
        </w:rPr>
        <w:t xml:space="preserve">Iestāde </w:t>
      </w:r>
      <w:r w:rsidRPr="00F12C00">
        <w:rPr>
          <w:rFonts w:ascii="Times New Roman" w:eastAsia="Times New Roman" w:hAnsi="Times New Roman" w:cs="Times New Roman"/>
          <w:sz w:val="24"/>
          <w:szCs w:val="24"/>
          <w:lang w:eastAsia="lv-LV"/>
        </w:rPr>
        <w:t xml:space="preserve">saskaņā ar maksas pakalpojumu cenrādi </w:t>
      </w:r>
      <w:r w:rsidRPr="00F12C00">
        <w:rPr>
          <w:rFonts w:ascii="Times New Roman" w:hAnsi="Times New Roman" w:cs="Times New Roman"/>
          <w:sz w:val="24"/>
          <w:szCs w:val="24"/>
        </w:rPr>
        <w:t>var noteikt maksu par izglītības programmas apguvi, izvērtējot konkrētās izglītības programmas sarežģītību, specifiku un aktualitāti darba tirgū.</w:t>
      </w:r>
      <w:r w:rsidRPr="00F12C00">
        <w:rPr>
          <w:rFonts w:ascii="Times New Roman" w:eastAsia="Times New Roman" w:hAnsi="Times New Roman" w:cs="Times New Roman"/>
          <w:sz w:val="24"/>
          <w:szCs w:val="24"/>
          <w:lang w:eastAsia="lv-LV"/>
        </w:rPr>
        <w:t xml:space="preserve"> </w:t>
      </w:r>
    </w:p>
    <w:p w14:paraId="5650E863" w14:textId="77777777" w:rsidR="00CD37FE" w:rsidRPr="00F12C00" w:rsidRDefault="00CD37FE" w:rsidP="00CD37FE">
      <w:pPr>
        <w:pStyle w:val="ListParagraph"/>
        <w:numPr>
          <w:ilvl w:val="0"/>
          <w:numId w:val="1"/>
        </w:numPr>
        <w:spacing w:after="0" w:line="240" w:lineRule="auto"/>
        <w:jc w:val="both"/>
        <w:rPr>
          <w:rFonts w:ascii="Times New Roman" w:hAnsi="Times New Roman" w:cs="Times New Roman"/>
          <w:sz w:val="24"/>
          <w:szCs w:val="24"/>
        </w:rPr>
      </w:pPr>
      <w:r w:rsidRPr="00F12C00">
        <w:rPr>
          <w:rFonts w:ascii="Times New Roman" w:hAnsi="Times New Roman" w:cs="Times New Roman"/>
          <w:sz w:val="24"/>
          <w:szCs w:val="24"/>
        </w:rPr>
        <w:t>Mācību stundas/praktiskās nodarbības ilgums ir 40 minūtes.</w:t>
      </w:r>
    </w:p>
    <w:p w14:paraId="78F003DD" w14:textId="77777777" w:rsidR="00CD37FE" w:rsidRPr="00F12C00" w:rsidRDefault="00CD37FE" w:rsidP="00CD37FE">
      <w:pPr>
        <w:pStyle w:val="ListParagraph"/>
        <w:numPr>
          <w:ilvl w:val="0"/>
          <w:numId w:val="1"/>
        </w:numPr>
        <w:spacing w:after="0" w:line="240" w:lineRule="auto"/>
        <w:jc w:val="both"/>
        <w:rPr>
          <w:rFonts w:ascii="Times New Roman" w:hAnsi="Times New Roman" w:cs="Times New Roman"/>
          <w:sz w:val="24"/>
          <w:szCs w:val="24"/>
        </w:rPr>
      </w:pPr>
      <w:r w:rsidRPr="00F12C00">
        <w:rPr>
          <w:rFonts w:ascii="Times New Roman" w:hAnsi="Times New Roman" w:cs="Times New Roman"/>
          <w:sz w:val="24"/>
          <w:szCs w:val="24"/>
        </w:rPr>
        <w:t xml:space="preserve">Profesionālās tālākizglītības programmās izglītojamo sasniedzamo mācīšanās rezultātu apguves vērtēšanā izmanto </w:t>
      </w:r>
      <w:proofErr w:type="spellStart"/>
      <w:r w:rsidRPr="00F12C00">
        <w:rPr>
          <w:rFonts w:ascii="Times New Roman" w:hAnsi="Times New Roman" w:cs="Times New Roman"/>
          <w:sz w:val="24"/>
          <w:szCs w:val="24"/>
        </w:rPr>
        <w:t>formatīvo</w:t>
      </w:r>
      <w:proofErr w:type="spellEnd"/>
      <w:r w:rsidRPr="00F12C00">
        <w:rPr>
          <w:rFonts w:ascii="Times New Roman" w:hAnsi="Times New Roman" w:cs="Times New Roman"/>
          <w:sz w:val="24"/>
          <w:szCs w:val="24"/>
        </w:rPr>
        <w:t xml:space="preserve"> vērtēšanas un </w:t>
      </w:r>
      <w:proofErr w:type="spellStart"/>
      <w:r w:rsidRPr="00F12C00">
        <w:rPr>
          <w:rFonts w:ascii="Times New Roman" w:hAnsi="Times New Roman" w:cs="Times New Roman"/>
          <w:sz w:val="24"/>
          <w:szCs w:val="24"/>
        </w:rPr>
        <w:t>summatīvo</w:t>
      </w:r>
      <w:proofErr w:type="spellEnd"/>
      <w:r w:rsidRPr="00F12C00">
        <w:rPr>
          <w:rFonts w:ascii="Times New Roman" w:hAnsi="Times New Roman" w:cs="Times New Roman"/>
          <w:sz w:val="24"/>
          <w:szCs w:val="24"/>
        </w:rPr>
        <w:t xml:space="preserve"> vērtēšanas sistēmu atbilstoši izglītības iestādes noteiktajai kārtībai, kurā var ietvert arī mācīšanās rezultātu vērtēšanu citās izglītības iestādes īstenotajās izglītības programmās.</w:t>
      </w:r>
    </w:p>
    <w:p w14:paraId="2AD136B0" w14:textId="77777777" w:rsidR="00CD37FE" w:rsidRPr="00F12C00" w:rsidRDefault="00CD37FE" w:rsidP="00CD37FE">
      <w:pPr>
        <w:pStyle w:val="ListParagraph"/>
        <w:numPr>
          <w:ilvl w:val="0"/>
          <w:numId w:val="1"/>
        </w:numPr>
        <w:spacing w:after="0" w:line="240" w:lineRule="auto"/>
        <w:jc w:val="both"/>
        <w:rPr>
          <w:rFonts w:ascii="Times New Roman" w:hAnsi="Times New Roman" w:cs="Times New Roman"/>
          <w:sz w:val="24"/>
          <w:szCs w:val="24"/>
        </w:rPr>
      </w:pPr>
      <w:r w:rsidRPr="00F12C00">
        <w:rPr>
          <w:rFonts w:ascii="Times New Roman" w:hAnsi="Times New Roman" w:cs="Times New Roman"/>
          <w:sz w:val="24"/>
          <w:szCs w:val="24"/>
        </w:rPr>
        <w:lastRenderedPageBreak/>
        <w:t>Iestādes struktūru un mācību tehniskos līdzekļus nodrošina, ievērojot izglītības programmas saturu un īstenošanas specifiku.</w:t>
      </w:r>
    </w:p>
    <w:p w14:paraId="372BCC17" w14:textId="77777777" w:rsidR="00CD37FE" w:rsidRPr="00F12C00" w:rsidRDefault="00CD37FE" w:rsidP="00CD37FE">
      <w:pPr>
        <w:pStyle w:val="ListParagraph"/>
        <w:numPr>
          <w:ilvl w:val="0"/>
          <w:numId w:val="1"/>
        </w:numPr>
        <w:spacing w:after="0" w:line="240" w:lineRule="auto"/>
        <w:jc w:val="both"/>
        <w:rPr>
          <w:rFonts w:ascii="Times New Roman" w:hAnsi="Times New Roman" w:cs="Times New Roman"/>
          <w:sz w:val="24"/>
          <w:szCs w:val="24"/>
        </w:rPr>
      </w:pPr>
      <w:r w:rsidRPr="00F12C00">
        <w:rPr>
          <w:rFonts w:ascii="Times New Roman" w:hAnsi="Times New Roman" w:cs="Times New Roman"/>
          <w:sz w:val="24"/>
          <w:szCs w:val="24"/>
        </w:rPr>
        <w:t xml:space="preserve">Mācību prakses norisi </w:t>
      </w:r>
      <w:r w:rsidRPr="00F12C00">
        <w:rPr>
          <w:rFonts w:ascii="Times New Roman" w:hAnsi="Times New Roman" w:cs="Times New Roman"/>
          <w:bCs/>
          <w:sz w:val="24"/>
          <w:szCs w:val="24"/>
        </w:rPr>
        <w:t>iestāde</w:t>
      </w:r>
      <w:r w:rsidRPr="00F12C00">
        <w:rPr>
          <w:rFonts w:ascii="Times New Roman" w:hAnsi="Times New Roman" w:cs="Times New Roman"/>
          <w:sz w:val="24"/>
          <w:szCs w:val="24"/>
        </w:rPr>
        <w:t xml:space="preserve"> organizē atbilstoši attiecīgās izglītības programmas specifikai un normatīvajos aktos noteiktajā kārtībā.</w:t>
      </w:r>
    </w:p>
    <w:p w14:paraId="26415324" w14:textId="77777777" w:rsidR="00CD37FE" w:rsidRPr="00F12C00" w:rsidRDefault="00CD37FE" w:rsidP="00CD37FE">
      <w:pPr>
        <w:pStyle w:val="ListParagraph"/>
        <w:numPr>
          <w:ilvl w:val="0"/>
          <w:numId w:val="1"/>
        </w:numPr>
        <w:spacing w:after="0" w:line="240" w:lineRule="auto"/>
        <w:jc w:val="both"/>
        <w:rPr>
          <w:rFonts w:ascii="Times New Roman" w:hAnsi="Times New Roman" w:cs="Times New Roman"/>
          <w:sz w:val="24"/>
          <w:szCs w:val="24"/>
        </w:rPr>
      </w:pPr>
      <w:r w:rsidRPr="00F12C00">
        <w:rPr>
          <w:rFonts w:ascii="Times New Roman" w:hAnsi="Times New Roman" w:cs="Times New Roman"/>
          <w:bCs/>
          <w:spacing w:val="4"/>
          <w:sz w:val="24"/>
          <w:szCs w:val="24"/>
        </w:rPr>
        <w:t>Iestādes vadītājs sadarbībā ar dibinātāju nosaka iestādes organizatorisko struktūru.</w:t>
      </w:r>
    </w:p>
    <w:p w14:paraId="331F5C2D" w14:textId="77777777" w:rsidR="00CD37FE" w:rsidRPr="00F12C00" w:rsidRDefault="00CD37FE" w:rsidP="00CD37FE">
      <w:pPr>
        <w:pStyle w:val="ListParagraph"/>
        <w:numPr>
          <w:ilvl w:val="0"/>
          <w:numId w:val="1"/>
        </w:numPr>
        <w:spacing w:after="0" w:line="240" w:lineRule="auto"/>
        <w:jc w:val="both"/>
        <w:rPr>
          <w:rFonts w:ascii="Times New Roman" w:hAnsi="Times New Roman" w:cs="Times New Roman"/>
          <w:sz w:val="24"/>
          <w:szCs w:val="24"/>
        </w:rPr>
      </w:pPr>
      <w:r w:rsidRPr="00F12C00">
        <w:rPr>
          <w:rFonts w:ascii="Times New Roman" w:hAnsi="Times New Roman" w:cs="Times New Roman"/>
          <w:sz w:val="24"/>
          <w:szCs w:val="24"/>
        </w:rPr>
        <w:t xml:space="preserve">Iestādes vadītājs nodrošina iestādes kvalitātes nodrošināšanas sistēmas ieviešanu. </w:t>
      </w:r>
    </w:p>
    <w:p w14:paraId="55200ADB" w14:textId="77777777" w:rsidR="00CD37FE" w:rsidRPr="00F12C00" w:rsidRDefault="00CD37FE" w:rsidP="00CD37FE">
      <w:pPr>
        <w:pStyle w:val="ListParagraph"/>
        <w:ind w:left="360" w:right="26"/>
        <w:jc w:val="both"/>
        <w:rPr>
          <w:rFonts w:ascii="Times New Roman" w:hAnsi="Times New Roman" w:cs="Times New Roman"/>
          <w:sz w:val="24"/>
          <w:szCs w:val="24"/>
        </w:rPr>
      </w:pPr>
    </w:p>
    <w:p w14:paraId="494D4B99" w14:textId="77777777" w:rsidR="00CD37FE" w:rsidRPr="00F12C00" w:rsidRDefault="00CD37FE" w:rsidP="00CD37FE">
      <w:pPr>
        <w:pStyle w:val="ListParagraph"/>
        <w:ind w:left="360" w:right="26"/>
        <w:jc w:val="center"/>
        <w:rPr>
          <w:rFonts w:ascii="Times New Roman" w:hAnsi="Times New Roman" w:cs="Times New Roman"/>
          <w:b/>
          <w:sz w:val="24"/>
          <w:szCs w:val="24"/>
        </w:rPr>
      </w:pPr>
      <w:r w:rsidRPr="00F12C00">
        <w:rPr>
          <w:rFonts w:ascii="Times New Roman" w:hAnsi="Times New Roman" w:cs="Times New Roman"/>
          <w:b/>
          <w:sz w:val="24"/>
          <w:szCs w:val="24"/>
        </w:rPr>
        <w:t>V. Iestādes pārvaldes institūcijas un padomdevēja institūcija</w:t>
      </w:r>
      <w:bookmarkStart w:id="1" w:name="p28"/>
      <w:bookmarkStart w:id="2" w:name="p-782951"/>
      <w:bookmarkEnd w:id="1"/>
      <w:bookmarkEnd w:id="2"/>
    </w:p>
    <w:p w14:paraId="355A16D5" w14:textId="77777777" w:rsidR="00CD37FE" w:rsidRPr="00F12C00" w:rsidRDefault="00CD37FE" w:rsidP="00CD37FE">
      <w:pPr>
        <w:pStyle w:val="ListParagraph"/>
        <w:ind w:left="360" w:right="26"/>
        <w:jc w:val="center"/>
        <w:rPr>
          <w:rFonts w:ascii="Times New Roman" w:hAnsi="Times New Roman" w:cs="Times New Roman"/>
          <w:sz w:val="24"/>
          <w:szCs w:val="24"/>
        </w:rPr>
      </w:pPr>
    </w:p>
    <w:p w14:paraId="5C2AB295" w14:textId="77777777" w:rsidR="00CD37FE" w:rsidRPr="00F12C00" w:rsidRDefault="00CD37FE" w:rsidP="00CD37FE">
      <w:pPr>
        <w:pStyle w:val="ListParagraph"/>
        <w:numPr>
          <w:ilvl w:val="0"/>
          <w:numId w:val="1"/>
        </w:numPr>
        <w:spacing w:after="0" w:line="240" w:lineRule="auto"/>
        <w:ind w:right="26"/>
        <w:jc w:val="both"/>
        <w:rPr>
          <w:rFonts w:ascii="Times New Roman" w:hAnsi="Times New Roman" w:cs="Times New Roman"/>
          <w:sz w:val="24"/>
          <w:szCs w:val="24"/>
        </w:rPr>
      </w:pPr>
      <w:r w:rsidRPr="00F12C00">
        <w:rPr>
          <w:rFonts w:ascii="Times New Roman" w:hAnsi="Times New Roman" w:cs="Times New Roman"/>
          <w:bCs/>
          <w:sz w:val="24"/>
          <w:szCs w:val="24"/>
        </w:rPr>
        <w:t xml:space="preserve">Iestādi vada tās vadītājs, kuru pieņem darbā un atbrīvo no darba dibinātājs normatīvajos aktos noteiktajā kārtībā. </w:t>
      </w:r>
    </w:p>
    <w:p w14:paraId="6D11E9B9" w14:textId="77777777" w:rsidR="00CD37FE" w:rsidRPr="00F12C00" w:rsidRDefault="00CD37FE" w:rsidP="00CD37FE">
      <w:pPr>
        <w:pStyle w:val="ListParagraph"/>
        <w:numPr>
          <w:ilvl w:val="0"/>
          <w:numId w:val="1"/>
        </w:numPr>
        <w:spacing w:after="0" w:line="240" w:lineRule="auto"/>
        <w:ind w:right="26"/>
        <w:jc w:val="both"/>
        <w:rPr>
          <w:rFonts w:ascii="Times New Roman" w:hAnsi="Times New Roman" w:cs="Times New Roman"/>
          <w:sz w:val="24"/>
          <w:szCs w:val="24"/>
        </w:rPr>
      </w:pPr>
      <w:r w:rsidRPr="00F12C00">
        <w:rPr>
          <w:rFonts w:ascii="Times New Roman" w:hAnsi="Times New Roman" w:cs="Times New Roman"/>
          <w:bCs/>
          <w:sz w:val="24"/>
          <w:szCs w:val="24"/>
        </w:rPr>
        <w:t>Par iestādes vadītāju ir tiesīga strādāt persona, kuras izglītība un kvalifikācija atbilst normatīvajos aktos noteiktajām prasībām.</w:t>
      </w:r>
    </w:p>
    <w:p w14:paraId="6340581D" w14:textId="77777777" w:rsidR="00CD37FE" w:rsidRPr="00F12C00" w:rsidRDefault="00CD37FE" w:rsidP="00CD37FE">
      <w:pPr>
        <w:pStyle w:val="ListParagraph"/>
        <w:numPr>
          <w:ilvl w:val="0"/>
          <w:numId w:val="1"/>
        </w:numPr>
        <w:spacing w:after="0" w:line="240" w:lineRule="auto"/>
        <w:ind w:right="26"/>
        <w:jc w:val="both"/>
        <w:rPr>
          <w:rFonts w:ascii="Times New Roman" w:hAnsi="Times New Roman" w:cs="Times New Roman"/>
          <w:sz w:val="24"/>
          <w:szCs w:val="24"/>
        </w:rPr>
      </w:pPr>
      <w:r w:rsidRPr="00F12C00">
        <w:rPr>
          <w:rFonts w:ascii="Times New Roman" w:hAnsi="Times New Roman" w:cs="Times New Roman"/>
          <w:bCs/>
          <w:sz w:val="24"/>
          <w:szCs w:val="24"/>
        </w:rPr>
        <w:t>Iestādes vadītāja tiesības, pienākumi un atbildība noteikta Izglītības likumā, Profesionālās izglītības likumā, Bērnu tiesību aizsardzības likumā, Fizisko personu datu apstrādes likumā kā arī Vispārējā datu aizsardzības regulā, Darba likumā un citos normatīvajos aktos. Iestādes vadītāja tiesības, pienākumus un atbildību precizē darba līgums un amata apraksts.</w:t>
      </w:r>
      <w:bookmarkStart w:id="3" w:name="p30"/>
      <w:bookmarkStart w:id="4" w:name="p-782953"/>
      <w:bookmarkEnd w:id="3"/>
      <w:bookmarkEnd w:id="4"/>
    </w:p>
    <w:p w14:paraId="36813EC1" w14:textId="77777777" w:rsidR="00CD37FE" w:rsidRPr="00F12C00" w:rsidRDefault="00CD37FE" w:rsidP="00CD37FE">
      <w:pPr>
        <w:pStyle w:val="ListParagraph"/>
        <w:numPr>
          <w:ilvl w:val="0"/>
          <w:numId w:val="1"/>
        </w:numPr>
        <w:spacing w:after="0" w:line="240" w:lineRule="auto"/>
        <w:ind w:right="26"/>
        <w:jc w:val="both"/>
        <w:rPr>
          <w:rFonts w:ascii="Times New Roman" w:hAnsi="Times New Roman" w:cs="Times New Roman"/>
          <w:sz w:val="24"/>
          <w:szCs w:val="24"/>
        </w:rPr>
      </w:pPr>
      <w:r w:rsidRPr="00F12C00">
        <w:rPr>
          <w:rFonts w:ascii="Times New Roman" w:eastAsia="Times New Roman" w:hAnsi="Times New Roman" w:cs="Times New Roman"/>
          <w:sz w:val="24"/>
          <w:szCs w:val="24"/>
          <w:lang w:eastAsia="lv-LV"/>
        </w:rPr>
        <w:t xml:space="preserve">Iestādes vadītājs izveido koleģiālu padomdevēju institūciju – iestādes konventu. Konvents darbojas atbilstoši </w:t>
      </w:r>
      <w:hyperlink r:id="rId8" w:tgtFrame="_blank" w:history="1">
        <w:r w:rsidRPr="00F12C00">
          <w:rPr>
            <w:rFonts w:ascii="Times New Roman" w:eastAsia="Times New Roman" w:hAnsi="Times New Roman" w:cs="Times New Roman"/>
            <w:sz w:val="24"/>
            <w:szCs w:val="24"/>
            <w:lang w:eastAsia="lv-LV"/>
          </w:rPr>
          <w:t>Profesionālās izglītības likumam</w:t>
        </w:r>
      </w:hyperlink>
      <w:r w:rsidRPr="00F12C00">
        <w:rPr>
          <w:rFonts w:ascii="Times New Roman" w:eastAsia="Times New Roman" w:hAnsi="Times New Roman" w:cs="Times New Roman"/>
          <w:sz w:val="24"/>
          <w:szCs w:val="24"/>
          <w:lang w:eastAsia="lv-LV"/>
        </w:rPr>
        <w:t xml:space="preserve"> un saskaņā ar konventa nolikumu.</w:t>
      </w:r>
      <w:bookmarkStart w:id="5" w:name="p31"/>
      <w:bookmarkStart w:id="6" w:name="p-782954"/>
      <w:bookmarkEnd w:id="5"/>
      <w:bookmarkEnd w:id="6"/>
    </w:p>
    <w:p w14:paraId="1751535F" w14:textId="77777777" w:rsidR="00CD37FE" w:rsidRPr="00F12C00" w:rsidRDefault="00CD37FE" w:rsidP="00CD37FE">
      <w:pPr>
        <w:pStyle w:val="ListParagraph"/>
        <w:numPr>
          <w:ilvl w:val="0"/>
          <w:numId w:val="1"/>
        </w:numPr>
        <w:spacing w:after="0" w:line="240" w:lineRule="auto"/>
        <w:ind w:right="26"/>
        <w:jc w:val="both"/>
        <w:rPr>
          <w:rFonts w:ascii="Times New Roman" w:hAnsi="Times New Roman" w:cs="Times New Roman"/>
          <w:sz w:val="24"/>
          <w:szCs w:val="24"/>
        </w:rPr>
      </w:pPr>
      <w:r w:rsidRPr="00F12C00">
        <w:rPr>
          <w:rFonts w:ascii="Times New Roman" w:eastAsia="Times New Roman" w:hAnsi="Times New Roman" w:cs="Times New Roman"/>
          <w:sz w:val="24"/>
          <w:szCs w:val="24"/>
          <w:lang w:eastAsia="lv-LV"/>
        </w:rPr>
        <w:t>Iestādes konventam ir ieteikuma raksturs.</w:t>
      </w:r>
      <w:bookmarkStart w:id="7" w:name="p37"/>
      <w:bookmarkStart w:id="8" w:name="p-782960"/>
      <w:bookmarkEnd w:id="7"/>
      <w:bookmarkEnd w:id="8"/>
    </w:p>
    <w:p w14:paraId="25F83483" w14:textId="77777777" w:rsidR="00CD37FE" w:rsidRPr="00F12C00" w:rsidRDefault="00CD37FE" w:rsidP="00CD37FE">
      <w:pPr>
        <w:pStyle w:val="ListParagraph"/>
        <w:ind w:left="360" w:right="26"/>
        <w:jc w:val="both"/>
        <w:rPr>
          <w:rFonts w:ascii="Times New Roman" w:hAnsi="Times New Roman" w:cs="Times New Roman"/>
          <w:sz w:val="24"/>
          <w:szCs w:val="24"/>
        </w:rPr>
      </w:pPr>
    </w:p>
    <w:p w14:paraId="3E0346A1" w14:textId="77777777" w:rsidR="00CD37FE" w:rsidRPr="00F12C00" w:rsidRDefault="00CD37FE" w:rsidP="00CD37FE">
      <w:pPr>
        <w:pStyle w:val="ListParagraph"/>
        <w:ind w:left="360" w:right="26"/>
        <w:jc w:val="center"/>
        <w:rPr>
          <w:rFonts w:ascii="Times New Roman" w:eastAsia="Times New Roman" w:hAnsi="Times New Roman" w:cs="Times New Roman"/>
          <w:b/>
          <w:sz w:val="24"/>
          <w:szCs w:val="24"/>
          <w:lang w:eastAsia="lv-LV"/>
        </w:rPr>
      </w:pPr>
      <w:r w:rsidRPr="00F12C00">
        <w:rPr>
          <w:rFonts w:ascii="Times New Roman" w:eastAsia="Times New Roman" w:hAnsi="Times New Roman" w:cs="Times New Roman"/>
          <w:b/>
          <w:sz w:val="24"/>
          <w:szCs w:val="24"/>
          <w:lang w:eastAsia="lv-LV"/>
        </w:rPr>
        <w:t>VI. Pedagogu, citu darbinieku un izglītojamo tiesības un pienākumi</w:t>
      </w:r>
      <w:bookmarkStart w:id="9" w:name="p38"/>
      <w:bookmarkStart w:id="10" w:name="p-782962"/>
      <w:bookmarkEnd w:id="9"/>
      <w:bookmarkEnd w:id="10"/>
    </w:p>
    <w:p w14:paraId="1EB95B71" w14:textId="77777777" w:rsidR="00CD37FE" w:rsidRPr="00F12C00" w:rsidRDefault="00CD37FE" w:rsidP="00CD37FE">
      <w:pPr>
        <w:pStyle w:val="ListParagraph"/>
        <w:ind w:left="360" w:right="26"/>
        <w:jc w:val="center"/>
        <w:rPr>
          <w:rFonts w:ascii="Times New Roman" w:hAnsi="Times New Roman" w:cs="Times New Roman"/>
          <w:sz w:val="24"/>
          <w:szCs w:val="24"/>
        </w:rPr>
      </w:pPr>
    </w:p>
    <w:p w14:paraId="47F5C66E" w14:textId="77777777" w:rsidR="00CD37FE" w:rsidRPr="00F12C00" w:rsidRDefault="00CD37FE" w:rsidP="00CD37FE">
      <w:pPr>
        <w:pStyle w:val="ListParagraph"/>
        <w:numPr>
          <w:ilvl w:val="0"/>
          <w:numId w:val="1"/>
        </w:numPr>
        <w:spacing w:after="0" w:line="240" w:lineRule="auto"/>
        <w:ind w:right="26"/>
        <w:jc w:val="both"/>
        <w:rPr>
          <w:rFonts w:ascii="Times New Roman" w:hAnsi="Times New Roman" w:cs="Times New Roman"/>
          <w:sz w:val="24"/>
          <w:szCs w:val="24"/>
        </w:rPr>
      </w:pPr>
      <w:r w:rsidRPr="00F12C00">
        <w:rPr>
          <w:rFonts w:ascii="Times New Roman" w:hAnsi="Times New Roman" w:cs="Times New Roman"/>
          <w:bCs/>
          <w:sz w:val="24"/>
          <w:szCs w:val="24"/>
        </w:rPr>
        <w:t xml:space="preserve">Iestādes pedagogus un citus darbiniekus darbā pieņem un atbrīvo iestādes vadītājs normatīvajos aktos noteiktā kārtībā. Iestādes vadītājs ir tiesīgs deleģēt pedagogiem un citiem iestādes darbiniekiem konkrētu uzdevumu veikšanu. </w:t>
      </w:r>
    </w:p>
    <w:p w14:paraId="3ACA55A2" w14:textId="77777777" w:rsidR="00CD37FE" w:rsidRPr="00F12C00" w:rsidRDefault="00CD37FE" w:rsidP="00CD37FE">
      <w:pPr>
        <w:pStyle w:val="ListParagraph"/>
        <w:numPr>
          <w:ilvl w:val="0"/>
          <w:numId w:val="1"/>
        </w:numPr>
        <w:spacing w:after="0" w:line="240" w:lineRule="auto"/>
        <w:ind w:right="26"/>
        <w:jc w:val="both"/>
        <w:rPr>
          <w:rFonts w:ascii="Times New Roman" w:hAnsi="Times New Roman" w:cs="Times New Roman"/>
          <w:sz w:val="24"/>
          <w:szCs w:val="24"/>
        </w:rPr>
      </w:pPr>
      <w:r w:rsidRPr="00F12C00">
        <w:rPr>
          <w:rFonts w:ascii="Times New Roman" w:hAnsi="Times New Roman" w:cs="Times New Roman"/>
          <w:sz w:val="24"/>
          <w:szCs w:val="24"/>
        </w:rPr>
        <w:t xml:space="preserve">Iestādes pedagogu tiesības, pienākumi un atbildība noteikta Izglītības likumā, Profesionālās izglītības likumā, </w:t>
      </w:r>
      <w:r w:rsidRPr="00F12C00">
        <w:rPr>
          <w:rFonts w:ascii="Times New Roman" w:hAnsi="Times New Roman" w:cs="Times New Roman"/>
          <w:bCs/>
          <w:sz w:val="24"/>
          <w:szCs w:val="24"/>
        </w:rPr>
        <w:t>Bērnu tiesību aizsardzības likumā, Fizisko personu datu apstrādes likumā kā arī Vispārējā datu aizsardzības regulā, Darba likumā un citos normatīvajos aktos. Pedagoga tiesības, pienākumus un atbildību precizē darba līgums un amata apraksts.</w:t>
      </w:r>
    </w:p>
    <w:p w14:paraId="7F44025D" w14:textId="77777777" w:rsidR="00CD37FE" w:rsidRPr="00F12C00" w:rsidRDefault="00CD37FE" w:rsidP="00CD37FE">
      <w:pPr>
        <w:pStyle w:val="ListParagraph"/>
        <w:numPr>
          <w:ilvl w:val="0"/>
          <w:numId w:val="1"/>
        </w:numPr>
        <w:spacing w:after="0" w:line="240" w:lineRule="auto"/>
        <w:ind w:right="26"/>
        <w:jc w:val="both"/>
        <w:rPr>
          <w:rFonts w:ascii="Times New Roman" w:hAnsi="Times New Roman" w:cs="Times New Roman"/>
          <w:sz w:val="24"/>
          <w:szCs w:val="24"/>
        </w:rPr>
      </w:pPr>
      <w:r w:rsidRPr="00F12C00">
        <w:rPr>
          <w:rFonts w:ascii="Times New Roman" w:hAnsi="Times New Roman" w:cs="Times New Roman"/>
          <w:bCs/>
          <w:sz w:val="24"/>
          <w:szCs w:val="24"/>
        </w:rPr>
        <w:t xml:space="preserve">Iestādes citu darbinieku </w:t>
      </w:r>
      <w:r w:rsidRPr="00F12C00">
        <w:rPr>
          <w:rFonts w:ascii="Times New Roman" w:hAnsi="Times New Roman" w:cs="Times New Roman"/>
          <w:sz w:val="24"/>
          <w:szCs w:val="24"/>
        </w:rPr>
        <w:t xml:space="preserve">tiesības, pienākumi un atbildība noteikta </w:t>
      </w:r>
      <w:r w:rsidRPr="00F12C00">
        <w:rPr>
          <w:rFonts w:ascii="Times New Roman" w:hAnsi="Times New Roman" w:cs="Times New Roman"/>
          <w:bCs/>
          <w:sz w:val="24"/>
          <w:szCs w:val="24"/>
        </w:rPr>
        <w:t>Darba likumā, Bērnu tiesību aizsardzības likumā un citos normatīvajos aktos. Iestādes citu darbinieku tiesības, pienākumus un atbildību precizē darba līgums un amata apraksts.</w:t>
      </w:r>
      <w:bookmarkStart w:id="11" w:name="p43"/>
      <w:bookmarkStart w:id="12" w:name="p-782968"/>
      <w:bookmarkEnd w:id="11"/>
      <w:bookmarkEnd w:id="12"/>
    </w:p>
    <w:p w14:paraId="6F1B93CE" w14:textId="77777777" w:rsidR="00CD37FE" w:rsidRPr="00F12C00" w:rsidRDefault="00CD37FE" w:rsidP="00CD37FE">
      <w:pPr>
        <w:pStyle w:val="ListParagraph"/>
        <w:numPr>
          <w:ilvl w:val="0"/>
          <w:numId w:val="1"/>
        </w:numPr>
        <w:spacing w:after="0" w:line="240" w:lineRule="auto"/>
        <w:ind w:right="26"/>
        <w:jc w:val="both"/>
        <w:rPr>
          <w:rFonts w:ascii="Times New Roman" w:hAnsi="Times New Roman" w:cs="Times New Roman"/>
          <w:sz w:val="24"/>
          <w:szCs w:val="24"/>
        </w:rPr>
      </w:pPr>
      <w:r w:rsidRPr="00F12C00">
        <w:rPr>
          <w:rFonts w:ascii="Times New Roman" w:eastAsia="Times New Roman" w:hAnsi="Times New Roman" w:cs="Times New Roman"/>
          <w:sz w:val="24"/>
          <w:szCs w:val="24"/>
          <w:lang w:eastAsia="lv-LV"/>
        </w:rPr>
        <w:t xml:space="preserve">Izglītojamo tiesības, pienākumi un atbildība ir noteikta </w:t>
      </w:r>
      <w:hyperlink r:id="rId9" w:tgtFrame="_blank" w:history="1">
        <w:r w:rsidRPr="00F12C00">
          <w:rPr>
            <w:rFonts w:ascii="Times New Roman" w:eastAsia="Times New Roman" w:hAnsi="Times New Roman" w:cs="Times New Roman"/>
            <w:sz w:val="24"/>
            <w:szCs w:val="24"/>
            <w:lang w:eastAsia="lv-LV"/>
          </w:rPr>
          <w:t>Izglītības likumā</w:t>
        </w:r>
      </w:hyperlink>
      <w:r w:rsidRPr="00F12C00">
        <w:rPr>
          <w:rFonts w:ascii="Times New Roman" w:eastAsia="Times New Roman" w:hAnsi="Times New Roman" w:cs="Times New Roman"/>
          <w:sz w:val="24"/>
          <w:szCs w:val="24"/>
          <w:lang w:eastAsia="lv-LV"/>
        </w:rPr>
        <w:t xml:space="preserve">, </w:t>
      </w:r>
      <w:hyperlink r:id="rId10" w:tgtFrame="_blank" w:history="1">
        <w:r w:rsidRPr="00F12C00">
          <w:rPr>
            <w:rFonts w:ascii="Times New Roman" w:eastAsia="Times New Roman" w:hAnsi="Times New Roman" w:cs="Times New Roman"/>
            <w:sz w:val="24"/>
            <w:szCs w:val="24"/>
            <w:lang w:eastAsia="lv-LV"/>
          </w:rPr>
          <w:t>Bērnu tiesību aizsardzības likumā</w:t>
        </w:r>
      </w:hyperlink>
      <w:r w:rsidRPr="00F12C00">
        <w:rPr>
          <w:rFonts w:ascii="Times New Roman" w:eastAsia="Times New Roman" w:hAnsi="Times New Roman" w:cs="Times New Roman"/>
          <w:sz w:val="24"/>
          <w:szCs w:val="24"/>
          <w:lang w:eastAsia="lv-LV"/>
        </w:rPr>
        <w:t>, citos normatīvajos aktos un Iestādes iekšējos normatīvajos aktos. Izglītojamie saņem stipendiju normatīvajos aktos noteiktajā kārtībā.</w:t>
      </w:r>
    </w:p>
    <w:p w14:paraId="100246F1" w14:textId="77777777" w:rsidR="00CD37FE" w:rsidRPr="00F12C00" w:rsidRDefault="00CD37FE" w:rsidP="00CD37FE">
      <w:pPr>
        <w:pStyle w:val="ListParagraph"/>
        <w:ind w:left="360" w:right="26"/>
        <w:jc w:val="both"/>
        <w:rPr>
          <w:rFonts w:ascii="Times New Roman" w:hAnsi="Times New Roman" w:cs="Times New Roman"/>
          <w:sz w:val="24"/>
          <w:szCs w:val="24"/>
        </w:rPr>
      </w:pPr>
    </w:p>
    <w:p w14:paraId="42683DD4" w14:textId="77777777" w:rsidR="00CD37FE" w:rsidRPr="00F12C00" w:rsidRDefault="00CD37FE" w:rsidP="00CD37FE">
      <w:pPr>
        <w:pStyle w:val="ListParagraph"/>
        <w:ind w:left="360" w:right="26"/>
        <w:jc w:val="center"/>
        <w:rPr>
          <w:rFonts w:ascii="Times New Roman" w:eastAsia="Times New Roman" w:hAnsi="Times New Roman" w:cs="Times New Roman"/>
          <w:b/>
          <w:sz w:val="24"/>
          <w:szCs w:val="24"/>
          <w:lang w:eastAsia="lv-LV"/>
        </w:rPr>
      </w:pPr>
      <w:r w:rsidRPr="00F12C00">
        <w:rPr>
          <w:rFonts w:ascii="Times New Roman" w:hAnsi="Times New Roman" w:cs="Times New Roman"/>
          <w:b/>
          <w:sz w:val="24"/>
          <w:szCs w:val="24"/>
        </w:rPr>
        <w:t xml:space="preserve">VII. </w:t>
      </w:r>
      <w:r w:rsidRPr="00F12C00">
        <w:rPr>
          <w:rFonts w:ascii="Times New Roman" w:eastAsia="Times New Roman" w:hAnsi="Times New Roman" w:cs="Times New Roman"/>
          <w:b/>
          <w:sz w:val="24"/>
          <w:szCs w:val="24"/>
          <w:lang w:eastAsia="lv-LV"/>
        </w:rPr>
        <w:t>Iestādes iekšējo kārtību reglamentējošo dokumentu izdošanas kārtība</w:t>
      </w:r>
      <w:bookmarkStart w:id="13" w:name="p44"/>
      <w:bookmarkStart w:id="14" w:name="p-782991"/>
      <w:bookmarkEnd w:id="13"/>
      <w:bookmarkEnd w:id="14"/>
    </w:p>
    <w:p w14:paraId="3418C349" w14:textId="77777777" w:rsidR="00CD37FE" w:rsidRPr="00F12C00" w:rsidRDefault="00CD37FE" w:rsidP="00CD37FE">
      <w:pPr>
        <w:pStyle w:val="ListParagraph"/>
        <w:ind w:left="360" w:right="26"/>
        <w:jc w:val="center"/>
        <w:rPr>
          <w:rFonts w:ascii="Times New Roman" w:hAnsi="Times New Roman" w:cs="Times New Roman"/>
          <w:sz w:val="24"/>
          <w:szCs w:val="24"/>
        </w:rPr>
      </w:pPr>
    </w:p>
    <w:p w14:paraId="3508961F" w14:textId="77777777" w:rsidR="00CD37FE" w:rsidRPr="00F12C00" w:rsidRDefault="00CD37FE" w:rsidP="00CD37FE">
      <w:pPr>
        <w:pStyle w:val="ListParagraph"/>
        <w:numPr>
          <w:ilvl w:val="0"/>
          <w:numId w:val="1"/>
        </w:numPr>
        <w:spacing w:after="0" w:line="240" w:lineRule="auto"/>
        <w:ind w:right="26"/>
        <w:jc w:val="both"/>
        <w:rPr>
          <w:rFonts w:ascii="Times New Roman" w:hAnsi="Times New Roman" w:cs="Times New Roman"/>
          <w:sz w:val="24"/>
          <w:szCs w:val="24"/>
        </w:rPr>
      </w:pPr>
      <w:r w:rsidRPr="00F12C00">
        <w:rPr>
          <w:rFonts w:ascii="Times New Roman" w:eastAsia="Times New Roman" w:hAnsi="Times New Roman" w:cs="Times New Roman"/>
          <w:sz w:val="24"/>
          <w:szCs w:val="24"/>
          <w:lang w:eastAsia="lv-LV"/>
        </w:rPr>
        <w:t xml:space="preserve">Iestāde saskaņā ar </w:t>
      </w:r>
      <w:hyperlink r:id="rId11" w:tgtFrame="_blank" w:history="1">
        <w:r w:rsidRPr="00F12C00">
          <w:rPr>
            <w:rFonts w:ascii="Times New Roman" w:eastAsia="Times New Roman" w:hAnsi="Times New Roman" w:cs="Times New Roman"/>
            <w:sz w:val="24"/>
            <w:szCs w:val="24"/>
            <w:lang w:eastAsia="lv-LV"/>
          </w:rPr>
          <w:t>Izglītības likumu</w:t>
        </w:r>
      </w:hyperlink>
      <w:r w:rsidRPr="00F12C00">
        <w:rPr>
          <w:rFonts w:ascii="Times New Roman" w:eastAsia="Times New Roman" w:hAnsi="Times New Roman" w:cs="Times New Roman"/>
          <w:sz w:val="24"/>
          <w:szCs w:val="24"/>
          <w:lang w:eastAsia="lv-LV"/>
        </w:rPr>
        <w:t xml:space="preserve"> un citiem normatīvajiem aktiem, tai skaitā šo nolikumu, patstāvīgi izstrādā iestādes iekšējos normatīvos aktus un citus tiesību aktus.</w:t>
      </w:r>
      <w:bookmarkStart w:id="15" w:name="p45"/>
      <w:bookmarkStart w:id="16" w:name="p-782992"/>
      <w:bookmarkEnd w:id="15"/>
      <w:bookmarkEnd w:id="16"/>
    </w:p>
    <w:p w14:paraId="2573EB7F" w14:textId="77777777" w:rsidR="00CD37FE" w:rsidRPr="00F12C00" w:rsidRDefault="00CD37FE" w:rsidP="00CD37FE">
      <w:pPr>
        <w:pStyle w:val="ListParagraph"/>
        <w:numPr>
          <w:ilvl w:val="0"/>
          <w:numId w:val="1"/>
        </w:numPr>
        <w:spacing w:after="0" w:line="240" w:lineRule="auto"/>
        <w:ind w:right="26"/>
        <w:jc w:val="both"/>
        <w:rPr>
          <w:rFonts w:ascii="Times New Roman" w:hAnsi="Times New Roman" w:cs="Times New Roman"/>
          <w:sz w:val="24"/>
          <w:szCs w:val="24"/>
        </w:rPr>
      </w:pPr>
      <w:r w:rsidRPr="00F12C00">
        <w:rPr>
          <w:rFonts w:ascii="Times New Roman" w:eastAsia="Times New Roman" w:hAnsi="Times New Roman" w:cs="Times New Roman"/>
          <w:sz w:val="24"/>
          <w:szCs w:val="24"/>
          <w:lang w:eastAsia="lv-LV"/>
        </w:rPr>
        <w:t>Iestādes iekšējos normatīvos aktus un citus tiesību aktus</w:t>
      </w:r>
      <w:r w:rsidRPr="00F12C00">
        <w:rPr>
          <w:rFonts w:ascii="Times New Roman" w:hAnsi="Times New Roman" w:cs="Times New Roman"/>
          <w:bCs/>
          <w:sz w:val="24"/>
          <w:szCs w:val="24"/>
        </w:rPr>
        <w:t xml:space="preserve"> patstāvīgi izstrādā un</w:t>
      </w:r>
      <w:r w:rsidRPr="00F12C00">
        <w:rPr>
          <w:rFonts w:ascii="Times New Roman" w:eastAsia="Times New Roman" w:hAnsi="Times New Roman" w:cs="Times New Roman"/>
          <w:sz w:val="24"/>
          <w:szCs w:val="24"/>
          <w:lang w:eastAsia="lv-LV"/>
        </w:rPr>
        <w:t xml:space="preserve"> izdod Iestādes vadītājs. </w:t>
      </w:r>
    </w:p>
    <w:p w14:paraId="6B1E1E82" w14:textId="77777777" w:rsidR="00CD37FE" w:rsidRPr="00F12C00" w:rsidRDefault="00CD37FE" w:rsidP="00CD37FE">
      <w:pPr>
        <w:pStyle w:val="ListParagraph"/>
        <w:ind w:left="360" w:right="26"/>
        <w:jc w:val="both"/>
        <w:rPr>
          <w:rFonts w:ascii="Times New Roman" w:hAnsi="Times New Roman" w:cs="Times New Roman"/>
          <w:sz w:val="24"/>
          <w:szCs w:val="24"/>
        </w:rPr>
      </w:pPr>
    </w:p>
    <w:p w14:paraId="7D8543FB" w14:textId="77777777" w:rsidR="00CD37FE" w:rsidRPr="00F12C00" w:rsidRDefault="00CD37FE" w:rsidP="00CD37FE">
      <w:pPr>
        <w:pStyle w:val="ListParagraph"/>
        <w:ind w:left="360" w:right="26"/>
        <w:jc w:val="center"/>
        <w:rPr>
          <w:rFonts w:ascii="Times New Roman" w:eastAsia="Times New Roman" w:hAnsi="Times New Roman" w:cs="Times New Roman"/>
          <w:b/>
          <w:sz w:val="24"/>
          <w:szCs w:val="24"/>
          <w:lang w:eastAsia="lv-LV"/>
        </w:rPr>
      </w:pPr>
      <w:r w:rsidRPr="00F12C00">
        <w:rPr>
          <w:rFonts w:ascii="Times New Roman" w:eastAsia="Times New Roman" w:hAnsi="Times New Roman" w:cs="Times New Roman"/>
          <w:b/>
          <w:sz w:val="24"/>
          <w:szCs w:val="24"/>
          <w:lang w:eastAsia="lv-LV"/>
        </w:rPr>
        <w:t>VIII. Iestādes saimnieciskā darbība</w:t>
      </w:r>
      <w:bookmarkStart w:id="17" w:name="p46"/>
      <w:bookmarkStart w:id="18" w:name="p-782970"/>
      <w:bookmarkEnd w:id="17"/>
      <w:bookmarkEnd w:id="18"/>
    </w:p>
    <w:p w14:paraId="7C8DDD9B" w14:textId="77777777" w:rsidR="00CD37FE" w:rsidRPr="00F12C00" w:rsidRDefault="00CD37FE" w:rsidP="00CD37FE">
      <w:pPr>
        <w:pStyle w:val="ListParagraph"/>
        <w:ind w:left="360" w:right="26"/>
        <w:jc w:val="center"/>
        <w:rPr>
          <w:rFonts w:ascii="Times New Roman" w:hAnsi="Times New Roman" w:cs="Times New Roman"/>
          <w:sz w:val="24"/>
          <w:szCs w:val="24"/>
        </w:rPr>
      </w:pPr>
    </w:p>
    <w:p w14:paraId="697B7306" w14:textId="77777777" w:rsidR="00CD37FE" w:rsidRPr="00F12C00" w:rsidRDefault="00CD37FE" w:rsidP="00CD37FE">
      <w:pPr>
        <w:pStyle w:val="ListParagraph"/>
        <w:numPr>
          <w:ilvl w:val="0"/>
          <w:numId w:val="1"/>
        </w:numPr>
        <w:spacing w:after="0" w:line="240" w:lineRule="auto"/>
        <w:ind w:right="26"/>
        <w:jc w:val="both"/>
        <w:rPr>
          <w:rFonts w:ascii="Times New Roman" w:hAnsi="Times New Roman" w:cs="Times New Roman"/>
          <w:sz w:val="24"/>
          <w:szCs w:val="24"/>
        </w:rPr>
      </w:pPr>
      <w:r w:rsidRPr="00F12C00">
        <w:rPr>
          <w:rFonts w:ascii="Times New Roman" w:eastAsia="Times New Roman" w:hAnsi="Times New Roman" w:cs="Times New Roman"/>
          <w:sz w:val="24"/>
          <w:szCs w:val="24"/>
          <w:lang w:eastAsia="lv-LV"/>
        </w:rPr>
        <w:t xml:space="preserve">Iestāde ir patstāvīga finanšu, saimnieciskajā un citā darbībā saskaņā ar </w:t>
      </w:r>
      <w:hyperlink r:id="rId12" w:tgtFrame="_blank" w:history="1">
        <w:r w:rsidRPr="00F12C00">
          <w:rPr>
            <w:rFonts w:ascii="Times New Roman" w:eastAsia="Times New Roman" w:hAnsi="Times New Roman" w:cs="Times New Roman"/>
            <w:sz w:val="24"/>
            <w:szCs w:val="24"/>
            <w:lang w:eastAsia="lv-LV"/>
          </w:rPr>
          <w:t>Izglītības likumu</w:t>
        </w:r>
      </w:hyperlink>
      <w:r w:rsidRPr="00F12C00">
        <w:rPr>
          <w:rFonts w:ascii="Times New Roman" w:eastAsia="Times New Roman" w:hAnsi="Times New Roman" w:cs="Times New Roman"/>
          <w:sz w:val="24"/>
          <w:szCs w:val="24"/>
          <w:lang w:eastAsia="lv-LV"/>
        </w:rPr>
        <w:t xml:space="preserve">, </w:t>
      </w:r>
      <w:hyperlink r:id="rId13" w:tgtFrame="_blank" w:history="1">
        <w:r w:rsidRPr="00F12C00">
          <w:rPr>
            <w:rFonts w:ascii="Times New Roman" w:eastAsia="Times New Roman" w:hAnsi="Times New Roman" w:cs="Times New Roman"/>
            <w:sz w:val="24"/>
            <w:szCs w:val="24"/>
            <w:lang w:eastAsia="lv-LV"/>
          </w:rPr>
          <w:t>Profesionālās izglītības likumu</w:t>
        </w:r>
      </w:hyperlink>
      <w:r w:rsidRPr="00F12C00">
        <w:rPr>
          <w:rFonts w:ascii="Times New Roman" w:eastAsia="Times New Roman" w:hAnsi="Times New Roman" w:cs="Times New Roman"/>
          <w:sz w:val="24"/>
          <w:szCs w:val="24"/>
          <w:lang w:eastAsia="lv-LV"/>
        </w:rPr>
        <w:t xml:space="preserve"> un citiem normatīvajiem aktiem, tai skaitā šo nolikumu.</w:t>
      </w:r>
      <w:bookmarkStart w:id="19" w:name="p47"/>
      <w:bookmarkStart w:id="20" w:name="p-782971"/>
      <w:bookmarkEnd w:id="19"/>
      <w:bookmarkEnd w:id="20"/>
    </w:p>
    <w:p w14:paraId="3FF8A6CA" w14:textId="77777777" w:rsidR="00CD37FE" w:rsidRPr="00F12C00" w:rsidRDefault="00CD37FE" w:rsidP="00CD37FE">
      <w:pPr>
        <w:pStyle w:val="ListParagraph"/>
        <w:numPr>
          <w:ilvl w:val="0"/>
          <w:numId w:val="1"/>
        </w:numPr>
        <w:spacing w:after="0" w:line="240" w:lineRule="auto"/>
        <w:ind w:right="26"/>
        <w:jc w:val="both"/>
        <w:rPr>
          <w:rFonts w:ascii="Times New Roman" w:hAnsi="Times New Roman" w:cs="Times New Roman"/>
          <w:sz w:val="24"/>
          <w:szCs w:val="24"/>
        </w:rPr>
      </w:pPr>
      <w:r w:rsidRPr="00F12C00">
        <w:rPr>
          <w:rFonts w:ascii="Times New Roman" w:eastAsia="Times New Roman" w:hAnsi="Times New Roman" w:cs="Times New Roman"/>
          <w:sz w:val="24"/>
          <w:szCs w:val="24"/>
          <w:lang w:eastAsia="lv-LV"/>
        </w:rPr>
        <w:lastRenderedPageBreak/>
        <w:t>Iestādes vadītājs normatīvajos aktos noteiktajā kārtībā ir tiesīgs slēgt līgumus ar juridiskām un fiziskām personām par dažādu iestādei nepieciešamo darbu veikšanu un citiem pakalpojumiem (piemēram, telpu nomas pakalpojumiem u.c.), ja tas neapgrūtina i</w:t>
      </w:r>
      <w:r w:rsidRPr="00F12C00">
        <w:rPr>
          <w:rFonts w:ascii="Times New Roman" w:hAnsi="Times New Roman" w:cs="Times New Roman"/>
          <w:sz w:val="24"/>
          <w:szCs w:val="24"/>
        </w:rPr>
        <w:t>zglītības programmu īstenošanai.</w:t>
      </w:r>
    </w:p>
    <w:p w14:paraId="412365A8" w14:textId="77777777" w:rsidR="00CD37FE" w:rsidRPr="00F12C00" w:rsidRDefault="00CD37FE" w:rsidP="00CD37FE">
      <w:pPr>
        <w:pStyle w:val="ListParagraph"/>
        <w:numPr>
          <w:ilvl w:val="0"/>
          <w:numId w:val="1"/>
        </w:numPr>
        <w:spacing w:after="0" w:line="240" w:lineRule="auto"/>
        <w:ind w:right="26"/>
        <w:jc w:val="both"/>
        <w:rPr>
          <w:rFonts w:ascii="Times New Roman" w:hAnsi="Times New Roman" w:cs="Times New Roman"/>
          <w:sz w:val="24"/>
          <w:szCs w:val="24"/>
        </w:rPr>
      </w:pPr>
      <w:r w:rsidRPr="00F12C00">
        <w:rPr>
          <w:rFonts w:ascii="Times New Roman" w:hAnsi="Times New Roman" w:cs="Times New Roman"/>
          <w:sz w:val="24"/>
          <w:szCs w:val="24"/>
        </w:rPr>
        <w:t xml:space="preserve">Iestādes saimnieciskās darbības ietvaros tiek veikta iestādes telpu un teritorijas apsaimniekošana. </w:t>
      </w:r>
      <w:bookmarkStart w:id="21" w:name="p48"/>
      <w:bookmarkStart w:id="22" w:name="p-782972"/>
      <w:bookmarkEnd w:id="21"/>
      <w:bookmarkEnd w:id="22"/>
    </w:p>
    <w:p w14:paraId="05FFA272" w14:textId="77777777" w:rsidR="00CD37FE" w:rsidRPr="00F12C00" w:rsidRDefault="00CD37FE" w:rsidP="00CD37FE">
      <w:pPr>
        <w:pStyle w:val="ListParagraph"/>
        <w:numPr>
          <w:ilvl w:val="0"/>
          <w:numId w:val="1"/>
        </w:numPr>
        <w:spacing w:after="0" w:line="240" w:lineRule="auto"/>
        <w:ind w:right="26"/>
        <w:jc w:val="both"/>
        <w:rPr>
          <w:rFonts w:ascii="Times New Roman" w:hAnsi="Times New Roman" w:cs="Times New Roman"/>
          <w:sz w:val="24"/>
          <w:szCs w:val="24"/>
        </w:rPr>
      </w:pPr>
      <w:r w:rsidRPr="00F12C00">
        <w:rPr>
          <w:rFonts w:ascii="Times New Roman" w:eastAsia="Times New Roman" w:hAnsi="Times New Roman" w:cs="Times New Roman"/>
          <w:sz w:val="24"/>
          <w:szCs w:val="24"/>
          <w:lang w:eastAsia="lv-LV"/>
        </w:rPr>
        <w:t>Iestāde papildus tās pamatuzdevumiem var sniegt maksas pakalpojumus saskaņā ar maksas pakalpojumu cenrādi. Maksas pakalpojumu cenrādis ir publiski pieejams pašvaldības tīmekļvietnē.</w:t>
      </w:r>
    </w:p>
    <w:p w14:paraId="3B079CAC" w14:textId="77777777" w:rsidR="00CD37FE" w:rsidRPr="00F12C00" w:rsidRDefault="00CD37FE" w:rsidP="00CD37FE">
      <w:pPr>
        <w:pStyle w:val="ListParagraph"/>
        <w:ind w:left="360" w:right="26"/>
        <w:jc w:val="both"/>
        <w:rPr>
          <w:rFonts w:ascii="Times New Roman" w:hAnsi="Times New Roman" w:cs="Times New Roman"/>
          <w:sz w:val="24"/>
          <w:szCs w:val="24"/>
        </w:rPr>
      </w:pPr>
    </w:p>
    <w:p w14:paraId="2E12413C" w14:textId="77777777" w:rsidR="00CD37FE" w:rsidRPr="00F12C00" w:rsidRDefault="00CD37FE" w:rsidP="00CD37FE">
      <w:pPr>
        <w:pStyle w:val="ListParagraph"/>
        <w:ind w:left="360" w:right="26"/>
        <w:jc w:val="center"/>
        <w:rPr>
          <w:rFonts w:ascii="Times New Roman" w:eastAsia="Times New Roman" w:hAnsi="Times New Roman" w:cs="Times New Roman"/>
          <w:b/>
          <w:sz w:val="24"/>
          <w:szCs w:val="24"/>
          <w:lang w:eastAsia="lv-LV"/>
        </w:rPr>
      </w:pPr>
      <w:r w:rsidRPr="00F12C00">
        <w:rPr>
          <w:rFonts w:ascii="Times New Roman" w:eastAsia="Times New Roman" w:hAnsi="Times New Roman" w:cs="Times New Roman"/>
          <w:b/>
          <w:sz w:val="24"/>
          <w:szCs w:val="24"/>
          <w:lang w:eastAsia="lv-LV"/>
        </w:rPr>
        <w:t>IX. Iestādes finansēšanas avoti un kārtība</w:t>
      </w:r>
      <w:bookmarkStart w:id="23" w:name="p49"/>
      <w:bookmarkStart w:id="24" w:name="p-782974"/>
      <w:bookmarkEnd w:id="23"/>
      <w:bookmarkEnd w:id="24"/>
    </w:p>
    <w:p w14:paraId="0D5D70F8" w14:textId="77777777" w:rsidR="00CD37FE" w:rsidRPr="00F12C00" w:rsidRDefault="00CD37FE" w:rsidP="00CD37FE">
      <w:pPr>
        <w:pStyle w:val="ListParagraph"/>
        <w:ind w:left="360" w:right="26"/>
        <w:jc w:val="center"/>
        <w:rPr>
          <w:rFonts w:ascii="Times New Roman" w:hAnsi="Times New Roman" w:cs="Times New Roman"/>
          <w:sz w:val="24"/>
          <w:szCs w:val="24"/>
        </w:rPr>
      </w:pPr>
    </w:p>
    <w:p w14:paraId="54C38939" w14:textId="77777777" w:rsidR="00CD37FE" w:rsidRPr="00F12C00" w:rsidRDefault="00CD37FE" w:rsidP="00CD37FE">
      <w:pPr>
        <w:pStyle w:val="ListParagraph"/>
        <w:numPr>
          <w:ilvl w:val="0"/>
          <w:numId w:val="1"/>
        </w:numPr>
        <w:spacing w:after="0" w:line="240" w:lineRule="auto"/>
        <w:ind w:right="26"/>
        <w:jc w:val="both"/>
        <w:rPr>
          <w:rFonts w:ascii="Times New Roman" w:hAnsi="Times New Roman" w:cs="Times New Roman"/>
          <w:sz w:val="24"/>
          <w:szCs w:val="24"/>
        </w:rPr>
      </w:pPr>
      <w:r w:rsidRPr="00F12C00">
        <w:rPr>
          <w:rFonts w:ascii="Times New Roman" w:eastAsia="Times New Roman" w:hAnsi="Times New Roman" w:cs="Times New Roman"/>
          <w:sz w:val="24"/>
          <w:szCs w:val="24"/>
          <w:lang w:eastAsia="lv-LV"/>
        </w:rPr>
        <w:t xml:space="preserve">Iestādi finansē </w:t>
      </w:r>
      <w:r w:rsidRPr="00F12C00">
        <w:rPr>
          <w:rFonts w:ascii="Times New Roman" w:hAnsi="Times New Roman" w:cs="Times New Roman"/>
          <w:sz w:val="24"/>
          <w:szCs w:val="24"/>
        </w:rPr>
        <w:t xml:space="preserve">tās dibinātājs. </w:t>
      </w:r>
      <w:r w:rsidRPr="00F12C00">
        <w:rPr>
          <w:rFonts w:ascii="Times New Roman" w:eastAsia="Times New Roman" w:hAnsi="Times New Roman" w:cs="Times New Roman"/>
          <w:sz w:val="24"/>
          <w:szCs w:val="24"/>
          <w:lang w:eastAsia="lv-LV"/>
        </w:rPr>
        <w:t xml:space="preserve">Iestādes finansēšanas avotus un kārtību nosaka </w:t>
      </w:r>
      <w:hyperlink r:id="rId14" w:tgtFrame="_blank" w:history="1">
        <w:r w:rsidRPr="00F12C00">
          <w:rPr>
            <w:rFonts w:ascii="Times New Roman" w:eastAsia="Times New Roman" w:hAnsi="Times New Roman" w:cs="Times New Roman"/>
            <w:sz w:val="24"/>
            <w:szCs w:val="24"/>
            <w:lang w:eastAsia="lv-LV"/>
          </w:rPr>
          <w:t>Izglītības likums</w:t>
        </w:r>
      </w:hyperlink>
      <w:r w:rsidRPr="00F12C00">
        <w:rPr>
          <w:rFonts w:ascii="Times New Roman" w:eastAsia="Times New Roman" w:hAnsi="Times New Roman" w:cs="Times New Roman"/>
          <w:sz w:val="24"/>
          <w:szCs w:val="24"/>
          <w:lang w:eastAsia="lv-LV"/>
        </w:rPr>
        <w:t xml:space="preserve">, </w:t>
      </w:r>
      <w:hyperlink r:id="rId15" w:tgtFrame="_blank" w:history="1">
        <w:r w:rsidRPr="00F12C00">
          <w:rPr>
            <w:rFonts w:ascii="Times New Roman" w:eastAsia="Times New Roman" w:hAnsi="Times New Roman" w:cs="Times New Roman"/>
            <w:sz w:val="24"/>
            <w:szCs w:val="24"/>
            <w:lang w:eastAsia="lv-LV"/>
          </w:rPr>
          <w:t>Profesionālās izglītības likums</w:t>
        </w:r>
      </w:hyperlink>
      <w:r w:rsidRPr="00F12C00">
        <w:rPr>
          <w:rFonts w:ascii="Times New Roman" w:eastAsia="Times New Roman" w:hAnsi="Times New Roman" w:cs="Times New Roman"/>
          <w:sz w:val="24"/>
          <w:szCs w:val="24"/>
          <w:lang w:eastAsia="lv-LV"/>
        </w:rPr>
        <w:t xml:space="preserve"> un citi normatīvie akti.</w:t>
      </w:r>
      <w:bookmarkStart w:id="25" w:name="p50"/>
      <w:bookmarkStart w:id="26" w:name="p-782975"/>
      <w:bookmarkEnd w:id="25"/>
      <w:bookmarkEnd w:id="26"/>
    </w:p>
    <w:p w14:paraId="6C743336" w14:textId="77777777" w:rsidR="00CD37FE" w:rsidRPr="00F12C00" w:rsidRDefault="00CD37FE" w:rsidP="00CD37FE">
      <w:pPr>
        <w:pStyle w:val="ListParagraph"/>
        <w:numPr>
          <w:ilvl w:val="0"/>
          <w:numId w:val="1"/>
        </w:numPr>
        <w:spacing w:after="0" w:line="240" w:lineRule="auto"/>
        <w:ind w:right="26"/>
        <w:jc w:val="both"/>
        <w:rPr>
          <w:rFonts w:ascii="Times New Roman" w:hAnsi="Times New Roman" w:cs="Times New Roman"/>
          <w:sz w:val="24"/>
          <w:szCs w:val="24"/>
        </w:rPr>
      </w:pPr>
      <w:r w:rsidRPr="00F12C00">
        <w:rPr>
          <w:rFonts w:ascii="Times New Roman" w:eastAsia="Times New Roman" w:hAnsi="Times New Roman" w:cs="Times New Roman"/>
          <w:sz w:val="24"/>
          <w:szCs w:val="24"/>
          <w:lang w:eastAsia="lv-LV"/>
        </w:rPr>
        <w:t>Iestāde normatīvajos aktos noteiktajā kārtībā var saņemt papildu finanšu līdzekļus:</w:t>
      </w:r>
    </w:p>
    <w:p w14:paraId="40DD80D9" w14:textId="77777777" w:rsidR="00CD37FE" w:rsidRPr="00F12C00" w:rsidRDefault="00CD37FE" w:rsidP="00CD37FE">
      <w:pPr>
        <w:pStyle w:val="ListParagraph"/>
        <w:numPr>
          <w:ilvl w:val="1"/>
          <w:numId w:val="1"/>
        </w:numPr>
        <w:spacing w:after="0" w:line="240" w:lineRule="auto"/>
        <w:ind w:right="26"/>
        <w:jc w:val="both"/>
        <w:rPr>
          <w:rFonts w:ascii="Times New Roman" w:hAnsi="Times New Roman" w:cs="Times New Roman"/>
          <w:sz w:val="24"/>
          <w:szCs w:val="24"/>
        </w:rPr>
      </w:pPr>
      <w:r w:rsidRPr="00F12C00">
        <w:rPr>
          <w:rFonts w:ascii="Times New Roman" w:eastAsia="Times New Roman" w:hAnsi="Times New Roman" w:cs="Times New Roman"/>
          <w:sz w:val="24"/>
          <w:szCs w:val="24"/>
          <w:lang w:eastAsia="lv-LV"/>
        </w:rPr>
        <w:t>ziedojumu un dāvinājumu veidā;</w:t>
      </w:r>
    </w:p>
    <w:p w14:paraId="0CA4E3C5" w14:textId="77777777" w:rsidR="00CD37FE" w:rsidRPr="00F12C00" w:rsidRDefault="00CD37FE" w:rsidP="00CD37FE">
      <w:pPr>
        <w:pStyle w:val="ListParagraph"/>
        <w:numPr>
          <w:ilvl w:val="1"/>
          <w:numId w:val="1"/>
        </w:numPr>
        <w:spacing w:after="0" w:line="240" w:lineRule="auto"/>
        <w:ind w:right="26"/>
        <w:jc w:val="both"/>
        <w:rPr>
          <w:rFonts w:ascii="Times New Roman" w:hAnsi="Times New Roman" w:cs="Times New Roman"/>
          <w:sz w:val="24"/>
          <w:szCs w:val="24"/>
        </w:rPr>
      </w:pPr>
      <w:r w:rsidRPr="00F12C00">
        <w:rPr>
          <w:rFonts w:ascii="Times New Roman" w:eastAsia="Times New Roman" w:hAnsi="Times New Roman" w:cs="Times New Roman"/>
          <w:sz w:val="24"/>
          <w:szCs w:val="24"/>
          <w:lang w:eastAsia="lv-LV"/>
        </w:rPr>
        <w:t>sniedzot maksas pakalpojumus atbilstoši normatīvajiem aktiem;</w:t>
      </w:r>
    </w:p>
    <w:p w14:paraId="2CC2B55D" w14:textId="77777777" w:rsidR="00CD37FE" w:rsidRPr="00F12C00" w:rsidRDefault="00CD37FE" w:rsidP="00CD37FE">
      <w:pPr>
        <w:pStyle w:val="ListParagraph"/>
        <w:numPr>
          <w:ilvl w:val="1"/>
          <w:numId w:val="1"/>
        </w:numPr>
        <w:spacing w:after="0" w:line="240" w:lineRule="auto"/>
        <w:ind w:right="26"/>
        <w:jc w:val="both"/>
        <w:rPr>
          <w:rFonts w:ascii="Times New Roman" w:hAnsi="Times New Roman" w:cs="Times New Roman"/>
          <w:sz w:val="24"/>
          <w:szCs w:val="24"/>
        </w:rPr>
      </w:pPr>
      <w:r w:rsidRPr="00F12C00">
        <w:rPr>
          <w:rFonts w:ascii="Times New Roman" w:eastAsia="Times New Roman" w:hAnsi="Times New Roman" w:cs="Times New Roman"/>
          <w:sz w:val="24"/>
          <w:szCs w:val="24"/>
          <w:lang w:eastAsia="lv-LV"/>
        </w:rPr>
        <w:t>piesaistot Eiropas Savienības fondu finanšu līdzekļus un citus finanšu instrumentus.</w:t>
      </w:r>
      <w:bookmarkStart w:id="27" w:name="p51"/>
      <w:bookmarkStart w:id="28" w:name="p-782976"/>
      <w:bookmarkEnd w:id="27"/>
      <w:bookmarkEnd w:id="28"/>
    </w:p>
    <w:p w14:paraId="44B47E7C" w14:textId="77777777" w:rsidR="00CD37FE" w:rsidRPr="00F12C00" w:rsidRDefault="00CD37FE" w:rsidP="00CD37FE">
      <w:pPr>
        <w:pStyle w:val="ListParagraph"/>
        <w:numPr>
          <w:ilvl w:val="0"/>
          <w:numId w:val="1"/>
        </w:numPr>
        <w:spacing w:after="0" w:line="240" w:lineRule="auto"/>
        <w:ind w:right="26"/>
        <w:jc w:val="both"/>
        <w:rPr>
          <w:rFonts w:ascii="Times New Roman" w:hAnsi="Times New Roman" w:cs="Times New Roman"/>
          <w:sz w:val="24"/>
          <w:szCs w:val="24"/>
        </w:rPr>
      </w:pPr>
      <w:r w:rsidRPr="00F12C00">
        <w:rPr>
          <w:rFonts w:ascii="Times New Roman" w:eastAsia="Times New Roman" w:hAnsi="Times New Roman" w:cs="Times New Roman"/>
          <w:sz w:val="24"/>
          <w:szCs w:val="24"/>
          <w:lang w:eastAsia="lv-LV"/>
        </w:rPr>
        <w:t xml:space="preserve">Papildu finanšu līdzekļi ieskaitāmi  </w:t>
      </w:r>
      <w:r w:rsidRPr="00F12C00">
        <w:rPr>
          <w:rFonts w:ascii="Times New Roman" w:hAnsi="Times New Roman" w:cs="Times New Roman"/>
          <w:sz w:val="24"/>
          <w:szCs w:val="24"/>
        </w:rPr>
        <w:t xml:space="preserve">attiecīgajā budžeta kontā </w:t>
      </w:r>
      <w:r w:rsidRPr="00F12C00">
        <w:rPr>
          <w:rFonts w:ascii="Times New Roman" w:eastAsia="Times New Roman" w:hAnsi="Times New Roman" w:cs="Times New Roman"/>
          <w:sz w:val="24"/>
          <w:szCs w:val="24"/>
          <w:lang w:eastAsia="lv-LV"/>
        </w:rPr>
        <w:t xml:space="preserve"> un izmantojami:</w:t>
      </w:r>
    </w:p>
    <w:p w14:paraId="5B6542BF" w14:textId="77777777" w:rsidR="00CD37FE" w:rsidRPr="00F12C00" w:rsidRDefault="00CD37FE" w:rsidP="00CD37FE">
      <w:pPr>
        <w:pStyle w:val="ListParagraph"/>
        <w:numPr>
          <w:ilvl w:val="1"/>
          <w:numId w:val="1"/>
        </w:numPr>
        <w:spacing w:after="0" w:line="240" w:lineRule="auto"/>
        <w:ind w:right="26"/>
        <w:jc w:val="both"/>
        <w:rPr>
          <w:rFonts w:ascii="Times New Roman" w:hAnsi="Times New Roman" w:cs="Times New Roman"/>
          <w:sz w:val="24"/>
          <w:szCs w:val="24"/>
        </w:rPr>
      </w:pPr>
      <w:r w:rsidRPr="00F12C00">
        <w:rPr>
          <w:rFonts w:ascii="Times New Roman" w:eastAsia="Times New Roman" w:hAnsi="Times New Roman" w:cs="Times New Roman"/>
          <w:sz w:val="24"/>
          <w:szCs w:val="24"/>
          <w:lang w:eastAsia="lv-LV"/>
        </w:rPr>
        <w:t>iestādes attīstībai;</w:t>
      </w:r>
    </w:p>
    <w:p w14:paraId="56BE8236" w14:textId="77777777" w:rsidR="00CD37FE" w:rsidRPr="00F12C00" w:rsidRDefault="00CD37FE" w:rsidP="00CD37FE">
      <w:pPr>
        <w:pStyle w:val="ListParagraph"/>
        <w:numPr>
          <w:ilvl w:val="1"/>
          <w:numId w:val="1"/>
        </w:numPr>
        <w:spacing w:after="0" w:line="240" w:lineRule="auto"/>
        <w:ind w:right="26"/>
        <w:jc w:val="both"/>
        <w:rPr>
          <w:rFonts w:ascii="Times New Roman" w:hAnsi="Times New Roman" w:cs="Times New Roman"/>
          <w:sz w:val="24"/>
          <w:szCs w:val="24"/>
        </w:rPr>
      </w:pPr>
      <w:r w:rsidRPr="00F12C00">
        <w:rPr>
          <w:rFonts w:ascii="Times New Roman" w:eastAsia="Times New Roman" w:hAnsi="Times New Roman" w:cs="Times New Roman"/>
          <w:sz w:val="24"/>
          <w:szCs w:val="24"/>
          <w:lang w:eastAsia="lv-LV"/>
        </w:rPr>
        <w:t>mācību līdzekļu un iestādes aprīkojuma iegādei;</w:t>
      </w:r>
    </w:p>
    <w:p w14:paraId="65962FE0" w14:textId="77777777" w:rsidR="00CD37FE" w:rsidRPr="00F12C00" w:rsidRDefault="00CD37FE" w:rsidP="00CD37FE">
      <w:pPr>
        <w:pStyle w:val="ListParagraph"/>
        <w:numPr>
          <w:ilvl w:val="1"/>
          <w:numId w:val="1"/>
        </w:numPr>
        <w:spacing w:after="0" w:line="240" w:lineRule="auto"/>
        <w:ind w:right="26"/>
        <w:jc w:val="both"/>
        <w:rPr>
          <w:rFonts w:ascii="Times New Roman" w:hAnsi="Times New Roman" w:cs="Times New Roman"/>
          <w:sz w:val="24"/>
          <w:szCs w:val="24"/>
        </w:rPr>
      </w:pPr>
      <w:r w:rsidRPr="00F12C00">
        <w:rPr>
          <w:rFonts w:ascii="Times New Roman" w:eastAsia="Times New Roman" w:hAnsi="Times New Roman" w:cs="Times New Roman"/>
          <w:sz w:val="24"/>
          <w:szCs w:val="24"/>
          <w:lang w:eastAsia="lv-LV"/>
        </w:rPr>
        <w:t>pedagogu un darbinieku materiālajai stimulēšanai;</w:t>
      </w:r>
    </w:p>
    <w:p w14:paraId="4DB7918C" w14:textId="77777777" w:rsidR="00CD37FE" w:rsidRPr="00F12C00" w:rsidRDefault="00CD37FE" w:rsidP="00CD37FE">
      <w:pPr>
        <w:pStyle w:val="ListParagraph"/>
        <w:numPr>
          <w:ilvl w:val="1"/>
          <w:numId w:val="1"/>
        </w:numPr>
        <w:spacing w:after="0" w:line="240" w:lineRule="auto"/>
        <w:ind w:right="26"/>
        <w:jc w:val="both"/>
        <w:rPr>
          <w:rFonts w:ascii="Times New Roman" w:hAnsi="Times New Roman" w:cs="Times New Roman"/>
          <w:sz w:val="24"/>
          <w:szCs w:val="24"/>
        </w:rPr>
      </w:pPr>
      <w:r w:rsidRPr="00F12C00">
        <w:rPr>
          <w:rFonts w:ascii="Times New Roman" w:eastAsia="Times New Roman" w:hAnsi="Times New Roman" w:cs="Times New Roman"/>
          <w:sz w:val="24"/>
          <w:szCs w:val="24"/>
          <w:lang w:eastAsia="lv-LV"/>
        </w:rPr>
        <w:t>ar maksas pakalpojumu sniegšanu saistīto izdevumu segšanai.</w:t>
      </w:r>
      <w:bookmarkStart w:id="29" w:name="p52"/>
      <w:bookmarkStart w:id="30" w:name="p-782977"/>
      <w:bookmarkEnd w:id="29"/>
      <w:bookmarkEnd w:id="30"/>
    </w:p>
    <w:p w14:paraId="1657744A" w14:textId="77777777" w:rsidR="00CD37FE" w:rsidRPr="00F12C00" w:rsidRDefault="00CD37FE" w:rsidP="00CD37FE">
      <w:pPr>
        <w:pStyle w:val="ListParagraph"/>
        <w:numPr>
          <w:ilvl w:val="0"/>
          <w:numId w:val="1"/>
        </w:numPr>
        <w:spacing w:after="0" w:line="240" w:lineRule="auto"/>
        <w:ind w:right="26"/>
        <w:jc w:val="both"/>
        <w:rPr>
          <w:rFonts w:ascii="Times New Roman" w:hAnsi="Times New Roman" w:cs="Times New Roman"/>
          <w:sz w:val="24"/>
          <w:szCs w:val="24"/>
        </w:rPr>
      </w:pPr>
      <w:r w:rsidRPr="00F12C00">
        <w:rPr>
          <w:rFonts w:ascii="Times New Roman" w:eastAsia="Times New Roman" w:hAnsi="Times New Roman" w:cs="Times New Roman"/>
          <w:sz w:val="24"/>
          <w:szCs w:val="24"/>
          <w:lang w:eastAsia="lv-LV"/>
        </w:rPr>
        <w:t>Papildu finanšu līdzekļu izmantošanas kārtību nosaka iestādes vadītājs pēc saskaņošanas ar dibinātāju.</w:t>
      </w:r>
    </w:p>
    <w:p w14:paraId="3414F8D9" w14:textId="77777777" w:rsidR="00CD37FE" w:rsidRPr="00F12C00" w:rsidRDefault="00CD37FE" w:rsidP="00CD37FE">
      <w:pPr>
        <w:pStyle w:val="ListParagraph"/>
        <w:ind w:left="360" w:right="26"/>
        <w:jc w:val="both"/>
        <w:rPr>
          <w:rFonts w:ascii="Times New Roman" w:hAnsi="Times New Roman" w:cs="Times New Roman"/>
          <w:sz w:val="24"/>
          <w:szCs w:val="24"/>
        </w:rPr>
      </w:pPr>
    </w:p>
    <w:p w14:paraId="239B7EFD" w14:textId="77777777" w:rsidR="00CD37FE" w:rsidRPr="00F12C00" w:rsidRDefault="00CD37FE" w:rsidP="00CD37FE">
      <w:pPr>
        <w:pStyle w:val="ListParagraph"/>
        <w:ind w:left="360" w:right="26"/>
        <w:jc w:val="center"/>
        <w:rPr>
          <w:rFonts w:ascii="Times New Roman" w:hAnsi="Times New Roman" w:cs="Times New Roman"/>
          <w:b/>
          <w:sz w:val="24"/>
          <w:szCs w:val="24"/>
        </w:rPr>
      </w:pPr>
      <w:r w:rsidRPr="00F12C00">
        <w:rPr>
          <w:rFonts w:ascii="Times New Roman" w:hAnsi="Times New Roman" w:cs="Times New Roman"/>
          <w:b/>
          <w:sz w:val="24"/>
          <w:szCs w:val="24"/>
        </w:rPr>
        <w:t>X. Iestādes reorganizācijas un likvidācijas kārtība</w:t>
      </w:r>
      <w:bookmarkStart w:id="31" w:name="p53"/>
      <w:bookmarkStart w:id="32" w:name="p-782979"/>
      <w:bookmarkEnd w:id="31"/>
      <w:bookmarkEnd w:id="32"/>
    </w:p>
    <w:p w14:paraId="1F6387CE" w14:textId="77777777" w:rsidR="00CD37FE" w:rsidRPr="00F12C00" w:rsidRDefault="00CD37FE" w:rsidP="00CD37FE">
      <w:pPr>
        <w:pStyle w:val="ListParagraph"/>
        <w:ind w:left="360" w:right="26"/>
        <w:jc w:val="center"/>
        <w:rPr>
          <w:rFonts w:ascii="Times New Roman" w:hAnsi="Times New Roman" w:cs="Times New Roman"/>
          <w:sz w:val="24"/>
          <w:szCs w:val="24"/>
        </w:rPr>
      </w:pPr>
    </w:p>
    <w:p w14:paraId="485D9FC9" w14:textId="77777777" w:rsidR="00CD37FE" w:rsidRPr="00F12C00" w:rsidRDefault="00CD37FE" w:rsidP="00CD37FE">
      <w:pPr>
        <w:pStyle w:val="ListParagraph"/>
        <w:numPr>
          <w:ilvl w:val="0"/>
          <w:numId w:val="1"/>
        </w:numPr>
        <w:spacing w:after="0" w:line="240" w:lineRule="auto"/>
        <w:ind w:right="26"/>
        <w:jc w:val="both"/>
        <w:rPr>
          <w:rFonts w:ascii="Times New Roman" w:hAnsi="Times New Roman" w:cs="Times New Roman"/>
          <w:sz w:val="24"/>
          <w:szCs w:val="24"/>
        </w:rPr>
      </w:pPr>
      <w:r w:rsidRPr="00F12C00">
        <w:rPr>
          <w:rFonts w:ascii="Times New Roman" w:eastAsia="Times New Roman" w:hAnsi="Times New Roman" w:cs="Times New Roman"/>
          <w:sz w:val="24"/>
          <w:szCs w:val="24"/>
          <w:lang w:eastAsia="lv-LV"/>
        </w:rPr>
        <w:t xml:space="preserve">Lēmumu par iestādes reorganizāciju vai likvidāciju pieņem </w:t>
      </w:r>
      <w:r w:rsidRPr="00F12C00">
        <w:rPr>
          <w:rFonts w:ascii="Times New Roman" w:hAnsi="Times New Roman" w:cs="Times New Roman"/>
          <w:sz w:val="24"/>
          <w:szCs w:val="24"/>
        </w:rPr>
        <w:t>dibinātājs, normatīvajos aktos noteiktajā kārtībā, paziņojot par to Izglītības iestāžu reģistram.</w:t>
      </w:r>
      <w:bookmarkStart w:id="33" w:name="p54"/>
      <w:bookmarkStart w:id="34" w:name="p-782980"/>
      <w:bookmarkEnd w:id="33"/>
      <w:bookmarkEnd w:id="34"/>
    </w:p>
    <w:p w14:paraId="4AC7B377" w14:textId="77777777" w:rsidR="00CD37FE" w:rsidRPr="00F12C00" w:rsidRDefault="00CD37FE" w:rsidP="00CD37FE">
      <w:pPr>
        <w:pStyle w:val="ListParagraph"/>
        <w:numPr>
          <w:ilvl w:val="0"/>
          <w:numId w:val="1"/>
        </w:numPr>
        <w:spacing w:after="0" w:line="240" w:lineRule="auto"/>
        <w:ind w:right="26"/>
        <w:jc w:val="both"/>
        <w:rPr>
          <w:rFonts w:ascii="Times New Roman" w:hAnsi="Times New Roman" w:cs="Times New Roman"/>
          <w:sz w:val="24"/>
          <w:szCs w:val="24"/>
        </w:rPr>
      </w:pPr>
      <w:r w:rsidRPr="00F12C00">
        <w:rPr>
          <w:rFonts w:ascii="Times New Roman" w:eastAsia="Times New Roman" w:hAnsi="Times New Roman" w:cs="Times New Roman"/>
          <w:sz w:val="24"/>
          <w:szCs w:val="24"/>
          <w:lang w:eastAsia="lv-LV"/>
        </w:rPr>
        <w:t xml:space="preserve">Iestādes reorganizācija un likvidācija notiek saskaņā ar </w:t>
      </w:r>
      <w:hyperlink r:id="rId16" w:tgtFrame="_blank" w:history="1">
        <w:r w:rsidRPr="00F12C00">
          <w:rPr>
            <w:rFonts w:ascii="Times New Roman" w:eastAsia="Times New Roman" w:hAnsi="Times New Roman" w:cs="Times New Roman"/>
            <w:sz w:val="24"/>
            <w:szCs w:val="24"/>
            <w:lang w:eastAsia="lv-LV"/>
          </w:rPr>
          <w:t>Valsts pārvaldes iekārtas likumā</w:t>
        </w:r>
      </w:hyperlink>
      <w:r w:rsidRPr="00F12C00">
        <w:rPr>
          <w:rFonts w:ascii="Times New Roman" w:eastAsia="Times New Roman" w:hAnsi="Times New Roman" w:cs="Times New Roman"/>
          <w:sz w:val="24"/>
          <w:szCs w:val="24"/>
          <w:lang w:eastAsia="lv-LV"/>
        </w:rPr>
        <w:t xml:space="preserve">, </w:t>
      </w:r>
      <w:hyperlink r:id="rId17" w:tgtFrame="_blank" w:history="1">
        <w:r w:rsidRPr="00F12C00">
          <w:rPr>
            <w:rFonts w:ascii="Times New Roman" w:eastAsia="Times New Roman" w:hAnsi="Times New Roman" w:cs="Times New Roman"/>
            <w:sz w:val="24"/>
            <w:szCs w:val="24"/>
            <w:lang w:eastAsia="lv-LV"/>
          </w:rPr>
          <w:t>Izglītības likumā</w:t>
        </w:r>
      </w:hyperlink>
      <w:r w:rsidRPr="00F12C00">
        <w:rPr>
          <w:rFonts w:ascii="Times New Roman" w:eastAsia="Times New Roman" w:hAnsi="Times New Roman" w:cs="Times New Roman"/>
          <w:sz w:val="24"/>
          <w:szCs w:val="24"/>
          <w:lang w:eastAsia="lv-LV"/>
        </w:rPr>
        <w:t xml:space="preserve"> un </w:t>
      </w:r>
      <w:hyperlink r:id="rId18" w:tgtFrame="_blank" w:history="1">
        <w:r w:rsidRPr="00F12C00">
          <w:rPr>
            <w:rFonts w:ascii="Times New Roman" w:eastAsia="Times New Roman" w:hAnsi="Times New Roman" w:cs="Times New Roman"/>
            <w:sz w:val="24"/>
            <w:szCs w:val="24"/>
            <w:lang w:eastAsia="lv-LV"/>
          </w:rPr>
          <w:t>Profesionālās izglītības likumā</w:t>
        </w:r>
      </w:hyperlink>
      <w:r w:rsidRPr="00F12C00">
        <w:rPr>
          <w:rFonts w:ascii="Times New Roman" w:eastAsia="Times New Roman" w:hAnsi="Times New Roman" w:cs="Times New Roman"/>
          <w:sz w:val="24"/>
          <w:szCs w:val="24"/>
          <w:lang w:eastAsia="lv-LV"/>
        </w:rPr>
        <w:t xml:space="preserve"> noteikto kārtību.</w:t>
      </w:r>
      <w:bookmarkStart w:id="35" w:name="n11"/>
      <w:bookmarkStart w:id="36" w:name="n-782995"/>
      <w:bookmarkEnd w:id="35"/>
      <w:bookmarkEnd w:id="36"/>
    </w:p>
    <w:p w14:paraId="6A3CC713" w14:textId="77777777" w:rsidR="00CD37FE" w:rsidRPr="00F12C00" w:rsidRDefault="00CD37FE" w:rsidP="00CD37FE">
      <w:pPr>
        <w:pStyle w:val="ListParagraph"/>
        <w:ind w:left="360" w:right="26"/>
        <w:jc w:val="both"/>
        <w:rPr>
          <w:rFonts w:ascii="Times New Roman" w:hAnsi="Times New Roman" w:cs="Times New Roman"/>
          <w:sz w:val="24"/>
          <w:szCs w:val="24"/>
        </w:rPr>
      </w:pPr>
    </w:p>
    <w:p w14:paraId="38AE24DB" w14:textId="77777777" w:rsidR="00CD37FE" w:rsidRPr="00F12C00" w:rsidRDefault="00CD37FE" w:rsidP="00CD37FE">
      <w:pPr>
        <w:pStyle w:val="ListParagraph"/>
        <w:ind w:left="360" w:right="26"/>
        <w:jc w:val="center"/>
        <w:rPr>
          <w:rFonts w:ascii="Times New Roman" w:eastAsia="Times New Roman" w:hAnsi="Times New Roman" w:cs="Times New Roman"/>
          <w:b/>
          <w:sz w:val="24"/>
          <w:szCs w:val="24"/>
          <w:lang w:eastAsia="lv-LV"/>
        </w:rPr>
      </w:pPr>
      <w:r w:rsidRPr="00F12C00">
        <w:rPr>
          <w:rFonts w:ascii="Times New Roman" w:eastAsia="Times New Roman" w:hAnsi="Times New Roman" w:cs="Times New Roman"/>
          <w:b/>
          <w:sz w:val="24"/>
          <w:szCs w:val="24"/>
          <w:lang w:eastAsia="lv-LV"/>
        </w:rPr>
        <w:t>XI. Iestādes nolikuma un tā grozījumu pieņemšanas kārtība</w:t>
      </w:r>
      <w:bookmarkStart w:id="37" w:name="p55"/>
      <w:bookmarkStart w:id="38" w:name="p-782999"/>
      <w:bookmarkEnd w:id="37"/>
      <w:bookmarkEnd w:id="38"/>
    </w:p>
    <w:p w14:paraId="0BC8B031" w14:textId="77777777" w:rsidR="00CD37FE" w:rsidRPr="00F12C00" w:rsidRDefault="00CD37FE" w:rsidP="00CD37FE">
      <w:pPr>
        <w:pStyle w:val="ListParagraph"/>
        <w:ind w:left="360" w:right="26"/>
        <w:jc w:val="center"/>
        <w:rPr>
          <w:rFonts w:ascii="Times New Roman" w:hAnsi="Times New Roman" w:cs="Times New Roman"/>
          <w:sz w:val="24"/>
          <w:szCs w:val="24"/>
        </w:rPr>
      </w:pPr>
    </w:p>
    <w:p w14:paraId="2D1BF7FB" w14:textId="77777777" w:rsidR="00CD37FE" w:rsidRPr="00F12C00" w:rsidRDefault="00CD37FE" w:rsidP="00CD37FE">
      <w:pPr>
        <w:pStyle w:val="ListParagraph"/>
        <w:numPr>
          <w:ilvl w:val="0"/>
          <w:numId w:val="1"/>
        </w:numPr>
        <w:spacing w:after="0" w:line="240" w:lineRule="auto"/>
        <w:ind w:right="26"/>
        <w:jc w:val="both"/>
        <w:rPr>
          <w:rFonts w:ascii="Times New Roman" w:hAnsi="Times New Roman" w:cs="Times New Roman"/>
          <w:sz w:val="24"/>
          <w:szCs w:val="24"/>
        </w:rPr>
      </w:pPr>
      <w:r w:rsidRPr="00F12C00">
        <w:rPr>
          <w:rFonts w:ascii="Times New Roman" w:hAnsi="Times New Roman" w:cs="Times New Roman"/>
          <w:sz w:val="24"/>
          <w:szCs w:val="24"/>
        </w:rPr>
        <w:t xml:space="preserve">Iestāde, pamatojoties uz Profesionālās izglītības likumu, izstrādā iestādes nolikumu. Iestādes nolikumu apstiprina dibinātājs. </w:t>
      </w:r>
    </w:p>
    <w:p w14:paraId="25052A28" w14:textId="77777777" w:rsidR="00CD37FE" w:rsidRPr="00F12C00" w:rsidRDefault="00CD37FE" w:rsidP="00CD37FE">
      <w:pPr>
        <w:pStyle w:val="ListParagraph"/>
        <w:numPr>
          <w:ilvl w:val="0"/>
          <w:numId w:val="1"/>
        </w:numPr>
        <w:spacing w:after="0" w:line="240" w:lineRule="auto"/>
        <w:ind w:right="26"/>
        <w:jc w:val="both"/>
        <w:rPr>
          <w:rFonts w:ascii="Times New Roman" w:hAnsi="Times New Roman" w:cs="Times New Roman"/>
          <w:sz w:val="24"/>
          <w:szCs w:val="24"/>
        </w:rPr>
      </w:pPr>
      <w:r w:rsidRPr="00F12C00">
        <w:rPr>
          <w:rFonts w:ascii="Times New Roman" w:hAnsi="Times New Roman" w:cs="Times New Roman"/>
          <w:sz w:val="24"/>
          <w:szCs w:val="24"/>
        </w:rPr>
        <w:t xml:space="preserve">Grozījumus iestādes nolikumā var izdarīt pēc iestādes dibinātāja vai iestādes vadītāja priekšlikuma. </w:t>
      </w:r>
    </w:p>
    <w:p w14:paraId="522F0F6E" w14:textId="77777777" w:rsidR="00CD37FE" w:rsidRPr="00F12C00" w:rsidRDefault="00CD37FE" w:rsidP="00CD37FE">
      <w:pPr>
        <w:pStyle w:val="ListParagraph"/>
        <w:numPr>
          <w:ilvl w:val="0"/>
          <w:numId w:val="1"/>
        </w:numPr>
        <w:spacing w:after="0" w:line="240" w:lineRule="auto"/>
        <w:ind w:right="26"/>
        <w:jc w:val="both"/>
        <w:rPr>
          <w:rFonts w:ascii="Times New Roman" w:hAnsi="Times New Roman" w:cs="Times New Roman"/>
          <w:sz w:val="24"/>
          <w:szCs w:val="24"/>
        </w:rPr>
      </w:pPr>
      <w:r w:rsidRPr="00F12C00">
        <w:rPr>
          <w:rFonts w:ascii="Times New Roman" w:hAnsi="Times New Roman" w:cs="Times New Roman"/>
          <w:sz w:val="24"/>
          <w:szCs w:val="24"/>
        </w:rPr>
        <w:t>Grozījumus nolikumā izstrādā iestāde un apstiprina dibinātājs.</w:t>
      </w:r>
      <w:bookmarkStart w:id="39" w:name="n12"/>
      <w:bookmarkStart w:id="40" w:name="n-782981"/>
      <w:bookmarkEnd w:id="39"/>
      <w:bookmarkEnd w:id="40"/>
    </w:p>
    <w:p w14:paraId="726FD310" w14:textId="77777777" w:rsidR="00CD37FE" w:rsidRPr="00F12C00" w:rsidRDefault="00CD37FE" w:rsidP="00CD37FE">
      <w:pPr>
        <w:pStyle w:val="ListParagraph"/>
        <w:ind w:left="360" w:right="26"/>
        <w:jc w:val="both"/>
        <w:rPr>
          <w:rFonts w:ascii="Times New Roman" w:hAnsi="Times New Roman" w:cs="Times New Roman"/>
          <w:sz w:val="24"/>
          <w:szCs w:val="24"/>
        </w:rPr>
      </w:pPr>
    </w:p>
    <w:p w14:paraId="4701006D" w14:textId="77777777" w:rsidR="00CD37FE" w:rsidRPr="00F12C00" w:rsidRDefault="00CD37FE" w:rsidP="00CD37FE">
      <w:pPr>
        <w:pStyle w:val="ListParagraph"/>
        <w:ind w:left="360" w:right="26"/>
        <w:jc w:val="center"/>
        <w:rPr>
          <w:rFonts w:ascii="Times New Roman" w:eastAsia="Times New Roman" w:hAnsi="Times New Roman" w:cs="Times New Roman"/>
          <w:b/>
          <w:sz w:val="24"/>
          <w:szCs w:val="24"/>
          <w:lang w:eastAsia="lv-LV"/>
        </w:rPr>
      </w:pPr>
      <w:r w:rsidRPr="00F12C00">
        <w:rPr>
          <w:rFonts w:ascii="Times New Roman" w:eastAsia="Times New Roman" w:hAnsi="Times New Roman" w:cs="Times New Roman"/>
          <w:b/>
          <w:sz w:val="24"/>
          <w:szCs w:val="24"/>
          <w:lang w:eastAsia="lv-LV"/>
        </w:rPr>
        <w:t>XII. Citi nosacījumi</w:t>
      </w:r>
      <w:bookmarkStart w:id="41" w:name="p57"/>
      <w:bookmarkStart w:id="42" w:name="p-782982"/>
      <w:bookmarkEnd w:id="41"/>
      <w:bookmarkEnd w:id="42"/>
    </w:p>
    <w:p w14:paraId="0C7A39EE" w14:textId="77777777" w:rsidR="00CD37FE" w:rsidRPr="00F12C00" w:rsidRDefault="00CD37FE" w:rsidP="00CD37FE">
      <w:pPr>
        <w:pStyle w:val="ListParagraph"/>
        <w:ind w:left="360" w:right="26"/>
        <w:jc w:val="center"/>
        <w:rPr>
          <w:rFonts w:ascii="Times New Roman" w:hAnsi="Times New Roman" w:cs="Times New Roman"/>
          <w:sz w:val="24"/>
          <w:szCs w:val="24"/>
        </w:rPr>
      </w:pPr>
    </w:p>
    <w:p w14:paraId="480D1B41" w14:textId="77777777" w:rsidR="00CD37FE" w:rsidRPr="00F12C00" w:rsidRDefault="00CD37FE" w:rsidP="00CD37FE">
      <w:pPr>
        <w:pStyle w:val="ListParagraph"/>
        <w:numPr>
          <w:ilvl w:val="0"/>
          <w:numId w:val="1"/>
        </w:numPr>
        <w:spacing w:after="0" w:line="240" w:lineRule="auto"/>
        <w:ind w:right="26"/>
        <w:jc w:val="both"/>
        <w:rPr>
          <w:rFonts w:ascii="Times New Roman" w:hAnsi="Times New Roman" w:cs="Times New Roman"/>
          <w:sz w:val="24"/>
          <w:szCs w:val="24"/>
        </w:rPr>
      </w:pPr>
      <w:r w:rsidRPr="00F12C00">
        <w:rPr>
          <w:rFonts w:ascii="Times New Roman" w:eastAsia="Times New Roman" w:hAnsi="Times New Roman" w:cs="Times New Roman"/>
          <w:sz w:val="24"/>
          <w:szCs w:val="24"/>
          <w:lang w:eastAsia="lv-LV"/>
        </w:rPr>
        <w:t>Iestādes darbības tiesiskumu nodrošina tās vadītājs. Iestādes vadītāja izdotos administratīvos aktus vai faktisko rīcību privātpersona var apstrīdēt, iesniedzot attiecīgu iesniegumu dibinātājam. Dibinātāja lēmumu var pārsūdzēt tiesā.</w:t>
      </w:r>
      <w:bookmarkStart w:id="43" w:name="p58"/>
      <w:bookmarkStart w:id="44" w:name="p-782983"/>
      <w:bookmarkEnd w:id="43"/>
      <w:bookmarkEnd w:id="44"/>
    </w:p>
    <w:p w14:paraId="39DB6481" w14:textId="77777777" w:rsidR="00CD37FE" w:rsidRPr="00F12C00" w:rsidRDefault="00CD37FE" w:rsidP="00CD37FE">
      <w:pPr>
        <w:pStyle w:val="ListParagraph"/>
        <w:numPr>
          <w:ilvl w:val="0"/>
          <w:numId w:val="1"/>
        </w:numPr>
        <w:spacing w:after="0" w:line="240" w:lineRule="auto"/>
        <w:ind w:right="26"/>
        <w:jc w:val="both"/>
        <w:rPr>
          <w:rFonts w:ascii="Times New Roman" w:hAnsi="Times New Roman" w:cs="Times New Roman"/>
          <w:sz w:val="24"/>
          <w:szCs w:val="24"/>
        </w:rPr>
      </w:pPr>
      <w:r w:rsidRPr="00F12C00">
        <w:rPr>
          <w:rFonts w:ascii="Times New Roman" w:eastAsia="Times New Roman" w:hAnsi="Times New Roman" w:cs="Times New Roman"/>
          <w:sz w:val="24"/>
          <w:szCs w:val="24"/>
          <w:lang w:eastAsia="lv-LV"/>
        </w:rPr>
        <w:t>Iestāde nodrošina dokumentu un arhīvu pārvaldību saskaņā ar normatīvajos aktos noteikto kārtību.</w:t>
      </w:r>
      <w:bookmarkStart w:id="45" w:name="p59"/>
      <w:bookmarkStart w:id="46" w:name="p-782984"/>
      <w:bookmarkEnd w:id="45"/>
      <w:bookmarkEnd w:id="46"/>
    </w:p>
    <w:p w14:paraId="30AB852D" w14:textId="77777777" w:rsidR="00CD37FE" w:rsidRPr="00F12C00" w:rsidRDefault="00CD37FE" w:rsidP="00CD37FE">
      <w:pPr>
        <w:pStyle w:val="ListParagraph"/>
        <w:numPr>
          <w:ilvl w:val="0"/>
          <w:numId w:val="1"/>
        </w:numPr>
        <w:spacing w:after="0" w:line="240" w:lineRule="auto"/>
        <w:ind w:right="26"/>
        <w:jc w:val="both"/>
        <w:rPr>
          <w:rFonts w:ascii="Times New Roman" w:hAnsi="Times New Roman" w:cs="Times New Roman"/>
          <w:sz w:val="24"/>
          <w:szCs w:val="24"/>
        </w:rPr>
      </w:pPr>
      <w:r w:rsidRPr="00F12C00">
        <w:rPr>
          <w:rFonts w:ascii="Times New Roman" w:eastAsia="Times New Roman" w:hAnsi="Times New Roman" w:cs="Times New Roman"/>
          <w:sz w:val="24"/>
          <w:szCs w:val="24"/>
          <w:lang w:eastAsia="lv-LV"/>
        </w:rPr>
        <w:lastRenderedPageBreak/>
        <w:t>Iestāde normatīvajos aktos noteiktajā kārtībā sagatavo un iesniedz oficiālās statistikas pārskatu, statistikas pārskatus un pašnovērtējuma ziņojumu, kā arī ievada un aktualizē informāciju Valsts izglītības informācijas sistēmā.</w:t>
      </w:r>
      <w:bookmarkStart w:id="47" w:name="p60"/>
      <w:bookmarkStart w:id="48" w:name="p-782985"/>
      <w:bookmarkEnd w:id="47"/>
      <w:bookmarkEnd w:id="48"/>
    </w:p>
    <w:p w14:paraId="3F20E0CC" w14:textId="77777777" w:rsidR="00CD37FE" w:rsidRPr="00F12C00" w:rsidRDefault="00CD37FE" w:rsidP="00CD37FE">
      <w:pPr>
        <w:pStyle w:val="ListParagraph"/>
        <w:numPr>
          <w:ilvl w:val="0"/>
          <w:numId w:val="1"/>
        </w:numPr>
        <w:spacing w:after="0" w:line="240" w:lineRule="auto"/>
        <w:ind w:right="26"/>
        <w:jc w:val="both"/>
        <w:rPr>
          <w:rFonts w:ascii="Times New Roman" w:hAnsi="Times New Roman" w:cs="Times New Roman"/>
          <w:sz w:val="24"/>
          <w:szCs w:val="24"/>
        </w:rPr>
      </w:pPr>
      <w:r w:rsidRPr="00F12C00">
        <w:rPr>
          <w:rFonts w:ascii="Times New Roman" w:eastAsia="Times New Roman" w:hAnsi="Times New Roman" w:cs="Times New Roman"/>
          <w:sz w:val="24"/>
          <w:szCs w:val="24"/>
          <w:lang w:eastAsia="lv-LV"/>
        </w:rPr>
        <w:t xml:space="preserve">Iestāde veic nepieciešamās darbības fizisko personu pamattiesību aizsardzībai, tai skaitā veic fizisko personu datu apstrādi saskaņā ar </w:t>
      </w:r>
      <w:hyperlink r:id="rId19" w:tgtFrame="_blank" w:history="1">
        <w:r w:rsidRPr="00F12C00">
          <w:rPr>
            <w:rFonts w:ascii="Times New Roman" w:eastAsia="Times New Roman" w:hAnsi="Times New Roman" w:cs="Times New Roman"/>
            <w:sz w:val="24"/>
            <w:szCs w:val="24"/>
            <w:lang w:eastAsia="lv-LV"/>
          </w:rPr>
          <w:t>Fizisko personu datu apstrādes likumu</w:t>
        </w:r>
      </w:hyperlink>
      <w:r w:rsidRPr="00F12C00">
        <w:rPr>
          <w:rFonts w:ascii="Times New Roman" w:eastAsia="Times New Roman" w:hAnsi="Times New Roman" w:cs="Times New Roman"/>
          <w:sz w:val="24"/>
          <w:szCs w:val="24"/>
          <w:lang w:eastAsia="lv-LV"/>
        </w:rPr>
        <w:t>.</w:t>
      </w:r>
      <w:bookmarkStart w:id="49" w:name="p63"/>
      <w:bookmarkStart w:id="50" w:name="p-782988"/>
      <w:bookmarkEnd w:id="49"/>
      <w:bookmarkEnd w:id="50"/>
    </w:p>
    <w:p w14:paraId="6B5CB697" w14:textId="77777777" w:rsidR="00CD37FE" w:rsidRPr="00F12C00" w:rsidRDefault="00CD37FE" w:rsidP="00CD37FE">
      <w:pPr>
        <w:pStyle w:val="ListParagraph"/>
        <w:numPr>
          <w:ilvl w:val="0"/>
          <w:numId w:val="1"/>
        </w:numPr>
        <w:spacing w:after="0" w:line="240" w:lineRule="auto"/>
        <w:ind w:right="26"/>
        <w:jc w:val="both"/>
        <w:rPr>
          <w:rFonts w:ascii="Times New Roman" w:hAnsi="Times New Roman" w:cs="Times New Roman"/>
          <w:sz w:val="24"/>
          <w:szCs w:val="24"/>
        </w:rPr>
      </w:pPr>
      <w:r w:rsidRPr="00F12C00">
        <w:rPr>
          <w:rFonts w:ascii="Times New Roman" w:eastAsia="Times New Roman" w:hAnsi="Times New Roman" w:cs="Times New Roman"/>
          <w:sz w:val="24"/>
          <w:szCs w:val="24"/>
          <w:lang w:eastAsia="lv-LV"/>
        </w:rPr>
        <w:t>Iestāde nodrošina izglītojamo drošību iestādē un tās organizētajos pasākumos atbilstoši normatīvajos aktos noteiktajām prasībām, tai skaitā attiecībā uz:</w:t>
      </w:r>
    </w:p>
    <w:p w14:paraId="5ED5BFCE" w14:textId="77777777" w:rsidR="00CD37FE" w:rsidRPr="00F12C00" w:rsidRDefault="00CD37FE" w:rsidP="00CD37FE">
      <w:pPr>
        <w:pStyle w:val="ListParagraph"/>
        <w:numPr>
          <w:ilvl w:val="1"/>
          <w:numId w:val="1"/>
        </w:numPr>
        <w:spacing w:after="0" w:line="240" w:lineRule="auto"/>
        <w:ind w:right="26"/>
        <w:jc w:val="both"/>
        <w:rPr>
          <w:rFonts w:ascii="Times New Roman" w:hAnsi="Times New Roman" w:cs="Times New Roman"/>
          <w:sz w:val="24"/>
          <w:szCs w:val="24"/>
        </w:rPr>
      </w:pPr>
      <w:r w:rsidRPr="00F12C00">
        <w:rPr>
          <w:rFonts w:ascii="Times New Roman" w:eastAsia="Times New Roman" w:hAnsi="Times New Roman" w:cs="Times New Roman"/>
          <w:sz w:val="24"/>
          <w:szCs w:val="24"/>
          <w:lang w:eastAsia="lv-LV"/>
        </w:rPr>
        <w:t>higiēnas noteikumu ievērošanu;</w:t>
      </w:r>
    </w:p>
    <w:p w14:paraId="492C32E7" w14:textId="77777777" w:rsidR="00CD37FE" w:rsidRPr="00F12C00" w:rsidRDefault="00CD37FE" w:rsidP="00CD37FE">
      <w:pPr>
        <w:pStyle w:val="ListParagraph"/>
        <w:numPr>
          <w:ilvl w:val="1"/>
          <w:numId w:val="1"/>
        </w:numPr>
        <w:spacing w:after="0" w:line="240" w:lineRule="auto"/>
        <w:ind w:right="26"/>
        <w:jc w:val="both"/>
        <w:rPr>
          <w:rFonts w:ascii="Times New Roman" w:hAnsi="Times New Roman" w:cs="Times New Roman"/>
          <w:sz w:val="24"/>
          <w:szCs w:val="24"/>
        </w:rPr>
      </w:pPr>
      <w:r w:rsidRPr="00F12C00">
        <w:rPr>
          <w:rFonts w:ascii="Times New Roman" w:eastAsia="Times New Roman" w:hAnsi="Times New Roman" w:cs="Times New Roman"/>
          <w:sz w:val="24"/>
          <w:szCs w:val="24"/>
          <w:lang w:eastAsia="lv-LV"/>
        </w:rPr>
        <w:t>civilās aizsardzības, ugunsdrošības, elektrodrošības un darba aizsardzības noteikumu ievērošanu.</w:t>
      </w:r>
    </w:p>
    <w:p w14:paraId="3FA9A56E" w14:textId="77777777" w:rsidR="00CD37FE" w:rsidRPr="00F12C00" w:rsidRDefault="00CD37FE" w:rsidP="00CD37FE">
      <w:pPr>
        <w:tabs>
          <w:tab w:val="left" w:pos="9356"/>
        </w:tabs>
        <w:ind w:right="26"/>
        <w:rPr>
          <w:rFonts w:ascii="Times New Roman" w:hAnsi="Times New Roman" w:cs="Times New Roman"/>
          <w:sz w:val="24"/>
          <w:szCs w:val="24"/>
        </w:rPr>
      </w:pPr>
    </w:p>
    <w:p w14:paraId="6A3C3ACF" w14:textId="77777777" w:rsidR="00CD37FE" w:rsidRPr="00F12C00" w:rsidRDefault="00CD37FE" w:rsidP="00CD37FE">
      <w:pPr>
        <w:ind w:right="26"/>
        <w:jc w:val="both"/>
        <w:rPr>
          <w:rFonts w:ascii="Times New Roman" w:hAnsi="Times New Roman" w:cs="Times New Roman"/>
          <w:sz w:val="24"/>
          <w:szCs w:val="24"/>
        </w:rPr>
      </w:pPr>
      <w:r w:rsidRPr="00F12C00">
        <w:rPr>
          <w:rFonts w:ascii="Times New Roman" w:hAnsi="Times New Roman" w:cs="Times New Roman"/>
          <w:sz w:val="24"/>
          <w:szCs w:val="24"/>
        </w:rPr>
        <w:t>Domes priekšsēdētājs</w:t>
      </w:r>
      <w:r w:rsidRPr="00F12C00">
        <w:rPr>
          <w:rFonts w:ascii="Times New Roman" w:hAnsi="Times New Roman" w:cs="Times New Roman"/>
          <w:sz w:val="24"/>
          <w:szCs w:val="24"/>
        </w:rPr>
        <w:tab/>
      </w:r>
      <w:r w:rsidRPr="00F12C00">
        <w:rPr>
          <w:rFonts w:ascii="Times New Roman" w:hAnsi="Times New Roman" w:cs="Times New Roman"/>
          <w:sz w:val="24"/>
          <w:szCs w:val="24"/>
        </w:rPr>
        <w:tab/>
      </w:r>
      <w:r w:rsidRPr="00F12C00">
        <w:rPr>
          <w:rFonts w:ascii="Times New Roman" w:hAnsi="Times New Roman" w:cs="Times New Roman"/>
          <w:sz w:val="24"/>
          <w:szCs w:val="24"/>
        </w:rPr>
        <w:tab/>
      </w:r>
      <w:r w:rsidRPr="00F12C00">
        <w:rPr>
          <w:rFonts w:ascii="Times New Roman" w:hAnsi="Times New Roman" w:cs="Times New Roman"/>
          <w:sz w:val="24"/>
          <w:szCs w:val="24"/>
        </w:rPr>
        <w:tab/>
      </w:r>
      <w:r w:rsidRPr="00F12C00">
        <w:rPr>
          <w:rFonts w:ascii="Times New Roman" w:hAnsi="Times New Roman" w:cs="Times New Roman"/>
          <w:sz w:val="24"/>
          <w:szCs w:val="24"/>
        </w:rPr>
        <w:tab/>
      </w:r>
      <w:r w:rsidRPr="00F12C00">
        <w:rPr>
          <w:rFonts w:ascii="Times New Roman" w:hAnsi="Times New Roman" w:cs="Times New Roman"/>
          <w:sz w:val="24"/>
          <w:szCs w:val="24"/>
        </w:rPr>
        <w:tab/>
      </w:r>
      <w:r w:rsidRPr="00F12C00">
        <w:rPr>
          <w:rFonts w:ascii="Times New Roman" w:hAnsi="Times New Roman" w:cs="Times New Roman"/>
          <w:sz w:val="24"/>
          <w:szCs w:val="24"/>
        </w:rPr>
        <w:tab/>
      </w:r>
      <w:r w:rsidRPr="00F12C00">
        <w:rPr>
          <w:rFonts w:ascii="Times New Roman" w:hAnsi="Times New Roman" w:cs="Times New Roman"/>
          <w:sz w:val="24"/>
          <w:szCs w:val="24"/>
        </w:rPr>
        <w:tab/>
      </w:r>
      <w:r w:rsidRPr="00F12C00">
        <w:rPr>
          <w:rFonts w:ascii="Times New Roman" w:hAnsi="Times New Roman" w:cs="Times New Roman"/>
          <w:sz w:val="24"/>
          <w:szCs w:val="24"/>
        </w:rPr>
        <w:tab/>
      </w:r>
      <w:proofErr w:type="spellStart"/>
      <w:r w:rsidRPr="00F12C00">
        <w:rPr>
          <w:rFonts w:ascii="Times New Roman" w:hAnsi="Times New Roman" w:cs="Times New Roman"/>
          <w:sz w:val="24"/>
          <w:szCs w:val="24"/>
        </w:rPr>
        <w:t>I.Gorskis</w:t>
      </w:r>
      <w:proofErr w:type="spellEnd"/>
    </w:p>
    <w:p w14:paraId="52368B47" w14:textId="77777777" w:rsidR="005B5785" w:rsidRDefault="005B5785"/>
    <w:sectPr w:rsidR="005B5785" w:rsidSect="00CD37FE">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AC3DA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37FE"/>
    <w:rsid w:val="005B5785"/>
    <w:rsid w:val="00C8418A"/>
    <w:rsid w:val="00CD37F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DBA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37F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trip,H&amp;P List Paragraph,2,Virsraksti,List Paragraph1,punkti,virsraksts3,Numbered Para 1,Dot pt,List Paragraph Char Char Char,Indicator Text,Bullet 1,Bullet Points,MAIN CONTENT,IFCL - List Paragraph,List Paragraph12,Saraksta rindkopa1"/>
    <w:basedOn w:val="Normal"/>
    <w:link w:val="ListParagraphChar"/>
    <w:uiPriority w:val="34"/>
    <w:qFormat/>
    <w:rsid w:val="00CD37FE"/>
    <w:pPr>
      <w:ind w:left="720"/>
      <w:contextualSpacing/>
    </w:pPr>
  </w:style>
  <w:style w:type="paragraph" w:customStyle="1" w:styleId="tv213">
    <w:name w:val="tv213"/>
    <w:basedOn w:val="Normal"/>
    <w:rsid w:val="00CD37FE"/>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ListParagraphChar">
    <w:name w:val="List Paragraph Char"/>
    <w:aliases w:val="Strip Char,H&amp;P List Paragraph Char,2 Char,Virsraksti Char,List Paragraph1 Char,punkti Char,virsraksts3 Char,Numbered Para 1 Char,Dot pt Char,List Paragraph Char Char Char Char,Indicator Text Char,Bullet 1 Char,Bullet Points Char"/>
    <w:link w:val="ListParagraph"/>
    <w:uiPriority w:val="34"/>
    <w:qFormat/>
    <w:locked/>
    <w:rsid w:val="00CD37FE"/>
  </w:style>
  <w:style w:type="character" w:customStyle="1" w:styleId="markedcontent">
    <w:name w:val="markedcontent"/>
    <w:basedOn w:val="DefaultParagraphFont"/>
    <w:rsid w:val="00CD37FE"/>
  </w:style>
  <w:style w:type="paragraph" w:styleId="BalloonText">
    <w:name w:val="Balloon Text"/>
    <w:basedOn w:val="Normal"/>
    <w:link w:val="BalloonTextChar"/>
    <w:uiPriority w:val="99"/>
    <w:semiHidden/>
    <w:unhideWhenUsed/>
    <w:rsid w:val="00C841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418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37F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trip,H&amp;P List Paragraph,2,Virsraksti,List Paragraph1,punkti,virsraksts3,Numbered Para 1,Dot pt,List Paragraph Char Char Char,Indicator Text,Bullet 1,Bullet Points,MAIN CONTENT,IFCL - List Paragraph,List Paragraph12,Saraksta rindkopa1"/>
    <w:basedOn w:val="Normal"/>
    <w:link w:val="ListParagraphChar"/>
    <w:uiPriority w:val="34"/>
    <w:qFormat/>
    <w:rsid w:val="00CD37FE"/>
    <w:pPr>
      <w:ind w:left="720"/>
      <w:contextualSpacing/>
    </w:pPr>
  </w:style>
  <w:style w:type="paragraph" w:customStyle="1" w:styleId="tv213">
    <w:name w:val="tv213"/>
    <w:basedOn w:val="Normal"/>
    <w:rsid w:val="00CD37FE"/>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ListParagraphChar">
    <w:name w:val="List Paragraph Char"/>
    <w:aliases w:val="Strip Char,H&amp;P List Paragraph Char,2 Char,Virsraksti Char,List Paragraph1 Char,punkti Char,virsraksts3 Char,Numbered Para 1 Char,Dot pt Char,List Paragraph Char Char Char Char,Indicator Text Char,Bullet 1 Char,Bullet Points Char"/>
    <w:link w:val="ListParagraph"/>
    <w:uiPriority w:val="34"/>
    <w:qFormat/>
    <w:locked/>
    <w:rsid w:val="00CD37FE"/>
  </w:style>
  <w:style w:type="character" w:customStyle="1" w:styleId="markedcontent">
    <w:name w:val="markedcontent"/>
    <w:basedOn w:val="DefaultParagraphFont"/>
    <w:rsid w:val="00CD37FE"/>
  </w:style>
  <w:style w:type="paragraph" w:styleId="BalloonText">
    <w:name w:val="Balloon Text"/>
    <w:basedOn w:val="Normal"/>
    <w:link w:val="BalloonTextChar"/>
    <w:uiPriority w:val="99"/>
    <w:semiHidden/>
    <w:unhideWhenUsed/>
    <w:rsid w:val="00C841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418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20244-profesionalas-izglitibas-likums" TargetMode="External"/><Relationship Id="rId13" Type="http://schemas.openxmlformats.org/officeDocument/2006/relationships/hyperlink" Target="https://likumi.lv/ta/id/20244-profesionalas-izglitibas-likums" TargetMode="External"/><Relationship Id="rId18" Type="http://schemas.openxmlformats.org/officeDocument/2006/relationships/hyperlink" Target="https://likumi.lv/ta/id/20244-profesionalas-izglitibas-likums"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hyperlink" Target="mailto:dome@dobele.lv" TargetMode="External"/><Relationship Id="rId12" Type="http://schemas.openxmlformats.org/officeDocument/2006/relationships/hyperlink" Target="https://likumi.lv/ta/id/50759-izglitibas-likums" TargetMode="External"/><Relationship Id="rId17" Type="http://schemas.openxmlformats.org/officeDocument/2006/relationships/hyperlink" Target="https://likumi.lv/ta/id/50759-izglitibas-likums" TargetMode="External"/><Relationship Id="rId2" Type="http://schemas.openxmlformats.org/officeDocument/2006/relationships/styles" Target="styles.xml"/><Relationship Id="rId16" Type="http://schemas.openxmlformats.org/officeDocument/2006/relationships/hyperlink" Target="https://likumi.lv/ta/id/63545-valsts-parvaldes-iekartas-likums"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likumi.lv/ta/id/50759-izglitibas-likums" TargetMode="External"/><Relationship Id="rId5" Type="http://schemas.openxmlformats.org/officeDocument/2006/relationships/webSettings" Target="webSettings.xml"/><Relationship Id="rId15" Type="http://schemas.openxmlformats.org/officeDocument/2006/relationships/hyperlink" Target="https://likumi.lv/ta/id/20244-profesionalas-izglitibas-likums" TargetMode="External"/><Relationship Id="rId10" Type="http://schemas.openxmlformats.org/officeDocument/2006/relationships/hyperlink" Target="https://likumi.lv/ta/id/49096-bernu-tiesibu-aizsardzibas-likums" TargetMode="External"/><Relationship Id="rId19" Type="http://schemas.openxmlformats.org/officeDocument/2006/relationships/hyperlink" Target="https://likumi.lv/ta/id/300099-fizisko-personu-datu-apstrades-likums" TargetMode="External"/><Relationship Id="rId4" Type="http://schemas.openxmlformats.org/officeDocument/2006/relationships/settings" Target="settings.xml"/><Relationship Id="rId9" Type="http://schemas.openxmlformats.org/officeDocument/2006/relationships/hyperlink" Target="https://likumi.lv/ta/id/50759-izglitibas-likums" TargetMode="External"/><Relationship Id="rId14" Type="http://schemas.openxmlformats.org/officeDocument/2006/relationships/hyperlink" Target="https://likumi.lv/ta/id/50759-izglitibas-liku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9755</Words>
  <Characters>5561</Characters>
  <Application>Microsoft Office Word</Application>
  <DocSecurity>0</DocSecurity>
  <Lines>46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Santa Eberte</dc:creator>
  <cp:lastModifiedBy>LauraS</cp:lastModifiedBy>
  <cp:revision>2</cp:revision>
  <dcterms:created xsi:type="dcterms:W3CDTF">2023-02-07T07:59:00Z</dcterms:created>
  <dcterms:modified xsi:type="dcterms:W3CDTF">2023-02-07T07:59:00Z</dcterms:modified>
</cp:coreProperties>
</file>