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0ABA1" w14:textId="77777777" w:rsidR="00E11A26" w:rsidRPr="00E11A26" w:rsidRDefault="00E11A26" w:rsidP="00E11A26">
      <w:pPr>
        <w:tabs>
          <w:tab w:val="left" w:pos="-24212"/>
        </w:tabs>
        <w:spacing w:after="0" w:line="240" w:lineRule="auto"/>
        <w:jc w:val="center"/>
        <w:rPr>
          <w:rFonts w:ascii="Times New Roman" w:eastAsia="Times New Roman" w:hAnsi="Times New Roman" w:cs="Times New Roman"/>
          <w:sz w:val="20"/>
          <w:szCs w:val="20"/>
          <w:lang w:val="en-GB" w:eastAsia="lv-LV"/>
        </w:rPr>
      </w:pPr>
      <w:r w:rsidRPr="00E11A26">
        <w:rPr>
          <w:rFonts w:ascii="Times New Roman" w:eastAsia="Times New Roman" w:hAnsi="Times New Roman" w:cs="Times New Roman"/>
          <w:noProof/>
          <w:sz w:val="20"/>
          <w:szCs w:val="20"/>
          <w:lang w:val="en-GB" w:eastAsia="lv-LV"/>
        </w:rPr>
        <w:drawing>
          <wp:inline distT="0" distB="0" distL="0" distR="0" wp14:anchorId="1921E267" wp14:editId="43F7467C">
            <wp:extent cx="676275" cy="752475"/>
            <wp:effectExtent l="0" t="0" r="9525" b="9525"/>
            <wp:docPr id="1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4B5228A"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sz w:val="20"/>
          <w:szCs w:val="20"/>
          <w:lang w:val="en-US" w:eastAsia="lv-LV"/>
        </w:rPr>
      </w:pPr>
      <w:r w:rsidRPr="00E11A26">
        <w:rPr>
          <w:rFonts w:ascii="Times New Roman" w:eastAsia="Times New Roman" w:hAnsi="Times New Roman" w:cs="Times New Roman"/>
          <w:sz w:val="20"/>
          <w:szCs w:val="20"/>
          <w:lang w:val="en-US" w:eastAsia="lv-LV"/>
        </w:rPr>
        <w:t>LATVIJAS REPUBLIKA</w:t>
      </w:r>
    </w:p>
    <w:p w14:paraId="63FB0D47"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b/>
          <w:sz w:val="32"/>
          <w:szCs w:val="32"/>
          <w:lang w:val="en-US" w:eastAsia="lv-LV"/>
        </w:rPr>
      </w:pPr>
      <w:r w:rsidRPr="00E11A26">
        <w:rPr>
          <w:rFonts w:ascii="Times New Roman" w:eastAsia="Times New Roman" w:hAnsi="Times New Roman" w:cs="Times New Roman"/>
          <w:b/>
          <w:sz w:val="32"/>
          <w:szCs w:val="32"/>
          <w:lang w:val="en-US" w:eastAsia="lv-LV"/>
        </w:rPr>
        <w:t>DOBELES NOVADA DOME</w:t>
      </w:r>
    </w:p>
    <w:p w14:paraId="31395474"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sz w:val="16"/>
          <w:szCs w:val="16"/>
          <w:lang w:val="en-GB" w:eastAsia="lv-LV"/>
        </w:rPr>
      </w:pPr>
      <w:proofErr w:type="spellStart"/>
      <w:r w:rsidRPr="00E11A26">
        <w:rPr>
          <w:rFonts w:ascii="Times New Roman" w:eastAsia="Times New Roman" w:hAnsi="Times New Roman" w:cs="Times New Roman"/>
          <w:sz w:val="16"/>
          <w:szCs w:val="16"/>
          <w:lang w:val="en-GB" w:eastAsia="lv-LV"/>
        </w:rPr>
        <w:t>Brīvības</w:t>
      </w:r>
      <w:proofErr w:type="spellEnd"/>
      <w:r w:rsidRPr="00E11A26">
        <w:rPr>
          <w:rFonts w:ascii="Times New Roman" w:eastAsia="Times New Roman" w:hAnsi="Times New Roman" w:cs="Times New Roman"/>
          <w:sz w:val="16"/>
          <w:szCs w:val="16"/>
          <w:lang w:val="en-GB" w:eastAsia="lv-LV"/>
        </w:rPr>
        <w:t xml:space="preserve"> </w:t>
      </w:r>
      <w:proofErr w:type="spellStart"/>
      <w:r w:rsidRPr="00E11A26">
        <w:rPr>
          <w:rFonts w:ascii="Times New Roman" w:eastAsia="Times New Roman" w:hAnsi="Times New Roman" w:cs="Times New Roman"/>
          <w:sz w:val="16"/>
          <w:szCs w:val="16"/>
          <w:lang w:val="en-GB" w:eastAsia="lv-LV"/>
        </w:rPr>
        <w:t>iela</w:t>
      </w:r>
      <w:proofErr w:type="spellEnd"/>
      <w:r w:rsidRPr="00E11A26">
        <w:rPr>
          <w:rFonts w:ascii="Times New Roman" w:eastAsia="Times New Roman" w:hAnsi="Times New Roman" w:cs="Times New Roman"/>
          <w:sz w:val="16"/>
          <w:szCs w:val="16"/>
          <w:lang w:val="en-GB" w:eastAsia="lv-LV"/>
        </w:rPr>
        <w:t xml:space="preserve"> 17, </w:t>
      </w:r>
      <w:proofErr w:type="spellStart"/>
      <w:r w:rsidRPr="00E11A26">
        <w:rPr>
          <w:rFonts w:ascii="Times New Roman" w:eastAsia="Times New Roman" w:hAnsi="Times New Roman" w:cs="Times New Roman"/>
          <w:sz w:val="16"/>
          <w:szCs w:val="16"/>
          <w:lang w:val="en-GB" w:eastAsia="lv-LV"/>
        </w:rPr>
        <w:t>Dobele</w:t>
      </w:r>
      <w:proofErr w:type="spellEnd"/>
      <w:r w:rsidRPr="00E11A26">
        <w:rPr>
          <w:rFonts w:ascii="Times New Roman" w:eastAsia="Times New Roman" w:hAnsi="Times New Roman" w:cs="Times New Roman"/>
          <w:sz w:val="16"/>
          <w:szCs w:val="16"/>
          <w:lang w:val="en-GB" w:eastAsia="lv-LV"/>
        </w:rPr>
        <w:t xml:space="preserve">, </w:t>
      </w:r>
      <w:proofErr w:type="spellStart"/>
      <w:r w:rsidRPr="00E11A26">
        <w:rPr>
          <w:rFonts w:ascii="Times New Roman" w:eastAsia="Times New Roman" w:hAnsi="Times New Roman" w:cs="Times New Roman"/>
          <w:sz w:val="16"/>
          <w:szCs w:val="16"/>
          <w:lang w:val="en-GB" w:eastAsia="lv-LV"/>
        </w:rPr>
        <w:t>Dobeles</w:t>
      </w:r>
      <w:proofErr w:type="spellEnd"/>
      <w:r w:rsidRPr="00E11A26">
        <w:rPr>
          <w:rFonts w:ascii="Times New Roman" w:eastAsia="Times New Roman" w:hAnsi="Times New Roman" w:cs="Times New Roman"/>
          <w:sz w:val="16"/>
          <w:szCs w:val="16"/>
          <w:lang w:val="en-GB" w:eastAsia="lv-LV"/>
        </w:rPr>
        <w:t xml:space="preserve"> </w:t>
      </w:r>
      <w:proofErr w:type="spellStart"/>
      <w:r w:rsidRPr="00E11A26">
        <w:rPr>
          <w:rFonts w:ascii="Times New Roman" w:eastAsia="Times New Roman" w:hAnsi="Times New Roman" w:cs="Times New Roman"/>
          <w:sz w:val="16"/>
          <w:szCs w:val="16"/>
          <w:lang w:val="en-GB" w:eastAsia="lv-LV"/>
        </w:rPr>
        <w:t>novads</w:t>
      </w:r>
      <w:proofErr w:type="spellEnd"/>
      <w:r w:rsidRPr="00E11A26">
        <w:rPr>
          <w:rFonts w:ascii="Times New Roman" w:eastAsia="Times New Roman" w:hAnsi="Times New Roman" w:cs="Times New Roman"/>
          <w:sz w:val="16"/>
          <w:szCs w:val="16"/>
          <w:lang w:val="en-GB" w:eastAsia="lv-LV"/>
        </w:rPr>
        <w:t>, LV-3701</w:t>
      </w:r>
    </w:p>
    <w:p w14:paraId="7F69C30C" w14:textId="77777777" w:rsidR="00E11A26" w:rsidRPr="00E11A26" w:rsidRDefault="00E11A26" w:rsidP="00E11A26">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sz w:val="16"/>
          <w:szCs w:val="16"/>
          <w:lang w:val="en-GB" w:eastAsia="lv-LV"/>
        </w:rPr>
      </w:pPr>
      <w:proofErr w:type="spellStart"/>
      <w:r w:rsidRPr="00E11A26">
        <w:rPr>
          <w:rFonts w:ascii="Times New Roman" w:eastAsia="Times New Roman" w:hAnsi="Times New Roman" w:cs="Times New Roman"/>
          <w:sz w:val="16"/>
          <w:szCs w:val="16"/>
          <w:lang w:val="en-GB" w:eastAsia="lv-LV"/>
        </w:rPr>
        <w:t>Tālr</w:t>
      </w:r>
      <w:proofErr w:type="spellEnd"/>
      <w:r w:rsidRPr="00E11A26">
        <w:rPr>
          <w:rFonts w:ascii="Times New Roman" w:eastAsia="Times New Roman" w:hAnsi="Times New Roman" w:cs="Times New Roman"/>
          <w:sz w:val="16"/>
          <w:szCs w:val="16"/>
          <w:lang w:val="en-GB" w:eastAsia="lv-LV"/>
        </w:rPr>
        <w:t xml:space="preserve">. 63707269, 63700137, 63720940, e-pasts </w:t>
      </w:r>
      <w:hyperlink r:id="rId9" w:history="1">
        <w:r w:rsidRPr="00E11A26">
          <w:rPr>
            <w:rFonts w:ascii="Times New Roman" w:eastAsia="Calibri" w:hAnsi="Times New Roman" w:cs="Times New Roman"/>
            <w:color w:val="000000"/>
            <w:sz w:val="16"/>
            <w:szCs w:val="16"/>
            <w:u w:val="single"/>
            <w:lang w:val="en-GB" w:eastAsia="lv-LV"/>
          </w:rPr>
          <w:t>dome@dobele.lv</w:t>
        </w:r>
      </w:hyperlink>
    </w:p>
    <w:p w14:paraId="176CAC8E" w14:textId="77777777" w:rsidR="00E11A26" w:rsidRPr="00E11A26" w:rsidRDefault="00E11A26" w:rsidP="00E11A26">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en-GB" w:eastAsia="lv-LV"/>
        </w:rPr>
      </w:pPr>
    </w:p>
    <w:p w14:paraId="3F248D8A" w14:textId="77777777" w:rsidR="00E11A26" w:rsidRPr="00E11A26" w:rsidRDefault="00E11A26" w:rsidP="00E11A26">
      <w:pPr>
        <w:spacing w:after="0" w:line="240" w:lineRule="auto"/>
        <w:jc w:val="center"/>
        <w:rPr>
          <w:rFonts w:ascii="Times New Roman" w:eastAsia="Times New Roman" w:hAnsi="Times New Roman" w:cs="Times New Roman"/>
          <w:b/>
          <w:sz w:val="24"/>
          <w:szCs w:val="24"/>
          <w:lang w:val="en-GB" w:eastAsia="lv-LV"/>
        </w:rPr>
      </w:pPr>
      <w:r w:rsidRPr="00E11A26">
        <w:rPr>
          <w:rFonts w:ascii="Times New Roman" w:eastAsia="Times New Roman" w:hAnsi="Times New Roman" w:cs="Times New Roman"/>
          <w:b/>
          <w:sz w:val="24"/>
          <w:szCs w:val="24"/>
          <w:lang w:val="en-GB" w:eastAsia="lv-LV"/>
        </w:rPr>
        <w:t>LĒMUMS</w:t>
      </w:r>
    </w:p>
    <w:p w14:paraId="7856CBAF" w14:textId="77777777" w:rsidR="00E11A26" w:rsidRPr="00E11A26" w:rsidRDefault="00E11A26" w:rsidP="00E11A26">
      <w:pPr>
        <w:spacing w:after="0" w:line="240" w:lineRule="auto"/>
        <w:jc w:val="center"/>
        <w:rPr>
          <w:rFonts w:ascii="Times New Roman" w:eastAsia="Times New Roman" w:hAnsi="Times New Roman" w:cs="Times New Roman"/>
          <w:b/>
          <w:sz w:val="24"/>
          <w:szCs w:val="24"/>
          <w:lang w:val="en-GB" w:eastAsia="lv-LV"/>
        </w:rPr>
      </w:pPr>
      <w:proofErr w:type="spellStart"/>
      <w:r w:rsidRPr="00E11A26">
        <w:rPr>
          <w:rFonts w:ascii="Times New Roman" w:eastAsia="Times New Roman" w:hAnsi="Times New Roman" w:cs="Times New Roman"/>
          <w:b/>
          <w:sz w:val="24"/>
          <w:szCs w:val="24"/>
          <w:lang w:val="en-GB" w:eastAsia="lv-LV"/>
        </w:rPr>
        <w:t>Dobelē</w:t>
      </w:r>
      <w:proofErr w:type="spellEnd"/>
    </w:p>
    <w:p w14:paraId="34D0EFA3" w14:textId="77777777" w:rsidR="00E11A26" w:rsidRPr="00E11A26" w:rsidRDefault="00E11A26" w:rsidP="00E11A26">
      <w:pPr>
        <w:spacing w:after="0" w:line="240" w:lineRule="auto"/>
        <w:jc w:val="both"/>
        <w:rPr>
          <w:rFonts w:ascii="Times New Roman" w:eastAsia="Times New Roman" w:hAnsi="Times New Roman" w:cs="Times New Roman"/>
          <w:b/>
          <w:sz w:val="20"/>
          <w:szCs w:val="20"/>
          <w:lang w:val="en-GB" w:eastAsia="lv-LV"/>
        </w:rPr>
      </w:pPr>
    </w:p>
    <w:p w14:paraId="4E860BD1" w14:textId="707A7619" w:rsidR="00E11A26" w:rsidRPr="00E11A26" w:rsidRDefault="00E11A26" w:rsidP="00812E84">
      <w:pPr>
        <w:tabs>
          <w:tab w:val="center" w:pos="4153"/>
          <w:tab w:val="left" w:pos="8080"/>
          <w:tab w:val="right" w:pos="9072"/>
        </w:tabs>
        <w:spacing w:after="0" w:line="240" w:lineRule="auto"/>
        <w:ind w:right="-1"/>
        <w:rPr>
          <w:rFonts w:ascii="Times New Roman" w:eastAsia="Times New Roman" w:hAnsi="Times New Roman" w:cs="Times New Roman"/>
          <w:color w:val="000000"/>
          <w:sz w:val="24"/>
          <w:szCs w:val="24"/>
          <w:lang w:val="en-GB"/>
        </w:rPr>
      </w:pPr>
      <w:r w:rsidRPr="00E11A26">
        <w:rPr>
          <w:rFonts w:ascii="Times New Roman" w:eastAsia="Times New Roman" w:hAnsi="Times New Roman" w:cs="Times New Roman"/>
          <w:b/>
          <w:color w:val="000000"/>
          <w:sz w:val="24"/>
          <w:szCs w:val="24"/>
          <w:lang w:val="en-GB" w:eastAsia="x-none"/>
        </w:rPr>
        <w:t xml:space="preserve">2023. gada 26. </w:t>
      </w:r>
      <w:proofErr w:type="spellStart"/>
      <w:r w:rsidRPr="00E11A26">
        <w:rPr>
          <w:rFonts w:ascii="Times New Roman" w:eastAsia="Times New Roman" w:hAnsi="Times New Roman" w:cs="Times New Roman"/>
          <w:b/>
          <w:color w:val="000000"/>
          <w:sz w:val="24"/>
          <w:szCs w:val="24"/>
          <w:lang w:val="en-GB" w:eastAsia="x-none"/>
        </w:rPr>
        <w:t>janvārī</w:t>
      </w:r>
      <w:proofErr w:type="spellEnd"/>
      <w:r w:rsidRPr="00E11A26">
        <w:rPr>
          <w:rFonts w:ascii="Times New Roman" w:eastAsia="Times New Roman" w:hAnsi="Times New Roman" w:cs="Times New Roman"/>
          <w:b/>
          <w:color w:val="000000"/>
          <w:sz w:val="24"/>
          <w:szCs w:val="24"/>
          <w:lang w:val="en-GB" w:eastAsia="x-none"/>
        </w:rPr>
        <w:t xml:space="preserve">                                                                                          </w:t>
      </w:r>
      <w:r w:rsidR="00812E84">
        <w:rPr>
          <w:rFonts w:ascii="Times New Roman" w:eastAsia="Times New Roman" w:hAnsi="Times New Roman" w:cs="Times New Roman"/>
          <w:b/>
          <w:color w:val="000000"/>
          <w:sz w:val="24"/>
          <w:szCs w:val="24"/>
          <w:lang w:val="en-GB" w:eastAsia="x-none"/>
        </w:rPr>
        <w:t xml:space="preserve">            </w:t>
      </w:r>
      <w:r w:rsidRPr="00E11A26">
        <w:rPr>
          <w:rFonts w:ascii="Times New Roman" w:eastAsia="Times New Roman" w:hAnsi="Times New Roman" w:cs="Times New Roman"/>
          <w:b/>
          <w:color w:val="000000"/>
          <w:sz w:val="24"/>
          <w:szCs w:val="24"/>
          <w:lang w:val="en-GB"/>
        </w:rPr>
        <w:t>Nr.</w:t>
      </w:r>
      <w:r w:rsidR="002D3E75">
        <w:rPr>
          <w:rFonts w:ascii="Times New Roman" w:eastAsia="Times New Roman" w:hAnsi="Times New Roman" w:cs="Times New Roman"/>
          <w:b/>
          <w:color w:val="000000"/>
          <w:sz w:val="24"/>
          <w:szCs w:val="24"/>
          <w:lang w:val="en-GB"/>
        </w:rPr>
        <w:t>1</w:t>
      </w:r>
      <w:r w:rsidRPr="00E11A26">
        <w:rPr>
          <w:rFonts w:ascii="Times New Roman" w:eastAsia="Times New Roman" w:hAnsi="Times New Roman" w:cs="Times New Roman"/>
          <w:b/>
          <w:color w:val="000000"/>
          <w:sz w:val="24"/>
          <w:szCs w:val="24"/>
          <w:lang w:val="en-GB"/>
        </w:rPr>
        <w:t>/1</w:t>
      </w:r>
    </w:p>
    <w:p w14:paraId="07803555" w14:textId="77777777" w:rsidR="00E11A26" w:rsidRPr="00E11A26" w:rsidRDefault="00E11A26" w:rsidP="00E11A26">
      <w:pPr>
        <w:spacing w:after="0" w:line="240" w:lineRule="auto"/>
        <w:rPr>
          <w:rFonts w:ascii="Times New Roman" w:eastAsia="Times New Roman" w:hAnsi="Times New Roman" w:cs="Times New Roman"/>
          <w:b/>
          <w:sz w:val="24"/>
          <w:szCs w:val="24"/>
          <w:lang w:eastAsia="lv-LV"/>
        </w:rPr>
      </w:pPr>
    </w:p>
    <w:p w14:paraId="5C8AC0A3" w14:textId="77777777" w:rsidR="00E11A26" w:rsidRPr="00E11A26" w:rsidRDefault="00E11A26" w:rsidP="00E11A26">
      <w:pPr>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lang w:eastAsia="lv-LV"/>
        </w:rPr>
      </w:pPr>
      <w:r w:rsidRPr="00E11A26">
        <w:rPr>
          <w:rFonts w:ascii="Times New Roman" w:eastAsia="Times New Roman" w:hAnsi="Times New Roman" w:cs="Times New Roman"/>
          <w:b/>
          <w:bCs/>
          <w:color w:val="000000"/>
          <w:sz w:val="24"/>
          <w:szCs w:val="24"/>
          <w:u w:val="single"/>
          <w:lang w:eastAsia="lv-LV"/>
        </w:rPr>
        <w:t>Par izglītības iestāžu izmaksām pašvaldību savstarpējiem norēķiniem</w:t>
      </w:r>
    </w:p>
    <w:p w14:paraId="520D2759" w14:textId="77777777" w:rsidR="00E11A26" w:rsidRPr="00E11A26" w:rsidRDefault="00E11A26" w:rsidP="00E11A26">
      <w:pPr>
        <w:autoSpaceDE w:val="0"/>
        <w:autoSpaceDN w:val="0"/>
        <w:adjustRightInd w:val="0"/>
        <w:spacing w:after="0" w:line="240" w:lineRule="auto"/>
        <w:jc w:val="center"/>
        <w:rPr>
          <w:rFonts w:ascii="Times New Roman" w:eastAsia="Times New Roman" w:hAnsi="Times New Roman" w:cs="Times New Roman"/>
          <w:b/>
          <w:bCs/>
          <w:color w:val="FF0000"/>
          <w:sz w:val="24"/>
          <w:szCs w:val="24"/>
          <w:lang w:eastAsia="lv-LV"/>
        </w:rPr>
      </w:pPr>
      <w:r w:rsidRPr="00E11A26">
        <w:rPr>
          <w:rFonts w:ascii="Times New Roman" w:eastAsia="Times New Roman" w:hAnsi="Times New Roman" w:cs="Times New Roman"/>
          <w:b/>
          <w:bCs/>
          <w:color w:val="000000"/>
          <w:sz w:val="24"/>
          <w:szCs w:val="24"/>
          <w:u w:val="single"/>
          <w:lang w:eastAsia="lv-LV"/>
        </w:rPr>
        <w:t xml:space="preserve"> par izglītības iestāžu  sniegtajiem pakalpojumiem</w:t>
      </w:r>
      <w:r w:rsidRPr="00E11A26">
        <w:rPr>
          <w:rFonts w:ascii="Times New Roman" w:eastAsia="Times New Roman" w:hAnsi="Times New Roman" w:cs="Times New Roman"/>
          <w:b/>
          <w:bCs/>
          <w:color w:val="000000"/>
          <w:sz w:val="24"/>
          <w:szCs w:val="24"/>
          <w:lang w:eastAsia="lv-LV"/>
        </w:rPr>
        <w:t xml:space="preserve"> </w:t>
      </w:r>
    </w:p>
    <w:p w14:paraId="5DAB5E04" w14:textId="77777777" w:rsidR="00E11A26" w:rsidRPr="00E11A26" w:rsidRDefault="00E11A26" w:rsidP="00E11A26">
      <w:pPr>
        <w:autoSpaceDE w:val="0"/>
        <w:autoSpaceDN w:val="0"/>
        <w:adjustRightInd w:val="0"/>
        <w:spacing w:after="0" w:line="240" w:lineRule="auto"/>
        <w:rPr>
          <w:rFonts w:ascii="Times New Roman" w:eastAsia="Times New Roman" w:hAnsi="Times New Roman" w:cs="Times New Roman"/>
          <w:color w:val="000000"/>
          <w:sz w:val="24"/>
          <w:szCs w:val="24"/>
          <w:lang w:eastAsia="lv-LV"/>
        </w:rPr>
      </w:pPr>
    </w:p>
    <w:p w14:paraId="1242B3BF" w14:textId="70E8F5B0" w:rsidR="00E11A26" w:rsidRPr="00E11A26" w:rsidRDefault="00E11A26" w:rsidP="00E11A26">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 xml:space="preserve">Saskaņā ar Pašvaldību likuma 10. panta pirmās daļas 21. punktu un Ministru kabineta 2016. gada 28. jūnija noteikumos Nr. 418 “Kārtība, kādā veicami pašvaldību savstarpējie norēķini par izglītības iestāžu  sniegtajiem pakalpojumiem” noteikto un, ievērojot pašvaldības budžeta iestāžu uzturēšanas izdevumus 2022. gadā, atklāti balsojot: </w:t>
      </w:r>
      <w:r w:rsidR="004D2589">
        <w:rPr>
          <w:rFonts w:ascii="Times New Roman" w:eastAsia="Times New Roman" w:hAnsi="Times New Roman" w:cs="Times New Roman"/>
          <w:sz w:val="24"/>
          <w:szCs w:val="24"/>
          <w:lang w:eastAsia="lv-LV"/>
        </w:rPr>
        <w:t xml:space="preserve">PAR - 14 </w:t>
      </w:r>
      <w:r w:rsidR="004D2589">
        <w:rPr>
          <w:rFonts w:ascii="Times New Roman" w:hAnsi="Times New Roman" w:cs="Times New Roman"/>
          <w:sz w:val="24"/>
          <w:szCs w:val="24"/>
        </w:rPr>
        <w:t xml:space="preserve">(Ģirts </w:t>
      </w:r>
      <w:proofErr w:type="spellStart"/>
      <w:r w:rsidR="004D2589">
        <w:rPr>
          <w:rFonts w:ascii="Times New Roman" w:hAnsi="Times New Roman" w:cs="Times New Roman"/>
          <w:sz w:val="24"/>
          <w:szCs w:val="24"/>
        </w:rPr>
        <w:t>Ante</w:t>
      </w:r>
      <w:proofErr w:type="spellEnd"/>
      <w:r w:rsidR="004D2589">
        <w:rPr>
          <w:rFonts w:ascii="Times New Roman" w:hAnsi="Times New Roman" w:cs="Times New Roman"/>
          <w:sz w:val="24"/>
          <w:szCs w:val="24"/>
        </w:rPr>
        <w:t xml:space="preserve">, </w:t>
      </w:r>
      <w:r w:rsidR="004D2589">
        <w:rPr>
          <w:rFonts w:ascii="Times New Roman" w:hAnsi="Times New Roman" w:cs="Times New Roman"/>
          <w:bCs/>
          <w:sz w:val="24"/>
          <w:szCs w:val="24"/>
          <w:lang w:eastAsia="et-EE"/>
        </w:rPr>
        <w:t xml:space="preserve">Kristīne Briede, Sarmīte Dude, Māris Feldmanis, </w:t>
      </w:r>
      <w:r w:rsidR="004D2589">
        <w:rPr>
          <w:rFonts w:ascii="Times New Roman" w:hAnsi="Times New Roman" w:cs="Times New Roman"/>
          <w:bCs/>
          <w:sz w:val="24"/>
          <w:szCs w:val="24"/>
        </w:rPr>
        <w:t xml:space="preserve">Edgars </w:t>
      </w:r>
      <w:proofErr w:type="spellStart"/>
      <w:r w:rsidR="004D2589">
        <w:rPr>
          <w:rFonts w:ascii="Times New Roman" w:hAnsi="Times New Roman" w:cs="Times New Roman"/>
          <w:bCs/>
          <w:sz w:val="24"/>
          <w:szCs w:val="24"/>
        </w:rPr>
        <w:t>Gaigalis</w:t>
      </w:r>
      <w:proofErr w:type="spellEnd"/>
      <w:r w:rsidR="004D2589">
        <w:rPr>
          <w:rFonts w:ascii="Times New Roman" w:hAnsi="Times New Roman" w:cs="Times New Roman"/>
          <w:bCs/>
          <w:sz w:val="24"/>
          <w:szCs w:val="24"/>
        </w:rPr>
        <w:t>,</w:t>
      </w:r>
      <w:r w:rsidR="004D2589">
        <w:rPr>
          <w:rFonts w:ascii="Times New Roman" w:hAnsi="Times New Roman" w:cs="Times New Roman"/>
          <w:bCs/>
          <w:sz w:val="24"/>
          <w:szCs w:val="24"/>
          <w:lang w:eastAsia="et-EE"/>
        </w:rPr>
        <w:t xml:space="preserve"> Ivars </w:t>
      </w:r>
      <w:proofErr w:type="spellStart"/>
      <w:r w:rsidR="004D2589">
        <w:rPr>
          <w:rFonts w:ascii="Times New Roman" w:hAnsi="Times New Roman" w:cs="Times New Roman"/>
          <w:bCs/>
          <w:sz w:val="24"/>
          <w:szCs w:val="24"/>
          <w:lang w:eastAsia="et-EE"/>
        </w:rPr>
        <w:t>Gorskis</w:t>
      </w:r>
      <w:proofErr w:type="spellEnd"/>
      <w:r w:rsidR="004D2589">
        <w:rPr>
          <w:rFonts w:ascii="Times New Roman" w:hAnsi="Times New Roman" w:cs="Times New Roman"/>
          <w:bCs/>
          <w:sz w:val="24"/>
          <w:szCs w:val="24"/>
          <w:lang w:eastAsia="et-EE"/>
        </w:rPr>
        <w:t xml:space="preserve">, Linda </w:t>
      </w:r>
      <w:proofErr w:type="spellStart"/>
      <w:r w:rsidR="004D2589">
        <w:rPr>
          <w:rFonts w:ascii="Times New Roman" w:hAnsi="Times New Roman" w:cs="Times New Roman"/>
          <w:bCs/>
          <w:sz w:val="24"/>
          <w:szCs w:val="24"/>
          <w:lang w:eastAsia="et-EE"/>
        </w:rPr>
        <w:t>Karloviča</w:t>
      </w:r>
      <w:proofErr w:type="spellEnd"/>
      <w:r w:rsidR="004D2589">
        <w:rPr>
          <w:rFonts w:ascii="Times New Roman" w:hAnsi="Times New Roman" w:cs="Times New Roman"/>
          <w:bCs/>
          <w:sz w:val="24"/>
          <w:szCs w:val="24"/>
          <w:lang w:eastAsia="et-EE"/>
        </w:rPr>
        <w:t xml:space="preserve">, Edgars Laimiņš, Sintija </w:t>
      </w:r>
      <w:proofErr w:type="spellStart"/>
      <w:r w:rsidR="004D2589">
        <w:rPr>
          <w:rFonts w:ascii="Times New Roman" w:hAnsi="Times New Roman" w:cs="Times New Roman"/>
          <w:bCs/>
          <w:sz w:val="24"/>
          <w:szCs w:val="24"/>
          <w:lang w:eastAsia="et-EE"/>
        </w:rPr>
        <w:t>Liekniņa</w:t>
      </w:r>
      <w:proofErr w:type="spellEnd"/>
      <w:r w:rsidR="004D2589">
        <w:rPr>
          <w:rFonts w:ascii="Times New Roman" w:hAnsi="Times New Roman" w:cs="Times New Roman"/>
          <w:bCs/>
          <w:sz w:val="24"/>
          <w:szCs w:val="24"/>
          <w:lang w:eastAsia="et-EE"/>
        </w:rPr>
        <w:t xml:space="preserve">, Andris </w:t>
      </w:r>
      <w:proofErr w:type="spellStart"/>
      <w:r w:rsidR="004D2589">
        <w:rPr>
          <w:rFonts w:ascii="Times New Roman" w:hAnsi="Times New Roman" w:cs="Times New Roman"/>
          <w:bCs/>
          <w:sz w:val="24"/>
          <w:szCs w:val="24"/>
          <w:lang w:eastAsia="et-EE"/>
        </w:rPr>
        <w:t>Podvinskis</w:t>
      </w:r>
      <w:proofErr w:type="spellEnd"/>
      <w:r w:rsidR="004D2589">
        <w:rPr>
          <w:rFonts w:ascii="Times New Roman" w:hAnsi="Times New Roman" w:cs="Times New Roman"/>
          <w:bCs/>
          <w:sz w:val="24"/>
          <w:szCs w:val="24"/>
          <w:lang w:eastAsia="et-EE"/>
        </w:rPr>
        <w:t>, Viesturs Reinfelds</w:t>
      </w:r>
      <w:r w:rsidR="004D2589">
        <w:rPr>
          <w:rFonts w:ascii="Times New Roman" w:eastAsia="Calibri" w:hAnsi="Times New Roman" w:cs="Times New Roman"/>
          <w:bCs/>
          <w:sz w:val="24"/>
          <w:szCs w:val="24"/>
          <w:lang w:eastAsia="et-EE"/>
        </w:rPr>
        <w:t>,</w:t>
      </w:r>
      <w:r w:rsidR="004D2589">
        <w:rPr>
          <w:rFonts w:ascii="Times New Roman" w:eastAsia="Calibri" w:hAnsi="Times New Roman" w:cs="Times New Roman"/>
          <w:sz w:val="24"/>
          <w:szCs w:val="24"/>
        </w:rPr>
        <w:t xml:space="preserve"> </w:t>
      </w:r>
      <w:r w:rsidR="004D2589">
        <w:rPr>
          <w:rFonts w:ascii="Times New Roman" w:hAnsi="Times New Roman" w:cs="Times New Roman"/>
          <w:bCs/>
          <w:sz w:val="24"/>
          <w:szCs w:val="24"/>
          <w:lang w:eastAsia="et-EE"/>
        </w:rPr>
        <w:t xml:space="preserve">Guntis </w:t>
      </w:r>
      <w:proofErr w:type="spellStart"/>
      <w:r w:rsidR="004D2589">
        <w:rPr>
          <w:rFonts w:ascii="Times New Roman" w:hAnsi="Times New Roman" w:cs="Times New Roman"/>
          <w:bCs/>
          <w:sz w:val="24"/>
          <w:szCs w:val="24"/>
          <w:lang w:eastAsia="et-EE"/>
        </w:rPr>
        <w:t>Safranovičs</w:t>
      </w:r>
      <w:proofErr w:type="spellEnd"/>
      <w:r w:rsidR="004D2589">
        <w:rPr>
          <w:rFonts w:ascii="Times New Roman" w:hAnsi="Times New Roman" w:cs="Times New Roman"/>
          <w:bCs/>
          <w:sz w:val="24"/>
          <w:szCs w:val="24"/>
          <w:lang w:eastAsia="et-EE"/>
        </w:rPr>
        <w:t xml:space="preserve">, Andrejs Spridzāns, Indra </w:t>
      </w:r>
      <w:proofErr w:type="spellStart"/>
      <w:r w:rsidR="004D2589">
        <w:rPr>
          <w:rFonts w:ascii="Times New Roman" w:hAnsi="Times New Roman" w:cs="Times New Roman"/>
          <w:bCs/>
          <w:sz w:val="24"/>
          <w:szCs w:val="24"/>
          <w:lang w:eastAsia="et-EE"/>
        </w:rPr>
        <w:t>Špela</w:t>
      </w:r>
      <w:proofErr w:type="spellEnd"/>
      <w:r w:rsidR="004D2589">
        <w:rPr>
          <w:rFonts w:ascii="Times New Roman" w:hAnsi="Times New Roman" w:cs="Times New Roman"/>
          <w:bCs/>
          <w:sz w:val="24"/>
          <w:szCs w:val="24"/>
          <w:lang w:eastAsia="et-EE"/>
        </w:rPr>
        <w:t xml:space="preserve">), </w:t>
      </w:r>
      <w:r w:rsidR="004D2589">
        <w:rPr>
          <w:rFonts w:ascii="Times New Roman" w:eastAsia="Times New Roman" w:hAnsi="Times New Roman" w:cs="Times New Roman"/>
          <w:sz w:val="24"/>
          <w:szCs w:val="24"/>
          <w:lang w:eastAsia="lv-LV"/>
        </w:rPr>
        <w:t xml:space="preserve">PRET - nav, ATTURAS - nav, </w:t>
      </w:r>
      <w:r w:rsidRPr="00E11A26">
        <w:rPr>
          <w:rFonts w:ascii="Times New Roman" w:eastAsia="Times New Roman" w:hAnsi="Times New Roman" w:cs="Times New Roman"/>
          <w:color w:val="000000"/>
          <w:sz w:val="24"/>
          <w:szCs w:val="24"/>
          <w:lang w:eastAsia="lv-LV"/>
        </w:rPr>
        <w:t>Dobeles novada dome NOLEMJ:</w:t>
      </w:r>
    </w:p>
    <w:p w14:paraId="23F65645" w14:textId="77777777" w:rsidR="00E11A26" w:rsidRPr="00E11A26" w:rsidRDefault="00E11A26" w:rsidP="00E11A26">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 xml:space="preserve"> </w:t>
      </w:r>
    </w:p>
    <w:p w14:paraId="3C584B2A" w14:textId="77777777" w:rsidR="00E11A26" w:rsidRPr="00E11A26" w:rsidRDefault="00E11A26" w:rsidP="00E11A26">
      <w:pPr>
        <w:spacing w:after="0" w:line="240" w:lineRule="auto"/>
        <w:jc w:val="both"/>
        <w:rPr>
          <w:rFonts w:ascii="Times New Roman" w:eastAsia="Times New Roman" w:hAnsi="Times New Roman" w:cs="Times New Roman"/>
          <w:sz w:val="24"/>
          <w:szCs w:val="24"/>
        </w:rPr>
      </w:pPr>
      <w:r w:rsidRPr="00E11A26">
        <w:rPr>
          <w:rFonts w:ascii="Times New Roman" w:eastAsia="Times New Roman" w:hAnsi="Times New Roman" w:cs="Times New Roman"/>
          <w:sz w:val="24"/>
          <w:szCs w:val="24"/>
        </w:rPr>
        <w:t xml:space="preserve">1.  Ar 2023.gada 1.janvāri noteikt pašvaldību savstarpējos norēķinos pielietojamos izcenojumus vienam audzēknim mēnesī saskaņā ar lēmuma 1.pielikumu un 2.pielikumu (pielikumā). </w:t>
      </w:r>
    </w:p>
    <w:p w14:paraId="224869A5" w14:textId="77777777" w:rsidR="00E11A26" w:rsidRPr="00E11A26" w:rsidRDefault="00E11A26" w:rsidP="00E11A26">
      <w:pPr>
        <w:spacing w:after="0" w:line="240" w:lineRule="auto"/>
        <w:jc w:val="both"/>
        <w:rPr>
          <w:rFonts w:ascii="Times New Roman" w:eastAsia="Times New Roman" w:hAnsi="Times New Roman" w:cs="Times New Roman"/>
          <w:sz w:val="24"/>
          <w:szCs w:val="24"/>
        </w:rPr>
      </w:pPr>
      <w:r w:rsidRPr="00E11A26">
        <w:rPr>
          <w:rFonts w:ascii="Times New Roman" w:eastAsia="Times New Roman" w:hAnsi="Times New Roman" w:cs="Times New Roman"/>
          <w:sz w:val="24"/>
          <w:szCs w:val="24"/>
        </w:rPr>
        <w:t xml:space="preserve">2.  Uzdot Dobeles novada Izglītības pārvaldei: </w:t>
      </w:r>
    </w:p>
    <w:p w14:paraId="4F099B2F" w14:textId="77777777" w:rsidR="00E11A26" w:rsidRPr="00E11A26" w:rsidRDefault="00E11A26" w:rsidP="00E11A26">
      <w:pPr>
        <w:spacing w:after="0" w:line="240" w:lineRule="auto"/>
        <w:jc w:val="both"/>
        <w:rPr>
          <w:rFonts w:ascii="Times New Roman" w:eastAsia="Times New Roman" w:hAnsi="Times New Roman" w:cs="Times New Roman"/>
          <w:sz w:val="24"/>
          <w:szCs w:val="24"/>
        </w:rPr>
      </w:pPr>
      <w:r w:rsidRPr="00E11A26">
        <w:rPr>
          <w:rFonts w:ascii="Times New Roman" w:eastAsia="Times New Roman" w:hAnsi="Times New Roman" w:cs="Times New Roman"/>
          <w:sz w:val="24"/>
          <w:szCs w:val="24"/>
        </w:rPr>
        <w:t xml:space="preserve">2.1. Sagatavot un organizēt līgumu noslēgšanu ar pašvaldībām, kuru teritorijā dzīvojošie audzēkņi apmeklē Dobeles novada pašvaldības izglītības iestādes; </w:t>
      </w:r>
    </w:p>
    <w:p w14:paraId="3E93356A" w14:textId="77777777" w:rsidR="00E11A26" w:rsidRPr="00E11A26" w:rsidRDefault="00E11A26" w:rsidP="00E11A26">
      <w:pPr>
        <w:spacing w:after="0" w:line="240" w:lineRule="auto"/>
        <w:jc w:val="both"/>
        <w:rPr>
          <w:rFonts w:ascii="Times New Roman" w:eastAsia="Times New Roman" w:hAnsi="Times New Roman" w:cs="Times New Roman"/>
          <w:sz w:val="24"/>
          <w:szCs w:val="24"/>
        </w:rPr>
      </w:pPr>
      <w:r w:rsidRPr="00E11A26">
        <w:rPr>
          <w:rFonts w:ascii="Times New Roman" w:eastAsia="Times New Roman" w:hAnsi="Times New Roman" w:cs="Times New Roman"/>
          <w:sz w:val="24"/>
          <w:szCs w:val="24"/>
        </w:rPr>
        <w:t xml:space="preserve">2.2. Katru ceturksni precizēt audzēkņu skaitu izglītības iestādēs; </w:t>
      </w:r>
    </w:p>
    <w:p w14:paraId="3074E718" w14:textId="77777777" w:rsidR="00E11A26" w:rsidRPr="00E11A26" w:rsidRDefault="00E11A26" w:rsidP="00E11A26">
      <w:pPr>
        <w:spacing w:after="0" w:line="240" w:lineRule="auto"/>
        <w:jc w:val="both"/>
        <w:rPr>
          <w:rFonts w:ascii="Times New Roman" w:eastAsia="Times New Roman" w:hAnsi="Times New Roman" w:cs="Times New Roman"/>
          <w:sz w:val="24"/>
          <w:szCs w:val="24"/>
        </w:rPr>
      </w:pPr>
      <w:r w:rsidRPr="00E11A26">
        <w:rPr>
          <w:rFonts w:ascii="Times New Roman" w:eastAsia="Times New Roman" w:hAnsi="Times New Roman" w:cs="Times New Roman"/>
          <w:sz w:val="24"/>
          <w:szCs w:val="24"/>
        </w:rPr>
        <w:t xml:space="preserve">2.3. 15 dienas pirms līgumā norādītā samaksas termiņa rēķinu un precizēto audzēkņu sarakstu nosūtīt pašvaldībām savstarpējo norēķinu veikšanai; </w:t>
      </w:r>
    </w:p>
    <w:p w14:paraId="0FD2576B" w14:textId="77777777" w:rsidR="00E11A26" w:rsidRPr="00E11A26" w:rsidRDefault="00E11A26" w:rsidP="00E11A26">
      <w:pPr>
        <w:spacing w:after="0" w:line="240" w:lineRule="auto"/>
        <w:jc w:val="both"/>
        <w:rPr>
          <w:rFonts w:ascii="Times New Roman" w:eastAsia="Times New Roman" w:hAnsi="Times New Roman" w:cs="Times New Roman"/>
          <w:sz w:val="24"/>
          <w:szCs w:val="24"/>
        </w:rPr>
      </w:pPr>
      <w:r w:rsidRPr="00E11A26">
        <w:rPr>
          <w:rFonts w:ascii="Times New Roman" w:eastAsia="Times New Roman" w:hAnsi="Times New Roman" w:cs="Times New Roman"/>
          <w:sz w:val="24"/>
          <w:szCs w:val="24"/>
        </w:rPr>
        <w:t xml:space="preserve">2.4. Nodrošināt kontroli par līgumu izpildi. </w:t>
      </w:r>
    </w:p>
    <w:p w14:paraId="1370533B" w14:textId="77777777" w:rsidR="00E11A26" w:rsidRPr="00E11A26" w:rsidRDefault="00E11A26" w:rsidP="00E11A26">
      <w:pPr>
        <w:spacing w:after="0" w:line="240" w:lineRule="auto"/>
        <w:jc w:val="both"/>
        <w:rPr>
          <w:rFonts w:ascii="Times New Roman" w:eastAsia="Times New Roman" w:hAnsi="Times New Roman" w:cs="Times New Roman"/>
          <w:sz w:val="24"/>
          <w:szCs w:val="24"/>
        </w:rPr>
      </w:pPr>
      <w:r w:rsidRPr="00E11A26">
        <w:rPr>
          <w:rFonts w:ascii="Times New Roman" w:eastAsia="Times New Roman" w:hAnsi="Times New Roman" w:cs="Times New Roman"/>
          <w:sz w:val="24"/>
          <w:szCs w:val="24"/>
        </w:rPr>
        <w:t xml:space="preserve">3. Atzīt par spēku zaudējušu Dobeles novada domes </w:t>
      </w:r>
      <w:r w:rsidRPr="00E11A26">
        <w:rPr>
          <w:rFonts w:ascii="Times New Roman" w:eastAsia="Times New Roman" w:hAnsi="Times New Roman" w:cs="Times New Roman"/>
          <w:bCs/>
          <w:sz w:val="24"/>
          <w:szCs w:val="24"/>
        </w:rPr>
        <w:t>2022. gada 29. septembra lēmumu Nr.418/17</w:t>
      </w:r>
      <w:r w:rsidRPr="00E11A26">
        <w:rPr>
          <w:rFonts w:ascii="Times New Roman" w:eastAsia="Times New Roman" w:hAnsi="Times New Roman" w:cs="Times New Roman"/>
          <w:b/>
          <w:bCs/>
          <w:sz w:val="24"/>
          <w:szCs w:val="24"/>
        </w:rPr>
        <w:t xml:space="preserve"> </w:t>
      </w:r>
      <w:r w:rsidRPr="00E11A26">
        <w:rPr>
          <w:rFonts w:ascii="Times New Roman" w:eastAsia="Times New Roman" w:hAnsi="Times New Roman" w:cs="Times New Roman"/>
          <w:sz w:val="24"/>
          <w:szCs w:val="24"/>
        </w:rPr>
        <w:t xml:space="preserve">„Par izglītības iestāžu izmaksām pašvaldību savstarpējiem norēķiniem par izglītības iestāžu sniegtajiem pakalpojumiem”. </w:t>
      </w:r>
    </w:p>
    <w:p w14:paraId="5735AA1E" w14:textId="77777777" w:rsidR="00E11A26" w:rsidRPr="00E11A26" w:rsidRDefault="00E11A26" w:rsidP="00E11A26">
      <w:pPr>
        <w:spacing w:after="0" w:line="240" w:lineRule="auto"/>
        <w:jc w:val="both"/>
        <w:rPr>
          <w:rFonts w:ascii="Times New Roman" w:eastAsia="Times New Roman" w:hAnsi="Times New Roman" w:cs="Times New Roman"/>
          <w:sz w:val="24"/>
          <w:szCs w:val="24"/>
        </w:rPr>
      </w:pPr>
    </w:p>
    <w:p w14:paraId="40CC16C4" w14:textId="77777777" w:rsidR="00E11A26" w:rsidRPr="00E11A26" w:rsidRDefault="00E11A26" w:rsidP="00E11A26">
      <w:pPr>
        <w:spacing w:after="0" w:line="240" w:lineRule="auto"/>
        <w:rPr>
          <w:rFonts w:ascii="Times New Roman" w:eastAsia="Times New Roman" w:hAnsi="Times New Roman" w:cs="Times New Roman"/>
          <w:sz w:val="24"/>
          <w:szCs w:val="24"/>
        </w:rPr>
      </w:pPr>
    </w:p>
    <w:p w14:paraId="70923D2F" w14:textId="5270651A" w:rsidR="00E11A26" w:rsidRPr="00E11A26" w:rsidRDefault="00E11A26" w:rsidP="00E11A26">
      <w:pPr>
        <w:spacing w:after="0" w:line="240" w:lineRule="auto"/>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rPr>
        <w:t xml:space="preserve">Domes priekšsēdētājs                                                                    </w:t>
      </w:r>
      <w:r w:rsidRPr="00E11A26">
        <w:rPr>
          <w:rFonts w:ascii="Times New Roman" w:eastAsia="Times New Roman" w:hAnsi="Times New Roman" w:cs="Times New Roman"/>
          <w:sz w:val="24"/>
          <w:szCs w:val="24"/>
        </w:rPr>
        <w:tab/>
      </w:r>
      <w:r w:rsidRPr="00E11A26">
        <w:rPr>
          <w:rFonts w:ascii="Times New Roman" w:eastAsia="Times New Roman" w:hAnsi="Times New Roman" w:cs="Times New Roman"/>
          <w:sz w:val="24"/>
          <w:szCs w:val="24"/>
        </w:rPr>
        <w:tab/>
      </w:r>
      <w:r w:rsidRPr="00E11A26">
        <w:rPr>
          <w:rFonts w:ascii="Times New Roman" w:eastAsia="Times New Roman" w:hAnsi="Times New Roman" w:cs="Times New Roman"/>
          <w:sz w:val="24"/>
          <w:szCs w:val="24"/>
        </w:rPr>
        <w:tab/>
      </w:r>
      <w:r w:rsidR="00812E84">
        <w:rPr>
          <w:rFonts w:ascii="Times New Roman" w:eastAsia="Times New Roman" w:hAnsi="Times New Roman" w:cs="Times New Roman"/>
          <w:sz w:val="24"/>
          <w:szCs w:val="24"/>
        </w:rPr>
        <w:tab/>
      </w:r>
      <w:r w:rsidR="00812E84">
        <w:rPr>
          <w:rFonts w:ascii="Times New Roman" w:eastAsia="Times New Roman" w:hAnsi="Times New Roman" w:cs="Times New Roman"/>
          <w:sz w:val="24"/>
          <w:szCs w:val="24"/>
        </w:rPr>
        <w:tab/>
      </w:r>
      <w:r w:rsidR="00812E84">
        <w:rPr>
          <w:rFonts w:ascii="Times New Roman" w:eastAsia="Times New Roman" w:hAnsi="Times New Roman" w:cs="Times New Roman"/>
          <w:sz w:val="24"/>
          <w:szCs w:val="24"/>
        </w:rPr>
        <w:tab/>
      </w:r>
      <w:r w:rsidR="00812E84">
        <w:rPr>
          <w:rFonts w:ascii="Times New Roman" w:eastAsia="Times New Roman" w:hAnsi="Times New Roman" w:cs="Times New Roman"/>
          <w:sz w:val="24"/>
          <w:szCs w:val="24"/>
        </w:rPr>
        <w:tab/>
      </w:r>
      <w:proofErr w:type="spellStart"/>
      <w:r w:rsidRPr="00E11A26">
        <w:rPr>
          <w:rFonts w:ascii="Times New Roman" w:eastAsia="Times New Roman" w:hAnsi="Times New Roman" w:cs="Times New Roman"/>
          <w:sz w:val="24"/>
          <w:szCs w:val="24"/>
        </w:rPr>
        <w:t>I.Gorskis</w:t>
      </w:r>
      <w:proofErr w:type="spellEnd"/>
    </w:p>
    <w:p w14:paraId="35422810" w14:textId="77777777" w:rsidR="00E11A26" w:rsidRPr="00E11A26" w:rsidRDefault="00E11A26" w:rsidP="00E11A26">
      <w:pPr>
        <w:spacing w:after="0" w:line="240" w:lineRule="auto"/>
        <w:rPr>
          <w:rFonts w:ascii="Times New Roman" w:eastAsia="Times New Roman" w:hAnsi="Times New Roman" w:cs="Times New Roman"/>
          <w:sz w:val="24"/>
          <w:szCs w:val="24"/>
          <w:lang w:eastAsia="lv-LV"/>
        </w:rPr>
      </w:pPr>
    </w:p>
    <w:p w14:paraId="4607CE8B" w14:textId="77777777" w:rsidR="00E11A26" w:rsidRPr="00E11A26" w:rsidRDefault="00E11A26" w:rsidP="00E11A26">
      <w:pPr>
        <w:spacing w:after="0" w:line="240" w:lineRule="auto"/>
        <w:rPr>
          <w:rFonts w:ascii="Times New Roman" w:eastAsia="Times New Roman" w:hAnsi="Times New Roman" w:cs="Times New Roman"/>
          <w:sz w:val="24"/>
          <w:szCs w:val="24"/>
        </w:rPr>
      </w:pPr>
      <w:bookmarkStart w:id="0" w:name="OLE_LINK1"/>
    </w:p>
    <w:p w14:paraId="348B9771" w14:textId="77777777" w:rsidR="00E11A26" w:rsidRPr="00E11A26" w:rsidRDefault="00E11A26" w:rsidP="00E11A26">
      <w:pPr>
        <w:spacing w:after="0" w:line="240" w:lineRule="auto"/>
        <w:rPr>
          <w:rFonts w:ascii="Times New Roman" w:eastAsia="Times New Roman" w:hAnsi="Times New Roman" w:cs="Times New Roman"/>
          <w:sz w:val="24"/>
          <w:szCs w:val="24"/>
        </w:rPr>
      </w:pPr>
    </w:p>
    <w:bookmarkEnd w:id="0"/>
    <w:p w14:paraId="08707A02" w14:textId="79D818CC" w:rsidR="00E11A26" w:rsidRPr="00E11A26" w:rsidRDefault="008B72A9" w:rsidP="00E11A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B523C09" w14:textId="77777777" w:rsidR="00E11A26" w:rsidRPr="00E11A26" w:rsidRDefault="00E11A26" w:rsidP="00E11A26">
      <w:pPr>
        <w:tabs>
          <w:tab w:val="left" w:pos="-24212"/>
        </w:tabs>
        <w:spacing w:after="0" w:line="240" w:lineRule="auto"/>
        <w:jc w:val="center"/>
        <w:rPr>
          <w:rFonts w:ascii="Times New Roman" w:eastAsia="Times New Roman" w:hAnsi="Times New Roman" w:cs="Times New Roman"/>
          <w:sz w:val="20"/>
          <w:szCs w:val="20"/>
          <w:lang w:val="en-GB" w:eastAsia="lv-LV"/>
        </w:rPr>
      </w:pPr>
      <w:r w:rsidRPr="00E11A26">
        <w:rPr>
          <w:rFonts w:ascii="Times New Roman" w:eastAsia="Times New Roman" w:hAnsi="Times New Roman" w:cs="Times New Roman"/>
          <w:noProof/>
          <w:sz w:val="20"/>
          <w:szCs w:val="20"/>
          <w:lang w:val="en-GB" w:eastAsia="lv-LV"/>
        </w:rPr>
        <w:lastRenderedPageBreak/>
        <w:drawing>
          <wp:inline distT="0" distB="0" distL="0" distR="0" wp14:anchorId="0057DE50" wp14:editId="45F85FAE">
            <wp:extent cx="676275" cy="752475"/>
            <wp:effectExtent l="0" t="0" r="9525" b="9525"/>
            <wp:docPr id="19"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CD5D1D9"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sz w:val="20"/>
          <w:szCs w:val="20"/>
          <w:lang w:val="en-US" w:eastAsia="lv-LV"/>
        </w:rPr>
      </w:pPr>
      <w:r w:rsidRPr="00E11A26">
        <w:rPr>
          <w:rFonts w:ascii="Times New Roman" w:eastAsia="Times New Roman" w:hAnsi="Times New Roman" w:cs="Times New Roman"/>
          <w:sz w:val="20"/>
          <w:szCs w:val="20"/>
          <w:lang w:val="en-US" w:eastAsia="lv-LV"/>
        </w:rPr>
        <w:t>LATVIJAS REPUBLIKA</w:t>
      </w:r>
    </w:p>
    <w:p w14:paraId="61E074F4"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b/>
          <w:sz w:val="32"/>
          <w:szCs w:val="32"/>
          <w:lang w:val="en-US" w:eastAsia="lv-LV"/>
        </w:rPr>
      </w:pPr>
      <w:r w:rsidRPr="00E11A26">
        <w:rPr>
          <w:rFonts w:ascii="Times New Roman" w:eastAsia="Times New Roman" w:hAnsi="Times New Roman" w:cs="Times New Roman"/>
          <w:b/>
          <w:sz w:val="32"/>
          <w:szCs w:val="32"/>
          <w:lang w:val="en-US" w:eastAsia="lv-LV"/>
        </w:rPr>
        <w:t>DOBELES NOVADA DOME</w:t>
      </w:r>
    </w:p>
    <w:p w14:paraId="7AF3B00B"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sz w:val="16"/>
          <w:szCs w:val="16"/>
          <w:lang w:val="en-GB" w:eastAsia="lv-LV"/>
        </w:rPr>
      </w:pPr>
      <w:proofErr w:type="spellStart"/>
      <w:r w:rsidRPr="00E11A26">
        <w:rPr>
          <w:rFonts w:ascii="Times New Roman" w:eastAsia="Times New Roman" w:hAnsi="Times New Roman" w:cs="Times New Roman"/>
          <w:sz w:val="16"/>
          <w:szCs w:val="16"/>
          <w:lang w:val="en-GB" w:eastAsia="lv-LV"/>
        </w:rPr>
        <w:t>Brīvības</w:t>
      </w:r>
      <w:proofErr w:type="spellEnd"/>
      <w:r w:rsidRPr="00E11A26">
        <w:rPr>
          <w:rFonts w:ascii="Times New Roman" w:eastAsia="Times New Roman" w:hAnsi="Times New Roman" w:cs="Times New Roman"/>
          <w:sz w:val="16"/>
          <w:szCs w:val="16"/>
          <w:lang w:val="en-GB" w:eastAsia="lv-LV"/>
        </w:rPr>
        <w:t xml:space="preserve"> </w:t>
      </w:r>
      <w:proofErr w:type="spellStart"/>
      <w:r w:rsidRPr="00E11A26">
        <w:rPr>
          <w:rFonts w:ascii="Times New Roman" w:eastAsia="Times New Roman" w:hAnsi="Times New Roman" w:cs="Times New Roman"/>
          <w:sz w:val="16"/>
          <w:szCs w:val="16"/>
          <w:lang w:val="en-GB" w:eastAsia="lv-LV"/>
        </w:rPr>
        <w:t>iela</w:t>
      </w:r>
      <w:proofErr w:type="spellEnd"/>
      <w:r w:rsidRPr="00E11A26">
        <w:rPr>
          <w:rFonts w:ascii="Times New Roman" w:eastAsia="Times New Roman" w:hAnsi="Times New Roman" w:cs="Times New Roman"/>
          <w:sz w:val="16"/>
          <w:szCs w:val="16"/>
          <w:lang w:val="en-GB" w:eastAsia="lv-LV"/>
        </w:rPr>
        <w:t xml:space="preserve"> 17, </w:t>
      </w:r>
      <w:proofErr w:type="spellStart"/>
      <w:r w:rsidRPr="00E11A26">
        <w:rPr>
          <w:rFonts w:ascii="Times New Roman" w:eastAsia="Times New Roman" w:hAnsi="Times New Roman" w:cs="Times New Roman"/>
          <w:sz w:val="16"/>
          <w:szCs w:val="16"/>
          <w:lang w:val="en-GB" w:eastAsia="lv-LV"/>
        </w:rPr>
        <w:t>Dobele</w:t>
      </w:r>
      <w:proofErr w:type="spellEnd"/>
      <w:r w:rsidRPr="00E11A26">
        <w:rPr>
          <w:rFonts w:ascii="Times New Roman" w:eastAsia="Times New Roman" w:hAnsi="Times New Roman" w:cs="Times New Roman"/>
          <w:sz w:val="16"/>
          <w:szCs w:val="16"/>
          <w:lang w:val="en-GB" w:eastAsia="lv-LV"/>
        </w:rPr>
        <w:t xml:space="preserve">, </w:t>
      </w:r>
      <w:proofErr w:type="spellStart"/>
      <w:r w:rsidRPr="00E11A26">
        <w:rPr>
          <w:rFonts w:ascii="Times New Roman" w:eastAsia="Times New Roman" w:hAnsi="Times New Roman" w:cs="Times New Roman"/>
          <w:sz w:val="16"/>
          <w:szCs w:val="16"/>
          <w:lang w:val="en-GB" w:eastAsia="lv-LV"/>
        </w:rPr>
        <w:t>Dobeles</w:t>
      </w:r>
      <w:proofErr w:type="spellEnd"/>
      <w:r w:rsidRPr="00E11A26">
        <w:rPr>
          <w:rFonts w:ascii="Times New Roman" w:eastAsia="Times New Roman" w:hAnsi="Times New Roman" w:cs="Times New Roman"/>
          <w:sz w:val="16"/>
          <w:szCs w:val="16"/>
          <w:lang w:val="en-GB" w:eastAsia="lv-LV"/>
        </w:rPr>
        <w:t xml:space="preserve"> </w:t>
      </w:r>
      <w:proofErr w:type="spellStart"/>
      <w:r w:rsidRPr="00E11A26">
        <w:rPr>
          <w:rFonts w:ascii="Times New Roman" w:eastAsia="Times New Roman" w:hAnsi="Times New Roman" w:cs="Times New Roman"/>
          <w:sz w:val="16"/>
          <w:szCs w:val="16"/>
          <w:lang w:val="en-GB" w:eastAsia="lv-LV"/>
        </w:rPr>
        <w:t>novads</w:t>
      </w:r>
      <w:proofErr w:type="spellEnd"/>
      <w:r w:rsidRPr="00E11A26">
        <w:rPr>
          <w:rFonts w:ascii="Times New Roman" w:eastAsia="Times New Roman" w:hAnsi="Times New Roman" w:cs="Times New Roman"/>
          <w:sz w:val="16"/>
          <w:szCs w:val="16"/>
          <w:lang w:val="en-GB" w:eastAsia="lv-LV"/>
        </w:rPr>
        <w:t>, LV-3701</w:t>
      </w:r>
    </w:p>
    <w:p w14:paraId="71B59C6A" w14:textId="77777777" w:rsidR="00E11A26" w:rsidRPr="00E11A26" w:rsidRDefault="00E11A26" w:rsidP="00E11A26">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sz w:val="16"/>
          <w:szCs w:val="16"/>
          <w:lang w:val="en-GB" w:eastAsia="lv-LV"/>
        </w:rPr>
      </w:pPr>
      <w:proofErr w:type="spellStart"/>
      <w:r w:rsidRPr="00E11A26">
        <w:rPr>
          <w:rFonts w:ascii="Times New Roman" w:eastAsia="Times New Roman" w:hAnsi="Times New Roman" w:cs="Times New Roman"/>
          <w:sz w:val="16"/>
          <w:szCs w:val="16"/>
          <w:lang w:val="en-GB" w:eastAsia="lv-LV"/>
        </w:rPr>
        <w:t>Tālr</w:t>
      </w:r>
      <w:proofErr w:type="spellEnd"/>
      <w:r w:rsidRPr="00E11A26">
        <w:rPr>
          <w:rFonts w:ascii="Times New Roman" w:eastAsia="Times New Roman" w:hAnsi="Times New Roman" w:cs="Times New Roman"/>
          <w:sz w:val="16"/>
          <w:szCs w:val="16"/>
          <w:lang w:val="en-GB" w:eastAsia="lv-LV"/>
        </w:rPr>
        <w:t xml:space="preserve">. 63707269, 63700137, 63720940, e-pasts </w:t>
      </w:r>
      <w:hyperlink r:id="rId10" w:history="1">
        <w:r w:rsidRPr="00E11A26">
          <w:rPr>
            <w:rFonts w:ascii="Times New Roman" w:eastAsia="Calibri" w:hAnsi="Times New Roman" w:cs="Times New Roman"/>
            <w:color w:val="000000"/>
            <w:sz w:val="16"/>
            <w:szCs w:val="16"/>
            <w:u w:val="single"/>
            <w:lang w:val="en-GB" w:eastAsia="lv-LV"/>
          </w:rPr>
          <w:t>dome@dobele.lv</w:t>
        </w:r>
      </w:hyperlink>
    </w:p>
    <w:p w14:paraId="5F3E899D" w14:textId="77777777" w:rsidR="00E11A26" w:rsidRPr="00E11A26" w:rsidRDefault="00E11A26" w:rsidP="00E11A26">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en-GB" w:eastAsia="lv-LV"/>
        </w:rPr>
      </w:pPr>
    </w:p>
    <w:p w14:paraId="7D3236A8" w14:textId="77777777" w:rsidR="00E11A26" w:rsidRPr="00E11A26" w:rsidRDefault="00E11A26" w:rsidP="00E11A26">
      <w:pPr>
        <w:spacing w:after="0" w:line="240" w:lineRule="auto"/>
        <w:jc w:val="center"/>
        <w:rPr>
          <w:rFonts w:ascii="Times New Roman" w:eastAsia="Times New Roman" w:hAnsi="Times New Roman" w:cs="Times New Roman"/>
          <w:b/>
          <w:sz w:val="24"/>
          <w:szCs w:val="24"/>
          <w:lang w:val="en-GB" w:eastAsia="lv-LV"/>
        </w:rPr>
      </w:pPr>
      <w:r w:rsidRPr="00E11A26">
        <w:rPr>
          <w:rFonts w:ascii="Times New Roman" w:eastAsia="Times New Roman" w:hAnsi="Times New Roman" w:cs="Times New Roman"/>
          <w:b/>
          <w:sz w:val="24"/>
          <w:szCs w:val="24"/>
          <w:lang w:val="en-GB" w:eastAsia="lv-LV"/>
        </w:rPr>
        <w:t>LĒMUMS</w:t>
      </w:r>
    </w:p>
    <w:p w14:paraId="0A67B715" w14:textId="77777777" w:rsidR="00E11A26" w:rsidRPr="00E11A26" w:rsidRDefault="00E11A26" w:rsidP="00E11A26">
      <w:pPr>
        <w:spacing w:after="0" w:line="240" w:lineRule="auto"/>
        <w:jc w:val="center"/>
        <w:rPr>
          <w:rFonts w:ascii="Times New Roman" w:eastAsia="Times New Roman" w:hAnsi="Times New Roman" w:cs="Times New Roman"/>
          <w:b/>
          <w:sz w:val="24"/>
          <w:szCs w:val="24"/>
          <w:lang w:val="en-GB" w:eastAsia="lv-LV"/>
        </w:rPr>
      </w:pPr>
      <w:proofErr w:type="spellStart"/>
      <w:r w:rsidRPr="00E11A26">
        <w:rPr>
          <w:rFonts w:ascii="Times New Roman" w:eastAsia="Times New Roman" w:hAnsi="Times New Roman" w:cs="Times New Roman"/>
          <w:b/>
          <w:sz w:val="24"/>
          <w:szCs w:val="24"/>
          <w:lang w:val="en-GB" w:eastAsia="lv-LV"/>
        </w:rPr>
        <w:t>Dobelē</w:t>
      </w:r>
      <w:proofErr w:type="spellEnd"/>
    </w:p>
    <w:p w14:paraId="47E75168" w14:textId="77777777" w:rsidR="00E11A26" w:rsidRPr="00E11A26" w:rsidRDefault="00E11A26" w:rsidP="00E11A26">
      <w:pPr>
        <w:spacing w:after="0" w:line="240" w:lineRule="auto"/>
        <w:jc w:val="both"/>
        <w:rPr>
          <w:rFonts w:ascii="Times New Roman" w:eastAsia="Times New Roman" w:hAnsi="Times New Roman" w:cs="Times New Roman"/>
          <w:b/>
          <w:sz w:val="24"/>
          <w:szCs w:val="24"/>
          <w:lang w:val="en-GB" w:eastAsia="lv-LV"/>
        </w:rPr>
      </w:pPr>
    </w:p>
    <w:p w14:paraId="102AE624" w14:textId="24BA263E" w:rsidR="00E11A26" w:rsidRPr="00E11A26" w:rsidRDefault="00E11A26" w:rsidP="00DF4EEE">
      <w:pPr>
        <w:tabs>
          <w:tab w:val="center" w:pos="4153"/>
          <w:tab w:val="left" w:pos="8222"/>
          <w:tab w:val="right" w:pos="9072"/>
        </w:tabs>
        <w:spacing w:after="0" w:line="240" w:lineRule="auto"/>
        <w:ind w:right="-1"/>
        <w:rPr>
          <w:rFonts w:ascii="Times New Roman" w:eastAsia="Times New Roman" w:hAnsi="Times New Roman" w:cs="Times New Roman"/>
          <w:color w:val="000000"/>
          <w:sz w:val="24"/>
          <w:szCs w:val="24"/>
          <w:lang w:val="en-GB"/>
        </w:rPr>
      </w:pPr>
      <w:r w:rsidRPr="00E11A26">
        <w:rPr>
          <w:rFonts w:ascii="Times New Roman" w:eastAsia="Times New Roman" w:hAnsi="Times New Roman" w:cs="Times New Roman"/>
          <w:b/>
          <w:color w:val="000000"/>
          <w:sz w:val="24"/>
          <w:szCs w:val="24"/>
          <w:lang w:val="en-GB" w:eastAsia="x-none"/>
        </w:rPr>
        <w:t xml:space="preserve">2023. gada 26. </w:t>
      </w:r>
      <w:proofErr w:type="spellStart"/>
      <w:r w:rsidRPr="00E11A26">
        <w:rPr>
          <w:rFonts w:ascii="Times New Roman" w:eastAsia="Times New Roman" w:hAnsi="Times New Roman" w:cs="Times New Roman"/>
          <w:b/>
          <w:color w:val="000000"/>
          <w:sz w:val="24"/>
          <w:szCs w:val="24"/>
          <w:lang w:val="en-GB" w:eastAsia="x-none"/>
        </w:rPr>
        <w:t>janvārī</w:t>
      </w:r>
      <w:proofErr w:type="spellEnd"/>
      <w:r w:rsidRPr="00E11A26">
        <w:rPr>
          <w:rFonts w:ascii="Times New Roman" w:eastAsia="Times New Roman" w:hAnsi="Times New Roman" w:cs="Times New Roman"/>
          <w:b/>
          <w:color w:val="000000"/>
          <w:sz w:val="24"/>
          <w:szCs w:val="24"/>
          <w:lang w:val="en-GB" w:eastAsia="x-none"/>
        </w:rPr>
        <w:t xml:space="preserve">                                                                                                 </w:t>
      </w:r>
      <w:r w:rsidR="00DF4EEE">
        <w:rPr>
          <w:rFonts w:ascii="Times New Roman" w:eastAsia="Times New Roman" w:hAnsi="Times New Roman" w:cs="Times New Roman"/>
          <w:b/>
          <w:color w:val="000000"/>
          <w:sz w:val="24"/>
          <w:szCs w:val="24"/>
          <w:lang w:val="en-GB" w:eastAsia="x-none"/>
        </w:rPr>
        <w:tab/>
        <w:t xml:space="preserve">   </w:t>
      </w:r>
      <w:r w:rsidRPr="00E11A26">
        <w:rPr>
          <w:rFonts w:ascii="Times New Roman" w:eastAsia="Times New Roman" w:hAnsi="Times New Roman" w:cs="Times New Roman"/>
          <w:b/>
          <w:color w:val="000000"/>
          <w:sz w:val="24"/>
          <w:szCs w:val="24"/>
          <w:lang w:val="en-GB"/>
        </w:rPr>
        <w:t>Nr.</w:t>
      </w:r>
      <w:r w:rsidR="002D3E75">
        <w:rPr>
          <w:rFonts w:ascii="Times New Roman" w:eastAsia="Times New Roman" w:hAnsi="Times New Roman" w:cs="Times New Roman"/>
          <w:b/>
          <w:color w:val="000000"/>
          <w:sz w:val="24"/>
          <w:szCs w:val="24"/>
          <w:lang w:val="en-GB"/>
        </w:rPr>
        <w:t>2</w:t>
      </w:r>
      <w:r w:rsidRPr="00E11A26">
        <w:rPr>
          <w:rFonts w:ascii="Times New Roman" w:eastAsia="Times New Roman" w:hAnsi="Times New Roman" w:cs="Times New Roman"/>
          <w:b/>
          <w:color w:val="000000"/>
          <w:sz w:val="24"/>
          <w:szCs w:val="24"/>
          <w:lang w:val="en-GB"/>
        </w:rPr>
        <w:t>/1</w:t>
      </w:r>
    </w:p>
    <w:p w14:paraId="58CBA102" w14:textId="77777777" w:rsidR="00E11A26" w:rsidRPr="00E11A26" w:rsidRDefault="00E11A26" w:rsidP="00E11A26">
      <w:pPr>
        <w:spacing w:after="0" w:line="240" w:lineRule="auto"/>
        <w:rPr>
          <w:rFonts w:ascii="Times New Roman" w:eastAsia="Times New Roman" w:hAnsi="Times New Roman" w:cs="Times New Roman"/>
          <w:b/>
          <w:sz w:val="24"/>
          <w:szCs w:val="24"/>
          <w:lang w:eastAsia="lv-LV"/>
        </w:rPr>
      </w:pPr>
    </w:p>
    <w:p w14:paraId="16ECB0D5" w14:textId="77777777" w:rsidR="00E11A26" w:rsidRPr="00E11A26" w:rsidRDefault="00E11A26" w:rsidP="00E11A26">
      <w:pPr>
        <w:autoSpaceDE w:val="0"/>
        <w:autoSpaceDN w:val="0"/>
        <w:adjustRightInd w:val="0"/>
        <w:spacing w:after="0" w:line="240" w:lineRule="auto"/>
        <w:ind w:right="43"/>
        <w:jc w:val="both"/>
        <w:rPr>
          <w:rFonts w:ascii="Times New Roman" w:hAnsi="Times New Roman" w:cs="Times New Roman"/>
          <w:b/>
          <w:color w:val="000000"/>
          <w:sz w:val="24"/>
          <w:szCs w:val="24"/>
          <w:lang w:val="en-GB"/>
        </w:rPr>
      </w:pPr>
    </w:p>
    <w:p w14:paraId="11488C76" w14:textId="77777777" w:rsidR="00E11A26" w:rsidRPr="00E11A26" w:rsidRDefault="00E11A26" w:rsidP="00E11A26">
      <w:pPr>
        <w:spacing w:after="0" w:line="240" w:lineRule="auto"/>
        <w:ind w:right="43"/>
        <w:jc w:val="center"/>
        <w:rPr>
          <w:rFonts w:ascii="Times New Roman" w:hAnsi="Times New Roman" w:cs="Times New Roman"/>
          <w:b/>
          <w:bCs/>
          <w:sz w:val="24"/>
          <w:szCs w:val="24"/>
          <w:u w:val="single"/>
          <w:lang w:val="en-GB"/>
        </w:rPr>
      </w:pPr>
      <w:r w:rsidRPr="00E11A26">
        <w:rPr>
          <w:rFonts w:ascii="Times New Roman" w:hAnsi="Times New Roman" w:cs="Times New Roman"/>
          <w:b/>
          <w:sz w:val="24"/>
          <w:szCs w:val="24"/>
          <w:u w:val="single"/>
          <w:lang w:val="en-GB"/>
        </w:rPr>
        <w:t xml:space="preserve">Par </w:t>
      </w:r>
      <w:proofErr w:type="spellStart"/>
      <w:r w:rsidRPr="00E11A26">
        <w:rPr>
          <w:rFonts w:ascii="Times New Roman" w:hAnsi="Times New Roman" w:cs="Times New Roman"/>
          <w:b/>
          <w:sz w:val="24"/>
          <w:szCs w:val="24"/>
          <w:u w:val="single"/>
          <w:lang w:val="en-GB"/>
        </w:rPr>
        <w:t>Dobeles</w:t>
      </w:r>
      <w:proofErr w:type="spellEnd"/>
      <w:r w:rsidRPr="00E11A26">
        <w:rPr>
          <w:rFonts w:ascii="Times New Roman" w:hAnsi="Times New Roman" w:cs="Times New Roman"/>
          <w:b/>
          <w:sz w:val="24"/>
          <w:szCs w:val="24"/>
          <w:u w:val="single"/>
          <w:lang w:val="en-GB"/>
        </w:rPr>
        <w:t xml:space="preserve"> </w:t>
      </w:r>
      <w:proofErr w:type="spellStart"/>
      <w:r w:rsidRPr="00E11A26">
        <w:rPr>
          <w:rFonts w:ascii="Times New Roman" w:hAnsi="Times New Roman" w:cs="Times New Roman"/>
          <w:b/>
          <w:sz w:val="24"/>
          <w:szCs w:val="24"/>
          <w:u w:val="single"/>
          <w:lang w:val="en-GB"/>
        </w:rPr>
        <w:t>Amatniecības</w:t>
      </w:r>
      <w:proofErr w:type="spellEnd"/>
      <w:r w:rsidRPr="00E11A26">
        <w:rPr>
          <w:rFonts w:ascii="Times New Roman" w:hAnsi="Times New Roman" w:cs="Times New Roman"/>
          <w:b/>
          <w:sz w:val="24"/>
          <w:szCs w:val="24"/>
          <w:u w:val="single"/>
          <w:lang w:val="en-GB"/>
        </w:rPr>
        <w:t xml:space="preserve"> un </w:t>
      </w:r>
      <w:proofErr w:type="spellStart"/>
      <w:r w:rsidRPr="00E11A26">
        <w:rPr>
          <w:rFonts w:ascii="Times New Roman" w:hAnsi="Times New Roman" w:cs="Times New Roman"/>
          <w:b/>
          <w:sz w:val="24"/>
          <w:szCs w:val="24"/>
          <w:u w:val="single"/>
          <w:lang w:val="en-GB"/>
        </w:rPr>
        <w:t>vispārizglītojošās</w:t>
      </w:r>
      <w:proofErr w:type="spellEnd"/>
      <w:r w:rsidRPr="00E11A26">
        <w:rPr>
          <w:rFonts w:ascii="Times New Roman" w:hAnsi="Times New Roman" w:cs="Times New Roman"/>
          <w:b/>
          <w:sz w:val="24"/>
          <w:szCs w:val="24"/>
          <w:u w:val="single"/>
          <w:lang w:val="en-GB"/>
        </w:rPr>
        <w:t xml:space="preserve"> </w:t>
      </w:r>
      <w:proofErr w:type="spellStart"/>
      <w:r w:rsidRPr="00E11A26">
        <w:rPr>
          <w:rFonts w:ascii="Times New Roman" w:hAnsi="Times New Roman" w:cs="Times New Roman"/>
          <w:b/>
          <w:sz w:val="24"/>
          <w:szCs w:val="24"/>
          <w:u w:val="single"/>
          <w:lang w:val="en-GB"/>
        </w:rPr>
        <w:t>vidusskolas</w:t>
      </w:r>
      <w:proofErr w:type="spellEnd"/>
      <w:r w:rsidRPr="00E11A26">
        <w:rPr>
          <w:rFonts w:ascii="Times New Roman" w:hAnsi="Times New Roman" w:cs="Times New Roman"/>
          <w:b/>
          <w:sz w:val="24"/>
          <w:szCs w:val="24"/>
          <w:u w:val="single"/>
          <w:lang w:val="en-GB"/>
        </w:rPr>
        <w:t xml:space="preserve"> </w:t>
      </w:r>
      <w:proofErr w:type="spellStart"/>
      <w:r w:rsidRPr="00E11A26">
        <w:rPr>
          <w:rFonts w:ascii="Times New Roman" w:hAnsi="Times New Roman" w:cs="Times New Roman"/>
          <w:b/>
          <w:sz w:val="24"/>
          <w:szCs w:val="24"/>
          <w:u w:val="single"/>
          <w:lang w:val="en-GB"/>
        </w:rPr>
        <w:t>nolikuma</w:t>
      </w:r>
      <w:proofErr w:type="spellEnd"/>
      <w:r w:rsidRPr="00E11A26">
        <w:rPr>
          <w:rFonts w:ascii="Times New Roman" w:hAnsi="Times New Roman" w:cs="Times New Roman"/>
          <w:b/>
          <w:sz w:val="24"/>
          <w:szCs w:val="24"/>
          <w:u w:val="single"/>
          <w:lang w:val="en-GB"/>
        </w:rPr>
        <w:t xml:space="preserve"> </w:t>
      </w:r>
      <w:proofErr w:type="spellStart"/>
      <w:r w:rsidRPr="00E11A26">
        <w:rPr>
          <w:rFonts w:ascii="Times New Roman" w:hAnsi="Times New Roman" w:cs="Times New Roman"/>
          <w:b/>
          <w:sz w:val="24"/>
          <w:szCs w:val="24"/>
          <w:u w:val="single"/>
          <w:lang w:val="en-GB"/>
        </w:rPr>
        <w:t>apstiprināšanu</w:t>
      </w:r>
      <w:proofErr w:type="spellEnd"/>
    </w:p>
    <w:p w14:paraId="27413D5F" w14:textId="77777777" w:rsidR="00E11A26" w:rsidRPr="00E11A26" w:rsidRDefault="00E11A26" w:rsidP="00E11A26">
      <w:pPr>
        <w:spacing w:after="0" w:line="240" w:lineRule="auto"/>
        <w:ind w:right="43"/>
        <w:rPr>
          <w:rFonts w:ascii="Times New Roman" w:hAnsi="Times New Roman" w:cs="Times New Roman"/>
          <w:color w:val="000000"/>
          <w:sz w:val="24"/>
          <w:szCs w:val="24"/>
          <w:lang w:val="en-GB"/>
        </w:rPr>
      </w:pPr>
    </w:p>
    <w:p w14:paraId="0CDC2953" w14:textId="5CA5FDA2" w:rsidR="00E11A26" w:rsidRPr="00E11A26" w:rsidRDefault="00E11A26" w:rsidP="00E11A26">
      <w:pPr>
        <w:spacing w:after="0" w:line="240" w:lineRule="auto"/>
        <w:ind w:right="43"/>
        <w:jc w:val="both"/>
        <w:rPr>
          <w:rFonts w:ascii="Times New Roman" w:hAnsi="Times New Roman" w:cs="Times New Roman"/>
          <w:sz w:val="24"/>
          <w:szCs w:val="24"/>
          <w:lang w:val="en-GB"/>
        </w:rPr>
      </w:pPr>
      <w:proofErr w:type="spellStart"/>
      <w:r w:rsidRPr="00E11A26">
        <w:rPr>
          <w:rFonts w:ascii="Times New Roman" w:hAnsi="Times New Roman" w:cs="Times New Roman"/>
          <w:sz w:val="24"/>
          <w:szCs w:val="24"/>
          <w:lang w:val="en-GB"/>
        </w:rPr>
        <w:t>Saskaņā</w:t>
      </w:r>
      <w:proofErr w:type="spellEnd"/>
      <w:r w:rsidRPr="00E11A26">
        <w:rPr>
          <w:rFonts w:ascii="Times New Roman" w:hAnsi="Times New Roman" w:cs="Times New Roman"/>
          <w:sz w:val="24"/>
          <w:szCs w:val="24"/>
          <w:lang w:val="en-GB"/>
        </w:rPr>
        <w:t xml:space="preserve"> </w:t>
      </w:r>
      <w:proofErr w:type="spellStart"/>
      <w:r w:rsidRPr="00E11A26">
        <w:rPr>
          <w:rFonts w:ascii="Times New Roman" w:hAnsi="Times New Roman" w:cs="Times New Roman"/>
          <w:sz w:val="24"/>
          <w:szCs w:val="24"/>
          <w:lang w:val="en-GB"/>
        </w:rPr>
        <w:t>ar</w:t>
      </w:r>
      <w:proofErr w:type="spellEnd"/>
      <w:r w:rsidRPr="00E11A26">
        <w:rPr>
          <w:rFonts w:ascii="Times New Roman" w:hAnsi="Times New Roman" w:cs="Times New Roman"/>
          <w:sz w:val="24"/>
          <w:szCs w:val="24"/>
          <w:lang w:val="en-GB"/>
        </w:rPr>
        <w:t xml:space="preserve"> </w:t>
      </w:r>
      <w:proofErr w:type="spellStart"/>
      <w:r w:rsidRPr="00E11A26">
        <w:rPr>
          <w:rFonts w:ascii="Times New Roman" w:hAnsi="Times New Roman" w:cs="Times New Roman"/>
          <w:sz w:val="24"/>
          <w:szCs w:val="24"/>
          <w:lang w:val="en-GB"/>
        </w:rPr>
        <w:t>Pašvaldības</w:t>
      </w:r>
      <w:proofErr w:type="spellEnd"/>
      <w:r w:rsidRPr="00E11A26">
        <w:rPr>
          <w:rFonts w:ascii="Times New Roman" w:hAnsi="Times New Roman" w:cs="Times New Roman"/>
          <w:sz w:val="24"/>
          <w:szCs w:val="24"/>
          <w:lang w:val="en-GB"/>
        </w:rPr>
        <w:t xml:space="preserve"> </w:t>
      </w:r>
      <w:proofErr w:type="spellStart"/>
      <w:r w:rsidRPr="00E11A26">
        <w:rPr>
          <w:rFonts w:ascii="Times New Roman" w:hAnsi="Times New Roman" w:cs="Times New Roman"/>
          <w:sz w:val="24"/>
          <w:szCs w:val="24"/>
          <w:lang w:val="en-GB"/>
        </w:rPr>
        <w:t>likuma</w:t>
      </w:r>
      <w:proofErr w:type="spellEnd"/>
      <w:r w:rsidRPr="00E11A26">
        <w:rPr>
          <w:rFonts w:ascii="Times New Roman" w:hAnsi="Times New Roman" w:cs="Times New Roman"/>
          <w:sz w:val="24"/>
          <w:szCs w:val="24"/>
          <w:lang w:val="en-GB"/>
        </w:rPr>
        <w:t xml:space="preserve"> 10. </w:t>
      </w:r>
      <w:proofErr w:type="spellStart"/>
      <w:r w:rsidRPr="00E11A26">
        <w:rPr>
          <w:rFonts w:ascii="Times New Roman" w:hAnsi="Times New Roman" w:cs="Times New Roman"/>
          <w:sz w:val="24"/>
          <w:szCs w:val="24"/>
          <w:lang w:val="en-GB"/>
        </w:rPr>
        <w:t>panta</w:t>
      </w:r>
      <w:proofErr w:type="spellEnd"/>
      <w:r w:rsidRPr="00E11A26">
        <w:rPr>
          <w:rFonts w:ascii="Times New Roman" w:hAnsi="Times New Roman" w:cs="Times New Roman"/>
          <w:sz w:val="24"/>
          <w:szCs w:val="24"/>
          <w:lang w:val="en-GB"/>
        </w:rPr>
        <w:t xml:space="preserve"> </w:t>
      </w:r>
      <w:proofErr w:type="spellStart"/>
      <w:r w:rsidRPr="00E11A26">
        <w:rPr>
          <w:rFonts w:ascii="Times New Roman" w:hAnsi="Times New Roman" w:cs="Times New Roman"/>
          <w:sz w:val="24"/>
          <w:szCs w:val="24"/>
          <w:lang w:val="en-GB"/>
        </w:rPr>
        <w:t>pirmās</w:t>
      </w:r>
      <w:proofErr w:type="spellEnd"/>
      <w:r w:rsidRPr="00E11A26">
        <w:rPr>
          <w:rFonts w:ascii="Times New Roman" w:hAnsi="Times New Roman" w:cs="Times New Roman"/>
          <w:sz w:val="24"/>
          <w:szCs w:val="24"/>
          <w:lang w:val="en-GB"/>
        </w:rPr>
        <w:t xml:space="preserve"> </w:t>
      </w:r>
      <w:proofErr w:type="spellStart"/>
      <w:r w:rsidRPr="00E11A26">
        <w:rPr>
          <w:rFonts w:ascii="Times New Roman" w:hAnsi="Times New Roman" w:cs="Times New Roman"/>
          <w:sz w:val="24"/>
          <w:szCs w:val="24"/>
          <w:lang w:val="en-GB"/>
        </w:rPr>
        <w:t>daļas</w:t>
      </w:r>
      <w:proofErr w:type="spellEnd"/>
      <w:r w:rsidRPr="00E11A26">
        <w:rPr>
          <w:rFonts w:ascii="Times New Roman" w:hAnsi="Times New Roman" w:cs="Times New Roman"/>
          <w:sz w:val="24"/>
          <w:szCs w:val="24"/>
          <w:lang w:val="en-GB"/>
        </w:rPr>
        <w:t xml:space="preserve"> 8. </w:t>
      </w:r>
      <w:proofErr w:type="spellStart"/>
      <w:r w:rsidRPr="00E11A26">
        <w:rPr>
          <w:rFonts w:ascii="Times New Roman" w:hAnsi="Times New Roman" w:cs="Times New Roman"/>
          <w:sz w:val="24"/>
          <w:szCs w:val="24"/>
          <w:lang w:val="en-GB"/>
        </w:rPr>
        <w:t>punktu</w:t>
      </w:r>
      <w:proofErr w:type="spellEnd"/>
      <w:r w:rsidRPr="00E11A26">
        <w:rPr>
          <w:rFonts w:ascii="Times New Roman" w:hAnsi="Times New Roman" w:cs="Times New Roman"/>
          <w:sz w:val="24"/>
          <w:szCs w:val="24"/>
          <w:lang w:val="en-GB"/>
        </w:rPr>
        <w:t xml:space="preserve">, </w:t>
      </w:r>
      <w:proofErr w:type="spellStart"/>
      <w:r w:rsidRPr="00E11A26">
        <w:rPr>
          <w:rFonts w:ascii="Times New Roman" w:hAnsi="Times New Roman" w:cs="Times New Roman"/>
          <w:sz w:val="24"/>
          <w:szCs w:val="24"/>
          <w:lang w:val="en-GB"/>
        </w:rPr>
        <w:t>Izglītības</w:t>
      </w:r>
      <w:proofErr w:type="spellEnd"/>
      <w:r w:rsidRPr="00E11A26">
        <w:rPr>
          <w:rFonts w:ascii="Times New Roman" w:hAnsi="Times New Roman" w:cs="Times New Roman"/>
          <w:sz w:val="24"/>
          <w:szCs w:val="24"/>
          <w:lang w:val="en-GB"/>
        </w:rPr>
        <w:t xml:space="preserve"> </w:t>
      </w:r>
      <w:proofErr w:type="spellStart"/>
      <w:r w:rsidRPr="00E11A26">
        <w:rPr>
          <w:rFonts w:ascii="Times New Roman" w:hAnsi="Times New Roman" w:cs="Times New Roman"/>
          <w:sz w:val="24"/>
          <w:szCs w:val="24"/>
          <w:lang w:val="en-GB"/>
        </w:rPr>
        <w:t>likuma</w:t>
      </w:r>
      <w:proofErr w:type="spellEnd"/>
      <w:r w:rsidRPr="00E11A26">
        <w:rPr>
          <w:rFonts w:ascii="Times New Roman" w:hAnsi="Times New Roman" w:cs="Times New Roman"/>
          <w:sz w:val="24"/>
          <w:szCs w:val="24"/>
          <w:lang w:val="en-GB"/>
        </w:rPr>
        <w:t xml:space="preserve"> 22. </w:t>
      </w:r>
      <w:proofErr w:type="spellStart"/>
      <w:r w:rsidRPr="00E11A26">
        <w:rPr>
          <w:rFonts w:ascii="Times New Roman" w:hAnsi="Times New Roman" w:cs="Times New Roman"/>
          <w:sz w:val="24"/>
          <w:szCs w:val="24"/>
          <w:lang w:val="en-GB"/>
        </w:rPr>
        <w:t>panta</w:t>
      </w:r>
      <w:proofErr w:type="spellEnd"/>
      <w:r w:rsidRPr="00E11A26">
        <w:rPr>
          <w:rFonts w:ascii="Times New Roman" w:hAnsi="Times New Roman" w:cs="Times New Roman"/>
          <w:sz w:val="24"/>
          <w:szCs w:val="24"/>
          <w:lang w:val="en-GB"/>
        </w:rPr>
        <w:t xml:space="preserve"> </w:t>
      </w:r>
      <w:proofErr w:type="spellStart"/>
      <w:r w:rsidRPr="00E11A26">
        <w:rPr>
          <w:rFonts w:ascii="Times New Roman" w:hAnsi="Times New Roman" w:cs="Times New Roman"/>
          <w:sz w:val="24"/>
          <w:szCs w:val="24"/>
          <w:lang w:val="en-GB"/>
        </w:rPr>
        <w:t>pirmo</w:t>
      </w:r>
      <w:proofErr w:type="spellEnd"/>
      <w:r w:rsidRPr="00E11A26">
        <w:rPr>
          <w:rFonts w:ascii="Times New Roman" w:hAnsi="Times New Roman" w:cs="Times New Roman"/>
          <w:sz w:val="24"/>
          <w:szCs w:val="24"/>
          <w:lang w:val="en-GB"/>
        </w:rPr>
        <w:t xml:space="preserve"> </w:t>
      </w:r>
      <w:proofErr w:type="spellStart"/>
      <w:r w:rsidRPr="00E11A26">
        <w:rPr>
          <w:rFonts w:ascii="Times New Roman" w:hAnsi="Times New Roman" w:cs="Times New Roman"/>
          <w:sz w:val="24"/>
          <w:szCs w:val="24"/>
          <w:lang w:val="en-GB"/>
        </w:rPr>
        <w:t>daļu</w:t>
      </w:r>
      <w:proofErr w:type="spellEnd"/>
      <w:r w:rsidRPr="00E11A26">
        <w:rPr>
          <w:rFonts w:ascii="Times New Roman" w:hAnsi="Times New Roman" w:cs="Times New Roman"/>
          <w:sz w:val="24"/>
          <w:szCs w:val="24"/>
          <w:lang w:val="en-GB"/>
        </w:rPr>
        <w:t xml:space="preserve">, </w:t>
      </w:r>
      <w:proofErr w:type="spellStart"/>
      <w:r w:rsidRPr="00E11A26">
        <w:rPr>
          <w:rFonts w:ascii="Times New Roman" w:hAnsi="Times New Roman" w:cs="Times New Roman"/>
          <w:sz w:val="24"/>
          <w:szCs w:val="24"/>
          <w:lang w:val="en-GB"/>
        </w:rPr>
        <w:t>Profesionālās</w:t>
      </w:r>
      <w:proofErr w:type="spellEnd"/>
      <w:r w:rsidRPr="00E11A26">
        <w:rPr>
          <w:rFonts w:ascii="Times New Roman" w:hAnsi="Times New Roman" w:cs="Times New Roman"/>
          <w:sz w:val="24"/>
          <w:szCs w:val="24"/>
          <w:lang w:val="en-GB"/>
        </w:rPr>
        <w:t xml:space="preserve"> </w:t>
      </w:r>
      <w:proofErr w:type="spellStart"/>
      <w:r w:rsidRPr="00E11A26">
        <w:rPr>
          <w:rFonts w:ascii="Times New Roman" w:hAnsi="Times New Roman" w:cs="Times New Roman"/>
          <w:sz w:val="24"/>
          <w:szCs w:val="24"/>
          <w:lang w:val="en-GB"/>
        </w:rPr>
        <w:t>izglītības</w:t>
      </w:r>
      <w:proofErr w:type="spellEnd"/>
      <w:r w:rsidRPr="00E11A26">
        <w:rPr>
          <w:rFonts w:ascii="Times New Roman" w:hAnsi="Times New Roman" w:cs="Times New Roman"/>
          <w:sz w:val="24"/>
          <w:szCs w:val="24"/>
          <w:lang w:val="en-GB"/>
        </w:rPr>
        <w:t xml:space="preserve"> </w:t>
      </w:r>
      <w:proofErr w:type="spellStart"/>
      <w:r w:rsidRPr="00E11A26">
        <w:rPr>
          <w:rFonts w:ascii="Times New Roman" w:hAnsi="Times New Roman" w:cs="Times New Roman"/>
          <w:sz w:val="24"/>
          <w:szCs w:val="24"/>
          <w:lang w:val="en-GB"/>
        </w:rPr>
        <w:t>likuma</w:t>
      </w:r>
      <w:proofErr w:type="spellEnd"/>
      <w:r w:rsidRPr="00E11A26">
        <w:rPr>
          <w:rFonts w:ascii="Times New Roman" w:hAnsi="Times New Roman" w:cs="Times New Roman"/>
          <w:sz w:val="24"/>
          <w:szCs w:val="24"/>
          <w:lang w:val="en-GB"/>
        </w:rPr>
        <w:t xml:space="preserve"> 15. </w:t>
      </w:r>
      <w:proofErr w:type="spellStart"/>
      <w:r w:rsidRPr="00E11A26">
        <w:rPr>
          <w:rFonts w:ascii="Times New Roman" w:hAnsi="Times New Roman" w:cs="Times New Roman"/>
          <w:sz w:val="24"/>
          <w:szCs w:val="24"/>
          <w:lang w:val="en-GB"/>
        </w:rPr>
        <w:t>panta</w:t>
      </w:r>
      <w:proofErr w:type="spellEnd"/>
      <w:r w:rsidRPr="00E11A26">
        <w:rPr>
          <w:rFonts w:ascii="Times New Roman" w:hAnsi="Times New Roman" w:cs="Times New Roman"/>
          <w:sz w:val="24"/>
          <w:szCs w:val="24"/>
          <w:lang w:val="en-GB"/>
        </w:rPr>
        <w:t xml:space="preserve"> </w:t>
      </w:r>
      <w:proofErr w:type="spellStart"/>
      <w:r w:rsidRPr="00E11A26">
        <w:rPr>
          <w:rFonts w:ascii="Times New Roman" w:hAnsi="Times New Roman" w:cs="Times New Roman"/>
          <w:sz w:val="24"/>
          <w:szCs w:val="24"/>
          <w:lang w:val="en-GB"/>
        </w:rPr>
        <w:t>pirmo</w:t>
      </w:r>
      <w:proofErr w:type="spellEnd"/>
      <w:r w:rsidRPr="00E11A26">
        <w:rPr>
          <w:rFonts w:ascii="Times New Roman" w:hAnsi="Times New Roman" w:cs="Times New Roman"/>
          <w:sz w:val="24"/>
          <w:szCs w:val="24"/>
          <w:lang w:val="en-GB"/>
        </w:rPr>
        <w:t xml:space="preserve"> </w:t>
      </w:r>
      <w:proofErr w:type="spellStart"/>
      <w:r w:rsidRPr="00E11A26">
        <w:rPr>
          <w:rFonts w:ascii="Times New Roman" w:hAnsi="Times New Roman" w:cs="Times New Roman"/>
          <w:sz w:val="24"/>
          <w:szCs w:val="24"/>
          <w:lang w:val="en-GB"/>
        </w:rPr>
        <w:t>daļu</w:t>
      </w:r>
      <w:proofErr w:type="spellEnd"/>
      <w:r w:rsidRPr="00E11A26">
        <w:rPr>
          <w:rFonts w:ascii="Times New Roman" w:hAnsi="Times New Roman" w:cs="Times New Roman"/>
          <w:sz w:val="24"/>
          <w:szCs w:val="24"/>
          <w:lang w:val="en-GB"/>
        </w:rPr>
        <w:t xml:space="preserve">, </w:t>
      </w:r>
      <w:proofErr w:type="spellStart"/>
      <w:r w:rsidRPr="00E11A26">
        <w:rPr>
          <w:rFonts w:ascii="Times New Roman" w:hAnsi="Times New Roman" w:cs="Times New Roman"/>
          <w:sz w:val="24"/>
          <w:szCs w:val="24"/>
          <w:lang w:val="en-GB"/>
        </w:rPr>
        <w:t>atklāti</w:t>
      </w:r>
      <w:proofErr w:type="spellEnd"/>
      <w:r w:rsidRPr="00E11A26">
        <w:rPr>
          <w:rFonts w:ascii="Times New Roman" w:hAnsi="Times New Roman" w:cs="Times New Roman"/>
          <w:sz w:val="24"/>
          <w:szCs w:val="24"/>
          <w:lang w:val="en-GB"/>
        </w:rPr>
        <w:t xml:space="preserve"> </w:t>
      </w:r>
      <w:proofErr w:type="spellStart"/>
      <w:r w:rsidRPr="00E11A26">
        <w:rPr>
          <w:rFonts w:ascii="Times New Roman" w:hAnsi="Times New Roman" w:cs="Times New Roman"/>
          <w:sz w:val="24"/>
          <w:szCs w:val="24"/>
          <w:lang w:val="en-GB"/>
        </w:rPr>
        <w:t>balsojot</w:t>
      </w:r>
      <w:proofErr w:type="spellEnd"/>
      <w:r w:rsidRPr="00E11A26">
        <w:rPr>
          <w:rFonts w:ascii="Times New Roman" w:hAnsi="Times New Roman" w:cs="Times New Roman"/>
          <w:sz w:val="24"/>
          <w:szCs w:val="24"/>
          <w:lang w:val="en-GB"/>
        </w:rPr>
        <w:t xml:space="preserve">: </w:t>
      </w:r>
      <w:r w:rsidR="009C313F">
        <w:rPr>
          <w:rFonts w:ascii="Times New Roman" w:eastAsia="Times New Roman" w:hAnsi="Times New Roman" w:cs="Times New Roman"/>
          <w:sz w:val="24"/>
          <w:szCs w:val="24"/>
          <w:lang w:eastAsia="lv-LV"/>
        </w:rPr>
        <w:t xml:space="preserve">PAR - 14 </w:t>
      </w:r>
      <w:r w:rsidR="009C313F">
        <w:rPr>
          <w:rFonts w:ascii="Times New Roman" w:hAnsi="Times New Roman" w:cs="Times New Roman"/>
          <w:sz w:val="24"/>
          <w:szCs w:val="24"/>
        </w:rPr>
        <w:t xml:space="preserve">(Ģirts </w:t>
      </w:r>
      <w:proofErr w:type="spellStart"/>
      <w:r w:rsidR="009C313F">
        <w:rPr>
          <w:rFonts w:ascii="Times New Roman" w:hAnsi="Times New Roman" w:cs="Times New Roman"/>
          <w:sz w:val="24"/>
          <w:szCs w:val="24"/>
        </w:rPr>
        <w:t>Ante</w:t>
      </w:r>
      <w:proofErr w:type="spellEnd"/>
      <w:r w:rsidR="009C313F">
        <w:rPr>
          <w:rFonts w:ascii="Times New Roman" w:hAnsi="Times New Roman" w:cs="Times New Roman"/>
          <w:sz w:val="24"/>
          <w:szCs w:val="24"/>
        </w:rPr>
        <w:t xml:space="preserve">, </w:t>
      </w:r>
      <w:r w:rsidR="009C313F">
        <w:rPr>
          <w:rFonts w:ascii="Times New Roman" w:hAnsi="Times New Roman" w:cs="Times New Roman"/>
          <w:bCs/>
          <w:sz w:val="24"/>
          <w:szCs w:val="24"/>
          <w:lang w:eastAsia="et-EE"/>
        </w:rPr>
        <w:t xml:space="preserve">Kristīne Briede, Sarmīte Dude, Māris Feldmanis, </w:t>
      </w:r>
      <w:r w:rsidR="009C313F">
        <w:rPr>
          <w:rFonts w:ascii="Times New Roman" w:hAnsi="Times New Roman" w:cs="Times New Roman"/>
          <w:bCs/>
          <w:sz w:val="24"/>
          <w:szCs w:val="24"/>
        </w:rPr>
        <w:t xml:space="preserve">Edgars </w:t>
      </w:r>
      <w:proofErr w:type="spellStart"/>
      <w:r w:rsidR="009C313F">
        <w:rPr>
          <w:rFonts w:ascii="Times New Roman" w:hAnsi="Times New Roman" w:cs="Times New Roman"/>
          <w:bCs/>
          <w:sz w:val="24"/>
          <w:szCs w:val="24"/>
        </w:rPr>
        <w:t>Gaigalis</w:t>
      </w:r>
      <w:proofErr w:type="spellEnd"/>
      <w:r w:rsidR="009C313F">
        <w:rPr>
          <w:rFonts w:ascii="Times New Roman" w:hAnsi="Times New Roman" w:cs="Times New Roman"/>
          <w:bCs/>
          <w:sz w:val="24"/>
          <w:szCs w:val="24"/>
        </w:rPr>
        <w:t>,</w:t>
      </w:r>
      <w:r w:rsidR="009C313F">
        <w:rPr>
          <w:rFonts w:ascii="Times New Roman" w:hAnsi="Times New Roman" w:cs="Times New Roman"/>
          <w:bCs/>
          <w:sz w:val="24"/>
          <w:szCs w:val="24"/>
          <w:lang w:eastAsia="et-EE"/>
        </w:rPr>
        <w:t xml:space="preserve"> Ivars </w:t>
      </w:r>
      <w:proofErr w:type="spellStart"/>
      <w:r w:rsidR="009C313F">
        <w:rPr>
          <w:rFonts w:ascii="Times New Roman" w:hAnsi="Times New Roman" w:cs="Times New Roman"/>
          <w:bCs/>
          <w:sz w:val="24"/>
          <w:szCs w:val="24"/>
          <w:lang w:eastAsia="et-EE"/>
        </w:rPr>
        <w:t>Gorskis</w:t>
      </w:r>
      <w:proofErr w:type="spellEnd"/>
      <w:r w:rsidR="009C313F">
        <w:rPr>
          <w:rFonts w:ascii="Times New Roman" w:hAnsi="Times New Roman" w:cs="Times New Roman"/>
          <w:bCs/>
          <w:sz w:val="24"/>
          <w:szCs w:val="24"/>
          <w:lang w:eastAsia="et-EE"/>
        </w:rPr>
        <w:t xml:space="preserve">, Linda </w:t>
      </w:r>
      <w:proofErr w:type="spellStart"/>
      <w:r w:rsidR="009C313F">
        <w:rPr>
          <w:rFonts w:ascii="Times New Roman" w:hAnsi="Times New Roman" w:cs="Times New Roman"/>
          <w:bCs/>
          <w:sz w:val="24"/>
          <w:szCs w:val="24"/>
          <w:lang w:eastAsia="et-EE"/>
        </w:rPr>
        <w:t>Karloviča</w:t>
      </w:r>
      <w:proofErr w:type="spellEnd"/>
      <w:r w:rsidR="009C313F">
        <w:rPr>
          <w:rFonts w:ascii="Times New Roman" w:hAnsi="Times New Roman" w:cs="Times New Roman"/>
          <w:bCs/>
          <w:sz w:val="24"/>
          <w:szCs w:val="24"/>
          <w:lang w:eastAsia="et-EE"/>
        </w:rPr>
        <w:t xml:space="preserve">, Edgars Laimiņš, Sintija </w:t>
      </w:r>
      <w:proofErr w:type="spellStart"/>
      <w:r w:rsidR="009C313F">
        <w:rPr>
          <w:rFonts w:ascii="Times New Roman" w:hAnsi="Times New Roman" w:cs="Times New Roman"/>
          <w:bCs/>
          <w:sz w:val="24"/>
          <w:szCs w:val="24"/>
          <w:lang w:eastAsia="et-EE"/>
        </w:rPr>
        <w:t>Liekniņa</w:t>
      </w:r>
      <w:proofErr w:type="spellEnd"/>
      <w:r w:rsidR="009C313F">
        <w:rPr>
          <w:rFonts w:ascii="Times New Roman" w:hAnsi="Times New Roman" w:cs="Times New Roman"/>
          <w:bCs/>
          <w:sz w:val="24"/>
          <w:szCs w:val="24"/>
          <w:lang w:eastAsia="et-EE"/>
        </w:rPr>
        <w:t xml:space="preserve">, Andris </w:t>
      </w:r>
      <w:proofErr w:type="spellStart"/>
      <w:r w:rsidR="009C313F">
        <w:rPr>
          <w:rFonts w:ascii="Times New Roman" w:hAnsi="Times New Roman" w:cs="Times New Roman"/>
          <w:bCs/>
          <w:sz w:val="24"/>
          <w:szCs w:val="24"/>
          <w:lang w:eastAsia="et-EE"/>
        </w:rPr>
        <w:t>Podvinskis</w:t>
      </w:r>
      <w:proofErr w:type="spellEnd"/>
      <w:r w:rsidR="009C313F">
        <w:rPr>
          <w:rFonts w:ascii="Times New Roman" w:hAnsi="Times New Roman" w:cs="Times New Roman"/>
          <w:bCs/>
          <w:sz w:val="24"/>
          <w:szCs w:val="24"/>
          <w:lang w:eastAsia="et-EE"/>
        </w:rPr>
        <w:t>, Viesturs Reinfelds</w:t>
      </w:r>
      <w:r w:rsidR="009C313F">
        <w:rPr>
          <w:rFonts w:ascii="Times New Roman" w:eastAsia="Calibri" w:hAnsi="Times New Roman" w:cs="Times New Roman"/>
          <w:bCs/>
          <w:sz w:val="24"/>
          <w:szCs w:val="24"/>
          <w:lang w:eastAsia="et-EE"/>
        </w:rPr>
        <w:t>,</w:t>
      </w:r>
      <w:r w:rsidR="009C313F">
        <w:rPr>
          <w:rFonts w:ascii="Times New Roman" w:eastAsia="Calibri" w:hAnsi="Times New Roman" w:cs="Times New Roman"/>
          <w:sz w:val="24"/>
          <w:szCs w:val="24"/>
        </w:rPr>
        <w:t xml:space="preserve"> </w:t>
      </w:r>
      <w:r w:rsidR="009C313F">
        <w:rPr>
          <w:rFonts w:ascii="Times New Roman" w:hAnsi="Times New Roman" w:cs="Times New Roman"/>
          <w:bCs/>
          <w:sz w:val="24"/>
          <w:szCs w:val="24"/>
          <w:lang w:eastAsia="et-EE"/>
        </w:rPr>
        <w:t xml:space="preserve">Guntis </w:t>
      </w:r>
      <w:proofErr w:type="spellStart"/>
      <w:r w:rsidR="009C313F">
        <w:rPr>
          <w:rFonts w:ascii="Times New Roman" w:hAnsi="Times New Roman" w:cs="Times New Roman"/>
          <w:bCs/>
          <w:sz w:val="24"/>
          <w:szCs w:val="24"/>
          <w:lang w:eastAsia="et-EE"/>
        </w:rPr>
        <w:t>Safranovičs</w:t>
      </w:r>
      <w:proofErr w:type="spellEnd"/>
      <w:r w:rsidR="009C313F">
        <w:rPr>
          <w:rFonts w:ascii="Times New Roman" w:hAnsi="Times New Roman" w:cs="Times New Roman"/>
          <w:bCs/>
          <w:sz w:val="24"/>
          <w:szCs w:val="24"/>
          <w:lang w:eastAsia="et-EE"/>
        </w:rPr>
        <w:t xml:space="preserve">, Andrejs Spridzāns, Indra </w:t>
      </w:r>
      <w:proofErr w:type="spellStart"/>
      <w:r w:rsidR="009C313F">
        <w:rPr>
          <w:rFonts w:ascii="Times New Roman" w:hAnsi="Times New Roman" w:cs="Times New Roman"/>
          <w:bCs/>
          <w:sz w:val="24"/>
          <w:szCs w:val="24"/>
          <w:lang w:eastAsia="et-EE"/>
        </w:rPr>
        <w:t>Špela</w:t>
      </w:r>
      <w:proofErr w:type="spellEnd"/>
      <w:r w:rsidR="009C313F">
        <w:rPr>
          <w:rFonts w:ascii="Times New Roman" w:hAnsi="Times New Roman" w:cs="Times New Roman"/>
          <w:bCs/>
          <w:sz w:val="24"/>
          <w:szCs w:val="24"/>
          <w:lang w:eastAsia="et-EE"/>
        </w:rPr>
        <w:t xml:space="preserve">), </w:t>
      </w:r>
      <w:r w:rsidR="009C313F">
        <w:rPr>
          <w:rFonts w:ascii="Times New Roman" w:eastAsia="Times New Roman" w:hAnsi="Times New Roman" w:cs="Times New Roman"/>
          <w:sz w:val="24"/>
          <w:szCs w:val="24"/>
          <w:lang w:eastAsia="lv-LV"/>
        </w:rPr>
        <w:t xml:space="preserve">PRET - nav, ATTURAS - </w:t>
      </w:r>
      <w:proofErr w:type="gramStart"/>
      <w:r w:rsidR="009C313F">
        <w:rPr>
          <w:rFonts w:ascii="Times New Roman" w:eastAsia="Times New Roman" w:hAnsi="Times New Roman" w:cs="Times New Roman"/>
          <w:sz w:val="24"/>
          <w:szCs w:val="24"/>
          <w:lang w:eastAsia="lv-LV"/>
        </w:rPr>
        <w:t xml:space="preserve">nav, </w:t>
      </w:r>
      <w:r w:rsidRPr="00E11A26">
        <w:rPr>
          <w:rFonts w:ascii="Times New Roman" w:hAnsi="Times New Roman" w:cs="Times New Roman"/>
          <w:sz w:val="24"/>
          <w:szCs w:val="24"/>
          <w:lang w:val="en-GB"/>
        </w:rPr>
        <w:t xml:space="preserve"> </w:t>
      </w:r>
      <w:proofErr w:type="spellStart"/>
      <w:r w:rsidRPr="00E11A26">
        <w:rPr>
          <w:rFonts w:ascii="Times New Roman" w:hAnsi="Times New Roman" w:cs="Times New Roman"/>
          <w:sz w:val="24"/>
          <w:szCs w:val="24"/>
          <w:lang w:val="en-GB"/>
        </w:rPr>
        <w:t>Dobeles</w:t>
      </w:r>
      <w:proofErr w:type="spellEnd"/>
      <w:proofErr w:type="gramEnd"/>
      <w:r w:rsidRPr="00E11A26">
        <w:rPr>
          <w:rFonts w:ascii="Times New Roman" w:hAnsi="Times New Roman" w:cs="Times New Roman"/>
          <w:sz w:val="24"/>
          <w:szCs w:val="24"/>
          <w:lang w:val="en-GB"/>
        </w:rPr>
        <w:t xml:space="preserve"> </w:t>
      </w:r>
      <w:proofErr w:type="spellStart"/>
      <w:r w:rsidRPr="00E11A26">
        <w:rPr>
          <w:rFonts w:ascii="Times New Roman" w:hAnsi="Times New Roman" w:cs="Times New Roman"/>
          <w:sz w:val="24"/>
          <w:szCs w:val="24"/>
          <w:lang w:val="en-GB"/>
        </w:rPr>
        <w:t>novada</w:t>
      </w:r>
      <w:proofErr w:type="spellEnd"/>
      <w:r w:rsidRPr="00E11A26">
        <w:rPr>
          <w:rFonts w:ascii="Times New Roman" w:hAnsi="Times New Roman" w:cs="Times New Roman"/>
          <w:sz w:val="24"/>
          <w:szCs w:val="24"/>
          <w:lang w:val="en-GB"/>
        </w:rPr>
        <w:t xml:space="preserve"> dome NOLEMJ:</w:t>
      </w:r>
    </w:p>
    <w:p w14:paraId="752A1763" w14:textId="77777777" w:rsidR="00E11A26" w:rsidRPr="00E11A26" w:rsidRDefault="00E11A26" w:rsidP="00E11A26">
      <w:pPr>
        <w:spacing w:after="0" w:line="240" w:lineRule="auto"/>
        <w:ind w:right="43"/>
        <w:jc w:val="both"/>
        <w:rPr>
          <w:rFonts w:ascii="Times New Roman" w:hAnsi="Times New Roman" w:cs="Times New Roman"/>
          <w:sz w:val="24"/>
          <w:szCs w:val="24"/>
          <w:lang w:val="en-GB"/>
        </w:rPr>
      </w:pPr>
    </w:p>
    <w:p w14:paraId="6AD020AE" w14:textId="77777777" w:rsidR="00E11A26" w:rsidRPr="00E11A26" w:rsidRDefault="00E11A26">
      <w:pPr>
        <w:numPr>
          <w:ilvl w:val="0"/>
          <w:numId w:val="21"/>
        </w:numPr>
        <w:spacing w:after="0" w:line="240" w:lineRule="auto"/>
        <w:ind w:right="43"/>
        <w:contextualSpacing/>
        <w:jc w:val="both"/>
        <w:rPr>
          <w:rFonts w:ascii="Times New Roman" w:hAnsi="Times New Roman" w:cs="Times New Roman"/>
          <w:bCs/>
          <w:sz w:val="24"/>
          <w:szCs w:val="24"/>
          <w:lang w:val="en-GB"/>
        </w:rPr>
      </w:pPr>
      <w:r w:rsidRPr="00E11A26">
        <w:rPr>
          <w:rFonts w:ascii="Times New Roman" w:hAnsi="Times New Roman" w:cs="Times New Roman"/>
          <w:sz w:val="24"/>
          <w:szCs w:val="24"/>
          <w:lang w:val="en-GB"/>
        </w:rPr>
        <w:t>APSTIPRINĀT</w:t>
      </w:r>
      <w:r w:rsidRPr="00E11A26">
        <w:rPr>
          <w:rFonts w:ascii="Times New Roman" w:hAnsi="Times New Roman" w:cs="Times New Roman"/>
          <w:bCs/>
          <w:sz w:val="24"/>
          <w:szCs w:val="24"/>
          <w:lang w:val="en-GB"/>
        </w:rPr>
        <w:t xml:space="preserve"> </w:t>
      </w:r>
      <w:proofErr w:type="spellStart"/>
      <w:r w:rsidRPr="00E11A26">
        <w:rPr>
          <w:rFonts w:ascii="Times New Roman" w:hAnsi="Times New Roman" w:cs="Times New Roman"/>
          <w:sz w:val="24"/>
          <w:szCs w:val="24"/>
          <w:lang w:val="en-GB"/>
        </w:rPr>
        <w:t>Dobeles</w:t>
      </w:r>
      <w:proofErr w:type="spellEnd"/>
      <w:r w:rsidRPr="00E11A26">
        <w:rPr>
          <w:rFonts w:ascii="Times New Roman" w:hAnsi="Times New Roman" w:cs="Times New Roman"/>
          <w:sz w:val="24"/>
          <w:szCs w:val="24"/>
          <w:lang w:val="en-GB"/>
        </w:rPr>
        <w:t xml:space="preserve"> </w:t>
      </w:r>
      <w:proofErr w:type="spellStart"/>
      <w:r w:rsidRPr="00E11A26">
        <w:rPr>
          <w:rFonts w:ascii="Times New Roman" w:hAnsi="Times New Roman" w:cs="Times New Roman"/>
          <w:sz w:val="24"/>
          <w:szCs w:val="24"/>
          <w:lang w:val="en-GB"/>
        </w:rPr>
        <w:t>Amatniecības</w:t>
      </w:r>
      <w:proofErr w:type="spellEnd"/>
      <w:r w:rsidRPr="00E11A26">
        <w:rPr>
          <w:rFonts w:ascii="Times New Roman" w:hAnsi="Times New Roman" w:cs="Times New Roman"/>
          <w:sz w:val="24"/>
          <w:szCs w:val="24"/>
          <w:lang w:val="en-GB"/>
        </w:rPr>
        <w:t xml:space="preserve"> un </w:t>
      </w:r>
      <w:proofErr w:type="spellStart"/>
      <w:r w:rsidRPr="00E11A26">
        <w:rPr>
          <w:rFonts w:ascii="Times New Roman" w:hAnsi="Times New Roman" w:cs="Times New Roman"/>
          <w:sz w:val="24"/>
          <w:szCs w:val="24"/>
          <w:lang w:val="en-GB"/>
        </w:rPr>
        <w:t>vispārizglītojošās</w:t>
      </w:r>
      <w:proofErr w:type="spellEnd"/>
      <w:r w:rsidRPr="00E11A26">
        <w:rPr>
          <w:rFonts w:ascii="Times New Roman" w:hAnsi="Times New Roman" w:cs="Times New Roman"/>
          <w:sz w:val="24"/>
          <w:szCs w:val="24"/>
          <w:lang w:val="en-GB"/>
        </w:rPr>
        <w:t xml:space="preserve"> </w:t>
      </w:r>
      <w:proofErr w:type="spellStart"/>
      <w:r w:rsidRPr="00E11A26">
        <w:rPr>
          <w:rFonts w:ascii="Times New Roman" w:hAnsi="Times New Roman" w:cs="Times New Roman"/>
          <w:sz w:val="24"/>
          <w:szCs w:val="24"/>
          <w:lang w:val="en-GB"/>
        </w:rPr>
        <w:t>vidusskolas</w:t>
      </w:r>
      <w:proofErr w:type="spellEnd"/>
      <w:r w:rsidRPr="00E11A26">
        <w:rPr>
          <w:rFonts w:ascii="Times New Roman" w:hAnsi="Times New Roman" w:cs="Times New Roman"/>
          <w:sz w:val="24"/>
          <w:szCs w:val="24"/>
          <w:lang w:val="en-GB"/>
        </w:rPr>
        <w:t xml:space="preserve"> </w:t>
      </w:r>
      <w:proofErr w:type="spellStart"/>
      <w:r w:rsidRPr="00E11A26">
        <w:rPr>
          <w:rFonts w:ascii="Times New Roman" w:hAnsi="Times New Roman" w:cs="Times New Roman"/>
          <w:sz w:val="24"/>
          <w:szCs w:val="24"/>
          <w:lang w:val="en-GB"/>
        </w:rPr>
        <w:t>nolikumu</w:t>
      </w:r>
      <w:proofErr w:type="spellEnd"/>
      <w:r w:rsidRPr="00E11A26">
        <w:rPr>
          <w:rFonts w:ascii="Times New Roman" w:hAnsi="Times New Roman" w:cs="Times New Roman"/>
          <w:sz w:val="24"/>
          <w:szCs w:val="24"/>
          <w:lang w:val="en-GB"/>
        </w:rPr>
        <w:t xml:space="preserve"> (</w:t>
      </w:r>
      <w:proofErr w:type="spellStart"/>
      <w:r w:rsidRPr="00E11A26">
        <w:rPr>
          <w:rFonts w:ascii="Times New Roman" w:hAnsi="Times New Roman" w:cs="Times New Roman"/>
          <w:sz w:val="24"/>
          <w:szCs w:val="24"/>
          <w:lang w:val="en-GB"/>
        </w:rPr>
        <w:t>pielikumā</w:t>
      </w:r>
      <w:proofErr w:type="spellEnd"/>
      <w:r w:rsidRPr="00E11A26">
        <w:rPr>
          <w:rFonts w:ascii="Times New Roman" w:hAnsi="Times New Roman" w:cs="Times New Roman"/>
          <w:sz w:val="24"/>
          <w:szCs w:val="24"/>
          <w:lang w:val="en-GB"/>
        </w:rPr>
        <w:t>).</w:t>
      </w:r>
    </w:p>
    <w:p w14:paraId="4D82ACD2" w14:textId="77777777" w:rsidR="00E11A26" w:rsidRPr="00E11A26" w:rsidRDefault="00E11A26">
      <w:pPr>
        <w:numPr>
          <w:ilvl w:val="0"/>
          <w:numId w:val="19"/>
        </w:numPr>
        <w:spacing w:after="0" w:line="240" w:lineRule="auto"/>
        <w:ind w:right="43"/>
        <w:contextualSpacing/>
        <w:jc w:val="both"/>
        <w:rPr>
          <w:rFonts w:ascii="Times New Roman" w:eastAsia="Times New Roman" w:hAnsi="Times New Roman" w:cs="Times New Roman"/>
          <w:bCs/>
          <w:sz w:val="24"/>
          <w:szCs w:val="24"/>
          <w:lang w:val="en-GB"/>
        </w:rPr>
      </w:pPr>
      <w:proofErr w:type="spellStart"/>
      <w:r w:rsidRPr="00E11A26">
        <w:rPr>
          <w:rFonts w:ascii="Times New Roman" w:eastAsia="Times New Roman" w:hAnsi="Times New Roman" w:cs="Times New Roman"/>
          <w:sz w:val="24"/>
          <w:szCs w:val="24"/>
          <w:lang w:val="en-GB"/>
        </w:rPr>
        <w:t>Ar</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šī</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lēmuma</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spēkā</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stāšanos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spēku</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zaudē</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Dobeles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novada</w:t>
      </w:r>
      <w:proofErr w:type="spellEnd"/>
      <w:r w:rsidRPr="00E11A26">
        <w:rPr>
          <w:rFonts w:ascii="Times New Roman" w:eastAsia="Times New Roman" w:hAnsi="Times New Roman" w:cs="Times New Roman"/>
          <w:sz w:val="24"/>
          <w:szCs w:val="24"/>
          <w:lang w:val="en-GB"/>
        </w:rPr>
        <w:t xml:space="preserve"> domes 2019. gada 27. </w:t>
      </w:r>
      <w:proofErr w:type="spellStart"/>
      <w:r w:rsidRPr="00E11A26">
        <w:rPr>
          <w:rFonts w:ascii="Times New Roman" w:eastAsia="Times New Roman" w:hAnsi="Times New Roman" w:cs="Times New Roman"/>
          <w:sz w:val="24"/>
          <w:szCs w:val="24"/>
          <w:lang w:val="en-GB"/>
        </w:rPr>
        <w:t>jūnija</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lēmums</w:t>
      </w:r>
      <w:proofErr w:type="spellEnd"/>
      <w:r w:rsidRPr="00E11A26">
        <w:rPr>
          <w:rFonts w:ascii="Times New Roman" w:eastAsia="Times New Roman" w:hAnsi="Times New Roman" w:cs="Times New Roman"/>
          <w:sz w:val="24"/>
          <w:szCs w:val="24"/>
          <w:lang w:val="en-GB"/>
        </w:rPr>
        <w:t xml:space="preserve"> Nr.145/7 “Par </w:t>
      </w:r>
      <w:proofErr w:type="spellStart"/>
      <w:r w:rsidRPr="00E11A26">
        <w:rPr>
          <w:rFonts w:ascii="Times New Roman" w:hAnsi="Times New Roman" w:cs="Times New Roman"/>
          <w:sz w:val="24"/>
          <w:szCs w:val="24"/>
          <w:lang w:val="en-GB"/>
        </w:rPr>
        <w:t>Dobeles</w:t>
      </w:r>
      <w:proofErr w:type="spellEnd"/>
      <w:r w:rsidRPr="00E11A26">
        <w:rPr>
          <w:rFonts w:ascii="Times New Roman" w:hAnsi="Times New Roman" w:cs="Times New Roman"/>
          <w:sz w:val="24"/>
          <w:szCs w:val="24"/>
          <w:lang w:val="en-GB"/>
        </w:rPr>
        <w:t xml:space="preserve"> </w:t>
      </w:r>
      <w:proofErr w:type="spellStart"/>
      <w:r w:rsidRPr="00E11A26">
        <w:rPr>
          <w:rFonts w:ascii="Times New Roman" w:hAnsi="Times New Roman" w:cs="Times New Roman"/>
          <w:sz w:val="24"/>
          <w:szCs w:val="24"/>
          <w:lang w:val="en-GB"/>
        </w:rPr>
        <w:t>Amatniecības</w:t>
      </w:r>
      <w:proofErr w:type="spellEnd"/>
      <w:r w:rsidRPr="00E11A26">
        <w:rPr>
          <w:rFonts w:ascii="Times New Roman" w:hAnsi="Times New Roman" w:cs="Times New Roman"/>
          <w:sz w:val="24"/>
          <w:szCs w:val="24"/>
          <w:lang w:val="en-GB"/>
        </w:rPr>
        <w:t xml:space="preserve"> un </w:t>
      </w:r>
      <w:proofErr w:type="spellStart"/>
      <w:r w:rsidRPr="00E11A26">
        <w:rPr>
          <w:rFonts w:ascii="Times New Roman" w:hAnsi="Times New Roman" w:cs="Times New Roman"/>
          <w:sz w:val="24"/>
          <w:szCs w:val="24"/>
          <w:lang w:val="en-GB"/>
        </w:rPr>
        <w:t>vispārizglītojošās</w:t>
      </w:r>
      <w:proofErr w:type="spellEnd"/>
      <w:r w:rsidRPr="00E11A26">
        <w:rPr>
          <w:rFonts w:ascii="Times New Roman" w:hAnsi="Times New Roman" w:cs="Times New Roman"/>
          <w:sz w:val="24"/>
          <w:szCs w:val="24"/>
          <w:lang w:val="en-GB"/>
        </w:rPr>
        <w:t xml:space="preserve"> </w:t>
      </w:r>
      <w:proofErr w:type="spellStart"/>
      <w:r w:rsidRPr="00E11A26">
        <w:rPr>
          <w:rFonts w:ascii="Times New Roman" w:hAnsi="Times New Roman" w:cs="Times New Roman"/>
          <w:sz w:val="24"/>
          <w:szCs w:val="24"/>
          <w:lang w:val="en-GB"/>
        </w:rPr>
        <w:t>vidusskolas</w:t>
      </w:r>
      <w:proofErr w:type="spellEnd"/>
      <w:r w:rsidRPr="00E11A26">
        <w:rPr>
          <w:rFonts w:ascii="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nolikuma</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apstiprināšanu</w:t>
      </w:r>
      <w:proofErr w:type="spellEnd"/>
      <w:r w:rsidRPr="00E11A26">
        <w:rPr>
          <w:rFonts w:ascii="Times New Roman" w:eastAsia="Times New Roman" w:hAnsi="Times New Roman" w:cs="Times New Roman"/>
          <w:sz w:val="24"/>
          <w:szCs w:val="24"/>
          <w:lang w:val="en-GB"/>
        </w:rPr>
        <w:t>”.</w:t>
      </w:r>
    </w:p>
    <w:p w14:paraId="292CC6A3" w14:textId="77777777" w:rsidR="00E11A26" w:rsidRPr="00E11A26" w:rsidRDefault="00E11A26" w:rsidP="00E11A26">
      <w:pPr>
        <w:spacing w:after="0" w:line="240" w:lineRule="auto"/>
        <w:ind w:right="43"/>
        <w:contextualSpacing/>
        <w:jc w:val="both"/>
        <w:rPr>
          <w:rFonts w:ascii="Times New Roman" w:hAnsi="Times New Roman" w:cs="Times New Roman"/>
          <w:bCs/>
          <w:sz w:val="24"/>
          <w:szCs w:val="24"/>
          <w:lang w:val="en-GB"/>
        </w:rPr>
      </w:pPr>
    </w:p>
    <w:p w14:paraId="35CD2698" w14:textId="77777777" w:rsidR="00E11A26" w:rsidRPr="00E11A26" w:rsidRDefault="00E11A26" w:rsidP="00E11A26">
      <w:pPr>
        <w:spacing w:after="0" w:line="240" w:lineRule="auto"/>
        <w:ind w:right="43"/>
        <w:contextualSpacing/>
        <w:jc w:val="both"/>
        <w:rPr>
          <w:rFonts w:ascii="Times New Roman" w:hAnsi="Times New Roman" w:cs="Times New Roman"/>
          <w:sz w:val="24"/>
          <w:szCs w:val="24"/>
          <w:lang w:val="en-GB"/>
        </w:rPr>
      </w:pPr>
    </w:p>
    <w:p w14:paraId="1A4E64B8" w14:textId="77777777" w:rsidR="00E11A26" w:rsidRPr="00E11A26" w:rsidRDefault="00E11A26" w:rsidP="00E11A26">
      <w:pPr>
        <w:spacing w:after="0" w:line="240" w:lineRule="auto"/>
        <w:ind w:right="43"/>
        <w:contextualSpacing/>
        <w:jc w:val="both"/>
        <w:rPr>
          <w:rFonts w:ascii="Times New Roman" w:hAnsi="Times New Roman" w:cs="Times New Roman"/>
          <w:sz w:val="24"/>
          <w:szCs w:val="24"/>
          <w:lang w:val="en-GB"/>
        </w:rPr>
      </w:pPr>
    </w:p>
    <w:p w14:paraId="4C7AB5F8" w14:textId="77777777" w:rsidR="00E11A26" w:rsidRPr="00E11A26" w:rsidRDefault="00E11A26" w:rsidP="00E11A26">
      <w:pPr>
        <w:spacing w:after="0" w:line="240" w:lineRule="auto"/>
        <w:ind w:right="43"/>
        <w:contextualSpacing/>
        <w:jc w:val="both"/>
        <w:rPr>
          <w:rFonts w:ascii="Times New Roman" w:hAnsi="Times New Roman" w:cs="Times New Roman"/>
          <w:sz w:val="24"/>
          <w:szCs w:val="24"/>
          <w:lang w:val="en-GB"/>
        </w:rPr>
      </w:pPr>
    </w:p>
    <w:p w14:paraId="1AA3BDBE" w14:textId="3641E4B6" w:rsidR="00E11A26" w:rsidRPr="00E11A26" w:rsidRDefault="00E11A26" w:rsidP="00E11A26">
      <w:pPr>
        <w:spacing w:after="0" w:line="240" w:lineRule="auto"/>
        <w:ind w:right="43"/>
        <w:jc w:val="both"/>
        <w:rPr>
          <w:rFonts w:ascii="Times New Roman" w:hAnsi="Times New Roman" w:cs="Times New Roman"/>
          <w:sz w:val="24"/>
          <w:szCs w:val="24"/>
          <w:lang w:val="en-GB"/>
        </w:rPr>
      </w:pPr>
      <w:r w:rsidRPr="00E11A26">
        <w:rPr>
          <w:rFonts w:ascii="Times New Roman" w:hAnsi="Times New Roman" w:cs="Times New Roman"/>
          <w:sz w:val="24"/>
          <w:szCs w:val="24"/>
          <w:lang w:val="en-GB"/>
        </w:rPr>
        <w:t xml:space="preserve">Domes </w:t>
      </w:r>
      <w:proofErr w:type="spellStart"/>
      <w:r w:rsidRPr="00E11A26">
        <w:rPr>
          <w:rFonts w:ascii="Times New Roman" w:hAnsi="Times New Roman" w:cs="Times New Roman"/>
          <w:sz w:val="24"/>
          <w:szCs w:val="24"/>
          <w:lang w:val="en-GB"/>
        </w:rPr>
        <w:t>priekšsēdētājs</w:t>
      </w:r>
      <w:proofErr w:type="spellEnd"/>
      <w:r w:rsidRPr="00E11A26">
        <w:rPr>
          <w:rFonts w:ascii="Times New Roman" w:hAnsi="Times New Roman" w:cs="Times New Roman"/>
          <w:sz w:val="24"/>
          <w:szCs w:val="24"/>
          <w:lang w:val="en-GB"/>
        </w:rPr>
        <w:tab/>
      </w:r>
      <w:r w:rsidRPr="00E11A26">
        <w:rPr>
          <w:rFonts w:ascii="Times New Roman" w:hAnsi="Times New Roman" w:cs="Times New Roman"/>
          <w:sz w:val="24"/>
          <w:szCs w:val="24"/>
          <w:lang w:val="en-GB"/>
        </w:rPr>
        <w:tab/>
      </w:r>
      <w:r w:rsidRPr="00E11A26">
        <w:rPr>
          <w:rFonts w:ascii="Times New Roman" w:hAnsi="Times New Roman" w:cs="Times New Roman"/>
          <w:sz w:val="24"/>
          <w:szCs w:val="24"/>
          <w:lang w:val="en-GB"/>
        </w:rPr>
        <w:tab/>
      </w:r>
      <w:r w:rsidRPr="00E11A26">
        <w:rPr>
          <w:rFonts w:ascii="Times New Roman" w:hAnsi="Times New Roman" w:cs="Times New Roman"/>
          <w:sz w:val="24"/>
          <w:szCs w:val="24"/>
          <w:lang w:val="en-GB"/>
        </w:rPr>
        <w:tab/>
      </w:r>
      <w:r w:rsidRPr="00E11A26">
        <w:rPr>
          <w:rFonts w:ascii="Times New Roman" w:hAnsi="Times New Roman" w:cs="Times New Roman"/>
          <w:sz w:val="24"/>
          <w:szCs w:val="24"/>
          <w:lang w:val="en-GB"/>
        </w:rPr>
        <w:tab/>
      </w:r>
      <w:r w:rsidRPr="00E11A26">
        <w:rPr>
          <w:rFonts w:ascii="Times New Roman" w:hAnsi="Times New Roman" w:cs="Times New Roman"/>
          <w:sz w:val="24"/>
          <w:szCs w:val="24"/>
          <w:lang w:val="en-GB"/>
        </w:rPr>
        <w:tab/>
      </w:r>
      <w:r w:rsidRPr="00E11A26">
        <w:rPr>
          <w:rFonts w:ascii="Times New Roman" w:hAnsi="Times New Roman" w:cs="Times New Roman"/>
          <w:sz w:val="24"/>
          <w:szCs w:val="24"/>
          <w:lang w:val="en-GB"/>
        </w:rPr>
        <w:tab/>
      </w:r>
      <w:r w:rsidRPr="00E11A26">
        <w:rPr>
          <w:rFonts w:ascii="Times New Roman" w:hAnsi="Times New Roman" w:cs="Times New Roman"/>
          <w:sz w:val="24"/>
          <w:szCs w:val="24"/>
          <w:lang w:val="en-GB"/>
        </w:rPr>
        <w:tab/>
      </w:r>
      <w:r w:rsidRPr="00E11A26">
        <w:rPr>
          <w:rFonts w:ascii="Times New Roman" w:hAnsi="Times New Roman" w:cs="Times New Roman"/>
          <w:sz w:val="24"/>
          <w:szCs w:val="24"/>
          <w:lang w:val="en-GB"/>
        </w:rPr>
        <w:tab/>
      </w:r>
      <w:r w:rsidR="00BC31B1">
        <w:rPr>
          <w:rFonts w:ascii="Times New Roman" w:hAnsi="Times New Roman" w:cs="Times New Roman"/>
          <w:sz w:val="24"/>
          <w:szCs w:val="24"/>
          <w:lang w:val="en-GB"/>
        </w:rPr>
        <w:tab/>
      </w:r>
      <w:r w:rsidR="00BC31B1">
        <w:rPr>
          <w:rFonts w:ascii="Times New Roman" w:hAnsi="Times New Roman" w:cs="Times New Roman"/>
          <w:sz w:val="24"/>
          <w:szCs w:val="24"/>
          <w:lang w:val="en-GB"/>
        </w:rPr>
        <w:tab/>
      </w:r>
      <w:r w:rsidR="00BC31B1">
        <w:rPr>
          <w:rFonts w:ascii="Times New Roman" w:hAnsi="Times New Roman" w:cs="Times New Roman"/>
          <w:sz w:val="24"/>
          <w:szCs w:val="24"/>
          <w:lang w:val="en-GB"/>
        </w:rPr>
        <w:tab/>
      </w:r>
      <w:r w:rsidR="00BC31B1">
        <w:rPr>
          <w:rFonts w:ascii="Times New Roman" w:hAnsi="Times New Roman" w:cs="Times New Roman"/>
          <w:sz w:val="24"/>
          <w:szCs w:val="24"/>
          <w:lang w:val="en-GB"/>
        </w:rPr>
        <w:tab/>
      </w:r>
      <w:r w:rsidR="00BC31B1">
        <w:rPr>
          <w:rFonts w:ascii="Times New Roman" w:hAnsi="Times New Roman" w:cs="Times New Roman"/>
          <w:sz w:val="24"/>
          <w:szCs w:val="24"/>
          <w:lang w:val="en-GB"/>
        </w:rPr>
        <w:tab/>
      </w:r>
      <w:r w:rsidR="00BC31B1">
        <w:rPr>
          <w:rFonts w:ascii="Times New Roman" w:hAnsi="Times New Roman" w:cs="Times New Roman"/>
          <w:sz w:val="24"/>
          <w:szCs w:val="24"/>
          <w:lang w:val="en-GB"/>
        </w:rPr>
        <w:tab/>
      </w:r>
      <w:r w:rsidR="00BC31B1">
        <w:rPr>
          <w:rFonts w:ascii="Times New Roman" w:hAnsi="Times New Roman" w:cs="Times New Roman"/>
          <w:sz w:val="24"/>
          <w:szCs w:val="24"/>
          <w:lang w:val="en-GB"/>
        </w:rPr>
        <w:tab/>
      </w:r>
      <w:r w:rsidR="00BC31B1">
        <w:rPr>
          <w:rFonts w:ascii="Times New Roman" w:hAnsi="Times New Roman" w:cs="Times New Roman"/>
          <w:sz w:val="24"/>
          <w:szCs w:val="24"/>
          <w:lang w:val="en-GB"/>
        </w:rPr>
        <w:tab/>
      </w:r>
      <w:r w:rsidR="00BC31B1">
        <w:rPr>
          <w:rFonts w:ascii="Times New Roman" w:hAnsi="Times New Roman" w:cs="Times New Roman"/>
          <w:sz w:val="24"/>
          <w:szCs w:val="24"/>
          <w:lang w:val="en-GB"/>
        </w:rPr>
        <w:tab/>
      </w:r>
      <w:r w:rsidR="00BC31B1">
        <w:rPr>
          <w:rFonts w:ascii="Times New Roman" w:hAnsi="Times New Roman" w:cs="Times New Roman"/>
          <w:sz w:val="24"/>
          <w:szCs w:val="24"/>
          <w:lang w:val="en-GB"/>
        </w:rPr>
        <w:tab/>
      </w:r>
      <w:r w:rsidR="00BC31B1">
        <w:rPr>
          <w:rFonts w:ascii="Times New Roman" w:hAnsi="Times New Roman" w:cs="Times New Roman"/>
          <w:sz w:val="24"/>
          <w:szCs w:val="24"/>
          <w:lang w:val="en-GB"/>
        </w:rPr>
        <w:tab/>
      </w:r>
      <w:r w:rsidR="00BC31B1">
        <w:rPr>
          <w:rFonts w:ascii="Times New Roman" w:hAnsi="Times New Roman" w:cs="Times New Roman"/>
          <w:sz w:val="24"/>
          <w:szCs w:val="24"/>
          <w:lang w:val="en-GB"/>
        </w:rPr>
        <w:tab/>
      </w:r>
      <w:r w:rsidRPr="00E11A26">
        <w:rPr>
          <w:rFonts w:ascii="Times New Roman" w:hAnsi="Times New Roman" w:cs="Times New Roman"/>
          <w:sz w:val="24"/>
          <w:szCs w:val="24"/>
          <w:lang w:val="en-GB"/>
        </w:rPr>
        <w:t xml:space="preserve">I. </w:t>
      </w:r>
      <w:proofErr w:type="spellStart"/>
      <w:r w:rsidRPr="00E11A26">
        <w:rPr>
          <w:rFonts w:ascii="Times New Roman" w:hAnsi="Times New Roman" w:cs="Times New Roman"/>
          <w:sz w:val="24"/>
          <w:szCs w:val="24"/>
          <w:lang w:val="en-GB"/>
        </w:rPr>
        <w:t>Gorskis</w:t>
      </w:r>
      <w:proofErr w:type="spellEnd"/>
    </w:p>
    <w:p w14:paraId="16B2E2EA" w14:textId="77777777" w:rsidR="00E11A26" w:rsidRPr="00E11A26" w:rsidRDefault="00E11A26" w:rsidP="00E11A26">
      <w:pPr>
        <w:spacing w:after="0" w:line="240" w:lineRule="auto"/>
        <w:ind w:right="43"/>
        <w:contextualSpacing/>
        <w:jc w:val="both"/>
        <w:rPr>
          <w:rFonts w:ascii="Times New Roman" w:hAnsi="Times New Roman" w:cs="Times New Roman"/>
          <w:sz w:val="24"/>
          <w:szCs w:val="24"/>
          <w:lang w:val="en-GB"/>
        </w:rPr>
      </w:pPr>
    </w:p>
    <w:p w14:paraId="67B7EA05" w14:textId="77777777" w:rsidR="00E11A26" w:rsidRPr="00E11A26" w:rsidRDefault="00E11A26" w:rsidP="00E11A26">
      <w:pPr>
        <w:spacing w:after="0" w:line="240" w:lineRule="auto"/>
        <w:ind w:right="43"/>
        <w:contextualSpacing/>
        <w:jc w:val="both"/>
        <w:rPr>
          <w:rFonts w:ascii="Times New Roman" w:hAnsi="Times New Roman" w:cs="Times New Roman"/>
          <w:sz w:val="24"/>
          <w:szCs w:val="24"/>
          <w:lang w:val="en-GB"/>
        </w:rPr>
      </w:pPr>
    </w:p>
    <w:p w14:paraId="1599B8CE" w14:textId="77777777" w:rsidR="00E11A26" w:rsidRPr="00E11A26" w:rsidRDefault="00E11A26" w:rsidP="00E11A26">
      <w:pPr>
        <w:spacing w:after="0" w:line="240" w:lineRule="auto"/>
        <w:ind w:right="43"/>
        <w:contextualSpacing/>
        <w:jc w:val="both"/>
        <w:rPr>
          <w:rFonts w:ascii="Times New Roman" w:hAnsi="Times New Roman" w:cs="Times New Roman"/>
          <w:sz w:val="24"/>
          <w:szCs w:val="24"/>
          <w:lang w:val="en-GB"/>
        </w:rPr>
      </w:pPr>
    </w:p>
    <w:p w14:paraId="45537B65" w14:textId="77777777" w:rsidR="00E11A26" w:rsidRPr="00E11A26" w:rsidRDefault="00E11A26" w:rsidP="00E11A26">
      <w:pPr>
        <w:spacing w:after="0" w:line="240" w:lineRule="auto"/>
        <w:ind w:right="43"/>
        <w:contextualSpacing/>
        <w:jc w:val="both"/>
        <w:rPr>
          <w:rFonts w:ascii="Times New Roman" w:hAnsi="Times New Roman" w:cs="Times New Roman"/>
          <w:sz w:val="24"/>
          <w:szCs w:val="24"/>
          <w:lang w:val="en-GB"/>
        </w:rPr>
      </w:pPr>
    </w:p>
    <w:p w14:paraId="2EB1B340" w14:textId="77777777" w:rsidR="00E11A26" w:rsidRPr="00E11A26" w:rsidRDefault="00E11A26" w:rsidP="00E11A26">
      <w:pPr>
        <w:spacing w:after="0" w:line="240" w:lineRule="auto"/>
        <w:ind w:right="45"/>
        <w:contextualSpacing/>
        <w:jc w:val="both"/>
        <w:rPr>
          <w:rFonts w:ascii="Times New Roman" w:hAnsi="Times New Roman" w:cs="Times New Roman"/>
          <w:sz w:val="24"/>
          <w:szCs w:val="24"/>
          <w:lang w:val="en-GB"/>
        </w:rPr>
      </w:pPr>
    </w:p>
    <w:p w14:paraId="198C9870" w14:textId="77777777" w:rsidR="00E11A26" w:rsidRPr="00E11A26" w:rsidRDefault="00E11A26" w:rsidP="00E11A26">
      <w:pPr>
        <w:spacing w:after="0" w:line="240" w:lineRule="auto"/>
        <w:ind w:right="-908"/>
        <w:contextualSpacing/>
        <w:jc w:val="both"/>
        <w:rPr>
          <w:rFonts w:ascii="Times New Roman" w:hAnsi="Times New Roman" w:cs="Times New Roman"/>
          <w:sz w:val="24"/>
          <w:szCs w:val="24"/>
          <w:lang w:val="en-GB"/>
        </w:rPr>
      </w:pPr>
    </w:p>
    <w:p w14:paraId="41C0CAA4" w14:textId="77777777" w:rsidR="00E11A26" w:rsidRPr="00E11A26" w:rsidRDefault="00E11A26" w:rsidP="00E11A26">
      <w:pPr>
        <w:spacing w:after="0" w:line="240" w:lineRule="auto"/>
        <w:ind w:right="-908"/>
        <w:contextualSpacing/>
        <w:jc w:val="both"/>
        <w:rPr>
          <w:rFonts w:ascii="Times New Roman" w:hAnsi="Times New Roman" w:cs="Times New Roman"/>
          <w:sz w:val="24"/>
          <w:szCs w:val="24"/>
          <w:lang w:val="en-GB"/>
        </w:rPr>
      </w:pPr>
    </w:p>
    <w:p w14:paraId="1C2ADA22" w14:textId="77777777" w:rsidR="00E11A26" w:rsidRPr="00E11A26" w:rsidRDefault="00E11A26" w:rsidP="00E11A26">
      <w:pPr>
        <w:spacing w:after="0" w:line="240" w:lineRule="auto"/>
        <w:ind w:right="-908"/>
        <w:contextualSpacing/>
        <w:jc w:val="both"/>
        <w:rPr>
          <w:rFonts w:ascii="Times New Roman" w:hAnsi="Times New Roman" w:cs="Times New Roman"/>
          <w:sz w:val="24"/>
          <w:szCs w:val="24"/>
          <w:lang w:val="en-GB"/>
        </w:rPr>
        <w:sectPr w:rsidR="00E11A26" w:rsidRPr="00E11A26" w:rsidSect="00B23E91">
          <w:footerReference w:type="default" r:id="rId11"/>
          <w:pgSz w:w="11906" w:h="16838"/>
          <w:pgMar w:top="1134" w:right="1134" w:bottom="1134" w:left="1701" w:header="709" w:footer="709" w:gutter="0"/>
          <w:pgNumType w:start="21"/>
          <w:cols w:space="708"/>
          <w:docGrid w:linePitch="360"/>
        </w:sectPr>
      </w:pPr>
    </w:p>
    <w:p w14:paraId="32FF1B0D" w14:textId="77777777" w:rsidR="00E11A26" w:rsidRPr="00E11A26" w:rsidRDefault="00E11A26" w:rsidP="00E11A26">
      <w:pPr>
        <w:tabs>
          <w:tab w:val="left" w:pos="-24212"/>
        </w:tabs>
        <w:spacing w:after="0" w:line="240" w:lineRule="auto"/>
        <w:jc w:val="right"/>
        <w:rPr>
          <w:rFonts w:ascii="Times New Roman" w:eastAsia="Times New Roman" w:hAnsi="Times New Roman" w:cs="Times New Roman"/>
          <w:noProof/>
          <w:sz w:val="24"/>
          <w:szCs w:val="24"/>
          <w:lang w:val="en-GB"/>
        </w:rPr>
      </w:pPr>
      <w:r w:rsidRPr="00E11A26">
        <w:rPr>
          <w:rFonts w:ascii="Times New Roman" w:eastAsia="Times New Roman" w:hAnsi="Times New Roman" w:cs="Times New Roman"/>
          <w:noProof/>
          <w:sz w:val="24"/>
          <w:szCs w:val="24"/>
          <w:lang w:val="en-GB"/>
        </w:rPr>
        <w:lastRenderedPageBreak/>
        <w:t>Pielikums</w:t>
      </w:r>
    </w:p>
    <w:p w14:paraId="7FBD8D3F" w14:textId="77777777" w:rsidR="00E11A26" w:rsidRPr="00E11A26" w:rsidRDefault="00E11A26" w:rsidP="00E11A26">
      <w:pPr>
        <w:tabs>
          <w:tab w:val="left" w:pos="-24212"/>
        </w:tabs>
        <w:spacing w:after="0" w:line="240" w:lineRule="auto"/>
        <w:jc w:val="right"/>
        <w:rPr>
          <w:rFonts w:ascii="Times New Roman" w:eastAsia="Times New Roman" w:hAnsi="Times New Roman" w:cs="Times New Roman"/>
          <w:noProof/>
          <w:sz w:val="24"/>
          <w:szCs w:val="24"/>
          <w:lang w:val="en-GB"/>
        </w:rPr>
      </w:pPr>
      <w:r w:rsidRPr="00E11A26">
        <w:rPr>
          <w:rFonts w:ascii="Times New Roman" w:eastAsia="Times New Roman" w:hAnsi="Times New Roman" w:cs="Times New Roman"/>
          <w:noProof/>
          <w:sz w:val="24"/>
          <w:szCs w:val="24"/>
          <w:lang w:val="en-GB"/>
        </w:rPr>
        <w:t xml:space="preserve">Dobeles novada domes </w:t>
      </w:r>
    </w:p>
    <w:p w14:paraId="25E0ADB0" w14:textId="77777777" w:rsidR="00E11A26" w:rsidRPr="00E11A26" w:rsidRDefault="00E11A26" w:rsidP="00E11A26">
      <w:pPr>
        <w:tabs>
          <w:tab w:val="left" w:pos="-24212"/>
        </w:tabs>
        <w:spacing w:after="0" w:line="240" w:lineRule="auto"/>
        <w:jc w:val="right"/>
        <w:rPr>
          <w:rFonts w:ascii="Times New Roman" w:eastAsia="Times New Roman" w:hAnsi="Times New Roman" w:cs="Times New Roman"/>
          <w:noProof/>
          <w:sz w:val="24"/>
          <w:szCs w:val="24"/>
          <w:lang w:val="en-GB"/>
        </w:rPr>
      </w:pPr>
      <w:r w:rsidRPr="00E11A26">
        <w:rPr>
          <w:rFonts w:ascii="Times New Roman" w:eastAsia="Times New Roman" w:hAnsi="Times New Roman" w:cs="Times New Roman"/>
          <w:noProof/>
          <w:sz w:val="24"/>
          <w:szCs w:val="24"/>
          <w:lang w:val="en-GB"/>
        </w:rPr>
        <w:t>2023. gada 26. janvāra</w:t>
      </w:r>
    </w:p>
    <w:p w14:paraId="3773FFE5" w14:textId="4893B37A" w:rsidR="00E11A26" w:rsidRPr="00E11A26" w:rsidRDefault="00E11A26" w:rsidP="00E11A26">
      <w:pPr>
        <w:tabs>
          <w:tab w:val="left" w:pos="-24212"/>
        </w:tabs>
        <w:spacing w:after="0" w:line="240" w:lineRule="auto"/>
        <w:jc w:val="right"/>
        <w:rPr>
          <w:rFonts w:ascii="Times New Roman" w:eastAsia="Times New Roman" w:hAnsi="Times New Roman" w:cs="Times New Roman"/>
          <w:noProof/>
          <w:sz w:val="24"/>
          <w:szCs w:val="24"/>
          <w:lang w:val="en-GB"/>
        </w:rPr>
      </w:pPr>
      <w:r w:rsidRPr="00E11A26">
        <w:rPr>
          <w:rFonts w:ascii="Times New Roman" w:eastAsia="Times New Roman" w:hAnsi="Times New Roman" w:cs="Times New Roman"/>
          <w:noProof/>
          <w:sz w:val="24"/>
          <w:szCs w:val="24"/>
          <w:lang w:val="en-GB"/>
        </w:rPr>
        <w:t>lēmumam Nr.</w:t>
      </w:r>
      <w:r w:rsidR="002D3E75">
        <w:rPr>
          <w:rFonts w:ascii="Times New Roman" w:eastAsia="Times New Roman" w:hAnsi="Times New Roman" w:cs="Times New Roman"/>
          <w:noProof/>
          <w:sz w:val="24"/>
          <w:szCs w:val="24"/>
          <w:lang w:val="en-GB"/>
        </w:rPr>
        <w:t>2</w:t>
      </w:r>
      <w:r w:rsidRPr="00E11A26">
        <w:rPr>
          <w:rFonts w:ascii="Times New Roman" w:eastAsia="Times New Roman" w:hAnsi="Times New Roman" w:cs="Times New Roman"/>
          <w:noProof/>
          <w:sz w:val="24"/>
          <w:szCs w:val="24"/>
          <w:lang w:val="en-GB"/>
        </w:rPr>
        <w:t>/1</w:t>
      </w:r>
    </w:p>
    <w:p w14:paraId="782CCE8D" w14:textId="77777777" w:rsidR="00E11A26" w:rsidRPr="00E11A26" w:rsidRDefault="00E11A26" w:rsidP="00E11A26">
      <w:pPr>
        <w:tabs>
          <w:tab w:val="left" w:pos="-24212"/>
        </w:tabs>
        <w:spacing w:after="0" w:line="240" w:lineRule="auto"/>
        <w:jc w:val="center"/>
        <w:rPr>
          <w:rFonts w:ascii="Times New Roman" w:eastAsia="Times New Roman" w:hAnsi="Times New Roman" w:cs="Times New Roman"/>
          <w:sz w:val="20"/>
          <w:szCs w:val="20"/>
          <w:lang w:val="en-GB"/>
        </w:rPr>
      </w:pPr>
      <w:bookmarkStart w:id="1" w:name="_Hlk125026662"/>
      <w:r w:rsidRPr="00E11A26">
        <w:rPr>
          <w:rFonts w:ascii="Times New Roman" w:eastAsia="Times New Roman" w:hAnsi="Times New Roman" w:cs="Times New Roman"/>
          <w:noProof/>
          <w:sz w:val="20"/>
          <w:szCs w:val="20"/>
          <w:lang w:val="en-GB" w:eastAsia="lv-LV"/>
        </w:rPr>
        <w:drawing>
          <wp:inline distT="0" distB="0" distL="0" distR="0" wp14:anchorId="647B6E07" wp14:editId="6E38E645">
            <wp:extent cx="676275" cy="752475"/>
            <wp:effectExtent l="0" t="0" r="9525" b="9525"/>
            <wp:docPr id="2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9FCF9AC" w14:textId="77777777" w:rsidR="00E11A26" w:rsidRPr="00E11A26" w:rsidRDefault="00E11A26" w:rsidP="00E11A26">
      <w:pPr>
        <w:tabs>
          <w:tab w:val="center" w:pos="4320"/>
          <w:tab w:val="right" w:pos="8640"/>
        </w:tabs>
        <w:suppressAutoHyphens/>
        <w:spacing w:after="0" w:line="240" w:lineRule="auto"/>
        <w:jc w:val="center"/>
        <w:rPr>
          <w:rFonts w:ascii="Times New Roman" w:eastAsia="Times New Roman" w:hAnsi="Times New Roman" w:cs="Times New Roman"/>
          <w:sz w:val="20"/>
          <w:szCs w:val="20"/>
          <w:lang w:val="en-US" w:eastAsia="ar-SA"/>
        </w:rPr>
      </w:pPr>
      <w:r w:rsidRPr="00E11A26">
        <w:rPr>
          <w:rFonts w:ascii="Times New Roman" w:eastAsia="Times New Roman" w:hAnsi="Times New Roman" w:cs="Times New Roman"/>
          <w:sz w:val="20"/>
          <w:szCs w:val="20"/>
          <w:lang w:val="en-US" w:eastAsia="ar-SA"/>
        </w:rPr>
        <w:t>LATVIJAS REPUBLIKA</w:t>
      </w:r>
    </w:p>
    <w:p w14:paraId="29031E77" w14:textId="77777777" w:rsidR="00E11A26" w:rsidRPr="00E11A26" w:rsidRDefault="00E11A26" w:rsidP="00E11A26">
      <w:pPr>
        <w:tabs>
          <w:tab w:val="center" w:pos="4320"/>
          <w:tab w:val="right" w:pos="8640"/>
        </w:tabs>
        <w:suppressAutoHyphens/>
        <w:spacing w:after="0" w:line="240" w:lineRule="auto"/>
        <w:jc w:val="center"/>
        <w:rPr>
          <w:rFonts w:ascii="Times New Roman" w:eastAsia="Times New Roman" w:hAnsi="Times New Roman" w:cs="Times New Roman"/>
          <w:b/>
          <w:sz w:val="32"/>
          <w:szCs w:val="32"/>
          <w:lang w:val="en-US" w:eastAsia="ar-SA"/>
        </w:rPr>
      </w:pPr>
      <w:r w:rsidRPr="00E11A26">
        <w:rPr>
          <w:rFonts w:ascii="Times New Roman" w:eastAsia="Times New Roman" w:hAnsi="Times New Roman" w:cs="Times New Roman"/>
          <w:b/>
          <w:sz w:val="32"/>
          <w:szCs w:val="32"/>
          <w:lang w:val="en-US" w:eastAsia="ar-SA"/>
        </w:rPr>
        <w:t>DOBELES NOVADA DOME</w:t>
      </w:r>
    </w:p>
    <w:p w14:paraId="77B4930B" w14:textId="77777777" w:rsidR="00E11A26" w:rsidRPr="00E11A26" w:rsidRDefault="00E11A26" w:rsidP="00E11A26">
      <w:pPr>
        <w:tabs>
          <w:tab w:val="center" w:pos="4320"/>
          <w:tab w:val="right" w:pos="8640"/>
        </w:tabs>
        <w:suppressAutoHyphens/>
        <w:spacing w:after="0" w:line="240" w:lineRule="auto"/>
        <w:jc w:val="center"/>
        <w:rPr>
          <w:rFonts w:ascii="Times New Roman" w:eastAsia="Times New Roman" w:hAnsi="Times New Roman" w:cs="Times New Roman"/>
          <w:sz w:val="16"/>
          <w:szCs w:val="16"/>
          <w:lang w:val="en-US" w:eastAsia="ar-SA"/>
        </w:rPr>
      </w:pPr>
      <w:proofErr w:type="spellStart"/>
      <w:r w:rsidRPr="00E11A26">
        <w:rPr>
          <w:rFonts w:ascii="Times New Roman" w:eastAsia="Times New Roman" w:hAnsi="Times New Roman" w:cs="Times New Roman"/>
          <w:sz w:val="16"/>
          <w:szCs w:val="16"/>
          <w:lang w:val="en-US" w:eastAsia="ar-SA"/>
        </w:rPr>
        <w:t>Brīvības</w:t>
      </w:r>
      <w:proofErr w:type="spellEnd"/>
      <w:r w:rsidRPr="00E11A26">
        <w:rPr>
          <w:rFonts w:ascii="Times New Roman" w:eastAsia="Times New Roman" w:hAnsi="Times New Roman" w:cs="Times New Roman"/>
          <w:sz w:val="16"/>
          <w:szCs w:val="16"/>
          <w:lang w:val="en-US" w:eastAsia="ar-SA"/>
        </w:rPr>
        <w:t xml:space="preserve"> </w:t>
      </w:r>
      <w:proofErr w:type="spellStart"/>
      <w:r w:rsidRPr="00E11A26">
        <w:rPr>
          <w:rFonts w:ascii="Times New Roman" w:eastAsia="Times New Roman" w:hAnsi="Times New Roman" w:cs="Times New Roman"/>
          <w:sz w:val="16"/>
          <w:szCs w:val="16"/>
          <w:lang w:val="en-US" w:eastAsia="ar-SA"/>
        </w:rPr>
        <w:t>iela</w:t>
      </w:r>
      <w:proofErr w:type="spellEnd"/>
      <w:r w:rsidRPr="00E11A26">
        <w:rPr>
          <w:rFonts w:ascii="Times New Roman" w:eastAsia="Times New Roman" w:hAnsi="Times New Roman" w:cs="Times New Roman"/>
          <w:sz w:val="16"/>
          <w:szCs w:val="16"/>
          <w:lang w:val="en-US" w:eastAsia="ar-SA"/>
        </w:rPr>
        <w:t xml:space="preserve"> 17, </w:t>
      </w:r>
      <w:proofErr w:type="spellStart"/>
      <w:r w:rsidRPr="00E11A26">
        <w:rPr>
          <w:rFonts w:ascii="Times New Roman" w:eastAsia="Times New Roman" w:hAnsi="Times New Roman" w:cs="Times New Roman"/>
          <w:sz w:val="16"/>
          <w:szCs w:val="16"/>
          <w:lang w:val="en-US" w:eastAsia="ar-SA"/>
        </w:rPr>
        <w:t>Dobele</w:t>
      </w:r>
      <w:proofErr w:type="spellEnd"/>
      <w:r w:rsidRPr="00E11A26">
        <w:rPr>
          <w:rFonts w:ascii="Times New Roman" w:eastAsia="Times New Roman" w:hAnsi="Times New Roman" w:cs="Times New Roman"/>
          <w:sz w:val="16"/>
          <w:szCs w:val="16"/>
          <w:lang w:val="en-US" w:eastAsia="ar-SA"/>
        </w:rPr>
        <w:t xml:space="preserve">, </w:t>
      </w:r>
      <w:proofErr w:type="spellStart"/>
      <w:r w:rsidRPr="00E11A26">
        <w:rPr>
          <w:rFonts w:ascii="Times New Roman" w:eastAsia="Times New Roman" w:hAnsi="Times New Roman" w:cs="Times New Roman"/>
          <w:sz w:val="16"/>
          <w:szCs w:val="16"/>
          <w:lang w:val="en-US" w:eastAsia="ar-SA"/>
        </w:rPr>
        <w:t>Dobeles</w:t>
      </w:r>
      <w:proofErr w:type="spellEnd"/>
      <w:r w:rsidRPr="00E11A26">
        <w:rPr>
          <w:rFonts w:ascii="Times New Roman" w:eastAsia="Times New Roman" w:hAnsi="Times New Roman" w:cs="Times New Roman"/>
          <w:sz w:val="16"/>
          <w:szCs w:val="16"/>
          <w:lang w:val="en-US" w:eastAsia="ar-SA"/>
        </w:rPr>
        <w:t xml:space="preserve"> </w:t>
      </w:r>
      <w:proofErr w:type="spellStart"/>
      <w:r w:rsidRPr="00E11A26">
        <w:rPr>
          <w:rFonts w:ascii="Times New Roman" w:eastAsia="Times New Roman" w:hAnsi="Times New Roman" w:cs="Times New Roman"/>
          <w:sz w:val="16"/>
          <w:szCs w:val="16"/>
          <w:lang w:val="en-US" w:eastAsia="ar-SA"/>
        </w:rPr>
        <w:t>novads</w:t>
      </w:r>
      <w:proofErr w:type="spellEnd"/>
      <w:r w:rsidRPr="00E11A26">
        <w:rPr>
          <w:rFonts w:ascii="Times New Roman" w:eastAsia="Times New Roman" w:hAnsi="Times New Roman" w:cs="Times New Roman"/>
          <w:sz w:val="16"/>
          <w:szCs w:val="16"/>
          <w:lang w:val="en-US" w:eastAsia="ar-SA"/>
        </w:rPr>
        <w:t>, LV-3701</w:t>
      </w:r>
    </w:p>
    <w:p w14:paraId="657A08B3" w14:textId="77777777" w:rsidR="00E11A26" w:rsidRPr="00E11A26" w:rsidRDefault="00E11A26" w:rsidP="00E11A26">
      <w:pPr>
        <w:pBdr>
          <w:bottom w:val="double" w:sz="6" w:space="1" w:color="auto"/>
        </w:pBdr>
        <w:tabs>
          <w:tab w:val="center" w:pos="4320"/>
          <w:tab w:val="right" w:pos="8640"/>
        </w:tabs>
        <w:suppressAutoHyphens/>
        <w:spacing w:after="0" w:line="240" w:lineRule="auto"/>
        <w:jc w:val="center"/>
        <w:rPr>
          <w:rFonts w:ascii="Times New Roman" w:eastAsia="Calibri" w:hAnsi="Times New Roman" w:cs="Times New Roman"/>
          <w:color w:val="000000"/>
          <w:sz w:val="16"/>
          <w:szCs w:val="16"/>
          <w:lang w:val="en-US" w:eastAsia="ar-SA"/>
        </w:rPr>
      </w:pPr>
      <w:proofErr w:type="spellStart"/>
      <w:r w:rsidRPr="00E11A26">
        <w:rPr>
          <w:rFonts w:ascii="Times New Roman" w:eastAsia="Times New Roman" w:hAnsi="Times New Roman" w:cs="Times New Roman"/>
          <w:sz w:val="16"/>
          <w:szCs w:val="16"/>
          <w:lang w:val="en-US" w:eastAsia="ar-SA"/>
        </w:rPr>
        <w:t>Tālr</w:t>
      </w:r>
      <w:proofErr w:type="spellEnd"/>
      <w:r w:rsidRPr="00E11A26">
        <w:rPr>
          <w:rFonts w:ascii="Times New Roman" w:eastAsia="Times New Roman" w:hAnsi="Times New Roman" w:cs="Times New Roman"/>
          <w:sz w:val="16"/>
          <w:szCs w:val="16"/>
          <w:lang w:val="en-US" w:eastAsia="ar-SA"/>
        </w:rPr>
        <w:t xml:space="preserve">. 63707269, 63700137, 63720940, e-pasts </w:t>
      </w:r>
      <w:hyperlink r:id="rId13" w:history="1">
        <w:r w:rsidRPr="00E11A26">
          <w:rPr>
            <w:rFonts w:ascii="Times New Roman" w:eastAsia="Calibri" w:hAnsi="Times New Roman" w:cs="Times New Roman"/>
            <w:color w:val="000000"/>
            <w:sz w:val="16"/>
            <w:szCs w:val="16"/>
            <w:lang w:val="en-US" w:eastAsia="ar-SA"/>
          </w:rPr>
          <w:t>dome@dobele.lv</w:t>
        </w:r>
      </w:hyperlink>
    </w:p>
    <w:bookmarkEnd w:id="1"/>
    <w:p w14:paraId="15ACB709" w14:textId="77777777" w:rsidR="00E11A26" w:rsidRPr="00E11A26" w:rsidRDefault="00E11A26" w:rsidP="00E11A26">
      <w:pPr>
        <w:pBdr>
          <w:bottom w:val="double" w:sz="6" w:space="1" w:color="auto"/>
        </w:pBdr>
        <w:tabs>
          <w:tab w:val="center" w:pos="4320"/>
          <w:tab w:val="right" w:pos="8640"/>
        </w:tabs>
        <w:suppressAutoHyphens/>
        <w:spacing w:after="0" w:line="240" w:lineRule="auto"/>
        <w:jc w:val="center"/>
        <w:rPr>
          <w:rFonts w:ascii="Times New Roman" w:eastAsia="Times New Roman" w:hAnsi="Times New Roman" w:cs="Times New Roman"/>
          <w:color w:val="000000"/>
          <w:sz w:val="16"/>
          <w:szCs w:val="16"/>
          <w:lang w:val="en-US" w:eastAsia="ar-SA"/>
        </w:rPr>
      </w:pPr>
    </w:p>
    <w:p w14:paraId="1DF69F5A" w14:textId="77777777" w:rsidR="00E11A26" w:rsidRPr="00E11A26" w:rsidRDefault="00E11A26" w:rsidP="00E11A26">
      <w:pPr>
        <w:tabs>
          <w:tab w:val="left" w:pos="9356"/>
        </w:tabs>
        <w:spacing w:after="0" w:line="240" w:lineRule="auto"/>
        <w:jc w:val="right"/>
        <w:rPr>
          <w:rFonts w:ascii="Times New Roman" w:eastAsia="Times New Roman" w:hAnsi="Times New Roman" w:cs="Times New Roman"/>
          <w:bCs/>
          <w:sz w:val="24"/>
          <w:szCs w:val="24"/>
          <w:lang w:val="en-GB"/>
        </w:rPr>
      </w:pPr>
      <w:r w:rsidRPr="00E11A26">
        <w:rPr>
          <w:rFonts w:ascii="Times New Roman" w:eastAsia="Times New Roman" w:hAnsi="Times New Roman" w:cs="Times New Roman"/>
          <w:bCs/>
          <w:sz w:val="24"/>
          <w:szCs w:val="24"/>
          <w:lang w:val="en-GB"/>
        </w:rPr>
        <w:t>APSTIPRINĀTS</w:t>
      </w:r>
    </w:p>
    <w:p w14:paraId="194BF353" w14:textId="77777777" w:rsidR="00E11A26" w:rsidRPr="00E11A26" w:rsidRDefault="00E11A26" w:rsidP="00E11A26">
      <w:pPr>
        <w:tabs>
          <w:tab w:val="left" w:pos="9356"/>
        </w:tabs>
        <w:spacing w:after="0" w:line="240" w:lineRule="auto"/>
        <w:jc w:val="right"/>
        <w:rPr>
          <w:rFonts w:ascii="Times New Roman" w:eastAsia="Times New Roman" w:hAnsi="Times New Roman" w:cs="Times New Roman"/>
          <w:bCs/>
          <w:sz w:val="24"/>
          <w:szCs w:val="24"/>
          <w:lang w:val="en-GB"/>
        </w:rPr>
      </w:pPr>
      <w:proofErr w:type="spellStart"/>
      <w:r w:rsidRPr="00E11A26">
        <w:rPr>
          <w:rFonts w:ascii="Times New Roman" w:eastAsia="Times New Roman" w:hAnsi="Times New Roman" w:cs="Times New Roman"/>
          <w:bCs/>
          <w:sz w:val="24"/>
          <w:szCs w:val="24"/>
          <w:lang w:val="en-GB"/>
        </w:rPr>
        <w:t>ar</w:t>
      </w:r>
      <w:proofErr w:type="spellEnd"/>
      <w:r w:rsidRPr="00E11A26">
        <w:rPr>
          <w:rFonts w:ascii="Times New Roman" w:eastAsia="Times New Roman" w:hAnsi="Times New Roman" w:cs="Times New Roman"/>
          <w:bCs/>
          <w:sz w:val="24"/>
          <w:szCs w:val="24"/>
          <w:lang w:val="en-GB"/>
        </w:rPr>
        <w:t xml:space="preserve"> </w:t>
      </w:r>
      <w:proofErr w:type="spellStart"/>
      <w:r w:rsidRPr="00E11A26">
        <w:rPr>
          <w:rFonts w:ascii="Times New Roman" w:eastAsia="Times New Roman" w:hAnsi="Times New Roman" w:cs="Times New Roman"/>
          <w:bCs/>
          <w:sz w:val="24"/>
          <w:szCs w:val="24"/>
          <w:lang w:val="en-GB"/>
        </w:rPr>
        <w:t>Dobeles</w:t>
      </w:r>
      <w:proofErr w:type="spellEnd"/>
      <w:r w:rsidRPr="00E11A26">
        <w:rPr>
          <w:rFonts w:ascii="Times New Roman" w:eastAsia="Times New Roman" w:hAnsi="Times New Roman" w:cs="Times New Roman"/>
          <w:bCs/>
          <w:sz w:val="24"/>
          <w:szCs w:val="24"/>
          <w:lang w:val="en-GB"/>
        </w:rPr>
        <w:t xml:space="preserve"> </w:t>
      </w:r>
      <w:proofErr w:type="spellStart"/>
      <w:r w:rsidRPr="00E11A26">
        <w:rPr>
          <w:rFonts w:ascii="Times New Roman" w:eastAsia="Times New Roman" w:hAnsi="Times New Roman" w:cs="Times New Roman"/>
          <w:bCs/>
          <w:sz w:val="24"/>
          <w:szCs w:val="24"/>
          <w:lang w:val="en-GB"/>
        </w:rPr>
        <w:t>novada</w:t>
      </w:r>
      <w:proofErr w:type="spellEnd"/>
      <w:r w:rsidRPr="00E11A26">
        <w:rPr>
          <w:rFonts w:ascii="Times New Roman" w:eastAsia="Times New Roman" w:hAnsi="Times New Roman" w:cs="Times New Roman"/>
          <w:bCs/>
          <w:sz w:val="24"/>
          <w:szCs w:val="24"/>
          <w:lang w:val="en-GB"/>
        </w:rPr>
        <w:t xml:space="preserve"> domes</w:t>
      </w:r>
    </w:p>
    <w:p w14:paraId="11C27067" w14:textId="77777777" w:rsidR="00E11A26" w:rsidRPr="00E11A26" w:rsidRDefault="00E11A26" w:rsidP="00E11A26">
      <w:pPr>
        <w:tabs>
          <w:tab w:val="left" w:pos="9356"/>
        </w:tabs>
        <w:spacing w:after="0" w:line="240" w:lineRule="auto"/>
        <w:jc w:val="right"/>
        <w:rPr>
          <w:rFonts w:ascii="Times New Roman" w:eastAsia="Times New Roman" w:hAnsi="Times New Roman" w:cs="Times New Roman"/>
          <w:bCs/>
          <w:sz w:val="24"/>
          <w:szCs w:val="24"/>
          <w:lang w:val="en-GB"/>
        </w:rPr>
      </w:pPr>
      <w:r w:rsidRPr="00E11A26">
        <w:rPr>
          <w:rFonts w:ascii="Times New Roman" w:eastAsia="Times New Roman" w:hAnsi="Times New Roman" w:cs="Times New Roman"/>
          <w:bCs/>
          <w:sz w:val="24"/>
          <w:szCs w:val="24"/>
          <w:lang w:val="en-GB"/>
        </w:rPr>
        <w:t xml:space="preserve">2023. gada 26. </w:t>
      </w:r>
      <w:proofErr w:type="spellStart"/>
      <w:r w:rsidRPr="00E11A26">
        <w:rPr>
          <w:rFonts w:ascii="Times New Roman" w:eastAsia="Times New Roman" w:hAnsi="Times New Roman" w:cs="Times New Roman"/>
          <w:bCs/>
          <w:sz w:val="24"/>
          <w:szCs w:val="24"/>
          <w:lang w:val="en-GB"/>
        </w:rPr>
        <w:t>janvāra</w:t>
      </w:r>
      <w:proofErr w:type="spellEnd"/>
    </w:p>
    <w:p w14:paraId="6B5ECA33" w14:textId="72160154" w:rsidR="00E11A26" w:rsidRPr="00E11A26" w:rsidRDefault="00E11A26" w:rsidP="00E11A26">
      <w:pPr>
        <w:tabs>
          <w:tab w:val="left" w:pos="9356"/>
        </w:tabs>
        <w:spacing w:after="0" w:line="240" w:lineRule="auto"/>
        <w:jc w:val="right"/>
        <w:rPr>
          <w:rFonts w:ascii="Times New Roman" w:eastAsia="Times New Roman" w:hAnsi="Times New Roman" w:cs="Times New Roman"/>
          <w:bCs/>
          <w:sz w:val="24"/>
          <w:szCs w:val="24"/>
          <w:lang w:val="en-GB"/>
        </w:rPr>
      </w:pPr>
      <w:proofErr w:type="spellStart"/>
      <w:r w:rsidRPr="00E11A26">
        <w:rPr>
          <w:rFonts w:ascii="Times New Roman" w:eastAsia="Times New Roman" w:hAnsi="Times New Roman" w:cs="Times New Roman"/>
          <w:bCs/>
          <w:sz w:val="24"/>
          <w:szCs w:val="24"/>
          <w:lang w:val="en-GB"/>
        </w:rPr>
        <w:t>lēmumu</w:t>
      </w:r>
      <w:proofErr w:type="spellEnd"/>
      <w:r w:rsidRPr="00E11A26">
        <w:rPr>
          <w:rFonts w:ascii="Times New Roman" w:eastAsia="Times New Roman" w:hAnsi="Times New Roman" w:cs="Times New Roman"/>
          <w:bCs/>
          <w:sz w:val="24"/>
          <w:szCs w:val="24"/>
          <w:lang w:val="en-GB"/>
        </w:rPr>
        <w:t xml:space="preserve"> Nr.</w:t>
      </w:r>
      <w:r w:rsidR="002D3E75">
        <w:rPr>
          <w:rFonts w:ascii="Times New Roman" w:eastAsia="Times New Roman" w:hAnsi="Times New Roman" w:cs="Times New Roman"/>
          <w:bCs/>
          <w:sz w:val="24"/>
          <w:szCs w:val="24"/>
          <w:lang w:val="en-GB"/>
        </w:rPr>
        <w:t>2</w:t>
      </w:r>
      <w:r w:rsidRPr="00E11A26">
        <w:rPr>
          <w:rFonts w:ascii="Times New Roman" w:eastAsia="Times New Roman" w:hAnsi="Times New Roman" w:cs="Times New Roman"/>
          <w:bCs/>
          <w:sz w:val="24"/>
          <w:szCs w:val="24"/>
          <w:lang w:val="en-GB"/>
        </w:rPr>
        <w:t>/1</w:t>
      </w:r>
    </w:p>
    <w:p w14:paraId="2E7FFBDE" w14:textId="77777777" w:rsidR="00E11A26" w:rsidRPr="00E11A26" w:rsidRDefault="00E11A26" w:rsidP="00E11A26">
      <w:pPr>
        <w:tabs>
          <w:tab w:val="left" w:pos="9356"/>
        </w:tabs>
        <w:spacing w:after="0" w:line="240" w:lineRule="auto"/>
        <w:ind w:right="26"/>
        <w:contextualSpacing/>
        <w:jc w:val="center"/>
        <w:rPr>
          <w:rFonts w:ascii="Times New Roman" w:eastAsia="Times New Roman" w:hAnsi="Times New Roman" w:cs="Times New Roman"/>
          <w:b/>
          <w:sz w:val="24"/>
          <w:szCs w:val="24"/>
          <w:lang w:val="en-GB"/>
        </w:rPr>
      </w:pPr>
    </w:p>
    <w:p w14:paraId="7EEE3881" w14:textId="77777777" w:rsidR="00E11A26" w:rsidRPr="00E11A26" w:rsidRDefault="00E11A26" w:rsidP="00E11A26">
      <w:pPr>
        <w:tabs>
          <w:tab w:val="left" w:pos="9356"/>
        </w:tabs>
        <w:spacing w:after="0" w:line="240" w:lineRule="auto"/>
        <w:ind w:right="26"/>
        <w:contextualSpacing/>
        <w:jc w:val="center"/>
        <w:rPr>
          <w:rFonts w:ascii="Times New Roman" w:eastAsia="Times New Roman" w:hAnsi="Times New Roman" w:cs="Times New Roman"/>
          <w:b/>
          <w:sz w:val="24"/>
          <w:szCs w:val="24"/>
          <w:lang w:val="en-GB"/>
        </w:rPr>
      </w:pPr>
      <w:proofErr w:type="spellStart"/>
      <w:r w:rsidRPr="00E11A26">
        <w:rPr>
          <w:rFonts w:ascii="Times New Roman" w:eastAsia="Times New Roman" w:hAnsi="Times New Roman" w:cs="Times New Roman"/>
          <w:b/>
          <w:sz w:val="24"/>
          <w:szCs w:val="24"/>
          <w:lang w:val="en-GB"/>
        </w:rPr>
        <w:t>Dobeles</w:t>
      </w:r>
      <w:proofErr w:type="spellEnd"/>
      <w:r w:rsidRPr="00E11A26">
        <w:rPr>
          <w:rFonts w:ascii="Times New Roman" w:eastAsia="Times New Roman" w:hAnsi="Times New Roman" w:cs="Times New Roman"/>
          <w:b/>
          <w:sz w:val="24"/>
          <w:szCs w:val="24"/>
          <w:lang w:val="en-GB"/>
        </w:rPr>
        <w:t xml:space="preserve"> </w:t>
      </w:r>
      <w:proofErr w:type="spellStart"/>
      <w:r w:rsidRPr="00E11A26">
        <w:rPr>
          <w:rFonts w:ascii="Times New Roman" w:eastAsia="Times New Roman" w:hAnsi="Times New Roman" w:cs="Times New Roman"/>
          <w:b/>
          <w:sz w:val="24"/>
          <w:szCs w:val="24"/>
          <w:lang w:val="en-GB"/>
        </w:rPr>
        <w:t>Amatniecības</w:t>
      </w:r>
      <w:proofErr w:type="spellEnd"/>
      <w:r w:rsidRPr="00E11A26">
        <w:rPr>
          <w:rFonts w:ascii="Times New Roman" w:eastAsia="Times New Roman" w:hAnsi="Times New Roman" w:cs="Times New Roman"/>
          <w:b/>
          <w:sz w:val="24"/>
          <w:szCs w:val="24"/>
          <w:lang w:val="en-GB"/>
        </w:rPr>
        <w:t xml:space="preserve"> un </w:t>
      </w:r>
      <w:proofErr w:type="spellStart"/>
      <w:r w:rsidRPr="00E11A26">
        <w:rPr>
          <w:rFonts w:ascii="Times New Roman" w:eastAsia="Times New Roman" w:hAnsi="Times New Roman" w:cs="Times New Roman"/>
          <w:b/>
          <w:sz w:val="24"/>
          <w:szCs w:val="24"/>
          <w:lang w:val="en-GB"/>
        </w:rPr>
        <w:t>vispārizglītojošās</w:t>
      </w:r>
      <w:proofErr w:type="spellEnd"/>
      <w:r w:rsidRPr="00E11A26">
        <w:rPr>
          <w:rFonts w:ascii="Times New Roman" w:eastAsia="Times New Roman" w:hAnsi="Times New Roman" w:cs="Times New Roman"/>
          <w:b/>
          <w:sz w:val="24"/>
          <w:szCs w:val="24"/>
          <w:lang w:val="en-GB"/>
        </w:rPr>
        <w:t xml:space="preserve"> </w:t>
      </w:r>
      <w:proofErr w:type="spellStart"/>
      <w:r w:rsidRPr="00E11A26">
        <w:rPr>
          <w:rFonts w:ascii="Times New Roman" w:eastAsia="Times New Roman" w:hAnsi="Times New Roman" w:cs="Times New Roman"/>
          <w:b/>
          <w:sz w:val="24"/>
          <w:szCs w:val="24"/>
          <w:lang w:val="en-GB"/>
        </w:rPr>
        <w:t>vidusskolas</w:t>
      </w:r>
      <w:proofErr w:type="spellEnd"/>
    </w:p>
    <w:p w14:paraId="13FAAA4C" w14:textId="77777777" w:rsidR="00E11A26" w:rsidRPr="00E11A26" w:rsidRDefault="00E11A26" w:rsidP="00E11A26">
      <w:pPr>
        <w:tabs>
          <w:tab w:val="left" w:pos="9356"/>
        </w:tabs>
        <w:spacing w:after="0" w:line="240" w:lineRule="auto"/>
        <w:ind w:right="26"/>
        <w:contextualSpacing/>
        <w:jc w:val="center"/>
        <w:rPr>
          <w:rFonts w:ascii="Times New Roman" w:eastAsia="Times New Roman" w:hAnsi="Times New Roman" w:cs="Times New Roman"/>
          <w:b/>
          <w:sz w:val="24"/>
          <w:szCs w:val="24"/>
          <w:lang w:val="en-GB"/>
        </w:rPr>
      </w:pPr>
      <w:r w:rsidRPr="00E11A26">
        <w:rPr>
          <w:rFonts w:ascii="Times New Roman" w:eastAsia="Times New Roman" w:hAnsi="Times New Roman" w:cs="Times New Roman"/>
          <w:b/>
          <w:sz w:val="24"/>
          <w:szCs w:val="24"/>
          <w:lang w:val="en-GB"/>
        </w:rPr>
        <w:t>NOLIKUMS</w:t>
      </w:r>
    </w:p>
    <w:p w14:paraId="1263DBC9" w14:textId="77777777" w:rsidR="00E11A26" w:rsidRPr="00E11A26" w:rsidRDefault="00E11A26" w:rsidP="00E11A26">
      <w:pPr>
        <w:tabs>
          <w:tab w:val="left" w:pos="9356"/>
        </w:tabs>
        <w:spacing w:after="0" w:line="240" w:lineRule="auto"/>
        <w:contextualSpacing/>
        <w:jc w:val="right"/>
        <w:rPr>
          <w:rFonts w:ascii="Times New Roman" w:eastAsia="Times New Roman" w:hAnsi="Times New Roman" w:cs="Times New Roman"/>
          <w:sz w:val="24"/>
          <w:szCs w:val="24"/>
          <w:lang w:val="en-GB"/>
        </w:rPr>
      </w:pPr>
      <w:proofErr w:type="spellStart"/>
      <w:r w:rsidRPr="00E11A26">
        <w:rPr>
          <w:rFonts w:ascii="Times New Roman" w:eastAsia="Times New Roman" w:hAnsi="Times New Roman" w:cs="Times New Roman"/>
          <w:sz w:val="24"/>
          <w:szCs w:val="24"/>
          <w:lang w:val="en-GB"/>
        </w:rPr>
        <w:t>Izdots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saskaņā</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ar</w:t>
      </w:r>
      <w:proofErr w:type="spellEnd"/>
      <w:r w:rsidRPr="00E11A26">
        <w:rPr>
          <w:rFonts w:ascii="Times New Roman" w:eastAsia="Times New Roman" w:hAnsi="Times New Roman" w:cs="Times New Roman"/>
          <w:sz w:val="24"/>
          <w:szCs w:val="24"/>
          <w:lang w:val="en-GB"/>
        </w:rPr>
        <w:t xml:space="preserve"> </w:t>
      </w:r>
    </w:p>
    <w:p w14:paraId="1BF36E03" w14:textId="77777777" w:rsidR="00E11A26" w:rsidRPr="00E11A26" w:rsidRDefault="00E11A26" w:rsidP="00E11A26">
      <w:pPr>
        <w:tabs>
          <w:tab w:val="left" w:pos="9356"/>
        </w:tabs>
        <w:spacing w:after="0" w:line="240" w:lineRule="auto"/>
        <w:jc w:val="right"/>
        <w:rPr>
          <w:rFonts w:ascii="Times New Roman" w:eastAsia="Times New Roman" w:hAnsi="Times New Roman" w:cs="Times New Roman"/>
          <w:sz w:val="24"/>
          <w:szCs w:val="24"/>
          <w:lang w:val="en-GB"/>
        </w:rPr>
      </w:pPr>
      <w:proofErr w:type="spellStart"/>
      <w:r w:rsidRPr="00E11A26">
        <w:rPr>
          <w:rFonts w:ascii="Times New Roman" w:eastAsia="Times New Roman" w:hAnsi="Times New Roman" w:cs="Times New Roman"/>
          <w:sz w:val="24"/>
          <w:szCs w:val="24"/>
          <w:lang w:val="en-GB"/>
        </w:rPr>
        <w:t>Izglītības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likuma</w:t>
      </w:r>
      <w:proofErr w:type="spellEnd"/>
      <w:r w:rsidRPr="00E11A26">
        <w:rPr>
          <w:rFonts w:ascii="Times New Roman" w:eastAsia="Times New Roman" w:hAnsi="Times New Roman" w:cs="Times New Roman"/>
          <w:sz w:val="24"/>
          <w:szCs w:val="24"/>
          <w:lang w:val="en-GB"/>
        </w:rPr>
        <w:t xml:space="preserve"> 22. </w:t>
      </w:r>
      <w:proofErr w:type="spellStart"/>
      <w:r w:rsidRPr="00E11A26">
        <w:rPr>
          <w:rFonts w:ascii="Times New Roman" w:eastAsia="Times New Roman" w:hAnsi="Times New Roman" w:cs="Times New Roman"/>
          <w:sz w:val="24"/>
          <w:szCs w:val="24"/>
          <w:lang w:val="en-GB"/>
        </w:rPr>
        <w:t>pantu</w:t>
      </w:r>
      <w:proofErr w:type="spellEnd"/>
      <w:r w:rsidRPr="00E11A26">
        <w:rPr>
          <w:rFonts w:ascii="Times New Roman" w:eastAsia="Times New Roman" w:hAnsi="Times New Roman" w:cs="Times New Roman"/>
          <w:sz w:val="24"/>
          <w:szCs w:val="24"/>
          <w:lang w:val="en-GB"/>
        </w:rPr>
        <w:t xml:space="preserve">, </w:t>
      </w:r>
    </w:p>
    <w:p w14:paraId="64D02136" w14:textId="77777777" w:rsidR="00E11A26" w:rsidRPr="00E11A26" w:rsidRDefault="00E11A26" w:rsidP="00E11A26">
      <w:pPr>
        <w:tabs>
          <w:tab w:val="left" w:pos="9356"/>
        </w:tabs>
        <w:spacing w:after="0" w:line="240" w:lineRule="auto"/>
        <w:jc w:val="right"/>
        <w:rPr>
          <w:rFonts w:ascii="Times New Roman" w:eastAsia="Times New Roman" w:hAnsi="Times New Roman" w:cs="Times New Roman"/>
          <w:sz w:val="24"/>
          <w:szCs w:val="24"/>
          <w:lang w:val="en-GB"/>
        </w:rPr>
      </w:pPr>
      <w:proofErr w:type="spellStart"/>
      <w:r w:rsidRPr="00E11A26">
        <w:rPr>
          <w:rFonts w:ascii="Times New Roman" w:eastAsia="Times New Roman" w:hAnsi="Times New Roman" w:cs="Times New Roman"/>
          <w:sz w:val="24"/>
          <w:szCs w:val="24"/>
          <w:lang w:val="en-GB"/>
        </w:rPr>
        <w:t>Profesionālās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izglītības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likuma</w:t>
      </w:r>
      <w:proofErr w:type="spellEnd"/>
      <w:r w:rsidRPr="00E11A26">
        <w:rPr>
          <w:rFonts w:ascii="Times New Roman" w:eastAsia="Times New Roman" w:hAnsi="Times New Roman" w:cs="Times New Roman"/>
          <w:sz w:val="24"/>
          <w:szCs w:val="24"/>
          <w:lang w:val="en-GB"/>
        </w:rPr>
        <w:t xml:space="preserve"> 15. </w:t>
      </w:r>
      <w:proofErr w:type="spellStart"/>
      <w:r w:rsidRPr="00E11A26">
        <w:rPr>
          <w:rFonts w:ascii="Times New Roman" w:eastAsia="Times New Roman" w:hAnsi="Times New Roman" w:cs="Times New Roman"/>
          <w:sz w:val="24"/>
          <w:szCs w:val="24"/>
          <w:lang w:val="en-GB"/>
        </w:rPr>
        <w:t>panta</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pirmo</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daļu</w:t>
      </w:r>
      <w:proofErr w:type="spellEnd"/>
    </w:p>
    <w:p w14:paraId="1F96F055" w14:textId="77777777" w:rsidR="00E11A26" w:rsidRPr="00E11A26" w:rsidRDefault="00E11A26" w:rsidP="00E11A26">
      <w:pPr>
        <w:tabs>
          <w:tab w:val="left" w:pos="9356"/>
        </w:tabs>
        <w:spacing w:after="0" w:line="240" w:lineRule="auto"/>
        <w:ind w:right="26"/>
        <w:jc w:val="center"/>
        <w:rPr>
          <w:rFonts w:ascii="Times New Roman" w:eastAsia="Times New Roman" w:hAnsi="Times New Roman" w:cs="Times New Roman"/>
          <w:b/>
          <w:sz w:val="24"/>
          <w:szCs w:val="24"/>
          <w:lang w:val="en-GB"/>
        </w:rPr>
      </w:pPr>
    </w:p>
    <w:p w14:paraId="7C8EACF0" w14:textId="77777777" w:rsidR="00E11A26" w:rsidRPr="00E11A26" w:rsidRDefault="00E11A26" w:rsidP="00E11A26">
      <w:pPr>
        <w:tabs>
          <w:tab w:val="left" w:pos="9356"/>
        </w:tabs>
        <w:spacing w:after="0" w:line="240" w:lineRule="auto"/>
        <w:ind w:right="26"/>
        <w:jc w:val="center"/>
        <w:rPr>
          <w:rFonts w:ascii="Times New Roman" w:eastAsia="Times New Roman" w:hAnsi="Times New Roman" w:cs="Times New Roman"/>
          <w:b/>
          <w:sz w:val="24"/>
          <w:szCs w:val="24"/>
          <w:lang w:val="en-GB"/>
        </w:rPr>
      </w:pPr>
      <w:r w:rsidRPr="00E11A26">
        <w:rPr>
          <w:rFonts w:ascii="Times New Roman" w:eastAsia="Times New Roman" w:hAnsi="Times New Roman" w:cs="Times New Roman"/>
          <w:b/>
          <w:sz w:val="24"/>
          <w:szCs w:val="24"/>
          <w:lang w:val="en-GB"/>
        </w:rPr>
        <w:t xml:space="preserve">I. </w:t>
      </w:r>
      <w:proofErr w:type="spellStart"/>
      <w:r w:rsidRPr="00E11A26">
        <w:rPr>
          <w:rFonts w:ascii="Times New Roman" w:eastAsia="Times New Roman" w:hAnsi="Times New Roman" w:cs="Times New Roman"/>
          <w:b/>
          <w:sz w:val="24"/>
          <w:szCs w:val="24"/>
          <w:lang w:val="en-GB"/>
        </w:rPr>
        <w:t>Vispārīgie</w:t>
      </w:r>
      <w:proofErr w:type="spellEnd"/>
      <w:r w:rsidRPr="00E11A26">
        <w:rPr>
          <w:rFonts w:ascii="Times New Roman" w:eastAsia="Times New Roman" w:hAnsi="Times New Roman" w:cs="Times New Roman"/>
          <w:b/>
          <w:sz w:val="24"/>
          <w:szCs w:val="24"/>
          <w:lang w:val="en-GB"/>
        </w:rPr>
        <w:t xml:space="preserve"> </w:t>
      </w:r>
      <w:proofErr w:type="spellStart"/>
      <w:r w:rsidRPr="00E11A26">
        <w:rPr>
          <w:rFonts w:ascii="Times New Roman" w:eastAsia="Times New Roman" w:hAnsi="Times New Roman" w:cs="Times New Roman"/>
          <w:b/>
          <w:sz w:val="24"/>
          <w:szCs w:val="24"/>
          <w:lang w:val="en-GB"/>
        </w:rPr>
        <w:t>jautājumi</w:t>
      </w:r>
      <w:proofErr w:type="spellEnd"/>
    </w:p>
    <w:p w14:paraId="088D7F02" w14:textId="3C45BC1B" w:rsidR="00E11A26" w:rsidRPr="00E11A26" w:rsidRDefault="00E11A26">
      <w:pPr>
        <w:numPr>
          <w:ilvl w:val="0"/>
          <w:numId w:val="22"/>
        </w:numPr>
        <w:spacing w:after="0" w:line="240" w:lineRule="auto"/>
        <w:ind w:left="426" w:right="26" w:hanging="426"/>
        <w:contextualSpacing/>
        <w:jc w:val="both"/>
        <w:rPr>
          <w:rFonts w:ascii="Times New Roman" w:eastAsia="Lucida Sans Unicode" w:hAnsi="Times New Roman" w:cs="Times New Roman"/>
          <w:bCs/>
          <w:kern w:val="1"/>
          <w:sz w:val="24"/>
          <w:szCs w:val="24"/>
          <w:lang w:eastAsia="lv-LV"/>
        </w:rPr>
      </w:pPr>
      <w:r w:rsidRPr="00E11A26">
        <w:rPr>
          <w:rFonts w:ascii="Times New Roman" w:eastAsia="Lucida Sans Unicode" w:hAnsi="Times New Roman" w:cs="Times New Roman"/>
          <w:kern w:val="1"/>
          <w:sz w:val="24"/>
          <w:szCs w:val="24"/>
          <w:lang w:eastAsia="lv-LV"/>
        </w:rPr>
        <w:t>Dobeles Amatniecības un vispārizglītojošā vidusskola</w:t>
      </w:r>
      <w:r w:rsidRPr="00E11A26">
        <w:rPr>
          <w:rFonts w:ascii="Times New Roman" w:eastAsia="Lucida Sans Unicode" w:hAnsi="Times New Roman" w:cs="Times New Roman"/>
          <w:bCs/>
          <w:kern w:val="1"/>
          <w:sz w:val="24"/>
          <w:szCs w:val="24"/>
          <w:lang w:eastAsia="lv-LV"/>
        </w:rPr>
        <w:t xml:space="preserve"> (turpmāk – iestāde) ir Dobeles novada pašvaldības (turpmāk – dibinātājs) dibināta </w:t>
      </w:r>
      <w:r w:rsidRPr="00E11A26">
        <w:rPr>
          <w:rFonts w:ascii="Times New Roman" w:eastAsia="Lucida Sans Unicode" w:hAnsi="Times New Roman" w:cs="Times New Roman"/>
          <w:kern w:val="1"/>
          <w:sz w:val="24"/>
          <w:szCs w:val="24"/>
          <w:lang w:eastAsia="lv-LV"/>
        </w:rPr>
        <w:t>profesionālās izglītības iestāde, kurai ir profesionālās vidusskolas statuss.</w:t>
      </w:r>
    </w:p>
    <w:p w14:paraId="374E211B" w14:textId="77777777" w:rsidR="00E11A26" w:rsidRPr="00E11A26" w:rsidRDefault="00E11A26">
      <w:pPr>
        <w:numPr>
          <w:ilvl w:val="0"/>
          <w:numId w:val="22"/>
        </w:numPr>
        <w:spacing w:after="0" w:line="240" w:lineRule="auto"/>
        <w:ind w:left="426" w:right="26" w:hanging="426"/>
        <w:contextualSpacing/>
        <w:jc w:val="both"/>
        <w:rPr>
          <w:rFonts w:ascii="Times New Roman" w:eastAsia="Lucida Sans Unicode" w:hAnsi="Times New Roman" w:cs="Times New Roman"/>
          <w:bCs/>
          <w:kern w:val="1"/>
          <w:sz w:val="24"/>
          <w:szCs w:val="24"/>
          <w:lang w:eastAsia="lv-LV"/>
        </w:rPr>
      </w:pPr>
      <w:r w:rsidRPr="00E11A26">
        <w:rPr>
          <w:rFonts w:ascii="Times New Roman" w:eastAsia="Lucida Sans Unicode" w:hAnsi="Times New Roman" w:cs="Times New Roman"/>
          <w:kern w:val="1"/>
          <w:sz w:val="24"/>
          <w:szCs w:val="24"/>
          <w:lang w:eastAsia="lv-LV"/>
        </w:rPr>
        <w:t>Iestādes darbības tiesiskais pamats ir Izglītības likums, Profesionālās izglītības likums, citi normatīvie akti, kā arī dibinātāja izdotie tiesību akti un šis nolikums.</w:t>
      </w:r>
    </w:p>
    <w:p w14:paraId="4B58D72F" w14:textId="77777777" w:rsidR="00E11A26" w:rsidRPr="00E11A26" w:rsidRDefault="00E11A26">
      <w:pPr>
        <w:numPr>
          <w:ilvl w:val="0"/>
          <w:numId w:val="22"/>
        </w:numPr>
        <w:spacing w:after="0" w:line="240" w:lineRule="auto"/>
        <w:ind w:left="426" w:right="26" w:hanging="426"/>
        <w:contextualSpacing/>
        <w:jc w:val="both"/>
        <w:rPr>
          <w:rFonts w:ascii="Times New Roman" w:eastAsia="Lucida Sans Unicode" w:hAnsi="Times New Roman" w:cs="Times New Roman"/>
          <w:bCs/>
          <w:kern w:val="1"/>
          <w:sz w:val="24"/>
          <w:szCs w:val="24"/>
          <w:lang w:eastAsia="lv-LV"/>
        </w:rPr>
      </w:pPr>
      <w:r w:rsidRPr="00E11A26">
        <w:rPr>
          <w:rFonts w:ascii="Times New Roman" w:eastAsia="Lucida Sans Unicode" w:hAnsi="Times New Roman" w:cs="Times New Roman"/>
          <w:kern w:val="1"/>
          <w:sz w:val="24"/>
          <w:szCs w:val="24"/>
          <w:lang w:eastAsia="lv-LV"/>
        </w:rPr>
        <w:t xml:space="preserve">Iestāde ir pastarpinātās pārvaldes iestāde, kas atrodas Dobeles novada Izglītības pārvaldes pakļautībā. </w:t>
      </w:r>
    </w:p>
    <w:p w14:paraId="2A43FFC4" w14:textId="77777777" w:rsidR="00E11A26" w:rsidRPr="00E11A26" w:rsidRDefault="00E11A26">
      <w:pPr>
        <w:numPr>
          <w:ilvl w:val="0"/>
          <w:numId w:val="22"/>
        </w:numPr>
        <w:spacing w:after="0" w:line="240" w:lineRule="auto"/>
        <w:ind w:left="426" w:right="26" w:hanging="426"/>
        <w:contextualSpacing/>
        <w:jc w:val="both"/>
        <w:rPr>
          <w:rFonts w:ascii="Times New Roman" w:eastAsia="Lucida Sans Unicode" w:hAnsi="Times New Roman" w:cs="Times New Roman"/>
          <w:bCs/>
          <w:kern w:val="1"/>
          <w:sz w:val="24"/>
          <w:szCs w:val="24"/>
          <w:lang w:eastAsia="lv-LV"/>
        </w:rPr>
      </w:pPr>
      <w:r w:rsidRPr="00E11A26">
        <w:rPr>
          <w:rFonts w:ascii="Times New Roman" w:eastAsia="Lucida Sans Unicode" w:hAnsi="Times New Roman" w:cs="Times New Roman"/>
          <w:color w:val="000000"/>
          <w:kern w:val="1"/>
          <w:sz w:val="24"/>
          <w:szCs w:val="24"/>
          <w:lang w:eastAsia="lv-LV"/>
        </w:rPr>
        <w:t xml:space="preserve">Iestādei ir zīmogs ar Dobeles novada ģerboņa attēlu un pilnu izglītības iestādes </w:t>
      </w:r>
      <w:r w:rsidRPr="00E11A26">
        <w:rPr>
          <w:rFonts w:ascii="Times New Roman" w:eastAsia="Lucida Sans Unicode" w:hAnsi="Times New Roman" w:cs="Times New Roman"/>
          <w:iCs/>
          <w:color w:val="000000" w:themeColor="text1"/>
          <w:kern w:val="1"/>
          <w:sz w:val="24"/>
          <w:szCs w:val="24"/>
          <w:lang w:eastAsia="lv-LV"/>
        </w:rPr>
        <w:t>un dibinātāja nosaukumu</w:t>
      </w:r>
      <w:r w:rsidRPr="00E11A26">
        <w:rPr>
          <w:rFonts w:ascii="Times New Roman" w:eastAsia="Lucida Sans Unicode" w:hAnsi="Times New Roman" w:cs="Times New Roman"/>
          <w:color w:val="000000"/>
          <w:kern w:val="1"/>
          <w:sz w:val="24"/>
          <w:szCs w:val="24"/>
          <w:lang w:eastAsia="lv-LV"/>
        </w:rPr>
        <w:t>,</w:t>
      </w:r>
      <w:r w:rsidRPr="00E11A26">
        <w:rPr>
          <w:rFonts w:ascii="Times New Roman" w:eastAsia="Lucida Sans Unicode" w:hAnsi="Times New Roman" w:cs="Times New Roman"/>
          <w:iCs/>
          <w:color w:val="000000" w:themeColor="text1"/>
          <w:kern w:val="1"/>
          <w:sz w:val="24"/>
          <w:szCs w:val="24"/>
          <w:lang w:eastAsia="lv-LV"/>
        </w:rPr>
        <w:t xml:space="preserve"> un zīmogs ar papildinātā mazā valsts ģerboņa attēlu atbilstoši likumam “Par Latvijas valsts ģerboni”, kuru lieto uz iestādes izdotajiem dokumentiem, kas apliecina izglītības iegūšanu.</w:t>
      </w:r>
    </w:p>
    <w:p w14:paraId="0DB7C5F1" w14:textId="77777777" w:rsidR="00E11A26" w:rsidRPr="00E11A26" w:rsidRDefault="00E11A26">
      <w:pPr>
        <w:numPr>
          <w:ilvl w:val="0"/>
          <w:numId w:val="22"/>
        </w:numPr>
        <w:spacing w:after="0" w:line="240" w:lineRule="auto"/>
        <w:ind w:left="426" w:right="26" w:hanging="426"/>
        <w:contextualSpacing/>
        <w:jc w:val="both"/>
        <w:rPr>
          <w:rFonts w:ascii="Times New Roman" w:eastAsia="Lucida Sans Unicode" w:hAnsi="Times New Roman" w:cs="Times New Roman"/>
          <w:bCs/>
          <w:kern w:val="1"/>
          <w:sz w:val="24"/>
          <w:szCs w:val="24"/>
          <w:lang w:eastAsia="lv-LV"/>
        </w:rPr>
      </w:pPr>
      <w:r w:rsidRPr="00E11A26">
        <w:rPr>
          <w:rFonts w:ascii="Times New Roman" w:eastAsia="Lucida Sans Unicode" w:hAnsi="Times New Roman" w:cs="Times New Roman"/>
          <w:kern w:val="1"/>
          <w:sz w:val="24"/>
          <w:szCs w:val="24"/>
          <w:lang w:eastAsia="lv-LV"/>
        </w:rPr>
        <w:t>Iestāde lieto Dobeles novada Izglītības pārvaldes apstiprinātu noteikta parauga veidlapu.</w:t>
      </w:r>
    </w:p>
    <w:p w14:paraId="5E3169D1" w14:textId="77777777" w:rsidR="00E11A26" w:rsidRPr="00E11A26" w:rsidRDefault="00E11A26">
      <w:pPr>
        <w:numPr>
          <w:ilvl w:val="0"/>
          <w:numId w:val="22"/>
        </w:numPr>
        <w:spacing w:after="0" w:line="240" w:lineRule="auto"/>
        <w:ind w:left="426" w:right="26" w:hanging="426"/>
        <w:contextualSpacing/>
        <w:jc w:val="both"/>
        <w:rPr>
          <w:rFonts w:ascii="Times New Roman" w:eastAsia="Lucida Sans Unicode" w:hAnsi="Times New Roman" w:cs="Times New Roman"/>
          <w:bCs/>
          <w:kern w:val="1"/>
          <w:sz w:val="24"/>
          <w:szCs w:val="24"/>
          <w:lang w:eastAsia="lv-LV"/>
        </w:rPr>
      </w:pPr>
      <w:r w:rsidRPr="00E11A26">
        <w:rPr>
          <w:rFonts w:ascii="Times New Roman" w:eastAsia="Lucida Sans Unicode" w:hAnsi="Times New Roman" w:cs="Times New Roman"/>
          <w:kern w:val="1"/>
          <w:sz w:val="24"/>
          <w:szCs w:val="24"/>
          <w:lang w:eastAsia="lv-LV"/>
        </w:rPr>
        <w:t>Iestādes adrese: Katoļu iela 1, Dobele, Dobeles novads, LV-3701.</w:t>
      </w:r>
    </w:p>
    <w:p w14:paraId="28B56AC4" w14:textId="77777777" w:rsidR="00E11A26" w:rsidRPr="00E11A26" w:rsidRDefault="00E11A26">
      <w:pPr>
        <w:numPr>
          <w:ilvl w:val="0"/>
          <w:numId w:val="22"/>
        </w:numPr>
        <w:spacing w:after="0" w:line="240" w:lineRule="auto"/>
        <w:ind w:left="426" w:right="26" w:hanging="426"/>
        <w:contextualSpacing/>
        <w:jc w:val="both"/>
        <w:rPr>
          <w:rFonts w:ascii="Times New Roman" w:eastAsia="Lucida Sans Unicode" w:hAnsi="Times New Roman" w:cs="Times New Roman"/>
          <w:bCs/>
          <w:kern w:val="1"/>
          <w:sz w:val="24"/>
          <w:szCs w:val="24"/>
          <w:lang w:eastAsia="lv-LV"/>
        </w:rPr>
      </w:pPr>
      <w:r w:rsidRPr="00E11A26">
        <w:rPr>
          <w:rFonts w:ascii="Times New Roman" w:eastAsia="Lucida Sans Unicode" w:hAnsi="Times New Roman" w:cs="Times New Roman"/>
          <w:kern w:val="1"/>
          <w:sz w:val="24"/>
          <w:szCs w:val="24"/>
          <w:lang w:eastAsia="lv-LV"/>
        </w:rPr>
        <w:t>Dibinātāja juridiskais statuss –  pašvaldība (atvasināta publiska persona). Dibinātāja juridiskā adrese: Brīvības iela 17, Dobele, Dobeles novads, LV-3701.</w:t>
      </w:r>
    </w:p>
    <w:p w14:paraId="52CDB400" w14:textId="77777777" w:rsidR="00E11A26" w:rsidRPr="00E11A26" w:rsidRDefault="00E11A26">
      <w:pPr>
        <w:numPr>
          <w:ilvl w:val="0"/>
          <w:numId w:val="22"/>
        </w:numPr>
        <w:spacing w:after="0" w:line="240" w:lineRule="auto"/>
        <w:ind w:left="426" w:right="26" w:hanging="426"/>
        <w:contextualSpacing/>
        <w:jc w:val="both"/>
        <w:rPr>
          <w:rFonts w:ascii="Times New Roman" w:eastAsia="Lucida Sans Unicode" w:hAnsi="Times New Roman" w:cs="Times New Roman"/>
          <w:bCs/>
          <w:kern w:val="1"/>
          <w:sz w:val="24"/>
          <w:szCs w:val="24"/>
          <w:lang w:eastAsia="lv-LV"/>
        </w:rPr>
      </w:pPr>
      <w:r w:rsidRPr="00E11A26">
        <w:rPr>
          <w:rFonts w:ascii="Times New Roman" w:eastAsia="Lucida Sans Unicode" w:hAnsi="Times New Roman" w:cs="Times New Roman"/>
          <w:kern w:val="1"/>
          <w:sz w:val="24"/>
          <w:szCs w:val="24"/>
          <w:lang w:eastAsia="lv-LV"/>
        </w:rPr>
        <w:t>Iestādes izglītības programmu īstenošanas vietu adrese: Katoļu iela 1, Dobele, Dobeles novads, LV-3701.</w:t>
      </w:r>
    </w:p>
    <w:p w14:paraId="387F32D3" w14:textId="77777777" w:rsidR="00E11A26" w:rsidRPr="00E11A26" w:rsidRDefault="00E11A26" w:rsidP="00E11A26">
      <w:pPr>
        <w:widowControl w:val="0"/>
        <w:suppressAutoHyphens/>
        <w:spacing w:after="0" w:line="240" w:lineRule="auto"/>
        <w:ind w:right="26"/>
        <w:jc w:val="both"/>
        <w:rPr>
          <w:rFonts w:ascii="Times New Roman" w:eastAsia="Lucida Sans Unicode" w:hAnsi="Times New Roman" w:cs="Times New Roman"/>
          <w:bCs/>
          <w:kern w:val="1"/>
          <w:sz w:val="24"/>
          <w:szCs w:val="24"/>
          <w:highlight w:val="yellow"/>
          <w:lang w:eastAsia="lv-LV"/>
        </w:rPr>
      </w:pPr>
    </w:p>
    <w:p w14:paraId="02CDA5CB" w14:textId="77777777" w:rsidR="00E11A26" w:rsidRPr="00E11A26" w:rsidRDefault="00E11A26" w:rsidP="00E11A26">
      <w:pPr>
        <w:widowControl w:val="0"/>
        <w:suppressAutoHyphens/>
        <w:spacing w:after="0" w:line="240" w:lineRule="auto"/>
        <w:ind w:right="26"/>
        <w:jc w:val="center"/>
        <w:rPr>
          <w:rFonts w:ascii="Times New Roman" w:eastAsia="Lucida Sans Unicode" w:hAnsi="Times New Roman" w:cs="Times New Roman"/>
          <w:bCs/>
          <w:kern w:val="1"/>
          <w:sz w:val="24"/>
          <w:szCs w:val="24"/>
          <w:highlight w:val="yellow"/>
          <w:lang w:eastAsia="lv-LV"/>
        </w:rPr>
      </w:pPr>
      <w:r w:rsidRPr="00E11A26">
        <w:rPr>
          <w:rFonts w:ascii="Times New Roman" w:eastAsia="Lucida Sans Unicode" w:hAnsi="Times New Roman" w:cs="Times New Roman"/>
          <w:b/>
          <w:kern w:val="1"/>
          <w:sz w:val="24"/>
          <w:szCs w:val="24"/>
          <w:lang w:eastAsia="lv-LV"/>
        </w:rPr>
        <w:t>II. Iestādes stratēģiskā specializācija, darbības pamatvirzieni un uzdevumi</w:t>
      </w:r>
    </w:p>
    <w:p w14:paraId="265E07C2" w14:textId="77777777" w:rsidR="00E11A26" w:rsidRPr="00E11A26" w:rsidRDefault="00E11A26">
      <w:pPr>
        <w:numPr>
          <w:ilvl w:val="0"/>
          <w:numId w:val="22"/>
        </w:numPr>
        <w:tabs>
          <w:tab w:val="left" w:pos="9356"/>
        </w:tabs>
        <w:spacing w:after="0" w:line="240" w:lineRule="auto"/>
        <w:ind w:right="26"/>
        <w:contextualSpacing/>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kern w:val="1"/>
          <w:sz w:val="24"/>
          <w:szCs w:val="24"/>
          <w:lang w:eastAsia="lv-LV"/>
        </w:rPr>
        <w:t>Iestādes īstenojamo  programmu stratēģiskie mērķi ir:</w:t>
      </w:r>
    </w:p>
    <w:p w14:paraId="005C5B00" w14:textId="77777777" w:rsidR="00E11A26" w:rsidRPr="00E11A26" w:rsidRDefault="00E11A26">
      <w:pPr>
        <w:numPr>
          <w:ilvl w:val="1"/>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kern w:val="1"/>
          <w:sz w:val="24"/>
          <w:szCs w:val="24"/>
          <w:lang w:eastAsia="lv-LV"/>
        </w:rPr>
        <w:t>sagatavot izglītojamo darbībai noteiktā profesijā, nodrošinot izglītojamam kvalifikāciju ar darba tirgum aktuālajām kompetencēm, kas ietver zināšanas, prasmes un attieksmes, kuras veicina personu nodarbinātību, pielāgošanās spējas atbilstoši mainīgajiem ekonomiskajiem un sociālajiem apstākļiem mūža garumā, personisko attīstību un pilsonisko līdzdalību, lai sekmētu Latvijas un Eiropas uzņēmumu konkurētspēju, ilgtspējību un inovāciju attīstību;</w:t>
      </w:r>
    </w:p>
    <w:p w14:paraId="721BB7FC" w14:textId="77777777" w:rsidR="00E11A26" w:rsidRPr="00E11A26" w:rsidRDefault="00E11A26">
      <w:pPr>
        <w:numPr>
          <w:ilvl w:val="1"/>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kern w:val="1"/>
          <w:sz w:val="24"/>
          <w:szCs w:val="24"/>
          <w:lang w:eastAsia="lv-LV"/>
        </w:rPr>
        <w:lastRenderedPageBreak/>
        <w:t>nodrošināt izglītojamam iespēju sagatavoties izglītības turpināšanai augstākā pakāpē atbilstoši iegūstamajai kvalifikācijai vai izglītības turpināšanai mūža garumā.</w:t>
      </w:r>
      <w:bookmarkStart w:id="2" w:name="p-736910"/>
      <w:bookmarkEnd w:id="2"/>
    </w:p>
    <w:p w14:paraId="2C6E261A"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kern w:val="1"/>
          <w:sz w:val="24"/>
          <w:szCs w:val="24"/>
          <w:lang w:eastAsia="lv-LV"/>
        </w:rPr>
        <w:t>Iestādes darbības pamatvirziens ir izglītojoša un audzinoša darbība, īstenojot licencētas un akreditētas profesionālās izglītības programmas.</w:t>
      </w:r>
    </w:p>
    <w:p w14:paraId="18B8765C"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kern w:val="1"/>
          <w:sz w:val="24"/>
          <w:szCs w:val="24"/>
          <w:lang w:eastAsia="lv-LV"/>
        </w:rPr>
        <w:t>Iestādes galvenie uzdevumi ir:</w:t>
      </w:r>
    </w:p>
    <w:p w14:paraId="77A162C3" w14:textId="77777777" w:rsidR="00E11A26" w:rsidRPr="00E11A26" w:rsidRDefault="00E11A26">
      <w:pPr>
        <w:numPr>
          <w:ilvl w:val="1"/>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kern w:val="1"/>
          <w:sz w:val="24"/>
          <w:szCs w:val="24"/>
          <w:lang w:eastAsia="lv-LV"/>
        </w:rPr>
        <w:t>nodrošināt profesiju standartos vai profesionālās kvalifikācijas prasībās noteiktās zināšanas, prasmes, attieksmes un kompetences;</w:t>
      </w:r>
    </w:p>
    <w:p w14:paraId="0556CDA7" w14:textId="77777777" w:rsidR="00E11A26" w:rsidRPr="00E11A26" w:rsidRDefault="00E11A26">
      <w:pPr>
        <w:numPr>
          <w:ilvl w:val="1"/>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kern w:val="1"/>
          <w:sz w:val="24"/>
          <w:szCs w:val="24"/>
          <w:lang w:eastAsia="lv-LV"/>
        </w:rPr>
        <w:t>attīstīt prasmes pastāvīgi un patstāvīgi pilnveidot savu profesionālo kvalifikāciju, reaģējot uz dinamiskām izmaiņām sabiedrībā un darba tirgū, īpaši digitālo tehnoloģiju lietošanai darba procesos un pakalpojumu sniegšanā;</w:t>
      </w:r>
    </w:p>
    <w:p w14:paraId="6E1C280D" w14:textId="77777777" w:rsidR="00E11A26" w:rsidRPr="00E11A26" w:rsidRDefault="00E11A26">
      <w:pPr>
        <w:numPr>
          <w:ilvl w:val="1"/>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kern w:val="1"/>
          <w:sz w:val="24"/>
          <w:szCs w:val="24"/>
          <w:lang w:eastAsia="lv-LV"/>
        </w:rPr>
        <w:t>attīstīt profesionālās un pētnieciskās prasmes, kas veicina inovatīvu biznesa ideju rašanos un atbalsta pāreju uz ilgtspējīgo ekonomiku;</w:t>
      </w:r>
    </w:p>
    <w:p w14:paraId="49397741" w14:textId="77777777" w:rsidR="00E11A26" w:rsidRPr="00E11A26" w:rsidRDefault="00E11A26">
      <w:pPr>
        <w:numPr>
          <w:ilvl w:val="1"/>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kern w:val="1"/>
          <w:sz w:val="24"/>
          <w:szCs w:val="24"/>
          <w:lang w:eastAsia="lv-LV"/>
        </w:rPr>
        <w:t>veicināt fizisko attīstību un veidot izpratni par veselību kā dzīves kvalitātes nosacījumu;</w:t>
      </w:r>
    </w:p>
    <w:p w14:paraId="3CA0CE42" w14:textId="77777777" w:rsidR="00E11A26" w:rsidRPr="00E11A26" w:rsidRDefault="00E11A26">
      <w:pPr>
        <w:numPr>
          <w:ilvl w:val="1"/>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kern w:val="1"/>
          <w:sz w:val="24"/>
          <w:szCs w:val="24"/>
          <w:lang w:eastAsia="lv-LV"/>
        </w:rPr>
        <w:t>attīstīt izglītojamā prasmes patstāvīgi mācīties mūža garumā, plānot un vadīt savu izziņas procesu, veidot pozitīvas attiecības un pieņemt atbildīgus lēmumus;</w:t>
      </w:r>
    </w:p>
    <w:p w14:paraId="0015850F" w14:textId="77777777" w:rsidR="00E11A26" w:rsidRPr="00E11A26" w:rsidRDefault="00E11A26">
      <w:pPr>
        <w:numPr>
          <w:ilvl w:val="1"/>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kern w:val="1"/>
          <w:sz w:val="24"/>
          <w:szCs w:val="24"/>
          <w:lang w:eastAsia="lv-LV"/>
        </w:rPr>
        <w:t>sekmēt izglītojamā pozitīvas attieksmes veidošanos pret līdzcilvēkiem un valsti, attīstīt viņa pašapziņu un spēju uzņemties pilsonisko atbildību;</w:t>
      </w:r>
    </w:p>
    <w:p w14:paraId="549E4413" w14:textId="77777777" w:rsidR="00E11A26" w:rsidRPr="00E11A26" w:rsidRDefault="00E11A26">
      <w:pPr>
        <w:numPr>
          <w:ilvl w:val="1"/>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kern w:val="1"/>
          <w:sz w:val="24"/>
          <w:szCs w:val="24"/>
          <w:lang w:eastAsia="lv-LV"/>
        </w:rPr>
        <w:t>nodrošināt profesionālo zināšanu un prasmju apguvi un veicināt spēju attīstību profesionālajā jomā atbilstoši izvēlētajam izglītības virzienam, sekmēt vispusīgu un padziļinātu izpratni par sabiedrībā balstītām ētikas un morāles vērtībām;</w:t>
      </w:r>
    </w:p>
    <w:p w14:paraId="56A66C83" w14:textId="77777777" w:rsidR="00E11A26" w:rsidRPr="00E11A26" w:rsidRDefault="00E11A26">
      <w:pPr>
        <w:numPr>
          <w:ilvl w:val="1"/>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kern w:val="1"/>
          <w:sz w:val="24"/>
          <w:szCs w:val="24"/>
          <w:lang w:eastAsia="lv-LV"/>
        </w:rPr>
        <w:t>vispārināt un padziļināt pamatizglītībā apgūtās zināšanas, izpratni, prasmes, vērtības un tikumus atbilstoši normatīvajiem aktiem par valsts vispārējās vidējās izglītības standartu un vispārējās vidējās izglītības programmu paraugiem.</w:t>
      </w:r>
    </w:p>
    <w:p w14:paraId="499DBC60" w14:textId="77777777" w:rsidR="00E11A26" w:rsidRPr="00E11A26" w:rsidRDefault="00E11A26" w:rsidP="00E11A26">
      <w:pPr>
        <w:widowControl w:val="0"/>
        <w:suppressAutoHyphens/>
        <w:spacing w:after="0" w:line="240" w:lineRule="auto"/>
        <w:ind w:right="26"/>
        <w:jc w:val="both"/>
        <w:rPr>
          <w:rFonts w:ascii="Times New Roman" w:eastAsia="Lucida Sans Unicode" w:hAnsi="Times New Roman" w:cs="Times New Roman"/>
          <w:kern w:val="1"/>
          <w:sz w:val="24"/>
          <w:szCs w:val="24"/>
          <w:lang w:eastAsia="lv-LV"/>
        </w:rPr>
      </w:pPr>
    </w:p>
    <w:p w14:paraId="43508019" w14:textId="77777777" w:rsidR="00E11A26" w:rsidRPr="00E11A26" w:rsidRDefault="00E11A26" w:rsidP="00E11A26">
      <w:pPr>
        <w:widowControl w:val="0"/>
        <w:suppressAutoHyphens/>
        <w:spacing w:after="0" w:line="240" w:lineRule="auto"/>
        <w:ind w:right="26"/>
        <w:jc w:val="center"/>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b/>
          <w:kern w:val="1"/>
          <w:sz w:val="24"/>
          <w:szCs w:val="24"/>
          <w:lang w:eastAsia="lv-LV"/>
        </w:rPr>
        <w:t>III. Iestādē īstenojamās izglītības programmas</w:t>
      </w:r>
    </w:p>
    <w:p w14:paraId="024F1507"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kern w:val="1"/>
          <w:sz w:val="24"/>
          <w:szCs w:val="24"/>
          <w:lang w:eastAsia="lv-LV"/>
        </w:rPr>
        <w:t>Iestāde īsteno šādas profesionālās izglītības programmas:</w:t>
      </w:r>
    </w:p>
    <w:p w14:paraId="2EE66E22" w14:textId="77777777" w:rsidR="00E11A26" w:rsidRPr="00E11A26" w:rsidRDefault="00E11A26">
      <w:pPr>
        <w:numPr>
          <w:ilvl w:val="1"/>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kern w:val="1"/>
          <w:sz w:val="24"/>
          <w:szCs w:val="24"/>
          <w:lang w:eastAsia="lv-LV"/>
        </w:rPr>
        <w:t>ēdināšanas pakalpojumi – pavāra palīgs, pavārs, restorāna pavārs (LKI 4. līmenis) (kods 33811021);</w:t>
      </w:r>
    </w:p>
    <w:p w14:paraId="591BD7DB" w14:textId="77777777" w:rsidR="00E11A26" w:rsidRPr="00E11A26" w:rsidRDefault="00E11A26">
      <w:pPr>
        <w:numPr>
          <w:ilvl w:val="1"/>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kern w:val="1"/>
          <w:sz w:val="24"/>
          <w:szCs w:val="24"/>
          <w:lang w:eastAsia="lv-LV"/>
        </w:rPr>
        <w:t xml:space="preserve">autotransports – autoatslēdznieks, automehāniķis (LKI 4. līmenis) (kods 33525011); </w:t>
      </w:r>
    </w:p>
    <w:p w14:paraId="1C34E4AC" w14:textId="77777777" w:rsidR="00E11A26" w:rsidRPr="00E11A26" w:rsidRDefault="00E11A26">
      <w:pPr>
        <w:numPr>
          <w:ilvl w:val="1"/>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kern w:val="1"/>
          <w:sz w:val="24"/>
          <w:szCs w:val="24"/>
          <w:lang w:eastAsia="lv-LV"/>
        </w:rPr>
        <w:t>viesnīcu pakalpojumi – viesmīlības pakalpojumu speciālists (LKI 4. līmenis) (kods 33811031);</w:t>
      </w:r>
    </w:p>
    <w:p w14:paraId="3435547B" w14:textId="77777777" w:rsidR="00E11A26" w:rsidRPr="00E11A26" w:rsidRDefault="00E11A26">
      <w:pPr>
        <w:numPr>
          <w:ilvl w:val="1"/>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kern w:val="1"/>
          <w:sz w:val="24"/>
          <w:szCs w:val="24"/>
          <w:lang w:eastAsia="lv-LV"/>
        </w:rPr>
        <w:t>datorsistēmas, datu bāzes un datortīkli – datorsistēmu tehniķis (LKI 4. līmenis) (kods 33483011);</w:t>
      </w:r>
    </w:p>
    <w:p w14:paraId="7CF6BCC9" w14:textId="77777777" w:rsidR="00E11A26" w:rsidRPr="00E11A26" w:rsidRDefault="00E11A26">
      <w:pPr>
        <w:numPr>
          <w:ilvl w:val="1"/>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kern w:val="1"/>
          <w:sz w:val="24"/>
          <w:szCs w:val="24"/>
          <w:lang w:eastAsia="lv-LV"/>
        </w:rPr>
        <w:t>frizieru pakalpojumi – frizieris (LKI 3. līmenis) (kods 32815021);</w:t>
      </w:r>
    </w:p>
    <w:p w14:paraId="20B55D83" w14:textId="77777777" w:rsidR="00E11A26" w:rsidRPr="00E11A26" w:rsidRDefault="00E11A26">
      <w:pPr>
        <w:numPr>
          <w:ilvl w:val="1"/>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kern w:val="1"/>
          <w:sz w:val="24"/>
          <w:szCs w:val="24"/>
          <w:lang w:eastAsia="lv-LV"/>
        </w:rPr>
        <w:t>administratīvie un sekretāra pakalpojumi – lietvedis (LKI 3. līmenis) (kods 35a346011);</w:t>
      </w:r>
    </w:p>
    <w:p w14:paraId="68D1330B" w14:textId="77777777" w:rsidR="00E11A26" w:rsidRPr="00E11A26" w:rsidRDefault="00E11A26">
      <w:pPr>
        <w:numPr>
          <w:ilvl w:val="1"/>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kern w:val="1"/>
          <w:sz w:val="24"/>
          <w:szCs w:val="24"/>
          <w:lang w:eastAsia="lv-LV"/>
        </w:rPr>
        <w:t xml:space="preserve">frizieru pakalpojumi – frizieris (kods 35a815021); </w:t>
      </w:r>
    </w:p>
    <w:p w14:paraId="3CA01FA3" w14:textId="77777777" w:rsidR="00E11A26" w:rsidRPr="00E11A26" w:rsidRDefault="00E11A26">
      <w:pPr>
        <w:numPr>
          <w:ilvl w:val="1"/>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kern w:val="1"/>
          <w:sz w:val="24"/>
          <w:szCs w:val="24"/>
          <w:lang w:eastAsia="lv-LV"/>
        </w:rPr>
        <w:t>restorānu pakalpojumi – bārmenis ( kods 35b 811 041);</w:t>
      </w:r>
    </w:p>
    <w:p w14:paraId="65EA869B" w14:textId="77777777" w:rsidR="00E11A26" w:rsidRPr="00E11A26" w:rsidRDefault="00E11A26">
      <w:pPr>
        <w:numPr>
          <w:ilvl w:val="1"/>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kern w:val="1"/>
          <w:sz w:val="24"/>
          <w:szCs w:val="24"/>
          <w:lang w:eastAsia="lv-LV"/>
        </w:rPr>
        <w:t>ēdināšanas pakalpojumi – konditora palīgs (kods 10T811021);</w:t>
      </w:r>
    </w:p>
    <w:p w14:paraId="713AD2B4" w14:textId="77777777" w:rsidR="00E11A26" w:rsidRPr="00E11A26" w:rsidRDefault="00E11A26">
      <w:pPr>
        <w:numPr>
          <w:ilvl w:val="1"/>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kern w:val="1"/>
          <w:sz w:val="24"/>
          <w:szCs w:val="24"/>
          <w:lang w:eastAsia="lv-LV"/>
        </w:rPr>
        <w:t>viesnīcu pakalpojumi – viesmīlības pakalpojumu speciālists (kods 35b811031).</w:t>
      </w:r>
    </w:p>
    <w:p w14:paraId="78B240E4"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kern w:val="1"/>
          <w:sz w:val="24"/>
          <w:szCs w:val="24"/>
          <w:lang w:eastAsia="lv-LV"/>
        </w:rPr>
        <w:t xml:space="preserve">Iestāde līdz tās atkārtotai akreditācijai ir tiesīga turpināt īstenot licencētas vispārējās izglītības programmas: </w:t>
      </w:r>
    </w:p>
    <w:p w14:paraId="6970749E" w14:textId="77777777" w:rsidR="00E11A26" w:rsidRPr="00E11A26" w:rsidRDefault="00E11A26">
      <w:pPr>
        <w:numPr>
          <w:ilvl w:val="1"/>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kern w:val="1"/>
          <w:sz w:val="24"/>
          <w:szCs w:val="24"/>
          <w:lang w:eastAsia="lv-LV"/>
        </w:rPr>
        <w:t>pamatizglītības otrā posma (7. - 9.klase) izglītības programmu latviešu mācībvalodā neklātienei (kods 23011113);</w:t>
      </w:r>
    </w:p>
    <w:p w14:paraId="1A36D31A" w14:textId="77777777" w:rsidR="00E11A26" w:rsidRPr="00E11A26" w:rsidRDefault="00E11A26">
      <w:pPr>
        <w:numPr>
          <w:ilvl w:val="1"/>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kern w:val="1"/>
          <w:sz w:val="24"/>
          <w:szCs w:val="24"/>
          <w:lang w:eastAsia="lv-LV"/>
        </w:rPr>
        <w:t>vispārējās vidējās izglītības programma tālmācībā (kods 31016014).</w:t>
      </w:r>
    </w:p>
    <w:p w14:paraId="444D5008"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kern w:val="1"/>
          <w:sz w:val="24"/>
          <w:szCs w:val="24"/>
          <w:lang w:eastAsia="lv-LV"/>
        </w:rPr>
        <w:t xml:space="preserve">Iestāde ir tiesīga īstenot arī profesionālās tālākizglītības un profesionālās pilnveides programmas tajās profesionālajās kvalifikācijās, kurās profesionālā vidusskola īsteno atbilstošas profesionālās izglītības programmas. </w:t>
      </w:r>
    </w:p>
    <w:p w14:paraId="65041699"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kern w:val="1"/>
          <w:sz w:val="24"/>
          <w:szCs w:val="24"/>
          <w:lang w:eastAsia="lv-LV"/>
        </w:rPr>
        <w:t>Iestāde arodizglītības programmu, profesionālās vidējās izglītības programmu un profesionālās tālākizglītības programmu daļas var īstenot kā profesionālās pilnveides vai profesionālās tālākizglītības izglītības programmas bez papildu licencēšanas.</w:t>
      </w:r>
    </w:p>
    <w:p w14:paraId="68E3E7A9"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kern w:val="1"/>
          <w:sz w:val="24"/>
          <w:szCs w:val="24"/>
          <w:lang w:eastAsia="lv-LV"/>
        </w:rPr>
        <w:t>Iestāde ir tiesīga organizēt profesionālās kvalifikācijas eksāmenus, lai novērtētu ārpus formālās izglītības sistēmas iegūto profesionālo kompetenci tajās profesionālajās kvalifikācijās, kurās Iestāde atbilstošas profesionālās izglītības programmas.</w:t>
      </w:r>
    </w:p>
    <w:p w14:paraId="0A3B36CF" w14:textId="77777777" w:rsidR="00E11A26" w:rsidRPr="00E11A26" w:rsidRDefault="00E11A26" w:rsidP="00E11A26">
      <w:pPr>
        <w:widowControl w:val="0"/>
        <w:suppressAutoHyphens/>
        <w:spacing w:after="0" w:line="240" w:lineRule="auto"/>
        <w:ind w:right="26"/>
        <w:jc w:val="both"/>
        <w:rPr>
          <w:rFonts w:ascii="Times New Roman" w:eastAsia="Lucida Sans Unicode" w:hAnsi="Times New Roman" w:cs="Times New Roman"/>
          <w:kern w:val="1"/>
          <w:sz w:val="24"/>
          <w:szCs w:val="24"/>
          <w:lang w:eastAsia="lv-LV"/>
        </w:rPr>
      </w:pPr>
    </w:p>
    <w:p w14:paraId="1CB252B5" w14:textId="77777777" w:rsidR="00E11A26" w:rsidRPr="00E11A26" w:rsidRDefault="00E11A26" w:rsidP="00E11A26">
      <w:pPr>
        <w:widowControl w:val="0"/>
        <w:suppressAutoHyphens/>
        <w:spacing w:after="0" w:line="240" w:lineRule="auto"/>
        <w:ind w:right="26"/>
        <w:jc w:val="center"/>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b/>
          <w:kern w:val="1"/>
          <w:sz w:val="24"/>
          <w:szCs w:val="24"/>
          <w:lang w:eastAsia="lv-LV"/>
        </w:rPr>
        <w:t>IV. Izglītības procesa organizācija</w:t>
      </w:r>
    </w:p>
    <w:p w14:paraId="001BA361"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kern w:val="1"/>
          <w:sz w:val="24"/>
          <w:szCs w:val="24"/>
          <w:lang w:eastAsia="lv-LV"/>
        </w:rPr>
        <w:t xml:space="preserve">Izglītības procesa organizāciju iestādē nosaka </w:t>
      </w:r>
      <w:hyperlink r:id="rId14" w:tgtFrame="_blank" w:history="1">
        <w:r w:rsidRPr="00E11A26">
          <w:rPr>
            <w:rFonts w:ascii="Times New Roman" w:eastAsia="Lucida Sans Unicode" w:hAnsi="Times New Roman" w:cs="Times New Roman"/>
            <w:kern w:val="1"/>
            <w:sz w:val="24"/>
            <w:szCs w:val="24"/>
            <w:lang w:eastAsia="lv-LV"/>
          </w:rPr>
          <w:t>Izglītības likums</w:t>
        </w:r>
      </w:hyperlink>
      <w:r w:rsidRPr="00E11A26">
        <w:rPr>
          <w:rFonts w:ascii="Times New Roman" w:eastAsia="Lucida Sans Unicode" w:hAnsi="Times New Roman" w:cs="Times New Roman"/>
          <w:kern w:val="1"/>
          <w:sz w:val="24"/>
          <w:szCs w:val="24"/>
          <w:lang w:eastAsia="lv-LV"/>
        </w:rPr>
        <w:t xml:space="preserve">, </w:t>
      </w:r>
      <w:hyperlink r:id="rId15" w:tgtFrame="_blank" w:history="1">
        <w:r w:rsidRPr="00E11A26">
          <w:rPr>
            <w:rFonts w:ascii="Times New Roman" w:eastAsia="Lucida Sans Unicode" w:hAnsi="Times New Roman" w:cs="Times New Roman"/>
            <w:kern w:val="1"/>
            <w:sz w:val="24"/>
            <w:szCs w:val="24"/>
            <w:lang w:eastAsia="lv-LV"/>
          </w:rPr>
          <w:t>Profesionālās izglītības likums</w:t>
        </w:r>
      </w:hyperlink>
      <w:r w:rsidRPr="00E11A26">
        <w:rPr>
          <w:rFonts w:ascii="Times New Roman" w:eastAsia="Lucida Sans Unicode" w:hAnsi="Times New Roman" w:cs="Times New Roman"/>
          <w:kern w:val="1"/>
          <w:sz w:val="24"/>
          <w:szCs w:val="24"/>
          <w:lang w:eastAsia="lv-LV"/>
        </w:rPr>
        <w:t>, citi normatīvie akti, tai skaitā šis nolikums, iestādes darba kārtības noteikumi, iekšējās kārtības noteikumi un citi iestādes iekšējie normatīvie akti.</w:t>
      </w:r>
      <w:bookmarkStart w:id="3" w:name="p-782934"/>
      <w:bookmarkEnd w:id="3"/>
    </w:p>
    <w:p w14:paraId="3F576780"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 xml:space="preserve">Izglītojamo uzņemšana iestādē, pārcelšana nākamajā kursā un atskaitīšana no iestādes notiek saskaņā ar iestādes iekšējos normatīvajos aktos noteikto kārtību, ievērojot </w:t>
      </w:r>
      <w:hyperlink r:id="rId16" w:tgtFrame="_blank" w:history="1">
        <w:r w:rsidRPr="00E11A26">
          <w:rPr>
            <w:rFonts w:ascii="Times New Roman" w:eastAsia="Times New Roman" w:hAnsi="Times New Roman" w:cs="Times New Roman"/>
            <w:kern w:val="1"/>
            <w:sz w:val="24"/>
            <w:szCs w:val="24"/>
            <w:lang w:eastAsia="lv-LV"/>
          </w:rPr>
          <w:t>Profesionālās izglītības likumā</w:t>
        </w:r>
      </w:hyperlink>
      <w:r w:rsidRPr="00E11A26">
        <w:rPr>
          <w:rFonts w:ascii="Times New Roman" w:eastAsia="Times New Roman" w:hAnsi="Times New Roman" w:cs="Times New Roman"/>
          <w:kern w:val="1"/>
          <w:sz w:val="24"/>
          <w:szCs w:val="24"/>
          <w:lang w:eastAsia="lv-LV"/>
        </w:rPr>
        <w:t xml:space="preserve"> un citos normatīvajos aktos noteiktās prasības.</w:t>
      </w:r>
      <w:bookmarkStart w:id="4" w:name="p-782935"/>
      <w:bookmarkEnd w:id="4"/>
    </w:p>
    <w:p w14:paraId="172A7A3D"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Iestāde var noteikt iestājpārbaudījumus izglītojamo uzņemšanai iestādē.</w:t>
      </w:r>
      <w:bookmarkStart w:id="5" w:name="p-782937"/>
      <w:bookmarkEnd w:id="5"/>
    </w:p>
    <w:p w14:paraId="53A024C4"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Minimālo izglītojamo skaitu profesionālās izglītības programmu uzsākšanai nosaka dibinātājs.</w:t>
      </w:r>
      <w:bookmarkStart w:id="6" w:name="p-782938"/>
      <w:bookmarkEnd w:id="6"/>
    </w:p>
    <w:p w14:paraId="41AF4C4B"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Profesionālās vidējās izglītības un arodizglītības obligāto saturu, kā arī izglītojamo mācību sasniegumu vērtēšanas pamatprincipus nosaka valsts profesionālās izglītības un arodizglītības standarti. Iestāde nosaka vienotu un profesionālās izglītības standartiem atbilstošu kārtību, kādā vērtējami izglītojamo mācību sasniegumi.</w:t>
      </w:r>
      <w:bookmarkStart w:id="7" w:name="p-782939"/>
      <w:bookmarkEnd w:id="7"/>
    </w:p>
    <w:p w14:paraId="7D0EB1F5"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Licencētu un akreditētu profesionālās izglītības programmu īstenošana notiek saskaņā ar izglītības programmā iekļautajiem mācību plāniem un mācību procesa grafikiem, kurus apstiprina iestādes direktors un kuri tiek saskaņoti normatīvajos aktos noteiktajā kārtībā. Iestādes izglītības programmu īstenošanas mācību plāni un mācību procesa grafiki nosaka mācību saturu un apjomu.</w:t>
      </w:r>
      <w:bookmarkStart w:id="8" w:name="p-782940"/>
      <w:bookmarkEnd w:id="8"/>
    </w:p>
    <w:p w14:paraId="37CE069B"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Licencētu un akreditētu profesionālās izglītības programmu īstenošana ietver teorētiskās mācības, praktiskās mācības un praksi, kā arī darba vidē balstītas mācības.</w:t>
      </w:r>
      <w:bookmarkStart w:id="9" w:name="p-782941"/>
      <w:bookmarkEnd w:id="9"/>
    </w:p>
    <w:p w14:paraId="75E032DC"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 xml:space="preserve">Profesionālās izglītības ieguves ilgumu un mācību slodzi nosaka </w:t>
      </w:r>
      <w:hyperlink r:id="rId17" w:tgtFrame="_blank" w:history="1">
        <w:r w:rsidRPr="00E11A26">
          <w:rPr>
            <w:rFonts w:ascii="Times New Roman" w:eastAsia="Times New Roman" w:hAnsi="Times New Roman" w:cs="Times New Roman"/>
            <w:kern w:val="1"/>
            <w:sz w:val="24"/>
            <w:szCs w:val="24"/>
            <w:lang w:eastAsia="lv-LV"/>
          </w:rPr>
          <w:t>Profesionālās izglītības likums</w:t>
        </w:r>
      </w:hyperlink>
      <w:r w:rsidRPr="00E11A26">
        <w:rPr>
          <w:rFonts w:ascii="Times New Roman" w:eastAsia="Times New Roman" w:hAnsi="Times New Roman" w:cs="Times New Roman"/>
          <w:kern w:val="1"/>
          <w:sz w:val="24"/>
          <w:szCs w:val="24"/>
          <w:lang w:eastAsia="lv-LV"/>
        </w:rPr>
        <w:t>.</w:t>
      </w:r>
      <w:bookmarkStart w:id="10" w:name="p-782942"/>
      <w:bookmarkEnd w:id="10"/>
    </w:p>
    <w:p w14:paraId="350C17DC"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Licencētas un akreditētas profesionālās izglītības programmas var tikt īstenotas grupu un individuālajās nodarbībās, izmantojot klātienes izglītības ieguves formas (tai skaitā attālinātas mācības). Mācību darba organizācijas pamatforma ir mācību stunda, tās ilgums – 40 minūtes.</w:t>
      </w:r>
      <w:bookmarkStart w:id="11" w:name="p-782943"/>
      <w:bookmarkEnd w:id="11"/>
    </w:p>
    <w:p w14:paraId="2BFC292A"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Mācību slodzes sadalījumu nedēļas dienās attiecīgajā mācību gadā un semestrī nosaka stundu sarakstā, un to apstiprina vidusskolas direktors. Izmaiņas stundu sarakstā apstiprina vidusskolas direktors. Stundu sarakstu sastāda vienam semestrim, un izmaiņas stundu sarakstā veic atbilstoši nepieciešamībai.</w:t>
      </w:r>
      <w:bookmarkStart w:id="12" w:name="p22"/>
      <w:bookmarkStart w:id="13" w:name="p-782944"/>
      <w:bookmarkEnd w:id="12"/>
      <w:bookmarkEnd w:id="13"/>
    </w:p>
    <w:p w14:paraId="03C40CB9"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Iestādes direktors un katra mācību priekšmeta pedagogs ir atbildīgs par izglītības programmu īstenošanas mācību plānu izpildi, un tā ir obligāta arī visiem izglītojamiem.</w:t>
      </w:r>
      <w:bookmarkStart w:id="14" w:name="p-782945"/>
      <w:bookmarkEnd w:id="14"/>
    </w:p>
    <w:p w14:paraId="1328CE3B"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Iestādes struktūru un mācību materiāltehnisko bāzi veido, ievērojot licencētu un akreditētu profesionālās izglītības programmu saturu un īstenošanas specifiku.</w:t>
      </w:r>
      <w:bookmarkStart w:id="15" w:name="p24"/>
      <w:bookmarkStart w:id="16" w:name="p-782946"/>
      <w:bookmarkEnd w:id="15"/>
      <w:bookmarkEnd w:id="16"/>
    </w:p>
    <w:p w14:paraId="1F7C69AE"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 xml:space="preserve"> Mācību prakses un kvalifikācijas prakses norisi iestāde organizē normatīvajos aktos noteiktajā kārtībā atbilstoši attiecīgās profesionālās izglītības programmas specifikai.</w:t>
      </w:r>
      <w:bookmarkStart w:id="17" w:name="p25"/>
      <w:bookmarkStart w:id="18" w:name="p-782947"/>
      <w:bookmarkEnd w:id="17"/>
      <w:bookmarkEnd w:id="18"/>
    </w:p>
    <w:p w14:paraId="02EEED30"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Iestāde ir tiesīga piedalīties starptautiskos projektos un normatīvajos aktos noteiktajā kārtībā organizēt izglītojamo praksi ārvalstīs.</w:t>
      </w:r>
      <w:bookmarkStart w:id="19" w:name="p26"/>
      <w:bookmarkStart w:id="20" w:name="p-782948"/>
      <w:bookmarkEnd w:id="19"/>
      <w:bookmarkEnd w:id="20"/>
    </w:p>
    <w:p w14:paraId="230E0E06"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Iestāde atbilstoši savas darbības un izglītības programmu īstenošanas mērķiem un uzdevumiem ir tiesīga sadarboties ar citām izglītības iestādēm un organizācijām, tai skaitā organizējot izglītojamo un pedagogu profesionālās pieredzes apmaiņas braucienus un uzaicinot citu izglītības iestāžu pedagogus un speciālistus atsevišķu nodarbību vadīšanai iestādē.</w:t>
      </w:r>
      <w:bookmarkStart w:id="21" w:name="p27"/>
      <w:bookmarkStart w:id="22" w:name="p-782949"/>
      <w:bookmarkEnd w:id="21"/>
      <w:bookmarkEnd w:id="22"/>
    </w:p>
    <w:p w14:paraId="6D3CCFE0"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Pēc licencētas un akreditētas profesionālās izglītības programmas apguves izglītojamie saņem normatīvajos aktos noteiktus valsts atzītus profesionālās izglītības dokumentus, profesionālo kvalifikāciju apliecinošus dokumentus vai akreditētas profesionālās izglītības programmas daļas apguvi apliecinošus dokumentus atbilstoši normatīvajos aktos noteiktajiem kritērijiem un kārtībai.</w:t>
      </w:r>
    </w:p>
    <w:p w14:paraId="50FFB118" w14:textId="77777777" w:rsidR="00E11A26" w:rsidRPr="00E11A26" w:rsidRDefault="00E11A26" w:rsidP="00E11A26">
      <w:pPr>
        <w:widowControl w:val="0"/>
        <w:suppressAutoHyphens/>
        <w:spacing w:after="0" w:line="240" w:lineRule="auto"/>
        <w:ind w:right="26"/>
        <w:jc w:val="both"/>
        <w:rPr>
          <w:rFonts w:ascii="Times New Roman" w:eastAsia="Lucida Sans Unicode" w:hAnsi="Times New Roman" w:cs="Times New Roman"/>
          <w:kern w:val="1"/>
          <w:sz w:val="24"/>
          <w:szCs w:val="24"/>
          <w:lang w:eastAsia="lv-LV"/>
        </w:rPr>
      </w:pPr>
    </w:p>
    <w:p w14:paraId="7C39D522" w14:textId="77777777" w:rsidR="00E11A26" w:rsidRPr="00E11A26" w:rsidRDefault="00E11A26" w:rsidP="00E11A26">
      <w:pPr>
        <w:widowControl w:val="0"/>
        <w:suppressAutoHyphens/>
        <w:spacing w:after="0" w:line="240" w:lineRule="auto"/>
        <w:ind w:right="26"/>
        <w:jc w:val="center"/>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b/>
          <w:kern w:val="1"/>
          <w:sz w:val="24"/>
          <w:szCs w:val="24"/>
          <w:lang w:eastAsia="lv-LV"/>
        </w:rPr>
        <w:t>V. Iestādes pārvaldes institūcijas un padomdevēja institūcija</w:t>
      </w:r>
    </w:p>
    <w:p w14:paraId="51B27D60"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bCs/>
          <w:kern w:val="1"/>
          <w:sz w:val="24"/>
          <w:szCs w:val="24"/>
          <w:lang w:eastAsia="lv-LV"/>
        </w:rPr>
        <w:t>Iestādi vada direktors, kuru pieņem darbā un atbrīvo no darba dibinātājs normatīvajos aktos noteiktajā kārtībā. Darba līgumu ar direktoru slēdz un amata aprakstu sagatavo Dobeles novada Izglītības pārvalde.</w:t>
      </w:r>
    </w:p>
    <w:p w14:paraId="4780A7D0"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bCs/>
          <w:kern w:val="1"/>
          <w:sz w:val="24"/>
          <w:szCs w:val="24"/>
          <w:lang w:eastAsia="lv-LV"/>
        </w:rPr>
        <w:t>Par direktoru ir tiesīga strādāt persona, kuras izglītība un kvalifikācija atbilst normatīvajos aktos noteiktajām prasībām.</w:t>
      </w:r>
    </w:p>
    <w:p w14:paraId="2DB2AB88"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bCs/>
          <w:kern w:val="1"/>
          <w:sz w:val="24"/>
          <w:szCs w:val="24"/>
          <w:lang w:eastAsia="lv-LV"/>
        </w:rPr>
        <w:t>Direktora tiesības, pienākumi un atbildība noteikta Izglītības likumā, Profesionālās izglītības likumā, Bērnu tiesību aizsardzības likumā, Fizisko personu datu apstrādes likumā kā arī Vispārējā datu aizsardzības regulā, Darba likumā un citos normatīvajos aktos. Direktora tiesības, pienākumus un atbildību precizē darba līgums un amata apraksts.</w:t>
      </w:r>
    </w:p>
    <w:p w14:paraId="3A6B597F"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 xml:space="preserve">Direktors izveido koleģiālu padomdevēju institūciju – iestādes konventu – un izdod tā nolikumu. Konventa sastāvā ir septiņi padomnieki. Konvents darbojas atbilstoši </w:t>
      </w:r>
      <w:hyperlink r:id="rId18" w:tgtFrame="_blank" w:history="1">
        <w:r w:rsidRPr="00E11A26">
          <w:rPr>
            <w:rFonts w:ascii="Times New Roman" w:eastAsia="Times New Roman" w:hAnsi="Times New Roman" w:cs="Times New Roman"/>
            <w:kern w:val="1"/>
            <w:sz w:val="24"/>
            <w:szCs w:val="24"/>
            <w:lang w:eastAsia="lv-LV"/>
          </w:rPr>
          <w:t>Profesionālās izglītības likumam</w:t>
        </w:r>
      </w:hyperlink>
      <w:r w:rsidRPr="00E11A26">
        <w:rPr>
          <w:rFonts w:ascii="Times New Roman" w:eastAsia="Times New Roman" w:hAnsi="Times New Roman" w:cs="Times New Roman"/>
          <w:kern w:val="1"/>
          <w:sz w:val="24"/>
          <w:szCs w:val="24"/>
          <w:lang w:eastAsia="lv-LV"/>
        </w:rPr>
        <w:t xml:space="preserve"> un saskaņā ar konventa nolikumu.</w:t>
      </w:r>
    </w:p>
    <w:p w14:paraId="435535DA"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 xml:space="preserve">Direktoram ir pienākums nodrošināt iestādes padomes izveidošanu un darbību. Iestādes padomes sastāvā atbilstoši </w:t>
      </w:r>
      <w:hyperlink r:id="rId19" w:tgtFrame="_blank" w:history="1">
        <w:r w:rsidRPr="00E11A26">
          <w:rPr>
            <w:rFonts w:ascii="Times New Roman" w:eastAsia="Times New Roman" w:hAnsi="Times New Roman" w:cs="Times New Roman"/>
            <w:kern w:val="1"/>
            <w:sz w:val="24"/>
            <w:szCs w:val="24"/>
            <w:lang w:eastAsia="lv-LV"/>
          </w:rPr>
          <w:t>Izglītības likumam</w:t>
        </w:r>
      </w:hyperlink>
      <w:r w:rsidRPr="00E11A26">
        <w:rPr>
          <w:rFonts w:ascii="Times New Roman" w:eastAsia="Times New Roman" w:hAnsi="Times New Roman" w:cs="Times New Roman"/>
          <w:kern w:val="1"/>
          <w:sz w:val="24"/>
          <w:szCs w:val="24"/>
          <w:lang w:eastAsia="lv-LV"/>
        </w:rPr>
        <w:t xml:space="preserve"> un iestādes padomes nolikumam iekļauj iestādes pedagogu, izglītojamo un viņu vecāku (personu, kas īsteno aizgādību) deleģētus pārstāvjus, kā arī var iekļaut iestādes direktoru. Iestādes padomes vadītāju ievēlē iestādes padomes sēdē. Iestādes padomi ne retāk kā reizi pusgadā sasauc padomes vadītājs. Iestādes padomes sēdes norisi protokolē.</w:t>
      </w:r>
      <w:bookmarkStart w:id="23" w:name="p32"/>
      <w:bookmarkStart w:id="24" w:name="p-782955"/>
      <w:bookmarkEnd w:id="23"/>
      <w:bookmarkEnd w:id="24"/>
    </w:p>
    <w:p w14:paraId="36FFC86F"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 xml:space="preserve">Iestādes padomes kompetenci nosaka </w:t>
      </w:r>
      <w:hyperlink r:id="rId20" w:tgtFrame="_blank" w:history="1">
        <w:r w:rsidRPr="00E11A26">
          <w:rPr>
            <w:rFonts w:ascii="Times New Roman" w:eastAsia="Times New Roman" w:hAnsi="Times New Roman" w:cs="Times New Roman"/>
            <w:kern w:val="1"/>
            <w:sz w:val="24"/>
            <w:szCs w:val="24"/>
            <w:lang w:eastAsia="lv-LV"/>
          </w:rPr>
          <w:t>Izglītības likums</w:t>
        </w:r>
      </w:hyperlink>
      <w:r w:rsidRPr="00E11A26">
        <w:rPr>
          <w:rFonts w:ascii="Times New Roman" w:eastAsia="Times New Roman" w:hAnsi="Times New Roman" w:cs="Times New Roman"/>
          <w:kern w:val="1"/>
          <w:sz w:val="24"/>
          <w:szCs w:val="24"/>
          <w:lang w:eastAsia="lv-LV"/>
        </w:rPr>
        <w:t xml:space="preserve">, un tā darbojas saskaņā ar Iestādes padomes nolikumu. Iestādes padomes nolikumā nosaka iestādes padomes funkcijas, uzdevumus, tiesības, sastāvu, darba organizāciju un citus jautājumus. iestādes padomes nolikumu izdod </w:t>
      </w:r>
      <w:hyperlink r:id="rId21" w:tgtFrame="_blank" w:history="1">
        <w:r w:rsidRPr="00E11A26">
          <w:rPr>
            <w:rFonts w:ascii="Times New Roman" w:eastAsia="Times New Roman" w:hAnsi="Times New Roman" w:cs="Times New Roman"/>
            <w:kern w:val="1"/>
            <w:sz w:val="24"/>
            <w:szCs w:val="24"/>
            <w:lang w:eastAsia="lv-LV"/>
          </w:rPr>
          <w:t>Izglītības likumā</w:t>
        </w:r>
      </w:hyperlink>
      <w:r w:rsidRPr="00E11A26">
        <w:rPr>
          <w:rFonts w:ascii="Times New Roman" w:eastAsia="Times New Roman" w:hAnsi="Times New Roman" w:cs="Times New Roman"/>
          <w:kern w:val="1"/>
          <w:sz w:val="24"/>
          <w:szCs w:val="24"/>
          <w:lang w:eastAsia="lv-LV"/>
        </w:rPr>
        <w:t xml:space="preserve"> noteiktajā kārtībā.</w:t>
      </w:r>
      <w:bookmarkStart w:id="25" w:name="p33"/>
      <w:bookmarkStart w:id="26" w:name="p-782956"/>
      <w:bookmarkEnd w:id="25"/>
      <w:bookmarkEnd w:id="26"/>
    </w:p>
    <w:p w14:paraId="0DB914CE"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Iestādes pedagoģiskā padome risina ar iestādes mācību un audzināšanas darbu saistītus jautājumus. Pedagoģiskā padome darbojas saskaņā ar tās nolikumu. Pedagoģisko padomi vada direktors, un tās sastāvā ir visi iestādē strādājošie pedagogi. Pedagoģisko padomi sasauc ne retāk kā reizi semestrī un tās sēdes protokolē.</w:t>
      </w:r>
      <w:bookmarkStart w:id="27" w:name="p34"/>
      <w:bookmarkStart w:id="28" w:name="p-782957"/>
      <w:bookmarkEnd w:id="27"/>
      <w:bookmarkEnd w:id="28"/>
    </w:p>
    <w:p w14:paraId="105FEB72"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Lai risinātu jautājumus, kas saistīti ar izglītojamo interesēm iestādē, un līdzdarbotos Iestādes darba organizēšanā un mācību procesa pilnveidē, izglītojamie pēc savas iniciatīvas ir tiesīgi izveidot izglītojamo pašpārvaldi, kas ir koleģiāla izglītojamo institūcija un kuras sastāvā ir visu Iestādē esošo kursu visu specialitāšu pārstāvji. Izglītojamo pašpārvaldi sasauc ne retāk kā reizi mēnesī.</w:t>
      </w:r>
      <w:bookmarkStart w:id="29" w:name="p35"/>
      <w:bookmarkStart w:id="30" w:name="p-782958"/>
      <w:bookmarkEnd w:id="29"/>
      <w:bookmarkEnd w:id="30"/>
    </w:p>
    <w:p w14:paraId="4AD82844"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Izglītojamo pašpārvaldes darbību reglamentē normatīvais akts, ko pēc saskaņošanas ar direktoru izdod izglītojamo pašpārvalde. Iestādes direktors un pedagogi atbalsta izglītojamo pašpārvaldes darbību.</w:t>
      </w:r>
      <w:bookmarkStart w:id="31" w:name="p36"/>
      <w:bookmarkStart w:id="32" w:name="p-782959"/>
      <w:bookmarkEnd w:id="31"/>
      <w:bookmarkEnd w:id="32"/>
    </w:p>
    <w:p w14:paraId="618D86DA"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Iestādes konventa, iestādes padomes, pedagoģiskās padomes un izglītojamo pašpārvaldes lēmumiem ir ieteikuma raksturs.</w:t>
      </w:r>
    </w:p>
    <w:p w14:paraId="0D7B4459"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Izglītības programmu izstrādei, īstenošanai un noteikto prasību kvalitātes nodrošināšanai pedagogi var tikt apvienoti metodiskajās komisijās. Metodiskās komisijas darbojas saskaņā ar nolikumu un iestādes iekšējiem normatīvajiem aktiem, un to darbu koordinē direktors, direktora vietnieki un izglītības metodiķi.</w:t>
      </w:r>
    </w:p>
    <w:p w14:paraId="4CF9B411" w14:textId="77777777" w:rsidR="00E11A26" w:rsidRPr="00E11A26" w:rsidRDefault="00E11A26" w:rsidP="00E11A26">
      <w:pPr>
        <w:widowControl w:val="0"/>
        <w:suppressAutoHyphens/>
        <w:spacing w:after="0" w:line="240" w:lineRule="auto"/>
        <w:ind w:right="26"/>
        <w:jc w:val="both"/>
        <w:rPr>
          <w:rFonts w:ascii="Times New Roman" w:eastAsia="Lucida Sans Unicode" w:hAnsi="Times New Roman" w:cs="Times New Roman"/>
          <w:kern w:val="1"/>
          <w:sz w:val="24"/>
          <w:szCs w:val="24"/>
          <w:lang w:eastAsia="lv-LV"/>
        </w:rPr>
      </w:pPr>
    </w:p>
    <w:p w14:paraId="227DD0B0" w14:textId="77777777" w:rsidR="00E11A26" w:rsidRPr="00E11A26" w:rsidRDefault="00E11A26" w:rsidP="00E11A26">
      <w:pPr>
        <w:widowControl w:val="0"/>
        <w:suppressAutoHyphens/>
        <w:spacing w:after="0" w:line="240" w:lineRule="auto"/>
        <w:ind w:right="26"/>
        <w:jc w:val="center"/>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b/>
          <w:kern w:val="1"/>
          <w:sz w:val="24"/>
          <w:szCs w:val="24"/>
          <w:lang w:eastAsia="lv-LV"/>
        </w:rPr>
        <w:t>VI. Pedagogu, citu darbinieku un izglītojamo tiesības un pienākumi</w:t>
      </w:r>
    </w:p>
    <w:p w14:paraId="4FBBA19D"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bCs/>
          <w:kern w:val="1"/>
          <w:sz w:val="24"/>
          <w:szCs w:val="24"/>
          <w:lang w:eastAsia="lv-LV"/>
        </w:rPr>
        <w:t>Iestādes pedagogus un citus darbiniekus darbā pieņem un atbrīvo direktors normatīvajos aktos noteiktā kārtībā. Direktors ir tiesīgs deleģēt pedagogiem un citiem iestādes darbiniekiem konkrētu uzdevumu veikšanu. Direktora vietnieku skaitu nosaka direktors, saskaņojot ar Dobeles novada Izglītības pārvaldi.</w:t>
      </w:r>
    </w:p>
    <w:p w14:paraId="6C33EE48"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kern w:val="1"/>
          <w:sz w:val="24"/>
          <w:szCs w:val="24"/>
          <w:lang w:eastAsia="lv-LV"/>
        </w:rPr>
        <w:t xml:space="preserve">Iestādes pedagogu tiesības, pienākumi un atbildība noteikta Izglītības likumā, Profesionālās izglītības likumā, </w:t>
      </w:r>
      <w:r w:rsidRPr="00E11A26">
        <w:rPr>
          <w:rFonts w:ascii="Times New Roman" w:eastAsia="Lucida Sans Unicode" w:hAnsi="Times New Roman" w:cs="Times New Roman"/>
          <w:bCs/>
          <w:kern w:val="1"/>
          <w:sz w:val="24"/>
          <w:szCs w:val="24"/>
          <w:lang w:eastAsia="lv-LV"/>
        </w:rPr>
        <w:t>Bērnu tiesību aizsardzības likumā, Fizisko personu datu apstrādes likumā kā arī Vispārējā datu aizsardzības regulā, Darba likumā un citos normatīvajos aktos. Pedagoga tiesības, pienākumus un atbildību precizē darba līgums un amata apraksts.</w:t>
      </w:r>
    </w:p>
    <w:p w14:paraId="1F492FBA"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bCs/>
          <w:kern w:val="1"/>
          <w:sz w:val="24"/>
          <w:szCs w:val="24"/>
          <w:lang w:eastAsia="lv-LV"/>
        </w:rPr>
        <w:t xml:space="preserve">Iestādes citu darbinieku </w:t>
      </w:r>
      <w:r w:rsidRPr="00E11A26">
        <w:rPr>
          <w:rFonts w:ascii="Times New Roman" w:eastAsia="Lucida Sans Unicode" w:hAnsi="Times New Roman" w:cs="Times New Roman"/>
          <w:kern w:val="1"/>
          <w:sz w:val="24"/>
          <w:szCs w:val="24"/>
          <w:lang w:eastAsia="lv-LV"/>
        </w:rPr>
        <w:t xml:space="preserve">tiesības, pienākumi un atbildība noteikta </w:t>
      </w:r>
      <w:r w:rsidRPr="00E11A26">
        <w:rPr>
          <w:rFonts w:ascii="Times New Roman" w:eastAsia="Lucida Sans Unicode" w:hAnsi="Times New Roman" w:cs="Times New Roman"/>
          <w:bCs/>
          <w:kern w:val="1"/>
          <w:sz w:val="24"/>
          <w:szCs w:val="24"/>
          <w:lang w:eastAsia="lv-LV"/>
        </w:rPr>
        <w:t>Darba likumā, Bērnu tiesību aizsardzības likumā un citos normatīvajos aktos. Iestādes citu darbinieku tiesības, pienākumus un atbildību precizē darba līgums un amata apraksts.</w:t>
      </w:r>
    </w:p>
    <w:p w14:paraId="55B8B7E1"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 xml:space="preserve">Izglītojamo tiesības, pienākumi un atbildība ir noteikta </w:t>
      </w:r>
      <w:hyperlink r:id="rId22" w:tgtFrame="_blank" w:history="1">
        <w:r w:rsidRPr="00E11A26">
          <w:rPr>
            <w:rFonts w:ascii="Times New Roman" w:eastAsia="Times New Roman" w:hAnsi="Times New Roman" w:cs="Times New Roman"/>
            <w:kern w:val="1"/>
            <w:sz w:val="24"/>
            <w:szCs w:val="24"/>
            <w:lang w:eastAsia="lv-LV"/>
          </w:rPr>
          <w:t>Izglītības likumā</w:t>
        </w:r>
      </w:hyperlink>
      <w:r w:rsidRPr="00E11A26">
        <w:rPr>
          <w:rFonts w:ascii="Times New Roman" w:eastAsia="Times New Roman" w:hAnsi="Times New Roman" w:cs="Times New Roman"/>
          <w:kern w:val="1"/>
          <w:sz w:val="24"/>
          <w:szCs w:val="24"/>
          <w:lang w:eastAsia="lv-LV"/>
        </w:rPr>
        <w:t xml:space="preserve">, </w:t>
      </w:r>
      <w:hyperlink r:id="rId23" w:tgtFrame="_blank" w:history="1">
        <w:r w:rsidRPr="00E11A26">
          <w:rPr>
            <w:rFonts w:ascii="Times New Roman" w:eastAsia="Times New Roman" w:hAnsi="Times New Roman" w:cs="Times New Roman"/>
            <w:kern w:val="1"/>
            <w:sz w:val="24"/>
            <w:szCs w:val="24"/>
            <w:lang w:eastAsia="lv-LV"/>
          </w:rPr>
          <w:t>Bērnu tiesību aizsardzības likumā</w:t>
        </w:r>
      </w:hyperlink>
      <w:r w:rsidRPr="00E11A26">
        <w:rPr>
          <w:rFonts w:ascii="Times New Roman" w:eastAsia="Times New Roman" w:hAnsi="Times New Roman" w:cs="Times New Roman"/>
          <w:kern w:val="1"/>
          <w:sz w:val="24"/>
          <w:szCs w:val="24"/>
          <w:lang w:eastAsia="lv-LV"/>
        </w:rPr>
        <w:t>, citos normatīvajos aktos un Iestādes iekšējos normatīvajos aktos. Izglītojamie saņem stipendiju normatīvajos aktos noteiktajā kārtībā.</w:t>
      </w:r>
    </w:p>
    <w:p w14:paraId="2A730D41" w14:textId="77777777" w:rsidR="00E11A26" w:rsidRPr="00E11A26" w:rsidRDefault="00E11A26" w:rsidP="00E11A26">
      <w:pPr>
        <w:widowControl w:val="0"/>
        <w:suppressAutoHyphens/>
        <w:spacing w:after="0" w:line="240" w:lineRule="auto"/>
        <w:ind w:right="26"/>
        <w:jc w:val="both"/>
        <w:rPr>
          <w:rFonts w:ascii="Times New Roman" w:eastAsia="Lucida Sans Unicode" w:hAnsi="Times New Roman" w:cs="Times New Roman"/>
          <w:kern w:val="1"/>
          <w:sz w:val="24"/>
          <w:szCs w:val="24"/>
          <w:lang w:eastAsia="lv-LV"/>
        </w:rPr>
      </w:pPr>
    </w:p>
    <w:p w14:paraId="1AD03A47" w14:textId="77777777" w:rsidR="00E11A26" w:rsidRPr="00E11A26" w:rsidRDefault="00E11A26" w:rsidP="00E11A26">
      <w:pPr>
        <w:widowControl w:val="0"/>
        <w:suppressAutoHyphens/>
        <w:spacing w:after="0" w:line="240" w:lineRule="auto"/>
        <w:ind w:right="26"/>
        <w:jc w:val="center"/>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b/>
          <w:kern w:val="1"/>
          <w:sz w:val="24"/>
          <w:szCs w:val="24"/>
          <w:lang w:eastAsia="lv-LV"/>
        </w:rPr>
        <w:t xml:space="preserve">VII. </w:t>
      </w:r>
      <w:r w:rsidRPr="00E11A26">
        <w:rPr>
          <w:rFonts w:ascii="Times New Roman" w:eastAsia="Times New Roman" w:hAnsi="Times New Roman" w:cs="Times New Roman"/>
          <w:b/>
          <w:kern w:val="1"/>
          <w:sz w:val="24"/>
          <w:szCs w:val="24"/>
          <w:lang w:eastAsia="lv-LV"/>
        </w:rPr>
        <w:t>Iestādes iekšējo kārtību reglamentējošo dokumentu izdošanas kārtība</w:t>
      </w:r>
    </w:p>
    <w:p w14:paraId="41586A18"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 xml:space="preserve">Iestāde saskaņā ar </w:t>
      </w:r>
      <w:hyperlink r:id="rId24" w:tgtFrame="_blank" w:history="1">
        <w:r w:rsidRPr="00E11A26">
          <w:rPr>
            <w:rFonts w:ascii="Times New Roman" w:eastAsia="Times New Roman" w:hAnsi="Times New Roman" w:cs="Times New Roman"/>
            <w:kern w:val="1"/>
            <w:sz w:val="24"/>
            <w:szCs w:val="24"/>
            <w:lang w:eastAsia="lv-LV"/>
          </w:rPr>
          <w:t>Izglītības likumu</w:t>
        </w:r>
      </w:hyperlink>
      <w:r w:rsidRPr="00E11A26">
        <w:rPr>
          <w:rFonts w:ascii="Times New Roman" w:eastAsia="Times New Roman" w:hAnsi="Times New Roman" w:cs="Times New Roman"/>
          <w:kern w:val="1"/>
          <w:sz w:val="24"/>
          <w:szCs w:val="24"/>
          <w:lang w:eastAsia="lv-LV"/>
        </w:rPr>
        <w:t xml:space="preserve"> un citiem normatīvajiem aktiem, tai skaitā šo nolikumu, patstāvīgi izstrādā iestādes iekšējos normatīvos aktus un citus tiesību aktus.</w:t>
      </w:r>
    </w:p>
    <w:p w14:paraId="77EAEC50"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Iestādes iekšējos normatīvos aktus un citus tiesību aktus</w:t>
      </w:r>
      <w:r w:rsidRPr="00E11A26">
        <w:rPr>
          <w:rFonts w:ascii="Times New Roman" w:eastAsia="Lucida Sans Unicode" w:hAnsi="Times New Roman" w:cs="Times New Roman"/>
          <w:bCs/>
          <w:kern w:val="1"/>
          <w:sz w:val="24"/>
          <w:szCs w:val="24"/>
          <w:lang w:eastAsia="lv-LV"/>
        </w:rPr>
        <w:t xml:space="preserve"> patstāvīgi izstrādā un</w:t>
      </w:r>
      <w:r w:rsidRPr="00E11A26">
        <w:rPr>
          <w:rFonts w:ascii="Times New Roman" w:eastAsia="Times New Roman" w:hAnsi="Times New Roman" w:cs="Times New Roman"/>
          <w:kern w:val="1"/>
          <w:sz w:val="24"/>
          <w:szCs w:val="24"/>
          <w:lang w:eastAsia="lv-LV"/>
        </w:rPr>
        <w:t xml:space="preserve"> izdod Iestādes direktors. </w:t>
      </w:r>
    </w:p>
    <w:p w14:paraId="0A78B1DA" w14:textId="77777777" w:rsidR="00E11A26" w:rsidRPr="00E11A26" w:rsidRDefault="00E11A26" w:rsidP="00E11A26">
      <w:pPr>
        <w:widowControl w:val="0"/>
        <w:suppressAutoHyphens/>
        <w:spacing w:after="0" w:line="240" w:lineRule="auto"/>
        <w:ind w:right="26"/>
        <w:jc w:val="both"/>
        <w:rPr>
          <w:rFonts w:ascii="Times New Roman" w:eastAsia="Lucida Sans Unicode" w:hAnsi="Times New Roman" w:cs="Times New Roman"/>
          <w:kern w:val="1"/>
          <w:sz w:val="24"/>
          <w:szCs w:val="24"/>
          <w:lang w:eastAsia="lv-LV"/>
        </w:rPr>
      </w:pPr>
    </w:p>
    <w:p w14:paraId="534BA42D" w14:textId="77777777" w:rsidR="00E11A26" w:rsidRPr="00E11A26" w:rsidRDefault="00E11A26" w:rsidP="00E11A26">
      <w:pPr>
        <w:widowControl w:val="0"/>
        <w:suppressAutoHyphens/>
        <w:spacing w:after="0" w:line="240" w:lineRule="auto"/>
        <w:ind w:right="26"/>
        <w:jc w:val="center"/>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b/>
          <w:kern w:val="1"/>
          <w:sz w:val="24"/>
          <w:szCs w:val="24"/>
          <w:lang w:eastAsia="lv-LV"/>
        </w:rPr>
        <w:t>VIII. Iestādes saimnieciskā darbība</w:t>
      </w:r>
    </w:p>
    <w:p w14:paraId="17E64417"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 xml:space="preserve">Iestāde ir patstāvīga finanšu, saimnieciskajā un citā darbībā saskaņā ar </w:t>
      </w:r>
      <w:hyperlink r:id="rId25" w:tgtFrame="_blank" w:history="1">
        <w:r w:rsidRPr="00E11A26">
          <w:rPr>
            <w:rFonts w:ascii="Times New Roman" w:eastAsia="Times New Roman" w:hAnsi="Times New Roman" w:cs="Times New Roman"/>
            <w:kern w:val="1"/>
            <w:sz w:val="24"/>
            <w:szCs w:val="24"/>
            <w:lang w:eastAsia="lv-LV"/>
          </w:rPr>
          <w:t>Izglītības likumu</w:t>
        </w:r>
      </w:hyperlink>
      <w:r w:rsidRPr="00E11A26">
        <w:rPr>
          <w:rFonts w:ascii="Times New Roman" w:eastAsia="Times New Roman" w:hAnsi="Times New Roman" w:cs="Times New Roman"/>
          <w:kern w:val="1"/>
          <w:sz w:val="24"/>
          <w:szCs w:val="24"/>
          <w:lang w:eastAsia="lv-LV"/>
        </w:rPr>
        <w:t xml:space="preserve">, </w:t>
      </w:r>
      <w:hyperlink r:id="rId26" w:tgtFrame="_blank" w:history="1">
        <w:r w:rsidRPr="00E11A26">
          <w:rPr>
            <w:rFonts w:ascii="Times New Roman" w:eastAsia="Times New Roman" w:hAnsi="Times New Roman" w:cs="Times New Roman"/>
            <w:kern w:val="1"/>
            <w:sz w:val="24"/>
            <w:szCs w:val="24"/>
            <w:lang w:eastAsia="lv-LV"/>
          </w:rPr>
          <w:t>Profesionālās izglītības likumu</w:t>
        </w:r>
      </w:hyperlink>
      <w:r w:rsidRPr="00E11A26">
        <w:rPr>
          <w:rFonts w:ascii="Times New Roman" w:eastAsia="Times New Roman" w:hAnsi="Times New Roman" w:cs="Times New Roman"/>
          <w:kern w:val="1"/>
          <w:sz w:val="24"/>
          <w:szCs w:val="24"/>
          <w:lang w:eastAsia="lv-LV"/>
        </w:rPr>
        <w:t xml:space="preserve"> un citiem normatīvajiem aktiem, tai skaitā šo nolikumu.</w:t>
      </w:r>
    </w:p>
    <w:p w14:paraId="77CEF5DA"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Iestādes direktors normatīvajos aktos noteiktajā kārtībā ir tiesīgs slēgt līgumus ar juridiskām un fiziskām personām par dažādu Iestādei nepieciešamo darbu veikšanu un citiem pakalpojumiem (piemēram, dienesta viesnīcas, telpu nomas pakalpojumiem u.c.), ja tas neapgrūtina i</w:t>
      </w:r>
      <w:r w:rsidRPr="00E11A26">
        <w:rPr>
          <w:rFonts w:ascii="Times New Roman" w:eastAsia="Lucida Sans Unicode" w:hAnsi="Times New Roman" w:cs="Times New Roman"/>
          <w:kern w:val="1"/>
          <w:sz w:val="24"/>
          <w:szCs w:val="24"/>
          <w:lang w:eastAsia="lv-LV"/>
        </w:rPr>
        <w:t>zglītības programmu īstenošanu.</w:t>
      </w:r>
    </w:p>
    <w:p w14:paraId="59BAA1AE"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kern w:val="1"/>
          <w:sz w:val="24"/>
          <w:szCs w:val="24"/>
          <w:lang w:eastAsia="lv-LV"/>
        </w:rPr>
        <w:t xml:space="preserve">Iestādes saimnieciskās darbības ietvaros tiek veikta iestādes telpu un teritorijas apsaimniekošana. </w:t>
      </w:r>
    </w:p>
    <w:p w14:paraId="67D98938"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Iestāde papildus tās pamatuzdevumiem var sniegt maksas pakalpojumus saskaņā ar maksas pakalpojumu cenrādi. Maksas pakalpojumu cenrādis ir publiski pieejams pašvaldības tīmekļvietnē.</w:t>
      </w:r>
    </w:p>
    <w:p w14:paraId="1F721099" w14:textId="77777777" w:rsidR="00E11A26" w:rsidRPr="00E11A26" w:rsidRDefault="00E11A26" w:rsidP="00E11A26">
      <w:pPr>
        <w:widowControl w:val="0"/>
        <w:suppressAutoHyphens/>
        <w:spacing w:after="0" w:line="240" w:lineRule="auto"/>
        <w:ind w:right="26"/>
        <w:jc w:val="both"/>
        <w:rPr>
          <w:rFonts w:ascii="Times New Roman" w:eastAsia="Lucida Sans Unicode" w:hAnsi="Times New Roman" w:cs="Times New Roman"/>
          <w:kern w:val="1"/>
          <w:sz w:val="24"/>
          <w:szCs w:val="24"/>
          <w:lang w:eastAsia="lv-LV"/>
        </w:rPr>
      </w:pPr>
    </w:p>
    <w:p w14:paraId="75F37C98" w14:textId="77777777" w:rsidR="00E11A26" w:rsidRPr="00E11A26" w:rsidRDefault="00E11A26" w:rsidP="00E11A26">
      <w:pPr>
        <w:widowControl w:val="0"/>
        <w:suppressAutoHyphens/>
        <w:spacing w:after="0" w:line="240" w:lineRule="auto"/>
        <w:ind w:right="26"/>
        <w:jc w:val="center"/>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b/>
          <w:kern w:val="1"/>
          <w:sz w:val="24"/>
          <w:szCs w:val="24"/>
          <w:lang w:eastAsia="lv-LV"/>
        </w:rPr>
        <w:t>IX. Iestādes finansēšanas avoti un kārtība</w:t>
      </w:r>
    </w:p>
    <w:p w14:paraId="18FFCA35"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 xml:space="preserve">Iestādi finansē </w:t>
      </w:r>
      <w:r w:rsidRPr="00E11A26">
        <w:rPr>
          <w:rFonts w:ascii="Times New Roman" w:eastAsia="Lucida Sans Unicode" w:hAnsi="Times New Roman" w:cs="Times New Roman"/>
          <w:kern w:val="1"/>
          <w:sz w:val="24"/>
          <w:szCs w:val="24"/>
          <w:lang w:eastAsia="lv-LV"/>
        </w:rPr>
        <w:t xml:space="preserve">tās dibinātājs un valsts. </w:t>
      </w:r>
      <w:r w:rsidRPr="00E11A26">
        <w:rPr>
          <w:rFonts w:ascii="Times New Roman" w:eastAsia="Times New Roman" w:hAnsi="Times New Roman" w:cs="Times New Roman"/>
          <w:kern w:val="1"/>
          <w:sz w:val="24"/>
          <w:szCs w:val="24"/>
          <w:lang w:eastAsia="lv-LV"/>
        </w:rPr>
        <w:t xml:space="preserve">Iestādes finansēšanas avotus un kārtību nosaka </w:t>
      </w:r>
      <w:hyperlink r:id="rId27" w:tgtFrame="_blank" w:history="1">
        <w:r w:rsidRPr="00E11A26">
          <w:rPr>
            <w:rFonts w:ascii="Times New Roman" w:eastAsia="Times New Roman" w:hAnsi="Times New Roman" w:cs="Times New Roman"/>
            <w:kern w:val="1"/>
            <w:sz w:val="24"/>
            <w:szCs w:val="24"/>
            <w:lang w:eastAsia="lv-LV"/>
          </w:rPr>
          <w:t>Izglītības likums</w:t>
        </w:r>
      </w:hyperlink>
      <w:r w:rsidRPr="00E11A26">
        <w:rPr>
          <w:rFonts w:ascii="Times New Roman" w:eastAsia="Times New Roman" w:hAnsi="Times New Roman" w:cs="Times New Roman"/>
          <w:kern w:val="1"/>
          <w:sz w:val="24"/>
          <w:szCs w:val="24"/>
          <w:lang w:eastAsia="lv-LV"/>
        </w:rPr>
        <w:t xml:space="preserve">, </w:t>
      </w:r>
      <w:hyperlink r:id="rId28" w:tgtFrame="_blank" w:history="1">
        <w:r w:rsidRPr="00E11A26">
          <w:rPr>
            <w:rFonts w:ascii="Times New Roman" w:eastAsia="Times New Roman" w:hAnsi="Times New Roman" w:cs="Times New Roman"/>
            <w:kern w:val="1"/>
            <w:sz w:val="24"/>
            <w:szCs w:val="24"/>
            <w:lang w:eastAsia="lv-LV"/>
          </w:rPr>
          <w:t>Profesionālās izglītības likums</w:t>
        </w:r>
      </w:hyperlink>
      <w:r w:rsidRPr="00E11A26">
        <w:rPr>
          <w:rFonts w:ascii="Times New Roman" w:eastAsia="Times New Roman" w:hAnsi="Times New Roman" w:cs="Times New Roman"/>
          <w:kern w:val="1"/>
          <w:sz w:val="24"/>
          <w:szCs w:val="24"/>
          <w:lang w:eastAsia="lv-LV"/>
        </w:rPr>
        <w:t xml:space="preserve"> un citi normatīvie akti.</w:t>
      </w:r>
    </w:p>
    <w:p w14:paraId="27FD17D1"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Iestāde normatīvajos aktos noteiktajā kārtībā var saņemt papildu finanšu līdzekļus:</w:t>
      </w:r>
    </w:p>
    <w:p w14:paraId="3387681F" w14:textId="77777777" w:rsidR="00E11A26" w:rsidRPr="00E11A26" w:rsidRDefault="00E11A26">
      <w:pPr>
        <w:numPr>
          <w:ilvl w:val="1"/>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ziedojumu un dāvinājumu veidā;</w:t>
      </w:r>
    </w:p>
    <w:p w14:paraId="6CB233C4" w14:textId="77777777" w:rsidR="00E11A26" w:rsidRPr="00E11A26" w:rsidRDefault="00E11A26">
      <w:pPr>
        <w:numPr>
          <w:ilvl w:val="1"/>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sniedzot maksas pakalpojumus atbilstoši normatīvajiem aktiem;</w:t>
      </w:r>
    </w:p>
    <w:p w14:paraId="0B78E37D" w14:textId="77777777" w:rsidR="00E11A26" w:rsidRPr="00E11A26" w:rsidRDefault="00E11A26">
      <w:pPr>
        <w:numPr>
          <w:ilvl w:val="1"/>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piesaistot Eiropas Savienības fondu finanšu līdzekļus un citus finanšu instrumentus.</w:t>
      </w:r>
    </w:p>
    <w:p w14:paraId="37BBDA7F"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 xml:space="preserve">Papildu finanšu līdzekļus ieskaitāmi  </w:t>
      </w:r>
      <w:r w:rsidRPr="00E11A26">
        <w:rPr>
          <w:rFonts w:ascii="Times New Roman" w:eastAsia="Lucida Sans Unicode" w:hAnsi="Times New Roman" w:cs="Times New Roman"/>
          <w:kern w:val="1"/>
          <w:sz w:val="24"/>
          <w:szCs w:val="24"/>
          <w:lang w:eastAsia="lv-LV"/>
        </w:rPr>
        <w:t xml:space="preserve">attiecīgajā budžeta kontā </w:t>
      </w:r>
      <w:r w:rsidRPr="00E11A26">
        <w:rPr>
          <w:rFonts w:ascii="Times New Roman" w:eastAsia="Times New Roman" w:hAnsi="Times New Roman" w:cs="Times New Roman"/>
          <w:kern w:val="1"/>
          <w:sz w:val="24"/>
          <w:szCs w:val="24"/>
          <w:lang w:eastAsia="lv-LV"/>
        </w:rPr>
        <w:t xml:space="preserve"> un izmantojami:</w:t>
      </w:r>
    </w:p>
    <w:p w14:paraId="3CBA1ACB" w14:textId="77777777" w:rsidR="00E11A26" w:rsidRPr="00E11A26" w:rsidRDefault="00E11A26">
      <w:pPr>
        <w:numPr>
          <w:ilvl w:val="1"/>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iestādes attīstībai;</w:t>
      </w:r>
    </w:p>
    <w:p w14:paraId="4AA2C3B9" w14:textId="77777777" w:rsidR="00E11A26" w:rsidRPr="00E11A26" w:rsidRDefault="00E11A26">
      <w:pPr>
        <w:numPr>
          <w:ilvl w:val="1"/>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mācību līdzekļu un Iestādes aprīkojuma iegādei;</w:t>
      </w:r>
    </w:p>
    <w:p w14:paraId="613B7236" w14:textId="77777777" w:rsidR="00E11A26" w:rsidRPr="00E11A26" w:rsidRDefault="00E11A26">
      <w:pPr>
        <w:numPr>
          <w:ilvl w:val="1"/>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pedagogu un darbinieku materiālajai stimulēšanai;</w:t>
      </w:r>
    </w:p>
    <w:p w14:paraId="409971EF" w14:textId="77777777" w:rsidR="00E11A26" w:rsidRPr="00E11A26" w:rsidRDefault="00E11A26">
      <w:pPr>
        <w:numPr>
          <w:ilvl w:val="1"/>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ar maksas pakalpojumu sniegšanu saistīto izdevumu segšanai.</w:t>
      </w:r>
    </w:p>
    <w:p w14:paraId="59B4C260"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Papildu finanšu līdzekļu izmantošanas kārtību nosaka direktors pēc saskaņošanas ar dibinātāju.</w:t>
      </w:r>
    </w:p>
    <w:p w14:paraId="0691D3F1" w14:textId="77777777" w:rsidR="00E11A26" w:rsidRPr="00E11A26" w:rsidRDefault="00E11A26" w:rsidP="00E11A26">
      <w:pPr>
        <w:widowControl w:val="0"/>
        <w:suppressAutoHyphens/>
        <w:spacing w:after="0" w:line="240" w:lineRule="auto"/>
        <w:ind w:right="26"/>
        <w:jc w:val="both"/>
        <w:rPr>
          <w:rFonts w:ascii="Times New Roman" w:eastAsia="Lucida Sans Unicode" w:hAnsi="Times New Roman" w:cs="Times New Roman"/>
          <w:kern w:val="1"/>
          <w:sz w:val="24"/>
          <w:szCs w:val="24"/>
          <w:lang w:eastAsia="lv-LV"/>
        </w:rPr>
      </w:pPr>
    </w:p>
    <w:p w14:paraId="237C69B8" w14:textId="77777777" w:rsidR="00E11A26" w:rsidRPr="00E11A26" w:rsidRDefault="00E11A26" w:rsidP="00E11A26">
      <w:pPr>
        <w:widowControl w:val="0"/>
        <w:suppressAutoHyphens/>
        <w:spacing w:after="0" w:line="240" w:lineRule="auto"/>
        <w:ind w:right="26"/>
        <w:jc w:val="center"/>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b/>
          <w:kern w:val="1"/>
          <w:sz w:val="24"/>
          <w:szCs w:val="24"/>
          <w:lang w:eastAsia="lv-LV"/>
        </w:rPr>
        <w:t>X. Iestādes reorganizācijas un likvidācijas kārtība</w:t>
      </w:r>
    </w:p>
    <w:p w14:paraId="76F06EEA"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 xml:space="preserve">Lēmumu par iestādes reorganizāciju vai likvidāciju pieņem </w:t>
      </w:r>
      <w:r w:rsidRPr="00E11A26">
        <w:rPr>
          <w:rFonts w:ascii="Times New Roman" w:eastAsia="Lucida Sans Unicode" w:hAnsi="Times New Roman" w:cs="Times New Roman"/>
          <w:kern w:val="1"/>
          <w:sz w:val="24"/>
          <w:szCs w:val="24"/>
          <w:lang w:eastAsia="lv-LV"/>
        </w:rPr>
        <w:t>dibinātājs normatīvajos aktos noteiktajā kārtībā, paziņojot par to Izglītības iestāžu reģistram.</w:t>
      </w:r>
    </w:p>
    <w:p w14:paraId="00DBF442" w14:textId="77777777" w:rsidR="00E11A26" w:rsidRPr="00E11A26" w:rsidRDefault="00E11A26">
      <w:pPr>
        <w:numPr>
          <w:ilvl w:val="0"/>
          <w:numId w:val="22"/>
        </w:numPr>
        <w:spacing w:after="0" w:line="240" w:lineRule="auto"/>
        <w:ind w:right="26"/>
        <w:contextualSpacing/>
        <w:jc w:val="both"/>
        <w:rPr>
          <w:rFonts w:ascii="Times New Roman" w:eastAsia="Times New Roman" w:hAnsi="Times New Roman" w:cs="Times New Roman"/>
          <w:sz w:val="24"/>
          <w:szCs w:val="24"/>
          <w:lang w:val="en-GB"/>
        </w:rPr>
      </w:pPr>
      <w:r w:rsidRPr="00E11A26">
        <w:rPr>
          <w:rFonts w:ascii="Times New Roman" w:eastAsia="Times New Roman" w:hAnsi="Times New Roman" w:cs="Times New Roman"/>
          <w:kern w:val="1"/>
          <w:sz w:val="24"/>
          <w:szCs w:val="24"/>
          <w:lang w:eastAsia="lv-LV"/>
        </w:rPr>
        <w:t xml:space="preserve">Iestādes reorganizācija un likvidācija notiek saskaņā ar </w:t>
      </w:r>
      <w:hyperlink r:id="rId29" w:tgtFrame="_blank" w:history="1">
        <w:r w:rsidRPr="00E11A26">
          <w:rPr>
            <w:rFonts w:ascii="Times New Roman" w:eastAsia="Times New Roman" w:hAnsi="Times New Roman" w:cs="Times New Roman"/>
            <w:kern w:val="1"/>
            <w:sz w:val="24"/>
            <w:szCs w:val="24"/>
            <w:lang w:eastAsia="lv-LV"/>
          </w:rPr>
          <w:t>Valsts pārvaldes iekārtas likumā</w:t>
        </w:r>
      </w:hyperlink>
      <w:r w:rsidRPr="00E11A26">
        <w:rPr>
          <w:rFonts w:ascii="Times New Roman" w:eastAsia="Times New Roman" w:hAnsi="Times New Roman" w:cs="Times New Roman"/>
          <w:kern w:val="1"/>
          <w:sz w:val="24"/>
          <w:szCs w:val="24"/>
          <w:lang w:eastAsia="lv-LV"/>
        </w:rPr>
        <w:t xml:space="preserve">, </w:t>
      </w:r>
      <w:hyperlink r:id="rId30" w:tgtFrame="_blank" w:history="1">
        <w:r w:rsidRPr="00E11A26">
          <w:rPr>
            <w:rFonts w:ascii="Times New Roman" w:eastAsia="Times New Roman" w:hAnsi="Times New Roman" w:cs="Times New Roman"/>
            <w:kern w:val="1"/>
            <w:sz w:val="24"/>
            <w:szCs w:val="24"/>
            <w:lang w:eastAsia="lv-LV"/>
          </w:rPr>
          <w:t>Izglītības likumā</w:t>
        </w:r>
      </w:hyperlink>
      <w:r w:rsidRPr="00E11A26">
        <w:rPr>
          <w:rFonts w:ascii="Times New Roman" w:eastAsia="Times New Roman" w:hAnsi="Times New Roman" w:cs="Times New Roman"/>
          <w:kern w:val="1"/>
          <w:sz w:val="24"/>
          <w:szCs w:val="24"/>
          <w:lang w:eastAsia="lv-LV"/>
        </w:rPr>
        <w:t xml:space="preserve"> un </w:t>
      </w:r>
      <w:hyperlink r:id="rId31" w:tgtFrame="_blank" w:history="1">
        <w:r w:rsidRPr="00E11A26">
          <w:rPr>
            <w:rFonts w:ascii="Times New Roman" w:eastAsia="Times New Roman" w:hAnsi="Times New Roman" w:cs="Times New Roman"/>
            <w:kern w:val="1"/>
            <w:sz w:val="24"/>
            <w:szCs w:val="24"/>
            <w:lang w:eastAsia="lv-LV"/>
          </w:rPr>
          <w:t>Profesionālās izglītības likumā</w:t>
        </w:r>
      </w:hyperlink>
      <w:r w:rsidRPr="00E11A26">
        <w:rPr>
          <w:rFonts w:ascii="Times New Roman" w:eastAsia="Times New Roman" w:hAnsi="Times New Roman" w:cs="Times New Roman"/>
          <w:kern w:val="1"/>
          <w:sz w:val="24"/>
          <w:szCs w:val="24"/>
          <w:lang w:eastAsia="lv-LV"/>
        </w:rPr>
        <w:t xml:space="preserve"> noteikto kārtību.</w:t>
      </w:r>
    </w:p>
    <w:p w14:paraId="67A22DAD" w14:textId="77777777" w:rsidR="00E11A26" w:rsidRPr="00E11A26" w:rsidRDefault="00E11A26" w:rsidP="00E11A26">
      <w:pPr>
        <w:widowControl w:val="0"/>
        <w:suppressAutoHyphens/>
        <w:spacing w:after="0" w:line="240" w:lineRule="auto"/>
        <w:ind w:right="26"/>
        <w:jc w:val="both"/>
        <w:rPr>
          <w:rFonts w:ascii="Times New Roman" w:eastAsia="Lucida Sans Unicode" w:hAnsi="Times New Roman" w:cs="Times New Roman"/>
          <w:kern w:val="1"/>
          <w:sz w:val="24"/>
          <w:szCs w:val="24"/>
          <w:lang w:eastAsia="lv-LV"/>
        </w:rPr>
      </w:pPr>
    </w:p>
    <w:p w14:paraId="53BF2BA3" w14:textId="77777777" w:rsidR="00E11A26" w:rsidRPr="00E11A26" w:rsidRDefault="00E11A26" w:rsidP="00E11A26">
      <w:pPr>
        <w:widowControl w:val="0"/>
        <w:suppressAutoHyphens/>
        <w:spacing w:after="0" w:line="240" w:lineRule="auto"/>
        <w:ind w:right="26"/>
        <w:jc w:val="center"/>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b/>
          <w:kern w:val="1"/>
          <w:sz w:val="24"/>
          <w:szCs w:val="24"/>
          <w:lang w:eastAsia="lv-LV"/>
        </w:rPr>
        <w:t>XI. Iestādes nolikuma un tā grozījumu pieņemšanas kārtība</w:t>
      </w:r>
    </w:p>
    <w:p w14:paraId="67F9F004"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kern w:val="1"/>
          <w:sz w:val="24"/>
          <w:szCs w:val="24"/>
          <w:lang w:eastAsia="lv-LV"/>
        </w:rPr>
        <w:t xml:space="preserve">Iestāde sadarbībā ar Dobeles novada Izglītības pārvaldi, pamatojoties uz Izglītības likumu, izstrādā iestādes nolikumu. Iestādes nolikumu apstiprina dibinātājs. </w:t>
      </w:r>
    </w:p>
    <w:p w14:paraId="7A79C78E"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kern w:val="1"/>
          <w:sz w:val="24"/>
          <w:szCs w:val="24"/>
          <w:lang w:eastAsia="lv-LV"/>
        </w:rPr>
        <w:t xml:space="preserve">Grozījumus iestādes nolikumā var izdarīt pēc iestādes dibinātāja vai Dobeles novada Izglītības pārvaldes iniciatīvas, vai direktora priekšlikuma. </w:t>
      </w:r>
    </w:p>
    <w:p w14:paraId="2CE98753"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kern w:val="1"/>
          <w:sz w:val="24"/>
          <w:szCs w:val="24"/>
          <w:lang w:eastAsia="lv-LV"/>
        </w:rPr>
        <w:t>Grozījumus nolikumā izstrādā Iestāde sadarbībā ar Dobeles novada Izglītības pārvaldi un apstiprina dibinātājs.</w:t>
      </w:r>
    </w:p>
    <w:p w14:paraId="15F954FF" w14:textId="77777777" w:rsidR="00E11A26" w:rsidRPr="00E11A26" w:rsidRDefault="00E11A26" w:rsidP="00E11A26">
      <w:pPr>
        <w:spacing w:after="0" w:line="240" w:lineRule="auto"/>
        <w:ind w:right="26"/>
        <w:contextualSpacing/>
        <w:jc w:val="both"/>
        <w:rPr>
          <w:rFonts w:ascii="Times New Roman" w:eastAsia="Lucida Sans Unicode" w:hAnsi="Times New Roman" w:cs="Times New Roman"/>
          <w:kern w:val="1"/>
          <w:sz w:val="24"/>
          <w:szCs w:val="24"/>
          <w:lang w:eastAsia="lv-LV"/>
        </w:rPr>
      </w:pPr>
    </w:p>
    <w:p w14:paraId="193E65F3" w14:textId="77777777" w:rsidR="00E11A26" w:rsidRPr="00E11A26" w:rsidRDefault="00E11A26" w:rsidP="00E11A26">
      <w:pPr>
        <w:widowControl w:val="0"/>
        <w:suppressAutoHyphens/>
        <w:spacing w:after="0" w:line="240" w:lineRule="auto"/>
        <w:ind w:right="26"/>
        <w:jc w:val="center"/>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b/>
          <w:kern w:val="1"/>
          <w:sz w:val="24"/>
          <w:szCs w:val="24"/>
          <w:lang w:eastAsia="lv-LV"/>
        </w:rPr>
        <w:t>XII. Citi nosacījumi</w:t>
      </w:r>
    </w:p>
    <w:p w14:paraId="09D9CE4F"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Iestādes darbības tiesiskumu nodrošina tās direktors. Direktora izdotos administratīvos aktus vai faktisko rīcību privātpersona var apstrīdēt, iesniedzot attiecīgu iesniegumu dibinātājam. Dibinātāja lēmumu var pārsūdzēt tiesā.</w:t>
      </w:r>
    </w:p>
    <w:p w14:paraId="03CC5491"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Iestāde nodrošina dokumentu un arhīvu pārvaldību saskaņā ar normatīvajos aktos noteikto kārtību.</w:t>
      </w:r>
    </w:p>
    <w:p w14:paraId="50D4E410"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Iestāde normatīvajos aktos noteiktajā kārtībā sagatavo un iesniedz oficiālās statistikas pārskatu, statistikas pārskatus un pašnovērtējuma ziņojumu, kā arī ievada un aktualizē informāciju Valsts izglītības informācijas sistēmā.</w:t>
      </w:r>
    </w:p>
    <w:p w14:paraId="123E2C28"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Iestāde normatīvajos aktos noteiktajā kārtībā komplektē bibliotēkas fondu, veic tā uzskaiti, izmanto un saglabā to, nodrošina piekļuvi bibliotēkas krājumiem, kā arī informācijas un karjeras attīstības atbalsta pakalpojumiem.</w:t>
      </w:r>
      <w:bookmarkStart w:id="33" w:name="p61"/>
      <w:bookmarkStart w:id="34" w:name="p-782986"/>
      <w:bookmarkEnd w:id="33"/>
      <w:bookmarkEnd w:id="34"/>
    </w:p>
    <w:p w14:paraId="7630B50C"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Iestāde normatīvajos aktos noteiktajā kārtībā nodrošina izglītojamo profilaktisko veselības aprūpi un pirmās palīdzības pieejamību iestādē.</w:t>
      </w:r>
      <w:bookmarkStart w:id="35" w:name="p62"/>
      <w:bookmarkStart w:id="36" w:name="p-782987"/>
      <w:bookmarkEnd w:id="35"/>
      <w:bookmarkEnd w:id="36"/>
    </w:p>
    <w:p w14:paraId="459E883E"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 xml:space="preserve">Iestāde veic nepieciešamās darbības fizisko personu </w:t>
      </w:r>
      <w:proofErr w:type="spellStart"/>
      <w:r w:rsidRPr="00E11A26">
        <w:rPr>
          <w:rFonts w:ascii="Times New Roman" w:eastAsia="Times New Roman" w:hAnsi="Times New Roman" w:cs="Times New Roman"/>
          <w:kern w:val="1"/>
          <w:sz w:val="24"/>
          <w:szCs w:val="24"/>
          <w:lang w:eastAsia="lv-LV"/>
        </w:rPr>
        <w:t>pamattiesību</w:t>
      </w:r>
      <w:proofErr w:type="spellEnd"/>
      <w:r w:rsidRPr="00E11A26">
        <w:rPr>
          <w:rFonts w:ascii="Times New Roman" w:eastAsia="Times New Roman" w:hAnsi="Times New Roman" w:cs="Times New Roman"/>
          <w:kern w:val="1"/>
          <w:sz w:val="24"/>
          <w:szCs w:val="24"/>
          <w:lang w:eastAsia="lv-LV"/>
        </w:rPr>
        <w:t xml:space="preserve"> aizsardzībai, tai skaitā veic fizisko personu datu apstrādi saskaņā ar </w:t>
      </w:r>
      <w:hyperlink r:id="rId32" w:tgtFrame="_blank" w:history="1">
        <w:r w:rsidRPr="00E11A26">
          <w:rPr>
            <w:rFonts w:ascii="Times New Roman" w:eastAsia="Times New Roman" w:hAnsi="Times New Roman" w:cs="Times New Roman"/>
            <w:kern w:val="1"/>
            <w:sz w:val="24"/>
            <w:szCs w:val="24"/>
            <w:lang w:eastAsia="lv-LV"/>
          </w:rPr>
          <w:t>Fizisko personu datu apstrādes likumu</w:t>
        </w:r>
      </w:hyperlink>
      <w:r w:rsidRPr="00E11A26">
        <w:rPr>
          <w:rFonts w:ascii="Times New Roman" w:eastAsia="Times New Roman" w:hAnsi="Times New Roman" w:cs="Times New Roman"/>
          <w:kern w:val="1"/>
          <w:sz w:val="24"/>
          <w:szCs w:val="24"/>
          <w:lang w:eastAsia="lv-LV"/>
        </w:rPr>
        <w:t>.</w:t>
      </w:r>
    </w:p>
    <w:p w14:paraId="6DDD882A" w14:textId="77777777" w:rsidR="00E11A26" w:rsidRPr="00E11A26" w:rsidRDefault="00E11A26">
      <w:pPr>
        <w:numPr>
          <w:ilvl w:val="0"/>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Iestāde nodrošina izglītojamo drošību iestādē un tās organizētajos pasākumos atbilstoši normatīvajos aktos noteiktajām prasībām, tai skaitā attiecībā uz:</w:t>
      </w:r>
    </w:p>
    <w:p w14:paraId="66BDA4B2" w14:textId="77777777" w:rsidR="00E11A26" w:rsidRPr="00E11A26" w:rsidRDefault="00E11A26">
      <w:pPr>
        <w:numPr>
          <w:ilvl w:val="1"/>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higiēnas noteikumu ievērošanu;</w:t>
      </w:r>
    </w:p>
    <w:p w14:paraId="1464412B" w14:textId="77777777" w:rsidR="00E11A26" w:rsidRPr="00E11A26" w:rsidRDefault="00E11A26">
      <w:pPr>
        <w:numPr>
          <w:ilvl w:val="1"/>
          <w:numId w:val="22"/>
        </w:numPr>
        <w:spacing w:after="0" w:line="240" w:lineRule="auto"/>
        <w:ind w:right="26"/>
        <w:contextualSpacing/>
        <w:jc w:val="both"/>
        <w:rPr>
          <w:rFonts w:ascii="Times New Roman" w:eastAsia="Lucida Sans Unicode" w:hAnsi="Times New Roman" w:cs="Times New Roman"/>
          <w:kern w:val="1"/>
          <w:sz w:val="24"/>
          <w:szCs w:val="24"/>
          <w:lang w:eastAsia="lv-LV"/>
        </w:rPr>
      </w:pPr>
      <w:r w:rsidRPr="00E11A26">
        <w:rPr>
          <w:rFonts w:ascii="Times New Roman" w:eastAsia="Times New Roman" w:hAnsi="Times New Roman" w:cs="Times New Roman"/>
          <w:kern w:val="1"/>
          <w:sz w:val="24"/>
          <w:szCs w:val="24"/>
          <w:lang w:eastAsia="lv-LV"/>
        </w:rPr>
        <w:t>civilās aizsardzības, ugunsdrošības, elektrodrošības un darba aizsardzības noteikumu ievērošanu.</w:t>
      </w:r>
    </w:p>
    <w:p w14:paraId="6524D5CD" w14:textId="77777777" w:rsidR="00E11A26" w:rsidRPr="00E11A26" w:rsidRDefault="00E11A26" w:rsidP="00E11A26">
      <w:pPr>
        <w:tabs>
          <w:tab w:val="left" w:pos="9356"/>
        </w:tabs>
        <w:spacing w:after="0" w:line="240" w:lineRule="auto"/>
        <w:ind w:right="26"/>
        <w:rPr>
          <w:rFonts w:ascii="Times New Roman" w:eastAsia="Times New Roman" w:hAnsi="Times New Roman" w:cs="Times New Roman"/>
          <w:sz w:val="24"/>
          <w:szCs w:val="24"/>
          <w:lang w:val="en-GB"/>
        </w:rPr>
      </w:pPr>
    </w:p>
    <w:p w14:paraId="512B08BE" w14:textId="77777777" w:rsidR="00E11A26" w:rsidRPr="00E11A26" w:rsidRDefault="00E11A26" w:rsidP="00E11A26">
      <w:pPr>
        <w:tabs>
          <w:tab w:val="left" w:pos="9356"/>
        </w:tabs>
        <w:spacing w:after="0" w:line="240" w:lineRule="auto"/>
        <w:ind w:right="26"/>
        <w:rPr>
          <w:rFonts w:ascii="Times New Roman" w:eastAsia="Times New Roman" w:hAnsi="Times New Roman" w:cs="Times New Roman"/>
          <w:sz w:val="24"/>
          <w:szCs w:val="24"/>
          <w:lang w:val="en-GB"/>
        </w:rPr>
      </w:pPr>
    </w:p>
    <w:p w14:paraId="7AFB30BE" w14:textId="77777777" w:rsidR="00E11A26" w:rsidRPr="00E11A26" w:rsidRDefault="00E11A26" w:rsidP="00E11A26">
      <w:pPr>
        <w:tabs>
          <w:tab w:val="left" w:pos="9356"/>
        </w:tabs>
        <w:spacing w:after="0" w:line="240" w:lineRule="auto"/>
        <w:ind w:right="26"/>
        <w:rPr>
          <w:rFonts w:ascii="Times New Roman" w:eastAsia="Times New Roman" w:hAnsi="Times New Roman" w:cs="Times New Roman"/>
          <w:sz w:val="24"/>
          <w:szCs w:val="24"/>
          <w:lang w:val="en-GB"/>
        </w:rPr>
      </w:pPr>
    </w:p>
    <w:p w14:paraId="1189F36B" w14:textId="1F9B669E" w:rsidR="00E11A26" w:rsidRPr="00E11A26" w:rsidRDefault="00E11A26" w:rsidP="00E11A26">
      <w:pPr>
        <w:spacing w:after="0" w:line="240" w:lineRule="auto"/>
        <w:ind w:right="26"/>
        <w:jc w:val="both"/>
        <w:rPr>
          <w:rFonts w:ascii="Times New Roman" w:eastAsia="Times New Roman" w:hAnsi="Times New Roman" w:cs="Times New Roman"/>
          <w:sz w:val="24"/>
          <w:szCs w:val="24"/>
          <w:lang w:val="en-GB"/>
        </w:rPr>
      </w:pPr>
      <w:r w:rsidRPr="00E11A26">
        <w:rPr>
          <w:rFonts w:ascii="Times New Roman" w:eastAsia="Times New Roman" w:hAnsi="Times New Roman" w:cs="Times New Roman"/>
          <w:sz w:val="24"/>
          <w:szCs w:val="24"/>
          <w:lang w:val="en-GB"/>
        </w:rPr>
        <w:t xml:space="preserve">Domes </w:t>
      </w:r>
      <w:proofErr w:type="spellStart"/>
      <w:r w:rsidRPr="00E11A26">
        <w:rPr>
          <w:rFonts w:ascii="Times New Roman" w:eastAsia="Times New Roman" w:hAnsi="Times New Roman" w:cs="Times New Roman"/>
          <w:sz w:val="24"/>
          <w:szCs w:val="24"/>
          <w:lang w:val="en-GB"/>
        </w:rPr>
        <w:t>priekšsēdētājs</w:t>
      </w:r>
      <w:proofErr w:type="spellEnd"/>
      <w:r w:rsidRPr="00E11A26">
        <w:rPr>
          <w:rFonts w:ascii="Times New Roman" w:eastAsia="Times New Roman" w:hAnsi="Times New Roman" w:cs="Times New Roman"/>
          <w:sz w:val="24"/>
          <w:szCs w:val="24"/>
          <w:lang w:val="en-GB"/>
        </w:rPr>
        <w:tab/>
      </w:r>
      <w:r w:rsidRPr="00E11A26">
        <w:rPr>
          <w:rFonts w:ascii="Times New Roman" w:eastAsia="Times New Roman" w:hAnsi="Times New Roman" w:cs="Times New Roman"/>
          <w:sz w:val="24"/>
          <w:szCs w:val="24"/>
          <w:lang w:val="en-GB"/>
        </w:rPr>
        <w:tab/>
      </w:r>
      <w:r w:rsidRPr="00E11A26">
        <w:rPr>
          <w:rFonts w:ascii="Times New Roman" w:eastAsia="Times New Roman" w:hAnsi="Times New Roman" w:cs="Times New Roman"/>
          <w:sz w:val="24"/>
          <w:szCs w:val="24"/>
          <w:lang w:val="en-GB"/>
        </w:rPr>
        <w:tab/>
      </w:r>
      <w:r w:rsidRPr="00E11A26">
        <w:rPr>
          <w:rFonts w:ascii="Times New Roman" w:eastAsia="Times New Roman" w:hAnsi="Times New Roman" w:cs="Times New Roman"/>
          <w:sz w:val="24"/>
          <w:szCs w:val="24"/>
          <w:lang w:val="en-GB"/>
        </w:rPr>
        <w:tab/>
      </w:r>
      <w:r w:rsidRPr="00E11A26">
        <w:rPr>
          <w:rFonts w:ascii="Times New Roman" w:eastAsia="Times New Roman" w:hAnsi="Times New Roman" w:cs="Times New Roman"/>
          <w:sz w:val="24"/>
          <w:szCs w:val="24"/>
          <w:lang w:val="en-GB"/>
        </w:rPr>
        <w:tab/>
      </w:r>
      <w:r w:rsidRPr="00E11A26">
        <w:rPr>
          <w:rFonts w:ascii="Times New Roman" w:eastAsia="Times New Roman" w:hAnsi="Times New Roman" w:cs="Times New Roman"/>
          <w:sz w:val="24"/>
          <w:szCs w:val="24"/>
          <w:lang w:val="en-GB"/>
        </w:rPr>
        <w:tab/>
      </w:r>
      <w:r w:rsidRPr="00E11A26">
        <w:rPr>
          <w:rFonts w:ascii="Times New Roman" w:eastAsia="Times New Roman" w:hAnsi="Times New Roman" w:cs="Times New Roman"/>
          <w:sz w:val="24"/>
          <w:szCs w:val="24"/>
          <w:lang w:val="en-GB"/>
        </w:rPr>
        <w:tab/>
      </w:r>
      <w:r w:rsidRPr="00E11A26">
        <w:rPr>
          <w:rFonts w:ascii="Times New Roman" w:eastAsia="Times New Roman" w:hAnsi="Times New Roman" w:cs="Times New Roman"/>
          <w:sz w:val="24"/>
          <w:szCs w:val="24"/>
          <w:lang w:val="en-GB"/>
        </w:rPr>
        <w:tab/>
      </w:r>
      <w:r w:rsidRPr="00E11A26">
        <w:rPr>
          <w:rFonts w:ascii="Times New Roman" w:eastAsia="Times New Roman" w:hAnsi="Times New Roman" w:cs="Times New Roman"/>
          <w:sz w:val="24"/>
          <w:szCs w:val="24"/>
          <w:lang w:val="en-GB"/>
        </w:rPr>
        <w:tab/>
      </w:r>
      <w:r w:rsidR="00007811">
        <w:rPr>
          <w:rFonts w:ascii="Times New Roman" w:eastAsia="Times New Roman" w:hAnsi="Times New Roman" w:cs="Times New Roman"/>
          <w:sz w:val="24"/>
          <w:szCs w:val="24"/>
          <w:lang w:val="en-GB"/>
        </w:rPr>
        <w:tab/>
      </w:r>
      <w:r w:rsidR="00007811">
        <w:rPr>
          <w:rFonts w:ascii="Times New Roman" w:eastAsia="Times New Roman" w:hAnsi="Times New Roman" w:cs="Times New Roman"/>
          <w:sz w:val="24"/>
          <w:szCs w:val="24"/>
          <w:lang w:val="en-GB"/>
        </w:rPr>
        <w:tab/>
      </w:r>
      <w:r w:rsidR="00007811">
        <w:rPr>
          <w:rFonts w:ascii="Times New Roman" w:eastAsia="Times New Roman" w:hAnsi="Times New Roman" w:cs="Times New Roman"/>
          <w:sz w:val="24"/>
          <w:szCs w:val="24"/>
          <w:lang w:val="en-GB"/>
        </w:rPr>
        <w:tab/>
      </w:r>
      <w:r w:rsidR="00007811">
        <w:rPr>
          <w:rFonts w:ascii="Times New Roman" w:eastAsia="Times New Roman" w:hAnsi="Times New Roman" w:cs="Times New Roman"/>
          <w:sz w:val="24"/>
          <w:szCs w:val="24"/>
          <w:lang w:val="en-GB"/>
        </w:rPr>
        <w:tab/>
      </w:r>
      <w:r w:rsidR="00007811">
        <w:rPr>
          <w:rFonts w:ascii="Times New Roman" w:eastAsia="Times New Roman" w:hAnsi="Times New Roman" w:cs="Times New Roman"/>
          <w:sz w:val="24"/>
          <w:szCs w:val="24"/>
          <w:lang w:val="en-GB"/>
        </w:rPr>
        <w:tab/>
      </w:r>
      <w:r w:rsidR="00007811">
        <w:rPr>
          <w:rFonts w:ascii="Times New Roman" w:eastAsia="Times New Roman" w:hAnsi="Times New Roman" w:cs="Times New Roman"/>
          <w:sz w:val="24"/>
          <w:szCs w:val="24"/>
          <w:lang w:val="en-GB"/>
        </w:rPr>
        <w:tab/>
      </w:r>
      <w:r w:rsidR="00007811">
        <w:rPr>
          <w:rFonts w:ascii="Times New Roman" w:eastAsia="Times New Roman" w:hAnsi="Times New Roman" w:cs="Times New Roman"/>
          <w:sz w:val="24"/>
          <w:szCs w:val="24"/>
          <w:lang w:val="en-GB"/>
        </w:rPr>
        <w:tab/>
      </w:r>
      <w:r w:rsidR="00007811">
        <w:rPr>
          <w:rFonts w:ascii="Times New Roman" w:eastAsia="Times New Roman" w:hAnsi="Times New Roman" w:cs="Times New Roman"/>
          <w:sz w:val="24"/>
          <w:szCs w:val="24"/>
          <w:lang w:val="en-GB"/>
        </w:rPr>
        <w:tab/>
      </w:r>
      <w:r w:rsidR="00007811">
        <w:rPr>
          <w:rFonts w:ascii="Times New Roman" w:eastAsia="Times New Roman" w:hAnsi="Times New Roman" w:cs="Times New Roman"/>
          <w:sz w:val="24"/>
          <w:szCs w:val="24"/>
          <w:lang w:val="en-GB"/>
        </w:rPr>
        <w:tab/>
      </w:r>
      <w:r w:rsidR="00007811">
        <w:rPr>
          <w:rFonts w:ascii="Times New Roman" w:eastAsia="Times New Roman" w:hAnsi="Times New Roman" w:cs="Times New Roman"/>
          <w:sz w:val="24"/>
          <w:szCs w:val="24"/>
          <w:lang w:val="en-GB"/>
        </w:rPr>
        <w:tab/>
      </w:r>
      <w:r w:rsidR="00007811">
        <w:rPr>
          <w:rFonts w:ascii="Times New Roman" w:eastAsia="Times New Roman" w:hAnsi="Times New Roman" w:cs="Times New Roman"/>
          <w:sz w:val="24"/>
          <w:szCs w:val="24"/>
          <w:lang w:val="en-GB"/>
        </w:rPr>
        <w:tab/>
      </w:r>
      <w:r w:rsidR="00007811">
        <w:rPr>
          <w:rFonts w:ascii="Times New Roman" w:eastAsia="Times New Roman" w:hAnsi="Times New Roman" w:cs="Times New Roman"/>
          <w:sz w:val="24"/>
          <w:szCs w:val="24"/>
          <w:lang w:val="en-GB"/>
        </w:rPr>
        <w:tab/>
      </w:r>
      <w:proofErr w:type="spellStart"/>
      <w:r w:rsidRPr="00E11A26">
        <w:rPr>
          <w:rFonts w:ascii="Times New Roman" w:eastAsia="Times New Roman" w:hAnsi="Times New Roman" w:cs="Times New Roman"/>
          <w:sz w:val="24"/>
          <w:szCs w:val="24"/>
          <w:lang w:val="en-GB"/>
        </w:rPr>
        <w:t>I.Gorskis</w:t>
      </w:r>
      <w:proofErr w:type="spellEnd"/>
    </w:p>
    <w:p w14:paraId="744C163A" w14:textId="77777777" w:rsidR="00E11A26" w:rsidRPr="00E11A26" w:rsidRDefault="00E11A26" w:rsidP="00E11A26">
      <w:pPr>
        <w:spacing w:after="0" w:line="240" w:lineRule="auto"/>
        <w:rPr>
          <w:rFonts w:ascii="Times New Roman" w:eastAsia="Times New Roman" w:hAnsi="Times New Roman" w:cs="Times New Roman"/>
          <w:sz w:val="24"/>
          <w:szCs w:val="24"/>
        </w:rPr>
      </w:pPr>
      <w:r w:rsidRPr="00E11A26">
        <w:rPr>
          <w:rFonts w:ascii="Times New Roman" w:eastAsia="Times New Roman" w:hAnsi="Times New Roman" w:cs="Times New Roman"/>
          <w:sz w:val="24"/>
          <w:szCs w:val="24"/>
        </w:rPr>
        <w:br w:type="page"/>
      </w:r>
    </w:p>
    <w:p w14:paraId="0DB31F5A" w14:textId="77777777" w:rsidR="00E11A26" w:rsidRPr="00E11A26" w:rsidRDefault="00E11A26" w:rsidP="00E11A26">
      <w:pPr>
        <w:tabs>
          <w:tab w:val="left" w:pos="-24212"/>
        </w:tabs>
        <w:spacing w:after="0" w:line="240" w:lineRule="auto"/>
        <w:jc w:val="center"/>
        <w:rPr>
          <w:rFonts w:ascii="Times New Roman" w:eastAsia="Times New Roman" w:hAnsi="Times New Roman" w:cs="Times New Roman"/>
          <w:sz w:val="20"/>
          <w:szCs w:val="20"/>
          <w:lang w:val="en-GB"/>
        </w:rPr>
      </w:pPr>
      <w:bookmarkStart w:id="37" w:name="_Hlk124840740"/>
      <w:r w:rsidRPr="00E11A26">
        <w:rPr>
          <w:rFonts w:ascii="Times New Roman" w:eastAsia="Times New Roman" w:hAnsi="Times New Roman" w:cs="Times New Roman"/>
          <w:noProof/>
          <w:sz w:val="20"/>
          <w:szCs w:val="20"/>
          <w:lang w:val="en-GB" w:eastAsia="lv-LV"/>
        </w:rPr>
        <w:drawing>
          <wp:inline distT="0" distB="0" distL="0" distR="0" wp14:anchorId="17E6DC35" wp14:editId="0E9A898A">
            <wp:extent cx="676275" cy="752475"/>
            <wp:effectExtent l="0" t="0" r="9525" b="9525"/>
            <wp:docPr id="1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BC6872E" w14:textId="77777777" w:rsidR="00E11A26" w:rsidRPr="00E11A26" w:rsidRDefault="00E11A26" w:rsidP="00E11A26">
      <w:pPr>
        <w:tabs>
          <w:tab w:val="center" w:pos="4320"/>
          <w:tab w:val="right" w:pos="8640"/>
        </w:tabs>
        <w:suppressAutoHyphens/>
        <w:spacing w:after="0" w:line="240" w:lineRule="auto"/>
        <w:jc w:val="center"/>
        <w:rPr>
          <w:rFonts w:ascii="Times New Roman" w:eastAsia="Times New Roman" w:hAnsi="Times New Roman" w:cs="Times New Roman"/>
          <w:sz w:val="20"/>
          <w:szCs w:val="20"/>
          <w:lang w:val="en-US" w:eastAsia="ar-SA"/>
        </w:rPr>
      </w:pPr>
      <w:r w:rsidRPr="00E11A26">
        <w:rPr>
          <w:rFonts w:ascii="Times New Roman" w:eastAsia="Times New Roman" w:hAnsi="Times New Roman" w:cs="Times New Roman"/>
          <w:sz w:val="20"/>
          <w:szCs w:val="20"/>
          <w:lang w:val="en-US" w:eastAsia="ar-SA"/>
        </w:rPr>
        <w:t>LATVIJAS REPUBLIKA</w:t>
      </w:r>
    </w:p>
    <w:p w14:paraId="7A3CAE1F" w14:textId="77777777" w:rsidR="00E11A26" w:rsidRPr="00E11A26" w:rsidRDefault="00E11A26" w:rsidP="00E11A26">
      <w:pPr>
        <w:tabs>
          <w:tab w:val="center" w:pos="4320"/>
          <w:tab w:val="right" w:pos="8640"/>
        </w:tabs>
        <w:suppressAutoHyphens/>
        <w:spacing w:after="0" w:line="240" w:lineRule="auto"/>
        <w:jc w:val="center"/>
        <w:rPr>
          <w:rFonts w:ascii="Times New Roman" w:eastAsia="Times New Roman" w:hAnsi="Times New Roman" w:cs="Times New Roman"/>
          <w:b/>
          <w:sz w:val="32"/>
          <w:szCs w:val="32"/>
          <w:lang w:val="en-US" w:eastAsia="ar-SA"/>
        </w:rPr>
      </w:pPr>
      <w:r w:rsidRPr="00E11A26">
        <w:rPr>
          <w:rFonts w:ascii="Times New Roman" w:eastAsia="Times New Roman" w:hAnsi="Times New Roman" w:cs="Times New Roman"/>
          <w:b/>
          <w:sz w:val="32"/>
          <w:szCs w:val="32"/>
          <w:lang w:val="en-US" w:eastAsia="ar-SA"/>
        </w:rPr>
        <w:t>DOBELES NOVADA DOME</w:t>
      </w:r>
    </w:p>
    <w:p w14:paraId="04F0E73B" w14:textId="77777777" w:rsidR="00E11A26" w:rsidRPr="00E11A26" w:rsidRDefault="00E11A26" w:rsidP="00E11A26">
      <w:pPr>
        <w:tabs>
          <w:tab w:val="center" w:pos="4320"/>
          <w:tab w:val="right" w:pos="8640"/>
        </w:tabs>
        <w:suppressAutoHyphens/>
        <w:spacing w:after="0" w:line="240" w:lineRule="auto"/>
        <w:jc w:val="center"/>
        <w:rPr>
          <w:rFonts w:ascii="Times New Roman" w:eastAsia="Times New Roman" w:hAnsi="Times New Roman" w:cs="Times New Roman"/>
          <w:sz w:val="16"/>
          <w:szCs w:val="16"/>
          <w:lang w:val="en-US" w:eastAsia="ar-SA"/>
        </w:rPr>
      </w:pPr>
      <w:proofErr w:type="spellStart"/>
      <w:r w:rsidRPr="00E11A26">
        <w:rPr>
          <w:rFonts w:ascii="Times New Roman" w:eastAsia="Times New Roman" w:hAnsi="Times New Roman" w:cs="Times New Roman"/>
          <w:sz w:val="16"/>
          <w:szCs w:val="16"/>
          <w:lang w:val="en-US" w:eastAsia="ar-SA"/>
        </w:rPr>
        <w:t>Brīvības</w:t>
      </w:r>
      <w:proofErr w:type="spellEnd"/>
      <w:r w:rsidRPr="00E11A26">
        <w:rPr>
          <w:rFonts w:ascii="Times New Roman" w:eastAsia="Times New Roman" w:hAnsi="Times New Roman" w:cs="Times New Roman"/>
          <w:sz w:val="16"/>
          <w:szCs w:val="16"/>
          <w:lang w:val="en-US" w:eastAsia="ar-SA"/>
        </w:rPr>
        <w:t xml:space="preserve"> </w:t>
      </w:r>
      <w:proofErr w:type="spellStart"/>
      <w:r w:rsidRPr="00E11A26">
        <w:rPr>
          <w:rFonts w:ascii="Times New Roman" w:eastAsia="Times New Roman" w:hAnsi="Times New Roman" w:cs="Times New Roman"/>
          <w:sz w:val="16"/>
          <w:szCs w:val="16"/>
          <w:lang w:val="en-US" w:eastAsia="ar-SA"/>
        </w:rPr>
        <w:t>iela</w:t>
      </w:r>
      <w:proofErr w:type="spellEnd"/>
      <w:r w:rsidRPr="00E11A26">
        <w:rPr>
          <w:rFonts w:ascii="Times New Roman" w:eastAsia="Times New Roman" w:hAnsi="Times New Roman" w:cs="Times New Roman"/>
          <w:sz w:val="16"/>
          <w:szCs w:val="16"/>
          <w:lang w:val="en-US" w:eastAsia="ar-SA"/>
        </w:rPr>
        <w:t xml:space="preserve"> 17, </w:t>
      </w:r>
      <w:proofErr w:type="spellStart"/>
      <w:r w:rsidRPr="00E11A26">
        <w:rPr>
          <w:rFonts w:ascii="Times New Roman" w:eastAsia="Times New Roman" w:hAnsi="Times New Roman" w:cs="Times New Roman"/>
          <w:sz w:val="16"/>
          <w:szCs w:val="16"/>
          <w:lang w:val="en-US" w:eastAsia="ar-SA"/>
        </w:rPr>
        <w:t>Dobele</w:t>
      </w:r>
      <w:proofErr w:type="spellEnd"/>
      <w:r w:rsidRPr="00E11A26">
        <w:rPr>
          <w:rFonts w:ascii="Times New Roman" w:eastAsia="Times New Roman" w:hAnsi="Times New Roman" w:cs="Times New Roman"/>
          <w:sz w:val="16"/>
          <w:szCs w:val="16"/>
          <w:lang w:val="en-US" w:eastAsia="ar-SA"/>
        </w:rPr>
        <w:t xml:space="preserve">, </w:t>
      </w:r>
      <w:proofErr w:type="spellStart"/>
      <w:r w:rsidRPr="00E11A26">
        <w:rPr>
          <w:rFonts w:ascii="Times New Roman" w:eastAsia="Times New Roman" w:hAnsi="Times New Roman" w:cs="Times New Roman"/>
          <w:sz w:val="16"/>
          <w:szCs w:val="16"/>
          <w:lang w:val="en-US" w:eastAsia="ar-SA"/>
        </w:rPr>
        <w:t>Dobeles</w:t>
      </w:r>
      <w:proofErr w:type="spellEnd"/>
      <w:r w:rsidRPr="00E11A26">
        <w:rPr>
          <w:rFonts w:ascii="Times New Roman" w:eastAsia="Times New Roman" w:hAnsi="Times New Roman" w:cs="Times New Roman"/>
          <w:sz w:val="16"/>
          <w:szCs w:val="16"/>
          <w:lang w:val="en-US" w:eastAsia="ar-SA"/>
        </w:rPr>
        <w:t xml:space="preserve"> </w:t>
      </w:r>
      <w:proofErr w:type="spellStart"/>
      <w:r w:rsidRPr="00E11A26">
        <w:rPr>
          <w:rFonts w:ascii="Times New Roman" w:eastAsia="Times New Roman" w:hAnsi="Times New Roman" w:cs="Times New Roman"/>
          <w:sz w:val="16"/>
          <w:szCs w:val="16"/>
          <w:lang w:val="en-US" w:eastAsia="ar-SA"/>
        </w:rPr>
        <w:t>novads</w:t>
      </w:r>
      <w:proofErr w:type="spellEnd"/>
      <w:r w:rsidRPr="00E11A26">
        <w:rPr>
          <w:rFonts w:ascii="Times New Roman" w:eastAsia="Times New Roman" w:hAnsi="Times New Roman" w:cs="Times New Roman"/>
          <w:sz w:val="16"/>
          <w:szCs w:val="16"/>
          <w:lang w:val="en-US" w:eastAsia="ar-SA"/>
        </w:rPr>
        <w:t>, LV-3701</w:t>
      </w:r>
    </w:p>
    <w:p w14:paraId="28E3819A" w14:textId="77777777" w:rsidR="00E11A26" w:rsidRPr="00E11A26" w:rsidRDefault="00E11A26" w:rsidP="00E11A26">
      <w:pPr>
        <w:pBdr>
          <w:bottom w:val="double" w:sz="6" w:space="1" w:color="auto"/>
        </w:pBdr>
        <w:tabs>
          <w:tab w:val="center" w:pos="4320"/>
          <w:tab w:val="right" w:pos="8640"/>
        </w:tabs>
        <w:suppressAutoHyphens/>
        <w:spacing w:after="0" w:line="240" w:lineRule="auto"/>
        <w:jc w:val="center"/>
        <w:rPr>
          <w:rFonts w:ascii="Times New Roman" w:hAnsi="Times New Roman" w:cs="Times New Roman"/>
          <w:color w:val="000000"/>
          <w:sz w:val="24"/>
          <w:szCs w:val="24"/>
          <w:lang w:eastAsia="lv-LV"/>
        </w:rPr>
      </w:pPr>
      <w:proofErr w:type="spellStart"/>
      <w:r w:rsidRPr="00E11A26">
        <w:rPr>
          <w:rFonts w:ascii="Times New Roman" w:eastAsia="Times New Roman" w:hAnsi="Times New Roman" w:cs="Times New Roman"/>
          <w:sz w:val="16"/>
          <w:szCs w:val="16"/>
          <w:lang w:val="en-US" w:eastAsia="ar-SA"/>
        </w:rPr>
        <w:t>Tālr</w:t>
      </w:r>
      <w:proofErr w:type="spellEnd"/>
      <w:r w:rsidRPr="00E11A26">
        <w:rPr>
          <w:rFonts w:ascii="Times New Roman" w:eastAsia="Times New Roman" w:hAnsi="Times New Roman" w:cs="Times New Roman"/>
          <w:sz w:val="16"/>
          <w:szCs w:val="16"/>
          <w:lang w:val="en-US" w:eastAsia="ar-SA"/>
        </w:rPr>
        <w:t xml:space="preserve">. 63707269, 63700137, 63720940, e-pasts </w:t>
      </w:r>
      <w:hyperlink r:id="rId33" w:history="1">
        <w:r w:rsidRPr="00E11A26">
          <w:rPr>
            <w:rFonts w:ascii="Times New Roman" w:eastAsia="Calibri" w:hAnsi="Times New Roman" w:cs="Times New Roman"/>
            <w:color w:val="000000"/>
            <w:sz w:val="16"/>
            <w:szCs w:val="16"/>
            <w:lang w:val="en-US" w:eastAsia="ar-SA"/>
          </w:rPr>
          <w:t>dome@dobele.lv</w:t>
        </w:r>
      </w:hyperlink>
    </w:p>
    <w:p w14:paraId="3AEFA924" w14:textId="77777777" w:rsidR="00E11A26" w:rsidRPr="00E11A26" w:rsidRDefault="00E11A26" w:rsidP="00E11A26">
      <w:pPr>
        <w:autoSpaceDE w:val="0"/>
        <w:autoSpaceDN w:val="0"/>
        <w:adjustRightInd w:val="0"/>
        <w:spacing w:after="0"/>
        <w:jc w:val="center"/>
        <w:rPr>
          <w:rFonts w:ascii="Times New Roman" w:hAnsi="Times New Roman" w:cs="Times New Roman"/>
          <w:b/>
          <w:bCs/>
          <w:color w:val="000000"/>
          <w:sz w:val="24"/>
          <w:szCs w:val="24"/>
          <w:lang w:eastAsia="lv-LV"/>
        </w:rPr>
      </w:pPr>
    </w:p>
    <w:p w14:paraId="1738ACC3" w14:textId="77777777" w:rsidR="00E11A26" w:rsidRPr="00E11A26" w:rsidRDefault="00E11A26" w:rsidP="00E11A26">
      <w:pPr>
        <w:spacing w:after="0"/>
        <w:jc w:val="center"/>
        <w:rPr>
          <w:rFonts w:ascii="Times New Roman" w:hAnsi="Times New Roman" w:cs="Times New Roman"/>
          <w:b/>
          <w:sz w:val="24"/>
          <w:szCs w:val="24"/>
          <w:lang w:eastAsia="lv-LV"/>
        </w:rPr>
      </w:pPr>
      <w:r w:rsidRPr="00E11A26">
        <w:rPr>
          <w:rFonts w:ascii="Times New Roman" w:hAnsi="Times New Roman" w:cs="Times New Roman"/>
          <w:b/>
          <w:sz w:val="24"/>
          <w:szCs w:val="24"/>
          <w:lang w:eastAsia="lv-LV"/>
        </w:rPr>
        <w:t>LĒMUMS</w:t>
      </w:r>
    </w:p>
    <w:p w14:paraId="744870C8" w14:textId="77777777" w:rsidR="00E11A26" w:rsidRPr="00E11A26" w:rsidRDefault="00E11A26" w:rsidP="00E11A26">
      <w:pPr>
        <w:spacing w:after="0"/>
        <w:jc w:val="center"/>
        <w:rPr>
          <w:rFonts w:ascii="Times New Roman" w:hAnsi="Times New Roman" w:cs="Times New Roman"/>
          <w:b/>
          <w:sz w:val="24"/>
          <w:szCs w:val="24"/>
          <w:lang w:eastAsia="lv-LV"/>
        </w:rPr>
      </w:pPr>
      <w:r w:rsidRPr="00E11A26">
        <w:rPr>
          <w:rFonts w:ascii="Times New Roman" w:hAnsi="Times New Roman" w:cs="Times New Roman"/>
          <w:b/>
          <w:sz w:val="24"/>
          <w:szCs w:val="24"/>
          <w:lang w:eastAsia="lv-LV"/>
        </w:rPr>
        <w:t>Dobelē</w:t>
      </w:r>
    </w:p>
    <w:p w14:paraId="1A1B8E7D" w14:textId="77777777" w:rsidR="00E11A26" w:rsidRPr="00E11A26" w:rsidRDefault="00E11A26" w:rsidP="00E11A26">
      <w:pPr>
        <w:spacing w:after="0"/>
        <w:jc w:val="both"/>
        <w:rPr>
          <w:rFonts w:ascii="Times New Roman" w:hAnsi="Times New Roman" w:cs="Times New Roman"/>
          <w:b/>
          <w:sz w:val="24"/>
          <w:szCs w:val="24"/>
          <w:lang w:eastAsia="lv-LV"/>
        </w:rPr>
      </w:pPr>
    </w:p>
    <w:p w14:paraId="2E35FF31" w14:textId="59D88698" w:rsidR="00E11A26" w:rsidRPr="00E11A26" w:rsidRDefault="00E11A26" w:rsidP="00007811">
      <w:pPr>
        <w:tabs>
          <w:tab w:val="center" w:pos="4153"/>
          <w:tab w:val="left" w:pos="8080"/>
        </w:tabs>
        <w:spacing w:after="0"/>
        <w:ind w:left="113" w:right="-1"/>
        <w:rPr>
          <w:rFonts w:ascii="Times New Roman" w:hAnsi="Times New Roman" w:cs="Times New Roman"/>
          <w:b/>
          <w:sz w:val="24"/>
          <w:szCs w:val="24"/>
          <w:lang w:eastAsia="lv-LV"/>
        </w:rPr>
      </w:pPr>
      <w:r w:rsidRPr="00E11A26">
        <w:rPr>
          <w:rFonts w:ascii="Times New Roman" w:hAnsi="Times New Roman" w:cs="Times New Roman"/>
          <w:b/>
          <w:color w:val="000000"/>
          <w:sz w:val="24"/>
          <w:szCs w:val="24"/>
          <w:lang w:eastAsia="x-none"/>
        </w:rPr>
        <w:t xml:space="preserve">2023. gada 26. janvārī                                                                                                </w:t>
      </w:r>
      <w:r w:rsidR="00007811">
        <w:rPr>
          <w:rFonts w:ascii="Times New Roman" w:hAnsi="Times New Roman" w:cs="Times New Roman"/>
          <w:b/>
          <w:color w:val="000000"/>
          <w:sz w:val="24"/>
          <w:szCs w:val="24"/>
          <w:lang w:eastAsia="x-none"/>
        </w:rPr>
        <w:t xml:space="preserve">    </w:t>
      </w:r>
      <w:r w:rsidRPr="00E11A26">
        <w:rPr>
          <w:rFonts w:ascii="Times New Roman" w:hAnsi="Times New Roman" w:cs="Times New Roman"/>
          <w:b/>
          <w:color w:val="000000"/>
          <w:sz w:val="24"/>
          <w:szCs w:val="24"/>
        </w:rPr>
        <w:t>Nr.</w:t>
      </w:r>
      <w:r w:rsidR="00150992">
        <w:rPr>
          <w:rFonts w:ascii="Times New Roman" w:hAnsi="Times New Roman" w:cs="Times New Roman"/>
          <w:b/>
          <w:color w:val="000000"/>
          <w:sz w:val="24"/>
          <w:szCs w:val="24"/>
        </w:rPr>
        <w:t>3</w:t>
      </w:r>
      <w:r w:rsidRPr="00E11A26">
        <w:rPr>
          <w:rFonts w:ascii="Times New Roman" w:hAnsi="Times New Roman" w:cs="Times New Roman"/>
          <w:b/>
          <w:color w:val="000000"/>
          <w:sz w:val="24"/>
          <w:szCs w:val="24"/>
        </w:rPr>
        <w:t>/1</w:t>
      </w:r>
    </w:p>
    <w:p w14:paraId="688BD3F7" w14:textId="77777777" w:rsidR="00E11A26" w:rsidRPr="00E11A26" w:rsidRDefault="00E11A26" w:rsidP="00E11A26">
      <w:pPr>
        <w:autoSpaceDE w:val="0"/>
        <w:autoSpaceDN w:val="0"/>
        <w:adjustRightInd w:val="0"/>
        <w:ind w:right="43"/>
        <w:jc w:val="both"/>
        <w:rPr>
          <w:rFonts w:ascii="Times New Roman" w:hAnsi="Times New Roman" w:cs="Times New Roman"/>
          <w:b/>
          <w:color w:val="000000"/>
          <w:sz w:val="24"/>
          <w:szCs w:val="24"/>
        </w:rPr>
      </w:pPr>
    </w:p>
    <w:p w14:paraId="574F8A6A" w14:textId="77777777" w:rsidR="00E11A26" w:rsidRPr="00E11A26" w:rsidRDefault="00E11A26" w:rsidP="00E11A26">
      <w:pPr>
        <w:spacing w:after="0" w:line="240" w:lineRule="auto"/>
        <w:ind w:right="45"/>
        <w:jc w:val="center"/>
        <w:rPr>
          <w:rFonts w:ascii="Times New Roman" w:hAnsi="Times New Roman" w:cs="Times New Roman"/>
          <w:b/>
          <w:sz w:val="24"/>
          <w:szCs w:val="24"/>
          <w:u w:val="single"/>
        </w:rPr>
      </w:pPr>
      <w:r w:rsidRPr="00E11A26">
        <w:rPr>
          <w:rFonts w:ascii="Times New Roman" w:hAnsi="Times New Roman" w:cs="Times New Roman"/>
          <w:b/>
          <w:sz w:val="24"/>
          <w:szCs w:val="24"/>
          <w:u w:val="single"/>
        </w:rPr>
        <w:t xml:space="preserve">Par Pieaugušo izglītības un uzņēmējdarbības atbalsta centra </w:t>
      </w:r>
    </w:p>
    <w:p w14:paraId="217DDCA0" w14:textId="77777777" w:rsidR="00E11A26" w:rsidRPr="00E11A26" w:rsidRDefault="00E11A26" w:rsidP="00E11A26">
      <w:pPr>
        <w:spacing w:after="0" w:line="240" w:lineRule="auto"/>
        <w:ind w:right="45"/>
        <w:jc w:val="center"/>
        <w:rPr>
          <w:rFonts w:ascii="Times New Roman" w:hAnsi="Times New Roman" w:cs="Times New Roman"/>
          <w:b/>
          <w:bCs/>
          <w:sz w:val="24"/>
          <w:szCs w:val="24"/>
          <w:u w:val="single"/>
        </w:rPr>
      </w:pPr>
      <w:r w:rsidRPr="00E11A26">
        <w:rPr>
          <w:rFonts w:ascii="Times New Roman" w:hAnsi="Times New Roman" w:cs="Times New Roman"/>
          <w:b/>
          <w:sz w:val="24"/>
          <w:szCs w:val="24"/>
          <w:u w:val="single"/>
        </w:rPr>
        <w:t>nolikuma apstiprināšanu</w:t>
      </w:r>
    </w:p>
    <w:p w14:paraId="7485B0FA" w14:textId="77777777" w:rsidR="00E11A26" w:rsidRPr="00E11A26" w:rsidRDefault="00E11A26" w:rsidP="00E11A26">
      <w:pPr>
        <w:ind w:right="43"/>
        <w:rPr>
          <w:rFonts w:ascii="Times New Roman" w:hAnsi="Times New Roman" w:cs="Times New Roman"/>
          <w:color w:val="000000"/>
          <w:sz w:val="24"/>
          <w:szCs w:val="24"/>
        </w:rPr>
      </w:pPr>
    </w:p>
    <w:p w14:paraId="47E35244" w14:textId="0B9CB91B" w:rsidR="00E11A26" w:rsidRPr="00E11A26" w:rsidRDefault="00E11A26" w:rsidP="00E11A26">
      <w:pPr>
        <w:ind w:right="43" w:firstLine="644"/>
        <w:jc w:val="both"/>
        <w:rPr>
          <w:rFonts w:ascii="Times New Roman" w:hAnsi="Times New Roman" w:cs="Times New Roman"/>
          <w:sz w:val="24"/>
          <w:szCs w:val="24"/>
        </w:rPr>
      </w:pPr>
      <w:r w:rsidRPr="00E11A26">
        <w:rPr>
          <w:rFonts w:ascii="Times New Roman" w:hAnsi="Times New Roman" w:cs="Times New Roman"/>
          <w:sz w:val="24"/>
          <w:szCs w:val="24"/>
        </w:rPr>
        <w:t xml:space="preserve">Saskaņā ar Pašvaldības likuma 10. panta pirmās daļas 8. punktu, Izglītības likuma 22. panta pirmo daļu, Profesionālās izglītības likuma 15. panta pirmo daļu, atklāti balsojot: </w:t>
      </w:r>
      <w:r w:rsidR="009C313F">
        <w:rPr>
          <w:rFonts w:ascii="Times New Roman" w:eastAsia="Times New Roman" w:hAnsi="Times New Roman" w:cs="Times New Roman"/>
          <w:sz w:val="24"/>
          <w:szCs w:val="24"/>
          <w:lang w:eastAsia="lv-LV"/>
        </w:rPr>
        <w:t xml:space="preserve">PAR - 14 </w:t>
      </w:r>
      <w:r w:rsidR="009C313F">
        <w:rPr>
          <w:rFonts w:ascii="Times New Roman" w:hAnsi="Times New Roman" w:cs="Times New Roman"/>
          <w:sz w:val="24"/>
          <w:szCs w:val="24"/>
        </w:rPr>
        <w:t xml:space="preserve">(Ģirts </w:t>
      </w:r>
      <w:proofErr w:type="spellStart"/>
      <w:r w:rsidR="009C313F">
        <w:rPr>
          <w:rFonts w:ascii="Times New Roman" w:hAnsi="Times New Roman" w:cs="Times New Roman"/>
          <w:sz w:val="24"/>
          <w:szCs w:val="24"/>
        </w:rPr>
        <w:t>Ante</w:t>
      </w:r>
      <w:proofErr w:type="spellEnd"/>
      <w:r w:rsidR="009C313F">
        <w:rPr>
          <w:rFonts w:ascii="Times New Roman" w:hAnsi="Times New Roman" w:cs="Times New Roman"/>
          <w:sz w:val="24"/>
          <w:szCs w:val="24"/>
        </w:rPr>
        <w:t xml:space="preserve">, </w:t>
      </w:r>
      <w:r w:rsidR="009C313F">
        <w:rPr>
          <w:rFonts w:ascii="Times New Roman" w:hAnsi="Times New Roman" w:cs="Times New Roman"/>
          <w:bCs/>
          <w:sz w:val="24"/>
          <w:szCs w:val="24"/>
          <w:lang w:eastAsia="et-EE"/>
        </w:rPr>
        <w:t xml:space="preserve">Kristīne Briede, Sarmīte Dude, Māris Feldmanis, </w:t>
      </w:r>
      <w:r w:rsidR="009C313F">
        <w:rPr>
          <w:rFonts w:ascii="Times New Roman" w:hAnsi="Times New Roman" w:cs="Times New Roman"/>
          <w:bCs/>
          <w:sz w:val="24"/>
          <w:szCs w:val="24"/>
        </w:rPr>
        <w:t xml:space="preserve">Edgars </w:t>
      </w:r>
      <w:proofErr w:type="spellStart"/>
      <w:r w:rsidR="009C313F">
        <w:rPr>
          <w:rFonts w:ascii="Times New Roman" w:hAnsi="Times New Roman" w:cs="Times New Roman"/>
          <w:bCs/>
          <w:sz w:val="24"/>
          <w:szCs w:val="24"/>
        </w:rPr>
        <w:t>Gaigalis</w:t>
      </w:r>
      <w:proofErr w:type="spellEnd"/>
      <w:r w:rsidR="009C313F">
        <w:rPr>
          <w:rFonts w:ascii="Times New Roman" w:hAnsi="Times New Roman" w:cs="Times New Roman"/>
          <w:bCs/>
          <w:sz w:val="24"/>
          <w:szCs w:val="24"/>
        </w:rPr>
        <w:t>,</w:t>
      </w:r>
      <w:r w:rsidR="009C313F">
        <w:rPr>
          <w:rFonts w:ascii="Times New Roman" w:hAnsi="Times New Roman" w:cs="Times New Roman"/>
          <w:bCs/>
          <w:sz w:val="24"/>
          <w:szCs w:val="24"/>
          <w:lang w:eastAsia="et-EE"/>
        </w:rPr>
        <w:t xml:space="preserve"> Ivars </w:t>
      </w:r>
      <w:proofErr w:type="spellStart"/>
      <w:r w:rsidR="009C313F">
        <w:rPr>
          <w:rFonts w:ascii="Times New Roman" w:hAnsi="Times New Roman" w:cs="Times New Roman"/>
          <w:bCs/>
          <w:sz w:val="24"/>
          <w:szCs w:val="24"/>
          <w:lang w:eastAsia="et-EE"/>
        </w:rPr>
        <w:t>Gorskis</w:t>
      </w:r>
      <w:proofErr w:type="spellEnd"/>
      <w:r w:rsidR="009C313F">
        <w:rPr>
          <w:rFonts w:ascii="Times New Roman" w:hAnsi="Times New Roman" w:cs="Times New Roman"/>
          <w:bCs/>
          <w:sz w:val="24"/>
          <w:szCs w:val="24"/>
          <w:lang w:eastAsia="et-EE"/>
        </w:rPr>
        <w:t xml:space="preserve">, Linda </w:t>
      </w:r>
      <w:proofErr w:type="spellStart"/>
      <w:r w:rsidR="009C313F">
        <w:rPr>
          <w:rFonts w:ascii="Times New Roman" w:hAnsi="Times New Roman" w:cs="Times New Roman"/>
          <w:bCs/>
          <w:sz w:val="24"/>
          <w:szCs w:val="24"/>
          <w:lang w:eastAsia="et-EE"/>
        </w:rPr>
        <w:t>Karloviča</w:t>
      </w:r>
      <w:proofErr w:type="spellEnd"/>
      <w:r w:rsidR="009C313F">
        <w:rPr>
          <w:rFonts w:ascii="Times New Roman" w:hAnsi="Times New Roman" w:cs="Times New Roman"/>
          <w:bCs/>
          <w:sz w:val="24"/>
          <w:szCs w:val="24"/>
          <w:lang w:eastAsia="et-EE"/>
        </w:rPr>
        <w:t xml:space="preserve">, Edgars Laimiņš, Sintija </w:t>
      </w:r>
      <w:proofErr w:type="spellStart"/>
      <w:r w:rsidR="009C313F">
        <w:rPr>
          <w:rFonts w:ascii="Times New Roman" w:hAnsi="Times New Roman" w:cs="Times New Roman"/>
          <w:bCs/>
          <w:sz w:val="24"/>
          <w:szCs w:val="24"/>
          <w:lang w:eastAsia="et-EE"/>
        </w:rPr>
        <w:t>Liekniņa</w:t>
      </w:r>
      <w:proofErr w:type="spellEnd"/>
      <w:r w:rsidR="009C313F">
        <w:rPr>
          <w:rFonts w:ascii="Times New Roman" w:hAnsi="Times New Roman" w:cs="Times New Roman"/>
          <w:bCs/>
          <w:sz w:val="24"/>
          <w:szCs w:val="24"/>
          <w:lang w:eastAsia="et-EE"/>
        </w:rPr>
        <w:t xml:space="preserve">, Andris </w:t>
      </w:r>
      <w:proofErr w:type="spellStart"/>
      <w:r w:rsidR="009C313F">
        <w:rPr>
          <w:rFonts w:ascii="Times New Roman" w:hAnsi="Times New Roman" w:cs="Times New Roman"/>
          <w:bCs/>
          <w:sz w:val="24"/>
          <w:szCs w:val="24"/>
          <w:lang w:eastAsia="et-EE"/>
        </w:rPr>
        <w:t>Podvinskis</w:t>
      </w:r>
      <w:proofErr w:type="spellEnd"/>
      <w:r w:rsidR="009C313F">
        <w:rPr>
          <w:rFonts w:ascii="Times New Roman" w:hAnsi="Times New Roman" w:cs="Times New Roman"/>
          <w:bCs/>
          <w:sz w:val="24"/>
          <w:szCs w:val="24"/>
          <w:lang w:eastAsia="et-EE"/>
        </w:rPr>
        <w:t>, Viesturs Reinfelds</w:t>
      </w:r>
      <w:r w:rsidR="009C313F">
        <w:rPr>
          <w:rFonts w:ascii="Times New Roman" w:eastAsia="Calibri" w:hAnsi="Times New Roman" w:cs="Times New Roman"/>
          <w:bCs/>
          <w:sz w:val="24"/>
          <w:szCs w:val="24"/>
          <w:lang w:eastAsia="et-EE"/>
        </w:rPr>
        <w:t>,</w:t>
      </w:r>
      <w:r w:rsidR="009C313F">
        <w:rPr>
          <w:rFonts w:ascii="Times New Roman" w:eastAsia="Calibri" w:hAnsi="Times New Roman" w:cs="Times New Roman"/>
          <w:sz w:val="24"/>
          <w:szCs w:val="24"/>
        </w:rPr>
        <w:t xml:space="preserve"> </w:t>
      </w:r>
      <w:r w:rsidR="009C313F">
        <w:rPr>
          <w:rFonts w:ascii="Times New Roman" w:hAnsi="Times New Roman" w:cs="Times New Roman"/>
          <w:bCs/>
          <w:sz w:val="24"/>
          <w:szCs w:val="24"/>
          <w:lang w:eastAsia="et-EE"/>
        </w:rPr>
        <w:t xml:space="preserve">Guntis </w:t>
      </w:r>
      <w:proofErr w:type="spellStart"/>
      <w:r w:rsidR="009C313F">
        <w:rPr>
          <w:rFonts w:ascii="Times New Roman" w:hAnsi="Times New Roman" w:cs="Times New Roman"/>
          <w:bCs/>
          <w:sz w:val="24"/>
          <w:szCs w:val="24"/>
          <w:lang w:eastAsia="et-EE"/>
        </w:rPr>
        <w:t>Safranovičs</w:t>
      </w:r>
      <w:proofErr w:type="spellEnd"/>
      <w:r w:rsidR="009C313F">
        <w:rPr>
          <w:rFonts w:ascii="Times New Roman" w:hAnsi="Times New Roman" w:cs="Times New Roman"/>
          <w:bCs/>
          <w:sz w:val="24"/>
          <w:szCs w:val="24"/>
          <w:lang w:eastAsia="et-EE"/>
        </w:rPr>
        <w:t xml:space="preserve">, Andrejs Spridzāns, Indra </w:t>
      </w:r>
      <w:proofErr w:type="spellStart"/>
      <w:r w:rsidR="009C313F">
        <w:rPr>
          <w:rFonts w:ascii="Times New Roman" w:hAnsi="Times New Roman" w:cs="Times New Roman"/>
          <w:bCs/>
          <w:sz w:val="24"/>
          <w:szCs w:val="24"/>
          <w:lang w:eastAsia="et-EE"/>
        </w:rPr>
        <w:t>Špela</w:t>
      </w:r>
      <w:proofErr w:type="spellEnd"/>
      <w:r w:rsidR="009C313F">
        <w:rPr>
          <w:rFonts w:ascii="Times New Roman" w:hAnsi="Times New Roman" w:cs="Times New Roman"/>
          <w:bCs/>
          <w:sz w:val="24"/>
          <w:szCs w:val="24"/>
          <w:lang w:eastAsia="et-EE"/>
        </w:rPr>
        <w:t xml:space="preserve">), </w:t>
      </w:r>
      <w:r w:rsidR="009C313F">
        <w:rPr>
          <w:rFonts w:ascii="Times New Roman" w:eastAsia="Times New Roman" w:hAnsi="Times New Roman" w:cs="Times New Roman"/>
          <w:sz w:val="24"/>
          <w:szCs w:val="24"/>
          <w:lang w:eastAsia="lv-LV"/>
        </w:rPr>
        <w:t xml:space="preserve">PRET - nav, ATTURAS - nav, </w:t>
      </w:r>
      <w:r w:rsidRPr="00E11A26">
        <w:rPr>
          <w:rFonts w:ascii="Times New Roman" w:hAnsi="Times New Roman" w:cs="Times New Roman"/>
          <w:sz w:val="24"/>
          <w:szCs w:val="24"/>
        </w:rPr>
        <w:t>Dobeles novada dome NOLEMJ:</w:t>
      </w:r>
    </w:p>
    <w:p w14:paraId="76D7E6D2" w14:textId="77777777" w:rsidR="00E11A26" w:rsidRPr="00E11A26" w:rsidRDefault="00E11A26" w:rsidP="00E11A26">
      <w:pPr>
        <w:ind w:right="43" w:firstLine="720"/>
        <w:jc w:val="both"/>
        <w:rPr>
          <w:rFonts w:ascii="Times New Roman" w:hAnsi="Times New Roman" w:cs="Times New Roman"/>
          <w:sz w:val="24"/>
          <w:szCs w:val="24"/>
        </w:rPr>
      </w:pPr>
    </w:p>
    <w:p w14:paraId="53BF0A9D" w14:textId="77777777" w:rsidR="00E11A26" w:rsidRPr="00E11A26" w:rsidRDefault="00E11A26" w:rsidP="00E11A26">
      <w:pPr>
        <w:spacing w:after="0" w:line="240" w:lineRule="auto"/>
        <w:ind w:left="142" w:right="45"/>
        <w:jc w:val="both"/>
        <w:rPr>
          <w:rFonts w:ascii="Times New Roman" w:hAnsi="Times New Roman" w:cs="Times New Roman"/>
          <w:sz w:val="24"/>
          <w:szCs w:val="24"/>
        </w:rPr>
      </w:pPr>
      <w:r w:rsidRPr="00E11A26">
        <w:rPr>
          <w:rFonts w:ascii="Times New Roman" w:hAnsi="Times New Roman" w:cs="Times New Roman"/>
          <w:sz w:val="24"/>
          <w:szCs w:val="24"/>
        </w:rPr>
        <w:t>1. APSTIPRINĀT</w:t>
      </w:r>
      <w:r w:rsidRPr="00E11A26">
        <w:rPr>
          <w:rFonts w:ascii="Times New Roman" w:hAnsi="Times New Roman" w:cs="Times New Roman"/>
          <w:bCs/>
          <w:sz w:val="24"/>
          <w:szCs w:val="24"/>
        </w:rPr>
        <w:t xml:space="preserve"> </w:t>
      </w:r>
      <w:r w:rsidRPr="00E11A26">
        <w:rPr>
          <w:rFonts w:ascii="Times New Roman" w:hAnsi="Times New Roman" w:cs="Times New Roman"/>
          <w:sz w:val="24"/>
          <w:szCs w:val="24"/>
        </w:rPr>
        <w:t>Pieaugušo izglītības un uzņēmējdarbības atbalsta centra nolikumu (pielikumā).</w:t>
      </w:r>
    </w:p>
    <w:p w14:paraId="6306FA7B" w14:textId="77777777" w:rsidR="00E11A26" w:rsidRPr="00E11A26" w:rsidRDefault="00E11A26">
      <w:pPr>
        <w:numPr>
          <w:ilvl w:val="0"/>
          <w:numId w:val="41"/>
        </w:numPr>
        <w:spacing w:after="0" w:line="240" w:lineRule="auto"/>
        <w:ind w:right="45"/>
        <w:contextualSpacing/>
        <w:jc w:val="both"/>
        <w:rPr>
          <w:rFonts w:ascii="Times New Roman" w:hAnsi="Times New Roman" w:cs="Times New Roman"/>
          <w:sz w:val="24"/>
          <w:szCs w:val="24"/>
        </w:rPr>
      </w:pPr>
      <w:r w:rsidRPr="00E11A26">
        <w:rPr>
          <w:rFonts w:ascii="Times New Roman" w:hAnsi="Times New Roman" w:cs="Times New Roman"/>
          <w:sz w:val="24"/>
          <w:szCs w:val="24"/>
        </w:rPr>
        <w:t>Ar šī lēmuma spēkā stāšanos spēku zaudē Pieaugušo izglītības un uzņēmējdarbības atbalsta centra nolikums, kas apstiprināts ar Dobeles novada domes 2021. gada 25. novembra lēmuma Nr.293/16 “Par Auces novada Pieaugušo izglītības un informācijas centra likvidāciju un pievienošanu Dobeles Pieaugušo izglītības un uzņēmējdarbības atbalsta centram un Dobeles Pieaugušo izglītības un uzņēmējdarbības atbalsta centra nolikuma apstiprināšanu” 2. punktu.</w:t>
      </w:r>
    </w:p>
    <w:p w14:paraId="1DC42B89" w14:textId="77777777" w:rsidR="00E11A26" w:rsidRPr="00E11A26" w:rsidRDefault="00E11A26" w:rsidP="00E11A26">
      <w:pPr>
        <w:ind w:left="720" w:right="43"/>
        <w:contextualSpacing/>
        <w:jc w:val="both"/>
        <w:rPr>
          <w:rFonts w:ascii="Times New Roman" w:hAnsi="Times New Roman" w:cs="Times New Roman"/>
          <w:sz w:val="24"/>
          <w:szCs w:val="24"/>
        </w:rPr>
      </w:pPr>
    </w:p>
    <w:p w14:paraId="09C6DB00" w14:textId="77777777" w:rsidR="00E11A26" w:rsidRPr="00E11A26" w:rsidRDefault="00E11A26" w:rsidP="00E11A26">
      <w:pPr>
        <w:ind w:left="720" w:right="43"/>
        <w:contextualSpacing/>
        <w:jc w:val="both"/>
        <w:rPr>
          <w:rFonts w:ascii="Times New Roman" w:hAnsi="Times New Roman" w:cs="Times New Roman"/>
          <w:sz w:val="24"/>
          <w:szCs w:val="24"/>
        </w:rPr>
      </w:pPr>
    </w:p>
    <w:p w14:paraId="2CCC3344" w14:textId="0E91D6F2" w:rsidR="00E11A26" w:rsidRPr="00E11A26" w:rsidRDefault="00E11A26" w:rsidP="00E11A26">
      <w:pPr>
        <w:ind w:right="43"/>
        <w:jc w:val="both"/>
        <w:rPr>
          <w:rFonts w:ascii="Times New Roman" w:hAnsi="Times New Roman" w:cs="Times New Roman"/>
          <w:sz w:val="24"/>
          <w:szCs w:val="24"/>
        </w:rPr>
      </w:pPr>
      <w:r w:rsidRPr="00E11A26">
        <w:rPr>
          <w:rFonts w:ascii="Times New Roman" w:hAnsi="Times New Roman" w:cs="Times New Roman"/>
          <w:sz w:val="24"/>
          <w:szCs w:val="24"/>
        </w:rPr>
        <w:t>Domes priekšsēdētājs</w:t>
      </w:r>
      <w:r w:rsidRPr="00E11A26">
        <w:rPr>
          <w:rFonts w:ascii="Times New Roman" w:hAnsi="Times New Roman" w:cs="Times New Roman"/>
          <w:sz w:val="24"/>
          <w:szCs w:val="24"/>
        </w:rPr>
        <w:tab/>
      </w:r>
      <w:r w:rsidRPr="00E11A26">
        <w:rPr>
          <w:rFonts w:ascii="Times New Roman" w:hAnsi="Times New Roman" w:cs="Times New Roman"/>
          <w:sz w:val="24"/>
          <w:szCs w:val="24"/>
        </w:rPr>
        <w:tab/>
      </w:r>
      <w:r w:rsidRPr="00E11A26">
        <w:rPr>
          <w:rFonts w:ascii="Times New Roman" w:hAnsi="Times New Roman" w:cs="Times New Roman"/>
          <w:sz w:val="24"/>
          <w:szCs w:val="24"/>
        </w:rPr>
        <w:tab/>
      </w:r>
      <w:r w:rsidRPr="00E11A26">
        <w:rPr>
          <w:rFonts w:ascii="Times New Roman" w:hAnsi="Times New Roman" w:cs="Times New Roman"/>
          <w:sz w:val="24"/>
          <w:szCs w:val="24"/>
        </w:rPr>
        <w:tab/>
      </w:r>
      <w:r w:rsidRPr="00E11A26">
        <w:rPr>
          <w:rFonts w:ascii="Times New Roman" w:hAnsi="Times New Roman" w:cs="Times New Roman"/>
          <w:sz w:val="24"/>
          <w:szCs w:val="24"/>
        </w:rPr>
        <w:tab/>
      </w:r>
      <w:r w:rsidRPr="00E11A26">
        <w:rPr>
          <w:rFonts w:ascii="Times New Roman" w:hAnsi="Times New Roman" w:cs="Times New Roman"/>
          <w:sz w:val="24"/>
          <w:szCs w:val="24"/>
        </w:rPr>
        <w:tab/>
      </w:r>
      <w:r w:rsidRPr="00E11A26">
        <w:rPr>
          <w:rFonts w:ascii="Times New Roman" w:hAnsi="Times New Roman" w:cs="Times New Roman"/>
          <w:sz w:val="24"/>
          <w:szCs w:val="24"/>
        </w:rPr>
        <w:tab/>
      </w:r>
      <w:r w:rsidRPr="00E11A26">
        <w:rPr>
          <w:rFonts w:ascii="Times New Roman" w:hAnsi="Times New Roman" w:cs="Times New Roman"/>
          <w:sz w:val="24"/>
          <w:szCs w:val="24"/>
        </w:rPr>
        <w:tab/>
      </w:r>
      <w:r w:rsidRPr="00E11A26">
        <w:rPr>
          <w:rFonts w:ascii="Times New Roman" w:hAnsi="Times New Roman" w:cs="Times New Roman"/>
          <w:sz w:val="24"/>
          <w:szCs w:val="24"/>
        </w:rPr>
        <w:tab/>
      </w:r>
      <w:r w:rsidR="00007811">
        <w:rPr>
          <w:rFonts w:ascii="Times New Roman" w:hAnsi="Times New Roman" w:cs="Times New Roman"/>
          <w:sz w:val="24"/>
          <w:szCs w:val="24"/>
        </w:rPr>
        <w:tab/>
      </w:r>
      <w:r w:rsidR="00007811">
        <w:rPr>
          <w:rFonts w:ascii="Times New Roman" w:hAnsi="Times New Roman" w:cs="Times New Roman"/>
          <w:sz w:val="24"/>
          <w:szCs w:val="24"/>
        </w:rPr>
        <w:tab/>
      </w:r>
      <w:r w:rsidR="00007811">
        <w:rPr>
          <w:rFonts w:ascii="Times New Roman" w:hAnsi="Times New Roman" w:cs="Times New Roman"/>
          <w:sz w:val="24"/>
          <w:szCs w:val="24"/>
        </w:rPr>
        <w:tab/>
      </w:r>
      <w:r w:rsidR="00007811">
        <w:rPr>
          <w:rFonts w:ascii="Times New Roman" w:hAnsi="Times New Roman" w:cs="Times New Roman"/>
          <w:sz w:val="24"/>
          <w:szCs w:val="24"/>
        </w:rPr>
        <w:tab/>
      </w:r>
      <w:r w:rsidR="00007811">
        <w:rPr>
          <w:rFonts w:ascii="Times New Roman" w:hAnsi="Times New Roman" w:cs="Times New Roman"/>
          <w:sz w:val="24"/>
          <w:szCs w:val="24"/>
        </w:rPr>
        <w:tab/>
      </w:r>
      <w:r w:rsidR="00007811">
        <w:rPr>
          <w:rFonts w:ascii="Times New Roman" w:hAnsi="Times New Roman" w:cs="Times New Roman"/>
          <w:sz w:val="24"/>
          <w:szCs w:val="24"/>
        </w:rPr>
        <w:tab/>
      </w:r>
      <w:r w:rsidR="00007811">
        <w:rPr>
          <w:rFonts w:ascii="Times New Roman" w:hAnsi="Times New Roman" w:cs="Times New Roman"/>
          <w:sz w:val="24"/>
          <w:szCs w:val="24"/>
        </w:rPr>
        <w:tab/>
      </w:r>
      <w:r w:rsidR="00007811">
        <w:rPr>
          <w:rFonts w:ascii="Times New Roman" w:hAnsi="Times New Roman" w:cs="Times New Roman"/>
          <w:sz w:val="24"/>
          <w:szCs w:val="24"/>
        </w:rPr>
        <w:tab/>
      </w:r>
      <w:r w:rsidR="00007811">
        <w:rPr>
          <w:rFonts w:ascii="Times New Roman" w:hAnsi="Times New Roman" w:cs="Times New Roman"/>
          <w:sz w:val="24"/>
          <w:szCs w:val="24"/>
        </w:rPr>
        <w:tab/>
      </w:r>
      <w:r w:rsidR="00007811">
        <w:rPr>
          <w:rFonts w:ascii="Times New Roman" w:hAnsi="Times New Roman" w:cs="Times New Roman"/>
          <w:sz w:val="24"/>
          <w:szCs w:val="24"/>
        </w:rPr>
        <w:tab/>
      </w:r>
      <w:r w:rsidR="00007811">
        <w:rPr>
          <w:rFonts w:ascii="Times New Roman" w:hAnsi="Times New Roman" w:cs="Times New Roman"/>
          <w:sz w:val="24"/>
          <w:szCs w:val="24"/>
        </w:rPr>
        <w:tab/>
      </w:r>
      <w:r w:rsidR="00007811">
        <w:rPr>
          <w:rFonts w:ascii="Times New Roman" w:hAnsi="Times New Roman" w:cs="Times New Roman"/>
          <w:sz w:val="24"/>
          <w:szCs w:val="24"/>
        </w:rPr>
        <w:tab/>
      </w:r>
      <w:r w:rsidRPr="00E11A26">
        <w:rPr>
          <w:rFonts w:ascii="Times New Roman" w:hAnsi="Times New Roman" w:cs="Times New Roman"/>
          <w:sz w:val="24"/>
          <w:szCs w:val="24"/>
        </w:rPr>
        <w:t xml:space="preserve">I. </w:t>
      </w:r>
      <w:proofErr w:type="spellStart"/>
      <w:r w:rsidRPr="00E11A26">
        <w:rPr>
          <w:rFonts w:ascii="Times New Roman" w:hAnsi="Times New Roman" w:cs="Times New Roman"/>
          <w:sz w:val="24"/>
          <w:szCs w:val="24"/>
        </w:rPr>
        <w:t>Gorskis</w:t>
      </w:r>
      <w:proofErr w:type="spellEnd"/>
    </w:p>
    <w:p w14:paraId="30D78E3F" w14:textId="77777777" w:rsidR="00E11A26" w:rsidRPr="00E11A26" w:rsidRDefault="00E11A26" w:rsidP="00E11A26">
      <w:pPr>
        <w:ind w:left="720" w:right="43"/>
        <w:contextualSpacing/>
        <w:jc w:val="both"/>
        <w:rPr>
          <w:rFonts w:ascii="Times New Roman" w:hAnsi="Times New Roman" w:cs="Times New Roman"/>
          <w:sz w:val="24"/>
          <w:szCs w:val="24"/>
        </w:rPr>
      </w:pPr>
    </w:p>
    <w:p w14:paraId="5878D8DB" w14:textId="77777777" w:rsidR="00E11A26" w:rsidRPr="00E11A26" w:rsidRDefault="00E11A26" w:rsidP="00E11A26">
      <w:pPr>
        <w:ind w:left="720" w:right="43"/>
        <w:contextualSpacing/>
        <w:jc w:val="both"/>
        <w:rPr>
          <w:rFonts w:ascii="Times New Roman" w:hAnsi="Times New Roman" w:cs="Times New Roman"/>
          <w:sz w:val="24"/>
          <w:szCs w:val="24"/>
        </w:rPr>
      </w:pPr>
    </w:p>
    <w:p w14:paraId="2F243ED3" w14:textId="77777777" w:rsidR="00E11A26" w:rsidRPr="00E11A26" w:rsidRDefault="00E11A26" w:rsidP="00E11A26">
      <w:pPr>
        <w:ind w:right="43"/>
        <w:contextualSpacing/>
        <w:jc w:val="both"/>
        <w:rPr>
          <w:rFonts w:ascii="Times New Roman" w:hAnsi="Times New Roman" w:cs="Times New Roman"/>
          <w:sz w:val="24"/>
          <w:szCs w:val="24"/>
        </w:rPr>
      </w:pPr>
    </w:p>
    <w:p w14:paraId="1C8AE265" w14:textId="77777777" w:rsidR="00E11A26" w:rsidRPr="00E11A26" w:rsidRDefault="00E11A26" w:rsidP="00E11A26">
      <w:pPr>
        <w:spacing w:after="0" w:line="240" w:lineRule="auto"/>
        <w:ind w:left="720" w:right="45"/>
        <w:contextualSpacing/>
        <w:jc w:val="both"/>
        <w:rPr>
          <w:rFonts w:ascii="Times New Roman" w:hAnsi="Times New Roman" w:cs="Times New Roman"/>
          <w:sz w:val="24"/>
          <w:szCs w:val="24"/>
        </w:rPr>
      </w:pPr>
    </w:p>
    <w:p w14:paraId="03574A32" w14:textId="27FEB419" w:rsidR="00E11A26" w:rsidRPr="00E11A26" w:rsidRDefault="00E11A26" w:rsidP="00E11A26">
      <w:pPr>
        <w:spacing w:after="0" w:line="240" w:lineRule="auto"/>
        <w:ind w:right="45"/>
        <w:jc w:val="both"/>
        <w:rPr>
          <w:rFonts w:ascii="Times New Roman" w:hAnsi="Times New Roman" w:cs="Times New Roman"/>
          <w:sz w:val="24"/>
          <w:szCs w:val="24"/>
        </w:rPr>
      </w:pPr>
    </w:p>
    <w:p w14:paraId="46C615BD" w14:textId="77777777" w:rsidR="00E11A26" w:rsidRPr="00E11A26" w:rsidRDefault="00E11A26" w:rsidP="00E11A26">
      <w:pPr>
        <w:ind w:left="720" w:right="-908"/>
        <w:contextualSpacing/>
        <w:jc w:val="both"/>
        <w:rPr>
          <w:rFonts w:ascii="Times New Roman" w:hAnsi="Times New Roman" w:cs="Times New Roman"/>
          <w:sz w:val="24"/>
          <w:szCs w:val="24"/>
        </w:rPr>
      </w:pPr>
    </w:p>
    <w:p w14:paraId="383CC8A1" w14:textId="77777777" w:rsidR="00E11A26" w:rsidRPr="00E11A26" w:rsidRDefault="00E11A26" w:rsidP="00E11A26">
      <w:pPr>
        <w:ind w:left="720" w:right="-908"/>
        <w:contextualSpacing/>
        <w:jc w:val="both"/>
        <w:rPr>
          <w:rFonts w:ascii="Times New Roman" w:hAnsi="Times New Roman" w:cs="Times New Roman"/>
          <w:sz w:val="24"/>
          <w:szCs w:val="24"/>
        </w:rPr>
      </w:pPr>
    </w:p>
    <w:p w14:paraId="0EE9A195" w14:textId="77777777" w:rsidR="00E11A26" w:rsidRPr="00E11A26" w:rsidRDefault="00E11A26" w:rsidP="00E11A26">
      <w:pPr>
        <w:ind w:left="720" w:right="-908"/>
        <w:contextualSpacing/>
        <w:jc w:val="both"/>
        <w:rPr>
          <w:rFonts w:ascii="Times New Roman" w:hAnsi="Times New Roman" w:cs="Times New Roman"/>
          <w:sz w:val="24"/>
          <w:szCs w:val="24"/>
        </w:rPr>
        <w:sectPr w:rsidR="00E11A26" w:rsidRPr="00E11A26" w:rsidSect="00EE69D4">
          <w:pgSz w:w="11906" w:h="16838"/>
          <w:pgMar w:top="1134" w:right="1134" w:bottom="1134" w:left="1701" w:header="709" w:footer="709" w:gutter="0"/>
          <w:cols w:space="708"/>
          <w:docGrid w:linePitch="360"/>
        </w:sectPr>
      </w:pPr>
    </w:p>
    <w:p w14:paraId="33E8837B" w14:textId="77777777" w:rsidR="00E11A26" w:rsidRPr="00E11A26" w:rsidRDefault="00E11A26" w:rsidP="00150992">
      <w:pPr>
        <w:tabs>
          <w:tab w:val="left" w:pos="-24212"/>
        </w:tabs>
        <w:spacing w:after="0" w:line="240" w:lineRule="auto"/>
        <w:jc w:val="right"/>
        <w:rPr>
          <w:rFonts w:ascii="Times New Roman" w:hAnsi="Times New Roman" w:cs="Times New Roman"/>
          <w:noProof/>
          <w:sz w:val="24"/>
          <w:szCs w:val="24"/>
          <w:lang w:val="en-GB"/>
        </w:rPr>
      </w:pPr>
      <w:r w:rsidRPr="00E11A26">
        <w:rPr>
          <w:rFonts w:ascii="Times New Roman" w:hAnsi="Times New Roman" w:cs="Times New Roman"/>
          <w:noProof/>
          <w:sz w:val="24"/>
          <w:szCs w:val="24"/>
          <w:lang w:val="en-GB"/>
        </w:rPr>
        <w:t>Pielikums</w:t>
      </w:r>
    </w:p>
    <w:p w14:paraId="7A08E1EB" w14:textId="77777777" w:rsidR="00E11A26" w:rsidRPr="00E11A26" w:rsidRDefault="00E11A26" w:rsidP="00150992">
      <w:pPr>
        <w:tabs>
          <w:tab w:val="left" w:pos="-24212"/>
        </w:tabs>
        <w:spacing w:after="0" w:line="240" w:lineRule="auto"/>
        <w:jc w:val="right"/>
        <w:rPr>
          <w:rFonts w:ascii="Times New Roman" w:hAnsi="Times New Roman" w:cs="Times New Roman"/>
          <w:noProof/>
          <w:sz w:val="24"/>
          <w:szCs w:val="24"/>
          <w:lang w:val="en-GB"/>
        </w:rPr>
      </w:pPr>
      <w:r w:rsidRPr="00E11A26">
        <w:rPr>
          <w:rFonts w:ascii="Times New Roman" w:hAnsi="Times New Roman" w:cs="Times New Roman"/>
          <w:noProof/>
          <w:sz w:val="24"/>
          <w:szCs w:val="24"/>
          <w:lang w:val="en-GB"/>
        </w:rPr>
        <w:t xml:space="preserve">Dobeles novada domes </w:t>
      </w:r>
    </w:p>
    <w:p w14:paraId="43471FF3" w14:textId="77777777" w:rsidR="00150992" w:rsidRDefault="00E11A26" w:rsidP="00150992">
      <w:pPr>
        <w:tabs>
          <w:tab w:val="left" w:pos="-24212"/>
        </w:tabs>
        <w:spacing w:after="0" w:line="240" w:lineRule="auto"/>
        <w:jc w:val="right"/>
        <w:rPr>
          <w:rFonts w:ascii="Times New Roman" w:hAnsi="Times New Roman" w:cs="Times New Roman"/>
          <w:noProof/>
          <w:sz w:val="24"/>
          <w:szCs w:val="24"/>
          <w:lang w:val="en-GB"/>
        </w:rPr>
      </w:pPr>
      <w:r w:rsidRPr="00E11A26">
        <w:rPr>
          <w:rFonts w:ascii="Times New Roman" w:hAnsi="Times New Roman" w:cs="Times New Roman"/>
          <w:noProof/>
          <w:sz w:val="24"/>
          <w:szCs w:val="24"/>
          <w:lang w:val="en-GB"/>
        </w:rPr>
        <w:t xml:space="preserve">2023. gada </w:t>
      </w:r>
      <w:r w:rsidR="00150992">
        <w:rPr>
          <w:rFonts w:ascii="Times New Roman" w:hAnsi="Times New Roman" w:cs="Times New Roman"/>
          <w:noProof/>
          <w:sz w:val="24"/>
          <w:szCs w:val="24"/>
          <w:lang w:val="en-GB"/>
        </w:rPr>
        <w:t>26</w:t>
      </w:r>
      <w:r w:rsidRPr="00E11A26">
        <w:rPr>
          <w:rFonts w:ascii="Times New Roman" w:hAnsi="Times New Roman" w:cs="Times New Roman"/>
          <w:noProof/>
          <w:sz w:val="24"/>
          <w:szCs w:val="24"/>
          <w:lang w:val="en-GB"/>
        </w:rPr>
        <w:t>. janvāra</w:t>
      </w:r>
      <w:r w:rsidR="00150992">
        <w:rPr>
          <w:rFonts w:ascii="Times New Roman" w:hAnsi="Times New Roman" w:cs="Times New Roman"/>
          <w:noProof/>
          <w:sz w:val="24"/>
          <w:szCs w:val="24"/>
          <w:lang w:val="en-GB"/>
        </w:rPr>
        <w:t xml:space="preserve"> </w:t>
      </w:r>
    </w:p>
    <w:p w14:paraId="41CFE537" w14:textId="152312FD" w:rsidR="00E11A26" w:rsidRPr="00E11A26" w:rsidRDefault="00150992" w:rsidP="00150992">
      <w:pPr>
        <w:tabs>
          <w:tab w:val="left" w:pos="-24212"/>
        </w:tabs>
        <w:spacing w:after="0" w:line="240" w:lineRule="auto"/>
        <w:jc w:val="right"/>
        <w:rPr>
          <w:rFonts w:ascii="Times New Roman" w:hAnsi="Times New Roman" w:cs="Times New Roman"/>
          <w:noProof/>
          <w:sz w:val="24"/>
          <w:szCs w:val="24"/>
          <w:lang w:val="en-GB"/>
        </w:rPr>
      </w:pPr>
      <w:r>
        <w:rPr>
          <w:rFonts w:ascii="Times New Roman" w:hAnsi="Times New Roman" w:cs="Times New Roman"/>
          <w:noProof/>
          <w:sz w:val="24"/>
          <w:szCs w:val="24"/>
          <w:lang w:val="en-GB"/>
        </w:rPr>
        <w:t>lēmumam Nr.3/1</w:t>
      </w:r>
    </w:p>
    <w:p w14:paraId="5F9937BC" w14:textId="4E243BFA" w:rsidR="00E11A26" w:rsidRPr="00E11A26" w:rsidRDefault="00150992" w:rsidP="00150992">
      <w:pPr>
        <w:tabs>
          <w:tab w:val="left" w:pos="-24212"/>
        </w:tabs>
        <w:spacing w:after="0" w:line="240" w:lineRule="auto"/>
        <w:ind w:right="-2"/>
        <w:jc w:val="right"/>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  </w:t>
      </w:r>
      <w:r>
        <w:rPr>
          <w:rFonts w:ascii="Times New Roman" w:hAnsi="Times New Roman" w:cs="Times New Roman"/>
          <w:noProof/>
          <w:sz w:val="24"/>
          <w:szCs w:val="24"/>
          <w:lang w:val="en-GB"/>
        </w:rPr>
        <w:tab/>
      </w:r>
      <w:r>
        <w:rPr>
          <w:rFonts w:ascii="Times New Roman" w:hAnsi="Times New Roman" w:cs="Times New Roman"/>
          <w:noProof/>
          <w:sz w:val="24"/>
          <w:szCs w:val="24"/>
          <w:lang w:val="en-GB"/>
        </w:rPr>
        <w:tab/>
      </w:r>
      <w:r>
        <w:rPr>
          <w:rFonts w:ascii="Times New Roman" w:hAnsi="Times New Roman" w:cs="Times New Roman"/>
          <w:noProof/>
          <w:sz w:val="24"/>
          <w:szCs w:val="24"/>
          <w:lang w:val="en-GB"/>
        </w:rPr>
        <w:tab/>
      </w:r>
      <w:r>
        <w:rPr>
          <w:rFonts w:ascii="Times New Roman" w:hAnsi="Times New Roman" w:cs="Times New Roman"/>
          <w:noProof/>
          <w:sz w:val="24"/>
          <w:szCs w:val="24"/>
          <w:lang w:val="en-GB"/>
        </w:rPr>
        <w:tab/>
      </w:r>
      <w:r>
        <w:rPr>
          <w:rFonts w:ascii="Times New Roman" w:hAnsi="Times New Roman" w:cs="Times New Roman"/>
          <w:noProof/>
          <w:sz w:val="24"/>
          <w:szCs w:val="24"/>
          <w:lang w:val="en-GB"/>
        </w:rPr>
        <w:tab/>
      </w:r>
    </w:p>
    <w:p w14:paraId="13FC0F73" w14:textId="77777777" w:rsidR="00E11A26" w:rsidRPr="00E11A26" w:rsidRDefault="00E11A26" w:rsidP="00E11A26">
      <w:pPr>
        <w:tabs>
          <w:tab w:val="left" w:pos="-24212"/>
        </w:tabs>
        <w:spacing w:after="0" w:line="240" w:lineRule="auto"/>
        <w:jc w:val="center"/>
        <w:rPr>
          <w:rFonts w:ascii="Times New Roman" w:eastAsia="Times New Roman" w:hAnsi="Times New Roman" w:cs="Times New Roman"/>
          <w:sz w:val="20"/>
          <w:szCs w:val="20"/>
          <w:lang w:val="en-GB"/>
        </w:rPr>
      </w:pPr>
      <w:r w:rsidRPr="00E11A26">
        <w:rPr>
          <w:rFonts w:ascii="Times New Roman" w:eastAsia="Times New Roman" w:hAnsi="Times New Roman" w:cs="Times New Roman"/>
          <w:noProof/>
          <w:sz w:val="20"/>
          <w:szCs w:val="20"/>
          <w:lang w:val="en-GB" w:eastAsia="lv-LV"/>
        </w:rPr>
        <w:drawing>
          <wp:inline distT="0" distB="0" distL="0" distR="0" wp14:anchorId="599B3405" wp14:editId="32278932">
            <wp:extent cx="676275" cy="752475"/>
            <wp:effectExtent l="0" t="0" r="9525" b="9525"/>
            <wp:docPr id="2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7E974AF" w14:textId="77777777" w:rsidR="00E11A26" w:rsidRPr="00E11A26" w:rsidRDefault="00E11A26" w:rsidP="00E11A26">
      <w:pPr>
        <w:tabs>
          <w:tab w:val="center" w:pos="4320"/>
          <w:tab w:val="right" w:pos="8640"/>
        </w:tabs>
        <w:suppressAutoHyphens/>
        <w:spacing w:after="0" w:line="240" w:lineRule="auto"/>
        <w:jc w:val="center"/>
        <w:rPr>
          <w:rFonts w:ascii="Times New Roman" w:eastAsia="Times New Roman" w:hAnsi="Times New Roman" w:cs="Times New Roman"/>
          <w:sz w:val="20"/>
          <w:szCs w:val="20"/>
          <w:lang w:val="en-US" w:eastAsia="ar-SA"/>
        </w:rPr>
      </w:pPr>
      <w:r w:rsidRPr="00E11A26">
        <w:rPr>
          <w:rFonts w:ascii="Times New Roman" w:eastAsia="Times New Roman" w:hAnsi="Times New Roman" w:cs="Times New Roman"/>
          <w:sz w:val="20"/>
          <w:szCs w:val="20"/>
          <w:lang w:val="en-US" w:eastAsia="ar-SA"/>
        </w:rPr>
        <w:t>LATVIJAS REPUBLIKA</w:t>
      </w:r>
    </w:p>
    <w:p w14:paraId="622E4978" w14:textId="77777777" w:rsidR="00E11A26" w:rsidRPr="00E11A26" w:rsidRDefault="00E11A26" w:rsidP="00E11A26">
      <w:pPr>
        <w:tabs>
          <w:tab w:val="center" w:pos="4320"/>
          <w:tab w:val="right" w:pos="8640"/>
        </w:tabs>
        <w:suppressAutoHyphens/>
        <w:spacing w:after="0" w:line="240" w:lineRule="auto"/>
        <w:jc w:val="center"/>
        <w:rPr>
          <w:rFonts w:ascii="Times New Roman" w:eastAsia="Times New Roman" w:hAnsi="Times New Roman" w:cs="Times New Roman"/>
          <w:b/>
          <w:sz w:val="32"/>
          <w:szCs w:val="32"/>
          <w:lang w:val="en-US" w:eastAsia="ar-SA"/>
        </w:rPr>
      </w:pPr>
      <w:r w:rsidRPr="00E11A26">
        <w:rPr>
          <w:rFonts w:ascii="Times New Roman" w:eastAsia="Times New Roman" w:hAnsi="Times New Roman" w:cs="Times New Roman"/>
          <w:b/>
          <w:sz w:val="32"/>
          <w:szCs w:val="32"/>
          <w:lang w:val="en-US" w:eastAsia="ar-SA"/>
        </w:rPr>
        <w:t>DOBELES NOVADA DOME</w:t>
      </w:r>
    </w:p>
    <w:p w14:paraId="24C57004" w14:textId="77777777" w:rsidR="00E11A26" w:rsidRPr="00E11A26" w:rsidRDefault="00E11A26" w:rsidP="00E11A26">
      <w:pPr>
        <w:tabs>
          <w:tab w:val="center" w:pos="4320"/>
          <w:tab w:val="right" w:pos="8640"/>
        </w:tabs>
        <w:suppressAutoHyphens/>
        <w:spacing w:after="0" w:line="240" w:lineRule="auto"/>
        <w:jc w:val="center"/>
        <w:rPr>
          <w:rFonts w:ascii="Times New Roman" w:eastAsia="Times New Roman" w:hAnsi="Times New Roman" w:cs="Times New Roman"/>
          <w:sz w:val="16"/>
          <w:szCs w:val="16"/>
          <w:lang w:val="en-US" w:eastAsia="ar-SA"/>
        </w:rPr>
      </w:pPr>
      <w:proofErr w:type="spellStart"/>
      <w:r w:rsidRPr="00E11A26">
        <w:rPr>
          <w:rFonts w:ascii="Times New Roman" w:eastAsia="Times New Roman" w:hAnsi="Times New Roman" w:cs="Times New Roman"/>
          <w:sz w:val="16"/>
          <w:szCs w:val="16"/>
          <w:lang w:val="en-US" w:eastAsia="ar-SA"/>
        </w:rPr>
        <w:t>Brīvības</w:t>
      </w:r>
      <w:proofErr w:type="spellEnd"/>
      <w:r w:rsidRPr="00E11A26">
        <w:rPr>
          <w:rFonts w:ascii="Times New Roman" w:eastAsia="Times New Roman" w:hAnsi="Times New Roman" w:cs="Times New Roman"/>
          <w:sz w:val="16"/>
          <w:szCs w:val="16"/>
          <w:lang w:val="en-US" w:eastAsia="ar-SA"/>
        </w:rPr>
        <w:t xml:space="preserve"> </w:t>
      </w:r>
      <w:proofErr w:type="spellStart"/>
      <w:r w:rsidRPr="00E11A26">
        <w:rPr>
          <w:rFonts w:ascii="Times New Roman" w:eastAsia="Times New Roman" w:hAnsi="Times New Roman" w:cs="Times New Roman"/>
          <w:sz w:val="16"/>
          <w:szCs w:val="16"/>
          <w:lang w:val="en-US" w:eastAsia="ar-SA"/>
        </w:rPr>
        <w:t>iela</w:t>
      </w:r>
      <w:proofErr w:type="spellEnd"/>
      <w:r w:rsidRPr="00E11A26">
        <w:rPr>
          <w:rFonts w:ascii="Times New Roman" w:eastAsia="Times New Roman" w:hAnsi="Times New Roman" w:cs="Times New Roman"/>
          <w:sz w:val="16"/>
          <w:szCs w:val="16"/>
          <w:lang w:val="en-US" w:eastAsia="ar-SA"/>
        </w:rPr>
        <w:t xml:space="preserve"> 17, </w:t>
      </w:r>
      <w:proofErr w:type="spellStart"/>
      <w:r w:rsidRPr="00E11A26">
        <w:rPr>
          <w:rFonts w:ascii="Times New Roman" w:eastAsia="Times New Roman" w:hAnsi="Times New Roman" w:cs="Times New Roman"/>
          <w:sz w:val="16"/>
          <w:szCs w:val="16"/>
          <w:lang w:val="en-US" w:eastAsia="ar-SA"/>
        </w:rPr>
        <w:t>Dobele</w:t>
      </w:r>
      <w:proofErr w:type="spellEnd"/>
      <w:r w:rsidRPr="00E11A26">
        <w:rPr>
          <w:rFonts w:ascii="Times New Roman" w:eastAsia="Times New Roman" w:hAnsi="Times New Roman" w:cs="Times New Roman"/>
          <w:sz w:val="16"/>
          <w:szCs w:val="16"/>
          <w:lang w:val="en-US" w:eastAsia="ar-SA"/>
        </w:rPr>
        <w:t xml:space="preserve">, </w:t>
      </w:r>
      <w:proofErr w:type="spellStart"/>
      <w:r w:rsidRPr="00E11A26">
        <w:rPr>
          <w:rFonts w:ascii="Times New Roman" w:eastAsia="Times New Roman" w:hAnsi="Times New Roman" w:cs="Times New Roman"/>
          <w:sz w:val="16"/>
          <w:szCs w:val="16"/>
          <w:lang w:val="en-US" w:eastAsia="ar-SA"/>
        </w:rPr>
        <w:t>Dobeles</w:t>
      </w:r>
      <w:proofErr w:type="spellEnd"/>
      <w:r w:rsidRPr="00E11A26">
        <w:rPr>
          <w:rFonts w:ascii="Times New Roman" w:eastAsia="Times New Roman" w:hAnsi="Times New Roman" w:cs="Times New Roman"/>
          <w:sz w:val="16"/>
          <w:szCs w:val="16"/>
          <w:lang w:val="en-US" w:eastAsia="ar-SA"/>
        </w:rPr>
        <w:t xml:space="preserve"> </w:t>
      </w:r>
      <w:proofErr w:type="spellStart"/>
      <w:r w:rsidRPr="00E11A26">
        <w:rPr>
          <w:rFonts w:ascii="Times New Roman" w:eastAsia="Times New Roman" w:hAnsi="Times New Roman" w:cs="Times New Roman"/>
          <w:sz w:val="16"/>
          <w:szCs w:val="16"/>
          <w:lang w:val="en-US" w:eastAsia="ar-SA"/>
        </w:rPr>
        <w:t>novads</w:t>
      </w:r>
      <w:proofErr w:type="spellEnd"/>
      <w:r w:rsidRPr="00E11A26">
        <w:rPr>
          <w:rFonts w:ascii="Times New Roman" w:eastAsia="Times New Roman" w:hAnsi="Times New Roman" w:cs="Times New Roman"/>
          <w:sz w:val="16"/>
          <w:szCs w:val="16"/>
          <w:lang w:val="en-US" w:eastAsia="ar-SA"/>
        </w:rPr>
        <w:t>, LV-3701</w:t>
      </w:r>
    </w:p>
    <w:p w14:paraId="456700C0" w14:textId="77777777" w:rsidR="00E11A26" w:rsidRPr="00E11A26" w:rsidRDefault="00E11A26" w:rsidP="00E11A26">
      <w:pPr>
        <w:pBdr>
          <w:bottom w:val="double" w:sz="6" w:space="1" w:color="auto"/>
        </w:pBdr>
        <w:tabs>
          <w:tab w:val="center" w:pos="4320"/>
          <w:tab w:val="right" w:pos="8640"/>
        </w:tabs>
        <w:suppressAutoHyphens/>
        <w:spacing w:after="0" w:line="240" w:lineRule="auto"/>
        <w:jc w:val="center"/>
        <w:rPr>
          <w:rFonts w:ascii="Times New Roman" w:hAnsi="Times New Roman" w:cs="Times New Roman"/>
          <w:color w:val="000000"/>
          <w:sz w:val="24"/>
          <w:szCs w:val="24"/>
        </w:rPr>
      </w:pPr>
      <w:proofErr w:type="spellStart"/>
      <w:r w:rsidRPr="00E11A26">
        <w:rPr>
          <w:rFonts w:ascii="Times New Roman" w:eastAsia="Times New Roman" w:hAnsi="Times New Roman" w:cs="Times New Roman"/>
          <w:sz w:val="16"/>
          <w:szCs w:val="16"/>
          <w:lang w:val="en-US" w:eastAsia="ar-SA"/>
        </w:rPr>
        <w:t>Tālr</w:t>
      </w:r>
      <w:proofErr w:type="spellEnd"/>
      <w:r w:rsidRPr="00E11A26">
        <w:rPr>
          <w:rFonts w:ascii="Times New Roman" w:eastAsia="Times New Roman" w:hAnsi="Times New Roman" w:cs="Times New Roman"/>
          <w:sz w:val="16"/>
          <w:szCs w:val="16"/>
          <w:lang w:val="en-US" w:eastAsia="ar-SA"/>
        </w:rPr>
        <w:t xml:space="preserve">. 63707269, 63700137, 63720940, e-pasts </w:t>
      </w:r>
      <w:hyperlink r:id="rId34" w:history="1">
        <w:r w:rsidRPr="00E11A26">
          <w:rPr>
            <w:rFonts w:ascii="Times New Roman" w:eastAsia="Calibri" w:hAnsi="Times New Roman" w:cs="Times New Roman"/>
            <w:color w:val="000000"/>
            <w:sz w:val="16"/>
            <w:szCs w:val="16"/>
            <w:lang w:val="en-US" w:eastAsia="ar-SA"/>
          </w:rPr>
          <w:t>dome@dobele.lv</w:t>
        </w:r>
      </w:hyperlink>
    </w:p>
    <w:p w14:paraId="1B94A18A" w14:textId="77777777" w:rsidR="00E11A26" w:rsidRPr="00E11A26" w:rsidRDefault="00E11A26" w:rsidP="00E11A26">
      <w:pPr>
        <w:tabs>
          <w:tab w:val="left" w:pos="9356"/>
        </w:tabs>
        <w:spacing w:after="0" w:line="240" w:lineRule="auto"/>
        <w:jc w:val="right"/>
        <w:rPr>
          <w:rFonts w:ascii="Times New Roman" w:hAnsi="Times New Roman" w:cs="Times New Roman"/>
          <w:bCs/>
          <w:sz w:val="24"/>
          <w:szCs w:val="24"/>
        </w:rPr>
      </w:pPr>
      <w:r w:rsidRPr="00E11A26">
        <w:rPr>
          <w:rFonts w:ascii="Times New Roman" w:hAnsi="Times New Roman" w:cs="Times New Roman"/>
          <w:bCs/>
          <w:sz w:val="24"/>
          <w:szCs w:val="24"/>
        </w:rPr>
        <w:t>APSTIPRINĀTS</w:t>
      </w:r>
    </w:p>
    <w:p w14:paraId="3005F22B" w14:textId="77777777" w:rsidR="00E11A26" w:rsidRPr="00E11A26" w:rsidRDefault="00E11A26" w:rsidP="00E11A26">
      <w:pPr>
        <w:tabs>
          <w:tab w:val="left" w:pos="9356"/>
        </w:tabs>
        <w:spacing w:after="0" w:line="240" w:lineRule="auto"/>
        <w:jc w:val="right"/>
        <w:rPr>
          <w:rFonts w:ascii="Times New Roman" w:hAnsi="Times New Roman" w:cs="Times New Roman"/>
          <w:bCs/>
          <w:sz w:val="24"/>
          <w:szCs w:val="24"/>
        </w:rPr>
      </w:pPr>
      <w:r w:rsidRPr="00E11A26">
        <w:rPr>
          <w:rFonts w:ascii="Times New Roman" w:hAnsi="Times New Roman" w:cs="Times New Roman"/>
          <w:bCs/>
          <w:sz w:val="24"/>
          <w:szCs w:val="24"/>
        </w:rPr>
        <w:t>ar Dobeles novada domes</w:t>
      </w:r>
    </w:p>
    <w:p w14:paraId="6F281696" w14:textId="77777777" w:rsidR="00E11A26" w:rsidRPr="00E11A26" w:rsidRDefault="00E11A26" w:rsidP="00E11A26">
      <w:pPr>
        <w:tabs>
          <w:tab w:val="left" w:pos="9356"/>
        </w:tabs>
        <w:spacing w:after="0" w:line="240" w:lineRule="auto"/>
        <w:jc w:val="right"/>
        <w:rPr>
          <w:rFonts w:ascii="Times New Roman" w:hAnsi="Times New Roman" w:cs="Times New Roman"/>
          <w:bCs/>
          <w:sz w:val="24"/>
          <w:szCs w:val="24"/>
        </w:rPr>
      </w:pPr>
      <w:r w:rsidRPr="00E11A26">
        <w:rPr>
          <w:rFonts w:ascii="Times New Roman" w:hAnsi="Times New Roman" w:cs="Times New Roman"/>
          <w:bCs/>
          <w:sz w:val="24"/>
          <w:szCs w:val="24"/>
        </w:rPr>
        <w:t>2023. gada 26. janvāra</w:t>
      </w:r>
    </w:p>
    <w:p w14:paraId="6FF776D2" w14:textId="79EAB7F9" w:rsidR="00E11A26" w:rsidRPr="00E11A26" w:rsidRDefault="00E11A26" w:rsidP="00E11A26">
      <w:pPr>
        <w:tabs>
          <w:tab w:val="left" w:pos="9356"/>
        </w:tabs>
        <w:spacing w:after="0" w:line="240" w:lineRule="auto"/>
        <w:jc w:val="right"/>
        <w:rPr>
          <w:rFonts w:ascii="Times New Roman" w:hAnsi="Times New Roman" w:cs="Times New Roman"/>
          <w:bCs/>
          <w:sz w:val="24"/>
          <w:szCs w:val="24"/>
        </w:rPr>
      </w:pPr>
      <w:r w:rsidRPr="00E11A26">
        <w:rPr>
          <w:rFonts w:ascii="Times New Roman" w:hAnsi="Times New Roman" w:cs="Times New Roman"/>
          <w:bCs/>
          <w:sz w:val="24"/>
          <w:szCs w:val="24"/>
        </w:rPr>
        <w:t>lēmumu Nr.</w:t>
      </w:r>
      <w:r w:rsidR="0066339E">
        <w:rPr>
          <w:rFonts w:ascii="Times New Roman" w:hAnsi="Times New Roman" w:cs="Times New Roman"/>
          <w:bCs/>
          <w:sz w:val="24"/>
          <w:szCs w:val="24"/>
        </w:rPr>
        <w:t>3</w:t>
      </w:r>
      <w:r w:rsidRPr="00E11A26">
        <w:rPr>
          <w:rFonts w:ascii="Times New Roman" w:hAnsi="Times New Roman" w:cs="Times New Roman"/>
          <w:bCs/>
          <w:sz w:val="24"/>
          <w:szCs w:val="24"/>
        </w:rPr>
        <w:t>/1</w:t>
      </w:r>
    </w:p>
    <w:p w14:paraId="039639B9" w14:textId="77777777" w:rsidR="00E11A26" w:rsidRPr="00E11A26" w:rsidRDefault="00E11A26" w:rsidP="00E11A26">
      <w:pPr>
        <w:tabs>
          <w:tab w:val="left" w:pos="9356"/>
        </w:tabs>
        <w:ind w:right="26"/>
        <w:contextualSpacing/>
        <w:jc w:val="center"/>
        <w:rPr>
          <w:rFonts w:ascii="Times New Roman" w:hAnsi="Times New Roman" w:cs="Times New Roman"/>
          <w:b/>
          <w:sz w:val="24"/>
          <w:szCs w:val="24"/>
        </w:rPr>
      </w:pPr>
    </w:p>
    <w:p w14:paraId="3531232F" w14:textId="77777777" w:rsidR="00E11A26" w:rsidRPr="00E11A26" w:rsidRDefault="00E11A26" w:rsidP="00E11A26">
      <w:pPr>
        <w:tabs>
          <w:tab w:val="left" w:pos="9356"/>
        </w:tabs>
        <w:ind w:right="26"/>
        <w:contextualSpacing/>
        <w:jc w:val="center"/>
        <w:rPr>
          <w:rFonts w:ascii="Times New Roman" w:hAnsi="Times New Roman" w:cs="Times New Roman"/>
          <w:b/>
          <w:sz w:val="24"/>
          <w:szCs w:val="24"/>
          <w:u w:val="single"/>
        </w:rPr>
      </w:pPr>
      <w:r w:rsidRPr="00E11A26">
        <w:rPr>
          <w:rFonts w:ascii="Times New Roman" w:hAnsi="Times New Roman" w:cs="Times New Roman"/>
          <w:b/>
          <w:sz w:val="24"/>
          <w:szCs w:val="24"/>
        </w:rPr>
        <w:t>Pieaugušo izglītības un uzņēmējdarbības atbalsta centra</w:t>
      </w:r>
      <w:r w:rsidRPr="00E11A26">
        <w:rPr>
          <w:rFonts w:ascii="Times New Roman" w:hAnsi="Times New Roman" w:cs="Times New Roman"/>
          <w:b/>
          <w:sz w:val="24"/>
          <w:szCs w:val="24"/>
          <w:u w:val="single"/>
        </w:rPr>
        <w:t xml:space="preserve"> </w:t>
      </w:r>
    </w:p>
    <w:p w14:paraId="391F85A9" w14:textId="77777777" w:rsidR="00E11A26" w:rsidRPr="00E11A26" w:rsidRDefault="00E11A26" w:rsidP="00E11A26">
      <w:pPr>
        <w:tabs>
          <w:tab w:val="left" w:pos="9356"/>
        </w:tabs>
        <w:ind w:right="26"/>
        <w:contextualSpacing/>
        <w:jc w:val="center"/>
        <w:rPr>
          <w:rFonts w:ascii="Times New Roman" w:hAnsi="Times New Roman" w:cs="Times New Roman"/>
          <w:b/>
          <w:sz w:val="24"/>
          <w:szCs w:val="24"/>
        </w:rPr>
      </w:pPr>
      <w:r w:rsidRPr="00E11A26">
        <w:rPr>
          <w:rFonts w:ascii="Times New Roman" w:hAnsi="Times New Roman" w:cs="Times New Roman"/>
          <w:b/>
          <w:sz w:val="24"/>
          <w:szCs w:val="24"/>
        </w:rPr>
        <w:t>NOLIKUMS</w:t>
      </w:r>
    </w:p>
    <w:p w14:paraId="09577818" w14:textId="77777777" w:rsidR="00E11A26" w:rsidRPr="00E11A26" w:rsidRDefault="00E11A26" w:rsidP="00E11A26">
      <w:pPr>
        <w:tabs>
          <w:tab w:val="left" w:pos="9356"/>
        </w:tabs>
        <w:spacing w:after="0" w:line="240" w:lineRule="auto"/>
        <w:contextualSpacing/>
        <w:jc w:val="right"/>
        <w:rPr>
          <w:rFonts w:ascii="Times New Roman" w:hAnsi="Times New Roman" w:cs="Times New Roman"/>
          <w:sz w:val="24"/>
          <w:szCs w:val="24"/>
        </w:rPr>
      </w:pPr>
      <w:r w:rsidRPr="00E11A26">
        <w:rPr>
          <w:rFonts w:ascii="Times New Roman" w:hAnsi="Times New Roman" w:cs="Times New Roman"/>
          <w:sz w:val="24"/>
          <w:szCs w:val="24"/>
        </w:rPr>
        <w:t xml:space="preserve">Izdots saskaņā ar </w:t>
      </w:r>
    </w:p>
    <w:p w14:paraId="7BA6E012" w14:textId="77777777" w:rsidR="00E11A26" w:rsidRPr="00E11A26" w:rsidRDefault="00E11A26" w:rsidP="00E11A26">
      <w:pPr>
        <w:tabs>
          <w:tab w:val="left" w:pos="9356"/>
        </w:tabs>
        <w:spacing w:after="0" w:line="240" w:lineRule="auto"/>
        <w:jc w:val="right"/>
        <w:rPr>
          <w:rFonts w:ascii="Times New Roman" w:hAnsi="Times New Roman" w:cs="Times New Roman"/>
          <w:sz w:val="24"/>
          <w:szCs w:val="24"/>
        </w:rPr>
      </w:pPr>
      <w:r w:rsidRPr="00E11A26">
        <w:rPr>
          <w:rFonts w:ascii="Times New Roman" w:hAnsi="Times New Roman" w:cs="Times New Roman"/>
          <w:sz w:val="24"/>
          <w:szCs w:val="24"/>
        </w:rPr>
        <w:t xml:space="preserve">Izglītības likuma 22. pantu, </w:t>
      </w:r>
    </w:p>
    <w:p w14:paraId="4BEF0AF3" w14:textId="77777777" w:rsidR="00E11A26" w:rsidRPr="00E11A26" w:rsidRDefault="00E11A26" w:rsidP="00E11A26">
      <w:pPr>
        <w:suppressAutoHyphens/>
        <w:spacing w:after="0" w:line="240" w:lineRule="auto"/>
        <w:ind w:left="357"/>
        <w:jc w:val="right"/>
        <w:rPr>
          <w:rFonts w:ascii="Times New Roman" w:eastAsia="Times New Roman" w:hAnsi="Times New Roman" w:cs="Times New Roman"/>
          <w:sz w:val="24"/>
          <w:szCs w:val="24"/>
          <w:lang w:eastAsia="lv-LV"/>
        </w:rPr>
      </w:pPr>
      <w:r w:rsidRPr="00E11A26">
        <w:rPr>
          <w:rFonts w:ascii="Times New Roman" w:hAnsi="Times New Roman" w:cs="Times New Roman"/>
          <w:sz w:val="24"/>
          <w:szCs w:val="24"/>
        </w:rPr>
        <w:t>Profesionālās izglītības likuma 15. panta pirmo daļu</w:t>
      </w:r>
      <w:r w:rsidRPr="00E11A26">
        <w:rPr>
          <w:rFonts w:ascii="Times New Roman" w:eastAsia="Times New Roman" w:hAnsi="Times New Roman" w:cs="Times New Roman"/>
          <w:sz w:val="24"/>
          <w:szCs w:val="24"/>
          <w:lang w:eastAsia="lv-LV"/>
        </w:rPr>
        <w:t>,</w:t>
      </w:r>
    </w:p>
    <w:p w14:paraId="2C83E239" w14:textId="77777777" w:rsidR="00E11A26" w:rsidRPr="00E11A26" w:rsidRDefault="00E11A26" w:rsidP="00E11A26">
      <w:pPr>
        <w:suppressAutoHyphens/>
        <w:spacing w:after="0" w:line="240" w:lineRule="auto"/>
        <w:ind w:left="357"/>
        <w:jc w:val="right"/>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Valsts pārvaldes iekārtas likuma 16. panta otro daļu,</w:t>
      </w:r>
    </w:p>
    <w:p w14:paraId="5A8A654B" w14:textId="77777777" w:rsidR="00E11A26" w:rsidRPr="00E11A26" w:rsidRDefault="00E11A26" w:rsidP="00E11A26">
      <w:pPr>
        <w:suppressAutoHyphens/>
        <w:spacing w:after="0" w:line="240" w:lineRule="auto"/>
        <w:ind w:left="357"/>
        <w:jc w:val="right"/>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 28. pantu, 73. panta pirmās daļas 1. punktu</w:t>
      </w:r>
    </w:p>
    <w:p w14:paraId="0A5CDE1E" w14:textId="77777777" w:rsidR="00E11A26" w:rsidRPr="00E11A26" w:rsidRDefault="00E11A26" w:rsidP="00E11A26">
      <w:pPr>
        <w:tabs>
          <w:tab w:val="left" w:pos="9356"/>
        </w:tabs>
        <w:spacing w:after="0" w:line="240" w:lineRule="auto"/>
        <w:jc w:val="right"/>
        <w:rPr>
          <w:rFonts w:ascii="Times New Roman" w:hAnsi="Times New Roman" w:cs="Times New Roman"/>
          <w:sz w:val="24"/>
          <w:szCs w:val="24"/>
        </w:rPr>
      </w:pPr>
    </w:p>
    <w:p w14:paraId="27C1DFA5" w14:textId="77777777" w:rsidR="00E11A26" w:rsidRPr="00E11A26" w:rsidRDefault="00E11A26" w:rsidP="00E11A26">
      <w:pPr>
        <w:tabs>
          <w:tab w:val="left" w:pos="9356"/>
        </w:tabs>
        <w:ind w:right="26"/>
        <w:jc w:val="center"/>
        <w:rPr>
          <w:rFonts w:ascii="Times New Roman" w:hAnsi="Times New Roman" w:cs="Times New Roman"/>
          <w:b/>
          <w:sz w:val="24"/>
          <w:szCs w:val="24"/>
        </w:rPr>
      </w:pPr>
    </w:p>
    <w:p w14:paraId="53AD8000" w14:textId="77777777" w:rsidR="00E11A26" w:rsidRPr="00E11A26" w:rsidRDefault="00E11A26" w:rsidP="00E11A26">
      <w:pPr>
        <w:tabs>
          <w:tab w:val="left" w:pos="9356"/>
        </w:tabs>
        <w:ind w:right="26"/>
        <w:jc w:val="center"/>
        <w:rPr>
          <w:rFonts w:ascii="Times New Roman" w:hAnsi="Times New Roman" w:cs="Times New Roman"/>
          <w:b/>
          <w:sz w:val="24"/>
          <w:szCs w:val="24"/>
        </w:rPr>
      </w:pPr>
      <w:r w:rsidRPr="00E11A26">
        <w:rPr>
          <w:rFonts w:ascii="Times New Roman" w:hAnsi="Times New Roman" w:cs="Times New Roman"/>
          <w:b/>
          <w:sz w:val="24"/>
          <w:szCs w:val="24"/>
        </w:rPr>
        <w:t>I. Vispārīgie jautājumi</w:t>
      </w:r>
    </w:p>
    <w:p w14:paraId="42146FA5" w14:textId="77777777" w:rsidR="00E11A26" w:rsidRPr="00E11A26" w:rsidRDefault="00E11A26">
      <w:pPr>
        <w:numPr>
          <w:ilvl w:val="0"/>
          <w:numId w:val="20"/>
        </w:numPr>
        <w:spacing w:after="0" w:line="240" w:lineRule="auto"/>
        <w:ind w:left="426" w:hanging="426"/>
        <w:contextualSpacing/>
        <w:jc w:val="both"/>
        <w:rPr>
          <w:rFonts w:ascii="Times New Roman" w:hAnsi="Times New Roman" w:cs="Times New Roman"/>
          <w:sz w:val="24"/>
          <w:szCs w:val="24"/>
        </w:rPr>
      </w:pPr>
      <w:r w:rsidRPr="00E11A26">
        <w:rPr>
          <w:rFonts w:ascii="Times New Roman" w:hAnsi="Times New Roman" w:cs="Times New Roman"/>
          <w:sz w:val="24"/>
          <w:szCs w:val="24"/>
        </w:rPr>
        <w:t>Pieaugušo izglītības un uzņēmējdarbības atbalsta centrs</w:t>
      </w:r>
      <w:r w:rsidRPr="00E11A26">
        <w:rPr>
          <w:rFonts w:ascii="Times New Roman" w:hAnsi="Times New Roman" w:cs="Times New Roman"/>
          <w:bCs/>
          <w:sz w:val="24"/>
          <w:szCs w:val="24"/>
        </w:rPr>
        <w:t xml:space="preserve"> (turpmāk – iestāde) ir Dobeles novada pašvaldības (turpmāk – dibinātājs) dibināta</w:t>
      </w:r>
      <w:r w:rsidRPr="00E11A26">
        <w:rPr>
          <w:rFonts w:ascii="Times New Roman" w:hAnsi="Times New Roman" w:cs="Times New Roman"/>
          <w:sz w:val="24"/>
          <w:szCs w:val="24"/>
        </w:rPr>
        <w:t xml:space="preserve"> profesionālās izglītības iestāde, kurai ir profesionālā tālākizglītības centra statuss. Vienlaikus iestāde īsteno dibinātāja attīstības plānošanas dokumentos noteiktos uzdevumus cilvēkresursu attīstībā, mūžizglītībā, uzņēmējdarbībā un tūrisma nozares attīstībā.</w:t>
      </w:r>
    </w:p>
    <w:p w14:paraId="250BD925" w14:textId="77777777" w:rsidR="00E11A26" w:rsidRPr="00E11A26" w:rsidRDefault="00E11A26">
      <w:pPr>
        <w:numPr>
          <w:ilvl w:val="0"/>
          <w:numId w:val="20"/>
        </w:numPr>
        <w:spacing w:after="0" w:line="240" w:lineRule="auto"/>
        <w:ind w:left="426" w:hanging="426"/>
        <w:contextualSpacing/>
        <w:jc w:val="both"/>
        <w:rPr>
          <w:rFonts w:ascii="Times New Roman" w:hAnsi="Times New Roman" w:cs="Times New Roman"/>
          <w:sz w:val="24"/>
          <w:szCs w:val="24"/>
        </w:rPr>
      </w:pPr>
      <w:r w:rsidRPr="00E11A26">
        <w:rPr>
          <w:rFonts w:ascii="Times New Roman" w:hAnsi="Times New Roman" w:cs="Times New Roman"/>
          <w:sz w:val="24"/>
          <w:szCs w:val="24"/>
        </w:rPr>
        <w:t>Iestādes darbības tiesiskais pamats ir Izglītības likums, Profesionālās izglītības likums, citi normatīvie akti, kā arī dibinātāja izdotie tiesību akti un šis nolikums.</w:t>
      </w:r>
    </w:p>
    <w:p w14:paraId="52962FDD" w14:textId="77777777" w:rsidR="00E11A26" w:rsidRPr="00E11A26" w:rsidRDefault="00E11A26">
      <w:pPr>
        <w:numPr>
          <w:ilvl w:val="0"/>
          <w:numId w:val="20"/>
        </w:numPr>
        <w:tabs>
          <w:tab w:val="left" w:pos="9356"/>
        </w:tabs>
        <w:spacing w:after="0" w:line="240" w:lineRule="auto"/>
        <w:ind w:left="426" w:right="26" w:hanging="426"/>
        <w:contextualSpacing/>
        <w:jc w:val="both"/>
        <w:rPr>
          <w:rFonts w:ascii="Times New Roman" w:hAnsi="Times New Roman" w:cs="Times New Roman"/>
          <w:sz w:val="24"/>
          <w:szCs w:val="24"/>
          <w:u w:val="single"/>
        </w:rPr>
      </w:pPr>
      <w:r w:rsidRPr="00E11A26">
        <w:rPr>
          <w:rFonts w:ascii="Times New Roman" w:hAnsi="Times New Roman" w:cs="Times New Roman"/>
          <w:sz w:val="24"/>
          <w:szCs w:val="24"/>
        </w:rPr>
        <w:t>Iestāde ir pastarpinātās pārvaldes iestāde, kas ir pakļauta pašvaldības izpilddirektoram.</w:t>
      </w:r>
    </w:p>
    <w:p w14:paraId="66B71FCD" w14:textId="77777777" w:rsidR="00E11A26" w:rsidRPr="00E11A26" w:rsidRDefault="00E11A26">
      <w:pPr>
        <w:numPr>
          <w:ilvl w:val="0"/>
          <w:numId w:val="20"/>
        </w:numPr>
        <w:tabs>
          <w:tab w:val="left" w:pos="9356"/>
        </w:tabs>
        <w:spacing w:after="0" w:line="240" w:lineRule="auto"/>
        <w:ind w:left="426" w:right="26" w:hanging="426"/>
        <w:contextualSpacing/>
        <w:jc w:val="both"/>
        <w:rPr>
          <w:rFonts w:ascii="Times New Roman" w:hAnsi="Times New Roman" w:cs="Times New Roman"/>
          <w:sz w:val="24"/>
          <w:szCs w:val="24"/>
          <w:u w:val="single"/>
        </w:rPr>
      </w:pPr>
      <w:r w:rsidRPr="00E11A26">
        <w:rPr>
          <w:rFonts w:ascii="Times New Roman" w:hAnsi="Times New Roman" w:cs="Times New Roman"/>
          <w:color w:val="000000"/>
          <w:sz w:val="24"/>
          <w:szCs w:val="24"/>
        </w:rPr>
        <w:t xml:space="preserve">Iestādei ir zīmogs ar Dobeles novada ģerboņa attēlu un pilnu iestādes </w:t>
      </w:r>
      <w:r w:rsidRPr="00E11A26">
        <w:rPr>
          <w:rFonts w:ascii="Times New Roman" w:hAnsi="Times New Roman" w:cs="Times New Roman"/>
          <w:iCs/>
          <w:color w:val="000000" w:themeColor="text1"/>
          <w:sz w:val="24"/>
          <w:szCs w:val="24"/>
        </w:rPr>
        <w:t>un dibinātāja nosaukumu</w:t>
      </w:r>
      <w:r w:rsidRPr="00E11A26">
        <w:rPr>
          <w:rFonts w:ascii="Times New Roman" w:hAnsi="Times New Roman" w:cs="Times New Roman"/>
          <w:color w:val="000000"/>
          <w:sz w:val="24"/>
          <w:szCs w:val="24"/>
        </w:rPr>
        <w:t>,</w:t>
      </w:r>
      <w:r w:rsidRPr="00E11A26">
        <w:rPr>
          <w:rFonts w:ascii="Times New Roman" w:hAnsi="Times New Roman" w:cs="Times New Roman"/>
          <w:iCs/>
          <w:color w:val="000000" w:themeColor="text1"/>
          <w:sz w:val="24"/>
          <w:szCs w:val="24"/>
        </w:rPr>
        <w:t xml:space="preserve"> </w:t>
      </w:r>
      <w:r w:rsidRPr="00E11A26">
        <w:rPr>
          <w:rFonts w:ascii="Times New Roman" w:hAnsi="Times New Roman" w:cs="Times New Roman"/>
          <w:sz w:val="24"/>
          <w:szCs w:val="24"/>
        </w:rPr>
        <w:t>kā arī noteikta parauga veidlapa.</w:t>
      </w:r>
    </w:p>
    <w:p w14:paraId="1A4BF89B" w14:textId="77777777" w:rsidR="00E11A26" w:rsidRPr="00E11A26" w:rsidRDefault="00E11A26">
      <w:pPr>
        <w:numPr>
          <w:ilvl w:val="0"/>
          <w:numId w:val="20"/>
        </w:numPr>
        <w:tabs>
          <w:tab w:val="left" w:pos="9356"/>
        </w:tabs>
        <w:spacing w:after="0" w:line="240" w:lineRule="auto"/>
        <w:ind w:left="426" w:right="26" w:hanging="426"/>
        <w:contextualSpacing/>
        <w:jc w:val="both"/>
        <w:rPr>
          <w:rFonts w:ascii="Times New Roman" w:hAnsi="Times New Roman" w:cs="Times New Roman"/>
          <w:sz w:val="24"/>
          <w:szCs w:val="24"/>
          <w:u w:val="single"/>
        </w:rPr>
      </w:pPr>
      <w:r w:rsidRPr="00E11A26">
        <w:rPr>
          <w:rFonts w:ascii="Times New Roman" w:hAnsi="Times New Roman" w:cs="Times New Roman"/>
          <w:sz w:val="24"/>
          <w:szCs w:val="24"/>
        </w:rPr>
        <w:t>Iestādes adrese: Brīvības iela 7, Dobele, Dobeles novads, LV-3701.</w:t>
      </w:r>
    </w:p>
    <w:p w14:paraId="6F8D12D2" w14:textId="77777777" w:rsidR="00E11A26" w:rsidRPr="00E11A26" w:rsidRDefault="00E11A26">
      <w:pPr>
        <w:numPr>
          <w:ilvl w:val="0"/>
          <w:numId w:val="20"/>
        </w:numPr>
        <w:tabs>
          <w:tab w:val="left" w:pos="9356"/>
        </w:tabs>
        <w:spacing w:after="0" w:line="240" w:lineRule="auto"/>
        <w:ind w:left="426" w:right="26" w:hanging="426"/>
        <w:contextualSpacing/>
        <w:jc w:val="both"/>
        <w:rPr>
          <w:rFonts w:ascii="Times New Roman" w:hAnsi="Times New Roman" w:cs="Times New Roman"/>
          <w:sz w:val="24"/>
          <w:szCs w:val="24"/>
          <w:u w:val="single"/>
        </w:rPr>
      </w:pPr>
      <w:r w:rsidRPr="00E11A26">
        <w:rPr>
          <w:rFonts w:ascii="Times New Roman" w:hAnsi="Times New Roman" w:cs="Times New Roman"/>
          <w:sz w:val="24"/>
          <w:szCs w:val="24"/>
        </w:rPr>
        <w:t>Centra pastāvīgās pakalpojumu sniegšanas vietu adreses:</w:t>
      </w:r>
    </w:p>
    <w:p w14:paraId="1217EB31" w14:textId="77777777" w:rsidR="00E11A26" w:rsidRPr="00E11A26" w:rsidRDefault="00E11A26">
      <w:pPr>
        <w:numPr>
          <w:ilvl w:val="1"/>
          <w:numId w:val="20"/>
        </w:numPr>
        <w:tabs>
          <w:tab w:val="left" w:pos="9356"/>
        </w:tabs>
        <w:spacing w:after="0" w:line="240" w:lineRule="auto"/>
        <w:ind w:right="28"/>
        <w:contextualSpacing/>
        <w:jc w:val="both"/>
        <w:rPr>
          <w:rFonts w:ascii="Times New Roman" w:hAnsi="Times New Roman" w:cs="Times New Roman"/>
          <w:sz w:val="24"/>
          <w:szCs w:val="24"/>
          <w:u w:val="single"/>
        </w:rPr>
      </w:pPr>
      <w:r w:rsidRPr="00E11A26">
        <w:rPr>
          <w:rFonts w:ascii="Times New Roman" w:hAnsi="Times New Roman" w:cs="Times New Roman"/>
          <w:sz w:val="24"/>
          <w:szCs w:val="24"/>
        </w:rPr>
        <w:t>Brīvības iela 7, Dobele, Dobeles novads;</w:t>
      </w:r>
    </w:p>
    <w:p w14:paraId="3AA675AB" w14:textId="77777777" w:rsidR="00E11A26" w:rsidRPr="00E11A26" w:rsidRDefault="00E11A26">
      <w:pPr>
        <w:numPr>
          <w:ilvl w:val="1"/>
          <w:numId w:val="20"/>
        </w:numPr>
        <w:tabs>
          <w:tab w:val="left" w:pos="9356"/>
        </w:tabs>
        <w:spacing w:after="0" w:line="240" w:lineRule="auto"/>
        <w:ind w:right="28"/>
        <w:contextualSpacing/>
        <w:jc w:val="both"/>
        <w:rPr>
          <w:rFonts w:ascii="Times New Roman" w:hAnsi="Times New Roman" w:cs="Times New Roman"/>
          <w:sz w:val="24"/>
          <w:szCs w:val="24"/>
          <w:u w:val="single"/>
        </w:rPr>
      </w:pPr>
      <w:r w:rsidRPr="00E11A26">
        <w:rPr>
          <w:rFonts w:ascii="Times New Roman" w:hAnsi="Times New Roman" w:cs="Times New Roman"/>
          <w:sz w:val="24"/>
          <w:szCs w:val="24"/>
        </w:rPr>
        <w:t>Jelgavas iela 1A, Auce, Dobeles novads;</w:t>
      </w:r>
    </w:p>
    <w:p w14:paraId="1EFCE3CF" w14:textId="77777777" w:rsidR="00E11A26" w:rsidRPr="00E11A26" w:rsidRDefault="00E11A26">
      <w:pPr>
        <w:numPr>
          <w:ilvl w:val="1"/>
          <w:numId w:val="20"/>
        </w:numPr>
        <w:tabs>
          <w:tab w:val="left" w:pos="9356"/>
        </w:tabs>
        <w:spacing w:after="0" w:line="240" w:lineRule="auto"/>
        <w:ind w:right="28"/>
        <w:contextualSpacing/>
        <w:jc w:val="both"/>
        <w:rPr>
          <w:rFonts w:ascii="Times New Roman" w:hAnsi="Times New Roman" w:cs="Times New Roman"/>
          <w:sz w:val="24"/>
          <w:szCs w:val="24"/>
          <w:u w:val="single"/>
        </w:rPr>
      </w:pPr>
      <w:r w:rsidRPr="00E11A26">
        <w:rPr>
          <w:rFonts w:ascii="Times New Roman" w:hAnsi="Times New Roman" w:cs="Times New Roman"/>
          <w:sz w:val="24"/>
          <w:szCs w:val="24"/>
        </w:rPr>
        <w:t>Stacijas iela 8, Bēne, Dobeles novads;</w:t>
      </w:r>
    </w:p>
    <w:p w14:paraId="66BC4900" w14:textId="77777777" w:rsidR="00E11A26" w:rsidRPr="00E11A26" w:rsidRDefault="00E11A26">
      <w:pPr>
        <w:numPr>
          <w:ilvl w:val="1"/>
          <w:numId w:val="20"/>
        </w:numPr>
        <w:tabs>
          <w:tab w:val="left" w:pos="9356"/>
        </w:tabs>
        <w:spacing w:after="0" w:line="240" w:lineRule="auto"/>
        <w:ind w:right="28"/>
        <w:contextualSpacing/>
        <w:jc w:val="both"/>
        <w:rPr>
          <w:rFonts w:ascii="Times New Roman" w:hAnsi="Times New Roman" w:cs="Times New Roman"/>
          <w:sz w:val="24"/>
          <w:szCs w:val="24"/>
          <w:u w:val="single"/>
        </w:rPr>
      </w:pPr>
      <w:r w:rsidRPr="00E11A26">
        <w:rPr>
          <w:rFonts w:ascii="Times New Roman" w:hAnsi="Times New Roman" w:cs="Times New Roman"/>
          <w:sz w:val="24"/>
          <w:szCs w:val="24"/>
        </w:rPr>
        <w:t>“Zelmeņi”, Tērvetes pagasts, Dobeles novads;</w:t>
      </w:r>
    </w:p>
    <w:p w14:paraId="604965CE" w14:textId="77777777" w:rsidR="00E11A26" w:rsidRPr="00E11A26" w:rsidRDefault="00E11A26">
      <w:pPr>
        <w:numPr>
          <w:ilvl w:val="1"/>
          <w:numId w:val="20"/>
        </w:numPr>
        <w:tabs>
          <w:tab w:val="left" w:pos="9356"/>
        </w:tabs>
        <w:spacing w:after="0" w:line="240" w:lineRule="auto"/>
        <w:ind w:right="28"/>
        <w:contextualSpacing/>
        <w:jc w:val="both"/>
        <w:rPr>
          <w:rFonts w:ascii="Times New Roman" w:hAnsi="Times New Roman" w:cs="Times New Roman"/>
          <w:sz w:val="24"/>
          <w:szCs w:val="24"/>
          <w:u w:val="single"/>
        </w:rPr>
      </w:pPr>
      <w:r w:rsidRPr="00E11A26">
        <w:rPr>
          <w:rFonts w:ascii="Times New Roman" w:hAnsi="Times New Roman" w:cs="Times New Roman"/>
          <w:sz w:val="24"/>
          <w:szCs w:val="24"/>
        </w:rPr>
        <w:t>Baznīcas iela 8, Dobele, Dobeles novads;</w:t>
      </w:r>
    </w:p>
    <w:p w14:paraId="7AD383BF" w14:textId="77777777" w:rsidR="00E11A26" w:rsidRPr="00E11A26" w:rsidRDefault="00E11A26">
      <w:pPr>
        <w:numPr>
          <w:ilvl w:val="1"/>
          <w:numId w:val="20"/>
        </w:numPr>
        <w:tabs>
          <w:tab w:val="left" w:pos="9356"/>
        </w:tabs>
        <w:spacing w:after="0" w:line="240" w:lineRule="auto"/>
        <w:ind w:right="28"/>
        <w:contextualSpacing/>
        <w:jc w:val="both"/>
        <w:rPr>
          <w:rFonts w:ascii="Times New Roman" w:hAnsi="Times New Roman" w:cs="Times New Roman"/>
          <w:sz w:val="24"/>
          <w:szCs w:val="24"/>
          <w:u w:val="single"/>
        </w:rPr>
      </w:pPr>
      <w:r w:rsidRPr="00E11A26">
        <w:rPr>
          <w:rFonts w:ascii="Times New Roman" w:hAnsi="Times New Roman" w:cs="Times New Roman"/>
          <w:sz w:val="24"/>
          <w:szCs w:val="24"/>
        </w:rPr>
        <w:t>Raiņa iela 14, Auce, Dobeles novads.</w:t>
      </w:r>
    </w:p>
    <w:p w14:paraId="1F723684" w14:textId="77777777" w:rsidR="00E11A26" w:rsidRPr="00E11A26" w:rsidRDefault="00E11A26">
      <w:pPr>
        <w:numPr>
          <w:ilvl w:val="0"/>
          <w:numId w:val="20"/>
        </w:numPr>
        <w:spacing w:after="0" w:line="240" w:lineRule="auto"/>
        <w:contextualSpacing/>
        <w:jc w:val="both"/>
        <w:rPr>
          <w:rFonts w:ascii="Times New Roman" w:hAnsi="Times New Roman" w:cs="Times New Roman"/>
          <w:sz w:val="24"/>
          <w:szCs w:val="24"/>
        </w:rPr>
      </w:pPr>
      <w:r w:rsidRPr="00E11A26">
        <w:rPr>
          <w:rFonts w:ascii="Times New Roman" w:hAnsi="Times New Roman" w:cs="Times New Roman"/>
          <w:sz w:val="24"/>
          <w:szCs w:val="24"/>
        </w:rPr>
        <w:t>Dibinātāja juridiskais statuss –  pašvaldība (atvasināta publiska persona). Dibinātāja juridiskā adrese: Brīvības iela 17, Dobele, Dobeles novads, LV-3701.</w:t>
      </w:r>
    </w:p>
    <w:p w14:paraId="7BA230CE" w14:textId="77777777" w:rsidR="00E11A26" w:rsidRPr="00E11A26" w:rsidRDefault="00E11A26" w:rsidP="00E11A26">
      <w:pPr>
        <w:jc w:val="both"/>
        <w:rPr>
          <w:rFonts w:ascii="Times New Roman" w:hAnsi="Times New Roman" w:cs="Times New Roman"/>
          <w:sz w:val="24"/>
          <w:szCs w:val="24"/>
        </w:rPr>
      </w:pPr>
    </w:p>
    <w:p w14:paraId="18373A49" w14:textId="77777777" w:rsidR="00E11A26" w:rsidRPr="00E11A26" w:rsidRDefault="00E11A26" w:rsidP="00E11A26">
      <w:pPr>
        <w:jc w:val="both"/>
        <w:rPr>
          <w:rFonts w:ascii="Times New Roman" w:hAnsi="Times New Roman" w:cs="Times New Roman"/>
          <w:sz w:val="24"/>
          <w:szCs w:val="24"/>
        </w:rPr>
      </w:pPr>
    </w:p>
    <w:p w14:paraId="19C3C848" w14:textId="77777777" w:rsidR="00E11A26" w:rsidRPr="00E11A26" w:rsidRDefault="00E11A26" w:rsidP="00E11A26">
      <w:pPr>
        <w:tabs>
          <w:tab w:val="left" w:pos="9356"/>
        </w:tabs>
        <w:ind w:left="360" w:right="28"/>
        <w:contextualSpacing/>
        <w:jc w:val="center"/>
        <w:rPr>
          <w:rFonts w:ascii="Times New Roman" w:hAnsi="Times New Roman" w:cs="Times New Roman"/>
          <w:sz w:val="24"/>
          <w:szCs w:val="24"/>
          <w:u w:val="single"/>
        </w:rPr>
      </w:pPr>
      <w:r w:rsidRPr="00E11A26">
        <w:rPr>
          <w:rFonts w:ascii="Times New Roman" w:hAnsi="Times New Roman" w:cs="Times New Roman"/>
          <w:b/>
          <w:sz w:val="24"/>
          <w:szCs w:val="24"/>
        </w:rPr>
        <w:t>II. Iestādes stratēģiskā specializācija, darbības pamatvirzieni</w:t>
      </w:r>
    </w:p>
    <w:p w14:paraId="06E729C2" w14:textId="77777777" w:rsidR="00E11A26" w:rsidRPr="00E11A26" w:rsidRDefault="00E11A26" w:rsidP="00E11A26">
      <w:pPr>
        <w:tabs>
          <w:tab w:val="left" w:pos="9356"/>
        </w:tabs>
        <w:ind w:left="360" w:right="26"/>
        <w:contextualSpacing/>
        <w:jc w:val="center"/>
        <w:rPr>
          <w:rFonts w:ascii="Times New Roman" w:hAnsi="Times New Roman" w:cs="Times New Roman"/>
          <w:b/>
          <w:sz w:val="24"/>
          <w:szCs w:val="24"/>
        </w:rPr>
      </w:pPr>
      <w:r w:rsidRPr="00E11A26">
        <w:rPr>
          <w:rFonts w:ascii="Times New Roman" w:hAnsi="Times New Roman" w:cs="Times New Roman"/>
          <w:b/>
          <w:sz w:val="24"/>
          <w:szCs w:val="24"/>
        </w:rPr>
        <w:t>un uzdevumi</w:t>
      </w:r>
    </w:p>
    <w:p w14:paraId="6D39A268" w14:textId="77777777" w:rsidR="00E11A26" w:rsidRPr="00E11A26" w:rsidRDefault="00E11A26">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Iestāde atbilstoši profesionālās kvalifikācijas prasībām, kas ietvertas profesijas standartā, īsteno profesionālās tālākizglītības un profesionālās pilnveides programmas, kas dod iespēju atbilstoši izglītojamā iepriekš iegūtajai izglītības pakāpei iegūt attiecīgu profesionālās kvalifikācijas līmeni.</w:t>
      </w:r>
    </w:p>
    <w:p w14:paraId="5718730E" w14:textId="77777777" w:rsidR="00E11A26" w:rsidRPr="00E11A26" w:rsidRDefault="00E11A26">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Iestādei papildus ir šādas funkcijas:</w:t>
      </w:r>
    </w:p>
    <w:p w14:paraId="6002C2EA" w14:textId="77777777" w:rsidR="00E11A26" w:rsidRPr="00E11A26" w:rsidRDefault="00E11A26">
      <w:pPr>
        <w:numPr>
          <w:ilvl w:val="1"/>
          <w:numId w:val="20"/>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veicināt cilvēkresursu attīstību un uzņēmējdarbības atbalstu Dobeles novada sociāli ekonomiskai izaugsmei;</w:t>
      </w:r>
    </w:p>
    <w:p w14:paraId="64FC7B40" w14:textId="77777777" w:rsidR="00E11A26" w:rsidRPr="00E11A26" w:rsidRDefault="00E11A26">
      <w:pPr>
        <w:numPr>
          <w:ilvl w:val="1"/>
          <w:numId w:val="20"/>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attīstīt uzņēmējdarbības vidi;</w:t>
      </w:r>
    </w:p>
    <w:p w14:paraId="451123D6" w14:textId="77777777" w:rsidR="00E11A26" w:rsidRPr="00E11A26" w:rsidRDefault="00E11A26">
      <w:pPr>
        <w:numPr>
          <w:ilvl w:val="1"/>
          <w:numId w:val="20"/>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nodrošināt informāciju par pieaugušo izglītību un uzņēmējdarbību;</w:t>
      </w:r>
    </w:p>
    <w:p w14:paraId="3D989D90" w14:textId="77777777" w:rsidR="00E11A26" w:rsidRPr="00E11A26" w:rsidRDefault="00E11A26">
      <w:pPr>
        <w:numPr>
          <w:ilvl w:val="1"/>
          <w:numId w:val="20"/>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izstrādāt un īstenot projektus cilvēkresursu un uzņēmējdarbības attīstības jomā;</w:t>
      </w:r>
    </w:p>
    <w:p w14:paraId="22E16878" w14:textId="77777777" w:rsidR="00E11A26" w:rsidRPr="00E11A26" w:rsidRDefault="00E11A26">
      <w:pPr>
        <w:numPr>
          <w:ilvl w:val="1"/>
          <w:numId w:val="20"/>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uzturēt zīmolu “Dobele Dara” uzņēmējdarbības veicināšanai, novada tēla veidošanai  un tūrisma popularizēšanai;</w:t>
      </w:r>
    </w:p>
    <w:p w14:paraId="3C717E30" w14:textId="77777777" w:rsidR="00E11A26" w:rsidRPr="00E11A26" w:rsidRDefault="00E11A26">
      <w:pPr>
        <w:numPr>
          <w:ilvl w:val="1"/>
          <w:numId w:val="20"/>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nodrošināt ilgtspējīgu un daudzveidīgu tūrisma un atpūtas piedāvājumu attīstību un tā popularizēšanu novadā.</w:t>
      </w:r>
    </w:p>
    <w:p w14:paraId="6902D2EC" w14:textId="77777777" w:rsidR="00E11A26" w:rsidRPr="00E11A26" w:rsidRDefault="00E11A26">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Iestādes darbības mērķis ir atbilstoši darba tirgus pieprasījumam nodrošināt profesionālās kvalifikācijas ieguvi, </w:t>
      </w:r>
      <w:proofErr w:type="spellStart"/>
      <w:r w:rsidRPr="00E11A26">
        <w:rPr>
          <w:rFonts w:ascii="Times New Roman" w:eastAsia="Times New Roman" w:hAnsi="Times New Roman" w:cs="Times New Roman"/>
          <w:sz w:val="24"/>
          <w:szCs w:val="24"/>
          <w:lang w:eastAsia="lv-LV"/>
        </w:rPr>
        <w:t>pārkvalifikāciju</w:t>
      </w:r>
      <w:proofErr w:type="spellEnd"/>
      <w:r w:rsidRPr="00E11A26">
        <w:rPr>
          <w:rFonts w:ascii="Times New Roman" w:eastAsia="Times New Roman" w:hAnsi="Times New Roman" w:cs="Times New Roman"/>
          <w:sz w:val="24"/>
          <w:szCs w:val="24"/>
          <w:lang w:eastAsia="lv-LV"/>
        </w:rPr>
        <w:t xml:space="preserve"> un profesionālās kompetences pilnveidi personām ar iepriekšēju izglītību un darba pieredzi.</w:t>
      </w:r>
    </w:p>
    <w:p w14:paraId="2C629F9F" w14:textId="77777777" w:rsidR="00E11A26" w:rsidRPr="00E11A26" w:rsidRDefault="00E11A26">
      <w:pPr>
        <w:numPr>
          <w:ilvl w:val="0"/>
          <w:numId w:val="20"/>
        </w:numPr>
        <w:spacing w:after="0" w:line="240" w:lineRule="auto"/>
        <w:contextualSpacing/>
        <w:jc w:val="both"/>
        <w:rPr>
          <w:rFonts w:ascii="Times New Roman" w:hAnsi="Times New Roman" w:cs="Times New Roman"/>
          <w:sz w:val="24"/>
          <w:szCs w:val="24"/>
        </w:rPr>
      </w:pPr>
      <w:r w:rsidRPr="00E11A26">
        <w:rPr>
          <w:rFonts w:ascii="Times New Roman" w:hAnsi="Times New Roman" w:cs="Times New Roman"/>
          <w:sz w:val="24"/>
          <w:szCs w:val="24"/>
        </w:rPr>
        <w:t>Iestādes darbības pamatvirziens ir izglītojoša darbība pieaugušajiem un uzņēmējdarbības atbalsts novadā.</w:t>
      </w:r>
    </w:p>
    <w:p w14:paraId="5E926237" w14:textId="77777777" w:rsidR="00E11A26" w:rsidRPr="00E11A26" w:rsidRDefault="00E11A26">
      <w:pPr>
        <w:numPr>
          <w:ilvl w:val="0"/>
          <w:numId w:val="20"/>
        </w:numPr>
        <w:spacing w:after="0" w:line="240" w:lineRule="auto"/>
        <w:contextualSpacing/>
        <w:jc w:val="both"/>
        <w:rPr>
          <w:rFonts w:ascii="Times New Roman" w:hAnsi="Times New Roman" w:cs="Times New Roman"/>
          <w:sz w:val="24"/>
          <w:szCs w:val="24"/>
        </w:rPr>
      </w:pPr>
      <w:r w:rsidRPr="00E11A26">
        <w:rPr>
          <w:rFonts w:ascii="Times New Roman" w:hAnsi="Times New Roman" w:cs="Times New Roman"/>
          <w:sz w:val="24"/>
          <w:szCs w:val="24"/>
        </w:rPr>
        <w:t xml:space="preserve"> </w:t>
      </w:r>
      <w:r w:rsidRPr="00E11A26">
        <w:rPr>
          <w:rFonts w:ascii="Times New Roman" w:hAnsi="Times New Roman" w:cs="Times New Roman"/>
          <w:bCs/>
          <w:sz w:val="24"/>
          <w:szCs w:val="24"/>
        </w:rPr>
        <w:t>Iestādes</w:t>
      </w:r>
      <w:r w:rsidRPr="00E11A26">
        <w:rPr>
          <w:rFonts w:ascii="Times New Roman" w:hAnsi="Times New Roman" w:cs="Times New Roman"/>
          <w:sz w:val="24"/>
          <w:szCs w:val="24"/>
        </w:rPr>
        <w:t xml:space="preserve"> uzdevumi ir šādi: </w:t>
      </w:r>
    </w:p>
    <w:p w14:paraId="30CEAE73" w14:textId="77777777" w:rsidR="00E11A26" w:rsidRPr="00E11A26" w:rsidRDefault="00E11A26">
      <w:pPr>
        <w:numPr>
          <w:ilvl w:val="1"/>
          <w:numId w:val="20"/>
        </w:numPr>
        <w:spacing w:after="0" w:line="240" w:lineRule="auto"/>
        <w:contextualSpacing/>
        <w:jc w:val="both"/>
        <w:rPr>
          <w:rFonts w:ascii="Times New Roman" w:hAnsi="Times New Roman" w:cs="Times New Roman"/>
          <w:sz w:val="24"/>
          <w:szCs w:val="24"/>
        </w:rPr>
      </w:pPr>
      <w:r w:rsidRPr="00E11A26">
        <w:rPr>
          <w:rFonts w:ascii="Times New Roman" w:hAnsi="Times New Roman" w:cs="Times New Roman"/>
          <w:sz w:val="24"/>
          <w:szCs w:val="24"/>
        </w:rPr>
        <w:t>īstenot profesionālās tālākizglītības programmas un profesionālās pilnveides izglītības programmas;</w:t>
      </w:r>
    </w:p>
    <w:p w14:paraId="04073CC9" w14:textId="77777777" w:rsidR="00E11A26" w:rsidRPr="00E11A26" w:rsidRDefault="00E11A26">
      <w:pPr>
        <w:numPr>
          <w:ilvl w:val="1"/>
          <w:numId w:val="20"/>
        </w:numPr>
        <w:spacing w:after="0" w:line="240" w:lineRule="auto"/>
        <w:contextualSpacing/>
        <w:jc w:val="both"/>
        <w:rPr>
          <w:rFonts w:ascii="Times New Roman" w:hAnsi="Times New Roman" w:cs="Times New Roman"/>
          <w:sz w:val="24"/>
          <w:szCs w:val="24"/>
        </w:rPr>
      </w:pPr>
      <w:r w:rsidRPr="00E11A26">
        <w:rPr>
          <w:rFonts w:ascii="Times New Roman" w:hAnsi="Times New Roman" w:cs="Times New Roman"/>
          <w:bCs/>
          <w:sz w:val="24"/>
          <w:szCs w:val="24"/>
        </w:rPr>
        <w:t>īstenot valsts un darba devēju, kā arī personības izaugsmes interesēm atbilstošas pieaugušo neformālās izglītības programmas;</w:t>
      </w:r>
    </w:p>
    <w:p w14:paraId="24B397AE" w14:textId="77777777" w:rsidR="00E11A26" w:rsidRPr="00E11A26" w:rsidRDefault="00E11A26">
      <w:pPr>
        <w:numPr>
          <w:ilvl w:val="1"/>
          <w:numId w:val="20"/>
        </w:numPr>
        <w:spacing w:after="0" w:line="240" w:lineRule="auto"/>
        <w:contextualSpacing/>
        <w:jc w:val="both"/>
        <w:rPr>
          <w:rFonts w:ascii="Times New Roman" w:hAnsi="Times New Roman" w:cs="Times New Roman"/>
          <w:sz w:val="24"/>
          <w:szCs w:val="24"/>
        </w:rPr>
      </w:pPr>
      <w:r w:rsidRPr="00E11A26">
        <w:rPr>
          <w:rFonts w:ascii="Times New Roman" w:hAnsi="Times New Roman" w:cs="Times New Roman"/>
          <w:sz w:val="24"/>
          <w:szCs w:val="24"/>
        </w:rPr>
        <w:t>nodrošināt izglītojamajiem kvalitatīvas zināšanas, prasmes un kompetences, sekmējot to konkurētspēju pašreizējos sociālekonomiskajos apstākļos;</w:t>
      </w:r>
    </w:p>
    <w:p w14:paraId="18CEAB94" w14:textId="77777777" w:rsidR="00E11A26" w:rsidRPr="00E11A26" w:rsidRDefault="00E11A26">
      <w:pPr>
        <w:numPr>
          <w:ilvl w:val="1"/>
          <w:numId w:val="20"/>
        </w:numPr>
        <w:spacing w:after="0" w:line="240" w:lineRule="auto"/>
        <w:contextualSpacing/>
        <w:jc w:val="both"/>
        <w:rPr>
          <w:rFonts w:ascii="Times New Roman" w:hAnsi="Times New Roman" w:cs="Times New Roman"/>
          <w:sz w:val="24"/>
          <w:szCs w:val="24"/>
        </w:rPr>
      </w:pPr>
      <w:r w:rsidRPr="00E11A26">
        <w:rPr>
          <w:rFonts w:ascii="Times New Roman" w:hAnsi="Times New Roman" w:cs="Times New Roman"/>
          <w:sz w:val="24"/>
          <w:szCs w:val="24"/>
        </w:rPr>
        <w:t>piesaistīt, nodrošināt un sekmēt izglītojamo attiecīgo iemaņu veidošanos atbilstoši izvēlētajai izglītības programmai;</w:t>
      </w:r>
    </w:p>
    <w:p w14:paraId="4B991D8A" w14:textId="77777777" w:rsidR="00E11A26" w:rsidRPr="00E11A26" w:rsidRDefault="00E11A26">
      <w:pPr>
        <w:numPr>
          <w:ilvl w:val="1"/>
          <w:numId w:val="20"/>
        </w:numPr>
        <w:spacing w:after="0" w:line="240" w:lineRule="auto"/>
        <w:contextualSpacing/>
        <w:jc w:val="both"/>
        <w:rPr>
          <w:rFonts w:ascii="Times New Roman" w:hAnsi="Times New Roman" w:cs="Times New Roman"/>
          <w:sz w:val="24"/>
          <w:szCs w:val="24"/>
        </w:rPr>
      </w:pPr>
      <w:r w:rsidRPr="00E11A26">
        <w:rPr>
          <w:rFonts w:ascii="Times New Roman" w:hAnsi="Times New Roman" w:cs="Times New Roman"/>
          <w:sz w:val="24"/>
          <w:szCs w:val="24"/>
        </w:rPr>
        <w:t xml:space="preserve">radīt atbilstošus priekšnosacījumus izglītojamo radošai izaugsmei un meistarības celšanai; </w:t>
      </w:r>
    </w:p>
    <w:p w14:paraId="4C0F09A1" w14:textId="77777777" w:rsidR="00E11A26" w:rsidRPr="00E11A26" w:rsidRDefault="00E11A26">
      <w:pPr>
        <w:numPr>
          <w:ilvl w:val="1"/>
          <w:numId w:val="20"/>
        </w:numPr>
        <w:spacing w:after="0" w:line="240" w:lineRule="auto"/>
        <w:contextualSpacing/>
        <w:jc w:val="both"/>
        <w:rPr>
          <w:rFonts w:ascii="Times New Roman" w:hAnsi="Times New Roman" w:cs="Times New Roman"/>
          <w:sz w:val="24"/>
          <w:szCs w:val="24"/>
        </w:rPr>
      </w:pPr>
      <w:r w:rsidRPr="00E11A26">
        <w:rPr>
          <w:rFonts w:ascii="Times New Roman" w:hAnsi="Times New Roman" w:cs="Times New Roman"/>
          <w:sz w:val="24"/>
          <w:szCs w:val="24"/>
        </w:rPr>
        <w:t xml:space="preserve"> sekmēt pozitīvas, sociāli aktīvas un atbildīgas attieksmes veidošanos izglītojamajam pašam pret sevi, sabiedrību, apkārtējo vidi un Latvijas valsti;</w:t>
      </w:r>
    </w:p>
    <w:p w14:paraId="77F13ECD" w14:textId="77777777" w:rsidR="00E11A26" w:rsidRPr="00E11A26" w:rsidRDefault="00E11A26">
      <w:pPr>
        <w:numPr>
          <w:ilvl w:val="1"/>
          <w:numId w:val="20"/>
        </w:numPr>
        <w:spacing w:after="0" w:line="240" w:lineRule="auto"/>
        <w:contextualSpacing/>
        <w:jc w:val="both"/>
        <w:rPr>
          <w:rFonts w:ascii="Times New Roman" w:hAnsi="Times New Roman" w:cs="Times New Roman"/>
          <w:sz w:val="24"/>
          <w:szCs w:val="24"/>
        </w:rPr>
      </w:pPr>
      <w:r w:rsidRPr="00E11A26">
        <w:rPr>
          <w:rFonts w:ascii="Times New Roman" w:hAnsi="Times New Roman" w:cs="Times New Roman"/>
          <w:sz w:val="24"/>
          <w:szCs w:val="24"/>
        </w:rPr>
        <w:t xml:space="preserve">racionāli un efektīvi izmantot izglītībai atvēlētos finanšu, </w:t>
      </w:r>
      <w:r w:rsidRPr="00E11A26">
        <w:rPr>
          <w:rFonts w:ascii="Times New Roman" w:hAnsi="Times New Roman" w:cs="Times New Roman"/>
          <w:iCs/>
          <w:sz w:val="24"/>
          <w:szCs w:val="24"/>
        </w:rPr>
        <w:t xml:space="preserve">materiālos un personāla </w:t>
      </w:r>
      <w:r w:rsidRPr="00E11A26">
        <w:rPr>
          <w:rFonts w:ascii="Times New Roman" w:hAnsi="Times New Roman" w:cs="Times New Roman"/>
          <w:sz w:val="24"/>
          <w:szCs w:val="24"/>
        </w:rPr>
        <w:t>resursus;</w:t>
      </w:r>
    </w:p>
    <w:p w14:paraId="7D032C17" w14:textId="77777777" w:rsidR="00E11A26" w:rsidRPr="00E11A26" w:rsidRDefault="00E11A26">
      <w:pPr>
        <w:numPr>
          <w:ilvl w:val="1"/>
          <w:numId w:val="20"/>
        </w:numPr>
        <w:spacing w:after="0" w:line="240" w:lineRule="auto"/>
        <w:contextualSpacing/>
        <w:jc w:val="both"/>
        <w:rPr>
          <w:rFonts w:ascii="Times New Roman" w:hAnsi="Times New Roman" w:cs="Times New Roman"/>
          <w:sz w:val="24"/>
          <w:szCs w:val="24"/>
        </w:rPr>
      </w:pPr>
      <w:r w:rsidRPr="00E11A26">
        <w:rPr>
          <w:rFonts w:ascii="Times New Roman" w:hAnsi="Times New Roman" w:cs="Times New Roman"/>
          <w:sz w:val="24"/>
          <w:szCs w:val="24"/>
        </w:rPr>
        <w:t xml:space="preserve">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7DBF64AA" w14:textId="77777777" w:rsidR="00E11A26" w:rsidRPr="00E11A26" w:rsidRDefault="00E11A26">
      <w:pPr>
        <w:numPr>
          <w:ilvl w:val="1"/>
          <w:numId w:val="20"/>
        </w:numPr>
        <w:spacing w:after="0" w:line="240" w:lineRule="auto"/>
        <w:contextualSpacing/>
        <w:jc w:val="both"/>
        <w:rPr>
          <w:rFonts w:ascii="Times New Roman" w:hAnsi="Times New Roman" w:cs="Times New Roman"/>
          <w:sz w:val="24"/>
          <w:szCs w:val="24"/>
        </w:rPr>
      </w:pPr>
      <w:r w:rsidRPr="00E11A26">
        <w:rPr>
          <w:rFonts w:ascii="Times New Roman" w:hAnsi="Times New Roman" w:cs="Times New Roman"/>
          <w:sz w:val="24"/>
          <w:szCs w:val="24"/>
        </w:rPr>
        <w:t>apzināt un apkopot novada iedzīvotāju un darba devēju izglītības vajadzības un piedāvājumu pieaugušo izglītības jomā;</w:t>
      </w:r>
    </w:p>
    <w:p w14:paraId="3285C6C5" w14:textId="77777777" w:rsidR="00E11A26" w:rsidRPr="00E11A26" w:rsidRDefault="00E11A26">
      <w:pPr>
        <w:numPr>
          <w:ilvl w:val="1"/>
          <w:numId w:val="20"/>
        </w:numPr>
        <w:spacing w:after="0" w:line="240" w:lineRule="auto"/>
        <w:contextualSpacing/>
        <w:jc w:val="both"/>
        <w:rPr>
          <w:rFonts w:ascii="Times New Roman" w:hAnsi="Times New Roman" w:cs="Times New Roman"/>
          <w:sz w:val="24"/>
          <w:szCs w:val="24"/>
        </w:rPr>
      </w:pPr>
      <w:r w:rsidRPr="00E11A26">
        <w:rPr>
          <w:rFonts w:ascii="Times New Roman" w:hAnsi="Times New Roman" w:cs="Times New Roman"/>
          <w:sz w:val="24"/>
          <w:szCs w:val="24"/>
        </w:rPr>
        <w:t>plānot, īstenot un attīstīt pieejamu un ilgtspējīgu pieaugušo izglītību novadā;</w:t>
      </w:r>
    </w:p>
    <w:p w14:paraId="51273487" w14:textId="77777777" w:rsidR="00E11A26" w:rsidRPr="00E11A26" w:rsidRDefault="00E11A26">
      <w:pPr>
        <w:numPr>
          <w:ilvl w:val="1"/>
          <w:numId w:val="20"/>
        </w:numPr>
        <w:spacing w:after="0" w:line="240" w:lineRule="auto"/>
        <w:contextualSpacing/>
        <w:jc w:val="both"/>
        <w:rPr>
          <w:rFonts w:ascii="Times New Roman" w:hAnsi="Times New Roman" w:cs="Times New Roman"/>
          <w:sz w:val="24"/>
          <w:szCs w:val="24"/>
        </w:rPr>
      </w:pPr>
      <w:r w:rsidRPr="00E11A26">
        <w:rPr>
          <w:rFonts w:ascii="Times New Roman" w:hAnsi="Times New Roman" w:cs="Times New Roman"/>
          <w:sz w:val="24"/>
          <w:szCs w:val="24"/>
        </w:rPr>
        <w:t>pilnveidot pieaugušo formālās un neformālās izglītības programmu piedāvājumu novadā, veicinot konkurētspējas paaugstināšanu darba tirgū;</w:t>
      </w:r>
    </w:p>
    <w:p w14:paraId="68170B63" w14:textId="77777777" w:rsidR="00E11A26" w:rsidRPr="00E11A26" w:rsidRDefault="00E11A26">
      <w:pPr>
        <w:numPr>
          <w:ilvl w:val="1"/>
          <w:numId w:val="20"/>
        </w:numPr>
        <w:spacing w:after="0" w:line="240" w:lineRule="auto"/>
        <w:contextualSpacing/>
        <w:jc w:val="both"/>
        <w:rPr>
          <w:rFonts w:ascii="Times New Roman" w:hAnsi="Times New Roman" w:cs="Times New Roman"/>
          <w:sz w:val="24"/>
          <w:szCs w:val="24"/>
        </w:rPr>
      </w:pPr>
      <w:r w:rsidRPr="00E11A26">
        <w:rPr>
          <w:rFonts w:ascii="Times New Roman" w:hAnsi="Times New Roman" w:cs="Times New Roman"/>
          <w:sz w:val="24"/>
          <w:szCs w:val="24"/>
        </w:rPr>
        <w:t xml:space="preserve">izstrādāt un īstenot interešu izglītības programmas novada iedzīvotājiem, veicinot </w:t>
      </w:r>
      <w:proofErr w:type="spellStart"/>
      <w:r w:rsidRPr="00E11A26">
        <w:rPr>
          <w:rFonts w:ascii="Times New Roman" w:hAnsi="Times New Roman" w:cs="Times New Roman"/>
          <w:sz w:val="24"/>
          <w:szCs w:val="24"/>
        </w:rPr>
        <w:t>pašpilnveidi</w:t>
      </w:r>
      <w:proofErr w:type="spellEnd"/>
      <w:r w:rsidRPr="00E11A26">
        <w:rPr>
          <w:rFonts w:ascii="Times New Roman" w:hAnsi="Times New Roman" w:cs="Times New Roman"/>
          <w:sz w:val="24"/>
          <w:szCs w:val="24"/>
        </w:rPr>
        <w:t>, pilsonisko līdzdalību un sociālo integrāciju;</w:t>
      </w:r>
    </w:p>
    <w:p w14:paraId="571CC7D4" w14:textId="77777777" w:rsidR="00E11A26" w:rsidRPr="00E11A26" w:rsidRDefault="00E11A26">
      <w:pPr>
        <w:numPr>
          <w:ilvl w:val="1"/>
          <w:numId w:val="20"/>
        </w:numPr>
        <w:spacing w:after="0" w:line="240" w:lineRule="auto"/>
        <w:contextualSpacing/>
        <w:jc w:val="both"/>
        <w:rPr>
          <w:rFonts w:ascii="Times New Roman" w:hAnsi="Times New Roman" w:cs="Times New Roman"/>
          <w:sz w:val="24"/>
          <w:szCs w:val="24"/>
        </w:rPr>
      </w:pPr>
      <w:r w:rsidRPr="00E11A26">
        <w:rPr>
          <w:rFonts w:ascii="Times New Roman" w:hAnsi="Times New Roman" w:cs="Times New Roman"/>
          <w:sz w:val="24"/>
          <w:szCs w:val="24"/>
        </w:rPr>
        <w:t>nodrošināt informācijas pieejamību par mūžizglītības iespējām ikvienam iedzīvotājam;</w:t>
      </w:r>
    </w:p>
    <w:p w14:paraId="062AFB51" w14:textId="77777777" w:rsidR="00E11A26" w:rsidRPr="00E11A26" w:rsidRDefault="00E11A26">
      <w:pPr>
        <w:numPr>
          <w:ilvl w:val="1"/>
          <w:numId w:val="20"/>
        </w:numPr>
        <w:spacing w:after="0" w:line="240" w:lineRule="auto"/>
        <w:contextualSpacing/>
        <w:jc w:val="both"/>
        <w:rPr>
          <w:rFonts w:ascii="Times New Roman" w:hAnsi="Times New Roman" w:cs="Times New Roman"/>
          <w:sz w:val="24"/>
          <w:szCs w:val="24"/>
        </w:rPr>
      </w:pPr>
      <w:r w:rsidRPr="00E11A26">
        <w:rPr>
          <w:rFonts w:ascii="Times New Roman" w:hAnsi="Times New Roman" w:cs="Times New Roman"/>
          <w:sz w:val="24"/>
          <w:szCs w:val="24"/>
        </w:rPr>
        <w:t>attīstīt mūsdienīgu materiāli tehnisko aprīkojumu, nodrošinot inovatīvu un radošu mācību procesu;</w:t>
      </w:r>
    </w:p>
    <w:p w14:paraId="39F80A19" w14:textId="77777777" w:rsidR="00E11A26" w:rsidRPr="00E11A26" w:rsidRDefault="00E11A26">
      <w:pPr>
        <w:numPr>
          <w:ilvl w:val="1"/>
          <w:numId w:val="20"/>
        </w:numPr>
        <w:spacing w:after="0" w:line="240" w:lineRule="auto"/>
        <w:contextualSpacing/>
        <w:jc w:val="both"/>
        <w:rPr>
          <w:rFonts w:ascii="Times New Roman" w:hAnsi="Times New Roman" w:cs="Times New Roman"/>
          <w:sz w:val="24"/>
          <w:szCs w:val="24"/>
        </w:rPr>
      </w:pPr>
      <w:r w:rsidRPr="00E11A26">
        <w:rPr>
          <w:rFonts w:ascii="Times New Roman" w:hAnsi="Times New Roman" w:cs="Times New Roman"/>
          <w:sz w:val="24"/>
          <w:szCs w:val="24"/>
        </w:rPr>
        <w:t>sniegt konsultatīvu un informatīvu atbalstu uzņēmējdarbības uzsākšanai un attīstībai;</w:t>
      </w:r>
    </w:p>
    <w:p w14:paraId="7BA83958" w14:textId="77777777" w:rsidR="00E11A26" w:rsidRPr="00E11A26" w:rsidRDefault="00E11A26">
      <w:pPr>
        <w:numPr>
          <w:ilvl w:val="1"/>
          <w:numId w:val="20"/>
        </w:numPr>
        <w:spacing w:after="0" w:line="240" w:lineRule="auto"/>
        <w:contextualSpacing/>
        <w:jc w:val="both"/>
        <w:rPr>
          <w:rFonts w:ascii="Times New Roman" w:hAnsi="Times New Roman" w:cs="Times New Roman"/>
          <w:sz w:val="24"/>
          <w:szCs w:val="24"/>
        </w:rPr>
      </w:pPr>
      <w:r w:rsidRPr="00E11A26">
        <w:rPr>
          <w:rFonts w:ascii="Times New Roman" w:hAnsi="Times New Roman" w:cs="Times New Roman"/>
          <w:sz w:val="24"/>
          <w:szCs w:val="24"/>
        </w:rPr>
        <w:t>pilnveidot atbalsta pasākumus uzņēmējdarbības attīstības veicināšanai;</w:t>
      </w:r>
    </w:p>
    <w:p w14:paraId="7FACE41E" w14:textId="77777777" w:rsidR="00E11A26" w:rsidRPr="00E11A26" w:rsidRDefault="00E11A26">
      <w:pPr>
        <w:numPr>
          <w:ilvl w:val="1"/>
          <w:numId w:val="20"/>
        </w:numPr>
        <w:spacing w:after="0" w:line="240" w:lineRule="auto"/>
        <w:contextualSpacing/>
        <w:jc w:val="both"/>
        <w:rPr>
          <w:rFonts w:ascii="Times New Roman" w:hAnsi="Times New Roman" w:cs="Times New Roman"/>
          <w:sz w:val="24"/>
          <w:szCs w:val="24"/>
        </w:rPr>
      </w:pPr>
      <w:r w:rsidRPr="00E11A26">
        <w:rPr>
          <w:rFonts w:ascii="Times New Roman" w:hAnsi="Times New Roman" w:cs="Times New Roman"/>
          <w:sz w:val="24"/>
          <w:szCs w:val="24"/>
        </w:rPr>
        <w:t xml:space="preserve">paplašināt </w:t>
      </w:r>
      <w:proofErr w:type="spellStart"/>
      <w:r w:rsidRPr="00E11A26">
        <w:rPr>
          <w:rFonts w:ascii="Times New Roman" w:hAnsi="Times New Roman" w:cs="Times New Roman"/>
          <w:sz w:val="24"/>
          <w:szCs w:val="24"/>
        </w:rPr>
        <w:t>koprades</w:t>
      </w:r>
      <w:proofErr w:type="spellEnd"/>
      <w:r w:rsidRPr="00E11A26">
        <w:rPr>
          <w:rFonts w:ascii="Times New Roman" w:hAnsi="Times New Roman" w:cs="Times New Roman"/>
          <w:sz w:val="24"/>
          <w:szCs w:val="24"/>
        </w:rPr>
        <w:t xml:space="preserve"> – tehnoloģiju telpas “</w:t>
      </w:r>
      <w:proofErr w:type="spellStart"/>
      <w:r w:rsidRPr="00E11A26">
        <w:rPr>
          <w:rFonts w:ascii="Times New Roman" w:hAnsi="Times New Roman" w:cs="Times New Roman"/>
          <w:sz w:val="24"/>
          <w:szCs w:val="24"/>
        </w:rPr>
        <w:t>OpenLab</w:t>
      </w:r>
      <w:proofErr w:type="spellEnd"/>
      <w:r w:rsidRPr="00E11A26">
        <w:rPr>
          <w:rFonts w:ascii="Times New Roman" w:hAnsi="Times New Roman" w:cs="Times New Roman"/>
          <w:sz w:val="24"/>
          <w:szCs w:val="24"/>
        </w:rPr>
        <w:t>” pakalpojumu pieejamību uzņēmējdarbības un kompetenču izglītības veicināšanai novadā;</w:t>
      </w:r>
    </w:p>
    <w:p w14:paraId="26B85C8B" w14:textId="77777777" w:rsidR="00E11A26" w:rsidRPr="00E11A26" w:rsidRDefault="00E11A26">
      <w:pPr>
        <w:numPr>
          <w:ilvl w:val="1"/>
          <w:numId w:val="20"/>
        </w:numPr>
        <w:spacing w:after="0" w:line="240" w:lineRule="auto"/>
        <w:contextualSpacing/>
        <w:jc w:val="both"/>
        <w:rPr>
          <w:rFonts w:ascii="Times New Roman" w:hAnsi="Times New Roman" w:cs="Times New Roman"/>
          <w:sz w:val="24"/>
          <w:szCs w:val="24"/>
        </w:rPr>
      </w:pPr>
      <w:r w:rsidRPr="00E11A26">
        <w:rPr>
          <w:rFonts w:ascii="Times New Roman" w:hAnsi="Times New Roman" w:cs="Times New Roman"/>
          <w:sz w:val="24"/>
          <w:szCs w:val="24"/>
        </w:rPr>
        <w:t xml:space="preserve"> veicināt zināšanu un prasmju pārnesi uzņēmējdarbības dažādošanai un attīstībai;</w:t>
      </w:r>
    </w:p>
    <w:p w14:paraId="09C30DE7" w14:textId="77777777" w:rsidR="00E11A26" w:rsidRPr="00E11A26" w:rsidRDefault="00E11A26">
      <w:pPr>
        <w:numPr>
          <w:ilvl w:val="1"/>
          <w:numId w:val="20"/>
        </w:numPr>
        <w:spacing w:after="0" w:line="240" w:lineRule="auto"/>
        <w:contextualSpacing/>
        <w:jc w:val="both"/>
        <w:rPr>
          <w:rFonts w:ascii="Times New Roman" w:hAnsi="Times New Roman" w:cs="Times New Roman"/>
          <w:sz w:val="24"/>
          <w:szCs w:val="24"/>
        </w:rPr>
      </w:pPr>
      <w:r w:rsidRPr="00E11A26">
        <w:rPr>
          <w:rFonts w:ascii="Times New Roman" w:hAnsi="Times New Roman" w:cs="Times New Roman"/>
          <w:sz w:val="24"/>
          <w:szCs w:val="24"/>
        </w:rPr>
        <w:t>veicināt jauniešu uzņēmumu veidošanos sadarbībā ar novada izglītības iestādēm un uzņēmumiem;</w:t>
      </w:r>
    </w:p>
    <w:p w14:paraId="1AF8FC62" w14:textId="77777777" w:rsidR="00E11A26" w:rsidRPr="00E11A26" w:rsidRDefault="00E11A26">
      <w:pPr>
        <w:numPr>
          <w:ilvl w:val="1"/>
          <w:numId w:val="20"/>
        </w:numPr>
        <w:spacing w:after="0" w:line="240" w:lineRule="auto"/>
        <w:contextualSpacing/>
        <w:jc w:val="both"/>
        <w:rPr>
          <w:rFonts w:ascii="Times New Roman" w:hAnsi="Times New Roman" w:cs="Times New Roman"/>
          <w:sz w:val="24"/>
          <w:szCs w:val="24"/>
        </w:rPr>
      </w:pPr>
      <w:r w:rsidRPr="00E11A26">
        <w:rPr>
          <w:rFonts w:ascii="Times New Roman" w:hAnsi="Times New Roman" w:cs="Times New Roman"/>
          <w:sz w:val="24"/>
          <w:szCs w:val="24"/>
        </w:rPr>
        <w:t>sagatavot projekta pieteikumus vietējo un starptautisko investīciju piesaistei no valsts, ES un citiem fondiem, nodrošinot iestādes uzdevumu izpildi;</w:t>
      </w:r>
    </w:p>
    <w:p w14:paraId="5CF70E8C" w14:textId="77777777" w:rsidR="00E11A26" w:rsidRPr="00E11A26" w:rsidRDefault="00E11A26">
      <w:pPr>
        <w:numPr>
          <w:ilvl w:val="1"/>
          <w:numId w:val="20"/>
        </w:numPr>
        <w:spacing w:after="0" w:line="240" w:lineRule="auto"/>
        <w:contextualSpacing/>
        <w:jc w:val="both"/>
        <w:rPr>
          <w:rFonts w:ascii="Times New Roman" w:hAnsi="Times New Roman" w:cs="Times New Roman"/>
          <w:sz w:val="24"/>
          <w:szCs w:val="24"/>
        </w:rPr>
      </w:pPr>
      <w:r w:rsidRPr="00E11A26">
        <w:rPr>
          <w:rFonts w:ascii="Times New Roman" w:hAnsi="Times New Roman" w:cs="Times New Roman"/>
          <w:sz w:val="24"/>
          <w:szCs w:val="24"/>
        </w:rPr>
        <w:t>popularizēt veiksmīgas un labas prakses pieredzi novada uzņēmējdarbībā, izmantojot platformu “Dobele dara” un citus plašsaziņas kanālus;</w:t>
      </w:r>
    </w:p>
    <w:p w14:paraId="0CF5EDA0" w14:textId="77777777" w:rsidR="00E11A26" w:rsidRPr="00E11A26" w:rsidRDefault="00E11A26">
      <w:pPr>
        <w:numPr>
          <w:ilvl w:val="1"/>
          <w:numId w:val="20"/>
        </w:numPr>
        <w:spacing w:after="0" w:line="240" w:lineRule="auto"/>
        <w:contextualSpacing/>
        <w:jc w:val="both"/>
        <w:rPr>
          <w:rFonts w:ascii="Times New Roman" w:hAnsi="Times New Roman" w:cs="Times New Roman"/>
          <w:sz w:val="24"/>
          <w:szCs w:val="24"/>
        </w:rPr>
      </w:pPr>
      <w:r w:rsidRPr="00E11A26">
        <w:rPr>
          <w:rFonts w:ascii="Times New Roman" w:hAnsi="Times New Roman" w:cs="Times New Roman"/>
          <w:sz w:val="24"/>
          <w:szCs w:val="24"/>
        </w:rPr>
        <w:t>veicināt zīmola “Dobele Dara” integrēšanu novada aktivitātēs;</w:t>
      </w:r>
    </w:p>
    <w:p w14:paraId="51A9C1A8" w14:textId="77777777" w:rsidR="00E11A26" w:rsidRPr="00E11A26" w:rsidRDefault="00E11A26">
      <w:pPr>
        <w:numPr>
          <w:ilvl w:val="1"/>
          <w:numId w:val="20"/>
        </w:numPr>
        <w:spacing w:after="0" w:line="240" w:lineRule="auto"/>
        <w:contextualSpacing/>
        <w:jc w:val="both"/>
        <w:rPr>
          <w:rFonts w:ascii="Times New Roman" w:hAnsi="Times New Roman" w:cs="Times New Roman"/>
          <w:sz w:val="24"/>
          <w:szCs w:val="24"/>
        </w:rPr>
      </w:pPr>
      <w:r w:rsidRPr="00E11A26">
        <w:rPr>
          <w:rFonts w:ascii="Times New Roman" w:hAnsi="Times New Roman" w:cs="Times New Roman"/>
          <w:sz w:val="24"/>
          <w:szCs w:val="24"/>
        </w:rPr>
        <w:t>plānot, vadīt un koordinēt tūrisma nozares darbību un nodrošināt nozares attīstību;</w:t>
      </w:r>
    </w:p>
    <w:p w14:paraId="78771C26" w14:textId="77777777" w:rsidR="00E11A26" w:rsidRPr="00E11A26" w:rsidRDefault="00E11A26">
      <w:pPr>
        <w:numPr>
          <w:ilvl w:val="1"/>
          <w:numId w:val="20"/>
        </w:numPr>
        <w:spacing w:after="0" w:line="240" w:lineRule="auto"/>
        <w:contextualSpacing/>
        <w:jc w:val="both"/>
        <w:rPr>
          <w:rFonts w:ascii="Times New Roman" w:hAnsi="Times New Roman" w:cs="Times New Roman"/>
          <w:sz w:val="24"/>
          <w:szCs w:val="24"/>
          <w:lang w:eastAsia="lv-LV"/>
        </w:rPr>
      </w:pPr>
      <w:r w:rsidRPr="00E11A26">
        <w:rPr>
          <w:rFonts w:ascii="Times New Roman" w:hAnsi="Times New Roman" w:cs="Times New Roman"/>
          <w:sz w:val="24"/>
          <w:szCs w:val="24"/>
          <w:lang w:eastAsia="lv-LV"/>
        </w:rPr>
        <w:t>koordinēt un rīkot tūrisma attīstību veicinošus pasākumus, koordinēt novada pārstāvju dalību valsts un starptautiska mēroga pasākumos;</w:t>
      </w:r>
    </w:p>
    <w:p w14:paraId="0C7FE102" w14:textId="77777777" w:rsidR="00E11A26" w:rsidRPr="00E11A26" w:rsidRDefault="00E11A26">
      <w:pPr>
        <w:numPr>
          <w:ilvl w:val="1"/>
          <w:numId w:val="20"/>
        </w:numPr>
        <w:spacing w:after="0" w:line="240" w:lineRule="auto"/>
        <w:contextualSpacing/>
        <w:jc w:val="both"/>
        <w:rPr>
          <w:rFonts w:ascii="Times New Roman" w:hAnsi="Times New Roman" w:cs="Times New Roman"/>
          <w:sz w:val="24"/>
          <w:szCs w:val="24"/>
        </w:rPr>
      </w:pPr>
      <w:r w:rsidRPr="00E11A26">
        <w:rPr>
          <w:rFonts w:ascii="Times New Roman" w:hAnsi="Times New Roman" w:cs="Times New Roman"/>
          <w:sz w:val="24"/>
          <w:szCs w:val="24"/>
        </w:rPr>
        <w:t>izstrādāt un iesniegt priekšlikumus Dobeles novada domes lēmumu un normatīvo aktu sagatavošanai saistībā ar tai deleģēto funkciju un uzdevumu nodrošināšanu, attīstību un pilnveidošanu.</w:t>
      </w:r>
    </w:p>
    <w:p w14:paraId="20E7BF4D" w14:textId="77777777" w:rsidR="00E11A26" w:rsidRPr="00E11A26" w:rsidRDefault="00E11A26" w:rsidP="00E11A26">
      <w:pPr>
        <w:ind w:left="792"/>
        <w:contextualSpacing/>
        <w:jc w:val="both"/>
        <w:rPr>
          <w:rFonts w:ascii="Times New Roman" w:hAnsi="Times New Roman" w:cs="Times New Roman"/>
          <w:sz w:val="24"/>
          <w:szCs w:val="24"/>
        </w:rPr>
      </w:pPr>
    </w:p>
    <w:p w14:paraId="75A2C1F0" w14:textId="77777777" w:rsidR="00E11A26" w:rsidRPr="00E11A26" w:rsidRDefault="00E11A26" w:rsidP="00E11A26">
      <w:pPr>
        <w:ind w:left="792"/>
        <w:contextualSpacing/>
        <w:jc w:val="center"/>
        <w:rPr>
          <w:rFonts w:ascii="Times New Roman" w:hAnsi="Times New Roman" w:cs="Times New Roman"/>
          <w:b/>
          <w:sz w:val="24"/>
          <w:szCs w:val="24"/>
        </w:rPr>
      </w:pPr>
      <w:r w:rsidRPr="00E11A26">
        <w:rPr>
          <w:rFonts w:ascii="Times New Roman" w:hAnsi="Times New Roman" w:cs="Times New Roman"/>
          <w:b/>
          <w:sz w:val="24"/>
          <w:szCs w:val="24"/>
        </w:rPr>
        <w:t>III. Iestādē īstenojamās izglītības programmas</w:t>
      </w:r>
    </w:p>
    <w:p w14:paraId="7FF713A3" w14:textId="77777777" w:rsidR="00E11A26" w:rsidRPr="00E11A26" w:rsidRDefault="00E11A26" w:rsidP="00E11A26">
      <w:pPr>
        <w:ind w:left="792"/>
        <w:contextualSpacing/>
        <w:jc w:val="center"/>
        <w:rPr>
          <w:rFonts w:ascii="Times New Roman" w:hAnsi="Times New Roman" w:cs="Times New Roman"/>
          <w:sz w:val="24"/>
          <w:szCs w:val="24"/>
        </w:rPr>
      </w:pPr>
    </w:p>
    <w:p w14:paraId="44B9535E" w14:textId="77777777" w:rsidR="00E11A26" w:rsidRPr="00E11A26" w:rsidRDefault="00E11A26">
      <w:pPr>
        <w:numPr>
          <w:ilvl w:val="0"/>
          <w:numId w:val="20"/>
        </w:numPr>
        <w:spacing w:after="0" w:line="240" w:lineRule="auto"/>
        <w:contextualSpacing/>
        <w:jc w:val="both"/>
        <w:rPr>
          <w:rFonts w:ascii="Times New Roman" w:hAnsi="Times New Roman" w:cs="Times New Roman"/>
          <w:sz w:val="24"/>
          <w:szCs w:val="24"/>
        </w:rPr>
      </w:pPr>
      <w:r w:rsidRPr="00E11A26">
        <w:rPr>
          <w:rFonts w:ascii="Times New Roman" w:hAnsi="Times New Roman" w:cs="Times New Roman"/>
          <w:bCs/>
          <w:sz w:val="24"/>
          <w:szCs w:val="24"/>
        </w:rPr>
        <w:t xml:space="preserve">Iestāde īsteno </w:t>
      </w:r>
      <w:r w:rsidRPr="00E11A26">
        <w:rPr>
          <w:rFonts w:ascii="Times New Roman" w:hAnsi="Times New Roman" w:cs="Times New Roman"/>
          <w:sz w:val="24"/>
          <w:szCs w:val="24"/>
        </w:rPr>
        <w:t>profesionālās tālākizglītības programmas un profesionālās pilnveides izglītības programmas.</w:t>
      </w:r>
    </w:p>
    <w:p w14:paraId="14C0206E" w14:textId="77777777" w:rsidR="00E11A26" w:rsidRPr="00E11A26" w:rsidRDefault="00E11A26">
      <w:pPr>
        <w:numPr>
          <w:ilvl w:val="0"/>
          <w:numId w:val="20"/>
        </w:numPr>
        <w:spacing w:after="0" w:line="240" w:lineRule="auto"/>
        <w:contextualSpacing/>
        <w:jc w:val="both"/>
        <w:rPr>
          <w:rFonts w:ascii="Times New Roman" w:hAnsi="Times New Roman" w:cs="Times New Roman"/>
          <w:sz w:val="24"/>
          <w:szCs w:val="24"/>
        </w:rPr>
      </w:pPr>
      <w:r w:rsidRPr="00E11A26">
        <w:rPr>
          <w:rFonts w:ascii="Times New Roman" w:hAnsi="Times New Roman" w:cs="Times New Roman"/>
          <w:sz w:val="24"/>
          <w:szCs w:val="24"/>
        </w:rPr>
        <w:t>Iestāde var īstenot valsts un darba devēju, kā arī personības izaugsmes interesēm atbilstošas pieaugušo neformālās izglītības programmas un citas izglītības programmas atbilstoši ārējos normatīvajos aktos noteiktajam, kā arī īstenot citus izglītojošus pasākumus.</w:t>
      </w:r>
    </w:p>
    <w:p w14:paraId="29A8E94A" w14:textId="77777777" w:rsidR="00E11A26" w:rsidRPr="00E11A26" w:rsidRDefault="00E11A26">
      <w:pPr>
        <w:numPr>
          <w:ilvl w:val="0"/>
          <w:numId w:val="20"/>
        </w:numPr>
        <w:spacing w:after="0" w:line="240" w:lineRule="auto"/>
        <w:contextualSpacing/>
        <w:jc w:val="both"/>
        <w:rPr>
          <w:rFonts w:ascii="Times New Roman" w:hAnsi="Times New Roman" w:cs="Times New Roman"/>
          <w:sz w:val="24"/>
          <w:szCs w:val="24"/>
        </w:rPr>
      </w:pPr>
      <w:r w:rsidRPr="00E11A26">
        <w:rPr>
          <w:rFonts w:ascii="Times New Roman" w:hAnsi="Times New Roman" w:cs="Times New Roman"/>
          <w:sz w:val="24"/>
          <w:szCs w:val="24"/>
        </w:rPr>
        <w:t>Iestāde ir tiesīga organizēt profesionālās kvalifikācijas eksāmenus, lai novērtētu ārpus formālās izglītības sistēmas iegūto profesionālo kompetenci tajās profesionālajās kvalifikācijās, kurās profesionālās tālākizglītības centrs īsteno atbilstošas profesionālās izglītības programmas.</w:t>
      </w:r>
    </w:p>
    <w:p w14:paraId="500A80BE" w14:textId="77777777" w:rsidR="00E11A26" w:rsidRPr="00E11A26" w:rsidRDefault="00E11A26" w:rsidP="00E11A26">
      <w:pPr>
        <w:ind w:left="360"/>
        <w:contextualSpacing/>
        <w:jc w:val="both"/>
        <w:rPr>
          <w:rFonts w:ascii="Times New Roman" w:hAnsi="Times New Roman" w:cs="Times New Roman"/>
          <w:sz w:val="24"/>
          <w:szCs w:val="24"/>
        </w:rPr>
      </w:pPr>
    </w:p>
    <w:p w14:paraId="3DF9D017" w14:textId="77777777" w:rsidR="00E11A26" w:rsidRPr="00E11A26" w:rsidRDefault="00E11A26" w:rsidP="00E11A26">
      <w:pPr>
        <w:ind w:left="360" w:right="26"/>
        <w:contextualSpacing/>
        <w:jc w:val="center"/>
        <w:rPr>
          <w:rFonts w:ascii="Times New Roman" w:hAnsi="Times New Roman" w:cs="Times New Roman"/>
          <w:b/>
          <w:sz w:val="24"/>
          <w:szCs w:val="24"/>
        </w:rPr>
      </w:pPr>
      <w:r w:rsidRPr="00E11A26">
        <w:rPr>
          <w:rFonts w:ascii="Times New Roman" w:hAnsi="Times New Roman" w:cs="Times New Roman"/>
          <w:b/>
          <w:sz w:val="24"/>
          <w:szCs w:val="24"/>
        </w:rPr>
        <w:t>IV. Izglītības procesa organizācija</w:t>
      </w:r>
    </w:p>
    <w:p w14:paraId="33B0DEBE" w14:textId="77777777" w:rsidR="00E11A26" w:rsidRPr="00E11A26" w:rsidRDefault="00E11A26" w:rsidP="00E11A26">
      <w:pPr>
        <w:ind w:left="360" w:right="26"/>
        <w:contextualSpacing/>
        <w:jc w:val="center"/>
        <w:rPr>
          <w:rFonts w:ascii="Times New Roman" w:hAnsi="Times New Roman" w:cs="Times New Roman"/>
          <w:sz w:val="24"/>
          <w:szCs w:val="24"/>
        </w:rPr>
      </w:pPr>
    </w:p>
    <w:p w14:paraId="235DF771" w14:textId="77777777" w:rsidR="00E11A26" w:rsidRPr="00E11A26" w:rsidRDefault="00E11A26">
      <w:pPr>
        <w:numPr>
          <w:ilvl w:val="0"/>
          <w:numId w:val="20"/>
        </w:numPr>
        <w:spacing w:after="0" w:line="240" w:lineRule="auto"/>
        <w:contextualSpacing/>
        <w:jc w:val="both"/>
        <w:rPr>
          <w:rFonts w:ascii="Times New Roman" w:hAnsi="Times New Roman" w:cs="Times New Roman"/>
          <w:sz w:val="24"/>
          <w:szCs w:val="24"/>
        </w:rPr>
      </w:pPr>
      <w:r w:rsidRPr="00E11A26">
        <w:rPr>
          <w:rFonts w:ascii="Times New Roman" w:hAnsi="Times New Roman" w:cs="Times New Roman"/>
          <w:sz w:val="24"/>
          <w:szCs w:val="24"/>
        </w:rPr>
        <w:t>Izglītības procesa organizāciju</w:t>
      </w:r>
      <w:r w:rsidRPr="00E11A26">
        <w:rPr>
          <w:rFonts w:ascii="Times New Roman" w:hAnsi="Times New Roman" w:cs="Times New Roman"/>
          <w:bCs/>
          <w:sz w:val="24"/>
          <w:szCs w:val="24"/>
        </w:rPr>
        <w:t xml:space="preserve"> iestādē</w:t>
      </w:r>
      <w:r w:rsidRPr="00E11A26">
        <w:rPr>
          <w:rFonts w:ascii="Times New Roman" w:hAnsi="Times New Roman" w:cs="Times New Roman"/>
          <w:sz w:val="24"/>
          <w:szCs w:val="24"/>
        </w:rPr>
        <w:t xml:space="preserve"> nosaka Izglītības likums, Profesionālās izglītības likums, citi ārējie normatīvie akti, šis nolikums, iestādes Darba kārtības noteikumi, Iekšējās kārtības noteikumi, citi iestādes iekšējie normatīvie akti, kā arī citi iestādes vadītāja  izdotie tiesību akti un lēmumi.   </w:t>
      </w:r>
    </w:p>
    <w:p w14:paraId="66EA6A6A" w14:textId="77777777" w:rsidR="00E11A26" w:rsidRPr="00E11A26" w:rsidRDefault="00E11A26">
      <w:pPr>
        <w:numPr>
          <w:ilvl w:val="0"/>
          <w:numId w:val="20"/>
        </w:numPr>
        <w:spacing w:after="0" w:line="240" w:lineRule="auto"/>
        <w:contextualSpacing/>
        <w:jc w:val="both"/>
        <w:rPr>
          <w:rFonts w:ascii="Times New Roman" w:hAnsi="Times New Roman" w:cs="Times New Roman"/>
          <w:sz w:val="24"/>
          <w:szCs w:val="24"/>
        </w:rPr>
      </w:pPr>
      <w:r w:rsidRPr="00E11A26">
        <w:rPr>
          <w:rFonts w:ascii="Times New Roman" w:hAnsi="Times New Roman" w:cs="Times New Roman"/>
          <w:sz w:val="24"/>
          <w:szCs w:val="24"/>
        </w:rPr>
        <w:t xml:space="preserve">Pieaugušo izglītojamo uzņemšanas kārtību </w:t>
      </w:r>
      <w:r w:rsidRPr="00E11A26">
        <w:rPr>
          <w:rFonts w:ascii="Times New Roman" w:hAnsi="Times New Roman" w:cs="Times New Roman"/>
          <w:bCs/>
          <w:sz w:val="24"/>
          <w:szCs w:val="24"/>
        </w:rPr>
        <w:t>iestādē</w:t>
      </w:r>
      <w:r w:rsidRPr="00E11A26">
        <w:rPr>
          <w:rFonts w:ascii="Times New Roman" w:hAnsi="Times New Roman" w:cs="Times New Roman"/>
          <w:sz w:val="24"/>
          <w:szCs w:val="24"/>
        </w:rPr>
        <w:t xml:space="preserve"> nosaka iestādes iekšējie noteikumi par izglītojamo uzņemšanu, ievērojot Profesionālās izglītības likumā un citos normatīvajos aktos noteiktās prasības. </w:t>
      </w:r>
    </w:p>
    <w:p w14:paraId="4A013F78" w14:textId="77777777" w:rsidR="00E11A26" w:rsidRPr="00E11A26" w:rsidRDefault="00E11A26">
      <w:pPr>
        <w:numPr>
          <w:ilvl w:val="0"/>
          <w:numId w:val="20"/>
        </w:numPr>
        <w:spacing w:after="0" w:line="240" w:lineRule="auto"/>
        <w:contextualSpacing/>
        <w:jc w:val="both"/>
        <w:rPr>
          <w:rFonts w:ascii="Times New Roman" w:hAnsi="Times New Roman" w:cs="Times New Roman"/>
          <w:sz w:val="24"/>
          <w:szCs w:val="24"/>
        </w:rPr>
      </w:pPr>
      <w:r w:rsidRPr="00E11A26">
        <w:rPr>
          <w:rFonts w:ascii="Times New Roman" w:hAnsi="Times New Roman" w:cs="Times New Roman"/>
          <w:sz w:val="24"/>
          <w:szCs w:val="24"/>
        </w:rPr>
        <w:t xml:space="preserve">Iestāde </w:t>
      </w:r>
      <w:r w:rsidRPr="00E11A26">
        <w:rPr>
          <w:rFonts w:ascii="Times New Roman" w:eastAsia="Times New Roman" w:hAnsi="Times New Roman" w:cs="Times New Roman"/>
          <w:sz w:val="24"/>
          <w:szCs w:val="24"/>
          <w:lang w:eastAsia="lv-LV"/>
        </w:rPr>
        <w:t xml:space="preserve">saskaņā ar maksas pakalpojumu cenrādi </w:t>
      </w:r>
      <w:r w:rsidRPr="00E11A26">
        <w:rPr>
          <w:rFonts w:ascii="Times New Roman" w:hAnsi="Times New Roman" w:cs="Times New Roman"/>
          <w:sz w:val="24"/>
          <w:szCs w:val="24"/>
        </w:rPr>
        <w:t>var noteikt maksu par izglītības programmas apguvi, izvērtējot konkrētās izglītības programmas sarežģītību, specifiku un aktualitāti darba tirgū.</w:t>
      </w:r>
      <w:r w:rsidRPr="00E11A26">
        <w:rPr>
          <w:rFonts w:ascii="Times New Roman" w:eastAsia="Times New Roman" w:hAnsi="Times New Roman" w:cs="Times New Roman"/>
          <w:sz w:val="24"/>
          <w:szCs w:val="24"/>
          <w:lang w:eastAsia="lv-LV"/>
        </w:rPr>
        <w:t xml:space="preserve"> </w:t>
      </w:r>
    </w:p>
    <w:p w14:paraId="2CECCC11" w14:textId="77777777" w:rsidR="00E11A26" w:rsidRPr="00E11A26" w:rsidRDefault="00E11A26">
      <w:pPr>
        <w:numPr>
          <w:ilvl w:val="0"/>
          <w:numId w:val="20"/>
        </w:numPr>
        <w:spacing w:after="0" w:line="240" w:lineRule="auto"/>
        <w:contextualSpacing/>
        <w:jc w:val="both"/>
        <w:rPr>
          <w:rFonts w:ascii="Times New Roman" w:hAnsi="Times New Roman" w:cs="Times New Roman"/>
          <w:sz w:val="24"/>
          <w:szCs w:val="24"/>
        </w:rPr>
      </w:pPr>
      <w:r w:rsidRPr="00E11A26">
        <w:rPr>
          <w:rFonts w:ascii="Times New Roman" w:hAnsi="Times New Roman" w:cs="Times New Roman"/>
          <w:sz w:val="24"/>
          <w:szCs w:val="24"/>
        </w:rPr>
        <w:t>Mācību stundas/praktiskās nodarbības ilgums ir 40 minūtes.</w:t>
      </w:r>
    </w:p>
    <w:p w14:paraId="135D6A1E" w14:textId="77777777" w:rsidR="00E11A26" w:rsidRPr="00E11A26" w:rsidRDefault="00E11A26">
      <w:pPr>
        <w:numPr>
          <w:ilvl w:val="0"/>
          <w:numId w:val="20"/>
        </w:numPr>
        <w:spacing w:after="0" w:line="240" w:lineRule="auto"/>
        <w:contextualSpacing/>
        <w:jc w:val="both"/>
        <w:rPr>
          <w:rFonts w:ascii="Times New Roman" w:hAnsi="Times New Roman" w:cs="Times New Roman"/>
          <w:sz w:val="24"/>
          <w:szCs w:val="24"/>
        </w:rPr>
      </w:pPr>
      <w:r w:rsidRPr="00E11A26">
        <w:rPr>
          <w:rFonts w:ascii="Times New Roman" w:hAnsi="Times New Roman" w:cs="Times New Roman"/>
          <w:sz w:val="24"/>
          <w:szCs w:val="24"/>
        </w:rPr>
        <w:t xml:space="preserve">Profesionālās tālākizglītības programmās izglītojamo sasniedzamo mācīšanās rezultātu apguves vērtēšanā izmanto </w:t>
      </w:r>
      <w:proofErr w:type="spellStart"/>
      <w:r w:rsidRPr="00E11A26">
        <w:rPr>
          <w:rFonts w:ascii="Times New Roman" w:hAnsi="Times New Roman" w:cs="Times New Roman"/>
          <w:sz w:val="24"/>
          <w:szCs w:val="24"/>
        </w:rPr>
        <w:t>formatīvo</w:t>
      </w:r>
      <w:proofErr w:type="spellEnd"/>
      <w:r w:rsidRPr="00E11A26">
        <w:rPr>
          <w:rFonts w:ascii="Times New Roman" w:hAnsi="Times New Roman" w:cs="Times New Roman"/>
          <w:sz w:val="24"/>
          <w:szCs w:val="24"/>
        </w:rPr>
        <w:t xml:space="preserve"> vērtēšanas un </w:t>
      </w:r>
      <w:proofErr w:type="spellStart"/>
      <w:r w:rsidRPr="00E11A26">
        <w:rPr>
          <w:rFonts w:ascii="Times New Roman" w:hAnsi="Times New Roman" w:cs="Times New Roman"/>
          <w:sz w:val="24"/>
          <w:szCs w:val="24"/>
        </w:rPr>
        <w:t>summatīvo</w:t>
      </w:r>
      <w:proofErr w:type="spellEnd"/>
      <w:r w:rsidRPr="00E11A26">
        <w:rPr>
          <w:rFonts w:ascii="Times New Roman" w:hAnsi="Times New Roman" w:cs="Times New Roman"/>
          <w:sz w:val="24"/>
          <w:szCs w:val="24"/>
        </w:rPr>
        <w:t xml:space="preserve"> vērtēšanas sistēmu atbilstoši izglītības iestādes noteiktajai kārtībai, kurā var ietvert arī mācīšanās rezultātu vērtēšanu citās izglītības iestādes īstenotajās izglītības programmās.</w:t>
      </w:r>
    </w:p>
    <w:p w14:paraId="01BCAE62" w14:textId="77777777" w:rsidR="00E11A26" w:rsidRPr="00E11A26" w:rsidRDefault="00E11A26">
      <w:pPr>
        <w:numPr>
          <w:ilvl w:val="0"/>
          <w:numId w:val="20"/>
        </w:numPr>
        <w:spacing w:after="0" w:line="240" w:lineRule="auto"/>
        <w:contextualSpacing/>
        <w:jc w:val="both"/>
        <w:rPr>
          <w:rFonts w:ascii="Times New Roman" w:hAnsi="Times New Roman" w:cs="Times New Roman"/>
          <w:sz w:val="24"/>
          <w:szCs w:val="24"/>
        </w:rPr>
      </w:pPr>
      <w:r w:rsidRPr="00E11A26">
        <w:rPr>
          <w:rFonts w:ascii="Times New Roman" w:hAnsi="Times New Roman" w:cs="Times New Roman"/>
          <w:sz w:val="24"/>
          <w:szCs w:val="24"/>
        </w:rPr>
        <w:t>Iestādes struktūru un mācību tehniskos līdzekļus nodrošina, ievērojot izglītības programmas saturu un īstenošanas specifiku.</w:t>
      </w:r>
    </w:p>
    <w:p w14:paraId="3E7AA2E5" w14:textId="77777777" w:rsidR="00E11A26" w:rsidRPr="00E11A26" w:rsidRDefault="00E11A26">
      <w:pPr>
        <w:numPr>
          <w:ilvl w:val="0"/>
          <w:numId w:val="20"/>
        </w:numPr>
        <w:spacing w:after="0" w:line="240" w:lineRule="auto"/>
        <w:contextualSpacing/>
        <w:jc w:val="both"/>
        <w:rPr>
          <w:rFonts w:ascii="Times New Roman" w:hAnsi="Times New Roman" w:cs="Times New Roman"/>
          <w:sz w:val="24"/>
          <w:szCs w:val="24"/>
        </w:rPr>
      </w:pPr>
      <w:r w:rsidRPr="00E11A26">
        <w:rPr>
          <w:rFonts w:ascii="Times New Roman" w:hAnsi="Times New Roman" w:cs="Times New Roman"/>
          <w:sz w:val="24"/>
          <w:szCs w:val="24"/>
        </w:rPr>
        <w:t xml:space="preserve">Mācību prakses norisi </w:t>
      </w:r>
      <w:r w:rsidRPr="00E11A26">
        <w:rPr>
          <w:rFonts w:ascii="Times New Roman" w:hAnsi="Times New Roman" w:cs="Times New Roman"/>
          <w:bCs/>
          <w:sz w:val="24"/>
          <w:szCs w:val="24"/>
        </w:rPr>
        <w:t>iestāde</w:t>
      </w:r>
      <w:r w:rsidRPr="00E11A26">
        <w:rPr>
          <w:rFonts w:ascii="Times New Roman" w:hAnsi="Times New Roman" w:cs="Times New Roman"/>
          <w:sz w:val="24"/>
          <w:szCs w:val="24"/>
        </w:rPr>
        <w:t xml:space="preserve"> organizē atbilstoši attiecīgās izglītības programmas specifikai un normatīvajos aktos noteiktajā kārtībā.</w:t>
      </w:r>
    </w:p>
    <w:p w14:paraId="01C7F501" w14:textId="77777777" w:rsidR="00E11A26" w:rsidRPr="00E11A26" w:rsidRDefault="00E11A26">
      <w:pPr>
        <w:numPr>
          <w:ilvl w:val="0"/>
          <w:numId w:val="20"/>
        </w:numPr>
        <w:spacing w:after="0" w:line="240" w:lineRule="auto"/>
        <w:contextualSpacing/>
        <w:jc w:val="both"/>
        <w:rPr>
          <w:rFonts w:ascii="Times New Roman" w:hAnsi="Times New Roman" w:cs="Times New Roman"/>
          <w:sz w:val="24"/>
          <w:szCs w:val="24"/>
        </w:rPr>
      </w:pPr>
      <w:r w:rsidRPr="00E11A26">
        <w:rPr>
          <w:rFonts w:ascii="Times New Roman" w:hAnsi="Times New Roman" w:cs="Times New Roman"/>
          <w:bCs/>
          <w:spacing w:val="4"/>
          <w:sz w:val="24"/>
          <w:szCs w:val="24"/>
        </w:rPr>
        <w:t>Iestādes vadītājs sadarbībā ar dibinātāju nosaka iestādes organizatorisko struktūru.</w:t>
      </w:r>
    </w:p>
    <w:p w14:paraId="6F0EC841" w14:textId="77777777" w:rsidR="00E11A26" w:rsidRPr="00E11A26" w:rsidRDefault="00E11A26">
      <w:pPr>
        <w:numPr>
          <w:ilvl w:val="0"/>
          <w:numId w:val="20"/>
        </w:numPr>
        <w:spacing w:after="0" w:line="240" w:lineRule="auto"/>
        <w:contextualSpacing/>
        <w:jc w:val="both"/>
        <w:rPr>
          <w:rFonts w:ascii="Times New Roman" w:hAnsi="Times New Roman" w:cs="Times New Roman"/>
          <w:sz w:val="24"/>
          <w:szCs w:val="24"/>
        </w:rPr>
      </w:pPr>
      <w:r w:rsidRPr="00E11A26">
        <w:rPr>
          <w:rFonts w:ascii="Times New Roman" w:hAnsi="Times New Roman" w:cs="Times New Roman"/>
          <w:sz w:val="24"/>
          <w:szCs w:val="24"/>
        </w:rPr>
        <w:t xml:space="preserve">Iestādes vadītājs nodrošina iestādes kvalitātes nodrošināšanas sistēmas ieviešanu. </w:t>
      </w:r>
    </w:p>
    <w:p w14:paraId="25255BDB" w14:textId="77777777" w:rsidR="00E11A26" w:rsidRPr="00E11A26" w:rsidRDefault="00E11A26" w:rsidP="00E11A26">
      <w:pPr>
        <w:ind w:left="360" w:right="26"/>
        <w:contextualSpacing/>
        <w:jc w:val="both"/>
        <w:rPr>
          <w:rFonts w:ascii="Times New Roman" w:hAnsi="Times New Roman" w:cs="Times New Roman"/>
          <w:sz w:val="24"/>
          <w:szCs w:val="24"/>
        </w:rPr>
      </w:pPr>
    </w:p>
    <w:p w14:paraId="25419CE1" w14:textId="77777777" w:rsidR="00E11A26" w:rsidRPr="00E11A26" w:rsidRDefault="00E11A26" w:rsidP="00E11A26">
      <w:pPr>
        <w:ind w:left="360" w:right="26"/>
        <w:contextualSpacing/>
        <w:jc w:val="center"/>
        <w:rPr>
          <w:rFonts w:ascii="Times New Roman" w:hAnsi="Times New Roman" w:cs="Times New Roman"/>
          <w:b/>
          <w:sz w:val="24"/>
          <w:szCs w:val="24"/>
        </w:rPr>
      </w:pPr>
      <w:r w:rsidRPr="00E11A26">
        <w:rPr>
          <w:rFonts w:ascii="Times New Roman" w:hAnsi="Times New Roman" w:cs="Times New Roman"/>
          <w:b/>
          <w:sz w:val="24"/>
          <w:szCs w:val="24"/>
        </w:rPr>
        <w:t>V. Iestādes pārvaldes institūcijas un padomdevēja institūcija</w:t>
      </w:r>
      <w:bookmarkStart w:id="38" w:name="p28"/>
      <w:bookmarkStart w:id="39" w:name="p-782951"/>
      <w:bookmarkEnd w:id="38"/>
      <w:bookmarkEnd w:id="39"/>
    </w:p>
    <w:p w14:paraId="612C1FAE" w14:textId="77777777" w:rsidR="00E11A26" w:rsidRPr="00E11A26" w:rsidRDefault="00E11A26" w:rsidP="00E11A26">
      <w:pPr>
        <w:ind w:left="360" w:right="26"/>
        <w:contextualSpacing/>
        <w:jc w:val="center"/>
        <w:rPr>
          <w:rFonts w:ascii="Times New Roman" w:hAnsi="Times New Roman" w:cs="Times New Roman"/>
          <w:sz w:val="24"/>
          <w:szCs w:val="24"/>
        </w:rPr>
      </w:pPr>
    </w:p>
    <w:p w14:paraId="74C83C09" w14:textId="77777777" w:rsidR="00E11A26" w:rsidRPr="00E11A26" w:rsidRDefault="00E11A26">
      <w:pPr>
        <w:numPr>
          <w:ilvl w:val="0"/>
          <w:numId w:val="20"/>
        </w:numPr>
        <w:spacing w:after="0" w:line="240" w:lineRule="auto"/>
        <w:ind w:right="26"/>
        <w:contextualSpacing/>
        <w:jc w:val="both"/>
        <w:rPr>
          <w:rFonts w:ascii="Times New Roman" w:hAnsi="Times New Roman" w:cs="Times New Roman"/>
          <w:sz w:val="24"/>
          <w:szCs w:val="24"/>
        </w:rPr>
      </w:pPr>
      <w:r w:rsidRPr="00E11A26">
        <w:rPr>
          <w:rFonts w:ascii="Times New Roman" w:hAnsi="Times New Roman" w:cs="Times New Roman"/>
          <w:bCs/>
          <w:sz w:val="24"/>
          <w:szCs w:val="24"/>
        </w:rPr>
        <w:t xml:space="preserve">Iestādi vada tās vadītājs, kuru pieņem darbā un atbrīvo no darba dibinātājs normatīvajos aktos noteiktajā kārtībā. </w:t>
      </w:r>
    </w:p>
    <w:p w14:paraId="40B41FB4" w14:textId="77777777" w:rsidR="00E11A26" w:rsidRPr="00E11A26" w:rsidRDefault="00E11A26">
      <w:pPr>
        <w:numPr>
          <w:ilvl w:val="0"/>
          <w:numId w:val="20"/>
        </w:numPr>
        <w:spacing w:after="0" w:line="240" w:lineRule="auto"/>
        <w:ind w:right="26"/>
        <w:contextualSpacing/>
        <w:jc w:val="both"/>
        <w:rPr>
          <w:rFonts w:ascii="Times New Roman" w:hAnsi="Times New Roman" w:cs="Times New Roman"/>
          <w:sz w:val="24"/>
          <w:szCs w:val="24"/>
        </w:rPr>
      </w:pPr>
      <w:r w:rsidRPr="00E11A26">
        <w:rPr>
          <w:rFonts w:ascii="Times New Roman" w:hAnsi="Times New Roman" w:cs="Times New Roman"/>
          <w:bCs/>
          <w:sz w:val="24"/>
          <w:szCs w:val="24"/>
        </w:rPr>
        <w:t>Par iestādes vadītāju ir tiesīga strādāt persona, kuras izglītība un kvalifikācija atbilst normatīvajos aktos noteiktajām prasībām.</w:t>
      </w:r>
    </w:p>
    <w:p w14:paraId="59310EBC" w14:textId="77777777" w:rsidR="00E11A26" w:rsidRPr="00E11A26" w:rsidRDefault="00E11A26">
      <w:pPr>
        <w:numPr>
          <w:ilvl w:val="0"/>
          <w:numId w:val="20"/>
        </w:numPr>
        <w:spacing w:after="0" w:line="240" w:lineRule="auto"/>
        <w:ind w:right="26"/>
        <w:contextualSpacing/>
        <w:jc w:val="both"/>
        <w:rPr>
          <w:rFonts w:ascii="Times New Roman" w:hAnsi="Times New Roman" w:cs="Times New Roman"/>
          <w:sz w:val="24"/>
          <w:szCs w:val="24"/>
        </w:rPr>
      </w:pPr>
      <w:r w:rsidRPr="00E11A26">
        <w:rPr>
          <w:rFonts w:ascii="Times New Roman" w:hAnsi="Times New Roman" w:cs="Times New Roman"/>
          <w:bCs/>
          <w:sz w:val="24"/>
          <w:szCs w:val="24"/>
        </w:rPr>
        <w:t>Iestādes vadītāja tiesības, pienākumi un atbildība noteikta Izglītības likumā, Profesionālās izglītības likumā, Bērnu tiesību aizsardzības likumā, Fizisko personu datu apstrādes likumā kā arī Vispārējā datu aizsardzības regulā, Darba likumā un citos normatīvajos aktos. Iestādes vadītāja tiesības, pienākumus un atbildību precizē darba līgums un amata apraksts.</w:t>
      </w:r>
      <w:bookmarkStart w:id="40" w:name="p30"/>
      <w:bookmarkStart w:id="41" w:name="p-782953"/>
      <w:bookmarkEnd w:id="40"/>
      <w:bookmarkEnd w:id="41"/>
    </w:p>
    <w:p w14:paraId="4A0F340A" w14:textId="77777777" w:rsidR="00E11A26" w:rsidRPr="00E11A26" w:rsidRDefault="00E11A26">
      <w:pPr>
        <w:numPr>
          <w:ilvl w:val="0"/>
          <w:numId w:val="20"/>
        </w:numPr>
        <w:spacing w:after="0" w:line="240" w:lineRule="auto"/>
        <w:ind w:right="26"/>
        <w:contextualSpacing/>
        <w:jc w:val="both"/>
        <w:rPr>
          <w:rFonts w:ascii="Times New Roman" w:hAnsi="Times New Roman" w:cs="Times New Roman"/>
          <w:sz w:val="24"/>
          <w:szCs w:val="24"/>
        </w:rPr>
      </w:pPr>
      <w:r w:rsidRPr="00E11A26">
        <w:rPr>
          <w:rFonts w:ascii="Times New Roman" w:eastAsia="Times New Roman" w:hAnsi="Times New Roman" w:cs="Times New Roman"/>
          <w:sz w:val="24"/>
          <w:szCs w:val="24"/>
          <w:lang w:eastAsia="lv-LV"/>
        </w:rPr>
        <w:t xml:space="preserve">Iestādes vadītājs izveido koleģiālu padomdevēju institūciju – iestādes konventu. Konvents darbojas atbilstoši </w:t>
      </w:r>
      <w:hyperlink r:id="rId35" w:tgtFrame="_blank" w:history="1">
        <w:r w:rsidRPr="00E11A26">
          <w:rPr>
            <w:rFonts w:ascii="Times New Roman" w:eastAsia="Times New Roman" w:hAnsi="Times New Roman" w:cs="Times New Roman"/>
            <w:sz w:val="24"/>
            <w:szCs w:val="24"/>
            <w:lang w:eastAsia="lv-LV"/>
          </w:rPr>
          <w:t>Profesionālās izglītības likumam</w:t>
        </w:r>
      </w:hyperlink>
      <w:r w:rsidRPr="00E11A26">
        <w:rPr>
          <w:rFonts w:ascii="Times New Roman" w:eastAsia="Times New Roman" w:hAnsi="Times New Roman" w:cs="Times New Roman"/>
          <w:sz w:val="24"/>
          <w:szCs w:val="24"/>
          <w:lang w:eastAsia="lv-LV"/>
        </w:rPr>
        <w:t xml:space="preserve"> un saskaņā ar konventa nolikumu.</w:t>
      </w:r>
      <w:bookmarkStart w:id="42" w:name="p31"/>
      <w:bookmarkStart w:id="43" w:name="p-782954"/>
      <w:bookmarkEnd w:id="42"/>
      <w:bookmarkEnd w:id="43"/>
    </w:p>
    <w:p w14:paraId="444C3322" w14:textId="77777777" w:rsidR="00E11A26" w:rsidRPr="00E11A26" w:rsidRDefault="00E11A26">
      <w:pPr>
        <w:numPr>
          <w:ilvl w:val="0"/>
          <w:numId w:val="20"/>
        </w:numPr>
        <w:spacing w:after="0" w:line="240" w:lineRule="auto"/>
        <w:ind w:right="26"/>
        <w:contextualSpacing/>
        <w:jc w:val="both"/>
        <w:rPr>
          <w:rFonts w:ascii="Times New Roman" w:hAnsi="Times New Roman" w:cs="Times New Roman"/>
          <w:sz w:val="24"/>
          <w:szCs w:val="24"/>
        </w:rPr>
      </w:pPr>
      <w:r w:rsidRPr="00E11A26">
        <w:rPr>
          <w:rFonts w:ascii="Times New Roman" w:eastAsia="Times New Roman" w:hAnsi="Times New Roman" w:cs="Times New Roman"/>
          <w:sz w:val="24"/>
          <w:szCs w:val="24"/>
          <w:lang w:eastAsia="lv-LV"/>
        </w:rPr>
        <w:t>Iestādes konventam ir ieteikuma raksturs.</w:t>
      </w:r>
      <w:bookmarkStart w:id="44" w:name="p37"/>
      <w:bookmarkStart w:id="45" w:name="p-782960"/>
      <w:bookmarkEnd w:id="44"/>
      <w:bookmarkEnd w:id="45"/>
    </w:p>
    <w:p w14:paraId="3A526E7A" w14:textId="77777777" w:rsidR="00E11A26" w:rsidRPr="00E11A26" w:rsidRDefault="00E11A26" w:rsidP="00E11A26">
      <w:pPr>
        <w:ind w:left="360" w:right="26"/>
        <w:contextualSpacing/>
        <w:jc w:val="both"/>
        <w:rPr>
          <w:rFonts w:ascii="Times New Roman" w:hAnsi="Times New Roman" w:cs="Times New Roman"/>
          <w:sz w:val="24"/>
          <w:szCs w:val="24"/>
        </w:rPr>
      </w:pPr>
    </w:p>
    <w:p w14:paraId="076510F8" w14:textId="77777777" w:rsidR="00E11A26" w:rsidRPr="00E11A26" w:rsidRDefault="00E11A26" w:rsidP="00E11A26">
      <w:pPr>
        <w:ind w:left="360" w:right="26"/>
        <w:contextualSpacing/>
        <w:jc w:val="center"/>
        <w:rPr>
          <w:rFonts w:ascii="Times New Roman" w:eastAsia="Times New Roman" w:hAnsi="Times New Roman" w:cs="Times New Roman"/>
          <w:b/>
          <w:sz w:val="24"/>
          <w:szCs w:val="24"/>
          <w:lang w:eastAsia="lv-LV"/>
        </w:rPr>
      </w:pPr>
      <w:r w:rsidRPr="00E11A26">
        <w:rPr>
          <w:rFonts w:ascii="Times New Roman" w:eastAsia="Times New Roman" w:hAnsi="Times New Roman" w:cs="Times New Roman"/>
          <w:b/>
          <w:sz w:val="24"/>
          <w:szCs w:val="24"/>
          <w:lang w:eastAsia="lv-LV"/>
        </w:rPr>
        <w:t>VI. Pedagogu, citu darbinieku un izglītojamo tiesības un pienākumi</w:t>
      </w:r>
      <w:bookmarkStart w:id="46" w:name="p38"/>
      <w:bookmarkStart w:id="47" w:name="p-782962"/>
      <w:bookmarkEnd w:id="46"/>
      <w:bookmarkEnd w:id="47"/>
    </w:p>
    <w:p w14:paraId="4B48BAFB" w14:textId="77777777" w:rsidR="00E11A26" w:rsidRPr="00E11A26" w:rsidRDefault="00E11A26" w:rsidP="00E11A26">
      <w:pPr>
        <w:ind w:left="360" w:right="26"/>
        <w:contextualSpacing/>
        <w:jc w:val="center"/>
        <w:rPr>
          <w:rFonts w:ascii="Times New Roman" w:hAnsi="Times New Roman" w:cs="Times New Roman"/>
          <w:sz w:val="24"/>
          <w:szCs w:val="24"/>
        </w:rPr>
      </w:pPr>
    </w:p>
    <w:p w14:paraId="403A1490" w14:textId="77777777" w:rsidR="00E11A26" w:rsidRPr="00E11A26" w:rsidRDefault="00E11A26">
      <w:pPr>
        <w:numPr>
          <w:ilvl w:val="0"/>
          <w:numId w:val="20"/>
        </w:numPr>
        <w:spacing w:after="0" w:line="240" w:lineRule="auto"/>
        <w:ind w:right="26"/>
        <w:contextualSpacing/>
        <w:jc w:val="both"/>
        <w:rPr>
          <w:rFonts w:ascii="Times New Roman" w:hAnsi="Times New Roman" w:cs="Times New Roman"/>
          <w:sz w:val="24"/>
          <w:szCs w:val="24"/>
        </w:rPr>
      </w:pPr>
      <w:r w:rsidRPr="00E11A26">
        <w:rPr>
          <w:rFonts w:ascii="Times New Roman" w:hAnsi="Times New Roman" w:cs="Times New Roman"/>
          <w:bCs/>
          <w:sz w:val="24"/>
          <w:szCs w:val="24"/>
        </w:rPr>
        <w:t xml:space="preserve">Iestādes pedagogus un citus darbiniekus darbā pieņem un atbrīvo iestādes vadītājs normatīvajos aktos noteiktā kārtībā. Iestādes vadītājs ir tiesīgs deleģēt pedagogiem un citiem iestādes darbiniekiem konkrētu uzdevumu veikšanu. </w:t>
      </w:r>
    </w:p>
    <w:p w14:paraId="0F33A8F0" w14:textId="77777777" w:rsidR="00E11A26" w:rsidRPr="00E11A26" w:rsidRDefault="00E11A26">
      <w:pPr>
        <w:numPr>
          <w:ilvl w:val="0"/>
          <w:numId w:val="20"/>
        </w:numPr>
        <w:spacing w:after="0" w:line="240" w:lineRule="auto"/>
        <w:ind w:right="26"/>
        <w:contextualSpacing/>
        <w:jc w:val="both"/>
        <w:rPr>
          <w:rFonts w:ascii="Times New Roman" w:hAnsi="Times New Roman" w:cs="Times New Roman"/>
          <w:sz w:val="24"/>
          <w:szCs w:val="24"/>
        </w:rPr>
      </w:pPr>
      <w:r w:rsidRPr="00E11A26">
        <w:rPr>
          <w:rFonts w:ascii="Times New Roman" w:hAnsi="Times New Roman" w:cs="Times New Roman"/>
          <w:sz w:val="24"/>
          <w:szCs w:val="24"/>
        </w:rPr>
        <w:t xml:space="preserve">Iestādes pedagogu tiesības, pienākumi un atbildība noteikta Izglītības likumā, Profesionālās izglītības likumā, </w:t>
      </w:r>
      <w:r w:rsidRPr="00E11A26">
        <w:rPr>
          <w:rFonts w:ascii="Times New Roman" w:hAnsi="Times New Roman" w:cs="Times New Roman"/>
          <w:bCs/>
          <w:sz w:val="24"/>
          <w:szCs w:val="24"/>
        </w:rPr>
        <w:t>Bērnu tiesību aizsardzības likumā, Fizisko personu datu apstrādes likumā kā arī Vispārējā datu aizsardzības regulā, Darba likumā un citos normatīvajos aktos. Pedagoga tiesības, pienākumus un atbildību precizē darba līgums un amata apraksts.</w:t>
      </w:r>
    </w:p>
    <w:p w14:paraId="4BE4C3BF" w14:textId="77777777" w:rsidR="00E11A26" w:rsidRPr="00E11A26" w:rsidRDefault="00E11A26">
      <w:pPr>
        <w:numPr>
          <w:ilvl w:val="0"/>
          <w:numId w:val="20"/>
        </w:numPr>
        <w:spacing w:after="0" w:line="240" w:lineRule="auto"/>
        <w:ind w:right="26"/>
        <w:contextualSpacing/>
        <w:jc w:val="both"/>
        <w:rPr>
          <w:rFonts w:ascii="Times New Roman" w:hAnsi="Times New Roman" w:cs="Times New Roman"/>
          <w:sz w:val="24"/>
          <w:szCs w:val="24"/>
        </w:rPr>
      </w:pPr>
      <w:r w:rsidRPr="00E11A26">
        <w:rPr>
          <w:rFonts w:ascii="Times New Roman" w:hAnsi="Times New Roman" w:cs="Times New Roman"/>
          <w:bCs/>
          <w:sz w:val="24"/>
          <w:szCs w:val="24"/>
        </w:rPr>
        <w:t xml:space="preserve">Iestādes citu darbinieku </w:t>
      </w:r>
      <w:r w:rsidRPr="00E11A26">
        <w:rPr>
          <w:rFonts w:ascii="Times New Roman" w:hAnsi="Times New Roman" w:cs="Times New Roman"/>
          <w:sz w:val="24"/>
          <w:szCs w:val="24"/>
        </w:rPr>
        <w:t xml:space="preserve">tiesības, pienākumi un atbildība noteikta </w:t>
      </w:r>
      <w:r w:rsidRPr="00E11A26">
        <w:rPr>
          <w:rFonts w:ascii="Times New Roman" w:hAnsi="Times New Roman" w:cs="Times New Roman"/>
          <w:bCs/>
          <w:sz w:val="24"/>
          <w:szCs w:val="24"/>
        </w:rPr>
        <w:t>Darba likumā, Bērnu tiesību aizsardzības likumā un citos normatīvajos aktos. Iestādes citu darbinieku tiesības, pienākumus un atbildību precizē darba līgums un amata apraksts.</w:t>
      </w:r>
      <w:bookmarkStart w:id="48" w:name="p43"/>
      <w:bookmarkStart w:id="49" w:name="p-782968"/>
      <w:bookmarkEnd w:id="48"/>
      <w:bookmarkEnd w:id="49"/>
    </w:p>
    <w:p w14:paraId="223657F2" w14:textId="77777777" w:rsidR="00E11A26" w:rsidRPr="00E11A26" w:rsidRDefault="00E11A26">
      <w:pPr>
        <w:numPr>
          <w:ilvl w:val="0"/>
          <w:numId w:val="20"/>
        </w:numPr>
        <w:spacing w:after="0" w:line="240" w:lineRule="auto"/>
        <w:ind w:right="26"/>
        <w:contextualSpacing/>
        <w:jc w:val="both"/>
        <w:rPr>
          <w:rFonts w:ascii="Times New Roman" w:hAnsi="Times New Roman" w:cs="Times New Roman"/>
          <w:sz w:val="24"/>
          <w:szCs w:val="24"/>
        </w:rPr>
      </w:pPr>
      <w:r w:rsidRPr="00E11A26">
        <w:rPr>
          <w:rFonts w:ascii="Times New Roman" w:eastAsia="Times New Roman" w:hAnsi="Times New Roman" w:cs="Times New Roman"/>
          <w:sz w:val="24"/>
          <w:szCs w:val="24"/>
          <w:lang w:eastAsia="lv-LV"/>
        </w:rPr>
        <w:t xml:space="preserve">Izglītojamo tiesības, pienākumi un atbildība ir noteikta </w:t>
      </w:r>
      <w:hyperlink r:id="rId36" w:tgtFrame="_blank" w:history="1">
        <w:r w:rsidRPr="00E11A26">
          <w:rPr>
            <w:rFonts w:ascii="Times New Roman" w:eastAsia="Times New Roman" w:hAnsi="Times New Roman" w:cs="Times New Roman"/>
            <w:sz w:val="24"/>
            <w:szCs w:val="24"/>
            <w:lang w:eastAsia="lv-LV"/>
          </w:rPr>
          <w:t>Izglītības likumā</w:t>
        </w:r>
      </w:hyperlink>
      <w:r w:rsidRPr="00E11A26">
        <w:rPr>
          <w:rFonts w:ascii="Times New Roman" w:eastAsia="Times New Roman" w:hAnsi="Times New Roman" w:cs="Times New Roman"/>
          <w:sz w:val="24"/>
          <w:szCs w:val="24"/>
          <w:lang w:eastAsia="lv-LV"/>
        </w:rPr>
        <w:t xml:space="preserve">, </w:t>
      </w:r>
      <w:hyperlink r:id="rId37" w:tgtFrame="_blank" w:history="1">
        <w:r w:rsidRPr="00E11A26">
          <w:rPr>
            <w:rFonts w:ascii="Times New Roman" w:eastAsia="Times New Roman" w:hAnsi="Times New Roman" w:cs="Times New Roman"/>
            <w:sz w:val="24"/>
            <w:szCs w:val="24"/>
            <w:lang w:eastAsia="lv-LV"/>
          </w:rPr>
          <w:t>Bērnu tiesību aizsardzības likumā</w:t>
        </w:r>
      </w:hyperlink>
      <w:r w:rsidRPr="00E11A26">
        <w:rPr>
          <w:rFonts w:ascii="Times New Roman" w:eastAsia="Times New Roman" w:hAnsi="Times New Roman" w:cs="Times New Roman"/>
          <w:sz w:val="24"/>
          <w:szCs w:val="24"/>
          <w:lang w:eastAsia="lv-LV"/>
        </w:rPr>
        <w:t>, citos normatīvajos aktos un Iestādes iekšējos normatīvajos aktos. Izglītojamie saņem stipendiju normatīvajos aktos noteiktajā kārtībā.</w:t>
      </w:r>
    </w:p>
    <w:p w14:paraId="19D8A56D" w14:textId="77777777" w:rsidR="00E11A26" w:rsidRPr="00E11A26" w:rsidRDefault="00E11A26" w:rsidP="00E11A26">
      <w:pPr>
        <w:ind w:left="360" w:right="26"/>
        <w:contextualSpacing/>
        <w:jc w:val="both"/>
        <w:rPr>
          <w:rFonts w:ascii="Times New Roman" w:hAnsi="Times New Roman" w:cs="Times New Roman"/>
          <w:sz w:val="24"/>
          <w:szCs w:val="24"/>
        </w:rPr>
      </w:pPr>
    </w:p>
    <w:p w14:paraId="274EF727" w14:textId="77777777" w:rsidR="00E11A26" w:rsidRPr="00E11A26" w:rsidRDefault="00E11A26" w:rsidP="00E11A26">
      <w:pPr>
        <w:ind w:left="360" w:right="26"/>
        <w:contextualSpacing/>
        <w:jc w:val="center"/>
        <w:rPr>
          <w:rFonts w:ascii="Times New Roman" w:eastAsia="Times New Roman" w:hAnsi="Times New Roman" w:cs="Times New Roman"/>
          <w:b/>
          <w:sz w:val="24"/>
          <w:szCs w:val="24"/>
          <w:lang w:eastAsia="lv-LV"/>
        </w:rPr>
      </w:pPr>
      <w:r w:rsidRPr="00E11A26">
        <w:rPr>
          <w:rFonts w:ascii="Times New Roman" w:hAnsi="Times New Roman" w:cs="Times New Roman"/>
          <w:b/>
          <w:sz w:val="24"/>
          <w:szCs w:val="24"/>
        </w:rPr>
        <w:t xml:space="preserve">VII. </w:t>
      </w:r>
      <w:r w:rsidRPr="00E11A26">
        <w:rPr>
          <w:rFonts w:ascii="Times New Roman" w:eastAsia="Times New Roman" w:hAnsi="Times New Roman" w:cs="Times New Roman"/>
          <w:b/>
          <w:sz w:val="24"/>
          <w:szCs w:val="24"/>
          <w:lang w:eastAsia="lv-LV"/>
        </w:rPr>
        <w:t>Iestādes iekšējo kārtību reglamentējošo dokumentu izdošanas kārtība</w:t>
      </w:r>
      <w:bookmarkStart w:id="50" w:name="p44"/>
      <w:bookmarkStart w:id="51" w:name="p-782991"/>
      <w:bookmarkEnd w:id="50"/>
      <w:bookmarkEnd w:id="51"/>
    </w:p>
    <w:p w14:paraId="1B6C619F" w14:textId="77777777" w:rsidR="00E11A26" w:rsidRPr="00E11A26" w:rsidRDefault="00E11A26" w:rsidP="00E11A26">
      <w:pPr>
        <w:ind w:left="360" w:right="26"/>
        <w:contextualSpacing/>
        <w:jc w:val="center"/>
        <w:rPr>
          <w:rFonts w:ascii="Times New Roman" w:hAnsi="Times New Roman" w:cs="Times New Roman"/>
          <w:sz w:val="24"/>
          <w:szCs w:val="24"/>
        </w:rPr>
      </w:pPr>
    </w:p>
    <w:p w14:paraId="27E9CB0F" w14:textId="77777777" w:rsidR="00E11A26" w:rsidRPr="00E11A26" w:rsidRDefault="00E11A26">
      <w:pPr>
        <w:numPr>
          <w:ilvl w:val="0"/>
          <w:numId w:val="20"/>
        </w:numPr>
        <w:spacing w:after="0" w:line="240" w:lineRule="auto"/>
        <w:ind w:right="26"/>
        <w:contextualSpacing/>
        <w:jc w:val="both"/>
        <w:rPr>
          <w:rFonts w:ascii="Times New Roman" w:hAnsi="Times New Roman" w:cs="Times New Roman"/>
          <w:sz w:val="24"/>
          <w:szCs w:val="24"/>
        </w:rPr>
      </w:pPr>
      <w:r w:rsidRPr="00E11A26">
        <w:rPr>
          <w:rFonts w:ascii="Times New Roman" w:eastAsia="Times New Roman" w:hAnsi="Times New Roman" w:cs="Times New Roman"/>
          <w:sz w:val="24"/>
          <w:szCs w:val="24"/>
          <w:lang w:eastAsia="lv-LV"/>
        </w:rPr>
        <w:t xml:space="preserve">Iestāde saskaņā ar </w:t>
      </w:r>
      <w:hyperlink r:id="rId38" w:tgtFrame="_blank" w:history="1">
        <w:r w:rsidRPr="00E11A26">
          <w:rPr>
            <w:rFonts w:ascii="Times New Roman" w:eastAsia="Times New Roman" w:hAnsi="Times New Roman" w:cs="Times New Roman"/>
            <w:sz w:val="24"/>
            <w:szCs w:val="24"/>
            <w:lang w:eastAsia="lv-LV"/>
          </w:rPr>
          <w:t>Izglītības likumu</w:t>
        </w:r>
      </w:hyperlink>
      <w:r w:rsidRPr="00E11A26">
        <w:rPr>
          <w:rFonts w:ascii="Times New Roman" w:eastAsia="Times New Roman" w:hAnsi="Times New Roman" w:cs="Times New Roman"/>
          <w:sz w:val="24"/>
          <w:szCs w:val="24"/>
          <w:lang w:eastAsia="lv-LV"/>
        </w:rPr>
        <w:t xml:space="preserve"> un citiem normatīvajiem aktiem, tai skaitā šo nolikumu, patstāvīgi izstrādā iestādes iekšējos normatīvos aktus un citus tiesību aktus.</w:t>
      </w:r>
      <w:bookmarkStart w:id="52" w:name="p45"/>
      <w:bookmarkStart w:id="53" w:name="p-782992"/>
      <w:bookmarkEnd w:id="52"/>
      <w:bookmarkEnd w:id="53"/>
    </w:p>
    <w:p w14:paraId="4F1FBE10" w14:textId="77777777" w:rsidR="00E11A26" w:rsidRPr="00E11A26" w:rsidRDefault="00E11A26">
      <w:pPr>
        <w:numPr>
          <w:ilvl w:val="0"/>
          <w:numId w:val="20"/>
        </w:numPr>
        <w:spacing w:after="0" w:line="240" w:lineRule="auto"/>
        <w:ind w:right="26"/>
        <w:contextualSpacing/>
        <w:jc w:val="both"/>
        <w:rPr>
          <w:rFonts w:ascii="Times New Roman" w:hAnsi="Times New Roman" w:cs="Times New Roman"/>
          <w:sz w:val="24"/>
          <w:szCs w:val="24"/>
        </w:rPr>
      </w:pPr>
      <w:r w:rsidRPr="00E11A26">
        <w:rPr>
          <w:rFonts w:ascii="Times New Roman" w:eastAsia="Times New Roman" w:hAnsi="Times New Roman" w:cs="Times New Roman"/>
          <w:sz w:val="24"/>
          <w:szCs w:val="24"/>
          <w:lang w:eastAsia="lv-LV"/>
        </w:rPr>
        <w:t>Iestādes iekšējos normatīvos aktus un citus tiesību aktus</w:t>
      </w:r>
      <w:r w:rsidRPr="00E11A26">
        <w:rPr>
          <w:rFonts w:ascii="Times New Roman" w:hAnsi="Times New Roman" w:cs="Times New Roman"/>
          <w:bCs/>
          <w:sz w:val="24"/>
          <w:szCs w:val="24"/>
        </w:rPr>
        <w:t xml:space="preserve"> patstāvīgi izstrādā un</w:t>
      </w:r>
      <w:r w:rsidRPr="00E11A26">
        <w:rPr>
          <w:rFonts w:ascii="Times New Roman" w:eastAsia="Times New Roman" w:hAnsi="Times New Roman" w:cs="Times New Roman"/>
          <w:sz w:val="24"/>
          <w:szCs w:val="24"/>
          <w:lang w:eastAsia="lv-LV"/>
        </w:rPr>
        <w:t xml:space="preserve"> izdod Iestādes vadītājs. </w:t>
      </w:r>
    </w:p>
    <w:p w14:paraId="0FCB4DD2" w14:textId="77777777" w:rsidR="00E11A26" w:rsidRPr="00E11A26" w:rsidRDefault="00E11A26" w:rsidP="00E11A26">
      <w:pPr>
        <w:ind w:left="360" w:right="26"/>
        <w:contextualSpacing/>
        <w:jc w:val="both"/>
        <w:rPr>
          <w:rFonts w:ascii="Times New Roman" w:hAnsi="Times New Roman" w:cs="Times New Roman"/>
          <w:sz w:val="24"/>
          <w:szCs w:val="24"/>
        </w:rPr>
      </w:pPr>
    </w:p>
    <w:p w14:paraId="05753B3F" w14:textId="77777777" w:rsidR="00E11A26" w:rsidRPr="00E11A26" w:rsidRDefault="00E11A26" w:rsidP="00E11A26">
      <w:pPr>
        <w:ind w:left="360" w:right="26"/>
        <w:contextualSpacing/>
        <w:jc w:val="center"/>
        <w:rPr>
          <w:rFonts w:ascii="Times New Roman" w:eastAsia="Times New Roman" w:hAnsi="Times New Roman" w:cs="Times New Roman"/>
          <w:b/>
          <w:sz w:val="24"/>
          <w:szCs w:val="24"/>
          <w:lang w:eastAsia="lv-LV"/>
        </w:rPr>
      </w:pPr>
      <w:r w:rsidRPr="00E11A26">
        <w:rPr>
          <w:rFonts w:ascii="Times New Roman" w:eastAsia="Times New Roman" w:hAnsi="Times New Roman" w:cs="Times New Roman"/>
          <w:b/>
          <w:sz w:val="24"/>
          <w:szCs w:val="24"/>
          <w:lang w:eastAsia="lv-LV"/>
        </w:rPr>
        <w:t>VIII. Iestādes saimnieciskā darbība</w:t>
      </w:r>
      <w:bookmarkStart w:id="54" w:name="p46"/>
      <w:bookmarkStart w:id="55" w:name="p-782970"/>
      <w:bookmarkEnd w:id="54"/>
      <w:bookmarkEnd w:id="55"/>
    </w:p>
    <w:p w14:paraId="7D6E9E13" w14:textId="77777777" w:rsidR="00E11A26" w:rsidRPr="00E11A26" w:rsidRDefault="00E11A26" w:rsidP="00E11A26">
      <w:pPr>
        <w:ind w:left="360" w:right="26"/>
        <w:contextualSpacing/>
        <w:jc w:val="center"/>
        <w:rPr>
          <w:rFonts w:ascii="Times New Roman" w:hAnsi="Times New Roman" w:cs="Times New Roman"/>
          <w:sz w:val="24"/>
          <w:szCs w:val="24"/>
        </w:rPr>
      </w:pPr>
    </w:p>
    <w:p w14:paraId="17B335F7" w14:textId="77777777" w:rsidR="00E11A26" w:rsidRPr="00E11A26" w:rsidRDefault="00E11A26">
      <w:pPr>
        <w:numPr>
          <w:ilvl w:val="0"/>
          <w:numId w:val="20"/>
        </w:numPr>
        <w:spacing w:after="0" w:line="240" w:lineRule="auto"/>
        <w:ind w:right="26"/>
        <w:contextualSpacing/>
        <w:jc w:val="both"/>
        <w:rPr>
          <w:rFonts w:ascii="Times New Roman" w:hAnsi="Times New Roman" w:cs="Times New Roman"/>
          <w:sz w:val="24"/>
          <w:szCs w:val="24"/>
        </w:rPr>
      </w:pPr>
      <w:r w:rsidRPr="00E11A26">
        <w:rPr>
          <w:rFonts w:ascii="Times New Roman" w:eastAsia="Times New Roman" w:hAnsi="Times New Roman" w:cs="Times New Roman"/>
          <w:sz w:val="24"/>
          <w:szCs w:val="24"/>
          <w:lang w:eastAsia="lv-LV"/>
        </w:rPr>
        <w:t xml:space="preserve">Iestāde ir patstāvīga finanšu, saimnieciskajā un citā darbībā saskaņā ar </w:t>
      </w:r>
      <w:hyperlink r:id="rId39" w:tgtFrame="_blank" w:history="1">
        <w:r w:rsidRPr="00E11A26">
          <w:rPr>
            <w:rFonts w:ascii="Times New Roman" w:eastAsia="Times New Roman" w:hAnsi="Times New Roman" w:cs="Times New Roman"/>
            <w:sz w:val="24"/>
            <w:szCs w:val="24"/>
            <w:lang w:eastAsia="lv-LV"/>
          </w:rPr>
          <w:t>Izglītības likumu</w:t>
        </w:r>
      </w:hyperlink>
      <w:r w:rsidRPr="00E11A26">
        <w:rPr>
          <w:rFonts w:ascii="Times New Roman" w:eastAsia="Times New Roman" w:hAnsi="Times New Roman" w:cs="Times New Roman"/>
          <w:sz w:val="24"/>
          <w:szCs w:val="24"/>
          <w:lang w:eastAsia="lv-LV"/>
        </w:rPr>
        <w:t xml:space="preserve">, </w:t>
      </w:r>
      <w:hyperlink r:id="rId40" w:tgtFrame="_blank" w:history="1">
        <w:r w:rsidRPr="00E11A26">
          <w:rPr>
            <w:rFonts w:ascii="Times New Roman" w:eastAsia="Times New Roman" w:hAnsi="Times New Roman" w:cs="Times New Roman"/>
            <w:sz w:val="24"/>
            <w:szCs w:val="24"/>
            <w:lang w:eastAsia="lv-LV"/>
          </w:rPr>
          <w:t>Profesionālās izglītības likumu</w:t>
        </w:r>
      </w:hyperlink>
      <w:r w:rsidRPr="00E11A26">
        <w:rPr>
          <w:rFonts w:ascii="Times New Roman" w:eastAsia="Times New Roman" w:hAnsi="Times New Roman" w:cs="Times New Roman"/>
          <w:sz w:val="24"/>
          <w:szCs w:val="24"/>
          <w:lang w:eastAsia="lv-LV"/>
        </w:rPr>
        <w:t xml:space="preserve"> un citiem normatīvajiem aktiem, tai skaitā šo nolikumu.</w:t>
      </w:r>
      <w:bookmarkStart w:id="56" w:name="p47"/>
      <w:bookmarkStart w:id="57" w:name="p-782971"/>
      <w:bookmarkEnd w:id="56"/>
      <w:bookmarkEnd w:id="57"/>
    </w:p>
    <w:p w14:paraId="512A1055" w14:textId="77777777" w:rsidR="00E11A26" w:rsidRPr="00E11A26" w:rsidRDefault="00E11A26">
      <w:pPr>
        <w:numPr>
          <w:ilvl w:val="0"/>
          <w:numId w:val="20"/>
        </w:numPr>
        <w:spacing w:after="0" w:line="240" w:lineRule="auto"/>
        <w:ind w:right="26"/>
        <w:contextualSpacing/>
        <w:jc w:val="both"/>
        <w:rPr>
          <w:rFonts w:ascii="Times New Roman" w:hAnsi="Times New Roman" w:cs="Times New Roman"/>
          <w:sz w:val="24"/>
          <w:szCs w:val="24"/>
        </w:rPr>
      </w:pPr>
      <w:r w:rsidRPr="00E11A26">
        <w:rPr>
          <w:rFonts w:ascii="Times New Roman" w:eastAsia="Times New Roman" w:hAnsi="Times New Roman" w:cs="Times New Roman"/>
          <w:sz w:val="24"/>
          <w:szCs w:val="24"/>
          <w:lang w:eastAsia="lv-LV"/>
        </w:rPr>
        <w:t>Iestādes vadītājs normatīvajos aktos noteiktajā kārtībā ir tiesīgs slēgt līgumus ar juridiskām un fiziskām personām par dažādu iestādei nepieciešamo darbu veikšanu un citiem pakalpojumiem (piemēram, telpu nomas pakalpojumiem u.c.), ja tas neapgrūtina i</w:t>
      </w:r>
      <w:r w:rsidRPr="00E11A26">
        <w:rPr>
          <w:rFonts w:ascii="Times New Roman" w:hAnsi="Times New Roman" w:cs="Times New Roman"/>
          <w:sz w:val="24"/>
          <w:szCs w:val="24"/>
        </w:rPr>
        <w:t>zglītības programmu īstenošanai.</w:t>
      </w:r>
    </w:p>
    <w:p w14:paraId="55C17148" w14:textId="77777777" w:rsidR="00E11A26" w:rsidRPr="00E11A26" w:rsidRDefault="00E11A26">
      <w:pPr>
        <w:numPr>
          <w:ilvl w:val="0"/>
          <w:numId w:val="20"/>
        </w:numPr>
        <w:spacing w:after="0" w:line="240" w:lineRule="auto"/>
        <w:ind w:right="26"/>
        <w:contextualSpacing/>
        <w:jc w:val="both"/>
        <w:rPr>
          <w:rFonts w:ascii="Times New Roman" w:hAnsi="Times New Roman" w:cs="Times New Roman"/>
          <w:sz w:val="24"/>
          <w:szCs w:val="24"/>
        </w:rPr>
      </w:pPr>
      <w:r w:rsidRPr="00E11A26">
        <w:rPr>
          <w:rFonts w:ascii="Times New Roman" w:hAnsi="Times New Roman" w:cs="Times New Roman"/>
          <w:sz w:val="24"/>
          <w:szCs w:val="24"/>
        </w:rPr>
        <w:t xml:space="preserve">Iestādes saimnieciskās darbības ietvaros tiek veikta iestādes telpu un teritorijas apsaimniekošana. </w:t>
      </w:r>
      <w:bookmarkStart w:id="58" w:name="p48"/>
      <w:bookmarkStart w:id="59" w:name="p-782972"/>
      <w:bookmarkEnd w:id="58"/>
      <w:bookmarkEnd w:id="59"/>
    </w:p>
    <w:p w14:paraId="7923C047" w14:textId="77777777" w:rsidR="00E11A26" w:rsidRPr="00E11A26" w:rsidRDefault="00E11A26">
      <w:pPr>
        <w:numPr>
          <w:ilvl w:val="0"/>
          <w:numId w:val="20"/>
        </w:numPr>
        <w:spacing w:after="0" w:line="240" w:lineRule="auto"/>
        <w:ind w:right="26"/>
        <w:contextualSpacing/>
        <w:jc w:val="both"/>
        <w:rPr>
          <w:rFonts w:ascii="Times New Roman" w:hAnsi="Times New Roman" w:cs="Times New Roman"/>
          <w:sz w:val="24"/>
          <w:szCs w:val="24"/>
        </w:rPr>
      </w:pPr>
      <w:r w:rsidRPr="00E11A26">
        <w:rPr>
          <w:rFonts w:ascii="Times New Roman" w:eastAsia="Times New Roman" w:hAnsi="Times New Roman" w:cs="Times New Roman"/>
          <w:sz w:val="24"/>
          <w:szCs w:val="24"/>
          <w:lang w:eastAsia="lv-LV"/>
        </w:rPr>
        <w:t>Iestāde papildus tās pamatuzdevumiem var sniegt maksas pakalpojumus saskaņā ar maksas pakalpojumu cenrādi. Maksas pakalpojumu cenrādis ir publiski pieejams pašvaldības tīmekļvietnē.</w:t>
      </w:r>
    </w:p>
    <w:p w14:paraId="6B945DEC" w14:textId="77777777" w:rsidR="00E11A26" w:rsidRPr="00E11A26" w:rsidRDefault="00E11A26" w:rsidP="00E11A26">
      <w:pPr>
        <w:ind w:left="360" w:right="26"/>
        <w:contextualSpacing/>
        <w:jc w:val="both"/>
        <w:rPr>
          <w:rFonts w:ascii="Times New Roman" w:hAnsi="Times New Roman" w:cs="Times New Roman"/>
          <w:sz w:val="24"/>
          <w:szCs w:val="24"/>
        </w:rPr>
      </w:pPr>
    </w:p>
    <w:p w14:paraId="35E429EF" w14:textId="77777777" w:rsidR="00E11A26" w:rsidRPr="00E11A26" w:rsidRDefault="00E11A26" w:rsidP="00E11A26">
      <w:pPr>
        <w:ind w:left="360" w:right="26"/>
        <w:contextualSpacing/>
        <w:jc w:val="center"/>
        <w:rPr>
          <w:rFonts w:ascii="Times New Roman" w:eastAsia="Times New Roman" w:hAnsi="Times New Roman" w:cs="Times New Roman"/>
          <w:b/>
          <w:sz w:val="24"/>
          <w:szCs w:val="24"/>
          <w:lang w:eastAsia="lv-LV"/>
        </w:rPr>
      </w:pPr>
      <w:r w:rsidRPr="00E11A26">
        <w:rPr>
          <w:rFonts w:ascii="Times New Roman" w:eastAsia="Times New Roman" w:hAnsi="Times New Roman" w:cs="Times New Roman"/>
          <w:b/>
          <w:sz w:val="24"/>
          <w:szCs w:val="24"/>
          <w:lang w:eastAsia="lv-LV"/>
        </w:rPr>
        <w:t>IX. Iestādes finansēšanas avoti un kārtība</w:t>
      </w:r>
      <w:bookmarkStart w:id="60" w:name="p49"/>
      <w:bookmarkStart w:id="61" w:name="p-782974"/>
      <w:bookmarkEnd w:id="60"/>
      <w:bookmarkEnd w:id="61"/>
    </w:p>
    <w:p w14:paraId="0D2991C4" w14:textId="77777777" w:rsidR="00E11A26" w:rsidRPr="00E11A26" w:rsidRDefault="00E11A26" w:rsidP="00E11A26">
      <w:pPr>
        <w:ind w:left="360" w:right="26"/>
        <w:contextualSpacing/>
        <w:jc w:val="center"/>
        <w:rPr>
          <w:rFonts w:ascii="Times New Roman" w:hAnsi="Times New Roman" w:cs="Times New Roman"/>
          <w:sz w:val="24"/>
          <w:szCs w:val="24"/>
        </w:rPr>
      </w:pPr>
    </w:p>
    <w:p w14:paraId="0EC9BAD0" w14:textId="77777777" w:rsidR="00E11A26" w:rsidRPr="00E11A26" w:rsidRDefault="00E11A26">
      <w:pPr>
        <w:numPr>
          <w:ilvl w:val="0"/>
          <w:numId w:val="20"/>
        </w:numPr>
        <w:spacing w:after="0" w:line="240" w:lineRule="auto"/>
        <w:ind w:right="26"/>
        <w:contextualSpacing/>
        <w:jc w:val="both"/>
        <w:rPr>
          <w:rFonts w:ascii="Times New Roman" w:hAnsi="Times New Roman" w:cs="Times New Roman"/>
          <w:sz w:val="24"/>
          <w:szCs w:val="24"/>
        </w:rPr>
      </w:pPr>
      <w:r w:rsidRPr="00E11A26">
        <w:rPr>
          <w:rFonts w:ascii="Times New Roman" w:eastAsia="Times New Roman" w:hAnsi="Times New Roman" w:cs="Times New Roman"/>
          <w:sz w:val="24"/>
          <w:szCs w:val="24"/>
          <w:lang w:eastAsia="lv-LV"/>
        </w:rPr>
        <w:t xml:space="preserve">Iestādi finansē </w:t>
      </w:r>
      <w:r w:rsidRPr="00E11A26">
        <w:rPr>
          <w:rFonts w:ascii="Times New Roman" w:hAnsi="Times New Roman" w:cs="Times New Roman"/>
          <w:sz w:val="24"/>
          <w:szCs w:val="24"/>
        </w:rPr>
        <w:t xml:space="preserve">tās dibinātājs. </w:t>
      </w:r>
      <w:r w:rsidRPr="00E11A26">
        <w:rPr>
          <w:rFonts w:ascii="Times New Roman" w:eastAsia="Times New Roman" w:hAnsi="Times New Roman" w:cs="Times New Roman"/>
          <w:sz w:val="24"/>
          <w:szCs w:val="24"/>
          <w:lang w:eastAsia="lv-LV"/>
        </w:rPr>
        <w:t xml:space="preserve">Iestādes finansēšanas avotus un kārtību nosaka </w:t>
      </w:r>
      <w:hyperlink r:id="rId41" w:tgtFrame="_blank" w:history="1">
        <w:r w:rsidRPr="00E11A26">
          <w:rPr>
            <w:rFonts w:ascii="Times New Roman" w:eastAsia="Times New Roman" w:hAnsi="Times New Roman" w:cs="Times New Roman"/>
            <w:sz w:val="24"/>
            <w:szCs w:val="24"/>
            <w:lang w:eastAsia="lv-LV"/>
          </w:rPr>
          <w:t>Izglītības likums</w:t>
        </w:r>
      </w:hyperlink>
      <w:r w:rsidRPr="00E11A26">
        <w:rPr>
          <w:rFonts w:ascii="Times New Roman" w:eastAsia="Times New Roman" w:hAnsi="Times New Roman" w:cs="Times New Roman"/>
          <w:sz w:val="24"/>
          <w:szCs w:val="24"/>
          <w:lang w:eastAsia="lv-LV"/>
        </w:rPr>
        <w:t xml:space="preserve">, </w:t>
      </w:r>
      <w:hyperlink r:id="rId42" w:tgtFrame="_blank" w:history="1">
        <w:r w:rsidRPr="00E11A26">
          <w:rPr>
            <w:rFonts w:ascii="Times New Roman" w:eastAsia="Times New Roman" w:hAnsi="Times New Roman" w:cs="Times New Roman"/>
            <w:sz w:val="24"/>
            <w:szCs w:val="24"/>
            <w:lang w:eastAsia="lv-LV"/>
          </w:rPr>
          <w:t>Profesionālās izglītības likums</w:t>
        </w:r>
      </w:hyperlink>
      <w:r w:rsidRPr="00E11A26">
        <w:rPr>
          <w:rFonts w:ascii="Times New Roman" w:eastAsia="Times New Roman" w:hAnsi="Times New Roman" w:cs="Times New Roman"/>
          <w:sz w:val="24"/>
          <w:szCs w:val="24"/>
          <w:lang w:eastAsia="lv-LV"/>
        </w:rPr>
        <w:t xml:space="preserve"> un citi normatīvie akti.</w:t>
      </w:r>
      <w:bookmarkStart w:id="62" w:name="p50"/>
      <w:bookmarkStart w:id="63" w:name="p-782975"/>
      <w:bookmarkEnd w:id="62"/>
      <w:bookmarkEnd w:id="63"/>
    </w:p>
    <w:p w14:paraId="6C107049" w14:textId="77777777" w:rsidR="00E11A26" w:rsidRPr="00E11A26" w:rsidRDefault="00E11A26">
      <w:pPr>
        <w:numPr>
          <w:ilvl w:val="0"/>
          <w:numId w:val="20"/>
        </w:numPr>
        <w:spacing w:after="0" w:line="240" w:lineRule="auto"/>
        <w:ind w:right="26"/>
        <w:contextualSpacing/>
        <w:jc w:val="both"/>
        <w:rPr>
          <w:rFonts w:ascii="Times New Roman" w:hAnsi="Times New Roman" w:cs="Times New Roman"/>
          <w:sz w:val="24"/>
          <w:szCs w:val="24"/>
        </w:rPr>
      </w:pPr>
      <w:r w:rsidRPr="00E11A26">
        <w:rPr>
          <w:rFonts w:ascii="Times New Roman" w:eastAsia="Times New Roman" w:hAnsi="Times New Roman" w:cs="Times New Roman"/>
          <w:sz w:val="24"/>
          <w:szCs w:val="24"/>
          <w:lang w:eastAsia="lv-LV"/>
        </w:rPr>
        <w:t>Iestāde normatīvajos aktos noteiktajā kārtībā var saņemt papildu finanšu līdzekļus:</w:t>
      </w:r>
    </w:p>
    <w:p w14:paraId="4DB09F99" w14:textId="77777777" w:rsidR="00E11A26" w:rsidRPr="00E11A26" w:rsidRDefault="00E11A26">
      <w:pPr>
        <w:numPr>
          <w:ilvl w:val="1"/>
          <w:numId w:val="20"/>
        </w:numPr>
        <w:spacing w:after="0" w:line="240" w:lineRule="auto"/>
        <w:ind w:right="26"/>
        <w:contextualSpacing/>
        <w:jc w:val="both"/>
        <w:rPr>
          <w:rFonts w:ascii="Times New Roman" w:hAnsi="Times New Roman" w:cs="Times New Roman"/>
          <w:sz w:val="24"/>
          <w:szCs w:val="24"/>
        </w:rPr>
      </w:pPr>
      <w:r w:rsidRPr="00E11A26">
        <w:rPr>
          <w:rFonts w:ascii="Times New Roman" w:eastAsia="Times New Roman" w:hAnsi="Times New Roman" w:cs="Times New Roman"/>
          <w:sz w:val="24"/>
          <w:szCs w:val="24"/>
          <w:lang w:eastAsia="lv-LV"/>
        </w:rPr>
        <w:t>ziedojumu un dāvinājumu veidā;</w:t>
      </w:r>
    </w:p>
    <w:p w14:paraId="0BE78CD2" w14:textId="77777777" w:rsidR="00E11A26" w:rsidRPr="00E11A26" w:rsidRDefault="00E11A26">
      <w:pPr>
        <w:numPr>
          <w:ilvl w:val="1"/>
          <w:numId w:val="20"/>
        </w:numPr>
        <w:spacing w:after="0" w:line="240" w:lineRule="auto"/>
        <w:ind w:right="26"/>
        <w:contextualSpacing/>
        <w:jc w:val="both"/>
        <w:rPr>
          <w:rFonts w:ascii="Times New Roman" w:hAnsi="Times New Roman" w:cs="Times New Roman"/>
          <w:sz w:val="24"/>
          <w:szCs w:val="24"/>
        </w:rPr>
      </w:pPr>
      <w:r w:rsidRPr="00E11A26">
        <w:rPr>
          <w:rFonts w:ascii="Times New Roman" w:eastAsia="Times New Roman" w:hAnsi="Times New Roman" w:cs="Times New Roman"/>
          <w:sz w:val="24"/>
          <w:szCs w:val="24"/>
          <w:lang w:eastAsia="lv-LV"/>
        </w:rPr>
        <w:t>sniedzot maksas pakalpojumus atbilstoši normatīvajiem aktiem;</w:t>
      </w:r>
    </w:p>
    <w:p w14:paraId="4D121EC4" w14:textId="77777777" w:rsidR="00E11A26" w:rsidRPr="00E11A26" w:rsidRDefault="00E11A26">
      <w:pPr>
        <w:numPr>
          <w:ilvl w:val="1"/>
          <w:numId w:val="20"/>
        </w:numPr>
        <w:spacing w:after="0" w:line="240" w:lineRule="auto"/>
        <w:ind w:right="26"/>
        <w:contextualSpacing/>
        <w:jc w:val="both"/>
        <w:rPr>
          <w:rFonts w:ascii="Times New Roman" w:hAnsi="Times New Roman" w:cs="Times New Roman"/>
          <w:sz w:val="24"/>
          <w:szCs w:val="24"/>
        </w:rPr>
      </w:pPr>
      <w:r w:rsidRPr="00E11A26">
        <w:rPr>
          <w:rFonts w:ascii="Times New Roman" w:eastAsia="Times New Roman" w:hAnsi="Times New Roman" w:cs="Times New Roman"/>
          <w:sz w:val="24"/>
          <w:szCs w:val="24"/>
          <w:lang w:eastAsia="lv-LV"/>
        </w:rPr>
        <w:t>piesaistot Eiropas Savienības fondu finanšu līdzekļus un citus finanšu instrumentus.</w:t>
      </w:r>
      <w:bookmarkStart w:id="64" w:name="p51"/>
      <w:bookmarkStart w:id="65" w:name="p-782976"/>
      <w:bookmarkEnd w:id="64"/>
      <w:bookmarkEnd w:id="65"/>
    </w:p>
    <w:p w14:paraId="4B33342C" w14:textId="77777777" w:rsidR="00E11A26" w:rsidRPr="00E11A26" w:rsidRDefault="00E11A26">
      <w:pPr>
        <w:numPr>
          <w:ilvl w:val="0"/>
          <w:numId w:val="20"/>
        </w:numPr>
        <w:spacing w:after="0" w:line="240" w:lineRule="auto"/>
        <w:ind w:right="26"/>
        <w:contextualSpacing/>
        <w:jc w:val="both"/>
        <w:rPr>
          <w:rFonts w:ascii="Times New Roman" w:hAnsi="Times New Roman" w:cs="Times New Roman"/>
          <w:sz w:val="24"/>
          <w:szCs w:val="24"/>
        </w:rPr>
      </w:pPr>
      <w:r w:rsidRPr="00E11A26">
        <w:rPr>
          <w:rFonts w:ascii="Times New Roman" w:eastAsia="Times New Roman" w:hAnsi="Times New Roman" w:cs="Times New Roman"/>
          <w:sz w:val="24"/>
          <w:szCs w:val="24"/>
          <w:lang w:eastAsia="lv-LV"/>
        </w:rPr>
        <w:t xml:space="preserve">Papildu finanšu līdzekļi ieskaitāmi  </w:t>
      </w:r>
      <w:r w:rsidRPr="00E11A26">
        <w:rPr>
          <w:rFonts w:ascii="Times New Roman" w:hAnsi="Times New Roman" w:cs="Times New Roman"/>
          <w:sz w:val="24"/>
          <w:szCs w:val="24"/>
        </w:rPr>
        <w:t xml:space="preserve">attiecīgajā budžeta kontā </w:t>
      </w:r>
      <w:r w:rsidRPr="00E11A26">
        <w:rPr>
          <w:rFonts w:ascii="Times New Roman" w:eastAsia="Times New Roman" w:hAnsi="Times New Roman" w:cs="Times New Roman"/>
          <w:sz w:val="24"/>
          <w:szCs w:val="24"/>
          <w:lang w:eastAsia="lv-LV"/>
        </w:rPr>
        <w:t xml:space="preserve"> un izmantojami:</w:t>
      </w:r>
    </w:p>
    <w:p w14:paraId="06655634" w14:textId="77777777" w:rsidR="00E11A26" w:rsidRPr="00E11A26" w:rsidRDefault="00E11A26">
      <w:pPr>
        <w:numPr>
          <w:ilvl w:val="1"/>
          <w:numId w:val="20"/>
        </w:numPr>
        <w:spacing w:after="0" w:line="240" w:lineRule="auto"/>
        <w:ind w:right="26"/>
        <w:contextualSpacing/>
        <w:jc w:val="both"/>
        <w:rPr>
          <w:rFonts w:ascii="Times New Roman" w:hAnsi="Times New Roman" w:cs="Times New Roman"/>
          <w:sz w:val="24"/>
          <w:szCs w:val="24"/>
        </w:rPr>
      </w:pPr>
      <w:r w:rsidRPr="00E11A26">
        <w:rPr>
          <w:rFonts w:ascii="Times New Roman" w:eastAsia="Times New Roman" w:hAnsi="Times New Roman" w:cs="Times New Roman"/>
          <w:sz w:val="24"/>
          <w:szCs w:val="24"/>
          <w:lang w:eastAsia="lv-LV"/>
        </w:rPr>
        <w:t>iestādes attīstībai;</w:t>
      </w:r>
    </w:p>
    <w:p w14:paraId="78A8B0AD" w14:textId="77777777" w:rsidR="00E11A26" w:rsidRPr="00E11A26" w:rsidRDefault="00E11A26">
      <w:pPr>
        <w:numPr>
          <w:ilvl w:val="1"/>
          <w:numId w:val="20"/>
        </w:numPr>
        <w:spacing w:after="0" w:line="240" w:lineRule="auto"/>
        <w:ind w:right="26"/>
        <w:contextualSpacing/>
        <w:jc w:val="both"/>
        <w:rPr>
          <w:rFonts w:ascii="Times New Roman" w:hAnsi="Times New Roman" w:cs="Times New Roman"/>
          <w:sz w:val="24"/>
          <w:szCs w:val="24"/>
        </w:rPr>
      </w:pPr>
      <w:r w:rsidRPr="00E11A26">
        <w:rPr>
          <w:rFonts w:ascii="Times New Roman" w:eastAsia="Times New Roman" w:hAnsi="Times New Roman" w:cs="Times New Roman"/>
          <w:sz w:val="24"/>
          <w:szCs w:val="24"/>
          <w:lang w:eastAsia="lv-LV"/>
        </w:rPr>
        <w:t>mācību līdzekļu un iestādes aprīkojuma iegādei;</w:t>
      </w:r>
    </w:p>
    <w:p w14:paraId="7A8EC7FE" w14:textId="77777777" w:rsidR="00E11A26" w:rsidRPr="00E11A26" w:rsidRDefault="00E11A26">
      <w:pPr>
        <w:numPr>
          <w:ilvl w:val="1"/>
          <w:numId w:val="20"/>
        </w:numPr>
        <w:spacing w:after="0" w:line="240" w:lineRule="auto"/>
        <w:ind w:right="26"/>
        <w:contextualSpacing/>
        <w:jc w:val="both"/>
        <w:rPr>
          <w:rFonts w:ascii="Times New Roman" w:hAnsi="Times New Roman" w:cs="Times New Roman"/>
          <w:sz w:val="24"/>
          <w:szCs w:val="24"/>
        </w:rPr>
      </w:pPr>
      <w:r w:rsidRPr="00E11A26">
        <w:rPr>
          <w:rFonts w:ascii="Times New Roman" w:eastAsia="Times New Roman" w:hAnsi="Times New Roman" w:cs="Times New Roman"/>
          <w:sz w:val="24"/>
          <w:szCs w:val="24"/>
          <w:lang w:eastAsia="lv-LV"/>
        </w:rPr>
        <w:t>pedagogu un darbinieku materiālajai stimulēšanai;</w:t>
      </w:r>
    </w:p>
    <w:p w14:paraId="529B51E2" w14:textId="77777777" w:rsidR="00E11A26" w:rsidRPr="00E11A26" w:rsidRDefault="00E11A26">
      <w:pPr>
        <w:numPr>
          <w:ilvl w:val="1"/>
          <w:numId w:val="20"/>
        </w:numPr>
        <w:spacing w:after="0" w:line="240" w:lineRule="auto"/>
        <w:ind w:right="26"/>
        <w:contextualSpacing/>
        <w:jc w:val="both"/>
        <w:rPr>
          <w:rFonts w:ascii="Times New Roman" w:hAnsi="Times New Roman" w:cs="Times New Roman"/>
          <w:sz w:val="24"/>
          <w:szCs w:val="24"/>
        </w:rPr>
      </w:pPr>
      <w:r w:rsidRPr="00E11A26">
        <w:rPr>
          <w:rFonts w:ascii="Times New Roman" w:eastAsia="Times New Roman" w:hAnsi="Times New Roman" w:cs="Times New Roman"/>
          <w:sz w:val="24"/>
          <w:szCs w:val="24"/>
          <w:lang w:eastAsia="lv-LV"/>
        </w:rPr>
        <w:t>ar maksas pakalpojumu sniegšanu saistīto izdevumu segšanai.</w:t>
      </w:r>
      <w:bookmarkStart w:id="66" w:name="p52"/>
      <w:bookmarkStart w:id="67" w:name="p-782977"/>
      <w:bookmarkEnd w:id="66"/>
      <w:bookmarkEnd w:id="67"/>
    </w:p>
    <w:p w14:paraId="2BA1399F" w14:textId="77777777" w:rsidR="00E11A26" w:rsidRPr="00E11A26" w:rsidRDefault="00E11A26">
      <w:pPr>
        <w:numPr>
          <w:ilvl w:val="0"/>
          <w:numId w:val="20"/>
        </w:numPr>
        <w:spacing w:after="0" w:line="240" w:lineRule="auto"/>
        <w:ind w:right="26"/>
        <w:contextualSpacing/>
        <w:jc w:val="both"/>
        <w:rPr>
          <w:rFonts w:ascii="Times New Roman" w:hAnsi="Times New Roman" w:cs="Times New Roman"/>
          <w:sz w:val="24"/>
          <w:szCs w:val="24"/>
        </w:rPr>
      </w:pPr>
      <w:r w:rsidRPr="00E11A26">
        <w:rPr>
          <w:rFonts w:ascii="Times New Roman" w:eastAsia="Times New Roman" w:hAnsi="Times New Roman" w:cs="Times New Roman"/>
          <w:sz w:val="24"/>
          <w:szCs w:val="24"/>
          <w:lang w:eastAsia="lv-LV"/>
        </w:rPr>
        <w:t>Papildu finanšu līdzekļu izmantošanas kārtību nosaka iestādes vadītājs pēc saskaņošanas ar dibinātāju.</w:t>
      </w:r>
    </w:p>
    <w:p w14:paraId="632C5F87" w14:textId="77777777" w:rsidR="00E11A26" w:rsidRPr="00E11A26" w:rsidRDefault="00E11A26" w:rsidP="00E11A26">
      <w:pPr>
        <w:ind w:left="360" w:right="26"/>
        <w:contextualSpacing/>
        <w:jc w:val="both"/>
        <w:rPr>
          <w:rFonts w:ascii="Times New Roman" w:hAnsi="Times New Roman" w:cs="Times New Roman"/>
          <w:sz w:val="24"/>
          <w:szCs w:val="24"/>
        </w:rPr>
      </w:pPr>
    </w:p>
    <w:p w14:paraId="3859A4EC" w14:textId="77777777" w:rsidR="00E11A26" w:rsidRPr="00E11A26" w:rsidRDefault="00E11A26" w:rsidP="00E11A26">
      <w:pPr>
        <w:ind w:left="360" w:right="26"/>
        <w:contextualSpacing/>
        <w:jc w:val="center"/>
        <w:rPr>
          <w:rFonts w:ascii="Times New Roman" w:hAnsi="Times New Roman" w:cs="Times New Roman"/>
          <w:b/>
          <w:sz w:val="24"/>
          <w:szCs w:val="24"/>
        </w:rPr>
      </w:pPr>
      <w:r w:rsidRPr="00E11A26">
        <w:rPr>
          <w:rFonts w:ascii="Times New Roman" w:hAnsi="Times New Roman" w:cs="Times New Roman"/>
          <w:b/>
          <w:sz w:val="24"/>
          <w:szCs w:val="24"/>
        </w:rPr>
        <w:t>X. Iestādes reorganizācijas un likvidācijas kārtība</w:t>
      </w:r>
      <w:bookmarkStart w:id="68" w:name="p53"/>
      <w:bookmarkStart w:id="69" w:name="p-782979"/>
      <w:bookmarkEnd w:id="68"/>
      <w:bookmarkEnd w:id="69"/>
    </w:p>
    <w:p w14:paraId="6218B445" w14:textId="77777777" w:rsidR="00E11A26" w:rsidRPr="00E11A26" w:rsidRDefault="00E11A26" w:rsidP="00E11A26">
      <w:pPr>
        <w:ind w:left="360" w:right="26"/>
        <w:contextualSpacing/>
        <w:jc w:val="center"/>
        <w:rPr>
          <w:rFonts w:ascii="Times New Roman" w:hAnsi="Times New Roman" w:cs="Times New Roman"/>
          <w:sz w:val="24"/>
          <w:szCs w:val="24"/>
        </w:rPr>
      </w:pPr>
    </w:p>
    <w:p w14:paraId="68C8A04B" w14:textId="77777777" w:rsidR="00E11A26" w:rsidRPr="00E11A26" w:rsidRDefault="00E11A26">
      <w:pPr>
        <w:numPr>
          <w:ilvl w:val="0"/>
          <w:numId w:val="20"/>
        </w:numPr>
        <w:spacing w:after="0" w:line="240" w:lineRule="auto"/>
        <w:ind w:right="26"/>
        <w:contextualSpacing/>
        <w:jc w:val="both"/>
        <w:rPr>
          <w:rFonts w:ascii="Times New Roman" w:hAnsi="Times New Roman" w:cs="Times New Roman"/>
          <w:sz w:val="24"/>
          <w:szCs w:val="24"/>
        </w:rPr>
      </w:pPr>
      <w:r w:rsidRPr="00E11A26">
        <w:rPr>
          <w:rFonts w:ascii="Times New Roman" w:eastAsia="Times New Roman" w:hAnsi="Times New Roman" w:cs="Times New Roman"/>
          <w:sz w:val="24"/>
          <w:szCs w:val="24"/>
          <w:lang w:eastAsia="lv-LV"/>
        </w:rPr>
        <w:t xml:space="preserve">Lēmumu par iestādes reorganizāciju vai likvidāciju pieņem </w:t>
      </w:r>
      <w:r w:rsidRPr="00E11A26">
        <w:rPr>
          <w:rFonts w:ascii="Times New Roman" w:hAnsi="Times New Roman" w:cs="Times New Roman"/>
          <w:sz w:val="24"/>
          <w:szCs w:val="24"/>
        </w:rPr>
        <w:t>dibinātājs, normatīvajos aktos noteiktajā kārtībā, paziņojot par to Izglītības iestāžu reģistram.</w:t>
      </w:r>
      <w:bookmarkStart w:id="70" w:name="p54"/>
      <w:bookmarkStart w:id="71" w:name="p-782980"/>
      <w:bookmarkEnd w:id="70"/>
      <w:bookmarkEnd w:id="71"/>
    </w:p>
    <w:p w14:paraId="73BA464B" w14:textId="77777777" w:rsidR="00E11A26" w:rsidRPr="00E11A26" w:rsidRDefault="00E11A26">
      <w:pPr>
        <w:numPr>
          <w:ilvl w:val="0"/>
          <w:numId w:val="20"/>
        </w:numPr>
        <w:spacing w:after="0" w:line="240" w:lineRule="auto"/>
        <w:ind w:right="26"/>
        <w:contextualSpacing/>
        <w:jc w:val="both"/>
        <w:rPr>
          <w:rFonts w:ascii="Times New Roman" w:hAnsi="Times New Roman" w:cs="Times New Roman"/>
          <w:sz w:val="24"/>
          <w:szCs w:val="24"/>
        </w:rPr>
      </w:pPr>
      <w:r w:rsidRPr="00E11A26">
        <w:rPr>
          <w:rFonts w:ascii="Times New Roman" w:eastAsia="Times New Roman" w:hAnsi="Times New Roman" w:cs="Times New Roman"/>
          <w:sz w:val="24"/>
          <w:szCs w:val="24"/>
          <w:lang w:eastAsia="lv-LV"/>
        </w:rPr>
        <w:t xml:space="preserve">Iestādes reorganizācija un likvidācija notiek saskaņā ar </w:t>
      </w:r>
      <w:hyperlink r:id="rId43" w:tgtFrame="_blank" w:history="1">
        <w:r w:rsidRPr="00E11A26">
          <w:rPr>
            <w:rFonts w:ascii="Times New Roman" w:eastAsia="Times New Roman" w:hAnsi="Times New Roman" w:cs="Times New Roman"/>
            <w:sz w:val="24"/>
            <w:szCs w:val="24"/>
            <w:lang w:eastAsia="lv-LV"/>
          </w:rPr>
          <w:t>Valsts pārvaldes iekārtas likumā</w:t>
        </w:r>
      </w:hyperlink>
      <w:r w:rsidRPr="00E11A26">
        <w:rPr>
          <w:rFonts w:ascii="Times New Roman" w:eastAsia="Times New Roman" w:hAnsi="Times New Roman" w:cs="Times New Roman"/>
          <w:sz w:val="24"/>
          <w:szCs w:val="24"/>
          <w:lang w:eastAsia="lv-LV"/>
        </w:rPr>
        <w:t xml:space="preserve">, </w:t>
      </w:r>
      <w:hyperlink r:id="rId44" w:tgtFrame="_blank" w:history="1">
        <w:r w:rsidRPr="00E11A26">
          <w:rPr>
            <w:rFonts w:ascii="Times New Roman" w:eastAsia="Times New Roman" w:hAnsi="Times New Roman" w:cs="Times New Roman"/>
            <w:sz w:val="24"/>
            <w:szCs w:val="24"/>
            <w:lang w:eastAsia="lv-LV"/>
          </w:rPr>
          <w:t>Izglītības likumā</w:t>
        </w:r>
      </w:hyperlink>
      <w:r w:rsidRPr="00E11A26">
        <w:rPr>
          <w:rFonts w:ascii="Times New Roman" w:eastAsia="Times New Roman" w:hAnsi="Times New Roman" w:cs="Times New Roman"/>
          <w:sz w:val="24"/>
          <w:szCs w:val="24"/>
          <w:lang w:eastAsia="lv-LV"/>
        </w:rPr>
        <w:t xml:space="preserve"> un </w:t>
      </w:r>
      <w:hyperlink r:id="rId45" w:tgtFrame="_blank" w:history="1">
        <w:r w:rsidRPr="00E11A26">
          <w:rPr>
            <w:rFonts w:ascii="Times New Roman" w:eastAsia="Times New Roman" w:hAnsi="Times New Roman" w:cs="Times New Roman"/>
            <w:sz w:val="24"/>
            <w:szCs w:val="24"/>
            <w:lang w:eastAsia="lv-LV"/>
          </w:rPr>
          <w:t>Profesionālās izglītības likumā</w:t>
        </w:r>
      </w:hyperlink>
      <w:r w:rsidRPr="00E11A26">
        <w:rPr>
          <w:rFonts w:ascii="Times New Roman" w:eastAsia="Times New Roman" w:hAnsi="Times New Roman" w:cs="Times New Roman"/>
          <w:sz w:val="24"/>
          <w:szCs w:val="24"/>
          <w:lang w:eastAsia="lv-LV"/>
        </w:rPr>
        <w:t xml:space="preserve"> noteikto kārtību.</w:t>
      </w:r>
      <w:bookmarkStart w:id="72" w:name="n11"/>
      <w:bookmarkStart w:id="73" w:name="n-782995"/>
      <w:bookmarkEnd w:id="72"/>
      <w:bookmarkEnd w:id="73"/>
    </w:p>
    <w:p w14:paraId="4C279E69" w14:textId="77777777" w:rsidR="00E11A26" w:rsidRPr="00E11A26" w:rsidRDefault="00E11A26" w:rsidP="00E11A26">
      <w:pPr>
        <w:ind w:left="360" w:right="26"/>
        <w:contextualSpacing/>
        <w:jc w:val="both"/>
        <w:rPr>
          <w:rFonts w:ascii="Times New Roman" w:hAnsi="Times New Roman" w:cs="Times New Roman"/>
          <w:sz w:val="24"/>
          <w:szCs w:val="24"/>
        </w:rPr>
      </w:pPr>
    </w:p>
    <w:p w14:paraId="26F50307" w14:textId="77777777" w:rsidR="00E11A26" w:rsidRPr="00E11A26" w:rsidRDefault="00E11A26" w:rsidP="00E11A26">
      <w:pPr>
        <w:ind w:left="360" w:right="26"/>
        <w:contextualSpacing/>
        <w:jc w:val="center"/>
        <w:rPr>
          <w:rFonts w:ascii="Times New Roman" w:eastAsia="Times New Roman" w:hAnsi="Times New Roman" w:cs="Times New Roman"/>
          <w:b/>
          <w:sz w:val="24"/>
          <w:szCs w:val="24"/>
          <w:lang w:eastAsia="lv-LV"/>
        </w:rPr>
      </w:pPr>
      <w:r w:rsidRPr="00E11A26">
        <w:rPr>
          <w:rFonts w:ascii="Times New Roman" w:eastAsia="Times New Roman" w:hAnsi="Times New Roman" w:cs="Times New Roman"/>
          <w:b/>
          <w:sz w:val="24"/>
          <w:szCs w:val="24"/>
          <w:lang w:eastAsia="lv-LV"/>
        </w:rPr>
        <w:t>XI. Iestādes nolikuma un tā grozījumu pieņemšanas kārtība</w:t>
      </w:r>
      <w:bookmarkStart w:id="74" w:name="p55"/>
      <w:bookmarkStart w:id="75" w:name="p-782999"/>
      <w:bookmarkEnd w:id="74"/>
      <w:bookmarkEnd w:id="75"/>
    </w:p>
    <w:p w14:paraId="2081F810" w14:textId="77777777" w:rsidR="00E11A26" w:rsidRPr="00E11A26" w:rsidRDefault="00E11A26" w:rsidP="00E11A26">
      <w:pPr>
        <w:ind w:left="360" w:right="26"/>
        <w:contextualSpacing/>
        <w:jc w:val="center"/>
        <w:rPr>
          <w:rFonts w:ascii="Times New Roman" w:hAnsi="Times New Roman" w:cs="Times New Roman"/>
          <w:sz w:val="24"/>
          <w:szCs w:val="24"/>
        </w:rPr>
      </w:pPr>
    </w:p>
    <w:p w14:paraId="35165375" w14:textId="77777777" w:rsidR="00E11A26" w:rsidRPr="00E11A26" w:rsidRDefault="00E11A26">
      <w:pPr>
        <w:numPr>
          <w:ilvl w:val="0"/>
          <w:numId w:val="20"/>
        </w:numPr>
        <w:spacing w:after="0" w:line="240" w:lineRule="auto"/>
        <w:ind w:right="26"/>
        <w:contextualSpacing/>
        <w:jc w:val="both"/>
        <w:rPr>
          <w:rFonts w:ascii="Times New Roman" w:hAnsi="Times New Roman" w:cs="Times New Roman"/>
          <w:sz w:val="24"/>
          <w:szCs w:val="24"/>
        </w:rPr>
      </w:pPr>
      <w:r w:rsidRPr="00E11A26">
        <w:rPr>
          <w:rFonts w:ascii="Times New Roman" w:hAnsi="Times New Roman" w:cs="Times New Roman"/>
          <w:sz w:val="24"/>
          <w:szCs w:val="24"/>
        </w:rPr>
        <w:t xml:space="preserve">Iestāde, pamatojoties uz Profesionālās izglītības likumu, izstrādā iestādes nolikumu. Iestādes nolikumu apstiprina dibinātājs. </w:t>
      </w:r>
    </w:p>
    <w:p w14:paraId="348C7A95" w14:textId="77777777" w:rsidR="00E11A26" w:rsidRPr="00E11A26" w:rsidRDefault="00E11A26">
      <w:pPr>
        <w:numPr>
          <w:ilvl w:val="0"/>
          <w:numId w:val="20"/>
        </w:numPr>
        <w:spacing w:after="0" w:line="240" w:lineRule="auto"/>
        <w:ind w:right="26"/>
        <w:contextualSpacing/>
        <w:jc w:val="both"/>
        <w:rPr>
          <w:rFonts w:ascii="Times New Roman" w:hAnsi="Times New Roman" w:cs="Times New Roman"/>
          <w:sz w:val="24"/>
          <w:szCs w:val="24"/>
        </w:rPr>
      </w:pPr>
      <w:r w:rsidRPr="00E11A26">
        <w:rPr>
          <w:rFonts w:ascii="Times New Roman" w:hAnsi="Times New Roman" w:cs="Times New Roman"/>
          <w:sz w:val="24"/>
          <w:szCs w:val="24"/>
        </w:rPr>
        <w:t xml:space="preserve">Grozījumus iestādes nolikumā var izdarīt pēc iestādes dibinātāja vai iestādes vadītāja priekšlikuma. </w:t>
      </w:r>
    </w:p>
    <w:p w14:paraId="0C47801F" w14:textId="77777777" w:rsidR="00E11A26" w:rsidRPr="00E11A26" w:rsidRDefault="00E11A26">
      <w:pPr>
        <w:numPr>
          <w:ilvl w:val="0"/>
          <w:numId w:val="20"/>
        </w:numPr>
        <w:spacing w:after="0" w:line="240" w:lineRule="auto"/>
        <w:ind w:right="26"/>
        <w:contextualSpacing/>
        <w:jc w:val="both"/>
        <w:rPr>
          <w:rFonts w:ascii="Times New Roman" w:hAnsi="Times New Roman" w:cs="Times New Roman"/>
          <w:sz w:val="24"/>
          <w:szCs w:val="24"/>
        </w:rPr>
      </w:pPr>
      <w:r w:rsidRPr="00E11A26">
        <w:rPr>
          <w:rFonts w:ascii="Times New Roman" w:hAnsi="Times New Roman" w:cs="Times New Roman"/>
          <w:sz w:val="24"/>
          <w:szCs w:val="24"/>
        </w:rPr>
        <w:t>Grozījumus nolikumā izstrādā iestāde un apstiprina dibinātājs.</w:t>
      </w:r>
      <w:bookmarkStart w:id="76" w:name="n12"/>
      <w:bookmarkStart w:id="77" w:name="n-782981"/>
      <w:bookmarkEnd w:id="76"/>
      <w:bookmarkEnd w:id="77"/>
    </w:p>
    <w:p w14:paraId="2E0ADE82" w14:textId="77777777" w:rsidR="00E11A26" w:rsidRPr="00E11A26" w:rsidRDefault="00E11A26" w:rsidP="00E11A26">
      <w:pPr>
        <w:ind w:left="360" w:right="26"/>
        <w:contextualSpacing/>
        <w:jc w:val="both"/>
        <w:rPr>
          <w:rFonts w:ascii="Times New Roman" w:hAnsi="Times New Roman" w:cs="Times New Roman"/>
          <w:sz w:val="24"/>
          <w:szCs w:val="24"/>
        </w:rPr>
      </w:pPr>
    </w:p>
    <w:p w14:paraId="7206F25F" w14:textId="77777777" w:rsidR="00E11A26" w:rsidRPr="00E11A26" w:rsidRDefault="00E11A26" w:rsidP="00E11A26">
      <w:pPr>
        <w:ind w:left="360" w:right="26"/>
        <w:contextualSpacing/>
        <w:jc w:val="center"/>
        <w:rPr>
          <w:rFonts w:ascii="Times New Roman" w:eastAsia="Times New Roman" w:hAnsi="Times New Roman" w:cs="Times New Roman"/>
          <w:b/>
          <w:sz w:val="24"/>
          <w:szCs w:val="24"/>
          <w:lang w:eastAsia="lv-LV"/>
        </w:rPr>
      </w:pPr>
      <w:r w:rsidRPr="00E11A26">
        <w:rPr>
          <w:rFonts w:ascii="Times New Roman" w:eastAsia="Times New Roman" w:hAnsi="Times New Roman" w:cs="Times New Roman"/>
          <w:b/>
          <w:sz w:val="24"/>
          <w:szCs w:val="24"/>
          <w:lang w:eastAsia="lv-LV"/>
        </w:rPr>
        <w:t>XII. Citi nosacījumi</w:t>
      </w:r>
      <w:bookmarkStart w:id="78" w:name="p57"/>
      <w:bookmarkStart w:id="79" w:name="p-782982"/>
      <w:bookmarkEnd w:id="78"/>
      <w:bookmarkEnd w:id="79"/>
    </w:p>
    <w:p w14:paraId="0F8D1BDA" w14:textId="77777777" w:rsidR="00E11A26" w:rsidRPr="00E11A26" w:rsidRDefault="00E11A26" w:rsidP="00E11A26">
      <w:pPr>
        <w:ind w:left="360" w:right="26"/>
        <w:contextualSpacing/>
        <w:jc w:val="center"/>
        <w:rPr>
          <w:rFonts w:ascii="Times New Roman" w:hAnsi="Times New Roman" w:cs="Times New Roman"/>
          <w:sz w:val="24"/>
          <w:szCs w:val="24"/>
        </w:rPr>
      </w:pPr>
    </w:p>
    <w:p w14:paraId="33723F0E" w14:textId="77777777" w:rsidR="00E11A26" w:rsidRPr="00E11A26" w:rsidRDefault="00E11A26">
      <w:pPr>
        <w:numPr>
          <w:ilvl w:val="0"/>
          <w:numId w:val="20"/>
        </w:numPr>
        <w:spacing w:after="0" w:line="240" w:lineRule="auto"/>
        <w:ind w:right="26"/>
        <w:contextualSpacing/>
        <w:jc w:val="both"/>
        <w:rPr>
          <w:rFonts w:ascii="Times New Roman" w:hAnsi="Times New Roman" w:cs="Times New Roman"/>
          <w:sz w:val="24"/>
          <w:szCs w:val="24"/>
        </w:rPr>
      </w:pPr>
      <w:r w:rsidRPr="00E11A26">
        <w:rPr>
          <w:rFonts w:ascii="Times New Roman" w:eastAsia="Times New Roman" w:hAnsi="Times New Roman" w:cs="Times New Roman"/>
          <w:sz w:val="24"/>
          <w:szCs w:val="24"/>
          <w:lang w:eastAsia="lv-LV"/>
        </w:rPr>
        <w:t>Iestādes darbības tiesiskumu nodrošina tās vadītājs. Iestādes vadītāja izdotos administratīvos aktus vai faktisko rīcību privātpersona var apstrīdēt, iesniedzot attiecīgu iesniegumu dibinātājam. Dibinātāja lēmumu var pārsūdzēt tiesā.</w:t>
      </w:r>
      <w:bookmarkStart w:id="80" w:name="p58"/>
      <w:bookmarkStart w:id="81" w:name="p-782983"/>
      <w:bookmarkEnd w:id="80"/>
      <w:bookmarkEnd w:id="81"/>
    </w:p>
    <w:p w14:paraId="40E9D327" w14:textId="77777777" w:rsidR="00E11A26" w:rsidRPr="00E11A26" w:rsidRDefault="00E11A26">
      <w:pPr>
        <w:numPr>
          <w:ilvl w:val="0"/>
          <w:numId w:val="20"/>
        </w:numPr>
        <w:spacing w:after="0" w:line="240" w:lineRule="auto"/>
        <w:ind w:right="26"/>
        <w:contextualSpacing/>
        <w:jc w:val="both"/>
        <w:rPr>
          <w:rFonts w:ascii="Times New Roman" w:hAnsi="Times New Roman" w:cs="Times New Roman"/>
          <w:sz w:val="24"/>
          <w:szCs w:val="24"/>
        </w:rPr>
      </w:pPr>
      <w:r w:rsidRPr="00E11A26">
        <w:rPr>
          <w:rFonts w:ascii="Times New Roman" w:eastAsia="Times New Roman" w:hAnsi="Times New Roman" w:cs="Times New Roman"/>
          <w:sz w:val="24"/>
          <w:szCs w:val="24"/>
          <w:lang w:eastAsia="lv-LV"/>
        </w:rPr>
        <w:t>Iestāde nodrošina dokumentu un arhīvu pārvaldību saskaņā ar normatīvajos aktos noteikto kārtību.</w:t>
      </w:r>
      <w:bookmarkStart w:id="82" w:name="p59"/>
      <w:bookmarkStart w:id="83" w:name="p-782984"/>
      <w:bookmarkEnd w:id="82"/>
      <w:bookmarkEnd w:id="83"/>
    </w:p>
    <w:p w14:paraId="65565B8D" w14:textId="77777777" w:rsidR="00E11A26" w:rsidRPr="00E11A26" w:rsidRDefault="00E11A26">
      <w:pPr>
        <w:numPr>
          <w:ilvl w:val="0"/>
          <w:numId w:val="20"/>
        </w:numPr>
        <w:spacing w:after="0" w:line="240" w:lineRule="auto"/>
        <w:ind w:right="26"/>
        <w:contextualSpacing/>
        <w:jc w:val="both"/>
        <w:rPr>
          <w:rFonts w:ascii="Times New Roman" w:hAnsi="Times New Roman" w:cs="Times New Roman"/>
          <w:sz w:val="24"/>
          <w:szCs w:val="24"/>
        </w:rPr>
      </w:pPr>
      <w:r w:rsidRPr="00E11A26">
        <w:rPr>
          <w:rFonts w:ascii="Times New Roman" w:eastAsia="Times New Roman" w:hAnsi="Times New Roman" w:cs="Times New Roman"/>
          <w:sz w:val="24"/>
          <w:szCs w:val="24"/>
          <w:lang w:eastAsia="lv-LV"/>
        </w:rPr>
        <w:t>Iestāde normatīvajos aktos noteiktajā kārtībā sagatavo un iesniedz oficiālās statistikas pārskatu, statistikas pārskatus un pašnovērtējuma ziņojumu, kā arī ievada un aktualizē informāciju Valsts izglītības informācijas sistēmā.</w:t>
      </w:r>
      <w:bookmarkStart w:id="84" w:name="p60"/>
      <w:bookmarkStart w:id="85" w:name="p-782985"/>
      <w:bookmarkEnd w:id="84"/>
      <w:bookmarkEnd w:id="85"/>
    </w:p>
    <w:p w14:paraId="3D032F00" w14:textId="77777777" w:rsidR="00E11A26" w:rsidRPr="00E11A26" w:rsidRDefault="00E11A26">
      <w:pPr>
        <w:numPr>
          <w:ilvl w:val="0"/>
          <w:numId w:val="20"/>
        </w:numPr>
        <w:spacing w:after="0" w:line="240" w:lineRule="auto"/>
        <w:ind w:right="26"/>
        <w:contextualSpacing/>
        <w:jc w:val="both"/>
        <w:rPr>
          <w:rFonts w:ascii="Times New Roman" w:hAnsi="Times New Roman" w:cs="Times New Roman"/>
          <w:sz w:val="24"/>
          <w:szCs w:val="24"/>
        </w:rPr>
      </w:pPr>
      <w:r w:rsidRPr="00E11A26">
        <w:rPr>
          <w:rFonts w:ascii="Times New Roman" w:eastAsia="Times New Roman" w:hAnsi="Times New Roman" w:cs="Times New Roman"/>
          <w:sz w:val="24"/>
          <w:szCs w:val="24"/>
          <w:lang w:eastAsia="lv-LV"/>
        </w:rPr>
        <w:t xml:space="preserve">Iestāde veic nepieciešamās darbības fizisko personu </w:t>
      </w:r>
      <w:proofErr w:type="spellStart"/>
      <w:r w:rsidRPr="00E11A26">
        <w:rPr>
          <w:rFonts w:ascii="Times New Roman" w:eastAsia="Times New Roman" w:hAnsi="Times New Roman" w:cs="Times New Roman"/>
          <w:sz w:val="24"/>
          <w:szCs w:val="24"/>
          <w:lang w:eastAsia="lv-LV"/>
        </w:rPr>
        <w:t>pamattiesību</w:t>
      </w:r>
      <w:proofErr w:type="spellEnd"/>
      <w:r w:rsidRPr="00E11A26">
        <w:rPr>
          <w:rFonts w:ascii="Times New Roman" w:eastAsia="Times New Roman" w:hAnsi="Times New Roman" w:cs="Times New Roman"/>
          <w:sz w:val="24"/>
          <w:szCs w:val="24"/>
          <w:lang w:eastAsia="lv-LV"/>
        </w:rPr>
        <w:t xml:space="preserve"> aizsardzībai, tai skaitā veic fizisko personu datu apstrādi saskaņā ar </w:t>
      </w:r>
      <w:hyperlink r:id="rId46" w:tgtFrame="_blank" w:history="1">
        <w:r w:rsidRPr="00E11A26">
          <w:rPr>
            <w:rFonts w:ascii="Times New Roman" w:eastAsia="Times New Roman" w:hAnsi="Times New Roman" w:cs="Times New Roman"/>
            <w:sz w:val="24"/>
            <w:szCs w:val="24"/>
            <w:lang w:eastAsia="lv-LV"/>
          </w:rPr>
          <w:t>Fizisko personu datu apstrādes likumu</w:t>
        </w:r>
      </w:hyperlink>
      <w:r w:rsidRPr="00E11A26">
        <w:rPr>
          <w:rFonts w:ascii="Times New Roman" w:eastAsia="Times New Roman" w:hAnsi="Times New Roman" w:cs="Times New Roman"/>
          <w:sz w:val="24"/>
          <w:szCs w:val="24"/>
          <w:lang w:eastAsia="lv-LV"/>
        </w:rPr>
        <w:t>.</w:t>
      </w:r>
      <w:bookmarkStart w:id="86" w:name="p63"/>
      <w:bookmarkStart w:id="87" w:name="p-782988"/>
      <w:bookmarkEnd w:id="86"/>
      <w:bookmarkEnd w:id="87"/>
    </w:p>
    <w:p w14:paraId="3E2EF9BA" w14:textId="77777777" w:rsidR="00E11A26" w:rsidRPr="00E11A26" w:rsidRDefault="00E11A26">
      <w:pPr>
        <w:numPr>
          <w:ilvl w:val="0"/>
          <w:numId w:val="20"/>
        </w:numPr>
        <w:spacing w:after="0" w:line="240" w:lineRule="auto"/>
        <w:ind w:right="26"/>
        <w:contextualSpacing/>
        <w:jc w:val="both"/>
        <w:rPr>
          <w:rFonts w:ascii="Times New Roman" w:hAnsi="Times New Roman" w:cs="Times New Roman"/>
          <w:sz w:val="24"/>
          <w:szCs w:val="24"/>
        </w:rPr>
      </w:pPr>
      <w:r w:rsidRPr="00E11A26">
        <w:rPr>
          <w:rFonts w:ascii="Times New Roman" w:eastAsia="Times New Roman" w:hAnsi="Times New Roman" w:cs="Times New Roman"/>
          <w:sz w:val="24"/>
          <w:szCs w:val="24"/>
          <w:lang w:eastAsia="lv-LV"/>
        </w:rPr>
        <w:t>Iestāde nodrošina izglītojamo drošību iestādē un tās organizētajos pasākumos atbilstoši normatīvajos aktos noteiktajām prasībām, tai skaitā attiecībā uz:</w:t>
      </w:r>
    </w:p>
    <w:p w14:paraId="2B2F2F89" w14:textId="77777777" w:rsidR="00E11A26" w:rsidRPr="00E11A26" w:rsidRDefault="00E11A26">
      <w:pPr>
        <w:numPr>
          <w:ilvl w:val="1"/>
          <w:numId w:val="20"/>
        </w:numPr>
        <w:spacing w:after="0" w:line="240" w:lineRule="auto"/>
        <w:ind w:right="26"/>
        <w:contextualSpacing/>
        <w:jc w:val="both"/>
        <w:rPr>
          <w:rFonts w:ascii="Times New Roman" w:hAnsi="Times New Roman" w:cs="Times New Roman"/>
          <w:sz w:val="24"/>
          <w:szCs w:val="24"/>
        </w:rPr>
      </w:pPr>
      <w:r w:rsidRPr="00E11A26">
        <w:rPr>
          <w:rFonts w:ascii="Times New Roman" w:eastAsia="Times New Roman" w:hAnsi="Times New Roman" w:cs="Times New Roman"/>
          <w:sz w:val="24"/>
          <w:szCs w:val="24"/>
          <w:lang w:eastAsia="lv-LV"/>
        </w:rPr>
        <w:t>higiēnas noteikumu ievērošanu;</w:t>
      </w:r>
    </w:p>
    <w:p w14:paraId="4C3F61E0" w14:textId="77777777" w:rsidR="00E11A26" w:rsidRPr="00E11A26" w:rsidRDefault="00E11A26">
      <w:pPr>
        <w:numPr>
          <w:ilvl w:val="1"/>
          <w:numId w:val="20"/>
        </w:numPr>
        <w:spacing w:after="0" w:line="240" w:lineRule="auto"/>
        <w:ind w:right="26"/>
        <w:contextualSpacing/>
        <w:jc w:val="both"/>
        <w:rPr>
          <w:rFonts w:ascii="Times New Roman" w:hAnsi="Times New Roman" w:cs="Times New Roman"/>
          <w:sz w:val="24"/>
          <w:szCs w:val="24"/>
        </w:rPr>
      </w:pPr>
      <w:r w:rsidRPr="00E11A26">
        <w:rPr>
          <w:rFonts w:ascii="Times New Roman" w:eastAsia="Times New Roman" w:hAnsi="Times New Roman" w:cs="Times New Roman"/>
          <w:sz w:val="24"/>
          <w:szCs w:val="24"/>
          <w:lang w:eastAsia="lv-LV"/>
        </w:rPr>
        <w:t>civilās aizsardzības, ugunsdrošības, elektrodrošības un darba aizsardzības noteikumu ievērošanu.</w:t>
      </w:r>
    </w:p>
    <w:p w14:paraId="369AB6AD" w14:textId="77777777" w:rsidR="00E11A26" w:rsidRPr="00E11A26" w:rsidRDefault="00E11A26" w:rsidP="00E11A26">
      <w:pPr>
        <w:tabs>
          <w:tab w:val="left" w:pos="9356"/>
        </w:tabs>
        <w:ind w:right="26"/>
        <w:rPr>
          <w:rFonts w:ascii="Times New Roman" w:hAnsi="Times New Roman" w:cs="Times New Roman"/>
          <w:sz w:val="24"/>
          <w:szCs w:val="24"/>
        </w:rPr>
      </w:pPr>
    </w:p>
    <w:p w14:paraId="685EDEB1" w14:textId="6947A716" w:rsidR="00E11A26" w:rsidRPr="00E11A26" w:rsidRDefault="00E11A26" w:rsidP="00E11A26">
      <w:pPr>
        <w:ind w:right="26"/>
        <w:jc w:val="both"/>
        <w:rPr>
          <w:rFonts w:ascii="Times New Roman" w:hAnsi="Times New Roman" w:cs="Times New Roman"/>
          <w:sz w:val="24"/>
          <w:szCs w:val="24"/>
        </w:rPr>
      </w:pPr>
      <w:r w:rsidRPr="00E11A26">
        <w:rPr>
          <w:rFonts w:ascii="Times New Roman" w:hAnsi="Times New Roman" w:cs="Times New Roman"/>
          <w:sz w:val="24"/>
          <w:szCs w:val="24"/>
        </w:rPr>
        <w:t>Domes priekšsēdētājs</w:t>
      </w:r>
      <w:r w:rsidRPr="00E11A26">
        <w:rPr>
          <w:rFonts w:ascii="Times New Roman" w:hAnsi="Times New Roman" w:cs="Times New Roman"/>
          <w:sz w:val="24"/>
          <w:szCs w:val="24"/>
        </w:rPr>
        <w:tab/>
      </w:r>
      <w:r w:rsidRPr="00E11A26">
        <w:rPr>
          <w:rFonts w:ascii="Times New Roman" w:hAnsi="Times New Roman" w:cs="Times New Roman"/>
          <w:sz w:val="24"/>
          <w:szCs w:val="24"/>
        </w:rPr>
        <w:tab/>
      </w:r>
      <w:r w:rsidRPr="00E11A26">
        <w:rPr>
          <w:rFonts w:ascii="Times New Roman" w:hAnsi="Times New Roman" w:cs="Times New Roman"/>
          <w:sz w:val="24"/>
          <w:szCs w:val="24"/>
        </w:rPr>
        <w:tab/>
      </w:r>
      <w:r w:rsidRPr="00E11A26">
        <w:rPr>
          <w:rFonts w:ascii="Times New Roman" w:hAnsi="Times New Roman" w:cs="Times New Roman"/>
          <w:sz w:val="24"/>
          <w:szCs w:val="24"/>
        </w:rPr>
        <w:tab/>
      </w:r>
      <w:r w:rsidRPr="00E11A26">
        <w:rPr>
          <w:rFonts w:ascii="Times New Roman" w:hAnsi="Times New Roman" w:cs="Times New Roman"/>
          <w:sz w:val="24"/>
          <w:szCs w:val="24"/>
        </w:rPr>
        <w:tab/>
      </w:r>
      <w:r w:rsidRPr="00E11A26">
        <w:rPr>
          <w:rFonts w:ascii="Times New Roman" w:hAnsi="Times New Roman" w:cs="Times New Roman"/>
          <w:sz w:val="24"/>
          <w:szCs w:val="24"/>
        </w:rPr>
        <w:tab/>
      </w:r>
      <w:r w:rsidRPr="00E11A26">
        <w:rPr>
          <w:rFonts w:ascii="Times New Roman" w:hAnsi="Times New Roman" w:cs="Times New Roman"/>
          <w:sz w:val="24"/>
          <w:szCs w:val="24"/>
        </w:rPr>
        <w:tab/>
      </w:r>
      <w:r w:rsidRPr="00E11A26">
        <w:rPr>
          <w:rFonts w:ascii="Times New Roman" w:hAnsi="Times New Roman" w:cs="Times New Roman"/>
          <w:sz w:val="24"/>
          <w:szCs w:val="24"/>
        </w:rPr>
        <w:tab/>
      </w:r>
      <w:r w:rsidRPr="00E11A26">
        <w:rPr>
          <w:rFonts w:ascii="Times New Roman" w:hAnsi="Times New Roman" w:cs="Times New Roman"/>
          <w:sz w:val="24"/>
          <w:szCs w:val="24"/>
        </w:rPr>
        <w:tab/>
      </w:r>
      <w:r w:rsidR="0066339E">
        <w:rPr>
          <w:rFonts w:ascii="Times New Roman" w:hAnsi="Times New Roman" w:cs="Times New Roman"/>
          <w:sz w:val="24"/>
          <w:szCs w:val="24"/>
        </w:rPr>
        <w:tab/>
      </w:r>
      <w:r w:rsidR="0066339E">
        <w:rPr>
          <w:rFonts w:ascii="Times New Roman" w:hAnsi="Times New Roman" w:cs="Times New Roman"/>
          <w:sz w:val="24"/>
          <w:szCs w:val="24"/>
        </w:rPr>
        <w:tab/>
      </w:r>
      <w:r w:rsidR="0066339E">
        <w:rPr>
          <w:rFonts w:ascii="Times New Roman" w:hAnsi="Times New Roman" w:cs="Times New Roman"/>
          <w:sz w:val="24"/>
          <w:szCs w:val="24"/>
        </w:rPr>
        <w:tab/>
      </w:r>
      <w:r w:rsidR="0066339E">
        <w:rPr>
          <w:rFonts w:ascii="Times New Roman" w:hAnsi="Times New Roman" w:cs="Times New Roman"/>
          <w:sz w:val="24"/>
          <w:szCs w:val="24"/>
        </w:rPr>
        <w:tab/>
      </w:r>
      <w:r w:rsidR="0066339E">
        <w:rPr>
          <w:rFonts w:ascii="Times New Roman" w:hAnsi="Times New Roman" w:cs="Times New Roman"/>
          <w:sz w:val="24"/>
          <w:szCs w:val="24"/>
        </w:rPr>
        <w:tab/>
      </w:r>
      <w:r w:rsidR="0066339E">
        <w:rPr>
          <w:rFonts w:ascii="Times New Roman" w:hAnsi="Times New Roman" w:cs="Times New Roman"/>
          <w:sz w:val="24"/>
          <w:szCs w:val="24"/>
        </w:rPr>
        <w:tab/>
      </w:r>
      <w:r w:rsidR="0066339E">
        <w:rPr>
          <w:rFonts w:ascii="Times New Roman" w:hAnsi="Times New Roman" w:cs="Times New Roman"/>
          <w:sz w:val="24"/>
          <w:szCs w:val="24"/>
        </w:rPr>
        <w:tab/>
      </w:r>
      <w:r w:rsidR="0066339E">
        <w:rPr>
          <w:rFonts w:ascii="Times New Roman" w:hAnsi="Times New Roman" w:cs="Times New Roman"/>
          <w:sz w:val="24"/>
          <w:szCs w:val="24"/>
        </w:rPr>
        <w:tab/>
      </w:r>
      <w:r w:rsidR="0066339E">
        <w:rPr>
          <w:rFonts w:ascii="Times New Roman" w:hAnsi="Times New Roman" w:cs="Times New Roman"/>
          <w:sz w:val="24"/>
          <w:szCs w:val="24"/>
        </w:rPr>
        <w:tab/>
      </w:r>
      <w:r w:rsidR="0066339E">
        <w:rPr>
          <w:rFonts w:ascii="Times New Roman" w:hAnsi="Times New Roman" w:cs="Times New Roman"/>
          <w:sz w:val="24"/>
          <w:szCs w:val="24"/>
        </w:rPr>
        <w:tab/>
      </w:r>
      <w:r w:rsidR="0066339E">
        <w:rPr>
          <w:rFonts w:ascii="Times New Roman" w:hAnsi="Times New Roman" w:cs="Times New Roman"/>
          <w:sz w:val="24"/>
          <w:szCs w:val="24"/>
        </w:rPr>
        <w:tab/>
      </w:r>
      <w:r w:rsidR="00007811">
        <w:rPr>
          <w:rFonts w:ascii="Times New Roman" w:hAnsi="Times New Roman" w:cs="Times New Roman"/>
          <w:sz w:val="24"/>
          <w:szCs w:val="24"/>
        </w:rPr>
        <w:tab/>
      </w:r>
      <w:proofErr w:type="spellStart"/>
      <w:r w:rsidRPr="00E11A26">
        <w:rPr>
          <w:rFonts w:ascii="Times New Roman" w:hAnsi="Times New Roman" w:cs="Times New Roman"/>
          <w:sz w:val="24"/>
          <w:szCs w:val="24"/>
        </w:rPr>
        <w:t>I.Gorskis</w:t>
      </w:r>
      <w:proofErr w:type="spellEnd"/>
    </w:p>
    <w:bookmarkEnd w:id="37"/>
    <w:p w14:paraId="1A920FF5" w14:textId="77777777" w:rsidR="00E11A26" w:rsidRPr="00E11A26" w:rsidRDefault="00E11A26" w:rsidP="00E11A26">
      <w:pPr>
        <w:rPr>
          <w:rFonts w:ascii="Times New Roman" w:hAnsi="Times New Roman" w:cs="Times New Roman"/>
        </w:rPr>
      </w:pPr>
    </w:p>
    <w:p w14:paraId="707AF3CE" w14:textId="77777777" w:rsidR="00E11A26" w:rsidRPr="00E11A26" w:rsidRDefault="00E11A26" w:rsidP="00E11A26">
      <w:pPr>
        <w:spacing w:after="0" w:line="240" w:lineRule="auto"/>
        <w:ind w:right="26"/>
        <w:jc w:val="both"/>
        <w:rPr>
          <w:rFonts w:ascii="Times New Roman" w:eastAsia="Times New Roman" w:hAnsi="Times New Roman" w:cs="Times New Roman"/>
          <w:sz w:val="24"/>
          <w:szCs w:val="24"/>
          <w:lang w:val="en-GB"/>
        </w:rPr>
      </w:pPr>
    </w:p>
    <w:p w14:paraId="37E822D1" w14:textId="77777777" w:rsidR="00E11A26" w:rsidRPr="00E11A26" w:rsidRDefault="00E11A26" w:rsidP="00E11A26">
      <w:pPr>
        <w:spacing w:after="0" w:line="240" w:lineRule="auto"/>
        <w:rPr>
          <w:rFonts w:ascii="Times New Roman" w:eastAsia="Times New Roman" w:hAnsi="Times New Roman" w:cs="Times New Roman"/>
          <w:sz w:val="24"/>
          <w:szCs w:val="24"/>
          <w:lang w:val="en-GB"/>
        </w:rPr>
      </w:pPr>
    </w:p>
    <w:p w14:paraId="5F8C84DD" w14:textId="77777777" w:rsidR="00E11A26" w:rsidRPr="00E11A26" w:rsidRDefault="00E11A26" w:rsidP="00E11A26">
      <w:pPr>
        <w:spacing w:after="0" w:line="240" w:lineRule="auto"/>
        <w:rPr>
          <w:rFonts w:ascii="Times New Roman" w:eastAsia="Times New Roman" w:hAnsi="Times New Roman" w:cs="Times New Roman"/>
          <w:sz w:val="24"/>
          <w:szCs w:val="24"/>
        </w:rPr>
      </w:pPr>
      <w:r w:rsidRPr="00E11A26">
        <w:rPr>
          <w:rFonts w:ascii="Times New Roman" w:eastAsia="Times New Roman" w:hAnsi="Times New Roman" w:cs="Times New Roman"/>
          <w:sz w:val="24"/>
          <w:szCs w:val="24"/>
        </w:rPr>
        <w:br w:type="page"/>
      </w:r>
    </w:p>
    <w:p w14:paraId="0FDA5114" w14:textId="77777777" w:rsidR="00E11A26" w:rsidRPr="00E11A26" w:rsidRDefault="00E11A26" w:rsidP="00E11A26">
      <w:pPr>
        <w:tabs>
          <w:tab w:val="left" w:pos="-24212"/>
        </w:tabs>
        <w:spacing w:after="0" w:line="240" w:lineRule="auto"/>
        <w:jc w:val="center"/>
        <w:rPr>
          <w:rFonts w:ascii="Times New Roman" w:eastAsia="Times New Roman" w:hAnsi="Times New Roman" w:cs="Times New Roman"/>
          <w:noProof/>
          <w:sz w:val="20"/>
          <w:szCs w:val="20"/>
          <w:lang w:val="en-GB" w:eastAsia="lv-LV"/>
        </w:rPr>
      </w:pPr>
      <w:bookmarkStart w:id="88" w:name="_Hlk124841518"/>
      <w:r w:rsidRPr="00E11A26">
        <w:rPr>
          <w:rFonts w:ascii="Times New Roman" w:eastAsia="Times New Roman" w:hAnsi="Times New Roman" w:cs="Times New Roman"/>
          <w:noProof/>
          <w:sz w:val="20"/>
          <w:szCs w:val="20"/>
          <w:lang w:val="en-GB" w:eastAsia="lv-LV"/>
        </w:rPr>
        <w:t xml:space="preserve">  </w:t>
      </w:r>
    </w:p>
    <w:p w14:paraId="456535FF" w14:textId="77777777" w:rsidR="00E11A26" w:rsidRPr="00E11A26" w:rsidRDefault="00E11A26" w:rsidP="00E11A26">
      <w:pPr>
        <w:tabs>
          <w:tab w:val="left" w:pos="-24212"/>
        </w:tabs>
        <w:spacing w:after="0" w:line="240" w:lineRule="auto"/>
        <w:jc w:val="center"/>
        <w:rPr>
          <w:rFonts w:ascii="Times New Roman" w:eastAsia="Times New Roman" w:hAnsi="Times New Roman" w:cs="Times New Roman"/>
          <w:noProof/>
          <w:sz w:val="20"/>
          <w:szCs w:val="20"/>
          <w:lang w:val="en-GB" w:eastAsia="lv-LV"/>
        </w:rPr>
      </w:pPr>
    </w:p>
    <w:p w14:paraId="56D54749" w14:textId="77777777" w:rsidR="00E11A26" w:rsidRPr="00E11A26" w:rsidRDefault="00E11A26" w:rsidP="00E11A26">
      <w:pPr>
        <w:tabs>
          <w:tab w:val="left" w:pos="-24212"/>
        </w:tabs>
        <w:spacing w:after="0" w:line="240" w:lineRule="auto"/>
        <w:jc w:val="center"/>
        <w:rPr>
          <w:rFonts w:ascii="Times New Roman" w:eastAsia="Times New Roman" w:hAnsi="Times New Roman" w:cs="Times New Roman"/>
          <w:noProof/>
          <w:sz w:val="20"/>
          <w:szCs w:val="20"/>
          <w:lang w:val="en-GB" w:eastAsia="lv-LV"/>
        </w:rPr>
      </w:pPr>
      <w:r w:rsidRPr="00E11A26">
        <w:rPr>
          <w:rFonts w:ascii="Times New Roman" w:eastAsia="Times New Roman" w:hAnsi="Times New Roman" w:cs="Times New Roman"/>
          <w:noProof/>
          <w:sz w:val="20"/>
          <w:szCs w:val="20"/>
          <w:lang w:val="en-GB"/>
        </w:rPr>
        <w:drawing>
          <wp:inline distT="0" distB="0" distL="0" distR="0" wp14:anchorId="31C713CA" wp14:editId="3D4EF0F1">
            <wp:extent cx="685800" cy="762000"/>
            <wp:effectExtent l="0" t="0" r="0" b="0"/>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4F1C9894"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sz w:val="20"/>
          <w:szCs w:val="24"/>
          <w:lang w:val="en-GB" w:eastAsia="lv-LV"/>
        </w:rPr>
      </w:pPr>
      <w:r w:rsidRPr="00E11A26">
        <w:rPr>
          <w:rFonts w:ascii="Times New Roman" w:eastAsia="Times New Roman" w:hAnsi="Times New Roman" w:cs="Times New Roman"/>
          <w:sz w:val="20"/>
          <w:szCs w:val="24"/>
          <w:lang w:val="en-GB" w:eastAsia="lv-LV"/>
        </w:rPr>
        <w:t>LATVIJAS REPUBLIKA</w:t>
      </w:r>
    </w:p>
    <w:p w14:paraId="17165689"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b/>
          <w:sz w:val="32"/>
          <w:szCs w:val="32"/>
          <w:lang w:val="en-GB" w:eastAsia="lv-LV"/>
        </w:rPr>
      </w:pPr>
      <w:r w:rsidRPr="00E11A26">
        <w:rPr>
          <w:rFonts w:ascii="Times New Roman" w:eastAsia="Times New Roman" w:hAnsi="Times New Roman" w:cs="Times New Roman"/>
          <w:b/>
          <w:sz w:val="32"/>
          <w:szCs w:val="32"/>
          <w:lang w:val="en-GB" w:eastAsia="lv-LV"/>
        </w:rPr>
        <w:t>DOBELES NOVADA DOME</w:t>
      </w:r>
    </w:p>
    <w:p w14:paraId="4F028768"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sz w:val="16"/>
          <w:szCs w:val="16"/>
          <w:lang w:val="en-GB" w:eastAsia="lv-LV"/>
        </w:rPr>
      </w:pPr>
      <w:proofErr w:type="spellStart"/>
      <w:r w:rsidRPr="00E11A26">
        <w:rPr>
          <w:rFonts w:ascii="Times New Roman" w:eastAsia="Times New Roman" w:hAnsi="Times New Roman" w:cs="Times New Roman"/>
          <w:sz w:val="16"/>
          <w:szCs w:val="16"/>
          <w:lang w:val="en-GB" w:eastAsia="lv-LV"/>
        </w:rPr>
        <w:t>Brīvības</w:t>
      </w:r>
      <w:proofErr w:type="spellEnd"/>
      <w:r w:rsidRPr="00E11A26">
        <w:rPr>
          <w:rFonts w:ascii="Times New Roman" w:eastAsia="Times New Roman" w:hAnsi="Times New Roman" w:cs="Times New Roman"/>
          <w:sz w:val="16"/>
          <w:szCs w:val="16"/>
          <w:lang w:val="en-GB" w:eastAsia="lv-LV"/>
        </w:rPr>
        <w:t xml:space="preserve"> </w:t>
      </w:r>
      <w:proofErr w:type="spellStart"/>
      <w:r w:rsidRPr="00E11A26">
        <w:rPr>
          <w:rFonts w:ascii="Times New Roman" w:eastAsia="Times New Roman" w:hAnsi="Times New Roman" w:cs="Times New Roman"/>
          <w:sz w:val="16"/>
          <w:szCs w:val="16"/>
          <w:lang w:val="en-GB" w:eastAsia="lv-LV"/>
        </w:rPr>
        <w:t>iela</w:t>
      </w:r>
      <w:proofErr w:type="spellEnd"/>
      <w:r w:rsidRPr="00E11A26">
        <w:rPr>
          <w:rFonts w:ascii="Times New Roman" w:eastAsia="Times New Roman" w:hAnsi="Times New Roman" w:cs="Times New Roman"/>
          <w:sz w:val="16"/>
          <w:szCs w:val="16"/>
          <w:lang w:val="en-GB" w:eastAsia="lv-LV"/>
        </w:rPr>
        <w:t xml:space="preserve"> 17, </w:t>
      </w:r>
      <w:proofErr w:type="spellStart"/>
      <w:r w:rsidRPr="00E11A26">
        <w:rPr>
          <w:rFonts w:ascii="Times New Roman" w:eastAsia="Times New Roman" w:hAnsi="Times New Roman" w:cs="Times New Roman"/>
          <w:sz w:val="16"/>
          <w:szCs w:val="16"/>
          <w:lang w:val="en-GB" w:eastAsia="lv-LV"/>
        </w:rPr>
        <w:t>Dobele</w:t>
      </w:r>
      <w:proofErr w:type="spellEnd"/>
      <w:r w:rsidRPr="00E11A26">
        <w:rPr>
          <w:rFonts w:ascii="Times New Roman" w:eastAsia="Times New Roman" w:hAnsi="Times New Roman" w:cs="Times New Roman"/>
          <w:sz w:val="16"/>
          <w:szCs w:val="16"/>
          <w:lang w:val="en-GB" w:eastAsia="lv-LV"/>
        </w:rPr>
        <w:t xml:space="preserve">, </w:t>
      </w:r>
      <w:proofErr w:type="spellStart"/>
      <w:r w:rsidRPr="00E11A26">
        <w:rPr>
          <w:rFonts w:ascii="Times New Roman" w:eastAsia="Times New Roman" w:hAnsi="Times New Roman" w:cs="Times New Roman"/>
          <w:sz w:val="16"/>
          <w:szCs w:val="16"/>
          <w:lang w:val="en-GB" w:eastAsia="lv-LV"/>
        </w:rPr>
        <w:t>Dobeles</w:t>
      </w:r>
      <w:proofErr w:type="spellEnd"/>
      <w:r w:rsidRPr="00E11A26">
        <w:rPr>
          <w:rFonts w:ascii="Times New Roman" w:eastAsia="Times New Roman" w:hAnsi="Times New Roman" w:cs="Times New Roman"/>
          <w:sz w:val="16"/>
          <w:szCs w:val="16"/>
          <w:lang w:val="en-GB" w:eastAsia="lv-LV"/>
        </w:rPr>
        <w:t xml:space="preserve"> </w:t>
      </w:r>
      <w:proofErr w:type="spellStart"/>
      <w:r w:rsidRPr="00E11A26">
        <w:rPr>
          <w:rFonts w:ascii="Times New Roman" w:eastAsia="Times New Roman" w:hAnsi="Times New Roman" w:cs="Times New Roman"/>
          <w:sz w:val="16"/>
          <w:szCs w:val="16"/>
          <w:lang w:val="en-GB" w:eastAsia="lv-LV"/>
        </w:rPr>
        <w:t>novads</w:t>
      </w:r>
      <w:proofErr w:type="spellEnd"/>
      <w:r w:rsidRPr="00E11A26">
        <w:rPr>
          <w:rFonts w:ascii="Times New Roman" w:eastAsia="Times New Roman" w:hAnsi="Times New Roman" w:cs="Times New Roman"/>
          <w:sz w:val="16"/>
          <w:szCs w:val="16"/>
          <w:lang w:val="en-GB" w:eastAsia="lv-LV"/>
        </w:rPr>
        <w:t>, LV-3701</w:t>
      </w:r>
    </w:p>
    <w:p w14:paraId="2F117F1E" w14:textId="77777777" w:rsidR="00E11A26" w:rsidRPr="00E11A26" w:rsidRDefault="00E11A26" w:rsidP="00E11A2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16"/>
          <w:szCs w:val="16"/>
          <w:lang w:val="en-GB" w:eastAsia="lv-LV"/>
        </w:rPr>
      </w:pPr>
      <w:proofErr w:type="spellStart"/>
      <w:r w:rsidRPr="00E11A26">
        <w:rPr>
          <w:rFonts w:ascii="Times New Roman" w:eastAsia="Times New Roman" w:hAnsi="Times New Roman" w:cs="Times New Roman"/>
          <w:sz w:val="16"/>
          <w:szCs w:val="16"/>
          <w:lang w:val="en-GB" w:eastAsia="lv-LV"/>
        </w:rPr>
        <w:t>Tālr</w:t>
      </w:r>
      <w:proofErr w:type="spellEnd"/>
      <w:r w:rsidRPr="00E11A26">
        <w:rPr>
          <w:rFonts w:ascii="Times New Roman" w:eastAsia="Times New Roman" w:hAnsi="Times New Roman" w:cs="Times New Roman"/>
          <w:sz w:val="16"/>
          <w:szCs w:val="16"/>
          <w:lang w:val="en-GB" w:eastAsia="lv-LV"/>
        </w:rPr>
        <w:t xml:space="preserve">. 63707269, 63700137, 63720940, e-pasts </w:t>
      </w:r>
      <w:hyperlink r:id="rId47" w:history="1">
        <w:r w:rsidRPr="00E11A26">
          <w:rPr>
            <w:rFonts w:ascii="Times New Roman" w:eastAsia="Times New Roman" w:hAnsi="Times New Roman" w:cs="Times New Roman"/>
            <w:sz w:val="16"/>
            <w:szCs w:val="16"/>
            <w:u w:val="single"/>
            <w:lang w:val="en-GB" w:eastAsia="lv-LV"/>
          </w:rPr>
          <w:t>dome@dobele.lv</w:t>
        </w:r>
      </w:hyperlink>
    </w:p>
    <w:p w14:paraId="4D466FAC" w14:textId="77777777" w:rsidR="00E11A26" w:rsidRPr="00E11A26" w:rsidRDefault="00E11A26" w:rsidP="00E11A26">
      <w:pPr>
        <w:spacing w:after="0" w:line="240" w:lineRule="auto"/>
        <w:jc w:val="center"/>
        <w:rPr>
          <w:rFonts w:ascii="Times New Roman" w:eastAsia="Times New Roman" w:hAnsi="Times New Roman" w:cs="Times New Roman"/>
          <w:b/>
          <w:sz w:val="24"/>
          <w:szCs w:val="24"/>
          <w:lang w:val="en-GB" w:eastAsia="lv-LV"/>
        </w:rPr>
      </w:pPr>
    </w:p>
    <w:p w14:paraId="22370828" w14:textId="77777777" w:rsidR="00E11A26" w:rsidRPr="00E11A26" w:rsidRDefault="00E11A26" w:rsidP="00E11A26">
      <w:pPr>
        <w:spacing w:after="0" w:line="240" w:lineRule="auto"/>
        <w:jc w:val="center"/>
        <w:rPr>
          <w:rFonts w:ascii="Times New Roman" w:eastAsia="Times New Roman" w:hAnsi="Times New Roman" w:cs="Times New Roman"/>
          <w:b/>
          <w:sz w:val="24"/>
          <w:szCs w:val="24"/>
          <w:lang w:val="en-GB"/>
        </w:rPr>
      </w:pPr>
      <w:r w:rsidRPr="00E11A26">
        <w:rPr>
          <w:rFonts w:ascii="Times New Roman" w:eastAsia="Times New Roman" w:hAnsi="Times New Roman" w:cs="Times New Roman"/>
          <w:b/>
          <w:sz w:val="24"/>
          <w:szCs w:val="24"/>
          <w:lang w:val="en-GB"/>
        </w:rPr>
        <w:t>LĒMUMS</w:t>
      </w:r>
    </w:p>
    <w:p w14:paraId="3440A4DF" w14:textId="77777777" w:rsidR="00E11A26" w:rsidRPr="00E11A26" w:rsidRDefault="00E11A26" w:rsidP="00E11A26">
      <w:pPr>
        <w:spacing w:after="0" w:line="240" w:lineRule="auto"/>
        <w:jc w:val="center"/>
        <w:rPr>
          <w:rFonts w:ascii="Times New Roman" w:eastAsia="Times New Roman" w:hAnsi="Times New Roman" w:cs="Times New Roman"/>
          <w:b/>
          <w:sz w:val="24"/>
          <w:szCs w:val="24"/>
          <w:lang w:val="en-GB"/>
        </w:rPr>
      </w:pPr>
      <w:proofErr w:type="spellStart"/>
      <w:r w:rsidRPr="00E11A26">
        <w:rPr>
          <w:rFonts w:ascii="Times New Roman" w:eastAsia="Times New Roman" w:hAnsi="Times New Roman" w:cs="Times New Roman"/>
          <w:b/>
          <w:sz w:val="24"/>
          <w:szCs w:val="24"/>
          <w:lang w:val="en-GB"/>
        </w:rPr>
        <w:t>Dobelē</w:t>
      </w:r>
      <w:proofErr w:type="spellEnd"/>
    </w:p>
    <w:p w14:paraId="2F01DDA6" w14:textId="77777777" w:rsidR="00E11A26" w:rsidRPr="00E11A26" w:rsidRDefault="00E11A26" w:rsidP="00E11A26">
      <w:pPr>
        <w:spacing w:after="0" w:line="240" w:lineRule="auto"/>
        <w:jc w:val="both"/>
        <w:rPr>
          <w:rFonts w:ascii="Times New Roman" w:eastAsia="Times New Roman" w:hAnsi="Times New Roman" w:cs="Times New Roman"/>
          <w:b/>
          <w:sz w:val="24"/>
          <w:szCs w:val="24"/>
          <w:lang w:val="en-GB"/>
        </w:rPr>
      </w:pPr>
    </w:p>
    <w:p w14:paraId="75A0EC96" w14:textId="6198E9C6" w:rsidR="00E11A26" w:rsidRPr="00E11A26" w:rsidRDefault="00E11A26" w:rsidP="00007811">
      <w:pPr>
        <w:tabs>
          <w:tab w:val="center" w:pos="4153"/>
          <w:tab w:val="left" w:pos="8080"/>
        </w:tabs>
        <w:spacing w:after="0" w:line="240" w:lineRule="auto"/>
        <w:ind w:right="-1"/>
        <w:rPr>
          <w:rFonts w:ascii="Times New Roman" w:eastAsia="Times New Roman" w:hAnsi="Times New Roman" w:cs="Times New Roman"/>
          <w:color w:val="000000"/>
          <w:sz w:val="24"/>
          <w:szCs w:val="24"/>
          <w:lang w:val="en-GB"/>
        </w:rPr>
      </w:pPr>
      <w:r w:rsidRPr="00E11A26">
        <w:rPr>
          <w:rFonts w:ascii="Times New Roman" w:eastAsia="Times New Roman" w:hAnsi="Times New Roman" w:cs="Times New Roman"/>
          <w:b/>
          <w:color w:val="000000"/>
          <w:sz w:val="24"/>
          <w:szCs w:val="24"/>
          <w:lang w:val="en-GB" w:eastAsia="x-none"/>
        </w:rPr>
        <w:t xml:space="preserve">2023. gada 26. </w:t>
      </w:r>
      <w:proofErr w:type="spellStart"/>
      <w:r w:rsidRPr="00E11A26">
        <w:rPr>
          <w:rFonts w:ascii="Times New Roman" w:eastAsia="Times New Roman" w:hAnsi="Times New Roman" w:cs="Times New Roman"/>
          <w:b/>
          <w:color w:val="000000"/>
          <w:sz w:val="24"/>
          <w:szCs w:val="24"/>
          <w:lang w:val="en-GB" w:eastAsia="x-none"/>
        </w:rPr>
        <w:t>janvārī</w:t>
      </w:r>
      <w:proofErr w:type="spellEnd"/>
      <w:r w:rsidRPr="00E11A26">
        <w:rPr>
          <w:rFonts w:ascii="Times New Roman" w:eastAsia="Times New Roman" w:hAnsi="Times New Roman" w:cs="Times New Roman"/>
          <w:b/>
          <w:color w:val="000000"/>
          <w:sz w:val="24"/>
          <w:szCs w:val="24"/>
          <w:lang w:val="en-GB" w:eastAsia="x-none"/>
        </w:rPr>
        <w:t xml:space="preserve">                                                                                                </w:t>
      </w:r>
      <w:r w:rsidR="00007811">
        <w:rPr>
          <w:rFonts w:ascii="Times New Roman" w:eastAsia="Times New Roman" w:hAnsi="Times New Roman" w:cs="Times New Roman"/>
          <w:b/>
          <w:color w:val="000000"/>
          <w:sz w:val="24"/>
          <w:szCs w:val="24"/>
          <w:lang w:val="en-GB" w:eastAsia="x-none"/>
        </w:rPr>
        <w:t xml:space="preserve">     </w:t>
      </w:r>
      <w:r w:rsidRPr="00E11A26">
        <w:rPr>
          <w:rFonts w:ascii="Times New Roman" w:eastAsia="Times New Roman" w:hAnsi="Times New Roman" w:cs="Times New Roman"/>
          <w:b/>
          <w:color w:val="000000"/>
          <w:sz w:val="24"/>
          <w:szCs w:val="24"/>
          <w:lang w:val="en-GB" w:eastAsia="x-none"/>
        </w:rPr>
        <w:t xml:space="preserve"> </w:t>
      </w:r>
      <w:r w:rsidRPr="00E11A26">
        <w:rPr>
          <w:rFonts w:ascii="Times New Roman" w:eastAsia="Times New Roman" w:hAnsi="Times New Roman" w:cs="Times New Roman"/>
          <w:b/>
          <w:color w:val="000000"/>
          <w:sz w:val="24"/>
          <w:szCs w:val="24"/>
          <w:lang w:val="en-GB"/>
        </w:rPr>
        <w:t>Nr.</w:t>
      </w:r>
      <w:r w:rsidR="0066339E">
        <w:rPr>
          <w:rFonts w:ascii="Times New Roman" w:eastAsia="Times New Roman" w:hAnsi="Times New Roman" w:cs="Times New Roman"/>
          <w:b/>
          <w:color w:val="000000"/>
          <w:sz w:val="24"/>
          <w:szCs w:val="24"/>
          <w:lang w:val="en-GB"/>
        </w:rPr>
        <w:t>4</w:t>
      </w:r>
      <w:r w:rsidRPr="00E11A26">
        <w:rPr>
          <w:rFonts w:ascii="Times New Roman" w:eastAsia="Times New Roman" w:hAnsi="Times New Roman" w:cs="Times New Roman"/>
          <w:b/>
          <w:color w:val="000000"/>
          <w:sz w:val="24"/>
          <w:szCs w:val="24"/>
          <w:lang w:val="en-GB"/>
        </w:rPr>
        <w:t>/1</w:t>
      </w:r>
    </w:p>
    <w:bookmarkEnd w:id="88"/>
    <w:p w14:paraId="39A13B0B" w14:textId="77777777" w:rsidR="00E11A26" w:rsidRPr="00E11A26" w:rsidRDefault="00E11A26" w:rsidP="00E11A26">
      <w:pPr>
        <w:suppressAutoHyphens/>
        <w:spacing w:after="0" w:line="240" w:lineRule="auto"/>
        <w:jc w:val="both"/>
        <w:rPr>
          <w:rFonts w:ascii="Times New Roman" w:eastAsia="Times New Roman" w:hAnsi="Times New Roman" w:cs="Times New Roman"/>
          <w:sz w:val="24"/>
          <w:szCs w:val="24"/>
          <w:lang w:val="en-GB"/>
        </w:rPr>
      </w:pPr>
    </w:p>
    <w:p w14:paraId="7962D4E8" w14:textId="77777777" w:rsidR="00E11A26" w:rsidRPr="00E11A26" w:rsidRDefault="00E11A26" w:rsidP="00E11A26">
      <w:pPr>
        <w:suppressAutoHyphens/>
        <w:spacing w:after="0" w:line="240" w:lineRule="auto"/>
        <w:jc w:val="right"/>
        <w:rPr>
          <w:rFonts w:ascii="Times New Roman" w:eastAsia="Calibri" w:hAnsi="Times New Roman" w:cs="Times New Roman"/>
          <w:b/>
          <w:sz w:val="24"/>
          <w:szCs w:val="24"/>
          <w:lang w:val="en-GB" w:eastAsia="ar-SA"/>
        </w:rPr>
      </w:pPr>
    </w:p>
    <w:p w14:paraId="5F8EC629" w14:textId="77777777" w:rsidR="00E11A26" w:rsidRPr="00E11A26" w:rsidRDefault="00E11A26" w:rsidP="00E11A26">
      <w:pPr>
        <w:spacing w:after="0" w:line="240" w:lineRule="auto"/>
        <w:jc w:val="center"/>
        <w:rPr>
          <w:rFonts w:ascii="Times New Roman" w:eastAsia="Times New Roman" w:hAnsi="Times New Roman" w:cs="Times New Roman"/>
          <w:b/>
          <w:bCs/>
          <w:sz w:val="24"/>
          <w:szCs w:val="24"/>
          <w:u w:val="single"/>
          <w:lang w:val="en-GB"/>
        </w:rPr>
      </w:pPr>
      <w:r w:rsidRPr="00E11A26">
        <w:rPr>
          <w:rFonts w:ascii="Times New Roman" w:eastAsia="Calibri" w:hAnsi="Times New Roman" w:cs="Times New Roman"/>
          <w:sz w:val="24"/>
          <w:szCs w:val="24"/>
          <w:lang w:val="en-GB"/>
        </w:rPr>
        <w:tab/>
      </w:r>
      <w:r w:rsidRPr="00E11A26">
        <w:rPr>
          <w:rFonts w:ascii="Times New Roman" w:eastAsia="Times New Roman" w:hAnsi="Times New Roman" w:cs="Times New Roman"/>
          <w:b/>
          <w:sz w:val="24"/>
          <w:szCs w:val="24"/>
          <w:u w:val="single"/>
          <w:lang w:val="en-GB"/>
        </w:rPr>
        <w:t xml:space="preserve">Par </w:t>
      </w:r>
      <w:proofErr w:type="spellStart"/>
      <w:r w:rsidRPr="00E11A26">
        <w:rPr>
          <w:rFonts w:ascii="Times New Roman" w:eastAsia="Times New Roman" w:hAnsi="Times New Roman" w:cs="Times New Roman"/>
          <w:b/>
          <w:sz w:val="24"/>
          <w:szCs w:val="24"/>
          <w:u w:val="single"/>
          <w:lang w:val="en-GB"/>
        </w:rPr>
        <w:t>nolikuma</w:t>
      </w:r>
      <w:proofErr w:type="spellEnd"/>
      <w:r w:rsidRPr="00E11A26">
        <w:rPr>
          <w:rFonts w:ascii="Times New Roman" w:eastAsia="Times New Roman" w:hAnsi="Times New Roman" w:cs="Times New Roman"/>
          <w:b/>
          <w:sz w:val="24"/>
          <w:szCs w:val="24"/>
          <w:u w:val="single"/>
          <w:lang w:val="en-GB"/>
        </w:rPr>
        <w:t xml:space="preserve"> “</w:t>
      </w:r>
      <w:proofErr w:type="spellStart"/>
      <w:r w:rsidRPr="00E11A26">
        <w:rPr>
          <w:rFonts w:ascii="Times New Roman" w:eastAsia="Times New Roman" w:hAnsi="Times New Roman" w:cs="Times New Roman"/>
          <w:b/>
          <w:sz w:val="24"/>
          <w:szCs w:val="24"/>
          <w:u w:val="single"/>
          <w:lang w:val="en-GB"/>
        </w:rPr>
        <w:t>Grozījums</w:t>
      </w:r>
      <w:proofErr w:type="spellEnd"/>
      <w:r w:rsidRPr="00E11A26">
        <w:rPr>
          <w:rFonts w:ascii="Times New Roman" w:eastAsia="Times New Roman" w:hAnsi="Times New Roman" w:cs="Times New Roman"/>
          <w:b/>
          <w:sz w:val="24"/>
          <w:szCs w:val="24"/>
          <w:u w:val="single"/>
          <w:lang w:val="en-GB"/>
        </w:rPr>
        <w:t xml:space="preserve"> </w:t>
      </w:r>
      <w:proofErr w:type="spellStart"/>
      <w:r w:rsidRPr="00E11A26">
        <w:rPr>
          <w:rFonts w:ascii="Times New Roman" w:eastAsia="Times New Roman" w:hAnsi="Times New Roman" w:cs="Times New Roman"/>
          <w:b/>
          <w:sz w:val="24"/>
          <w:szCs w:val="24"/>
          <w:u w:val="single"/>
          <w:lang w:val="en-GB"/>
        </w:rPr>
        <w:t>Dobeles</w:t>
      </w:r>
      <w:proofErr w:type="spellEnd"/>
      <w:r w:rsidRPr="00E11A26">
        <w:rPr>
          <w:rFonts w:ascii="Times New Roman" w:eastAsia="Times New Roman" w:hAnsi="Times New Roman" w:cs="Times New Roman"/>
          <w:b/>
          <w:sz w:val="24"/>
          <w:szCs w:val="24"/>
          <w:u w:val="single"/>
          <w:lang w:val="en-GB"/>
        </w:rPr>
        <w:t xml:space="preserve"> </w:t>
      </w:r>
      <w:proofErr w:type="spellStart"/>
      <w:r w:rsidRPr="00E11A26">
        <w:rPr>
          <w:rFonts w:ascii="Times New Roman" w:eastAsia="Times New Roman" w:hAnsi="Times New Roman" w:cs="Times New Roman"/>
          <w:b/>
          <w:sz w:val="24"/>
          <w:szCs w:val="24"/>
          <w:u w:val="single"/>
          <w:lang w:val="en-GB"/>
        </w:rPr>
        <w:t>novada</w:t>
      </w:r>
      <w:proofErr w:type="spellEnd"/>
      <w:r w:rsidRPr="00E11A26">
        <w:rPr>
          <w:rFonts w:ascii="Times New Roman" w:eastAsia="Times New Roman" w:hAnsi="Times New Roman" w:cs="Times New Roman"/>
          <w:b/>
          <w:sz w:val="24"/>
          <w:szCs w:val="24"/>
          <w:u w:val="single"/>
          <w:lang w:val="en-GB"/>
        </w:rPr>
        <w:t xml:space="preserve"> </w:t>
      </w:r>
      <w:proofErr w:type="spellStart"/>
      <w:r w:rsidRPr="00E11A26">
        <w:rPr>
          <w:rFonts w:ascii="Times New Roman" w:eastAsia="Times New Roman" w:hAnsi="Times New Roman" w:cs="Times New Roman"/>
          <w:b/>
          <w:sz w:val="24"/>
          <w:szCs w:val="24"/>
          <w:u w:val="single"/>
          <w:lang w:val="en-GB"/>
        </w:rPr>
        <w:t>pašvaldības</w:t>
      </w:r>
      <w:proofErr w:type="spellEnd"/>
      <w:r w:rsidRPr="00E11A26">
        <w:rPr>
          <w:rFonts w:ascii="Times New Roman" w:eastAsia="Times New Roman" w:hAnsi="Times New Roman" w:cs="Times New Roman"/>
          <w:b/>
          <w:sz w:val="24"/>
          <w:szCs w:val="24"/>
          <w:u w:val="single"/>
          <w:lang w:val="en-GB"/>
        </w:rPr>
        <w:t xml:space="preserve"> </w:t>
      </w:r>
      <w:proofErr w:type="spellStart"/>
      <w:r w:rsidRPr="00E11A26">
        <w:rPr>
          <w:rFonts w:ascii="Times New Roman" w:eastAsia="Times New Roman" w:hAnsi="Times New Roman" w:cs="Times New Roman"/>
          <w:b/>
          <w:sz w:val="24"/>
          <w:szCs w:val="24"/>
          <w:u w:val="single"/>
          <w:lang w:val="en-GB"/>
        </w:rPr>
        <w:t>institūciju</w:t>
      </w:r>
      <w:proofErr w:type="spellEnd"/>
      <w:r w:rsidRPr="00E11A26">
        <w:rPr>
          <w:rFonts w:ascii="Times New Roman" w:eastAsia="Times New Roman" w:hAnsi="Times New Roman" w:cs="Times New Roman"/>
          <w:b/>
          <w:sz w:val="24"/>
          <w:szCs w:val="24"/>
          <w:u w:val="single"/>
          <w:lang w:val="en-GB"/>
        </w:rPr>
        <w:t xml:space="preserve"> </w:t>
      </w:r>
      <w:proofErr w:type="spellStart"/>
      <w:r w:rsidRPr="00E11A26">
        <w:rPr>
          <w:rFonts w:ascii="Times New Roman" w:eastAsia="Times New Roman" w:hAnsi="Times New Roman" w:cs="Times New Roman"/>
          <w:b/>
          <w:sz w:val="24"/>
          <w:szCs w:val="24"/>
          <w:u w:val="single"/>
          <w:lang w:val="en-GB"/>
        </w:rPr>
        <w:t>amatpersonu</w:t>
      </w:r>
      <w:proofErr w:type="spellEnd"/>
      <w:r w:rsidRPr="00E11A26">
        <w:rPr>
          <w:rFonts w:ascii="Times New Roman" w:eastAsia="Times New Roman" w:hAnsi="Times New Roman" w:cs="Times New Roman"/>
          <w:b/>
          <w:sz w:val="24"/>
          <w:szCs w:val="24"/>
          <w:u w:val="single"/>
          <w:lang w:val="en-GB"/>
        </w:rPr>
        <w:t xml:space="preserve"> un </w:t>
      </w:r>
      <w:proofErr w:type="spellStart"/>
      <w:r w:rsidRPr="00E11A26">
        <w:rPr>
          <w:rFonts w:ascii="Times New Roman" w:eastAsia="Times New Roman" w:hAnsi="Times New Roman" w:cs="Times New Roman"/>
          <w:b/>
          <w:sz w:val="24"/>
          <w:szCs w:val="24"/>
          <w:u w:val="single"/>
          <w:lang w:val="en-GB"/>
        </w:rPr>
        <w:t>darbinieku</w:t>
      </w:r>
      <w:proofErr w:type="spellEnd"/>
      <w:r w:rsidRPr="00E11A26">
        <w:rPr>
          <w:rFonts w:ascii="Times New Roman" w:eastAsia="Times New Roman" w:hAnsi="Times New Roman" w:cs="Times New Roman"/>
          <w:b/>
          <w:sz w:val="24"/>
          <w:szCs w:val="24"/>
          <w:u w:val="single"/>
          <w:lang w:val="en-GB"/>
        </w:rPr>
        <w:t xml:space="preserve"> </w:t>
      </w:r>
      <w:proofErr w:type="spellStart"/>
      <w:r w:rsidRPr="00E11A26">
        <w:rPr>
          <w:rFonts w:ascii="Times New Roman" w:eastAsia="Times New Roman" w:hAnsi="Times New Roman" w:cs="Times New Roman"/>
          <w:b/>
          <w:sz w:val="24"/>
          <w:szCs w:val="24"/>
          <w:u w:val="single"/>
          <w:lang w:val="en-GB"/>
        </w:rPr>
        <w:t>atlīdzības</w:t>
      </w:r>
      <w:proofErr w:type="spellEnd"/>
      <w:r w:rsidRPr="00E11A26">
        <w:rPr>
          <w:rFonts w:ascii="Times New Roman" w:eastAsia="Times New Roman" w:hAnsi="Times New Roman" w:cs="Times New Roman"/>
          <w:b/>
          <w:sz w:val="24"/>
          <w:szCs w:val="24"/>
          <w:u w:val="single"/>
          <w:lang w:val="en-GB"/>
        </w:rPr>
        <w:t xml:space="preserve"> </w:t>
      </w:r>
      <w:proofErr w:type="spellStart"/>
      <w:r w:rsidRPr="00E11A26">
        <w:rPr>
          <w:rFonts w:ascii="Times New Roman" w:eastAsia="Times New Roman" w:hAnsi="Times New Roman" w:cs="Times New Roman"/>
          <w:b/>
          <w:sz w:val="24"/>
          <w:szCs w:val="24"/>
          <w:u w:val="single"/>
          <w:lang w:val="en-GB"/>
        </w:rPr>
        <w:t>nolikumā</w:t>
      </w:r>
      <w:proofErr w:type="spellEnd"/>
      <w:r w:rsidRPr="00E11A26">
        <w:rPr>
          <w:rFonts w:ascii="Times New Roman" w:eastAsia="Times New Roman" w:hAnsi="Times New Roman" w:cs="Times New Roman"/>
          <w:b/>
          <w:sz w:val="24"/>
          <w:szCs w:val="24"/>
          <w:u w:val="single"/>
          <w:lang w:val="en-GB"/>
        </w:rPr>
        <w:t xml:space="preserve">” </w:t>
      </w:r>
      <w:proofErr w:type="spellStart"/>
      <w:r w:rsidRPr="00E11A26">
        <w:rPr>
          <w:rFonts w:ascii="Times New Roman" w:eastAsia="Times New Roman" w:hAnsi="Times New Roman" w:cs="Times New Roman"/>
          <w:b/>
          <w:sz w:val="24"/>
          <w:szCs w:val="24"/>
          <w:u w:val="single"/>
          <w:lang w:val="en-GB"/>
        </w:rPr>
        <w:t>apstiprināšanu</w:t>
      </w:r>
      <w:proofErr w:type="spellEnd"/>
      <w:r w:rsidRPr="00E11A26">
        <w:rPr>
          <w:rFonts w:ascii="Times New Roman" w:eastAsia="Times New Roman" w:hAnsi="Times New Roman" w:cs="Times New Roman"/>
          <w:b/>
          <w:sz w:val="24"/>
          <w:szCs w:val="24"/>
          <w:u w:val="single"/>
          <w:lang w:val="en-GB"/>
        </w:rPr>
        <w:t xml:space="preserve"> </w:t>
      </w:r>
    </w:p>
    <w:p w14:paraId="0354F2BB" w14:textId="77777777" w:rsidR="00E11A26" w:rsidRPr="00E11A26" w:rsidRDefault="00E11A26" w:rsidP="00E11A26">
      <w:pPr>
        <w:spacing w:after="0" w:line="240" w:lineRule="auto"/>
        <w:ind w:right="-568"/>
        <w:rPr>
          <w:rFonts w:ascii="Times New Roman" w:eastAsia="Times New Roman" w:hAnsi="Times New Roman" w:cs="Times New Roman"/>
          <w:color w:val="000000"/>
          <w:sz w:val="24"/>
          <w:szCs w:val="24"/>
          <w:lang w:val="en-GB"/>
        </w:rPr>
      </w:pPr>
    </w:p>
    <w:p w14:paraId="6CF0AF9F" w14:textId="43B629C1" w:rsidR="00E11A26" w:rsidRPr="00E11A26" w:rsidRDefault="00E11A26" w:rsidP="00E11A26">
      <w:pPr>
        <w:spacing w:after="100" w:afterAutospacing="1" w:line="240" w:lineRule="auto"/>
        <w:jc w:val="both"/>
        <w:rPr>
          <w:rFonts w:ascii="Times New Roman" w:eastAsia="Times New Roman" w:hAnsi="Times New Roman" w:cs="Times New Roman"/>
          <w:color w:val="000000"/>
          <w:sz w:val="24"/>
          <w:szCs w:val="24"/>
          <w:lang w:val="en-GB" w:eastAsia="en-GB"/>
        </w:rPr>
      </w:pPr>
      <w:proofErr w:type="spellStart"/>
      <w:r w:rsidRPr="00E11A26">
        <w:rPr>
          <w:rFonts w:ascii="Times New Roman" w:eastAsia="Times New Roman" w:hAnsi="Times New Roman" w:cs="Times New Roman"/>
          <w:color w:val="000000"/>
          <w:sz w:val="24"/>
          <w:szCs w:val="24"/>
          <w:lang w:val="en-GB"/>
        </w:rPr>
        <w:t>Saskaņā</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ar</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Valsts</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pārvaldes</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iekārtas</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likuma</w:t>
      </w:r>
      <w:proofErr w:type="spellEnd"/>
      <w:r w:rsidRPr="00E11A26">
        <w:rPr>
          <w:rFonts w:ascii="Times New Roman" w:eastAsia="Times New Roman" w:hAnsi="Times New Roman" w:cs="Times New Roman"/>
          <w:color w:val="000000"/>
          <w:sz w:val="24"/>
          <w:szCs w:val="24"/>
          <w:lang w:val="en-GB"/>
        </w:rPr>
        <w:t xml:space="preserve"> 73. </w:t>
      </w:r>
      <w:proofErr w:type="spellStart"/>
      <w:r w:rsidRPr="00E11A26">
        <w:rPr>
          <w:rFonts w:ascii="Times New Roman" w:eastAsia="Times New Roman" w:hAnsi="Times New Roman" w:cs="Times New Roman"/>
          <w:color w:val="000000"/>
          <w:sz w:val="24"/>
          <w:szCs w:val="24"/>
          <w:lang w:val="en-GB"/>
        </w:rPr>
        <w:t>panta</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pirmās</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daļas</w:t>
      </w:r>
      <w:proofErr w:type="spellEnd"/>
      <w:r w:rsidRPr="00E11A26">
        <w:rPr>
          <w:rFonts w:ascii="Times New Roman" w:eastAsia="Times New Roman" w:hAnsi="Times New Roman" w:cs="Times New Roman"/>
          <w:color w:val="000000"/>
          <w:sz w:val="24"/>
          <w:szCs w:val="24"/>
          <w:lang w:val="en-GB"/>
        </w:rPr>
        <w:t xml:space="preserve"> 1. </w:t>
      </w:r>
      <w:proofErr w:type="spellStart"/>
      <w:r w:rsidRPr="00E11A26">
        <w:rPr>
          <w:rFonts w:ascii="Times New Roman" w:eastAsia="Times New Roman" w:hAnsi="Times New Roman" w:cs="Times New Roman"/>
          <w:color w:val="000000"/>
          <w:sz w:val="24"/>
          <w:szCs w:val="24"/>
          <w:lang w:val="en-GB"/>
        </w:rPr>
        <w:t>punktu</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likuma</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Pašvaldību</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likuma</w:t>
      </w:r>
      <w:proofErr w:type="spellEnd"/>
      <w:r w:rsidRPr="00E11A26">
        <w:rPr>
          <w:rFonts w:ascii="Times New Roman" w:eastAsia="Times New Roman" w:hAnsi="Times New Roman" w:cs="Times New Roman"/>
          <w:color w:val="000000"/>
          <w:sz w:val="24"/>
          <w:szCs w:val="24"/>
          <w:lang w:val="en-GB"/>
        </w:rPr>
        <w:t xml:space="preserve"> 10. </w:t>
      </w:r>
      <w:proofErr w:type="spellStart"/>
      <w:r w:rsidRPr="00E11A26">
        <w:rPr>
          <w:rFonts w:ascii="Times New Roman" w:eastAsia="Times New Roman" w:hAnsi="Times New Roman" w:cs="Times New Roman"/>
          <w:color w:val="000000"/>
          <w:sz w:val="24"/>
          <w:szCs w:val="24"/>
          <w:lang w:val="en-GB"/>
        </w:rPr>
        <w:t>panta</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pirmās</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daļas</w:t>
      </w:r>
      <w:proofErr w:type="spellEnd"/>
      <w:r w:rsidRPr="00E11A26">
        <w:rPr>
          <w:rFonts w:ascii="Times New Roman" w:eastAsia="Times New Roman" w:hAnsi="Times New Roman" w:cs="Times New Roman"/>
          <w:color w:val="000000"/>
          <w:sz w:val="24"/>
          <w:szCs w:val="24"/>
          <w:lang w:val="en-GB"/>
        </w:rPr>
        <w:t xml:space="preserve"> 14. </w:t>
      </w:r>
      <w:proofErr w:type="spellStart"/>
      <w:r w:rsidRPr="00E11A26">
        <w:rPr>
          <w:rFonts w:ascii="Times New Roman" w:eastAsia="Times New Roman" w:hAnsi="Times New Roman" w:cs="Times New Roman"/>
          <w:color w:val="000000"/>
          <w:sz w:val="24"/>
          <w:szCs w:val="24"/>
          <w:lang w:val="en-GB"/>
        </w:rPr>
        <w:t>punktu</w:t>
      </w:r>
      <w:proofErr w:type="spellEnd"/>
      <w:r w:rsidRPr="00E11A26">
        <w:rPr>
          <w:rFonts w:ascii="Times New Roman" w:eastAsia="Times New Roman" w:hAnsi="Times New Roman" w:cs="Times New Roman"/>
          <w:color w:val="000000"/>
          <w:sz w:val="24"/>
          <w:szCs w:val="24"/>
          <w:lang w:val="en-GB"/>
        </w:rPr>
        <w:t xml:space="preserve"> </w:t>
      </w:r>
      <w:proofErr w:type="gramStart"/>
      <w:r w:rsidRPr="00E11A26">
        <w:rPr>
          <w:rFonts w:ascii="Times New Roman" w:eastAsia="Times New Roman" w:hAnsi="Times New Roman" w:cs="Times New Roman"/>
          <w:color w:val="000000"/>
          <w:sz w:val="24"/>
          <w:szCs w:val="24"/>
          <w:lang w:val="en-GB"/>
        </w:rPr>
        <w:t>un 21</w:t>
      </w:r>
      <w:proofErr w:type="gram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punktu</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Pašvaldības</w:t>
      </w:r>
      <w:proofErr w:type="spellEnd"/>
      <w:r w:rsidRPr="00E11A26">
        <w:rPr>
          <w:rFonts w:ascii="Times New Roman" w:eastAsia="Times New Roman" w:hAnsi="Times New Roman" w:cs="Times New Roman"/>
          <w:color w:val="000000"/>
          <w:sz w:val="24"/>
          <w:szCs w:val="24"/>
          <w:lang w:val="en-GB"/>
        </w:rPr>
        <w:t xml:space="preserve"> domes </w:t>
      </w:r>
      <w:proofErr w:type="spellStart"/>
      <w:r w:rsidRPr="00E11A26">
        <w:rPr>
          <w:rFonts w:ascii="Times New Roman" w:eastAsia="Times New Roman" w:hAnsi="Times New Roman" w:cs="Times New Roman"/>
          <w:color w:val="000000"/>
          <w:sz w:val="24"/>
          <w:szCs w:val="24"/>
          <w:lang w:val="en-GB"/>
        </w:rPr>
        <w:t>deputāta</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statusa</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likuma</w:t>
      </w:r>
      <w:proofErr w:type="spellEnd"/>
      <w:r w:rsidRPr="00E11A26">
        <w:rPr>
          <w:rFonts w:ascii="Times New Roman" w:eastAsia="Times New Roman" w:hAnsi="Times New Roman" w:cs="Times New Roman"/>
          <w:color w:val="000000"/>
          <w:sz w:val="24"/>
          <w:szCs w:val="24"/>
          <w:lang w:val="en-GB"/>
        </w:rPr>
        <w:t xml:space="preserve"> 12. </w:t>
      </w:r>
      <w:proofErr w:type="spellStart"/>
      <w:r w:rsidRPr="00E11A26">
        <w:rPr>
          <w:rFonts w:ascii="Times New Roman" w:eastAsia="Times New Roman" w:hAnsi="Times New Roman" w:cs="Times New Roman"/>
          <w:color w:val="000000"/>
          <w:sz w:val="24"/>
          <w:szCs w:val="24"/>
          <w:lang w:val="en-GB"/>
        </w:rPr>
        <w:t>panta</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otro</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daļu</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Valsts</w:t>
      </w:r>
      <w:proofErr w:type="spellEnd"/>
      <w:r w:rsidRPr="00E11A26">
        <w:rPr>
          <w:rFonts w:ascii="Times New Roman" w:eastAsia="Times New Roman" w:hAnsi="Times New Roman" w:cs="Times New Roman"/>
          <w:color w:val="000000"/>
          <w:sz w:val="24"/>
          <w:szCs w:val="24"/>
          <w:lang w:val="en-GB"/>
        </w:rPr>
        <w:t xml:space="preserve"> un </w:t>
      </w:r>
      <w:proofErr w:type="spellStart"/>
      <w:r w:rsidRPr="00E11A26">
        <w:rPr>
          <w:rFonts w:ascii="Times New Roman" w:eastAsia="Times New Roman" w:hAnsi="Times New Roman" w:cs="Times New Roman"/>
          <w:color w:val="000000"/>
          <w:sz w:val="24"/>
          <w:szCs w:val="24"/>
          <w:lang w:val="en-GB"/>
        </w:rPr>
        <w:t>pašvaldību</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institūciju</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amatpersonu</w:t>
      </w:r>
      <w:proofErr w:type="spellEnd"/>
      <w:r w:rsidRPr="00E11A26">
        <w:rPr>
          <w:rFonts w:ascii="Times New Roman" w:eastAsia="Times New Roman" w:hAnsi="Times New Roman" w:cs="Times New Roman"/>
          <w:color w:val="000000"/>
          <w:sz w:val="24"/>
          <w:szCs w:val="24"/>
          <w:lang w:val="en-GB"/>
        </w:rPr>
        <w:t xml:space="preserve"> un </w:t>
      </w:r>
      <w:proofErr w:type="spellStart"/>
      <w:r w:rsidRPr="00E11A26">
        <w:rPr>
          <w:rFonts w:ascii="Times New Roman" w:eastAsia="Times New Roman" w:hAnsi="Times New Roman" w:cs="Times New Roman"/>
          <w:color w:val="000000"/>
          <w:sz w:val="24"/>
          <w:szCs w:val="24"/>
          <w:lang w:val="en-GB"/>
        </w:rPr>
        <w:t>darbinieku</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atlīdzības</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likuma</w:t>
      </w:r>
      <w:proofErr w:type="spellEnd"/>
      <w:r w:rsidRPr="00E11A26">
        <w:rPr>
          <w:rFonts w:ascii="Times New Roman" w:eastAsia="Times New Roman" w:hAnsi="Times New Roman" w:cs="Times New Roman"/>
          <w:color w:val="000000"/>
          <w:sz w:val="24"/>
          <w:szCs w:val="24"/>
          <w:lang w:val="en-GB"/>
        </w:rPr>
        <w:t xml:space="preserve"> 3. </w:t>
      </w:r>
      <w:proofErr w:type="spellStart"/>
      <w:r w:rsidRPr="00E11A26">
        <w:rPr>
          <w:rFonts w:ascii="Times New Roman" w:eastAsia="Times New Roman" w:hAnsi="Times New Roman" w:cs="Times New Roman"/>
          <w:color w:val="000000"/>
          <w:sz w:val="24"/>
          <w:szCs w:val="24"/>
          <w:lang w:val="en-GB"/>
        </w:rPr>
        <w:t>panta</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ceturtās</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daļas</w:t>
      </w:r>
      <w:proofErr w:type="spellEnd"/>
      <w:r w:rsidRPr="00E11A26">
        <w:rPr>
          <w:rFonts w:ascii="Times New Roman" w:eastAsia="Times New Roman" w:hAnsi="Times New Roman" w:cs="Times New Roman"/>
          <w:color w:val="000000"/>
          <w:sz w:val="24"/>
          <w:szCs w:val="24"/>
          <w:lang w:val="en-GB"/>
        </w:rPr>
        <w:t xml:space="preserve"> 2., 3., 4., 5., 7., 8. </w:t>
      </w:r>
      <w:proofErr w:type="spellStart"/>
      <w:r w:rsidRPr="00E11A26">
        <w:rPr>
          <w:rFonts w:ascii="Times New Roman" w:eastAsia="Times New Roman" w:hAnsi="Times New Roman" w:cs="Times New Roman"/>
          <w:color w:val="000000"/>
          <w:sz w:val="24"/>
          <w:szCs w:val="24"/>
          <w:lang w:val="en-GB"/>
        </w:rPr>
        <w:t>punktu</w:t>
      </w:r>
      <w:proofErr w:type="spellEnd"/>
      <w:r w:rsidRPr="00E11A26">
        <w:rPr>
          <w:rFonts w:ascii="Times New Roman" w:eastAsia="Times New Roman" w:hAnsi="Times New Roman" w:cs="Times New Roman"/>
          <w:color w:val="000000"/>
          <w:sz w:val="24"/>
          <w:szCs w:val="24"/>
          <w:lang w:val="en-GB"/>
        </w:rPr>
        <w:t xml:space="preserve">, 5. </w:t>
      </w:r>
      <w:proofErr w:type="spellStart"/>
      <w:r w:rsidRPr="00E11A26">
        <w:rPr>
          <w:rFonts w:ascii="Times New Roman" w:eastAsia="Times New Roman" w:hAnsi="Times New Roman" w:cs="Times New Roman"/>
          <w:color w:val="000000"/>
          <w:sz w:val="24"/>
          <w:szCs w:val="24"/>
          <w:lang w:val="en-GB"/>
        </w:rPr>
        <w:t>panta</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otro</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daļu</w:t>
      </w:r>
      <w:proofErr w:type="spellEnd"/>
      <w:r w:rsidRPr="00E11A26">
        <w:rPr>
          <w:rFonts w:ascii="Times New Roman" w:eastAsia="Times New Roman" w:hAnsi="Times New Roman" w:cs="Times New Roman"/>
          <w:color w:val="000000"/>
          <w:sz w:val="24"/>
          <w:szCs w:val="24"/>
          <w:lang w:val="en-GB"/>
        </w:rPr>
        <w:t xml:space="preserve">, 14. </w:t>
      </w:r>
      <w:proofErr w:type="spellStart"/>
      <w:r w:rsidRPr="00E11A26">
        <w:rPr>
          <w:rFonts w:ascii="Times New Roman" w:eastAsia="Times New Roman" w:hAnsi="Times New Roman" w:cs="Times New Roman"/>
          <w:color w:val="000000"/>
          <w:sz w:val="24"/>
          <w:szCs w:val="24"/>
          <w:lang w:val="en-GB"/>
        </w:rPr>
        <w:t>panta</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pirmo</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daļu</w:t>
      </w:r>
      <w:proofErr w:type="spellEnd"/>
      <w:r w:rsidRPr="00E11A26">
        <w:rPr>
          <w:rFonts w:ascii="Times New Roman" w:eastAsia="Times New Roman" w:hAnsi="Times New Roman" w:cs="Times New Roman"/>
          <w:color w:val="000000"/>
          <w:sz w:val="24"/>
          <w:szCs w:val="24"/>
          <w:lang w:val="en-GB"/>
        </w:rPr>
        <w:t xml:space="preserve">, 15. </w:t>
      </w:r>
      <w:proofErr w:type="spellStart"/>
      <w:r w:rsidRPr="00E11A26">
        <w:rPr>
          <w:rFonts w:ascii="Times New Roman" w:eastAsia="Times New Roman" w:hAnsi="Times New Roman" w:cs="Times New Roman"/>
          <w:color w:val="000000"/>
          <w:sz w:val="24"/>
          <w:szCs w:val="24"/>
          <w:lang w:val="en-GB"/>
        </w:rPr>
        <w:t>panta</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trešo</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daļu</w:t>
      </w:r>
      <w:proofErr w:type="spellEnd"/>
      <w:r w:rsidRPr="00E11A26">
        <w:rPr>
          <w:rFonts w:ascii="Times New Roman" w:eastAsia="Times New Roman" w:hAnsi="Times New Roman" w:cs="Times New Roman"/>
          <w:color w:val="000000"/>
          <w:sz w:val="24"/>
          <w:szCs w:val="24"/>
          <w:lang w:val="en-GB"/>
        </w:rPr>
        <w:t xml:space="preserve">, 16. </w:t>
      </w:r>
      <w:proofErr w:type="spellStart"/>
      <w:r w:rsidRPr="00E11A26">
        <w:rPr>
          <w:rFonts w:ascii="Times New Roman" w:eastAsia="Times New Roman" w:hAnsi="Times New Roman" w:cs="Times New Roman"/>
          <w:color w:val="000000"/>
          <w:sz w:val="24"/>
          <w:szCs w:val="24"/>
          <w:lang w:val="en-GB"/>
        </w:rPr>
        <w:t>panta</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otro</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daļu</w:t>
      </w:r>
      <w:proofErr w:type="spellEnd"/>
      <w:r w:rsidRPr="00E11A26">
        <w:rPr>
          <w:rFonts w:ascii="Times New Roman" w:eastAsia="Times New Roman" w:hAnsi="Times New Roman" w:cs="Times New Roman"/>
          <w:color w:val="000000"/>
          <w:sz w:val="24"/>
          <w:szCs w:val="24"/>
          <w:lang w:val="en-GB"/>
        </w:rPr>
        <w:t xml:space="preserve">, 42. </w:t>
      </w:r>
      <w:proofErr w:type="spellStart"/>
      <w:r w:rsidRPr="00E11A26">
        <w:rPr>
          <w:rFonts w:ascii="Times New Roman" w:eastAsia="Times New Roman" w:hAnsi="Times New Roman" w:cs="Times New Roman"/>
          <w:color w:val="000000"/>
          <w:sz w:val="24"/>
          <w:szCs w:val="24"/>
          <w:lang w:val="en-GB"/>
        </w:rPr>
        <w:t>panta</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devīto</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daļu</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Ministru</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kabineta</w:t>
      </w:r>
      <w:proofErr w:type="spellEnd"/>
      <w:r w:rsidRPr="00E11A26">
        <w:rPr>
          <w:rFonts w:ascii="Times New Roman" w:eastAsia="Times New Roman" w:hAnsi="Times New Roman" w:cs="Times New Roman"/>
          <w:color w:val="000000"/>
          <w:sz w:val="24"/>
          <w:szCs w:val="24"/>
          <w:lang w:val="en-GB"/>
        </w:rPr>
        <w:t xml:space="preserve"> 2010. gada 30. </w:t>
      </w:r>
      <w:proofErr w:type="spellStart"/>
      <w:r w:rsidRPr="00E11A26">
        <w:rPr>
          <w:rFonts w:ascii="Times New Roman" w:eastAsia="Times New Roman" w:hAnsi="Times New Roman" w:cs="Times New Roman"/>
          <w:color w:val="000000"/>
          <w:sz w:val="24"/>
          <w:szCs w:val="24"/>
          <w:lang w:val="en-GB"/>
        </w:rPr>
        <w:t>novembra</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noteikumiem</w:t>
      </w:r>
      <w:proofErr w:type="spellEnd"/>
      <w:r w:rsidRPr="00E11A26">
        <w:rPr>
          <w:rFonts w:ascii="Times New Roman" w:eastAsia="Times New Roman" w:hAnsi="Times New Roman" w:cs="Times New Roman"/>
          <w:color w:val="000000"/>
          <w:sz w:val="24"/>
          <w:szCs w:val="24"/>
          <w:lang w:val="en-GB"/>
        </w:rPr>
        <w:t xml:space="preserve"> Nr. 1075 „</w:t>
      </w:r>
      <w:proofErr w:type="spellStart"/>
      <w:r w:rsidRPr="00E11A26">
        <w:rPr>
          <w:rFonts w:ascii="Times New Roman" w:eastAsia="Times New Roman" w:hAnsi="Times New Roman" w:cs="Times New Roman"/>
          <w:color w:val="000000"/>
          <w:sz w:val="24"/>
          <w:szCs w:val="24"/>
          <w:lang w:val="en-GB"/>
        </w:rPr>
        <w:t>Valsts</w:t>
      </w:r>
      <w:proofErr w:type="spellEnd"/>
      <w:r w:rsidRPr="00E11A26">
        <w:rPr>
          <w:rFonts w:ascii="Times New Roman" w:eastAsia="Times New Roman" w:hAnsi="Times New Roman" w:cs="Times New Roman"/>
          <w:color w:val="000000"/>
          <w:sz w:val="24"/>
          <w:szCs w:val="24"/>
          <w:lang w:val="en-GB"/>
        </w:rPr>
        <w:t xml:space="preserve"> un </w:t>
      </w:r>
      <w:proofErr w:type="spellStart"/>
      <w:r w:rsidRPr="00E11A26">
        <w:rPr>
          <w:rFonts w:ascii="Times New Roman" w:eastAsia="Times New Roman" w:hAnsi="Times New Roman" w:cs="Times New Roman"/>
          <w:color w:val="000000"/>
          <w:sz w:val="24"/>
          <w:szCs w:val="24"/>
          <w:lang w:val="en-GB"/>
        </w:rPr>
        <w:t>pašvaldības</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institūciju</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amatu</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katalogs</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Ministru</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kabineta</w:t>
      </w:r>
      <w:proofErr w:type="spellEnd"/>
      <w:r w:rsidRPr="00E11A26">
        <w:rPr>
          <w:rFonts w:ascii="Times New Roman" w:eastAsia="Times New Roman" w:hAnsi="Times New Roman" w:cs="Times New Roman"/>
          <w:color w:val="000000"/>
          <w:sz w:val="24"/>
          <w:szCs w:val="24"/>
          <w:lang w:val="en-GB"/>
        </w:rPr>
        <w:t xml:space="preserve"> 2010. gada 21. </w:t>
      </w:r>
      <w:proofErr w:type="spellStart"/>
      <w:r w:rsidRPr="00E11A26">
        <w:rPr>
          <w:rFonts w:ascii="Times New Roman" w:eastAsia="Times New Roman" w:hAnsi="Times New Roman" w:cs="Times New Roman"/>
          <w:color w:val="000000"/>
          <w:sz w:val="24"/>
          <w:szCs w:val="24"/>
          <w:lang w:val="en-GB"/>
        </w:rPr>
        <w:t>jūnija</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noteikumiem</w:t>
      </w:r>
      <w:proofErr w:type="spellEnd"/>
      <w:r w:rsidRPr="00E11A26">
        <w:rPr>
          <w:rFonts w:ascii="Times New Roman" w:eastAsia="Times New Roman" w:hAnsi="Times New Roman" w:cs="Times New Roman"/>
          <w:color w:val="000000"/>
          <w:sz w:val="24"/>
          <w:szCs w:val="24"/>
          <w:lang w:val="en-GB"/>
        </w:rPr>
        <w:t xml:space="preserve"> Nr. 565 „</w:t>
      </w:r>
      <w:proofErr w:type="spellStart"/>
      <w:r w:rsidRPr="00E11A26">
        <w:rPr>
          <w:rFonts w:ascii="Times New Roman" w:eastAsia="Times New Roman" w:hAnsi="Times New Roman" w:cs="Times New Roman"/>
          <w:color w:val="000000"/>
          <w:sz w:val="24"/>
          <w:szCs w:val="24"/>
          <w:lang w:val="en-GB"/>
        </w:rPr>
        <w:t>Noteikumi</w:t>
      </w:r>
      <w:proofErr w:type="spellEnd"/>
      <w:r w:rsidRPr="00E11A26">
        <w:rPr>
          <w:rFonts w:ascii="Times New Roman" w:eastAsia="Times New Roman" w:hAnsi="Times New Roman" w:cs="Times New Roman"/>
          <w:color w:val="000000"/>
          <w:sz w:val="24"/>
          <w:szCs w:val="24"/>
          <w:lang w:val="en-GB"/>
        </w:rPr>
        <w:t xml:space="preserve"> par </w:t>
      </w:r>
      <w:proofErr w:type="spellStart"/>
      <w:r w:rsidRPr="00E11A26">
        <w:rPr>
          <w:rFonts w:ascii="Times New Roman" w:eastAsia="Times New Roman" w:hAnsi="Times New Roman" w:cs="Times New Roman"/>
          <w:color w:val="000000"/>
          <w:sz w:val="24"/>
          <w:szCs w:val="24"/>
          <w:lang w:val="en-GB"/>
        </w:rPr>
        <w:t>valsts</w:t>
      </w:r>
      <w:proofErr w:type="spellEnd"/>
      <w:r w:rsidRPr="00E11A26">
        <w:rPr>
          <w:rFonts w:ascii="Times New Roman" w:eastAsia="Times New Roman" w:hAnsi="Times New Roman" w:cs="Times New Roman"/>
          <w:color w:val="000000"/>
          <w:sz w:val="24"/>
          <w:szCs w:val="24"/>
          <w:lang w:val="en-GB"/>
        </w:rPr>
        <w:t xml:space="preserve"> un </w:t>
      </w:r>
      <w:proofErr w:type="spellStart"/>
      <w:r w:rsidRPr="00E11A26">
        <w:rPr>
          <w:rFonts w:ascii="Times New Roman" w:eastAsia="Times New Roman" w:hAnsi="Times New Roman" w:cs="Times New Roman"/>
          <w:color w:val="000000"/>
          <w:sz w:val="24"/>
          <w:szCs w:val="24"/>
          <w:lang w:val="en-GB"/>
        </w:rPr>
        <w:t>pašvaldību</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institūciju</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amatpersonu</w:t>
      </w:r>
      <w:proofErr w:type="spellEnd"/>
      <w:r w:rsidRPr="00E11A26">
        <w:rPr>
          <w:rFonts w:ascii="Times New Roman" w:eastAsia="Times New Roman" w:hAnsi="Times New Roman" w:cs="Times New Roman"/>
          <w:color w:val="000000"/>
          <w:sz w:val="24"/>
          <w:szCs w:val="24"/>
          <w:lang w:val="en-GB"/>
        </w:rPr>
        <w:t xml:space="preserve"> un </w:t>
      </w:r>
      <w:proofErr w:type="spellStart"/>
      <w:r w:rsidRPr="00E11A26">
        <w:rPr>
          <w:rFonts w:ascii="Times New Roman" w:eastAsia="Times New Roman" w:hAnsi="Times New Roman" w:cs="Times New Roman"/>
          <w:color w:val="000000"/>
          <w:sz w:val="24"/>
          <w:szCs w:val="24"/>
          <w:lang w:val="en-GB"/>
        </w:rPr>
        <w:t>darbinieku</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sociālajām</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garantijām</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Ministru</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kabineta</w:t>
      </w:r>
      <w:proofErr w:type="spellEnd"/>
      <w:r w:rsidRPr="00E11A26">
        <w:rPr>
          <w:rFonts w:ascii="Times New Roman" w:eastAsia="Times New Roman" w:hAnsi="Times New Roman" w:cs="Times New Roman"/>
          <w:color w:val="000000"/>
          <w:sz w:val="24"/>
          <w:szCs w:val="24"/>
          <w:lang w:val="en-GB"/>
        </w:rPr>
        <w:t xml:space="preserve"> 2022. gada 21. </w:t>
      </w:r>
      <w:proofErr w:type="spellStart"/>
      <w:r w:rsidRPr="00E11A26">
        <w:rPr>
          <w:rFonts w:ascii="Times New Roman" w:eastAsia="Times New Roman" w:hAnsi="Times New Roman" w:cs="Times New Roman"/>
          <w:color w:val="000000"/>
          <w:sz w:val="24"/>
          <w:szCs w:val="24"/>
          <w:lang w:val="en-GB"/>
        </w:rPr>
        <w:t>jūnija</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noteikumiem</w:t>
      </w:r>
      <w:proofErr w:type="spellEnd"/>
      <w:r w:rsidRPr="00E11A26">
        <w:rPr>
          <w:rFonts w:ascii="Times New Roman" w:eastAsia="Times New Roman" w:hAnsi="Times New Roman" w:cs="Times New Roman"/>
          <w:color w:val="000000"/>
          <w:sz w:val="24"/>
          <w:szCs w:val="24"/>
          <w:lang w:val="en-GB"/>
        </w:rPr>
        <w:t xml:space="preserve"> Nr. 361 „</w:t>
      </w:r>
      <w:r w:rsidRPr="00E11A26">
        <w:rPr>
          <w:rFonts w:ascii="Times New Roman" w:eastAsia="Times New Roman" w:hAnsi="Times New Roman" w:cs="Times New Roman"/>
          <w:sz w:val="24"/>
          <w:szCs w:val="24"/>
          <w:shd w:val="clear" w:color="auto" w:fill="FFFFFF"/>
          <w:lang w:val="en-GB"/>
        </w:rPr>
        <w:t xml:space="preserve"> </w:t>
      </w:r>
      <w:proofErr w:type="spellStart"/>
      <w:r w:rsidRPr="00E11A26">
        <w:rPr>
          <w:rFonts w:ascii="Times New Roman" w:eastAsia="Times New Roman" w:hAnsi="Times New Roman" w:cs="Times New Roman"/>
          <w:sz w:val="24"/>
          <w:szCs w:val="24"/>
          <w:lang w:val="en-GB"/>
        </w:rPr>
        <w:t>Noteikumi</w:t>
      </w:r>
      <w:proofErr w:type="spellEnd"/>
      <w:r w:rsidRPr="00E11A26">
        <w:rPr>
          <w:rFonts w:ascii="Times New Roman" w:eastAsia="Times New Roman" w:hAnsi="Times New Roman" w:cs="Times New Roman"/>
          <w:sz w:val="24"/>
          <w:szCs w:val="24"/>
          <w:lang w:val="en-GB"/>
        </w:rPr>
        <w:t xml:space="preserve"> par </w:t>
      </w:r>
      <w:proofErr w:type="spellStart"/>
      <w:r w:rsidRPr="00E11A26">
        <w:rPr>
          <w:rFonts w:ascii="Times New Roman" w:eastAsia="Times New Roman" w:hAnsi="Times New Roman" w:cs="Times New Roman"/>
          <w:sz w:val="24"/>
          <w:szCs w:val="24"/>
          <w:lang w:val="en-GB"/>
        </w:rPr>
        <w:t>valsts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institūciju</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amatpersonu</w:t>
      </w:r>
      <w:proofErr w:type="spellEnd"/>
      <w:r w:rsidRPr="00E11A26">
        <w:rPr>
          <w:rFonts w:ascii="Times New Roman" w:eastAsia="Times New Roman" w:hAnsi="Times New Roman" w:cs="Times New Roman"/>
          <w:sz w:val="24"/>
          <w:szCs w:val="24"/>
          <w:lang w:val="en-GB"/>
        </w:rPr>
        <w:t xml:space="preserve"> un </w:t>
      </w:r>
      <w:proofErr w:type="spellStart"/>
      <w:r w:rsidRPr="00E11A26">
        <w:rPr>
          <w:rFonts w:ascii="Times New Roman" w:eastAsia="Times New Roman" w:hAnsi="Times New Roman" w:cs="Times New Roman"/>
          <w:sz w:val="24"/>
          <w:szCs w:val="24"/>
          <w:lang w:val="en-GB"/>
        </w:rPr>
        <w:t>darbinieku</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darba</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samaksu</w:t>
      </w:r>
      <w:proofErr w:type="spellEnd"/>
      <w:r w:rsidRPr="00E11A26">
        <w:rPr>
          <w:rFonts w:ascii="Times New Roman" w:eastAsia="Times New Roman" w:hAnsi="Times New Roman" w:cs="Times New Roman"/>
          <w:sz w:val="24"/>
          <w:szCs w:val="24"/>
          <w:lang w:val="en-GB"/>
        </w:rPr>
        <w:t xml:space="preserve"> un </w:t>
      </w:r>
      <w:proofErr w:type="spellStart"/>
      <w:r w:rsidRPr="00E11A26">
        <w:rPr>
          <w:rFonts w:ascii="Times New Roman" w:eastAsia="Times New Roman" w:hAnsi="Times New Roman" w:cs="Times New Roman"/>
          <w:sz w:val="24"/>
          <w:szCs w:val="24"/>
          <w:lang w:val="en-GB"/>
        </w:rPr>
        <w:t>tās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noteikšanas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kārtību</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kā</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arī</w:t>
      </w:r>
      <w:proofErr w:type="spellEnd"/>
      <w:r w:rsidRPr="00E11A26">
        <w:rPr>
          <w:rFonts w:ascii="Times New Roman" w:eastAsia="Times New Roman" w:hAnsi="Times New Roman" w:cs="Times New Roman"/>
          <w:sz w:val="24"/>
          <w:szCs w:val="24"/>
          <w:lang w:val="en-GB"/>
        </w:rPr>
        <w:t xml:space="preserve"> par </w:t>
      </w:r>
      <w:proofErr w:type="spellStart"/>
      <w:r w:rsidRPr="00E11A26">
        <w:rPr>
          <w:rFonts w:ascii="Times New Roman" w:eastAsia="Times New Roman" w:hAnsi="Times New Roman" w:cs="Times New Roman"/>
          <w:sz w:val="24"/>
          <w:szCs w:val="24"/>
          <w:lang w:val="en-GB"/>
        </w:rPr>
        <w:t>profesijām</w:t>
      </w:r>
      <w:proofErr w:type="spellEnd"/>
      <w:r w:rsidRPr="00E11A26">
        <w:rPr>
          <w:rFonts w:ascii="Times New Roman" w:eastAsia="Times New Roman" w:hAnsi="Times New Roman" w:cs="Times New Roman"/>
          <w:sz w:val="24"/>
          <w:szCs w:val="24"/>
          <w:lang w:val="en-GB"/>
        </w:rPr>
        <w:t xml:space="preserve"> un </w:t>
      </w:r>
      <w:proofErr w:type="spellStart"/>
      <w:r w:rsidRPr="00E11A26">
        <w:rPr>
          <w:rFonts w:ascii="Times New Roman" w:eastAsia="Times New Roman" w:hAnsi="Times New Roman" w:cs="Times New Roman"/>
          <w:sz w:val="24"/>
          <w:szCs w:val="24"/>
          <w:lang w:val="en-GB"/>
        </w:rPr>
        <w:t>specifiskajām</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jomām</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kurām</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piemērojams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tirgus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koeficients</w:t>
      </w:r>
      <w:proofErr w:type="spellEnd"/>
      <w:r w:rsidRPr="00E11A26">
        <w:rPr>
          <w:rFonts w:ascii="Times New Roman" w:eastAsia="Times New Roman" w:hAnsi="Times New Roman" w:cs="Times New Roman"/>
          <w:sz w:val="24"/>
          <w:szCs w:val="24"/>
          <w:lang w:val="en-GB"/>
        </w:rPr>
        <w:t>”</w:t>
      </w:r>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bCs/>
          <w:color w:val="000000"/>
          <w:sz w:val="24"/>
          <w:szCs w:val="24"/>
          <w:lang w:val="en-GB"/>
        </w:rPr>
        <w:t>atklāti</w:t>
      </w:r>
      <w:proofErr w:type="spellEnd"/>
      <w:r w:rsidRPr="00E11A26">
        <w:rPr>
          <w:rFonts w:ascii="Times New Roman" w:eastAsia="Times New Roman" w:hAnsi="Times New Roman" w:cs="Times New Roman"/>
          <w:bCs/>
          <w:color w:val="000000"/>
          <w:sz w:val="24"/>
          <w:szCs w:val="24"/>
          <w:lang w:val="en-GB"/>
        </w:rPr>
        <w:t xml:space="preserve"> </w:t>
      </w:r>
      <w:proofErr w:type="spellStart"/>
      <w:r w:rsidRPr="00E11A26">
        <w:rPr>
          <w:rFonts w:ascii="Times New Roman" w:eastAsia="Times New Roman" w:hAnsi="Times New Roman" w:cs="Times New Roman"/>
          <w:bCs/>
          <w:color w:val="000000"/>
          <w:sz w:val="24"/>
          <w:szCs w:val="24"/>
          <w:lang w:val="en-GB"/>
        </w:rPr>
        <w:t>balsojot</w:t>
      </w:r>
      <w:proofErr w:type="spellEnd"/>
      <w:r w:rsidRPr="00E11A26">
        <w:rPr>
          <w:rFonts w:ascii="Times New Roman" w:eastAsia="Times New Roman" w:hAnsi="Times New Roman" w:cs="Times New Roman"/>
          <w:bCs/>
          <w:color w:val="000000"/>
          <w:sz w:val="24"/>
          <w:szCs w:val="24"/>
          <w:lang w:val="en-GB"/>
        </w:rPr>
        <w:t xml:space="preserve">: </w:t>
      </w:r>
      <w:r w:rsidR="00411A44">
        <w:rPr>
          <w:rFonts w:ascii="Times New Roman" w:eastAsia="Times New Roman" w:hAnsi="Times New Roman" w:cs="Times New Roman"/>
          <w:sz w:val="24"/>
          <w:szCs w:val="24"/>
          <w:lang w:eastAsia="lv-LV"/>
        </w:rPr>
        <w:t xml:space="preserve">PAR - 14 </w:t>
      </w:r>
      <w:r w:rsidR="00411A44">
        <w:rPr>
          <w:rFonts w:ascii="Times New Roman" w:hAnsi="Times New Roman" w:cs="Times New Roman"/>
          <w:sz w:val="24"/>
          <w:szCs w:val="24"/>
        </w:rPr>
        <w:t xml:space="preserve">(Ģirts </w:t>
      </w:r>
      <w:proofErr w:type="spellStart"/>
      <w:r w:rsidR="00411A44">
        <w:rPr>
          <w:rFonts w:ascii="Times New Roman" w:hAnsi="Times New Roman" w:cs="Times New Roman"/>
          <w:sz w:val="24"/>
          <w:szCs w:val="24"/>
        </w:rPr>
        <w:t>Ante</w:t>
      </w:r>
      <w:proofErr w:type="spellEnd"/>
      <w:r w:rsidR="00411A44">
        <w:rPr>
          <w:rFonts w:ascii="Times New Roman" w:hAnsi="Times New Roman" w:cs="Times New Roman"/>
          <w:sz w:val="24"/>
          <w:szCs w:val="24"/>
        </w:rPr>
        <w:t xml:space="preserve">, </w:t>
      </w:r>
      <w:r w:rsidR="00411A44">
        <w:rPr>
          <w:rFonts w:ascii="Times New Roman" w:hAnsi="Times New Roman" w:cs="Times New Roman"/>
          <w:bCs/>
          <w:sz w:val="24"/>
          <w:szCs w:val="24"/>
          <w:lang w:eastAsia="et-EE"/>
        </w:rPr>
        <w:t xml:space="preserve">Kristīne Briede, Sarmīte Dude, Māris Feldmanis, </w:t>
      </w:r>
      <w:r w:rsidR="00411A44">
        <w:rPr>
          <w:rFonts w:ascii="Times New Roman" w:hAnsi="Times New Roman" w:cs="Times New Roman"/>
          <w:bCs/>
          <w:sz w:val="24"/>
          <w:szCs w:val="24"/>
        </w:rPr>
        <w:t xml:space="preserve">Edgars </w:t>
      </w:r>
      <w:proofErr w:type="spellStart"/>
      <w:r w:rsidR="00411A44">
        <w:rPr>
          <w:rFonts w:ascii="Times New Roman" w:hAnsi="Times New Roman" w:cs="Times New Roman"/>
          <w:bCs/>
          <w:sz w:val="24"/>
          <w:szCs w:val="24"/>
        </w:rPr>
        <w:t>Gaigalis</w:t>
      </w:r>
      <w:proofErr w:type="spellEnd"/>
      <w:r w:rsidR="00411A44">
        <w:rPr>
          <w:rFonts w:ascii="Times New Roman" w:hAnsi="Times New Roman" w:cs="Times New Roman"/>
          <w:bCs/>
          <w:sz w:val="24"/>
          <w:szCs w:val="24"/>
        </w:rPr>
        <w:t>,</w:t>
      </w:r>
      <w:r w:rsidR="00411A44">
        <w:rPr>
          <w:rFonts w:ascii="Times New Roman" w:hAnsi="Times New Roman" w:cs="Times New Roman"/>
          <w:bCs/>
          <w:sz w:val="24"/>
          <w:szCs w:val="24"/>
          <w:lang w:eastAsia="et-EE"/>
        </w:rPr>
        <w:t xml:space="preserve"> Ivars </w:t>
      </w:r>
      <w:proofErr w:type="spellStart"/>
      <w:r w:rsidR="00411A44">
        <w:rPr>
          <w:rFonts w:ascii="Times New Roman" w:hAnsi="Times New Roman" w:cs="Times New Roman"/>
          <w:bCs/>
          <w:sz w:val="24"/>
          <w:szCs w:val="24"/>
          <w:lang w:eastAsia="et-EE"/>
        </w:rPr>
        <w:t>Gorskis</w:t>
      </w:r>
      <w:proofErr w:type="spellEnd"/>
      <w:r w:rsidR="00411A44">
        <w:rPr>
          <w:rFonts w:ascii="Times New Roman" w:hAnsi="Times New Roman" w:cs="Times New Roman"/>
          <w:bCs/>
          <w:sz w:val="24"/>
          <w:szCs w:val="24"/>
          <w:lang w:eastAsia="et-EE"/>
        </w:rPr>
        <w:t xml:space="preserve">, Linda </w:t>
      </w:r>
      <w:proofErr w:type="spellStart"/>
      <w:r w:rsidR="00411A44">
        <w:rPr>
          <w:rFonts w:ascii="Times New Roman" w:hAnsi="Times New Roman" w:cs="Times New Roman"/>
          <w:bCs/>
          <w:sz w:val="24"/>
          <w:szCs w:val="24"/>
          <w:lang w:eastAsia="et-EE"/>
        </w:rPr>
        <w:t>Karloviča</w:t>
      </w:r>
      <w:proofErr w:type="spellEnd"/>
      <w:r w:rsidR="00411A44">
        <w:rPr>
          <w:rFonts w:ascii="Times New Roman" w:hAnsi="Times New Roman" w:cs="Times New Roman"/>
          <w:bCs/>
          <w:sz w:val="24"/>
          <w:szCs w:val="24"/>
          <w:lang w:eastAsia="et-EE"/>
        </w:rPr>
        <w:t xml:space="preserve">, Edgars Laimiņš, Sintija </w:t>
      </w:r>
      <w:proofErr w:type="spellStart"/>
      <w:r w:rsidR="00411A44">
        <w:rPr>
          <w:rFonts w:ascii="Times New Roman" w:hAnsi="Times New Roman" w:cs="Times New Roman"/>
          <w:bCs/>
          <w:sz w:val="24"/>
          <w:szCs w:val="24"/>
          <w:lang w:eastAsia="et-EE"/>
        </w:rPr>
        <w:t>Liekniņa</w:t>
      </w:r>
      <w:proofErr w:type="spellEnd"/>
      <w:r w:rsidR="00411A44">
        <w:rPr>
          <w:rFonts w:ascii="Times New Roman" w:hAnsi="Times New Roman" w:cs="Times New Roman"/>
          <w:bCs/>
          <w:sz w:val="24"/>
          <w:szCs w:val="24"/>
          <w:lang w:eastAsia="et-EE"/>
        </w:rPr>
        <w:t xml:space="preserve">, Andris </w:t>
      </w:r>
      <w:proofErr w:type="spellStart"/>
      <w:r w:rsidR="00411A44">
        <w:rPr>
          <w:rFonts w:ascii="Times New Roman" w:hAnsi="Times New Roman" w:cs="Times New Roman"/>
          <w:bCs/>
          <w:sz w:val="24"/>
          <w:szCs w:val="24"/>
          <w:lang w:eastAsia="et-EE"/>
        </w:rPr>
        <w:t>Podvinskis</w:t>
      </w:r>
      <w:proofErr w:type="spellEnd"/>
      <w:r w:rsidR="00411A44">
        <w:rPr>
          <w:rFonts w:ascii="Times New Roman" w:hAnsi="Times New Roman" w:cs="Times New Roman"/>
          <w:bCs/>
          <w:sz w:val="24"/>
          <w:szCs w:val="24"/>
          <w:lang w:eastAsia="et-EE"/>
        </w:rPr>
        <w:t>, Viesturs Reinfelds</w:t>
      </w:r>
      <w:r w:rsidR="00411A44">
        <w:rPr>
          <w:rFonts w:ascii="Times New Roman" w:eastAsia="Calibri" w:hAnsi="Times New Roman" w:cs="Times New Roman"/>
          <w:bCs/>
          <w:sz w:val="24"/>
          <w:szCs w:val="24"/>
          <w:lang w:eastAsia="et-EE"/>
        </w:rPr>
        <w:t>,</w:t>
      </w:r>
      <w:r w:rsidR="00411A44">
        <w:rPr>
          <w:rFonts w:ascii="Times New Roman" w:eastAsia="Calibri" w:hAnsi="Times New Roman" w:cs="Times New Roman"/>
          <w:sz w:val="24"/>
          <w:szCs w:val="24"/>
        </w:rPr>
        <w:t xml:space="preserve"> </w:t>
      </w:r>
      <w:r w:rsidR="00411A44">
        <w:rPr>
          <w:rFonts w:ascii="Times New Roman" w:hAnsi="Times New Roman" w:cs="Times New Roman"/>
          <w:bCs/>
          <w:sz w:val="24"/>
          <w:szCs w:val="24"/>
          <w:lang w:eastAsia="et-EE"/>
        </w:rPr>
        <w:t xml:space="preserve">Guntis </w:t>
      </w:r>
      <w:proofErr w:type="spellStart"/>
      <w:r w:rsidR="00411A44">
        <w:rPr>
          <w:rFonts w:ascii="Times New Roman" w:hAnsi="Times New Roman" w:cs="Times New Roman"/>
          <w:bCs/>
          <w:sz w:val="24"/>
          <w:szCs w:val="24"/>
          <w:lang w:eastAsia="et-EE"/>
        </w:rPr>
        <w:t>Safranovičs</w:t>
      </w:r>
      <w:proofErr w:type="spellEnd"/>
      <w:r w:rsidR="00411A44">
        <w:rPr>
          <w:rFonts w:ascii="Times New Roman" w:hAnsi="Times New Roman" w:cs="Times New Roman"/>
          <w:bCs/>
          <w:sz w:val="24"/>
          <w:szCs w:val="24"/>
          <w:lang w:eastAsia="et-EE"/>
        </w:rPr>
        <w:t xml:space="preserve">, Andrejs Spridzāns, Indra </w:t>
      </w:r>
      <w:proofErr w:type="spellStart"/>
      <w:r w:rsidR="00411A44">
        <w:rPr>
          <w:rFonts w:ascii="Times New Roman" w:hAnsi="Times New Roman" w:cs="Times New Roman"/>
          <w:bCs/>
          <w:sz w:val="24"/>
          <w:szCs w:val="24"/>
          <w:lang w:eastAsia="et-EE"/>
        </w:rPr>
        <w:t>Špela</w:t>
      </w:r>
      <w:proofErr w:type="spellEnd"/>
      <w:r w:rsidR="00411A44">
        <w:rPr>
          <w:rFonts w:ascii="Times New Roman" w:hAnsi="Times New Roman" w:cs="Times New Roman"/>
          <w:bCs/>
          <w:sz w:val="24"/>
          <w:szCs w:val="24"/>
          <w:lang w:eastAsia="et-EE"/>
        </w:rPr>
        <w:t xml:space="preserve">), </w:t>
      </w:r>
      <w:r w:rsidR="00411A44">
        <w:rPr>
          <w:rFonts w:ascii="Times New Roman" w:eastAsia="Times New Roman" w:hAnsi="Times New Roman" w:cs="Times New Roman"/>
          <w:sz w:val="24"/>
          <w:szCs w:val="24"/>
          <w:lang w:eastAsia="lv-LV"/>
        </w:rPr>
        <w:t xml:space="preserve">PRET - nav, ATTURAS - nav, </w:t>
      </w:r>
      <w:proofErr w:type="spellStart"/>
      <w:r w:rsidRPr="00E11A26">
        <w:rPr>
          <w:rFonts w:ascii="Times New Roman" w:eastAsia="Times New Roman" w:hAnsi="Times New Roman" w:cs="Times New Roman"/>
          <w:color w:val="000000"/>
          <w:sz w:val="24"/>
          <w:szCs w:val="24"/>
          <w:lang w:val="en-GB"/>
        </w:rPr>
        <w:t>Dobeles</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novada</w:t>
      </w:r>
      <w:proofErr w:type="spellEnd"/>
      <w:r w:rsidRPr="00E11A26">
        <w:rPr>
          <w:rFonts w:ascii="Times New Roman" w:eastAsia="Times New Roman" w:hAnsi="Times New Roman" w:cs="Times New Roman"/>
          <w:color w:val="000000"/>
          <w:sz w:val="24"/>
          <w:szCs w:val="24"/>
          <w:lang w:val="en-GB"/>
        </w:rPr>
        <w:t xml:space="preserve"> dome NOLEMJ:</w:t>
      </w:r>
    </w:p>
    <w:p w14:paraId="688E4FBD" w14:textId="77777777" w:rsidR="00E11A26" w:rsidRPr="00E11A26" w:rsidRDefault="00E11A26" w:rsidP="00E11A26">
      <w:pPr>
        <w:spacing w:after="0" w:line="240" w:lineRule="auto"/>
        <w:jc w:val="both"/>
        <w:rPr>
          <w:rFonts w:ascii="Times New Roman" w:eastAsia="Times New Roman" w:hAnsi="Times New Roman" w:cs="Times New Roman"/>
          <w:color w:val="000000"/>
          <w:sz w:val="24"/>
          <w:szCs w:val="24"/>
          <w:lang w:val="en-GB"/>
        </w:rPr>
      </w:pPr>
      <w:r w:rsidRPr="00E11A26">
        <w:rPr>
          <w:rFonts w:ascii="Times New Roman" w:eastAsia="Times New Roman" w:hAnsi="Times New Roman" w:cs="Times New Roman"/>
          <w:sz w:val="24"/>
          <w:szCs w:val="24"/>
          <w:lang w:val="en-GB"/>
        </w:rPr>
        <w:tab/>
      </w:r>
      <w:proofErr w:type="spellStart"/>
      <w:r w:rsidRPr="00E11A26">
        <w:rPr>
          <w:rFonts w:ascii="Times New Roman" w:eastAsia="Times New Roman" w:hAnsi="Times New Roman" w:cs="Times New Roman"/>
          <w:sz w:val="24"/>
          <w:szCs w:val="24"/>
          <w:lang w:val="en-GB"/>
        </w:rPr>
        <w:t>Apstiprināt</w:t>
      </w:r>
      <w:proofErr w:type="spellEnd"/>
      <w:r w:rsidRPr="00E11A26">
        <w:rPr>
          <w:rFonts w:ascii="Times New Roman" w:eastAsia="Times New Roman" w:hAnsi="Times New Roman" w:cs="Times New Roman"/>
          <w:bCs/>
          <w:sz w:val="24"/>
          <w:szCs w:val="24"/>
          <w:lang w:val="en-GB"/>
        </w:rPr>
        <w:t xml:space="preserve"> </w:t>
      </w:r>
      <w:proofErr w:type="spellStart"/>
      <w:r w:rsidRPr="00E11A26">
        <w:rPr>
          <w:rFonts w:ascii="Times New Roman" w:eastAsia="Times New Roman" w:hAnsi="Times New Roman" w:cs="Times New Roman"/>
          <w:bCs/>
          <w:sz w:val="24"/>
          <w:szCs w:val="24"/>
          <w:lang w:val="en-GB"/>
        </w:rPr>
        <w:t>nolikumu</w:t>
      </w:r>
      <w:proofErr w:type="spellEnd"/>
      <w:r w:rsidRPr="00E11A26">
        <w:rPr>
          <w:rFonts w:ascii="Times New Roman" w:eastAsia="Times New Roman" w:hAnsi="Times New Roman" w:cs="Times New Roman"/>
          <w:bCs/>
          <w:sz w:val="24"/>
          <w:szCs w:val="24"/>
          <w:lang w:val="en-GB"/>
        </w:rPr>
        <w:t xml:space="preserve"> “</w:t>
      </w:r>
      <w:proofErr w:type="spellStart"/>
      <w:r w:rsidRPr="00E11A26">
        <w:rPr>
          <w:rFonts w:ascii="Times New Roman" w:eastAsia="Times New Roman" w:hAnsi="Times New Roman" w:cs="Times New Roman"/>
          <w:bCs/>
          <w:sz w:val="24"/>
          <w:szCs w:val="24"/>
          <w:lang w:val="en-GB"/>
        </w:rPr>
        <w:t>Grozījums</w:t>
      </w:r>
      <w:proofErr w:type="spellEnd"/>
      <w:r w:rsidRPr="00E11A26">
        <w:rPr>
          <w:rFonts w:ascii="Times New Roman" w:eastAsia="Times New Roman" w:hAnsi="Times New Roman" w:cs="Times New Roman"/>
          <w:bCs/>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Dobeles</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novada</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pašvaldības</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institūciju</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amatpersonu</w:t>
      </w:r>
      <w:proofErr w:type="spellEnd"/>
      <w:r w:rsidRPr="00E11A26">
        <w:rPr>
          <w:rFonts w:ascii="Times New Roman" w:eastAsia="Times New Roman" w:hAnsi="Times New Roman" w:cs="Times New Roman"/>
          <w:color w:val="000000"/>
          <w:sz w:val="24"/>
          <w:szCs w:val="24"/>
          <w:lang w:val="en-GB"/>
        </w:rPr>
        <w:t xml:space="preserve"> un </w:t>
      </w:r>
      <w:proofErr w:type="spellStart"/>
      <w:r w:rsidRPr="00E11A26">
        <w:rPr>
          <w:rFonts w:ascii="Times New Roman" w:eastAsia="Times New Roman" w:hAnsi="Times New Roman" w:cs="Times New Roman"/>
          <w:color w:val="000000"/>
          <w:sz w:val="24"/>
          <w:szCs w:val="24"/>
          <w:lang w:val="en-GB"/>
        </w:rPr>
        <w:t>darbinieku</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atlīdzības</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nolikumā</w:t>
      </w:r>
      <w:proofErr w:type="spellEnd"/>
      <w:r w:rsidRPr="00E11A26">
        <w:rPr>
          <w:rFonts w:ascii="Times New Roman" w:eastAsia="Times New Roman" w:hAnsi="Times New Roman" w:cs="Times New Roman"/>
          <w:color w:val="000000"/>
          <w:sz w:val="24"/>
          <w:szCs w:val="24"/>
          <w:lang w:val="en-GB"/>
        </w:rPr>
        <w:t xml:space="preserve">” </w:t>
      </w:r>
      <w:r w:rsidRPr="00E11A26">
        <w:rPr>
          <w:rFonts w:ascii="Times New Roman" w:eastAsia="Times New Roman" w:hAnsi="Times New Roman" w:cs="Times New Roman"/>
          <w:sz w:val="24"/>
          <w:szCs w:val="24"/>
          <w:lang w:val="en-GB"/>
        </w:rPr>
        <w:t>(</w:t>
      </w:r>
      <w:proofErr w:type="spellStart"/>
      <w:r w:rsidRPr="00E11A26">
        <w:rPr>
          <w:rFonts w:ascii="Times New Roman" w:eastAsia="Times New Roman" w:hAnsi="Times New Roman" w:cs="Times New Roman"/>
          <w:sz w:val="24"/>
          <w:szCs w:val="24"/>
          <w:lang w:val="en-GB"/>
        </w:rPr>
        <w:t>pielikumā</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nosakot</w:t>
      </w:r>
      <w:proofErr w:type="spellEnd"/>
      <w:r w:rsidRPr="00E11A26">
        <w:rPr>
          <w:rFonts w:ascii="Times New Roman" w:eastAsia="Times New Roman" w:hAnsi="Times New Roman" w:cs="Times New Roman"/>
          <w:sz w:val="24"/>
          <w:szCs w:val="24"/>
          <w:lang w:val="en-GB"/>
        </w:rPr>
        <w:t xml:space="preserve">, ka </w:t>
      </w:r>
      <w:proofErr w:type="spellStart"/>
      <w:r w:rsidRPr="00E11A26">
        <w:rPr>
          <w:rFonts w:ascii="Times New Roman" w:eastAsia="Times New Roman" w:hAnsi="Times New Roman" w:cs="Times New Roman"/>
          <w:sz w:val="24"/>
          <w:szCs w:val="24"/>
          <w:lang w:val="en-GB"/>
        </w:rPr>
        <w:t>nolikums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stājas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spēkā</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ar</w:t>
      </w:r>
      <w:proofErr w:type="spellEnd"/>
      <w:r w:rsidRPr="00E11A26">
        <w:rPr>
          <w:rFonts w:ascii="Times New Roman" w:eastAsia="Times New Roman" w:hAnsi="Times New Roman" w:cs="Times New Roman"/>
          <w:sz w:val="24"/>
          <w:szCs w:val="24"/>
          <w:lang w:val="en-GB"/>
        </w:rPr>
        <w:t xml:space="preserve"> 2023. gada 1. </w:t>
      </w:r>
      <w:proofErr w:type="spellStart"/>
      <w:r w:rsidRPr="00E11A26">
        <w:rPr>
          <w:rFonts w:ascii="Times New Roman" w:eastAsia="Times New Roman" w:hAnsi="Times New Roman" w:cs="Times New Roman"/>
          <w:sz w:val="24"/>
          <w:szCs w:val="24"/>
          <w:lang w:val="en-GB"/>
        </w:rPr>
        <w:t>janvāri</w:t>
      </w:r>
      <w:proofErr w:type="spellEnd"/>
      <w:r w:rsidRPr="00E11A26">
        <w:rPr>
          <w:rFonts w:ascii="Times New Roman" w:eastAsia="Times New Roman" w:hAnsi="Times New Roman" w:cs="Times New Roman"/>
          <w:sz w:val="24"/>
          <w:szCs w:val="24"/>
          <w:lang w:val="en-GB"/>
        </w:rPr>
        <w:t>.</w:t>
      </w:r>
    </w:p>
    <w:p w14:paraId="3695E27F" w14:textId="77777777" w:rsidR="00E11A26" w:rsidRPr="00E11A26" w:rsidRDefault="00E11A26" w:rsidP="00E11A26">
      <w:pPr>
        <w:widowControl w:val="0"/>
        <w:suppressAutoHyphens/>
        <w:spacing w:after="0" w:line="240" w:lineRule="auto"/>
        <w:ind w:right="-46"/>
        <w:jc w:val="both"/>
        <w:rPr>
          <w:rFonts w:ascii="Times New Roman" w:eastAsia="Lucida Sans Unicode" w:hAnsi="Times New Roman" w:cs="Times New Roman"/>
          <w:kern w:val="1"/>
          <w:sz w:val="24"/>
          <w:szCs w:val="24"/>
          <w:lang w:eastAsia="lv-LV"/>
        </w:rPr>
      </w:pPr>
    </w:p>
    <w:p w14:paraId="53031400" w14:textId="77777777" w:rsidR="00E11A26" w:rsidRPr="00E11A26" w:rsidRDefault="00E11A26" w:rsidP="00E11A26">
      <w:pPr>
        <w:spacing w:after="0" w:line="240" w:lineRule="auto"/>
        <w:ind w:right="-568"/>
        <w:contextualSpacing/>
        <w:jc w:val="both"/>
        <w:rPr>
          <w:rFonts w:ascii="Times New Roman" w:eastAsia="Times New Roman" w:hAnsi="Times New Roman" w:cs="Times New Roman"/>
          <w:sz w:val="24"/>
          <w:szCs w:val="24"/>
          <w:lang w:val="en-GB"/>
        </w:rPr>
      </w:pPr>
    </w:p>
    <w:p w14:paraId="38232136" w14:textId="3E6C96B9" w:rsidR="00E11A26" w:rsidRPr="00E11A26" w:rsidRDefault="00E11A26" w:rsidP="00E11A26">
      <w:pPr>
        <w:spacing w:after="0" w:line="240" w:lineRule="auto"/>
        <w:ind w:right="84"/>
        <w:jc w:val="both"/>
        <w:rPr>
          <w:rFonts w:ascii="Times New Roman" w:eastAsia="Times New Roman" w:hAnsi="Times New Roman" w:cs="Times New Roman"/>
          <w:sz w:val="24"/>
          <w:szCs w:val="24"/>
          <w:lang w:val="en-GB"/>
        </w:rPr>
      </w:pPr>
      <w:r w:rsidRPr="00E11A26">
        <w:rPr>
          <w:rFonts w:ascii="Times New Roman" w:eastAsia="Times New Roman" w:hAnsi="Times New Roman" w:cs="Times New Roman"/>
          <w:sz w:val="24"/>
          <w:szCs w:val="24"/>
          <w:lang w:val="en-GB"/>
        </w:rPr>
        <w:t xml:space="preserve">Domes </w:t>
      </w:r>
      <w:proofErr w:type="spellStart"/>
      <w:r w:rsidRPr="00E11A26">
        <w:rPr>
          <w:rFonts w:ascii="Times New Roman" w:eastAsia="Times New Roman" w:hAnsi="Times New Roman" w:cs="Times New Roman"/>
          <w:sz w:val="24"/>
          <w:szCs w:val="24"/>
          <w:lang w:val="en-GB"/>
        </w:rPr>
        <w:t>priekšsēdētājs</w:t>
      </w:r>
      <w:proofErr w:type="spellEnd"/>
      <w:r w:rsidRPr="00E11A26">
        <w:rPr>
          <w:rFonts w:ascii="Times New Roman" w:eastAsia="Times New Roman" w:hAnsi="Times New Roman" w:cs="Times New Roman"/>
          <w:sz w:val="24"/>
          <w:szCs w:val="24"/>
          <w:lang w:val="en-GB"/>
        </w:rPr>
        <w:tab/>
      </w:r>
      <w:r w:rsidRPr="00E11A26">
        <w:rPr>
          <w:rFonts w:ascii="Times New Roman" w:eastAsia="Times New Roman" w:hAnsi="Times New Roman" w:cs="Times New Roman"/>
          <w:sz w:val="24"/>
          <w:szCs w:val="24"/>
          <w:lang w:val="en-GB"/>
        </w:rPr>
        <w:tab/>
      </w:r>
      <w:r w:rsidRPr="00E11A26">
        <w:rPr>
          <w:rFonts w:ascii="Times New Roman" w:eastAsia="Times New Roman" w:hAnsi="Times New Roman" w:cs="Times New Roman"/>
          <w:sz w:val="24"/>
          <w:szCs w:val="24"/>
          <w:lang w:val="en-GB"/>
        </w:rPr>
        <w:tab/>
      </w:r>
      <w:r w:rsidRPr="00E11A26">
        <w:rPr>
          <w:rFonts w:ascii="Times New Roman" w:eastAsia="Times New Roman" w:hAnsi="Times New Roman" w:cs="Times New Roman"/>
          <w:sz w:val="24"/>
          <w:szCs w:val="24"/>
          <w:lang w:val="en-GB"/>
        </w:rPr>
        <w:tab/>
      </w:r>
      <w:r w:rsidRPr="00E11A26">
        <w:rPr>
          <w:rFonts w:ascii="Times New Roman" w:eastAsia="Times New Roman" w:hAnsi="Times New Roman" w:cs="Times New Roman"/>
          <w:sz w:val="24"/>
          <w:szCs w:val="24"/>
          <w:lang w:val="en-GB"/>
        </w:rPr>
        <w:tab/>
      </w:r>
      <w:r w:rsidRPr="00E11A26">
        <w:rPr>
          <w:rFonts w:ascii="Times New Roman" w:eastAsia="Times New Roman" w:hAnsi="Times New Roman" w:cs="Times New Roman"/>
          <w:sz w:val="24"/>
          <w:szCs w:val="24"/>
          <w:lang w:val="en-GB"/>
        </w:rPr>
        <w:tab/>
      </w:r>
      <w:r w:rsidRPr="00E11A26">
        <w:rPr>
          <w:rFonts w:ascii="Times New Roman" w:eastAsia="Times New Roman" w:hAnsi="Times New Roman" w:cs="Times New Roman"/>
          <w:sz w:val="24"/>
          <w:szCs w:val="24"/>
          <w:lang w:val="en-GB"/>
        </w:rPr>
        <w:tab/>
      </w:r>
      <w:r w:rsidRPr="00E11A26">
        <w:rPr>
          <w:rFonts w:ascii="Times New Roman" w:eastAsia="Times New Roman" w:hAnsi="Times New Roman" w:cs="Times New Roman"/>
          <w:sz w:val="24"/>
          <w:szCs w:val="24"/>
          <w:lang w:val="en-GB"/>
        </w:rPr>
        <w:tab/>
      </w:r>
      <w:r w:rsidR="0066339E">
        <w:rPr>
          <w:rFonts w:ascii="Times New Roman" w:eastAsia="Times New Roman" w:hAnsi="Times New Roman" w:cs="Times New Roman"/>
          <w:sz w:val="24"/>
          <w:szCs w:val="24"/>
          <w:lang w:val="en-GB"/>
        </w:rPr>
        <w:tab/>
      </w:r>
      <w:r w:rsidR="0066339E">
        <w:rPr>
          <w:rFonts w:ascii="Times New Roman" w:eastAsia="Times New Roman" w:hAnsi="Times New Roman" w:cs="Times New Roman"/>
          <w:sz w:val="24"/>
          <w:szCs w:val="24"/>
          <w:lang w:val="en-GB"/>
        </w:rPr>
        <w:tab/>
      </w:r>
      <w:r w:rsidR="0066339E">
        <w:rPr>
          <w:rFonts w:ascii="Times New Roman" w:eastAsia="Times New Roman" w:hAnsi="Times New Roman" w:cs="Times New Roman"/>
          <w:sz w:val="24"/>
          <w:szCs w:val="24"/>
          <w:lang w:val="en-GB"/>
        </w:rPr>
        <w:tab/>
      </w:r>
      <w:r w:rsidR="0066339E">
        <w:rPr>
          <w:rFonts w:ascii="Times New Roman" w:eastAsia="Times New Roman" w:hAnsi="Times New Roman" w:cs="Times New Roman"/>
          <w:sz w:val="24"/>
          <w:szCs w:val="24"/>
          <w:lang w:val="en-GB"/>
        </w:rPr>
        <w:tab/>
      </w:r>
      <w:r w:rsidR="0066339E">
        <w:rPr>
          <w:rFonts w:ascii="Times New Roman" w:eastAsia="Times New Roman" w:hAnsi="Times New Roman" w:cs="Times New Roman"/>
          <w:sz w:val="24"/>
          <w:szCs w:val="24"/>
          <w:lang w:val="en-GB"/>
        </w:rPr>
        <w:tab/>
      </w:r>
      <w:r w:rsidR="0066339E">
        <w:rPr>
          <w:rFonts w:ascii="Times New Roman" w:eastAsia="Times New Roman" w:hAnsi="Times New Roman" w:cs="Times New Roman"/>
          <w:sz w:val="24"/>
          <w:szCs w:val="24"/>
          <w:lang w:val="en-GB"/>
        </w:rPr>
        <w:tab/>
      </w:r>
      <w:r w:rsidR="0066339E">
        <w:rPr>
          <w:rFonts w:ascii="Times New Roman" w:eastAsia="Times New Roman" w:hAnsi="Times New Roman" w:cs="Times New Roman"/>
          <w:sz w:val="24"/>
          <w:szCs w:val="24"/>
          <w:lang w:val="en-GB"/>
        </w:rPr>
        <w:tab/>
      </w:r>
      <w:r w:rsidR="0066339E">
        <w:rPr>
          <w:rFonts w:ascii="Times New Roman" w:eastAsia="Times New Roman" w:hAnsi="Times New Roman" w:cs="Times New Roman"/>
          <w:sz w:val="24"/>
          <w:szCs w:val="24"/>
          <w:lang w:val="en-GB"/>
        </w:rPr>
        <w:tab/>
      </w:r>
      <w:r w:rsidR="0066339E">
        <w:rPr>
          <w:rFonts w:ascii="Times New Roman" w:eastAsia="Times New Roman" w:hAnsi="Times New Roman" w:cs="Times New Roman"/>
          <w:sz w:val="24"/>
          <w:szCs w:val="24"/>
          <w:lang w:val="en-GB"/>
        </w:rPr>
        <w:tab/>
      </w:r>
      <w:r w:rsidR="0066339E">
        <w:rPr>
          <w:rFonts w:ascii="Times New Roman" w:eastAsia="Times New Roman" w:hAnsi="Times New Roman" w:cs="Times New Roman"/>
          <w:sz w:val="24"/>
          <w:szCs w:val="24"/>
          <w:lang w:val="en-GB"/>
        </w:rPr>
        <w:tab/>
      </w:r>
      <w:r w:rsidR="0066339E">
        <w:rPr>
          <w:rFonts w:ascii="Times New Roman" w:eastAsia="Times New Roman" w:hAnsi="Times New Roman" w:cs="Times New Roman"/>
          <w:sz w:val="24"/>
          <w:szCs w:val="24"/>
          <w:lang w:val="en-GB"/>
        </w:rPr>
        <w:tab/>
      </w:r>
      <w:r w:rsidR="0066339E">
        <w:rPr>
          <w:rFonts w:ascii="Times New Roman" w:eastAsia="Times New Roman" w:hAnsi="Times New Roman" w:cs="Times New Roman"/>
          <w:sz w:val="24"/>
          <w:szCs w:val="24"/>
          <w:lang w:val="en-GB"/>
        </w:rPr>
        <w:tab/>
      </w:r>
      <w:r w:rsidR="0066339E">
        <w:rPr>
          <w:rFonts w:ascii="Times New Roman" w:eastAsia="Times New Roman" w:hAnsi="Times New Roman" w:cs="Times New Roman"/>
          <w:sz w:val="24"/>
          <w:szCs w:val="24"/>
          <w:lang w:val="en-GB"/>
        </w:rPr>
        <w:tab/>
      </w:r>
      <w:r w:rsidRPr="00E11A26">
        <w:rPr>
          <w:rFonts w:ascii="Times New Roman" w:eastAsia="Times New Roman" w:hAnsi="Times New Roman" w:cs="Times New Roman"/>
          <w:sz w:val="24"/>
          <w:szCs w:val="24"/>
          <w:lang w:val="en-GB"/>
        </w:rPr>
        <w:t xml:space="preserve">I. </w:t>
      </w:r>
      <w:proofErr w:type="spellStart"/>
      <w:r w:rsidRPr="00E11A26">
        <w:rPr>
          <w:rFonts w:ascii="Times New Roman" w:eastAsia="Times New Roman" w:hAnsi="Times New Roman" w:cs="Times New Roman"/>
          <w:sz w:val="24"/>
          <w:szCs w:val="24"/>
          <w:lang w:val="en-GB"/>
        </w:rPr>
        <w:t>Gorskis</w:t>
      </w:r>
      <w:proofErr w:type="spellEnd"/>
    </w:p>
    <w:p w14:paraId="36BDECF5" w14:textId="77777777" w:rsidR="00E11A26" w:rsidRPr="00E11A26" w:rsidRDefault="00E11A26" w:rsidP="00E11A26">
      <w:pPr>
        <w:autoSpaceDE w:val="0"/>
        <w:autoSpaceDN w:val="0"/>
        <w:adjustRightInd w:val="0"/>
        <w:spacing w:after="0" w:line="240" w:lineRule="auto"/>
        <w:ind w:right="-766"/>
        <w:rPr>
          <w:rFonts w:ascii="Times New Roman" w:eastAsia="Times New Roman" w:hAnsi="Times New Roman" w:cs="Times New Roman"/>
          <w:bCs/>
          <w:color w:val="000000"/>
          <w:sz w:val="24"/>
          <w:szCs w:val="24"/>
          <w:lang w:val="en-GB"/>
        </w:rPr>
      </w:pPr>
    </w:p>
    <w:p w14:paraId="2F3852C3" w14:textId="77777777" w:rsidR="00E11A26" w:rsidRPr="00E11A26" w:rsidRDefault="00E11A26" w:rsidP="00E11A26">
      <w:pPr>
        <w:autoSpaceDE w:val="0"/>
        <w:autoSpaceDN w:val="0"/>
        <w:adjustRightInd w:val="0"/>
        <w:spacing w:after="0" w:line="240" w:lineRule="auto"/>
        <w:ind w:right="-766"/>
        <w:rPr>
          <w:rFonts w:ascii="Times New Roman" w:eastAsia="Times New Roman" w:hAnsi="Times New Roman" w:cs="Times New Roman"/>
          <w:bCs/>
          <w:color w:val="000000"/>
          <w:sz w:val="24"/>
          <w:szCs w:val="24"/>
          <w:lang w:val="en-GB"/>
        </w:rPr>
      </w:pPr>
    </w:p>
    <w:p w14:paraId="1ECBE1ED" w14:textId="77777777" w:rsidR="00E11A26" w:rsidRPr="00E11A26" w:rsidRDefault="00E11A26" w:rsidP="00E11A26">
      <w:pPr>
        <w:autoSpaceDE w:val="0"/>
        <w:autoSpaceDN w:val="0"/>
        <w:adjustRightInd w:val="0"/>
        <w:spacing w:after="0" w:line="240" w:lineRule="auto"/>
        <w:ind w:right="-766"/>
        <w:rPr>
          <w:rFonts w:ascii="Times New Roman" w:eastAsia="Times New Roman" w:hAnsi="Times New Roman" w:cs="Times New Roman"/>
          <w:bCs/>
          <w:color w:val="000000"/>
          <w:sz w:val="24"/>
          <w:szCs w:val="24"/>
          <w:lang w:val="en-GB"/>
        </w:rPr>
      </w:pPr>
    </w:p>
    <w:p w14:paraId="0E61558B" w14:textId="77777777" w:rsidR="00E11A26" w:rsidRPr="00E11A26" w:rsidRDefault="00E11A26" w:rsidP="00E11A26">
      <w:pPr>
        <w:spacing w:after="0" w:line="240" w:lineRule="auto"/>
        <w:rPr>
          <w:rFonts w:ascii="Times New Roman" w:eastAsia="Times New Roman" w:hAnsi="Times New Roman" w:cs="Times New Roman"/>
          <w:sz w:val="24"/>
          <w:szCs w:val="24"/>
          <w:lang w:val="en-GB"/>
        </w:rPr>
      </w:pPr>
      <w:r w:rsidRPr="00E11A26">
        <w:rPr>
          <w:rFonts w:ascii="Times New Roman" w:eastAsia="Times New Roman" w:hAnsi="Times New Roman" w:cs="Times New Roman"/>
          <w:sz w:val="24"/>
          <w:szCs w:val="24"/>
          <w:lang w:val="en-GB"/>
        </w:rPr>
        <w:br w:type="page"/>
      </w:r>
    </w:p>
    <w:p w14:paraId="471B800D" w14:textId="77777777" w:rsidR="00E11A26" w:rsidRPr="00E11A26" w:rsidRDefault="00E11A26" w:rsidP="00E11A26">
      <w:pPr>
        <w:spacing w:after="0" w:line="240" w:lineRule="auto"/>
        <w:jc w:val="center"/>
        <w:rPr>
          <w:rFonts w:ascii="Times New Roman" w:eastAsia="Calibri" w:hAnsi="Times New Roman" w:cs="Times New Roman"/>
          <w:bCs/>
          <w:sz w:val="24"/>
          <w:szCs w:val="24"/>
          <w:lang w:val="en-GB"/>
        </w:rPr>
      </w:pPr>
      <w:r w:rsidRPr="00E11A26">
        <w:rPr>
          <w:rFonts w:ascii="Times New Roman" w:eastAsia="Calibri" w:hAnsi="Times New Roman" w:cs="Times New Roman"/>
          <w:noProof/>
          <w:sz w:val="20"/>
          <w:szCs w:val="20"/>
          <w:lang w:val="en-GB"/>
        </w:rPr>
        <w:drawing>
          <wp:inline distT="0" distB="0" distL="0" distR="0" wp14:anchorId="187E2F1C" wp14:editId="3BE20BAE">
            <wp:extent cx="676275" cy="7524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50C424D" w14:textId="77777777" w:rsidR="00E11A26" w:rsidRPr="00E11A26" w:rsidRDefault="00E11A26" w:rsidP="00E11A26">
      <w:pPr>
        <w:tabs>
          <w:tab w:val="center" w:pos="4320"/>
          <w:tab w:val="right" w:pos="8640"/>
        </w:tabs>
        <w:suppressAutoHyphens/>
        <w:spacing w:after="0" w:line="240" w:lineRule="auto"/>
        <w:jc w:val="center"/>
        <w:rPr>
          <w:rFonts w:ascii="Times New Roman" w:eastAsia="Times New Roman" w:hAnsi="Times New Roman" w:cs="Times New Roman"/>
          <w:sz w:val="20"/>
          <w:szCs w:val="20"/>
          <w:lang w:val="en-GB" w:eastAsia="ar-SA"/>
        </w:rPr>
      </w:pPr>
      <w:r w:rsidRPr="00E11A26">
        <w:rPr>
          <w:rFonts w:ascii="Times New Roman" w:eastAsia="Times New Roman" w:hAnsi="Times New Roman" w:cs="Times New Roman"/>
          <w:sz w:val="20"/>
          <w:szCs w:val="20"/>
          <w:lang w:val="en-GB" w:eastAsia="ar-SA"/>
        </w:rPr>
        <w:t>LATVIJAS REPUBLIKA</w:t>
      </w:r>
    </w:p>
    <w:p w14:paraId="425833B4" w14:textId="77777777" w:rsidR="00E11A26" w:rsidRPr="00E11A26" w:rsidRDefault="00E11A26" w:rsidP="00E11A26">
      <w:pPr>
        <w:tabs>
          <w:tab w:val="center" w:pos="4320"/>
          <w:tab w:val="right" w:pos="8640"/>
        </w:tabs>
        <w:suppressAutoHyphens/>
        <w:spacing w:after="0" w:line="240" w:lineRule="auto"/>
        <w:jc w:val="center"/>
        <w:rPr>
          <w:rFonts w:ascii="Times New Roman" w:eastAsia="Times New Roman" w:hAnsi="Times New Roman" w:cs="Times New Roman"/>
          <w:b/>
          <w:sz w:val="32"/>
          <w:szCs w:val="32"/>
          <w:lang w:val="en-GB" w:eastAsia="ar-SA"/>
        </w:rPr>
      </w:pPr>
      <w:r w:rsidRPr="00E11A26">
        <w:rPr>
          <w:rFonts w:ascii="Times New Roman" w:eastAsia="Times New Roman" w:hAnsi="Times New Roman" w:cs="Times New Roman"/>
          <w:b/>
          <w:sz w:val="32"/>
          <w:szCs w:val="32"/>
          <w:lang w:val="en-GB" w:eastAsia="ar-SA"/>
        </w:rPr>
        <w:t>DOBELES NOVADA DOME</w:t>
      </w:r>
    </w:p>
    <w:p w14:paraId="4CC44EEA" w14:textId="77777777" w:rsidR="00E11A26" w:rsidRPr="00E11A26" w:rsidRDefault="00E11A26" w:rsidP="00E11A26">
      <w:pPr>
        <w:tabs>
          <w:tab w:val="center" w:pos="4320"/>
          <w:tab w:val="right" w:pos="8640"/>
        </w:tabs>
        <w:suppressAutoHyphens/>
        <w:spacing w:after="0" w:line="240" w:lineRule="auto"/>
        <w:jc w:val="center"/>
        <w:rPr>
          <w:rFonts w:ascii="Times New Roman" w:eastAsia="Times New Roman" w:hAnsi="Times New Roman" w:cs="Times New Roman"/>
          <w:sz w:val="16"/>
          <w:szCs w:val="16"/>
          <w:lang w:val="en-GB" w:eastAsia="ar-SA"/>
        </w:rPr>
      </w:pPr>
      <w:proofErr w:type="spellStart"/>
      <w:r w:rsidRPr="00E11A26">
        <w:rPr>
          <w:rFonts w:ascii="Times New Roman" w:eastAsia="Times New Roman" w:hAnsi="Times New Roman" w:cs="Times New Roman"/>
          <w:sz w:val="16"/>
          <w:szCs w:val="16"/>
          <w:lang w:val="en-GB" w:eastAsia="ar-SA"/>
        </w:rPr>
        <w:t>Brīvības</w:t>
      </w:r>
      <w:proofErr w:type="spellEnd"/>
      <w:r w:rsidRPr="00E11A26">
        <w:rPr>
          <w:rFonts w:ascii="Times New Roman" w:eastAsia="Times New Roman" w:hAnsi="Times New Roman" w:cs="Times New Roman"/>
          <w:sz w:val="16"/>
          <w:szCs w:val="16"/>
          <w:lang w:val="en-GB" w:eastAsia="ar-SA"/>
        </w:rPr>
        <w:t xml:space="preserve"> </w:t>
      </w:r>
      <w:proofErr w:type="spellStart"/>
      <w:r w:rsidRPr="00E11A26">
        <w:rPr>
          <w:rFonts w:ascii="Times New Roman" w:eastAsia="Times New Roman" w:hAnsi="Times New Roman" w:cs="Times New Roman"/>
          <w:sz w:val="16"/>
          <w:szCs w:val="16"/>
          <w:lang w:val="en-GB" w:eastAsia="ar-SA"/>
        </w:rPr>
        <w:t>iela</w:t>
      </w:r>
      <w:proofErr w:type="spellEnd"/>
      <w:r w:rsidRPr="00E11A26">
        <w:rPr>
          <w:rFonts w:ascii="Times New Roman" w:eastAsia="Times New Roman" w:hAnsi="Times New Roman" w:cs="Times New Roman"/>
          <w:sz w:val="16"/>
          <w:szCs w:val="16"/>
          <w:lang w:val="en-GB" w:eastAsia="ar-SA"/>
        </w:rPr>
        <w:t xml:space="preserve"> 17, </w:t>
      </w:r>
      <w:proofErr w:type="spellStart"/>
      <w:r w:rsidRPr="00E11A26">
        <w:rPr>
          <w:rFonts w:ascii="Times New Roman" w:eastAsia="Times New Roman" w:hAnsi="Times New Roman" w:cs="Times New Roman"/>
          <w:sz w:val="16"/>
          <w:szCs w:val="16"/>
          <w:lang w:val="en-GB" w:eastAsia="ar-SA"/>
        </w:rPr>
        <w:t>Dobele</w:t>
      </w:r>
      <w:proofErr w:type="spellEnd"/>
      <w:r w:rsidRPr="00E11A26">
        <w:rPr>
          <w:rFonts w:ascii="Times New Roman" w:eastAsia="Times New Roman" w:hAnsi="Times New Roman" w:cs="Times New Roman"/>
          <w:sz w:val="16"/>
          <w:szCs w:val="16"/>
          <w:lang w:val="en-GB" w:eastAsia="ar-SA"/>
        </w:rPr>
        <w:t xml:space="preserve">, </w:t>
      </w:r>
      <w:proofErr w:type="spellStart"/>
      <w:r w:rsidRPr="00E11A26">
        <w:rPr>
          <w:rFonts w:ascii="Times New Roman" w:eastAsia="Times New Roman" w:hAnsi="Times New Roman" w:cs="Times New Roman"/>
          <w:sz w:val="16"/>
          <w:szCs w:val="16"/>
          <w:lang w:val="en-GB" w:eastAsia="ar-SA"/>
        </w:rPr>
        <w:t>Dobeles</w:t>
      </w:r>
      <w:proofErr w:type="spellEnd"/>
      <w:r w:rsidRPr="00E11A26">
        <w:rPr>
          <w:rFonts w:ascii="Times New Roman" w:eastAsia="Times New Roman" w:hAnsi="Times New Roman" w:cs="Times New Roman"/>
          <w:sz w:val="16"/>
          <w:szCs w:val="16"/>
          <w:lang w:val="en-GB" w:eastAsia="ar-SA"/>
        </w:rPr>
        <w:t xml:space="preserve"> </w:t>
      </w:r>
      <w:proofErr w:type="spellStart"/>
      <w:r w:rsidRPr="00E11A26">
        <w:rPr>
          <w:rFonts w:ascii="Times New Roman" w:eastAsia="Times New Roman" w:hAnsi="Times New Roman" w:cs="Times New Roman"/>
          <w:sz w:val="16"/>
          <w:szCs w:val="16"/>
          <w:lang w:val="en-GB" w:eastAsia="ar-SA"/>
        </w:rPr>
        <w:t>novads</w:t>
      </w:r>
      <w:proofErr w:type="spellEnd"/>
      <w:r w:rsidRPr="00E11A26">
        <w:rPr>
          <w:rFonts w:ascii="Times New Roman" w:eastAsia="Times New Roman" w:hAnsi="Times New Roman" w:cs="Times New Roman"/>
          <w:sz w:val="16"/>
          <w:szCs w:val="16"/>
          <w:lang w:val="en-GB" w:eastAsia="ar-SA"/>
        </w:rPr>
        <w:t>, LV-3701</w:t>
      </w:r>
    </w:p>
    <w:p w14:paraId="22144EA3" w14:textId="77777777" w:rsidR="00E11A26" w:rsidRPr="00E11A26" w:rsidRDefault="00E11A26" w:rsidP="00E11A26">
      <w:pPr>
        <w:pBdr>
          <w:bottom w:val="double" w:sz="6" w:space="1" w:color="auto"/>
        </w:pBdr>
        <w:tabs>
          <w:tab w:val="center" w:pos="4320"/>
          <w:tab w:val="right" w:pos="8640"/>
        </w:tabs>
        <w:suppressAutoHyphens/>
        <w:spacing w:after="0" w:line="240" w:lineRule="auto"/>
        <w:jc w:val="center"/>
        <w:rPr>
          <w:rFonts w:ascii="Times New Roman" w:eastAsia="Times New Roman" w:hAnsi="Times New Roman" w:cs="Times New Roman"/>
          <w:color w:val="000000"/>
          <w:sz w:val="16"/>
          <w:szCs w:val="16"/>
          <w:lang w:val="en-GB" w:eastAsia="ar-SA"/>
        </w:rPr>
      </w:pPr>
      <w:proofErr w:type="spellStart"/>
      <w:r w:rsidRPr="00E11A26">
        <w:rPr>
          <w:rFonts w:ascii="Times New Roman" w:eastAsia="Times New Roman" w:hAnsi="Times New Roman" w:cs="Times New Roman"/>
          <w:sz w:val="16"/>
          <w:szCs w:val="16"/>
          <w:lang w:val="en-GB" w:eastAsia="ar-SA"/>
        </w:rPr>
        <w:t>Tālr</w:t>
      </w:r>
      <w:proofErr w:type="spellEnd"/>
      <w:r w:rsidRPr="00E11A26">
        <w:rPr>
          <w:rFonts w:ascii="Times New Roman" w:eastAsia="Times New Roman" w:hAnsi="Times New Roman" w:cs="Times New Roman"/>
          <w:sz w:val="16"/>
          <w:szCs w:val="16"/>
          <w:lang w:val="en-GB" w:eastAsia="ar-SA"/>
        </w:rPr>
        <w:t xml:space="preserve">. 63707269, 63700137, 63720940, e-pasts </w:t>
      </w:r>
      <w:hyperlink r:id="rId48" w:history="1">
        <w:r w:rsidRPr="00E11A26">
          <w:rPr>
            <w:rFonts w:ascii="Times New Roman" w:eastAsia="Calibri" w:hAnsi="Times New Roman" w:cs="Times New Roman"/>
            <w:color w:val="000000"/>
            <w:sz w:val="16"/>
            <w:szCs w:val="16"/>
            <w:lang w:val="en-GB" w:eastAsia="ar-SA"/>
          </w:rPr>
          <w:t>dome@dobele.lv</w:t>
        </w:r>
      </w:hyperlink>
    </w:p>
    <w:p w14:paraId="00197EB6" w14:textId="77777777" w:rsidR="00E11A26" w:rsidRPr="00E11A26" w:rsidRDefault="00E11A26" w:rsidP="00E11A26">
      <w:pPr>
        <w:spacing w:after="0" w:line="240" w:lineRule="auto"/>
        <w:jc w:val="right"/>
        <w:rPr>
          <w:rFonts w:ascii="Times New Roman" w:eastAsia="Times New Roman" w:hAnsi="Times New Roman" w:cs="Times New Roman"/>
          <w:color w:val="000000"/>
          <w:sz w:val="24"/>
          <w:szCs w:val="24"/>
          <w:lang w:val="sv-SE"/>
        </w:rPr>
      </w:pPr>
    </w:p>
    <w:p w14:paraId="6D1EC822" w14:textId="77777777" w:rsidR="00E11A26" w:rsidRPr="00E11A26" w:rsidRDefault="00E11A26" w:rsidP="00E11A26">
      <w:pPr>
        <w:spacing w:after="0" w:line="240" w:lineRule="auto"/>
        <w:jc w:val="right"/>
        <w:rPr>
          <w:rFonts w:ascii="Times New Roman" w:eastAsia="Times New Roman" w:hAnsi="Times New Roman" w:cs="Times New Roman"/>
          <w:color w:val="000000"/>
          <w:sz w:val="24"/>
          <w:szCs w:val="24"/>
          <w:lang w:val="sv-SE"/>
        </w:rPr>
      </w:pPr>
      <w:r w:rsidRPr="00E11A26">
        <w:rPr>
          <w:rFonts w:ascii="Times New Roman" w:eastAsia="Times New Roman" w:hAnsi="Times New Roman" w:cs="Times New Roman"/>
          <w:color w:val="000000"/>
          <w:sz w:val="24"/>
          <w:szCs w:val="24"/>
          <w:lang w:val="sv-SE"/>
        </w:rPr>
        <w:t>APSTIPRINĀTS</w:t>
      </w:r>
    </w:p>
    <w:p w14:paraId="50F0AD26" w14:textId="77777777" w:rsidR="00E11A26" w:rsidRPr="00E11A26" w:rsidRDefault="00E11A26" w:rsidP="00E11A26">
      <w:pPr>
        <w:spacing w:after="0" w:line="240" w:lineRule="auto"/>
        <w:jc w:val="right"/>
        <w:rPr>
          <w:rFonts w:ascii="Times New Roman" w:eastAsia="Times New Roman" w:hAnsi="Times New Roman" w:cs="Times New Roman"/>
          <w:color w:val="000000"/>
          <w:sz w:val="24"/>
          <w:szCs w:val="24"/>
          <w:lang w:val="sv-SE"/>
        </w:rPr>
      </w:pPr>
      <w:r w:rsidRPr="00E11A26">
        <w:rPr>
          <w:rFonts w:ascii="Times New Roman" w:eastAsia="Times New Roman" w:hAnsi="Times New Roman" w:cs="Times New Roman"/>
          <w:color w:val="000000"/>
          <w:sz w:val="24"/>
          <w:szCs w:val="24"/>
          <w:lang w:val="sv-SE"/>
        </w:rPr>
        <w:t>ar Dobeles novada domes</w:t>
      </w:r>
    </w:p>
    <w:p w14:paraId="3C2F688A" w14:textId="77777777" w:rsidR="00E11A26" w:rsidRPr="00E11A26" w:rsidRDefault="00E11A26" w:rsidP="00E11A26">
      <w:pPr>
        <w:spacing w:after="0" w:line="240" w:lineRule="auto"/>
        <w:jc w:val="right"/>
        <w:rPr>
          <w:rFonts w:ascii="Times New Roman" w:eastAsia="Times New Roman" w:hAnsi="Times New Roman" w:cs="Times New Roman"/>
          <w:color w:val="000000"/>
          <w:sz w:val="24"/>
          <w:szCs w:val="24"/>
          <w:lang w:val="sv-SE"/>
        </w:rPr>
      </w:pPr>
      <w:r w:rsidRPr="00E11A26">
        <w:rPr>
          <w:rFonts w:ascii="Times New Roman" w:eastAsia="Times New Roman" w:hAnsi="Times New Roman" w:cs="Times New Roman"/>
          <w:color w:val="000000"/>
          <w:sz w:val="24"/>
          <w:szCs w:val="24"/>
          <w:lang w:val="sv-SE"/>
        </w:rPr>
        <w:t>2023. gada 26. janvāra</w:t>
      </w:r>
    </w:p>
    <w:p w14:paraId="01CA58E4" w14:textId="6556D4C5" w:rsidR="00E11A26" w:rsidRPr="00E11A26" w:rsidRDefault="00E11A26" w:rsidP="00E11A26">
      <w:pPr>
        <w:spacing w:after="0" w:line="240" w:lineRule="auto"/>
        <w:jc w:val="right"/>
        <w:rPr>
          <w:rFonts w:ascii="Times New Roman" w:eastAsia="Times New Roman" w:hAnsi="Times New Roman" w:cs="Times New Roman"/>
          <w:sz w:val="24"/>
          <w:szCs w:val="24"/>
          <w:lang w:val="en-GB"/>
        </w:rPr>
      </w:pPr>
      <w:r w:rsidRPr="00E11A26">
        <w:rPr>
          <w:rFonts w:ascii="Times New Roman" w:eastAsia="Times New Roman" w:hAnsi="Times New Roman" w:cs="Times New Roman"/>
          <w:color w:val="000000"/>
          <w:sz w:val="24"/>
          <w:szCs w:val="24"/>
          <w:lang w:val="sv-SE"/>
        </w:rPr>
        <w:t>lēmumu Nr.</w:t>
      </w:r>
      <w:r w:rsidR="006A2809">
        <w:rPr>
          <w:rFonts w:ascii="Times New Roman" w:eastAsia="Times New Roman" w:hAnsi="Times New Roman" w:cs="Times New Roman"/>
          <w:color w:val="000000"/>
          <w:sz w:val="24"/>
          <w:szCs w:val="24"/>
          <w:lang w:val="sv-SE"/>
        </w:rPr>
        <w:t>4</w:t>
      </w:r>
      <w:r w:rsidRPr="00E11A26">
        <w:rPr>
          <w:rFonts w:ascii="Times New Roman" w:eastAsia="Times New Roman" w:hAnsi="Times New Roman" w:cs="Times New Roman"/>
          <w:color w:val="000000"/>
          <w:sz w:val="24"/>
          <w:szCs w:val="24"/>
          <w:lang w:val="sv-SE"/>
        </w:rPr>
        <w:t>/1</w:t>
      </w:r>
    </w:p>
    <w:p w14:paraId="4AC0E5BD" w14:textId="77777777" w:rsidR="00E11A26" w:rsidRPr="00E11A26" w:rsidRDefault="00E11A26" w:rsidP="00E11A26">
      <w:pPr>
        <w:autoSpaceDE w:val="0"/>
        <w:autoSpaceDN w:val="0"/>
        <w:adjustRightInd w:val="0"/>
        <w:spacing w:after="0" w:line="240" w:lineRule="auto"/>
        <w:jc w:val="right"/>
        <w:rPr>
          <w:rFonts w:ascii="Times New Roman" w:eastAsia="Times New Roman" w:hAnsi="Times New Roman" w:cs="Times New Roman"/>
          <w:color w:val="000000"/>
          <w:sz w:val="24"/>
          <w:szCs w:val="24"/>
          <w:lang w:eastAsia="lv-LV"/>
        </w:rPr>
      </w:pPr>
    </w:p>
    <w:p w14:paraId="653A655E" w14:textId="77777777" w:rsidR="00E11A26" w:rsidRPr="00E11A26" w:rsidRDefault="00E11A26" w:rsidP="00E11A26">
      <w:pPr>
        <w:autoSpaceDE w:val="0"/>
        <w:autoSpaceDN w:val="0"/>
        <w:adjustRightInd w:val="0"/>
        <w:spacing w:after="0" w:line="240" w:lineRule="auto"/>
        <w:jc w:val="right"/>
        <w:rPr>
          <w:rFonts w:ascii="Times New Roman" w:eastAsia="Times New Roman" w:hAnsi="Times New Roman" w:cs="Times New Roman"/>
          <w:color w:val="000000"/>
          <w:sz w:val="24"/>
          <w:szCs w:val="24"/>
          <w:lang w:eastAsia="lv-LV"/>
        </w:rPr>
      </w:pPr>
    </w:p>
    <w:p w14:paraId="0C4FB299" w14:textId="77777777" w:rsidR="00E11A26" w:rsidRPr="00E11A26" w:rsidRDefault="00E11A26" w:rsidP="00E11A26">
      <w:pPr>
        <w:spacing w:after="0" w:line="240" w:lineRule="auto"/>
        <w:ind w:right="-483"/>
        <w:jc w:val="center"/>
        <w:rPr>
          <w:rFonts w:ascii="Times New Roman" w:eastAsia="Times New Roman" w:hAnsi="Times New Roman" w:cs="Times New Roman"/>
          <w:b/>
          <w:bCs/>
          <w:color w:val="000000"/>
          <w:sz w:val="24"/>
          <w:szCs w:val="24"/>
          <w:lang w:val="en-GB"/>
        </w:rPr>
      </w:pPr>
      <w:proofErr w:type="spellStart"/>
      <w:r w:rsidRPr="00E11A26">
        <w:rPr>
          <w:rFonts w:ascii="Times New Roman" w:eastAsia="Times New Roman" w:hAnsi="Times New Roman" w:cs="Times New Roman"/>
          <w:b/>
          <w:bCs/>
          <w:color w:val="000000"/>
          <w:sz w:val="24"/>
          <w:szCs w:val="24"/>
          <w:lang w:val="en-GB"/>
        </w:rPr>
        <w:t>Nolikums</w:t>
      </w:r>
      <w:proofErr w:type="spellEnd"/>
      <w:r w:rsidRPr="00E11A26">
        <w:rPr>
          <w:rFonts w:ascii="Times New Roman" w:eastAsia="Times New Roman" w:hAnsi="Times New Roman" w:cs="Times New Roman"/>
          <w:b/>
          <w:bCs/>
          <w:color w:val="000000"/>
          <w:sz w:val="24"/>
          <w:szCs w:val="24"/>
          <w:lang w:val="en-GB"/>
        </w:rPr>
        <w:t xml:space="preserve"> “</w:t>
      </w:r>
      <w:proofErr w:type="spellStart"/>
      <w:r w:rsidRPr="00E11A26">
        <w:rPr>
          <w:rFonts w:ascii="Times New Roman" w:eastAsia="Times New Roman" w:hAnsi="Times New Roman" w:cs="Times New Roman"/>
          <w:b/>
          <w:bCs/>
          <w:color w:val="000000"/>
          <w:sz w:val="24"/>
          <w:szCs w:val="24"/>
          <w:lang w:val="en-GB"/>
        </w:rPr>
        <w:t>Grozījums</w:t>
      </w:r>
      <w:proofErr w:type="spellEnd"/>
      <w:r w:rsidRPr="00E11A26">
        <w:rPr>
          <w:rFonts w:ascii="Times New Roman" w:eastAsia="Times New Roman" w:hAnsi="Times New Roman" w:cs="Times New Roman"/>
          <w:b/>
          <w:bCs/>
          <w:color w:val="000000"/>
          <w:sz w:val="24"/>
          <w:szCs w:val="24"/>
          <w:lang w:val="en-GB"/>
        </w:rPr>
        <w:t xml:space="preserve"> </w:t>
      </w:r>
      <w:proofErr w:type="spellStart"/>
      <w:r w:rsidRPr="00E11A26">
        <w:rPr>
          <w:rFonts w:ascii="Times New Roman" w:eastAsia="Times New Roman" w:hAnsi="Times New Roman" w:cs="Times New Roman"/>
          <w:b/>
          <w:bCs/>
          <w:color w:val="000000"/>
          <w:sz w:val="24"/>
          <w:szCs w:val="24"/>
          <w:lang w:val="en-GB"/>
        </w:rPr>
        <w:t>Dobeles</w:t>
      </w:r>
      <w:proofErr w:type="spellEnd"/>
      <w:r w:rsidRPr="00E11A26">
        <w:rPr>
          <w:rFonts w:ascii="Times New Roman" w:eastAsia="Times New Roman" w:hAnsi="Times New Roman" w:cs="Times New Roman"/>
          <w:b/>
          <w:bCs/>
          <w:color w:val="000000"/>
          <w:sz w:val="24"/>
          <w:szCs w:val="24"/>
          <w:lang w:val="en-GB"/>
        </w:rPr>
        <w:t xml:space="preserve"> </w:t>
      </w:r>
      <w:proofErr w:type="spellStart"/>
      <w:r w:rsidRPr="00E11A26">
        <w:rPr>
          <w:rFonts w:ascii="Times New Roman" w:eastAsia="Times New Roman" w:hAnsi="Times New Roman" w:cs="Times New Roman"/>
          <w:b/>
          <w:bCs/>
          <w:color w:val="000000"/>
          <w:sz w:val="24"/>
          <w:szCs w:val="24"/>
          <w:lang w:val="en-GB"/>
        </w:rPr>
        <w:t>novada</w:t>
      </w:r>
      <w:proofErr w:type="spellEnd"/>
      <w:r w:rsidRPr="00E11A26">
        <w:rPr>
          <w:rFonts w:ascii="Times New Roman" w:eastAsia="Times New Roman" w:hAnsi="Times New Roman" w:cs="Times New Roman"/>
          <w:b/>
          <w:bCs/>
          <w:color w:val="000000"/>
          <w:sz w:val="24"/>
          <w:szCs w:val="24"/>
          <w:lang w:val="en-GB"/>
        </w:rPr>
        <w:t xml:space="preserve"> </w:t>
      </w:r>
      <w:proofErr w:type="spellStart"/>
      <w:r w:rsidRPr="00E11A26">
        <w:rPr>
          <w:rFonts w:ascii="Times New Roman" w:eastAsia="Times New Roman" w:hAnsi="Times New Roman" w:cs="Times New Roman"/>
          <w:b/>
          <w:bCs/>
          <w:color w:val="000000"/>
          <w:sz w:val="24"/>
          <w:szCs w:val="24"/>
          <w:lang w:val="en-GB"/>
        </w:rPr>
        <w:t>pašvaldības</w:t>
      </w:r>
      <w:proofErr w:type="spellEnd"/>
      <w:r w:rsidRPr="00E11A26">
        <w:rPr>
          <w:rFonts w:ascii="Times New Roman" w:eastAsia="Times New Roman" w:hAnsi="Times New Roman" w:cs="Times New Roman"/>
          <w:b/>
          <w:bCs/>
          <w:color w:val="000000"/>
          <w:sz w:val="24"/>
          <w:szCs w:val="24"/>
          <w:lang w:val="en-GB"/>
        </w:rPr>
        <w:t xml:space="preserve"> </w:t>
      </w:r>
      <w:proofErr w:type="spellStart"/>
      <w:r w:rsidRPr="00E11A26">
        <w:rPr>
          <w:rFonts w:ascii="Times New Roman" w:eastAsia="Times New Roman" w:hAnsi="Times New Roman" w:cs="Times New Roman"/>
          <w:b/>
          <w:bCs/>
          <w:color w:val="000000"/>
          <w:sz w:val="24"/>
          <w:szCs w:val="24"/>
          <w:lang w:val="en-GB"/>
        </w:rPr>
        <w:t>institūciju</w:t>
      </w:r>
      <w:proofErr w:type="spellEnd"/>
      <w:r w:rsidRPr="00E11A26">
        <w:rPr>
          <w:rFonts w:ascii="Times New Roman" w:eastAsia="Times New Roman" w:hAnsi="Times New Roman" w:cs="Times New Roman"/>
          <w:b/>
          <w:bCs/>
          <w:color w:val="000000"/>
          <w:sz w:val="24"/>
          <w:szCs w:val="24"/>
          <w:lang w:val="en-GB"/>
        </w:rPr>
        <w:t xml:space="preserve"> </w:t>
      </w:r>
      <w:proofErr w:type="spellStart"/>
      <w:r w:rsidRPr="00E11A26">
        <w:rPr>
          <w:rFonts w:ascii="Times New Roman" w:eastAsia="Times New Roman" w:hAnsi="Times New Roman" w:cs="Times New Roman"/>
          <w:b/>
          <w:bCs/>
          <w:color w:val="000000"/>
          <w:sz w:val="24"/>
          <w:szCs w:val="24"/>
          <w:lang w:val="en-GB"/>
        </w:rPr>
        <w:t>amatpersonu</w:t>
      </w:r>
      <w:proofErr w:type="spellEnd"/>
    </w:p>
    <w:p w14:paraId="68835D30" w14:textId="77777777" w:rsidR="00E11A26" w:rsidRPr="00E11A26" w:rsidRDefault="00E11A26" w:rsidP="00E11A26">
      <w:pPr>
        <w:spacing w:after="0" w:line="240" w:lineRule="auto"/>
        <w:ind w:right="-483"/>
        <w:jc w:val="center"/>
        <w:rPr>
          <w:rFonts w:ascii="Times New Roman" w:eastAsia="Times New Roman" w:hAnsi="Times New Roman" w:cs="Times New Roman"/>
          <w:color w:val="000000"/>
          <w:sz w:val="24"/>
          <w:szCs w:val="24"/>
          <w:lang w:val="en-GB"/>
        </w:rPr>
      </w:pPr>
      <w:r w:rsidRPr="00E11A26">
        <w:rPr>
          <w:rFonts w:ascii="Times New Roman" w:eastAsia="Times New Roman" w:hAnsi="Times New Roman" w:cs="Times New Roman"/>
          <w:b/>
          <w:bCs/>
          <w:color w:val="000000"/>
          <w:sz w:val="24"/>
          <w:szCs w:val="24"/>
          <w:lang w:val="en-GB"/>
        </w:rPr>
        <w:t xml:space="preserve">un </w:t>
      </w:r>
      <w:proofErr w:type="spellStart"/>
      <w:r w:rsidRPr="00E11A26">
        <w:rPr>
          <w:rFonts w:ascii="Times New Roman" w:eastAsia="Times New Roman" w:hAnsi="Times New Roman" w:cs="Times New Roman"/>
          <w:b/>
          <w:bCs/>
          <w:color w:val="000000"/>
          <w:sz w:val="24"/>
          <w:szCs w:val="24"/>
          <w:lang w:val="en-GB"/>
        </w:rPr>
        <w:t>darbinieku</w:t>
      </w:r>
      <w:proofErr w:type="spellEnd"/>
      <w:r w:rsidRPr="00E11A26">
        <w:rPr>
          <w:rFonts w:ascii="Times New Roman" w:eastAsia="Times New Roman" w:hAnsi="Times New Roman" w:cs="Times New Roman"/>
          <w:b/>
          <w:bCs/>
          <w:color w:val="000000"/>
          <w:sz w:val="24"/>
          <w:szCs w:val="24"/>
          <w:lang w:val="en-GB"/>
        </w:rPr>
        <w:t xml:space="preserve"> </w:t>
      </w:r>
      <w:proofErr w:type="spellStart"/>
      <w:r w:rsidRPr="00E11A26">
        <w:rPr>
          <w:rFonts w:ascii="Times New Roman" w:eastAsia="Times New Roman" w:hAnsi="Times New Roman" w:cs="Times New Roman"/>
          <w:b/>
          <w:bCs/>
          <w:color w:val="000000"/>
          <w:sz w:val="24"/>
          <w:szCs w:val="24"/>
          <w:lang w:val="en-GB"/>
        </w:rPr>
        <w:t>atlīdzības</w:t>
      </w:r>
      <w:proofErr w:type="spellEnd"/>
      <w:r w:rsidRPr="00E11A26">
        <w:rPr>
          <w:rFonts w:ascii="Times New Roman" w:eastAsia="Times New Roman" w:hAnsi="Times New Roman" w:cs="Times New Roman"/>
          <w:b/>
          <w:bCs/>
          <w:color w:val="000000"/>
          <w:sz w:val="24"/>
          <w:szCs w:val="24"/>
          <w:lang w:val="en-GB"/>
        </w:rPr>
        <w:t xml:space="preserve"> </w:t>
      </w:r>
      <w:proofErr w:type="spellStart"/>
      <w:r w:rsidRPr="00E11A26">
        <w:rPr>
          <w:rFonts w:ascii="Times New Roman" w:eastAsia="Times New Roman" w:hAnsi="Times New Roman" w:cs="Times New Roman"/>
          <w:b/>
          <w:bCs/>
          <w:color w:val="000000"/>
          <w:sz w:val="24"/>
          <w:szCs w:val="24"/>
          <w:lang w:val="en-GB"/>
        </w:rPr>
        <w:t>nolikumā</w:t>
      </w:r>
      <w:proofErr w:type="spellEnd"/>
      <w:r w:rsidRPr="00E11A26">
        <w:rPr>
          <w:rFonts w:ascii="Times New Roman" w:eastAsia="Times New Roman" w:hAnsi="Times New Roman" w:cs="Times New Roman"/>
          <w:b/>
          <w:bCs/>
          <w:color w:val="000000"/>
          <w:sz w:val="24"/>
          <w:szCs w:val="24"/>
          <w:lang w:val="en-GB"/>
        </w:rPr>
        <w:t>”</w:t>
      </w:r>
    </w:p>
    <w:p w14:paraId="129AF0D4" w14:textId="77777777" w:rsidR="00E11A26" w:rsidRPr="00E11A26" w:rsidRDefault="00E11A26" w:rsidP="00E11A26">
      <w:pPr>
        <w:spacing w:after="0" w:line="240" w:lineRule="auto"/>
        <w:ind w:right="-483"/>
        <w:jc w:val="center"/>
        <w:rPr>
          <w:rFonts w:ascii="Times New Roman" w:eastAsia="Times New Roman" w:hAnsi="Times New Roman" w:cs="Times New Roman"/>
          <w:color w:val="000000"/>
          <w:sz w:val="28"/>
          <w:szCs w:val="28"/>
          <w:lang w:val="en-GB"/>
        </w:rPr>
      </w:pPr>
    </w:p>
    <w:p w14:paraId="5D15A831" w14:textId="1E731A1D" w:rsidR="00E11A26" w:rsidRPr="00E11A26" w:rsidRDefault="00E11A26" w:rsidP="00E11A26">
      <w:pPr>
        <w:spacing w:after="0" w:line="240" w:lineRule="auto"/>
        <w:jc w:val="both"/>
        <w:rPr>
          <w:rFonts w:ascii="Times New Roman" w:eastAsia="Times New Roman" w:hAnsi="Times New Roman" w:cs="Times New Roman"/>
          <w:sz w:val="24"/>
          <w:szCs w:val="24"/>
          <w:lang w:val="en-GB"/>
        </w:rPr>
      </w:pPr>
      <w:proofErr w:type="spellStart"/>
      <w:r w:rsidRPr="00E11A26">
        <w:rPr>
          <w:rFonts w:ascii="Times New Roman" w:eastAsia="Times New Roman" w:hAnsi="Times New Roman" w:cs="Times New Roman"/>
          <w:color w:val="000000"/>
          <w:sz w:val="24"/>
          <w:szCs w:val="24"/>
          <w:lang w:val="en-GB"/>
        </w:rPr>
        <w:t>Izdots</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saskaņā</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ar</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Valsts</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pārvaldes</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iekārtas</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likuma</w:t>
      </w:r>
      <w:proofErr w:type="spellEnd"/>
      <w:r w:rsidRPr="00E11A26">
        <w:rPr>
          <w:rFonts w:ascii="Times New Roman" w:eastAsia="Times New Roman" w:hAnsi="Times New Roman" w:cs="Times New Roman"/>
          <w:color w:val="000000"/>
          <w:sz w:val="24"/>
          <w:szCs w:val="24"/>
          <w:lang w:val="en-GB"/>
        </w:rPr>
        <w:t xml:space="preserve"> 73. </w:t>
      </w:r>
      <w:proofErr w:type="spellStart"/>
      <w:r w:rsidRPr="00E11A26">
        <w:rPr>
          <w:rFonts w:ascii="Times New Roman" w:eastAsia="Times New Roman" w:hAnsi="Times New Roman" w:cs="Times New Roman"/>
          <w:color w:val="000000"/>
          <w:sz w:val="24"/>
          <w:szCs w:val="24"/>
          <w:lang w:val="en-GB"/>
        </w:rPr>
        <w:t>panta</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pirmās</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daļas</w:t>
      </w:r>
      <w:proofErr w:type="spellEnd"/>
      <w:r w:rsidRPr="00E11A26">
        <w:rPr>
          <w:rFonts w:ascii="Times New Roman" w:eastAsia="Times New Roman" w:hAnsi="Times New Roman" w:cs="Times New Roman"/>
          <w:color w:val="000000"/>
          <w:sz w:val="24"/>
          <w:szCs w:val="24"/>
          <w:lang w:val="en-GB"/>
        </w:rPr>
        <w:t xml:space="preserve"> 1. </w:t>
      </w:r>
      <w:proofErr w:type="spellStart"/>
      <w:r w:rsidRPr="00E11A26">
        <w:rPr>
          <w:rFonts w:ascii="Times New Roman" w:eastAsia="Times New Roman" w:hAnsi="Times New Roman" w:cs="Times New Roman"/>
          <w:color w:val="000000"/>
          <w:sz w:val="24"/>
          <w:szCs w:val="24"/>
          <w:lang w:val="en-GB"/>
        </w:rPr>
        <w:t>punktu</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Pašvaldību</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likuma</w:t>
      </w:r>
      <w:proofErr w:type="spellEnd"/>
      <w:r w:rsidRPr="00E11A26">
        <w:rPr>
          <w:rFonts w:ascii="Times New Roman" w:eastAsia="Times New Roman" w:hAnsi="Times New Roman" w:cs="Times New Roman"/>
          <w:color w:val="000000"/>
          <w:sz w:val="24"/>
          <w:szCs w:val="24"/>
          <w:lang w:val="en-GB"/>
        </w:rPr>
        <w:t xml:space="preserve"> 10. </w:t>
      </w:r>
      <w:proofErr w:type="spellStart"/>
      <w:r w:rsidRPr="00E11A26">
        <w:rPr>
          <w:rFonts w:ascii="Times New Roman" w:eastAsia="Times New Roman" w:hAnsi="Times New Roman" w:cs="Times New Roman"/>
          <w:color w:val="000000"/>
          <w:sz w:val="24"/>
          <w:szCs w:val="24"/>
          <w:lang w:val="en-GB"/>
        </w:rPr>
        <w:t>panta</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pirmās</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daļas</w:t>
      </w:r>
      <w:proofErr w:type="spellEnd"/>
      <w:r w:rsidRPr="00E11A26">
        <w:rPr>
          <w:rFonts w:ascii="Times New Roman" w:eastAsia="Times New Roman" w:hAnsi="Times New Roman" w:cs="Times New Roman"/>
          <w:color w:val="000000"/>
          <w:sz w:val="24"/>
          <w:szCs w:val="24"/>
          <w:lang w:val="en-GB"/>
        </w:rPr>
        <w:t xml:space="preserve"> 14. </w:t>
      </w:r>
      <w:proofErr w:type="spellStart"/>
      <w:r w:rsidRPr="00E11A26">
        <w:rPr>
          <w:rFonts w:ascii="Times New Roman" w:eastAsia="Times New Roman" w:hAnsi="Times New Roman" w:cs="Times New Roman"/>
          <w:color w:val="000000"/>
          <w:sz w:val="24"/>
          <w:szCs w:val="24"/>
          <w:lang w:val="en-GB"/>
        </w:rPr>
        <w:t>punktu</w:t>
      </w:r>
      <w:proofErr w:type="spellEnd"/>
      <w:r w:rsidRPr="00E11A26">
        <w:rPr>
          <w:rFonts w:ascii="Times New Roman" w:eastAsia="Times New Roman" w:hAnsi="Times New Roman" w:cs="Times New Roman"/>
          <w:color w:val="000000"/>
          <w:sz w:val="24"/>
          <w:szCs w:val="24"/>
          <w:lang w:val="en-GB"/>
        </w:rPr>
        <w:t xml:space="preserve"> </w:t>
      </w:r>
      <w:proofErr w:type="gramStart"/>
      <w:r w:rsidRPr="00E11A26">
        <w:rPr>
          <w:rFonts w:ascii="Times New Roman" w:eastAsia="Times New Roman" w:hAnsi="Times New Roman" w:cs="Times New Roman"/>
          <w:color w:val="000000"/>
          <w:sz w:val="24"/>
          <w:szCs w:val="24"/>
          <w:lang w:val="en-GB"/>
        </w:rPr>
        <w:t>un 21</w:t>
      </w:r>
      <w:proofErr w:type="gramEnd"/>
      <w:r w:rsidRPr="00E11A26">
        <w:rPr>
          <w:rFonts w:ascii="Times New Roman" w:eastAsia="Times New Roman" w:hAnsi="Times New Roman" w:cs="Times New Roman"/>
          <w:color w:val="000000"/>
          <w:sz w:val="24"/>
          <w:szCs w:val="24"/>
          <w:lang w:val="en-GB"/>
        </w:rPr>
        <w:t>.</w:t>
      </w:r>
      <w:r w:rsidR="006A2809">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punktu</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Pašvaldības</w:t>
      </w:r>
      <w:proofErr w:type="spellEnd"/>
      <w:r w:rsidRPr="00E11A26">
        <w:rPr>
          <w:rFonts w:ascii="Times New Roman" w:eastAsia="Times New Roman" w:hAnsi="Times New Roman" w:cs="Times New Roman"/>
          <w:color w:val="000000"/>
          <w:sz w:val="24"/>
          <w:szCs w:val="24"/>
          <w:lang w:val="en-GB"/>
        </w:rPr>
        <w:t xml:space="preserve"> domes </w:t>
      </w:r>
      <w:proofErr w:type="spellStart"/>
      <w:r w:rsidRPr="00E11A26">
        <w:rPr>
          <w:rFonts w:ascii="Times New Roman" w:eastAsia="Times New Roman" w:hAnsi="Times New Roman" w:cs="Times New Roman"/>
          <w:color w:val="000000"/>
          <w:sz w:val="24"/>
          <w:szCs w:val="24"/>
          <w:lang w:val="en-GB"/>
        </w:rPr>
        <w:t>deputāta</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statusa</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likuma</w:t>
      </w:r>
      <w:proofErr w:type="spellEnd"/>
      <w:r w:rsidRPr="00E11A26">
        <w:rPr>
          <w:rFonts w:ascii="Times New Roman" w:eastAsia="Times New Roman" w:hAnsi="Times New Roman" w:cs="Times New Roman"/>
          <w:color w:val="000000"/>
          <w:sz w:val="24"/>
          <w:szCs w:val="24"/>
          <w:lang w:val="en-GB"/>
        </w:rPr>
        <w:t xml:space="preserve"> 14. </w:t>
      </w:r>
      <w:proofErr w:type="spellStart"/>
      <w:r w:rsidRPr="00E11A26">
        <w:rPr>
          <w:rFonts w:ascii="Times New Roman" w:eastAsia="Times New Roman" w:hAnsi="Times New Roman" w:cs="Times New Roman"/>
          <w:color w:val="000000"/>
          <w:sz w:val="24"/>
          <w:szCs w:val="24"/>
          <w:lang w:val="en-GB"/>
        </w:rPr>
        <w:t>panta</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piekto</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daļu</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Valsts</w:t>
      </w:r>
      <w:proofErr w:type="spellEnd"/>
      <w:r w:rsidRPr="00E11A26">
        <w:rPr>
          <w:rFonts w:ascii="Times New Roman" w:eastAsia="Times New Roman" w:hAnsi="Times New Roman" w:cs="Times New Roman"/>
          <w:color w:val="000000"/>
          <w:sz w:val="24"/>
          <w:szCs w:val="24"/>
          <w:lang w:val="en-GB"/>
        </w:rPr>
        <w:t xml:space="preserve"> un </w:t>
      </w:r>
      <w:proofErr w:type="spellStart"/>
      <w:r w:rsidRPr="00E11A26">
        <w:rPr>
          <w:rFonts w:ascii="Times New Roman" w:eastAsia="Times New Roman" w:hAnsi="Times New Roman" w:cs="Times New Roman"/>
          <w:color w:val="000000"/>
          <w:sz w:val="24"/>
          <w:szCs w:val="24"/>
          <w:lang w:val="en-GB"/>
        </w:rPr>
        <w:t>pašvaldību</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institūciju</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amatpersonu</w:t>
      </w:r>
      <w:proofErr w:type="spellEnd"/>
      <w:r w:rsidRPr="00E11A26">
        <w:rPr>
          <w:rFonts w:ascii="Times New Roman" w:eastAsia="Times New Roman" w:hAnsi="Times New Roman" w:cs="Times New Roman"/>
          <w:color w:val="000000"/>
          <w:sz w:val="24"/>
          <w:szCs w:val="24"/>
          <w:lang w:val="en-GB"/>
        </w:rPr>
        <w:t xml:space="preserve"> un </w:t>
      </w:r>
      <w:proofErr w:type="spellStart"/>
      <w:r w:rsidRPr="00E11A26">
        <w:rPr>
          <w:rFonts w:ascii="Times New Roman" w:eastAsia="Times New Roman" w:hAnsi="Times New Roman" w:cs="Times New Roman"/>
          <w:color w:val="000000"/>
          <w:sz w:val="24"/>
          <w:szCs w:val="24"/>
          <w:lang w:val="en-GB"/>
        </w:rPr>
        <w:t>darbinieku</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atlīdzības</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likuma</w:t>
      </w:r>
      <w:proofErr w:type="spellEnd"/>
      <w:r w:rsidRPr="00E11A26">
        <w:rPr>
          <w:rFonts w:ascii="Times New Roman" w:eastAsia="Times New Roman" w:hAnsi="Times New Roman" w:cs="Times New Roman"/>
          <w:color w:val="000000"/>
          <w:sz w:val="24"/>
          <w:szCs w:val="24"/>
          <w:lang w:val="en-GB"/>
        </w:rPr>
        <w:t xml:space="preserve"> 3. </w:t>
      </w:r>
      <w:proofErr w:type="spellStart"/>
      <w:r w:rsidRPr="00E11A26">
        <w:rPr>
          <w:rFonts w:ascii="Times New Roman" w:eastAsia="Times New Roman" w:hAnsi="Times New Roman" w:cs="Times New Roman"/>
          <w:color w:val="000000"/>
          <w:sz w:val="24"/>
          <w:szCs w:val="24"/>
          <w:lang w:val="en-GB"/>
        </w:rPr>
        <w:t>panta</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ceturtās</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daļas</w:t>
      </w:r>
      <w:proofErr w:type="spellEnd"/>
      <w:r w:rsidRPr="00E11A26">
        <w:rPr>
          <w:rFonts w:ascii="Times New Roman" w:eastAsia="Times New Roman" w:hAnsi="Times New Roman" w:cs="Times New Roman"/>
          <w:color w:val="000000"/>
          <w:sz w:val="24"/>
          <w:szCs w:val="24"/>
          <w:lang w:val="en-GB"/>
        </w:rPr>
        <w:t xml:space="preserve"> 2., 3., 4., 5., 8. </w:t>
      </w:r>
      <w:proofErr w:type="spellStart"/>
      <w:r w:rsidRPr="00E11A26">
        <w:rPr>
          <w:rFonts w:ascii="Times New Roman" w:eastAsia="Times New Roman" w:hAnsi="Times New Roman" w:cs="Times New Roman"/>
          <w:color w:val="000000"/>
          <w:sz w:val="24"/>
          <w:szCs w:val="24"/>
          <w:lang w:val="en-GB"/>
        </w:rPr>
        <w:t>punktu</w:t>
      </w:r>
      <w:proofErr w:type="spellEnd"/>
      <w:r w:rsidRPr="00E11A26">
        <w:rPr>
          <w:rFonts w:ascii="Times New Roman" w:eastAsia="Times New Roman" w:hAnsi="Times New Roman" w:cs="Times New Roman"/>
          <w:color w:val="000000"/>
          <w:sz w:val="24"/>
          <w:szCs w:val="24"/>
          <w:lang w:val="en-GB"/>
        </w:rPr>
        <w:t xml:space="preserve">, 5. </w:t>
      </w:r>
      <w:proofErr w:type="spellStart"/>
      <w:r w:rsidRPr="00E11A26">
        <w:rPr>
          <w:rFonts w:ascii="Times New Roman" w:eastAsia="Times New Roman" w:hAnsi="Times New Roman" w:cs="Times New Roman"/>
          <w:color w:val="000000"/>
          <w:sz w:val="24"/>
          <w:szCs w:val="24"/>
          <w:lang w:val="en-GB"/>
        </w:rPr>
        <w:t>panta</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otro</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daļu</w:t>
      </w:r>
      <w:proofErr w:type="spellEnd"/>
      <w:r w:rsidRPr="00E11A26">
        <w:rPr>
          <w:rFonts w:ascii="Times New Roman" w:eastAsia="Times New Roman" w:hAnsi="Times New Roman" w:cs="Times New Roman"/>
          <w:color w:val="000000"/>
          <w:sz w:val="24"/>
          <w:szCs w:val="24"/>
          <w:lang w:val="en-GB"/>
        </w:rPr>
        <w:t xml:space="preserve">, 14. </w:t>
      </w:r>
      <w:proofErr w:type="spellStart"/>
      <w:r w:rsidRPr="00E11A26">
        <w:rPr>
          <w:rFonts w:ascii="Times New Roman" w:eastAsia="Times New Roman" w:hAnsi="Times New Roman" w:cs="Times New Roman"/>
          <w:color w:val="000000"/>
          <w:sz w:val="24"/>
          <w:szCs w:val="24"/>
          <w:lang w:val="en-GB"/>
        </w:rPr>
        <w:t>panta</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pirmo</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daļu</w:t>
      </w:r>
      <w:proofErr w:type="spellEnd"/>
      <w:r w:rsidRPr="00E11A26">
        <w:rPr>
          <w:rFonts w:ascii="Times New Roman" w:eastAsia="Times New Roman" w:hAnsi="Times New Roman" w:cs="Times New Roman"/>
          <w:color w:val="000000"/>
          <w:sz w:val="24"/>
          <w:szCs w:val="24"/>
          <w:lang w:val="en-GB"/>
        </w:rPr>
        <w:t xml:space="preserve">, 15. </w:t>
      </w:r>
      <w:proofErr w:type="spellStart"/>
      <w:r w:rsidRPr="00E11A26">
        <w:rPr>
          <w:rFonts w:ascii="Times New Roman" w:eastAsia="Times New Roman" w:hAnsi="Times New Roman" w:cs="Times New Roman"/>
          <w:color w:val="000000"/>
          <w:sz w:val="24"/>
          <w:szCs w:val="24"/>
          <w:lang w:val="en-GB"/>
        </w:rPr>
        <w:t>panta</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trešo</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daļu</w:t>
      </w:r>
      <w:proofErr w:type="spellEnd"/>
      <w:r w:rsidRPr="00E11A26">
        <w:rPr>
          <w:rFonts w:ascii="Times New Roman" w:eastAsia="Times New Roman" w:hAnsi="Times New Roman" w:cs="Times New Roman"/>
          <w:color w:val="000000"/>
          <w:sz w:val="24"/>
          <w:szCs w:val="24"/>
          <w:lang w:val="en-GB"/>
        </w:rPr>
        <w:t xml:space="preserve">, 16. </w:t>
      </w:r>
      <w:proofErr w:type="spellStart"/>
      <w:r w:rsidRPr="00E11A26">
        <w:rPr>
          <w:rFonts w:ascii="Times New Roman" w:eastAsia="Times New Roman" w:hAnsi="Times New Roman" w:cs="Times New Roman"/>
          <w:color w:val="000000"/>
          <w:sz w:val="24"/>
          <w:szCs w:val="24"/>
          <w:lang w:val="en-GB"/>
        </w:rPr>
        <w:t>panta</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otro</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daļu</w:t>
      </w:r>
      <w:proofErr w:type="spellEnd"/>
      <w:r w:rsidRPr="00E11A26">
        <w:rPr>
          <w:rFonts w:ascii="Times New Roman" w:eastAsia="Times New Roman" w:hAnsi="Times New Roman" w:cs="Times New Roman"/>
          <w:color w:val="000000"/>
          <w:sz w:val="24"/>
          <w:szCs w:val="24"/>
          <w:lang w:val="en-GB"/>
        </w:rPr>
        <w:t xml:space="preserve">, 42. </w:t>
      </w:r>
      <w:proofErr w:type="spellStart"/>
      <w:r w:rsidRPr="00E11A26">
        <w:rPr>
          <w:rFonts w:ascii="Times New Roman" w:eastAsia="Times New Roman" w:hAnsi="Times New Roman" w:cs="Times New Roman"/>
          <w:color w:val="000000"/>
          <w:sz w:val="24"/>
          <w:szCs w:val="24"/>
          <w:lang w:val="en-GB"/>
        </w:rPr>
        <w:t>panta</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devīto</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daļu</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Ministru</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kabineta</w:t>
      </w:r>
      <w:proofErr w:type="spellEnd"/>
      <w:r w:rsidRPr="00E11A26">
        <w:rPr>
          <w:rFonts w:ascii="Times New Roman" w:eastAsia="Times New Roman" w:hAnsi="Times New Roman" w:cs="Times New Roman"/>
          <w:color w:val="000000"/>
          <w:sz w:val="24"/>
          <w:szCs w:val="24"/>
          <w:lang w:val="en-GB"/>
        </w:rPr>
        <w:t xml:space="preserve"> 2010. gada 30. </w:t>
      </w:r>
      <w:proofErr w:type="spellStart"/>
      <w:r w:rsidRPr="00E11A26">
        <w:rPr>
          <w:rFonts w:ascii="Times New Roman" w:eastAsia="Times New Roman" w:hAnsi="Times New Roman" w:cs="Times New Roman"/>
          <w:color w:val="000000"/>
          <w:sz w:val="24"/>
          <w:szCs w:val="24"/>
          <w:lang w:val="en-GB"/>
        </w:rPr>
        <w:t>novembra</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noteikumiem</w:t>
      </w:r>
      <w:proofErr w:type="spellEnd"/>
      <w:r w:rsidRPr="00E11A26">
        <w:rPr>
          <w:rFonts w:ascii="Times New Roman" w:eastAsia="Times New Roman" w:hAnsi="Times New Roman" w:cs="Times New Roman"/>
          <w:color w:val="000000"/>
          <w:sz w:val="24"/>
          <w:szCs w:val="24"/>
          <w:lang w:val="en-GB"/>
        </w:rPr>
        <w:t xml:space="preserve"> Nr.1075 „</w:t>
      </w:r>
      <w:proofErr w:type="spellStart"/>
      <w:r w:rsidRPr="00E11A26">
        <w:rPr>
          <w:rFonts w:ascii="Times New Roman" w:eastAsia="Times New Roman" w:hAnsi="Times New Roman" w:cs="Times New Roman"/>
          <w:color w:val="000000"/>
          <w:sz w:val="24"/>
          <w:szCs w:val="24"/>
          <w:lang w:val="en-GB"/>
        </w:rPr>
        <w:t>Valsts</w:t>
      </w:r>
      <w:proofErr w:type="spellEnd"/>
      <w:r w:rsidRPr="00E11A26">
        <w:rPr>
          <w:rFonts w:ascii="Times New Roman" w:eastAsia="Times New Roman" w:hAnsi="Times New Roman" w:cs="Times New Roman"/>
          <w:color w:val="000000"/>
          <w:sz w:val="24"/>
          <w:szCs w:val="24"/>
          <w:lang w:val="en-GB"/>
        </w:rPr>
        <w:t xml:space="preserve"> un </w:t>
      </w:r>
      <w:proofErr w:type="spellStart"/>
      <w:r w:rsidRPr="00E11A26">
        <w:rPr>
          <w:rFonts w:ascii="Times New Roman" w:eastAsia="Times New Roman" w:hAnsi="Times New Roman" w:cs="Times New Roman"/>
          <w:color w:val="000000"/>
          <w:sz w:val="24"/>
          <w:szCs w:val="24"/>
          <w:lang w:val="en-GB"/>
        </w:rPr>
        <w:t>pašvaldības</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institūciju</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amatu</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katalogs</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Ministru</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kabineta</w:t>
      </w:r>
      <w:proofErr w:type="spellEnd"/>
      <w:r w:rsidRPr="00E11A26">
        <w:rPr>
          <w:rFonts w:ascii="Times New Roman" w:eastAsia="Times New Roman" w:hAnsi="Times New Roman" w:cs="Times New Roman"/>
          <w:color w:val="000000"/>
          <w:sz w:val="24"/>
          <w:szCs w:val="24"/>
          <w:lang w:val="en-GB"/>
        </w:rPr>
        <w:t xml:space="preserve"> 2010. gada 21. </w:t>
      </w:r>
      <w:proofErr w:type="spellStart"/>
      <w:r w:rsidRPr="00E11A26">
        <w:rPr>
          <w:rFonts w:ascii="Times New Roman" w:eastAsia="Times New Roman" w:hAnsi="Times New Roman" w:cs="Times New Roman"/>
          <w:color w:val="000000"/>
          <w:sz w:val="24"/>
          <w:szCs w:val="24"/>
          <w:lang w:val="en-GB"/>
        </w:rPr>
        <w:t>jūnija</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noteikumiem</w:t>
      </w:r>
      <w:proofErr w:type="spellEnd"/>
      <w:r w:rsidRPr="00E11A26">
        <w:rPr>
          <w:rFonts w:ascii="Times New Roman" w:eastAsia="Times New Roman" w:hAnsi="Times New Roman" w:cs="Times New Roman"/>
          <w:color w:val="000000"/>
          <w:sz w:val="24"/>
          <w:szCs w:val="24"/>
          <w:lang w:val="en-GB"/>
        </w:rPr>
        <w:t xml:space="preserve"> Nr.565 „</w:t>
      </w:r>
      <w:proofErr w:type="spellStart"/>
      <w:r w:rsidRPr="00E11A26">
        <w:rPr>
          <w:rFonts w:ascii="Times New Roman" w:eastAsia="Times New Roman" w:hAnsi="Times New Roman" w:cs="Times New Roman"/>
          <w:color w:val="000000"/>
          <w:sz w:val="24"/>
          <w:szCs w:val="24"/>
          <w:lang w:val="en-GB"/>
        </w:rPr>
        <w:t>Noteikumi</w:t>
      </w:r>
      <w:proofErr w:type="spellEnd"/>
      <w:r w:rsidRPr="00E11A26">
        <w:rPr>
          <w:rFonts w:ascii="Times New Roman" w:eastAsia="Times New Roman" w:hAnsi="Times New Roman" w:cs="Times New Roman"/>
          <w:color w:val="000000"/>
          <w:sz w:val="24"/>
          <w:szCs w:val="24"/>
          <w:lang w:val="en-GB"/>
        </w:rPr>
        <w:t xml:space="preserve"> par </w:t>
      </w:r>
      <w:proofErr w:type="spellStart"/>
      <w:r w:rsidRPr="00E11A26">
        <w:rPr>
          <w:rFonts w:ascii="Times New Roman" w:eastAsia="Times New Roman" w:hAnsi="Times New Roman" w:cs="Times New Roman"/>
          <w:color w:val="000000"/>
          <w:sz w:val="24"/>
          <w:szCs w:val="24"/>
          <w:lang w:val="en-GB"/>
        </w:rPr>
        <w:t>valsts</w:t>
      </w:r>
      <w:proofErr w:type="spellEnd"/>
      <w:r w:rsidRPr="00E11A26">
        <w:rPr>
          <w:rFonts w:ascii="Times New Roman" w:eastAsia="Times New Roman" w:hAnsi="Times New Roman" w:cs="Times New Roman"/>
          <w:color w:val="000000"/>
          <w:sz w:val="24"/>
          <w:szCs w:val="24"/>
          <w:lang w:val="en-GB"/>
        </w:rPr>
        <w:t xml:space="preserve"> un </w:t>
      </w:r>
      <w:proofErr w:type="spellStart"/>
      <w:r w:rsidRPr="00E11A26">
        <w:rPr>
          <w:rFonts w:ascii="Times New Roman" w:eastAsia="Times New Roman" w:hAnsi="Times New Roman" w:cs="Times New Roman"/>
          <w:color w:val="000000"/>
          <w:sz w:val="24"/>
          <w:szCs w:val="24"/>
          <w:lang w:val="en-GB"/>
        </w:rPr>
        <w:t>pašvaldību</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institūciju</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amatpersonu</w:t>
      </w:r>
      <w:proofErr w:type="spellEnd"/>
      <w:r w:rsidRPr="00E11A26">
        <w:rPr>
          <w:rFonts w:ascii="Times New Roman" w:eastAsia="Times New Roman" w:hAnsi="Times New Roman" w:cs="Times New Roman"/>
          <w:color w:val="000000"/>
          <w:sz w:val="24"/>
          <w:szCs w:val="24"/>
          <w:lang w:val="en-GB"/>
        </w:rPr>
        <w:t xml:space="preserve"> un </w:t>
      </w:r>
      <w:proofErr w:type="spellStart"/>
      <w:r w:rsidRPr="00E11A26">
        <w:rPr>
          <w:rFonts w:ascii="Times New Roman" w:eastAsia="Times New Roman" w:hAnsi="Times New Roman" w:cs="Times New Roman"/>
          <w:color w:val="000000"/>
          <w:sz w:val="24"/>
          <w:szCs w:val="24"/>
          <w:lang w:val="en-GB"/>
        </w:rPr>
        <w:t>darbinieku</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sociālajām</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garantijām</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Ministru</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kabineta</w:t>
      </w:r>
      <w:proofErr w:type="spellEnd"/>
      <w:r w:rsidRPr="00E11A26">
        <w:rPr>
          <w:rFonts w:ascii="Times New Roman" w:eastAsia="Times New Roman" w:hAnsi="Times New Roman" w:cs="Times New Roman"/>
          <w:color w:val="000000"/>
          <w:sz w:val="24"/>
          <w:szCs w:val="24"/>
          <w:lang w:val="en-GB"/>
        </w:rPr>
        <w:t xml:space="preserve"> 2013. gada 29. </w:t>
      </w:r>
      <w:proofErr w:type="spellStart"/>
      <w:r w:rsidRPr="00E11A26">
        <w:rPr>
          <w:rFonts w:ascii="Times New Roman" w:eastAsia="Times New Roman" w:hAnsi="Times New Roman" w:cs="Times New Roman"/>
          <w:color w:val="000000"/>
          <w:sz w:val="24"/>
          <w:szCs w:val="24"/>
          <w:lang w:val="en-GB"/>
        </w:rPr>
        <w:t>janvāra</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noteikumiem</w:t>
      </w:r>
      <w:proofErr w:type="spellEnd"/>
      <w:r w:rsidRPr="00E11A26">
        <w:rPr>
          <w:rFonts w:ascii="Times New Roman" w:eastAsia="Times New Roman" w:hAnsi="Times New Roman" w:cs="Times New Roman"/>
          <w:color w:val="000000"/>
          <w:sz w:val="24"/>
          <w:szCs w:val="24"/>
          <w:lang w:val="en-GB"/>
        </w:rPr>
        <w:t xml:space="preserve"> Nr.66 „</w:t>
      </w:r>
      <w:proofErr w:type="spellStart"/>
      <w:r w:rsidRPr="00E11A26">
        <w:rPr>
          <w:rFonts w:ascii="Times New Roman" w:eastAsia="Times New Roman" w:hAnsi="Times New Roman" w:cs="Times New Roman"/>
          <w:color w:val="000000"/>
          <w:sz w:val="24"/>
          <w:szCs w:val="24"/>
          <w:lang w:val="en-GB"/>
        </w:rPr>
        <w:t>Noteikumi</w:t>
      </w:r>
      <w:proofErr w:type="spellEnd"/>
      <w:r w:rsidRPr="00E11A26">
        <w:rPr>
          <w:rFonts w:ascii="Times New Roman" w:eastAsia="Times New Roman" w:hAnsi="Times New Roman" w:cs="Times New Roman"/>
          <w:color w:val="000000"/>
          <w:sz w:val="24"/>
          <w:szCs w:val="24"/>
          <w:lang w:val="en-GB"/>
        </w:rPr>
        <w:t xml:space="preserve"> par </w:t>
      </w:r>
      <w:proofErr w:type="spellStart"/>
      <w:r w:rsidRPr="00E11A26">
        <w:rPr>
          <w:rFonts w:ascii="Times New Roman" w:eastAsia="Times New Roman" w:hAnsi="Times New Roman" w:cs="Times New Roman"/>
          <w:color w:val="000000"/>
          <w:sz w:val="24"/>
          <w:szCs w:val="24"/>
          <w:lang w:val="en-GB"/>
        </w:rPr>
        <w:t>valsts</w:t>
      </w:r>
      <w:proofErr w:type="spellEnd"/>
      <w:r w:rsidRPr="00E11A26">
        <w:rPr>
          <w:rFonts w:ascii="Times New Roman" w:eastAsia="Times New Roman" w:hAnsi="Times New Roman" w:cs="Times New Roman"/>
          <w:color w:val="000000"/>
          <w:sz w:val="24"/>
          <w:szCs w:val="24"/>
          <w:lang w:val="en-GB"/>
        </w:rPr>
        <w:t xml:space="preserve"> un </w:t>
      </w:r>
      <w:proofErr w:type="spellStart"/>
      <w:r w:rsidRPr="00E11A26">
        <w:rPr>
          <w:rFonts w:ascii="Times New Roman" w:eastAsia="Times New Roman" w:hAnsi="Times New Roman" w:cs="Times New Roman"/>
          <w:color w:val="000000"/>
          <w:sz w:val="24"/>
          <w:szCs w:val="24"/>
          <w:lang w:val="en-GB"/>
        </w:rPr>
        <w:t>pašvaldību</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institūciju</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amatpersonu</w:t>
      </w:r>
      <w:proofErr w:type="spellEnd"/>
      <w:r w:rsidRPr="00E11A26">
        <w:rPr>
          <w:rFonts w:ascii="Times New Roman" w:eastAsia="Times New Roman" w:hAnsi="Times New Roman" w:cs="Times New Roman"/>
          <w:color w:val="000000"/>
          <w:sz w:val="24"/>
          <w:szCs w:val="24"/>
          <w:lang w:val="en-GB"/>
        </w:rPr>
        <w:t xml:space="preserve"> un </w:t>
      </w:r>
      <w:proofErr w:type="spellStart"/>
      <w:r w:rsidRPr="00E11A26">
        <w:rPr>
          <w:rFonts w:ascii="Times New Roman" w:eastAsia="Times New Roman" w:hAnsi="Times New Roman" w:cs="Times New Roman"/>
          <w:color w:val="000000"/>
          <w:sz w:val="24"/>
          <w:szCs w:val="24"/>
          <w:lang w:val="en-GB"/>
        </w:rPr>
        <w:t>darbinieku</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darba</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samaksu</w:t>
      </w:r>
      <w:proofErr w:type="spellEnd"/>
      <w:r w:rsidRPr="00E11A26">
        <w:rPr>
          <w:rFonts w:ascii="Times New Roman" w:eastAsia="Times New Roman" w:hAnsi="Times New Roman" w:cs="Times New Roman"/>
          <w:color w:val="000000"/>
          <w:sz w:val="24"/>
          <w:szCs w:val="24"/>
          <w:lang w:val="en-GB"/>
        </w:rPr>
        <w:t xml:space="preserve"> un </w:t>
      </w:r>
      <w:proofErr w:type="spellStart"/>
      <w:r w:rsidRPr="00E11A26">
        <w:rPr>
          <w:rFonts w:ascii="Times New Roman" w:eastAsia="Times New Roman" w:hAnsi="Times New Roman" w:cs="Times New Roman"/>
          <w:color w:val="000000"/>
          <w:sz w:val="24"/>
          <w:szCs w:val="24"/>
          <w:lang w:val="en-GB"/>
        </w:rPr>
        <w:t>tās</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noteikšanas</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kārtību</w:t>
      </w:r>
      <w:proofErr w:type="spellEnd"/>
      <w:r w:rsidRPr="00E11A26">
        <w:rPr>
          <w:rFonts w:ascii="Times New Roman" w:eastAsia="Times New Roman" w:hAnsi="Times New Roman" w:cs="Times New Roman"/>
          <w:color w:val="000000"/>
          <w:sz w:val="24"/>
          <w:szCs w:val="24"/>
          <w:lang w:val="en-GB"/>
        </w:rPr>
        <w:t>”.</w:t>
      </w:r>
    </w:p>
    <w:p w14:paraId="22E23BF7" w14:textId="77777777" w:rsidR="00E11A26" w:rsidRPr="00E11A26" w:rsidRDefault="00E11A26" w:rsidP="00E11A26">
      <w:pPr>
        <w:spacing w:after="0" w:line="240" w:lineRule="auto"/>
        <w:jc w:val="both"/>
        <w:rPr>
          <w:rFonts w:ascii="Times New Roman" w:eastAsia="Times New Roman" w:hAnsi="Times New Roman" w:cs="Times New Roman"/>
          <w:sz w:val="24"/>
          <w:szCs w:val="24"/>
          <w:lang w:val="en-GB"/>
        </w:rPr>
      </w:pPr>
    </w:p>
    <w:p w14:paraId="5C23363D" w14:textId="77777777" w:rsidR="00E11A26" w:rsidRPr="00E11A26" w:rsidRDefault="00E11A26" w:rsidP="00E11A26">
      <w:pPr>
        <w:spacing w:after="0" w:line="240" w:lineRule="auto"/>
        <w:rPr>
          <w:rFonts w:ascii="Times New Roman" w:eastAsia="Times New Roman" w:hAnsi="Times New Roman" w:cs="Times New Roman"/>
          <w:sz w:val="24"/>
          <w:szCs w:val="24"/>
          <w:lang w:val="en-GB"/>
        </w:rPr>
      </w:pPr>
    </w:p>
    <w:p w14:paraId="4DE4B540" w14:textId="77777777" w:rsidR="00E11A26" w:rsidRPr="00E11A26" w:rsidRDefault="00E11A26" w:rsidP="00E11A26">
      <w:pPr>
        <w:spacing w:after="0" w:line="240" w:lineRule="auto"/>
        <w:jc w:val="both"/>
        <w:rPr>
          <w:rFonts w:ascii="Times New Roman" w:eastAsia="Times New Roman" w:hAnsi="Times New Roman" w:cs="Times New Roman"/>
          <w:color w:val="000000"/>
          <w:sz w:val="24"/>
          <w:szCs w:val="24"/>
          <w:lang w:val="en-GB"/>
        </w:rPr>
      </w:pPr>
      <w:proofErr w:type="spellStart"/>
      <w:r w:rsidRPr="00E11A26">
        <w:rPr>
          <w:rFonts w:ascii="Times New Roman" w:eastAsia="Times New Roman" w:hAnsi="Times New Roman" w:cs="Times New Roman"/>
          <w:sz w:val="24"/>
          <w:szCs w:val="24"/>
          <w:lang w:val="en-GB"/>
        </w:rPr>
        <w:t>Izdarīt</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Dobeles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novada</w:t>
      </w:r>
      <w:proofErr w:type="spellEnd"/>
      <w:r w:rsidRPr="00E11A26">
        <w:rPr>
          <w:rFonts w:ascii="Times New Roman" w:eastAsia="Times New Roman" w:hAnsi="Times New Roman" w:cs="Times New Roman"/>
          <w:sz w:val="24"/>
          <w:szCs w:val="24"/>
          <w:lang w:val="en-GB"/>
        </w:rPr>
        <w:t xml:space="preserve"> domes 2021. gada 25. </w:t>
      </w:r>
      <w:proofErr w:type="spellStart"/>
      <w:r w:rsidRPr="00E11A26">
        <w:rPr>
          <w:rFonts w:ascii="Times New Roman" w:eastAsia="Times New Roman" w:hAnsi="Times New Roman" w:cs="Times New Roman"/>
          <w:sz w:val="24"/>
          <w:szCs w:val="24"/>
          <w:lang w:val="en-GB"/>
        </w:rPr>
        <w:t>novembra</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nolikumā</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Dobeles</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novada</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pašvaldības</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institūciju</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amatpersonu</w:t>
      </w:r>
      <w:proofErr w:type="spellEnd"/>
      <w:r w:rsidRPr="00E11A26">
        <w:rPr>
          <w:rFonts w:ascii="Times New Roman" w:eastAsia="Times New Roman" w:hAnsi="Times New Roman" w:cs="Times New Roman"/>
          <w:color w:val="000000"/>
          <w:sz w:val="24"/>
          <w:szCs w:val="24"/>
          <w:lang w:val="en-GB"/>
        </w:rPr>
        <w:t xml:space="preserve"> un </w:t>
      </w:r>
      <w:proofErr w:type="spellStart"/>
      <w:r w:rsidRPr="00E11A26">
        <w:rPr>
          <w:rFonts w:ascii="Times New Roman" w:eastAsia="Times New Roman" w:hAnsi="Times New Roman" w:cs="Times New Roman"/>
          <w:color w:val="000000"/>
          <w:sz w:val="24"/>
          <w:szCs w:val="24"/>
          <w:lang w:val="en-GB"/>
        </w:rPr>
        <w:t>darbinieku</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atlīdzības</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nolikums</w:t>
      </w:r>
      <w:proofErr w:type="spellEnd"/>
      <w:r w:rsidRPr="00E11A26">
        <w:rPr>
          <w:rFonts w:ascii="Times New Roman" w:eastAsia="Times New Roman" w:hAnsi="Times New Roman" w:cs="Times New Roman"/>
          <w:color w:val="000000"/>
          <w:sz w:val="24"/>
          <w:szCs w:val="24"/>
          <w:lang w:val="en-GB"/>
        </w:rPr>
        <w:t>" (</w:t>
      </w:r>
      <w:proofErr w:type="spellStart"/>
      <w:proofErr w:type="gramStart"/>
      <w:r w:rsidRPr="00E11A26">
        <w:rPr>
          <w:rFonts w:ascii="Times New Roman" w:eastAsia="Times New Roman" w:hAnsi="Times New Roman" w:cs="Times New Roman"/>
          <w:color w:val="000000"/>
          <w:sz w:val="24"/>
          <w:szCs w:val="24"/>
          <w:lang w:val="en-GB"/>
        </w:rPr>
        <w:t>turpmāk</w:t>
      </w:r>
      <w:proofErr w:type="spellEnd"/>
      <w:r w:rsidRPr="00E11A26">
        <w:rPr>
          <w:rFonts w:ascii="Times New Roman" w:eastAsia="Times New Roman" w:hAnsi="Times New Roman" w:cs="Times New Roman"/>
          <w:color w:val="000000"/>
          <w:sz w:val="24"/>
          <w:szCs w:val="24"/>
          <w:lang w:val="en-GB"/>
        </w:rPr>
        <w:t xml:space="preserve">  -</w:t>
      </w:r>
      <w:proofErr w:type="gram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nolikums</w:t>
      </w:r>
      <w:proofErr w:type="spellEnd"/>
      <w:r w:rsidRPr="00E11A26">
        <w:rPr>
          <w:rFonts w:ascii="Times New Roman" w:eastAsia="Times New Roman" w:hAnsi="Times New Roman" w:cs="Times New Roman"/>
          <w:color w:val="000000"/>
          <w:sz w:val="24"/>
          <w:szCs w:val="24"/>
          <w:lang w:val="en-GB"/>
        </w:rPr>
        <w:t xml:space="preserve">), kas </w:t>
      </w:r>
      <w:proofErr w:type="spellStart"/>
      <w:r w:rsidRPr="00E11A26">
        <w:rPr>
          <w:rFonts w:ascii="Times New Roman" w:eastAsia="Times New Roman" w:hAnsi="Times New Roman" w:cs="Times New Roman"/>
          <w:color w:val="000000"/>
          <w:sz w:val="24"/>
          <w:szCs w:val="24"/>
          <w:lang w:val="en-GB"/>
        </w:rPr>
        <w:t>apstiprināts</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ar</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Dobeles</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novada</w:t>
      </w:r>
      <w:proofErr w:type="spellEnd"/>
      <w:r w:rsidRPr="00E11A26">
        <w:rPr>
          <w:rFonts w:ascii="Times New Roman" w:eastAsia="Times New Roman" w:hAnsi="Times New Roman" w:cs="Times New Roman"/>
          <w:color w:val="000000"/>
          <w:sz w:val="24"/>
          <w:szCs w:val="24"/>
          <w:lang w:val="en-GB"/>
        </w:rPr>
        <w:t xml:space="preserve"> domes </w:t>
      </w:r>
      <w:proofErr w:type="spellStart"/>
      <w:r w:rsidRPr="00E11A26">
        <w:rPr>
          <w:rFonts w:ascii="Times New Roman" w:eastAsia="Times New Roman" w:hAnsi="Times New Roman" w:cs="Times New Roman"/>
          <w:sz w:val="24"/>
          <w:szCs w:val="24"/>
          <w:lang w:val="en-GB"/>
        </w:rPr>
        <w:t>lēmumu</w:t>
      </w:r>
      <w:proofErr w:type="spellEnd"/>
      <w:r w:rsidRPr="00E11A26">
        <w:rPr>
          <w:rFonts w:ascii="Times New Roman" w:eastAsia="Times New Roman" w:hAnsi="Times New Roman" w:cs="Times New Roman"/>
          <w:sz w:val="24"/>
          <w:szCs w:val="24"/>
          <w:lang w:val="en-GB"/>
        </w:rPr>
        <w:t xml:space="preserve"> Nr.297/16, </w:t>
      </w:r>
      <w:proofErr w:type="spellStart"/>
      <w:r w:rsidRPr="00E11A26">
        <w:rPr>
          <w:rFonts w:ascii="Times New Roman" w:eastAsia="Times New Roman" w:hAnsi="Times New Roman" w:cs="Times New Roman"/>
          <w:color w:val="000000"/>
          <w:sz w:val="24"/>
          <w:szCs w:val="24"/>
          <w:lang w:val="en-GB"/>
        </w:rPr>
        <w:t>šādu</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grozījumu</w:t>
      </w:r>
      <w:proofErr w:type="spellEnd"/>
      <w:r w:rsidRPr="00E11A26">
        <w:rPr>
          <w:rFonts w:ascii="Times New Roman" w:eastAsia="Times New Roman" w:hAnsi="Times New Roman" w:cs="Times New Roman"/>
          <w:color w:val="000000"/>
          <w:sz w:val="24"/>
          <w:szCs w:val="24"/>
          <w:lang w:val="en-GB"/>
        </w:rPr>
        <w:t>:</w:t>
      </w:r>
    </w:p>
    <w:p w14:paraId="5A0A3216" w14:textId="77777777" w:rsidR="00E11A26" w:rsidRPr="00E11A26" w:rsidRDefault="00E11A26" w:rsidP="00E11A26">
      <w:pPr>
        <w:spacing w:after="0" w:line="240" w:lineRule="auto"/>
        <w:jc w:val="both"/>
        <w:rPr>
          <w:rFonts w:ascii="Times New Roman" w:eastAsia="Times New Roman" w:hAnsi="Times New Roman" w:cs="Times New Roman"/>
          <w:sz w:val="24"/>
          <w:szCs w:val="24"/>
          <w:lang w:val="en-GB"/>
        </w:rPr>
      </w:pPr>
    </w:p>
    <w:p w14:paraId="54306E07" w14:textId="77777777" w:rsidR="00E11A26" w:rsidRPr="00E11A26" w:rsidRDefault="00E11A26" w:rsidP="00E11A26">
      <w:pPr>
        <w:spacing w:after="0" w:line="240" w:lineRule="auto"/>
        <w:rPr>
          <w:rFonts w:ascii="Times New Roman" w:eastAsia="Times New Roman" w:hAnsi="Times New Roman" w:cs="Times New Roman"/>
          <w:color w:val="000000"/>
          <w:sz w:val="24"/>
          <w:szCs w:val="24"/>
          <w:lang w:val="en-GB"/>
        </w:rPr>
      </w:pPr>
      <w:proofErr w:type="spellStart"/>
      <w:r w:rsidRPr="00E11A26">
        <w:rPr>
          <w:rFonts w:ascii="Times New Roman" w:eastAsia="Times New Roman" w:hAnsi="Times New Roman" w:cs="Times New Roman"/>
          <w:color w:val="000000"/>
          <w:sz w:val="24"/>
          <w:szCs w:val="24"/>
          <w:lang w:val="en-GB"/>
        </w:rPr>
        <w:t>Izteikt</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nolikuma</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pielikumu</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jaunā</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redakcijā</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pielikums</w:t>
      </w:r>
      <w:proofErr w:type="spellEnd"/>
      <w:r w:rsidRPr="00E11A26">
        <w:rPr>
          <w:rFonts w:ascii="Times New Roman" w:eastAsia="Times New Roman" w:hAnsi="Times New Roman" w:cs="Times New Roman"/>
          <w:color w:val="000000"/>
          <w:sz w:val="24"/>
          <w:szCs w:val="24"/>
          <w:lang w:val="en-GB"/>
        </w:rPr>
        <w:t xml:space="preserve">). </w:t>
      </w:r>
    </w:p>
    <w:p w14:paraId="60F9DBEE" w14:textId="77777777" w:rsidR="00E11A26" w:rsidRPr="00E11A26" w:rsidRDefault="00E11A26" w:rsidP="00E11A26">
      <w:pPr>
        <w:spacing w:after="0" w:line="240" w:lineRule="auto"/>
        <w:rPr>
          <w:rFonts w:ascii="Times New Roman" w:eastAsia="Times New Roman" w:hAnsi="Times New Roman" w:cs="Times New Roman"/>
          <w:color w:val="000000"/>
          <w:sz w:val="24"/>
          <w:szCs w:val="24"/>
          <w:lang w:val="en-GB"/>
        </w:rPr>
      </w:pPr>
    </w:p>
    <w:p w14:paraId="6C772E0C" w14:textId="77777777" w:rsidR="00E11A26" w:rsidRPr="00E11A26" w:rsidRDefault="00E11A26" w:rsidP="00E11A26">
      <w:pPr>
        <w:spacing w:after="0" w:line="240" w:lineRule="auto"/>
        <w:rPr>
          <w:rFonts w:ascii="Times New Roman" w:eastAsia="Times New Roman" w:hAnsi="Times New Roman" w:cs="Times New Roman"/>
          <w:color w:val="000000"/>
          <w:sz w:val="24"/>
          <w:szCs w:val="24"/>
          <w:lang w:val="en-GB"/>
        </w:rPr>
      </w:pPr>
    </w:p>
    <w:p w14:paraId="332E747A" w14:textId="77777777" w:rsidR="00E11A26" w:rsidRPr="00E11A26" w:rsidRDefault="00E11A26" w:rsidP="00E11A26">
      <w:pPr>
        <w:spacing w:after="0" w:line="240" w:lineRule="auto"/>
        <w:rPr>
          <w:rFonts w:ascii="Times New Roman" w:eastAsia="Times New Roman" w:hAnsi="Times New Roman" w:cs="Times New Roman"/>
          <w:color w:val="000000"/>
          <w:sz w:val="24"/>
          <w:szCs w:val="24"/>
          <w:lang w:val="en-GB"/>
        </w:rPr>
      </w:pPr>
    </w:p>
    <w:p w14:paraId="18373860" w14:textId="77777777" w:rsidR="00E11A26" w:rsidRPr="00E11A26" w:rsidRDefault="00E11A26" w:rsidP="00E11A26">
      <w:pPr>
        <w:spacing w:after="0" w:line="240" w:lineRule="auto"/>
        <w:rPr>
          <w:rFonts w:ascii="Times New Roman" w:eastAsia="Times New Roman" w:hAnsi="Times New Roman" w:cs="Times New Roman"/>
          <w:color w:val="000000"/>
          <w:sz w:val="24"/>
          <w:szCs w:val="24"/>
          <w:lang w:val="en-GB"/>
        </w:rPr>
      </w:pPr>
    </w:p>
    <w:p w14:paraId="197A7C5D" w14:textId="20640AE8" w:rsidR="00E11A26" w:rsidRPr="00E11A26" w:rsidRDefault="00E11A26" w:rsidP="00E11A26">
      <w:pPr>
        <w:spacing w:after="0" w:line="240" w:lineRule="auto"/>
        <w:ind w:right="84"/>
        <w:jc w:val="both"/>
        <w:rPr>
          <w:rFonts w:ascii="Times New Roman" w:eastAsia="Times New Roman" w:hAnsi="Times New Roman" w:cs="Times New Roman"/>
          <w:sz w:val="24"/>
          <w:szCs w:val="24"/>
          <w:lang w:val="en-GB"/>
        </w:rPr>
      </w:pPr>
      <w:r w:rsidRPr="00E11A26">
        <w:rPr>
          <w:rFonts w:ascii="Times New Roman" w:eastAsia="Times New Roman" w:hAnsi="Times New Roman" w:cs="Times New Roman"/>
          <w:sz w:val="24"/>
          <w:szCs w:val="24"/>
          <w:lang w:val="en-GB"/>
        </w:rPr>
        <w:t xml:space="preserve">Domes </w:t>
      </w:r>
      <w:proofErr w:type="spellStart"/>
      <w:r w:rsidRPr="00E11A26">
        <w:rPr>
          <w:rFonts w:ascii="Times New Roman" w:eastAsia="Times New Roman" w:hAnsi="Times New Roman" w:cs="Times New Roman"/>
          <w:sz w:val="24"/>
          <w:szCs w:val="24"/>
          <w:lang w:val="en-GB"/>
        </w:rPr>
        <w:t>priekšsēdētājs</w:t>
      </w:r>
      <w:proofErr w:type="spellEnd"/>
      <w:r w:rsidRPr="00E11A26">
        <w:rPr>
          <w:rFonts w:ascii="Times New Roman" w:eastAsia="Times New Roman" w:hAnsi="Times New Roman" w:cs="Times New Roman"/>
          <w:sz w:val="24"/>
          <w:szCs w:val="24"/>
          <w:lang w:val="en-GB"/>
        </w:rPr>
        <w:tab/>
      </w:r>
      <w:r w:rsidRPr="00E11A26">
        <w:rPr>
          <w:rFonts w:ascii="Times New Roman" w:eastAsia="Times New Roman" w:hAnsi="Times New Roman" w:cs="Times New Roman"/>
          <w:sz w:val="24"/>
          <w:szCs w:val="24"/>
          <w:lang w:val="en-GB"/>
        </w:rPr>
        <w:tab/>
      </w:r>
      <w:r w:rsidRPr="00E11A26">
        <w:rPr>
          <w:rFonts w:ascii="Times New Roman" w:eastAsia="Times New Roman" w:hAnsi="Times New Roman" w:cs="Times New Roman"/>
          <w:sz w:val="24"/>
          <w:szCs w:val="24"/>
          <w:lang w:val="en-GB"/>
        </w:rPr>
        <w:tab/>
      </w:r>
      <w:r w:rsidRPr="00E11A26">
        <w:rPr>
          <w:rFonts w:ascii="Times New Roman" w:eastAsia="Times New Roman" w:hAnsi="Times New Roman" w:cs="Times New Roman"/>
          <w:sz w:val="24"/>
          <w:szCs w:val="24"/>
          <w:lang w:val="en-GB"/>
        </w:rPr>
        <w:tab/>
      </w:r>
      <w:r w:rsidRPr="00E11A26">
        <w:rPr>
          <w:rFonts w:ascii="Times New Roman" w:eastAsia="Times New Roman" w:hAnsi="Times New Roman" w:cs="Times New Roman"/>
          <w:sz w:val="24"/>
          <w:szCs w:val="24"/>
          <w:lang w:val="en-GB"/>
        </w:rPr>
        <w:tab/>
      </w:r>
      <w:r w:rsidRPr="00E11A26">
        <w:rPr>
          <w:rFonts w:ascii="Times New Roman" w:eastAsia="Times New Roman" w:hAnsi="Times New Roman" w:cs="Times New Roman"/>
          <w:sz w:val="24"/>
          <w:szCs w:val="24"/>
          <w:lang w:val="en-GB"/>
        </w:rPr>
        <w:tab/>
      </w:r>
      <w:r w:rsidRPr="00E11A26">
        <w:rPr>
          <w:rFonts w:ascii="Times New Roman" w:eastAsia="Times New Roman" w:hAnsi="Times New Roman" w:cs="Times New Roman"/>
          <w:sz w:val="24"/>
          <w:szCs w:val="24"/>
          <w:lang w:val="en-GB"/>
        </w:rPr>
        <w:tab/>
      </w:r>
      <w:r w:rsidRPr="00E11A26">
        <w:rPr>
          <w:rFonts w:ascii="Times New Roman" w:eastAsia="Times New Roman" w:hAnsi="Times New Roman" w:cs="Times New Roman"/>
          <w:sz w:val="24"/>
          <w:szCs w:val="24"/>
          <w:lang w:val="en-GB"/>
        </w:rPr>
        <w:tab/>
      </w:r>
      <w:r w:rsidR="006A2809">
        <w:rPr>
          <w:rFonts w:ascii="Times New Roman" w:eastAsia="Times New Roman" w:hAnsi="Times New Roman" w:cs="Times New Roman"/>
          <w:sz w:val="24"/>
          <w:szCs w:val="24"/>
          <w:lang w:val="en-GB"/>
        </w:rPr>
        <w:tab/>
      </w:r>
      <w:r w:rsidR="006A2809">
        <w:rPr>
          <w:rFonts w:ascii="Times New Roman" w:eastAsia="Times New Roman" w:hAnsi="Times New Roman" w:cs="Times New Roman"/>
          <w:sz w:val="24"/>
          <w:szCs w:val="24"/>
          <w:lang w:val="en-GB"/>
        </w:rPr>
        <w:tab/>
      </w:r>
      <w:r w:rsidR="006A2809">
        <w:rPr>
          <w:rFonts w:ascii="Times New Roman" w:eastAsia="Times New Roman" w:hAnsi="Times New Roman" w:cs="Times New Roman"/>
          <w:sz w:val="24"/>
          <w:szCs w:val="24"/>
          <w:lang w:val="en-GB"/>
        </w:rPr>
        <w:tab/>
      </w:r>
      <w:r w:rsidR="006A2809">
        <w:rPr>
          <w:rFonts w:ascii="Times New Roman" w:eastAsia="Times New Roman" w:hAnsi="Times New Roman" w:cs="Times New Roman"/>
          <w:sz w:val="24"/>
          <w:szCs w:val="24"/>
          <w:lang w:val="en-GB"/>
        </w:rPr>
        <w:tab/>
      </w:r>
      <w:r w:rsidR="006A2809">
        <w:rPr>
          <w:rFonts w:ascii="Times New Roman" w:eastAsia="Times New Roman" w:hAnsi="Times New Roman" w:cs="Times New Roman"/>
          <w:sz w:val="24"/>
          <w:szCs w:val="24"/>
          <w:lang w:val="en-GB"/>
        </w:rPr>
        <w:tab/>
      </w:r>
      <w:r w:rsidR="006A2809">
        <w:rPr>
          <w:rFonts w:ascii="Times New Roman" w:eastAsia="Times New Roman" w:hAnsi="Times New Roman" w:cs="Times New Roman"/>
          <w:sz w:val="24"/>
          <w:szCs w:val="24"/>
          <w:lang w:val="en-GB"/>
        </w:rPr>
        <w:tab/>
      </w:r>
      <w:r w:rsidR="006A2809">
        <w:rPr>
          <w:rFonts w:ascii="Times New Roman" w:eastAsia="Times New Roman" w:hAnsi="Times New Roman" w:cs="Times New Roman"/>
          <w:sz w:val="24"/>
          <w:szCs w:val="24"/>
          <w:lang w:val="en-GB"/>
        </w:rPr>
        <w:tab/>
      </w:r>
      <w:r w:rsidR="006A2809">
        <w:rPr>
          <w:rFonts w:ascii="Times New Roman" w:eastAsia="Times New Roman" w:hAnsi="Times New Roman" w:cs="Times New Roman"/>
          <w:sz w:val="24"/>
          <w:szCs w:val="24"/>
          <w:lang w:val="en-GB"/>
        </w:rPr>
        <w:tab/>
      </w:r>
      <w:r w:rsidR="006A2809">
        <w:rPr>
          <w:rFonts w:ascii="Times New Roman" w:eastAsia="Times New Roman" w:hAnsi="Times New Roman" w:cs="Times New Roman"/>
          <w:sz w:val="24"/>
          <w:szCs w:val="24"/>
          <w:lang w:val="en-GB"/>
        </w:rPr>
        <w:tab/>
      </w:r>
      <w:r w:rsidR="006A2809">
        <w:rPr>
          <w:rFonts w:ascii="Times New Roman" w:eastAsia="Times New Roman" w:hAnsi="Times New Roman" w:cs="Times New Roman"/>
          <w:sz w:val="24"/>
          <w:szCs w:val="24"/>
          <w:lang w:val="en-GB"/>
        </w:rPr>
        <w:tab/>
      </w:r>
      <w:r w:rsidR="006A2809">
        <w:rPr>
          <w:rFonts w:ascii="Times New Roman" w:eastAsia="Times New Roman" w:hAnsi="Times New Roman" w:cs="Times New Roman"/>
          <w:sz w:val="24"/>
          <w:szCs w:val="24"/>
          <w:lang w:val="en-GB"/>
        </w:rPr>
        <w:tab/>
      </w:r>
      <w:r w:rsidR="006A2809">
        <w:rPr>
          <w:rFonts w:ascii="Times New Roman" w:eastAsia="Times New Roman" w:hAnsi="Times New Roman" w:cs="Times New Roman"/>
          <w:sz w:val="24"/>
          <w:szCs w:val="24"/>
          <w:lang w:val="en-GB"/>
        </w:rPr>
        <w:tab/>
      </w:r>
      <w:r w:rsidR="006A2809">
        <w:rPr>
          <w:rFonts w:ascii="Times New Roman" w:eastAsia="Times New Roman" w:hAnsi="Times New Roman" w:cs="Times New Roman"/>
          <w:sz w:val="24"/>
          <w:szCs w:val="24"/>
          <w:lang w:val="en-GB"/>
        </w:rPr>
        <w:tab/>
      </w:r>
      <w:r w:rsidRPr="00E11A26">
        <w:rPr>
          <w:rFonts w:ascii="Times New Roman" w:eastAsia="Times New Roman" w:hAnsi="Times New Roman" w:cs="Times New Roman"/>
          <w:sz w:val="24"/>
          <w:szCs w:val="24"/>
          <w:lang w:val="en-GB"/>
        </w:rPr>
        <w:t xml:space="preserve">I. </w:t>
      </w:r>
      <w:proofErr w:type="spellStart"/>
      <w:r w:rsidRPr="00E11A26">
        <w:rPr>
          <w:rFonts w:ascii="Times New Roman" w:eastAsia="Times New Roman" w:hAnsi="Times New Roman" w:cs="Times New Roman"/>
          <w:sz w:val="24"/>
          <w:szCs w:val="24"/>
          <w:lang w:val="en-GB"/>
        </w:rPr>
        <w:t>Gorskis</w:t>
      </w:r>
      <w:proofErr w:type="spellEnd"/>
    </w:p>
    <w:p w14:paraId="0B01CC30" w14:textId="77777777" w:rsidR="00E11A26" w:rsidRPr="00E11A26" w:rsidRDefault="00E11A26" w:rsidP="00E11A26">
      <w:pPr>
        <w:spacing w:after="0" w:line="240" w:lineRule="auto"/>
        <w:jc w:val="both"/>
        <w:rPr>
          <w:rFonts w:ascii="Times New Roman" w:eastAsia="Times New Roman" w:hAnsi="Times New Roman" w:cs="Times New Roman"/>
          <w:sz w:val="24"/>
          <w:szCs w:val="24"/>
          <w:lang w:val="en-GB"/>
        </w:rPr>
      </w:pPr>
    </w:p>
    <w:p w14:paraId="5F02FD17" w14:textId="77777777" w:rsidR="00E11A26" w:rsidRPr="00E11A26" w:rsidRDefault="00E11A26" w:rsidP="00E11A26">
      <w:pPr>
        <w:spacing w:after="0" w:line="240" w:lineRule="auto"/>
        <w:jc w:val="both"/>
        <w:rPr>
          <w:rFonts w:ascii="Times New Roman" w:eastAsia="Times New Roman" w:hAnsi="Times New Roman" w:cs="Times New Roman"/>
          <w:sz w:val="24"/>
          <w:szCs w:val="24"/>
          <w:lang w:val="en-GB"/>
        </w:rPr>
      </w:pPr>
    </w:p>
    <w:p w14:paraId="10B44947" w14:textId="77777777" w:rsidR="00E11A26" w:rsidRPr="00E11A26" w:rsidRDefault="00E11A26" w:rsidP="00E11A26">
      <w:pPr>
        <w:spacing w:after="0" w:line="240" w:lineRule="auto"/>
        <w:jc w:val="both"/>
        <w:rPr>
          <w:rFonts w:ascii="Times New Roman" w:eastAsia="Times New Roman" w:hAnsi="Times New Roman" w:cs="Times New Roman"/>
          <w:sz w:val="24"/>
          <w:szCs w:val="24"/>
          <w:lang w:val="en-GB"/>
        </w:rPr>
      </w:pPr>
    </w:p>
    <w:p w14:paraId="6F6BEE2D" w14:textId="77777777" w:rsidR="00E11A26" w:rsidRPr="00E11A26" w:rsidRDefault="00E11A26" w:rsidP="00E11A26">
      <w:pPr>
        <w:spacing w:after="0" w:line="240" w:lineRule="auto"/>
        <w:jc w:val="both"/>
        <w:rPr>
          <w:rFonts w:ascii="Times New Roman" w:eastAsia="Times New Roman" w:hAnsi="Times New Roman" w:cs="Times New Roman"/>
          <w:sz w:val="24"/>
          <w:szCs w:val="24"/>
          <w:lang w:val="en-GB"/>
        </w:rPr>
      </w:pPr>
    </w:p>
    <w:p w14:paraId="1A9D15D5" w14:textId="77777777" w:rsidR="00E11A26" w:rsidRPr="00E11A26" w:rsidRDefault="00E11A26" w:rsidP="00E11A26">
      <w:pPr>
        <w:spacing w:after="0" w:line="240" w:lineRule="auto"/>
        <w:jc w:val="both"/>
        <w:rPr>
          <w:rFonts w:ascii="Times New Roman" w:eastAsia="Times New Roman" w:hAnsi="Times New Roman" w:cs="Times New Roman"/>
          <w:sz w:val="24"/>
          <w:szCs w:val="24"/>
          <w:lang w:val="en-GB"/>
        </w:rPr>
      </w:pPr>
    </w:p>
    <w:p w14:paraId="175B4BFF" w14:textId="77777777" w:rsidR="00E11A26" w:rsidRPr="00E11A26" w:rsidRDefault="00E11A26" w:rsidP="00E11A26">
      <w:pPr>
        <w:spacing w:after="0" w:line="240" w:lineRule="auto"/>
        <w:jc w:val="both"/>
        <w:rPr>
          <w:rFonts w:ascii="Times New Roman" w:eastAsia="Times New Roman" w:hAnsi="Times New Roman" w:cs="Times New Roman"/>
          <w:sz w:val="24"/>
          <w:szCs w:val="24"/>
          <w:lang w:val="en-GB"/>
        </w:rPr>
      </w:pPr>
    </w:p>
    <w:p w14:paraId="247F3148" w14:textId="77777777" w:rsidR="00E11A26" w:rsidRPr="00E11A26" w:rsidRDefault="00E11A26" w:rsidP="00E11A26">
      <w:pPr>
        <w:spacing w:after="0" w:line="240" w:lineRule="auto"/>
        <w:jc w:val="both"/>
        <w:rPr>
          <w:rFonts w:ascii="Times New Roman" w:eastAsia="Times New Roman" w:hAnsi="Times New Roman" w:cs="Times New Roman"/>
          <w:sz w:val="24"/>
          <w:szCs w:val="24"/>
          <w:lang w:val="en-GB"/>
        </w:rPr>
      </w:pPr>
    </w:p>
    <w:p w14:paraId="3E92611C" w14:textId="77777777" w:rsidR="00E11A26" w:rsidRPr="00E11A26" w:rsidRDefault="00E11A26" w:rsidP="00E11A26">
      <w:pPr>
        <w:spacing w:after="0" w:line="240" w:lineRule="auto"/>
        <w:jc w:val="both"/>
        <w:rPr>
          <w:rFonts w:ascii="Times New Roman" w:eastAsia="Times New Roman" w:hAnsi="Times New Roman" w:cs="Times New Roman"/>
          <w:sz w:val="24"/>
          <w:szCs w:val="24"/>
          <w:lang w:val="en-GB"/>
        </w:rPr>
      </w:pPr>
    </w:p>
    <w:p w14:paraId="10A453BB" w14:textId="77777777" w:rsidR="00E11A26" w:rsidRPr="00E11A26" w:rsidRDefault="00E11A26" w:rsidP="00E11A26">
      <w:pPr>
        <w:spacing w:after="0" w:line="240" w:lineRule="auto"/>
        <w:jc w:val="both"/>
        <w:rPr>
          <w:rFonts w:ascii="Times New Roman" w:eastAsia="Times New Roman" w:hAnsi="Times New Roman" w:cs="Times New Roman"/>
          <w:sz w:val="24"/>
          <w:szCs w:val="24"/>
          <w:lang w:val="en-GB"/>
        </w:rPr>
      </w:pPr>
    </w:p>
    <w:p w14:paraId="0B2CD746" w14:textId="77777777" w:rsidR="00E11A26" w:rsidRPr="00E11A26" w:rsidRDefault="00E11A26" w:rsidP="00E11A26">
      <w:pPr>
        <w:spacing w:after="0" w:line="240" w:lineRule="auto"/>
        <w:jc w:val="both"/>
        <w:rPr>
          <w:rFonts w:ascii="Times New Roman" w:eastAsia="Times New Roman" w:hAnsi="Times New Roman" w:cs="Times New Roman"/>
          <w:sz w:val="24"/>
          <w:szCs w:val="24"/>
          <w:lang w:val="en-GB"/>
        </w:rPr>
      </w:pPr>
    </w:p>
    <w:p w14:paraId="524B3D98" w14:textId="77777777" w:rsidR="00E11A26" w:rsidRPr="00E11A26" w:rsidRDefault="00E11A26" w:rsidP="00E11A26">
      <w:pPr>
        <w:spacing w:after="0" w:line="240" w:lineRule="auto"/>
        <w:jc w:val="both"/>
        <w:rPr>
          <w:rFonts w:ascii="Times New Roman" w:eastAsia="Times New Roman" w:hAnsi="Times New Roman" w:cs="Times New Roman"/>
          <w:sz w:val="24"/>
          <w:szCs w:val="24"/>
          <w:lang w:val="en-GB"/>
        </w:rPr>
      </w:pPr>
    </w:p>
    <w:p w14:paraId="2B86CDA8" w14:textId="77777777" w:rsidR="00E11A26" w:rsidRPr="00E11A26" w:rsidRDefault="00E11A26" w:rsidP="00E11A26">
      <w:pPr>
        <w:spacing w:after="0" w:line="240" w:lineRule="auto"/>
        <w:jc w:val="both"/>
        <w:rPr>
          <w:rFonts w:ascii="Times New Roman" w:eastAsia="Times New Roman" w:hAnsi="Times New Roman" w:cs="Times New Roman"/>
          <w:sz w:val="24"/>
          <w:szCs w:val="24"/>
          <w:lang w:val="en-GB"/>
        </w:rPr>
      </w:pPr>
    </w:p>
    <w:p w14:paraId="6D8C6CE9" w14:textId="77777777" w:rsidR="00E11A26" w:rsidRPr="00E11A26" w:rsidRDefault="00E11A26" w:rsidP="00E11A26">
      <w:pPr>
        <w:spacing w:line="240" w:lineRule="auto"/>
        <w:jc w:val="right"/>
        <w:rPr>
          <w:rFonts w:ascii="Times New Roman" w:eastAsia="Times New Roman" w:hAnsi="Times New Roman" w:cs="Times New Roman"/>
          <w:color w:val="000000"/>
          <w:sz w:val="24"/>
          <w:szCs w:val="24"/>
          <w:lang w:val="en-GB"/>
        </w:rPr>
      </w:pPr>
    </w:p>
    <w:p w14:paraId="3F3B2067" w14:textId="77777777" w:rsidR="00E11A26" w:rsidRPr="00E11A26" w:rsidRDefault="00E11A26" w:rsidP="00E11A26">
      <w:pPr>
        <w:spacing w:line="240" w:lineRule="auto"/>
        <w:jc w:val="right"/>
        <w:rPr>
          <w:rFonts w:ascii="Times New Roman" w:eastAsia="Times New Roman" w:hAnsi="Times New Roman" w:cs="Times New Roman"/>
          <w:color w:val="000000"/>
          <w:sz w:val="24"/>
          <w:szCs w:val="24"/>
          <w:lang w:val="en-GB"/>
        </w:rPr>
      </w:pPr>
      <w:proofErr w:type="spellStart"/>
      <w:r w:rsidRPr="00E11A26">
        <w:rPr>
          <w:rFonts w:ascii="Times New Roman" w:eastAsia="Times New Roman" w:hAnsi="Times New Roman" w:cs="Times New Roman"/>
          <w:color w:val="000000"/>
          <w:sz w:val="24"/>
          <w:szCs w:val="24"/>
          <w:lang w:val="en-GB"/>
        </w:rPr>
        <w:t>Pielikums</w:t>
      </w:r>
      <w:proofErr w:type="spellEnd"/>
    </w:p>
    <w:p w14:paraId="5A56EFB3" w14:textId="77777777" w:rsidR="00E11A26" w:rsidRPr="00E11A26" w:rsidRDefault="00E11A26" w:rsidP="00E11A26">
      <w:pPr>
        <w:spacing w:after="0" w:line="240" w:lineRule="auto"/>
        <w:jc w:val="right"/>
        <w:rPr>
          <w:rFonts w:ascii="Times New Roman" w:eastAsia="Times New Roman" w:hAnsi="Times New Roman" w:cs="Times New Roman"/>
          <w:color w:val="000000"/>
          <w:sz w:val="24"/>
          <w:szCs w:val="24"/>
          <w:lang w:val="en-GB"/>
        </w:rPr>
      </w:pPr>
      <w:proofErr w:type="spellStart"/>
      <w:r w:rsidRPr="00E11A26">
        <w:rPr>
          <w:rFonts w:ascii="Times New Roman" w:eastAsia="Times New Roman" w:hAnsi="Times New Roman" w:cs="Times New Roman"/>
          <w:color w:val="000000"/>
          <w:sz w:val="24"/>
          <w:szCs w:val="24"/>
          <w:lang w:val="en-GB"/>
        </w:rPr>
        <w:t>Dobeles</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novada</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pašvaldības</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institūciju</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amatpersonu</w:t>
      </w:r>
      <w:proofErr w:type="spellEnd"/>
      <w:r w:rsidRPr="00E11A26">
        <w:rPr>
          <w:rFonts w:ascii="Times New Roman" w:eastAsia="Times New Roman" w:hAnsi="Times New Roman" w:cs="Times New Roman"/>
          <w:color w:val="000000"/>
          <w:sz w:val="24"/>
          <w:szCs w:val="24"/>
          <w:lang w:val="en-GB"/>
        </w:rPr>
        <w:br/>
        <w:t xml:space="preserve">un </w:t>
      </w:r>
      <w:proofErr w:type="spellStart"/>
      <w:r w:rsidRPr="00E11A26">
        <w:rPr>
          <w:rFonts w:ascii="Times New Roman" w:eastAsia="Times New Roman" w:hAnsi="Times New Roman" w:cs="Times New Roman"/>
          <w:color w:val="000000"/>
          <w:sz w:val="24"/>
          <w:szCs w:val="24"/>
          <w:lang w:val="en-GB"/>
        </w:rPr>
        <w:t>darbinieku</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atlīdzības</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nolikumam</w:t>
      </w:r>
      <w:proofErr w:type="spellEnd"/>
    </w:p>
    <w:p w14:paraId="54368F87" w14:textId="77777777" w:rsidR="00E11A26" w:rsidRPr="00E11A26" w:rsidRDefault="00E11A26" w:rsidP="00E11A26">
      <w:pPr>
        <w:spacing w:after="0" w:line="240" w:lineRule="auto"/>
        <w:ind w:right="-483"/>
        <w:rPr>
          <w:rFonts w:ascii="Times New Roman" w:eastAsia="Times New Roman" w:hAnsi="Times New Roman" w:cs="Times New Roman"/>
          <w:color w:val="000000"/>
          <w:sz w:val="24"/>
          <w:szCs w:val="24"/>
          <w:lang w:val="en-GB"/>
        </w:rPr>
      </w:pPr>
    </w:p>
    <w:p w14:paraId="4C2CFE4A" w14:textId="77777777" w:rsidR="00E11A26" w:rsidRPr="00E11A26" w:rsidRDefault="00E11A26" w:rsidP="00E11A26">
      <w:pPr>
        <w:spacing w:after="0" w:line="240" w:lineRule="auto"/>
        <w:ind w:right="-483"/>
        <w:jc w:val="center"/>
        <w:rPr>
          <w:rFonts w:ascii="Times New Roman" w:eastAsia="Times New Roman" w:hAnsi="Times New Roman" w:cs="Times New Roman"/>
          <w:b/>
          <w:bCs/>
          <w:color w:val="000000"/>
          <w:sz w:val="24"/>
          <w:szCs w:val="24"/>
          <w:lang w:val="en-GB"/>
        </w:rPr>
      </w:pPr>
      <w:proofErr w:type="spellStart"/>
      <w:r w:rsidRPr="00E11A26">
        <w:rPr>
          <w:rFonts w:ascii="Times New Roman" w:eastAsia="Times New Roman" w:hAnsi="Times New Roman" w:cs="Times New Roman"/>
          <w:b/>
          <w:bCs/>
          <w:color w:val="000000"/>
          <w:sz w:val="24"/>
          <w:szCs w:val="24"/>
          <w:lang w:val="en-GB"/>
        </w:rPr>
        <w:t>Pašvaldības</w:t>
      </w:r>
      <w:proofErr w:type="spellEnd"/>
      <w:r w:rsidRPr="00E11A26">
        <w:rPr>
          <w:rFonts w:ascii="Times New Roman" w:eastAsia="Times New Roman" w:hAnsi="Times New Roman" w:cs="Times New Roman"/>
          <w:b/>
          <w:bCs/>
          <w:color w:val="000000"/>
          <w:sz w:val="24"/>
          <w:szCs w:val="24"/>
          <w:lang w:val="en-GB"/>
        </w:rPr>
        <w:t xml:space="preserve"> </w:t>
      </w:r>
      <w:proofErr w:type="spellStart"/>
      <w:r w:rsidRPr="00E11A26">
        <w:rPr>
          <w:rFonts w:ascii="Times New Roman" w:eastAsia="Times New Roman" w:hAnsi="Times New Roman" w:cs="Times New Roman"/>
          <w:b/>
          <w:bCs/>
          <w:color w:val="000000"/>
          <w:sz w:val="24"/>
          <w:szCs w:val="24"/>
          <w:lang w:val="en-GB"/>
        </w:rPr>
        <w:t>institūciju</w:t>
      </w:r>
      <w:proofErr w:type="spellEnd"/>
      <w:r w:rsidRPr="00E11A26">
        <w:rPr>
          <w:rFonts w:ascii="Times New Roman" w:eastAsia="Times New Roman" w:hAnsi="Times New Roman" w:cs="Times New Roman"/>
          <w:b/>
          <w:bCs/>
          <w:color w:val="000000"/>
          <w:sz w:val="24"/>
          <w:szCs w:val="24"/>
          <w:lang w:val="en-GB"/>
        </w:rPr>
        <w:t xml:space="preserve"> </w:t>
      </w:r>
      <w:proofErr w:type="spellStart"/>
      <w:r w:rsidRPr="00E11A26">
        <w:rPr>
          <w:rFonts w:ascii="Times New Roman" w:eastAsia="Times New Roman" w:hAnsi="Times New Roman" w:cs="Times New Roman"/>
          <w:b/>
          <w:bCs/>
          <w:color w:val="000000"/>
          <w:sz w:val="24"/>
          <w:szCs w:val="24"/>
          <w:lang w:val="en-GB"/>
        </w:rPr>
        <w:t>vadītāju</w:t>
      </w:r>
      <w:proofErr w:type="spellEnd"/>
      <w:r w:rsidRPr="00E11A26">
        <w:rPr>
          <w:rFonts w:ascii="Times New Roman" w:eastAsia="Times New Roman" w:hAnsi="Times New Roman" w:cs="Times New Roman"/>
          <w:b/>
          <w:bCs/>
          <w:color w:val="000000"/>
          <w:sz w:val="24"/>
          <w:szCs w:val="24"/>
          <w:lang w:val="en-GB"/>
        </w:rPr>
        <w:t xml:space="preserve"> </w:t>
      </w:r>
      <w:proofErr w:type="spellStart"/>
      <w:r w:rsidRPr="00E11A26">
        <w:rPr>
          <w:rFonts w:ascii="Times New Roman" w:eastAsia="Times New Roman" w:hAnsi="Times New Roman" w:cs="Times New Roman"/>
          <w:b/>
          <w:bCs/>
          <w:color w:val="000000"/>
          <w:sz w:val="24"/>
          <w:szCs w:val="24"/>
          <w:lang w:val="en-GB"/>
        </w:rPr>
        <w:t>mēnešalgu</w:t>
      </w:r>
      <w:proofErr w:type="spellEnd"/>
      <w:r w:rsidRPr="00E11A26">
        <w:rPr>
          <w:rFonts w:ascii="Times New Roman" w:eastAsia="Times New Roman" w:hAnsi="Times New Roman" w:cs="Times New Roman"/>
          <w:b/>
          <w:bCs/>
          <w:color w:val="000000"/>
          <w:sz w:val="24"/>
          <w:szCs w:val="24"/>
          <w:lang w:val="en-GB"/>
        </w:rPr>
        <w:t xml:space="preserve"> </w:t>
      </w:r>
      <w:proofErr w:type="spellStart"/>
      <w:r w:rsidRPr="00E11A26">
        <w:rPr>
          <w:rFonts w:ascii="Times New Roman" w:eastAsia="Times New Roman" w:hAnsi="Times New Roman" w:cs="Times New Roman"/>
          <w:b/>
          <w:bCs/>
          <w:color w:val="000000"/>
          <w:sz w:val="24"/>
          <w:szCs w:val="24"/>
          <w:lang w:val="en-GB"/>
        </w:rPr>
        <w:t>apmērs</w:t>
      </w:r>
      <w:proofErr w:type="spellEnd"/>
    </w:p>
    <w:tbl>
      <w:tblPr>
        <w:tblW w:w="9621" w:type="dxa"/>
        <w:tblLook w:val="04A0" w:firstRow="1" w:lastRow="0" w:firstColumn="1" w:lastColumn="0" w:noHBand="0" w:noVBand="1"/>
      </w:tblPr>
      <w:tblGrid>
        <w:gridCol w:w="8505"/>
        <w:gridCol w:w="1116"/>
      </w:tblGrid>
      <w:tr w:rsidR="00E11A26" w:rsidRPr="00E11A26" w14:paraId="7254D922" w14:textId="77777777" w:rsidTr="00CF44D0">
        <w:trPr>
          <w:trHeight w:val="2451"/>
        </w:trPr>
        <w:tc>
          <w:tcPr>
            <w:tcW w:w="8505"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75244B53" w14:textId="77777777" w:rsidR="00E11A26" w:rsidRPr="00E11A26" w:rsidRDefault="00E11A26" w:rsidP="00E11A26">
            <w:pPr>
              <w:spacing w:after="0" w:line="240" w:lineRule="auto"/>
              <w:rPr>
                <w:rFonts w:ascii="Times New Roman" w:eastAsia="Times New Roman" w:hAnsi="Times New Roman" w:cs="Times New Roman"/>
                <w:color w:val="000000"/>
                <w:sz w:val="24"/>
                <w:szCs w:val="24"/>
                <w:lang w:val="en-GB"/>
              </w:rPr>
            </w:pPr>
            <w:r w:rsidRPr="00E11A26">
              <w:rPr>
                <w:rFonts w:ascii="Times New Roman" w:eastAsia="Times New Roman" w:hAnsi="Times New Roman" w:cs="Times New Roman"/>
                <w:color w:val="000000"/>
                <w:sz w:val="24"/>
                <w:szCs w:val="24"/>
                <w:lang w:val="en-GB"/>
              </w:rPr>
              <w:t> </w:t>
            </w:r>
          </w:p>
        </w:tc>
        <w:tc>
          <w:tcPr>
            <w:tcW w:w="1116" w:type="dxa"/>
            <w:tcBorders>
              <w:top w:val="single" w:sz="4" w:space="0" w:color="auto"/>
              <w:left w:val="nil"/>
              <w:bottom w:val="single" w:sz="4" w:space="0" w:color="auto"/>
              <w:right w:val="single" w:sz="4" w:space="0" w:color="auto"/>
            </w:tcBorders>
            <w:shd w:val="clear" w:color="000000" w:fill="DDEBF7"/>
            <w:textDirection w:val="btLr"/>
            <w:vAlign w:val="center"/>
            <w:hideMark/>
          </w:tcPr>
          <w:p w14:paraId="0C6AA551" w14:textId="77777777" w:rsidR="00E11A26" w:rsidRPr="00E11A26" w:rsidRDefault="00E11A26" w:rsidP="00E11A26">
            <w:pPr>
              <w:spacing w:after="0" w:line="240" w:lineRule="auto"/>
              <w:jc w:val="center"/>
              <w:rPr>
                <w:rFonts w:ascii="Times New Roman" w:eastAsia="Times New Roman" w:hAnsi="Times New Roman" w:cs="Times New Roman"/>
                <w:b/>
                <w:bCs/>
                <w:color w:val="000000"/>
                <w:sz w:val="24"/>
                <w:szCs w:val="24"/>
                <w:lang w:val="en-GB"/>
              </w:rPr>
            </w:pPr>
            <w:proofErr w:type="spellStart"/>
            <w:r w:rsidRPr="00E11A26">
              <w:rPr>
                <w:rFonts w:ascii="Times New Roman" w:eastAsia="Times New Roman" w:hAnsi="Times New Roman" w:cs="Times New Roman"/>
                <w:b/>
                <w:bCs/>
                <w:color w:val="000000"/>
                <w:sz w:val="24"/>
                <w:szCs w:val="24"/>
                <w:lang w:val="en-GB"/>
              </w:rPr>
              <w:t>Atalgojums</w:t>
            </w:r>
            <w:proofErr w:type="spellEnd"/>
            <w:r w:rsidRPr="00E11A26">
              <w:rPr>
                <w:rFonts w:ascii="Times New Roman" w:eastAsia="Times New Roman" w:hAnsi="Times New Roman" w:cs="Times New Roman"/>
                <w:b/>
                <w:bCs/>
                <w:color w:val="000000"/>
                <w:sz w:val="24"/>
                <w:szCs w:val="24"/>
                <w:lang w:val="en-GB"/>
              </w:rPr>
              <w:t>, EUR</w:t>
            </w:r>
          </w:p>
        </w:tc>
      </w:tr>
      <w:tr w:rsidR="00E11A26" w:rsidRPr="00E11A26" w14:paraId="5BF6A9BF" w14:textId="77777777" w:rsidTr="00CF44D0">
        <w:trPr>
          <w:trHeight w:val="315"/>
        </w:trPr>
        <w:tc>
          <w:tcPr>
            <w:tcW w:w="8505" w:type="dxa"/>
            <w:tcBorders>
              <w:top w:val="nil"/>
              <w:left w:val="single" w:sz="4" w:space="0" w:color="auto"/>
              <w:bottom w:val="single" w:sz="4" w:space="0" w:color="auto"/>
              <w:right w:val="single" w:sz="4" w:space="0" w:color="auto"/>
            </w:tcBorders>
            <w:shd w:val="clear" w:color="auto" w:fill="auto"/>
            <w:vAlign w:val="center"/>
            <w:hideMark/>
          </w:tcPr>
          <w:p w14:paraId="3C1ADCD8" w14:textId="77777777" w:rsidR="00E11A26" w:rsidRPr="00E11A26" w:rsidRDefault="00E11A26" w:rsidP="00E11A26">
            <w:pPr>
              <w:spacing w:after="0" w:line="240" w:lineRule="auto"/>
              <w:rPr>
                <w:rFonts w:ascii="Times New Roman" w:eastAsia="Times New Roman" w:hAnsi="Times New Roman" w:cs="Times New Roman"/>
                <w:color w:val="000000"/>
                <w:sz w:val="24"/>
                <w:szCs w:val="24"/>
                <w:lang w:val="en-GB"/>
              </w:rPr>
            </w:pPr>
            <w:proofErr w:type="spellStart"/>
            <w:r w:rsidRPr="00E11A26">
              <w:rPr>
                <w:rFonts w:ascii="Times New Roman" w:eastAsia="Times New Roman" w:hAnsi="Times New Roman" w:cs="Times New Roman"/>
                <w:color w:val="000000"/>
                <w:sz w:val="24"/>
                <w:szCs w:val="24"/>
                <w:lang w:val="en-GB"/>
              </w:rPr>
              <w:t>Izpilddirektors</w:t>
            </w:r>
            <w:proofErr w:type="spellEnd"/>
          </w:p>
        </w:tc>
        <w:tc>
          <w:tcPr>
            <w:tcW w:w="1116" w:type="dxa"/>
            <w:tcBorders>
              <w:top w:val="nil"/>
              <w:left w:val="nil"/>
              <w:bottom w:val="single" w:sz="4" w:space="0" w:color="auto"/>
              <w:right w:val="single" w:sz="4" w:space="0" w:color="auto"/>
            </w:tcBorders>
            <w:shd w:val="clear" w:color="auto" w:fill="auto"/>
            <w:vAlign w:val="center"/>
            <w:hideMark/>
          </w:tcPr>
          <w:p w14:paraId="6D972F18" w14:textId="77777777" w:rsidR="00E11A26" w:rsidRPr="00E11A26" w:rsidRDefault="00E11A26" w:rsidP="00E11A26">
            <w:pPr>
              <w:spacing w:after="0" w:line="240" w:lineRule="auto"/>
              <w:jc w:val="center"/>
              <w:rPr>
                <w:rFonts w:ascii="Times New Roman" w:eastAsia="Times New Roman" w:hAnsi="Times New Roman" w:cs="Times New Roman"/>
                <w:color w:val="000000" w:themeColor="text1"/>
                <w:sz w:val="24"/>
                <w:szCs w:val="24"/>
                <w:lang w:val="en-GB"/>
              </w:rPr>
            </w:pPr>
            <w:r w:rsidRPr="00E11A26">
              <w:rPr>
                <w:rFonts w:ascii="Times New Roman" w:eastAsia="Times New Roman" w:hAnsi="Times New Roman" w:cs="Times New Roman"/>
                <w:color w:val="000000" w:themeColor="text1"/>
                <w:sz w:val="24"/>
                <w:szCs w:val="24"/>
                <w:lang w:val="en-GB"/>
              </w:rPr>
              <w:t>3380</w:t>
            </w:r>
          </w:p>
        </w:tc>
      </w:tr>
      <w:tr w:rsidR="00E11A26" w:rsidRPr="00E11A26" w14:paraId="18BAB51D" w14:textId="77777777" w:rsidTr="00CF44D0">
        <w:trPr>
          <w:trHeight w:val="315"/>
        </w:trPr>
        <w:tc>
          <w:tcPr>
            <w:tcW w:w="8505" w:type="dxa"/>
            <w:tcBorders>
              <w:top w:val="nil"/>
              <w:left w:val="single" w:sz="4" w:space="0" w:color="auto"/>
              <w:bottom w:val="single" w:sz="4" w:space="0" w:color="auto"/>
              <w:right w:val="single" w:sz="4" w:space="0" w:color="auto"/>
            </w:tcBorders>
            <w:shd w:val="clear" w:color="auto" w:fill="auto"/>
            <w:vAlign w:val="center"/>
            <w:hideMark/>
          </w:tcPr>
          <w:p w14:paraId="20DAF24F" w14:textId="77777777" w:rsidR="00E11A26" w:rsidRPr="00E11A26" w:rsidRDefault="00E11A26" w:rsidP="00E11A26">
            <w:pPr>
              <w:spacing w:after="0" w:line="240" w:lineRule="auto"/>
              <w:rPr>
                <w:rFonts w:ascii="Times New Roman" w:eastAsia="Times New Roman" w:hAnsi="Times New Roman" w:cs="Times New Roman"/>
                <w:color w:val="000000"/>
                <w:sz w:val="24"/>
                <w:szCs w:val="24"/>
                <w:lang w:val="en-GB"/>
              </w:rPr>
            </w:pPr>
            <w:proofErr w:type="spellStart"/>
            <w:r w:rsidRPr="00E11A26">
              <w:rPr>
                <w:rFonts w:ascii="Times New Roman" w:eastAsia="Times New Roman" w:hAnsi="Times New Roman" w:cs="Times New Roman"/>
                <w:color w:val="000000"/>
                <w:sz w:val="24"/>
                <w:szCs w:val="24"/>
                <w:lang w:val="en-GB"/>
              </w:rPr>
              <w:t>Izpilddirektora</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vietnieks</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bCs/>
                <w:color w:val="000000"/>
                <w:sz w:val="24"/>
                <w:szCs w:val="24"/>
                <w:lang w:val="en-GB"/>
              </w:rPr>
              <w:t>teritoriālās</w:t>
            </w:r>
            <w:proofErr w:type="spellEnd"/>
            <w:r w:rsidRPr="00E11A26">
              <w:rPr>
                <w:rFonts w:ascii="Times New Roman" w:eastAsia="Times New Roman" w:hAnsi="Times New Roman" w:cs="Times New Roman"/>
                <w:bCs/>
                <w:color w:val="000000"/>
                <w:sz w:val="24"/>
                <w:szCs w:val="24"/>
                <w:lang w:val="en-GB"/>
              </w:rPr>
              <w:t xml:space="preserve"> </w:t>
            </w:r>
            <w:proofErr w:type="spellStart"/>
            <w:r w:rsidRPr="00E11A26">
              <w:rPr>
                <w:rFonts w:ascii="Times New Roman" w:eastAsia="Times New Roman" w:hAnsi="Times New Roman" w:cs="Times New Roman"/>
                <w:bCs/>
                <w:color w:val="000000"/>
                <w:sz w:val="24"/>
                <w:szCs w:val="24"/>
                <w:lang w:val="en-GB"/>
              </w:rPr>
              <w:t>pārvaldības</w:t>
            </w:r>
            <w:proofErr w:type="spellEnd"/>
            <w:r w:rsidRPr="00E11A26">
              <w:rPr>
                <w:rFonts w:ascii="Times New Roman" w:eastAsia="Times New Roman" w:hAnsi="Times New Roman" w:cs="Times New Roman"/>
                <w:bCs/>
                <w:color w:val="000000"/>
                <w:sz w:val="24"/>
                <w:szCs w:val="24"/>
                <w:lang w:val="en-GB"/>
              </w:rPr>
              <w:t xml:space="preserve"> </w:t>
            </w:r>
            <w:proofErr w:type="spellStart"/>
            <w:r w:rsidRPr="00E11A26">
              <w:rPr>
                <w:rFonts w:ascii="Times New Roman" w:eastAsia="Times New Roman" w:hAnsi="Times New Roman" w:cs="Times New Roman"/>
                <w:bCs/>
                <w:color w:val="000000"/>
                <w:sz w:val="24"/>
                <w:szCs w:val="24"/>
                <w:lang w:val="en-GB"/>
              </w:rPr>
              <w:t>jautājumos</w:t>
            </w:r>
            <w:proofErr w:type="spellEnd"/>
          </w:p>
        </w:tc>
        <w:tc>
          <w:tcPr>
            <w:tcW w:w="1116" w:type="dxa"/>
            <w:tcBorders>
              <w:top w:val="nil"/>
              <w:left w:val="nil"/>
              <w:bottom w:val="single" w:sz="4" w:space="0" w:color="auto"/>
              <w:right w:val="single" w:sz="4" w:space="0" w:color="auto"/>
            </w:tcBorders>
            <w:shd w:val="clear" w:color="auto" w:fill="auto"/>
            <w:vAlign w:val="center"/>
            <w:hideMark/>
          </w:tcPr>
          <w:p w14:paraId="0A8E8616" w14:textId="77777777" w:rsidR="00E11A26" w:rsidRPr="00E11A26" w:rsidRDefault="00E11A26" w:rsidP="00E11A26">
            <w:pPr>
              <w:spacing w:after="0" w:line="240" w:lineRule="auto"/>
              <w:jc w:val="center"/>
              <w:rPr>
                <w:rFonts w:ascii="Times New Roman" w:eastAsia="Times New Roman" w:hAnsi="Times New Roman" w:cs="Times New Roman"/>
                <w:color w:val="000000" w:themeColor="text1"/>
                <w:sz w:val="24"/>
                <w:szCs w:val="24"/>
                <w:lang w:val="en-GB"/>
              </w:rPr>
            </w:pPr>
            <w:r w:rsidRPr="00E11A26">
              <w:rPr>
                <w:rFonts w:ascii="Times New Roman" w:eastAsia="Times New Roman" w:hAnsi="Times New Roman" w:cs="Times New Roman"/>
                <w:color w:val="000000" w:themeColor="text1"/>
                <w:sz w:val="24"/>
                <w:szCs w:val="24"/>
                <w:lang w:val="en-GB"/>
              </w:rPr>
              <w:t>3001</w:t>
            </w:r>
          </w:p>
        </w:tc>
      </w:tr>
      <w:tr w:rsidR="00E11A26" w:rsidRPr="00E11A26" w14:paraId="13A853A1" w14:textId="77777777" w:rsidTr="00CF44D0">
        <w:trPr>
          <w:trHeight w:val="315"/>
        </w:trPr>
        <w:tc>
          <w:tcPr>
            <w:tcW w:w="8505" w:type="dxa"/>
            <w:tcBorders>
              <w:top w:val="nil"/>
              <w:left w:val="single" w:sz="4" w:space="0" w:color="auto"/>
              <w:bottom w:val="single" w:sz="4" w:space="0" w:color="auto"/>
              <w:right w:val="single" w:sz="4" w:space="0" w:color="auto"/>
            </w:tcBorders>
            <w:shd w:val="clear" w:color="auto" w:fill="auto"/>
            <w:vAlign w:val="center"/>
            <w:hideMark/>
          </w:tcPr>
          <w:p w14:paraId="4DC2D913" w14:textId="77777777" w:rsidR="00E11A26" w:rsidRPr="00E11A26" w:rsidRDefault="00E11A26" w:rsidP="00E11A26">
            <w:pPr>
              <w:spacing w:after="0" w:line="240" w:lineRule="auto"/>
              <w:rPr>
                <w:rFonts w:ascii="Times New Roman" w:eastAsia="Times New Roman" w:hAnsi="Times New Roman" w:cs="Times New Roman"/>
                <w:color w:val="000000"/>
                <w:sz w:val="24"/>
                <w:szCs w:val="24"/>
                <w:lang w:val="en-GB"/>
              </w:rPr>
            </w:pPr>
            <w:proofErr w:type="spellStart"/>
            <w:r w:rsidRPr="00E11A26">
              <w:rPr>
                <w:rFonts w:ascii="Times New Roman" w:eastAsia="Times New Roman" w:hAnsi="Times New Roman" w:cs="Times New Roman"/>
                <w:color w:val="000000"/>
                <w:sz w:val="24"/>
                <w:szCs w:val="24"/>
                <w:lang w:val="en-GB"/>
              </w:rPr>
              <w:t>Izpilddirektora</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color w:val="000000"/>
                <w:sz w:val="24"/>
                <w:szCs w:val="24"/>
                <w:lang w:val="en-GB"/>
              </w:rPr>
              <w:t>vietnieks</w:t>
            </w:r>
            <w:proofErr w:type="spellEnd"/>
            <w:r w:rsidRPr="00E11A26">
              <w:rPr>
                <w:rFonts w:ascii="Times New Roman" w:eastAsia="Times New Roman" w:hAnsi="Times New Roman" w:cs="Times New Roman"/>
                <w:color w:val="000000"/>
                <w:sz w:val="24"/>
                <w:szCs w:val="24"/>
                <w:lang w:val="en-GB"/>
              </w:rPr>
              <w:t xml:space="preserve"> </w:t>
            </w:r>
            <w:proofErr w:type="spellStart"/>
            <w:r w:rsidRPr="00E11A26">
              <w:rPr>
                <w:rFonts w:ascii="Times New Roman" w:eastAsia="Times New Roman" w:hAnsi="Times New Roman" w:cs="Times New Roman"/>
                <w:bCs/>
                <w:color w:val="000000"/>
                <w:sz w:val="24"/>
                <w:szCs w:val="24"/>
                <w:lang w:val="en-GB"/>
              </w:rPr>
              <w:t>attīstības</w:t>
            </w:r>
            <w:proofErr w:type="spellEnd"/>
            <w:r w:rsidRPr="00E11A26">
              <w:rPr>
                <w:rFonts w:ascii="Times New Roman" w:eastAsia="Times New Roman" w:hAnsi="Times New Roman" w:cs="Times New Roman"/>
                <w:bCs/>
                <w:color w:val="000000"/>
                <w:sz w:val="24"/>
                <w:szCs w:val="24"/>
                <w:lang w:val="en-GB"/>
              </w:rPr>
              <w:t xml:space="preserve"> </w:t>
            </w:r>
            <w:proofErr w:type="spellStart"/>
            <w:r w:rsidRPr="00E11A26">
              <w:rPr>
                <w:rFonts w:ascii="Times New Roman" w:eastAsia="Times New Roman" w:hAnsi="Times New Roman" w:cs="Times New Roman"/>
                <w:bCs/>
                <w:color w:val="000000"/>
                <w:sz w:val="24"/>
                <w:szCs w:val="24"/>
                <w:lang w:val="en-GB"/>
              </w:rPr>
              <w:t>plānošanas</w:t>
            </w:r>
            <w:proofErr w:type="spellEnd"/>
            <w:r w:rsidRPr="00E11A26">
              <w:rPr>
                <w:rFonts w:ascii="Times New Roman" w:eastAsia="Times New Roman" w:hAnsi="Times New Roman" w:cs="Times New Roman"/>
                <w:bCs/>
                <w:color w:val="000000"/>
                <w:sz w:val="24"/>
                <w:szCs w:val="24"/>
                <w:lang w:val="en-GB"/>
              </w:rPr>
              <w:t xml:space="preserve"> un </w:t>
            </w:r>
            <w:proofErr w:type="spellStart"/>
            <w:r w:rsidRPr="00E11A26">
              <w:rPr>
                <w:rFonts w:ascii="Times New Roman" w:eastAsia="Times New Roman" w:hAnsi="Times New Roman" w:cs="Times New Roman"/>
                <w:bCs/>
                <w:color w:val="000000"/>
                <w:sz w:val="24"/>
                <w:szCs w:val="24"/>
                <w:lang w:val="en-GB"/>
              </w:rPr>
              <w:t>nekustamā</w:t>
            </w:r>
            <w:proofErr w:type="spellEnd"/>
            <w:r w:rsidRPr="00E11A26">
              <w:rPr>
                <w:rFonts w:ascii="Times New Roman" w:eastAsia="Times New Roman" w:hAnsi="Times New Roman" w:cs="Times New Roman"/>
                <w:bCs/>
                <w:color w:val="000000"/>
                <w:sz w:val="24"/>
                <w:szCs w:val="24"/>
                <w:lang w:val="en-GB"/>
              </w:rPr>
              <w:t xml:space="preserve"> </w:t>
            </w:r>
            <w:proofErr w:type="spellStart"/>
            <w:r w:rsidRPr="00E11A26">
              <w:rPr>
                <w:rFonts w:ascii="Times New Roman" w:eastAsia="Times New Roman" w:hAnsi="Times New Roman" w:cs="Times New Roman"/>
                <w:bCs/>
                <w:color w:val="000000"/>
                <w:sz w:val="24"/>
                <w:szCs w:val="24"/>
                <w:lang w:val="en-GB"/>
              </w:rPr>
              <w:t>īpašuma</w:t>
            </w:r>
            <w:proofErr w:type="spellEnd"/>
            <w:r w:rsidRPr="00E11A26">
              <w:rPr>
                <w:rFonts w:ascii="Times New Roman" w:eastAsia="Times New Roman" w:hAnsi="Times New Roman" w:cs="Times New Roman"/>
                <w:bCs/>
                <w:color w:val="000000"/>
                <w:sz w:val="24"/>
                <w:szCs w:val="24"/>
                <w:lang w:val="en-GB"/>
              </w:rPr>
              <w:t xml:space="preserve"> </w:t>
            </w:r>
            <w:proofErr w:type="spellStart"/>
            <w:r w:rsidRPr="00E11A26">
              <w:rPr>
                <w:rFonts w:ascii="Times New Roman" w:eastAsia="Times New Roman" w:hAnsi="Times New Roman" w:cs="Times New Roman"/>
                <w:bCs/>
                <w:color w:val="000000"/>
                <w:sz w:val="24"/>
                <w:szCs w:val="24"/>
                <w:lang w:val="en-GB"/>
              </w:rPr>
              <w:t>jautājumos</w:t>
            </w:r>
            <w:proofErr w:type="spellEnd"/>
          </w:p>
        </w:tc>
        <w:tc>
          <w:tcPr>
            <w:tcW w:w="1116" w:type="dxa"/>
            <w:tcBorders>
              <w:top w:val="nil"/>
              <w:left w:val="nil"/>
              <w:bottom w:val="single" w:sz="4" w:space="0" w:color="auto"/>
              <w:right w:val="single" w:sz="4" w:space="0" w:color="auto"/>
            </w:tcBorders>
            <w:shd w:val="clear" w:color="auto" w:fill="auto"/>
            <w:vAlign w:val="center"/>
            <w:hideMark/>
          </w:tcPr>
          <w:p w14:paraId="470E88F1" w14:textId="77777777" w:rsidR="00E11A26" w:rsidRPr="00E11A26" w:rsidRDefault="00E11A26" w:rsidP="00E11A26">
            <w:pPr>
              <w:spacing w:after="0" w:line="240" w:lineRule="auto"/>
              <w:jc w:val="center"/>
              <w:rPr>
                <w:rFonts w:ascii="Times New Roman" w:eastAsia="Times New Roman" w:hAnsi="Times New Roman" w:cs="Times New Roman"/>
                <w:color w:val="000000" w:themeColor="text1"/>
                <w:sz w:val="24"/>
                <w:szCs w:val="24"/>
                <w:lang w:val="en-GB"/>
              </w:rPr>
            </w:pPr>
            <w:r w:rsidRPr="00E11A26">
              <w:rPr>
                <w:rFonts w:ascii="Times New Roman" w:eastAsia="Times New Roman" w:hAnsi="Times New Roman" w:cs="Times New Roman"/>
                <w:color w:val="000000" w:themeColor="text1"/>
                <w:sz w:val="24"/>
                <w:szCs w:val="24"/>
                <w:lang w:val="en-GB"/>
              </w:rPr>
              <w:t>3001</w:t>
            </w:r>
          </w:p>
        </w:tc>
      </w:tr>
      <w:tr w:rsidR="00E11A26" w:rsidRPr="00E11A26" w14:paraId="0C9C08B9" w14:textId="77777777" w:rsidTr="00CF44D0">
        <w:trPr>
          <w:trHeight w:val="315"/>
        </w:trPr>
        <w:tc>
          <w:tcPr>
            <w:tcW w:w="85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B9D054E" w14:textId="77777777" w:rsidR="00E11A26" w:rsidRPr="00E11A26" w:rsidRDefault="00E11A26" w:rsidP="00E11A26">
            <w:pPr>
              <w:spacing w:after="0" w:line="240" w:lineRule="auto"/>
              <w:rPr>
                <w:rFonts w:ascii="Times New Roman" w:eastAsia="Times New Roman" w:hAnsi="Times New Roman" w:cs="Times New Roman"/>
                <w:sz w:val="24"/>
                <w:szCs w:val="24"/>
                <w:lang w:val="en-GB"/>
              </w:rPr>
            </w:pPr>
            <w:proofErr w:type="spellStart"/>
            <w:r w:rsidRPr="00E11A26">
              <w:rPr>
                <w:rFonts w:ascii="Times New Roman" w:eastAsia="Times New Roman" w:hAnsi="Times New Roman" w:cs="Times New Roman"/>
                <w:sz w:val="24"/>
                <w:szCs w:val="24"/>
                <w:lang w:val="en-GB"/>
              </w:rPr>
              <w:t>Dobeles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novada</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Izglītības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pārvaldes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vadītājs</w:t>
            </w:r>
            <w:proofErr w:type="spellEnd"/>
          </w:p>
        </w:tc>
        <w:tc>
          <w:tcPr>
            <w:tcW w:w="1116" w:type="dxa"/>
            <w:tcBorders>
              <w:top w:val="nil"/>
              <w:left w:val="nil"/>
              <w:bottom w:val="single" w:sz="4" w:space="0" w:color="auto"/>
              <w:right w:val="single" w:sz="4" w:space="0" w:color="auto"/>
            </w:tcBorders>
            <w:shd w:val="clear" w:color="auto" w:fill="auto"/>
            <w:vAlign w:val="center"/>
            <w:hideMark/>
          </w:tcPr>
          <w:p w14:paraId="11E1558F" w14:textId="77777777" w:rsidR="00E11A26" w:rsidRPr="00E11A26" w:rsidRDefault="00E11A26" w:rsidP="00E11A26">
            <w:pPr>
              <w:spacing w:after="0" w:line="240" w:lineRule="auto"/>
              <w:jc w:val="center"/>
              <w:rPr>
                <w:rFonts w:ascii="Times New Roman" w:eastAsia="Times New Roman" w:hAnsi="Times New Roman" w:cs="Times New Roman"/>
                <w:color w:val="000000" w:themeColor="text1"/>
                <w:sz w:val="24"/>
                <w:szCs w:val="24"/>
                <w:lang w:val="en-GB"/>
              </w:rPr>
            </w:pPr>
            <w:r w:rsidRPr="00E11A26">
              <w:rPr>
                <w:rFonts w:ascii="Times New Roman" w:eastAsia="Times New Roman" w:hAnsi="Times New Roman" w:cs="Times New Roman"/>
                <w:color w:val="000000" w:themeColor="text1"/>
                <w:sz w:val="24"/>
                <w:szCs w:val="24"/>
                <w:lang w:val="en-GB"/>
              </w:rPr>
              <w:t>2200</w:t>
            </w:r>
          </w:p>
        </w:tc>
      </w:tr>
      <w:tr w:rsidR="00E11A26" w:rsidRPr="00E11A26" w14:paraId="27FFC0C3" w14:textId="77777777" w:rsidTr="00CF44D0">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59075668" w14:textId="77777777" w:rsidR="00E11A26" w:rsidRPr="00E11A26" w:rsidRDefault="00E11A26" w:rsidP="00E11A26">
            <w:pPr>
              <w:spacing w:after="0" w:line="240" w:lineRule="auto"/>
              <w:jc w:val="both"/>
              <w:rPr>
                <w:rFonts w:ascii="Times New Roman" w:eastAsia="Times New Roman" w:hAnsi="Times New Roman" w:cs="Times New Roman"/>
                <w:sz w:val="24"/>
                <w:szCs w:val="24"/>
                <w:lang w:val="en-GB"/>
              </w:rPr>
            </w:pPr>
            <w:r w:rsidRPr="00E11A26">
              <w:rPr>
                <w:rFonts w:ascii="Times New Roman" w:eastAsia="Times New Roman" w:hAnsi="Times New Roman" w:cs="Times New Roman"/>
                <w:sz w:val="24"/>
                <w:szCs w:val="24"/>
                <w:lang w:val="en-GB"/>
              </w:rPr>
              <w:t xml:space="preserve">Annas </w:t>
            </w:r>
            <w:proofErr w:type="spellStart"/>
            <w:r w:rsidRPr="00E11A26">
              <w:rPr>
                <w:rFonts w:ascii="Times New Roman" w:eastAsia="Times New Roman" w:hAnsi="Times New Roman" w:cs="Times New Roman"/>
                <w:sz w:val="24"/>
                <w:szCs w:val="24"/>
                <w:lang w:val="en-GB"/>
              </w:rPr>
              <w:t>Brigaderes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pamatskolas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direktors</w:t>
            </w:r>
            <w:proofErr w:type="spellEnd"/>
          </w:p>
        </w:tc>
        <w:tc>
          <w:tcPr>
            <w:tcW w:w="1116" w:type="dxa"/>
            <w:tcBorders>
              <w:top w:val="nil"/>
              <w:left w:val="nil"/>
              <w:bottom w:val="single" w:sz="4" w:space="0" w:color="auto"/>
              <w:right w:val="single" w:sz="4" w:space="0" w:color="auto"/>
            </w:tcBorders>
            <w:shd w:val="clear" w:color="auto" w:fill="auto"/>
            <w:vAlign w:val="center"/>
            <w:hideMark/>
          </w:tcPr>
          <w:p w14:paraId="098AAC46" w14:textId="77777777" w:rsidR="00E11A26" w:rsidRPr="00E11A26" w:rsidRDefault="00E11A26" w:rsidP="00E11A26">
            <w:pPr>
              <w:spacing w:after="0" w:line="240" w:lineRule="auto"/>
              <w:jc w:val="center"/>
              <w:rPr>
                <w:rFonts w:ascii="Times New Roman" w:eastAsia="Times New Roman" w:hAnsi="Times New Roman" w:cs="Times New Roman"/>
                <w:sz w:val="24"/>
                <w:szCs w:val="24"/>
                <w:lang w:val="en-GB"/>
              </w:rPr>
            </w:pPr>
            <w:r w:rsidRPr="00E11A26">
              <w:rPr>
                <w:rFonts w:ascii="Times New Roman" w:eastAsia="Times New Roman" w:hAnsi="Times New Roman" w:cs="Times New Roman"/>
                <w:sz w:val="24"/>
                <w:szCs w:val="24"/>
                <w:lang w:val="en-GB"/>
              </w:rPr>
              <w:t>1684</w:t>
            </w:r>
          </w:p>
        </w:tc>
      </w:tr>
      <w:tr w:rsidR="00E11A26" w:rsidRPr="00E11A26" w14:paraId="2A77E1DE" w14:textId="77777777" w:rsidTr="00CF44D0">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1992CFAF" w14:textId="77777777" w:rsidR="00E11A26" w:rsidRPr="00E11A26" w:rsidRDefault="00E11A26" w:rsidP="00E11A26">
            <w:pPr>
              <w:spacing w:after="0" w:line="240" w:lineRule="auto"/>
              <w:jc w:val="both"/>
              <w:rPr>
                <w:rFonts w:ascii="Times New Roman" w:eastAsia="Times New Roman" w:hAnsi="Times New Roman" w:cs="Times New Roman"/>
                <w:sz w:val="24"/>
                <w:szCs w:val="24"/>
                <w:lang w:val="en-GB"/>
              </w:rPr>
            </w:pPr>
            <w:proofErr w:type="spellStart"/>
            <w:r w:rsidRPr="00E11A26">
              <w:rPr>
                <w:rFonts w:ascii="Times New Roman" w:eastAsia="Times New Roman" w:hAnsi="Times New Roman" w:cs="Times New Roman"/>
                <w:sz w:val="24"/>
                <w:szCs w:val="24"/>
                <w:lang w:val="en-GB"/>
              </w:rPr>
              <w:t>Augstkalnes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pamatskolas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direktors</w:t>
            </w:r>
            <w:proofErr w:type="spellEnd"/>
          </w:p>
        </w:tc>
        <w:tc>
          <w:tcPr>
            <w:tcW w:w="1116" w:type="dxa"/>
            <w:tcBorders>
              <w:top w:val="nil"/>
              <w:left w:val="nil"/>
              <w:bottom w:val="single" w:sz="4" w:space="0" w:color="auto"/>
              <w:right w:val="single" w:sz="4" w:space="0" w:color="auto"/>
            </w:tcBorders>
            <w:shd w:val="clear" w:color="auto" w:fill="auto"/>
            <w:vAlign w:val="center"/>
            <w:hideMark/>
          </w:tcPr>
          <w:p w14:paraId="3036340F" w14:textId="77777777" w:rsidR="00E11A26" w:rsidRPr="00E11A26" w:rsidRDefault="00E11A26" w:rsidP="00E11A26">
            <w:pPr>
              <w:spacing w:after="0" w:line="240" w:lineRule="auto"/>
              <w:jc w:val="center"/>
              <w:rPr>
                <w:rFonts w:ascii="Times New Roman" w:eastAsia="Times New Roman" w:hAnsi="Times New Roman" w:cs="Times New Roman"/>
                <w:sz w:val="24"/>
                <w:szCs w:val="24"/>
                <w:lang w:val="en-GB"/>
              </w:rPr>
            </w:pPr>
            <w:r w:rsidRPr="00E11A26">
              <w:rPr>
                <w:rFonts w:ascii="Times New Roman" w:eastAsia="Times New Roman" w:hAnsi="Times New Roman" w:cs="Times New Roman"/>
                <w:sz w:val="24"/>
                <w:szCs w:val="24"/>
                <w:lang w:val="en-GB"/>
              </w:rPr>
              <w:t>1463</w:t>
            </w:r>
          </w:p>
        </w:tc>
      </w:tr>
      <w:tr w:rsidR="00E11A26" w:rsidRPr="00E11A26" w14:paraId="6D4A53D5" w14:textId="77777777" w:rsidTr="00CF44D0">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5420C0E3" w14:textId="77777777" w:rsidR="00E11A26" w:rsidRPr="00E11A26" w:rsidRDefault="00E11A26" w:rsidP="00E11A26">
            <w:pPr>
              <w:spacing w:after="0" w:line="240" w:lineRule="auto"/>
              <w:jc w:val="both"/>
              <w:rPr>
                <w:rFonts w:ascii="Times New Roman" w:eastAsia="Times New Roman" w:hAnsi="Times New Roman" w:cs="Times New Roman"/>
                <w:sz w:val="24"/>
                <w:szCs w:val="24"/>
                <w:lang w:val="en-GB"/>
              </w:rPr>
            </w:pPr>
            <w:proofErr w:type="spellStart"/>
            <w:r w:rsidRPr="00E11A26">
              <w:rPr>
                <w:rFonts w:ascii="Times New Roman" w:eastAsia="Times New Roman" w:hAnsi="Times New Roman" w:cs="Times New Roman"/>
                <w:sz w:val="24"/>
                <w:szCs w:val="24"/>
                <w:lang w:val="en-GB"/>
              </w:rPr>
              <w:t>Bikstu</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pamatskolas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direktors</w:t>
            </w:r>
            <w:proofErr w:type="spellEnd"/>
          </w:p>
        </w:tc>
        <w:tc>
          <w:tcPr>
            <w:tcW w:w="1116" w:type="dxa"/>
            <w:tcBorders>
              <w:top w:val="nil"/>
              <w:left w:val="nil"/>
              <w:bottom w:val="single" w:sz="4" w:space="0" w:color="auto"/>
              <w:right w:val="single" w:sz="4" w:space="0" w:color="auto"/>
            </w:tcBorders>
            <w:shd w:val="clear" w:color="auto" w:fill="auto"/>
            <w:vAlign w:val="center"/>
            <w:hideMark/>
          </w:tcPr>
          <w:p w14:paraId="0794A9FF" w14:textId="77777777" w:rsidR="00E11A26" w:rsidRPr="00E11A26" w:rsidRDefault="00E11A26" w:rsidP="00E11A26">
            <w:pPr>
              <w:spacing w:after="0" w:line="240" w:lineRule="auto"/>
              <w:jc w:val="center"/>
              <w:rPr>
                <w:rFonts w:ascii="Times New Roman" w:eastAsia="Times New Roman" w:hAnsi="Times New Roman" w:cs="Times New Roman"/>
                <w:sz w:val="24"/>
                <w:szCs w:val="24"/>
                <w:lang w:val="en-GB"/>
              </w:rPr>
            </w:pPr>
            <w:r w:rsidRPr="00E11A26">
              <w:rPr>
                <w:rFonts w:ascii="Times New Roman" w:eastAsia="Times New Roman" w:hAnsi="Times New Roman" w:cs="Times New Roman"/>
                <w:sz w:val="24"/>
                <w:szCs w:val="24"/>
                <w:lang w:val="en-GB"/>
              </w:rPr>
              <w:t>1463</w:t>
            </w:r>
          </w:p>
        </w:tc>
      </w:tr>
      <w:tr w:rsidR="00E11A26" w:rsidRPr="00E11A26" w14:paraId="67210BCF" w14:textId="77777777" w:rsidTr="00CF44D0">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577EF50F" w14:textId="77777777" w:rsidR="00E11A26" w:rsidRPr="00E11A26" w:rsidRDefault="00E11A26" w:rsidP="00E11A26">
            <w:pPr>
              <w:spacing w:after="0" w:line="240" w:lineRule="auto"/>
              <w:jc w:val="both"/>
              <w:rPr>
                <w:rFonts w:ascii="Times New Roman" w:eastAsia="Times New Roman" w:hAnsi="Times New Roman" w:cs="Times New Roman"/>
                <w:sz w:val="24"/>
                <w:szCs w:val="24"/>
                <w:lang w:val="en-GB"/>
              </w:rPr>
            </w:pPr>
            <w:proofErr w:type="spellStart"/>
            <w:r w:rsidRPr="00E11A26">
              <w:rPr>
                <w:rFonts w:ascii="Times New Roman" w:eastAsia="Times New Roman" w:hAnsi="Times New Roman" w:cs="Times New Roman"/>
                <w:sz w:val="24"/>
                <w:szCs w:val="24"/>
                <w:lang w:val="en-GB"/>
              </w:rPr>
              <w:t>Gardenes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pamatskolas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direktors</w:t>
            </w:r>
            <w:proofErr w:type="spellEnd"/>
          </w:p>
        </w:tc>
        <w:tc>
          <w:tcPr>
            <w:tcW w:w="1116" w:type="dxa"/>
            <w:tcBorders>
              <w:top w:val="nil"/>
              <w:left w:val="nil"/>
              <w:bottom w:val="single" w:sz="4" w:space="0" w:color="auto"/>
              <w:right w:val="single" w:sz="4" w:space="0" w:color="auto"/>
            </w:tcBorders>
            <w:shd w:val="clear" w:color="auto" w:fill="auto"/>
            <w:vAlign w:val="center"/>
            <w:hideMark/>
          </w:tcPr>
          <w:p w14:paraId="3C8C22D5" w14:textId="77777777" w:rsidR="00E11A26" w:rsidRPr="00E11A26" w:rsidRDefault="00E11A26" w:rsidP="00E11A26">
            <w:pPr>
              <w:spacing w:after="0" w:line="240" w:lineRule="auto"/>
              <w:jc w:val="center"/>
              <w:rPr>
                <w:rFonts w:ascii="Times New Roman" w:eastAsia="Times New Roman" w:hAnsi="Times New Roman" w:cs="Times New Roman"/>
                <w:sz w:val="24"/>
                <w:szCs w:val="24"/>
                <w:lang w:val="en-GB"/>
              </w:rPr>
            </w:pPr>
            <w:r w:rsidRPr="00E11A26">
              <w:rPr>
                <w:rFonts w:ascii="Times New Roman" w:eastAsia="Times New Roman" w:hAnsi="Times New Roman" w:cs="Times New Roman"/>
                <w:sz w:val="24"/>
                <w:szCs w:val="24"/>
                <w:lang w:val="en-GB"/>
              </w:rPr>
              <w:t>1463</w:t>
            </w:r>
          </w:p>
        </w:tc>
      </w:tr>
      <w:tr w:rsidR="00E11A26" w:rsidRPr="00E11A26" w14:paraId="3F297354" w14:textId="77777777" w:rsidTr="00CF44D0">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79CEFA82" w14:textId="77777777" w:rsidR="00E11A26" w:rsidRPr="00E11A26" w:rsidRDefault="00E11A26" w:rsidP="00E11A26">
            <w:pPr>
              <w:spacing w:after="0" w:line="240" w:lineRule="auto"/>
              <w:jc w:val="both"/>
              <w:rPr>
                <w:rFonts w:ascii="Times New Roman" w:eastAsia="Times New Roman" w:hAnsi="Times New Roman" w:cs="Times New Roman"/>
                <w:sz w:val="24"/>
                <w:szCs w:val="24"/>
                <w:lang w:val="en-GB"/>
              </w:rPr>
            </w:pPr>
            <w:proofErr w:type="spellStart"/>
            <w:r w:rsidRPr="00E11A26">
              <w:rPr>
                <w:rFonts w:ascii="Times New Roman" w:eastAsia="Times New Roman" w:hAnsi="Times New Roman" w:cs="Times New Roman"/>
                <w:sz w:val="24"/>
                <w:szCs w:val="24"/>
                <w:lang w:val="en-GB"/>
              </w:rPr>
              <w:t>Lejasstrazdu</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sākumskolas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direktors</w:t>
            </w:r>
            <w:proofErr w:type="spellEnd"/>
          </w:p>
        </w:tc>
        <w:tc>
          <w:tcPr>
            <w:tcW w:w="1116" w:type="dxa"/>
            <w:tcBorders>
              <w:top w:val="nil"/>
              <w:left w:val="nil"/>
              <w:bottom w:val="single" w:sz="4" w:space="0" w:color="auto"/>
              <w:right w:val="single" w:sz="4" w:space="0" w:color="auto"/>
            </w:tcBorders>
            <w:shd w:val="clear" w:color="auto" w:fill="auto"/>
            <w:vAlign w:val="center"/>
            <w:hideMark/>
          </w:tcPr>
          <w:p w14:paraId="146D462A" w14:textId="77777777" w:rsidR="00E11A26" w:rsidRPr="00E11A26" w:rsidRDefault="00E11A26" w:rsidP="00E11A26">
            <w:pPr>
              <w:spacing w:after="0" w:line="240" w:lineRule="auto"/>
              <w:jc w:val="center"/>
              <w:rPr>
                <w:rFonts w:ascii="Times New Roman" w:eastAsia="Times New Roman" w:hAnsi="Times New Roman" w:cs="Times New Roman"/>
                <w:sz w:val="24"/>
                <w:szCs w:val="24"/>
                <w:lang w:val="en-GB"/>
              </w:rPr>
            </w:pPr>
            <w:r w:rsidRPr="00E11A26">
              <w:rPr>
                <w:rFonts w:ascii="Times New Roman" w:eastAsia="Times New Roman" w:hAnsi="Times New Roman" w:cs="Times New Roman"/>
                <w:sz w:val="24"/>
                <w:szCs w:val="24"/>
                <w:lang w:val="en-GB"/>
              </w:rPr>
              <w:t>1323</w:t>
            </w:r>
          </w:p>
        </w:tc>
      </w:tr>
      <w:tr w:rsidR="00E11A26" w:rsidRPr="00E11A26" w14:paraId="001ECD1F" w14:textId="77777777" w:rsidTr="00CF44D0">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343A2E97" w14:textId="77777777" w:rsidR="00E11A26" w:rsidRPr="00E11A26" w:rsidRDefault="00E11A26" w:rsidP="00E11A26">
            <w:pPr>
              <w:spacing w:after="0" w:line="240" w:lineRule="auto"/>
              <w:jc w:val="both"/>
              <w:rPr>
                <w:rFonts w:ascii="Times New Roman" w:eastAsia="Times New Roman" w:hAnsi="Times New Roman" w:cs="Times New Roman"/>
                <w:sz w:val="24"/>
                <w:szCs w:val="24"/>
                <w:lang w:val="en-GB"/>
              </w:rPr>
            </w:pPr>
            <w:proofErr w:type="spellStart"/>
            <w:r w:rsidRPr="00E11A26">
              <w:rPr>
                <w:rFonts w:ascii="Times New Roman" w:eastAsia="Times New Roman" w:hAnsi="Times New Roman" w:cs="Times New Roman"/>
                <w:sz w:val="24"/>
                <w:szCs w:val="24"/>
                <w:lang w:val="en-GB"/>
              </w:rPr>
              <w:t>Mežinieku</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pamatskolas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direktors</w:t>
            </w:r>
            <w:proofErr w:type="spellEnd"/>
          </w:p>
        </w:tc>
        <w:tc>
          <w:tcPr>
            <w:tcW w:w="1116" w:type="dxa"/>
            <w:tcBorders>
              <w:top w:val="nil"/>
              <w:left w:val="nil"/>
              <w:bottom w:val="single" w:sz="4" w:space="0" w:color="auto"/>
              <w:right w:val="single" w:sz="4" w:space="0" w:color="auto"/>
            </w:tcBorders>
            <w:shd w:val="clear" w:color="auto" w:fill="auto"/>
            <w:vAlign w:val="center"/>
            <w:hideMark/>
          </w:tcPr>
          <w:p w14:paraId="371A1EDD" w14:textId="77777777" w:rsidR="00E11A26" w:rsidRPr="00E11A26" w:rsidRDefault="00E11A26" w:rsidP="00E11A26">
            <w:pPr>
              <w:spacing w:after="0" w:line="240" w:lineRule="auto"/>
              <w:jc w:val="center"/>
              <w:rPr>
                <w:rFonts w:ascii="Times New Roman" w:eastAsia="Times New Roman" w:hAnsi="Times New Roman" w:cs="Times New Roman"/>
                <w:sz w:val="24"/>
                <w:szCs w:val="24"/>
                <w:lang w:val="en-GB"/>
              </w:rPr>
            </w:pPr>
            <w:r w:rsidRPr="00E11A26">
              <w:rPr>
                <w:rFonts w:ascii="Times New Roman" w:eastAsia="Times New Roman" w:hAnsi="Times New Roman" w:cs="Times New Roman"/>
                <w:sz w:val="24"/>
                <w:szCs w:val="24"/>
                <w:lang w:val="en-GB"/>
              </w:rPr>
              <w:t>1533</w:t>
            </w:r>
          </w:p>
        </w:tc>
      </w:tr>
      <w:tr w:rsidR="00E11A26" w:rsidRPr="00E11A26" w14:paraId="1C058296" w14:textId="77777777" w:rsidTr="00CF44D0">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38AFC0A8" w14:textId="77777777" w:rsidR="00E11A26" w:rsidRPr="00E11A26" w:rsidRDefault="00E11A26" w:rsidP="00E11A26">
            <w:pPr>
              <w:spacing w:after="0" w:line="240" w:lineRule="auto"/>
              <w:jc w:val="both"/>
              <w:rPr>
                <w:rFonts w:ascii="Times New Roman" w:eastAsia="Times New Roman" w:hAnsi="Times New Roman" w:cs="Times New Roman"/>
                <w:sz w:val="24"/>
                <w:szCs w:val="24"/>
                <w:lang w:val="en-GB"/>
              </w:rPr>
            </w:pPr>
            <w:proofErr w:type="spellStart"/>
            <w:r w:rsidRPr="00E11A26">
              <w:rPr>
                <w:rFonts w:ascii="Times New Roman" w:eastAsia="Times New Roman" w:hAnsi="Times New Roman" w:cs="Times New Roman"/>
                <w:sz w:val="24"/>
                <w:szCs w:val="24"/>
                <w:lang w:val="en-GB"/>
              </w:rPr>
              <w:t>Penkules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pamatskolas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direktors</w:t>
            </w:r>
            <w:proofErr w:type="spellEnd"/>
          </w:p>
        </w:tc>
        <w:tc>
          <w:tcPr>
            <w:tcW w:w="1116" w:type="dxa"/>
            <w:tcBorders>
              <w:top w:val="nil"/>
              <w:left w:val="nil"/>
              <w:bottom w:val="single" w:sz="4" w:space="0" w:color="auto"/>
              <w:right w:val="single" w:sz="4" w:space="0" w:color="auto"/>
            </w:tcBorders>
            <w:shd w:val="clear" w:color="auto" w:fill="auto"/>
            <w:vAlign w:val="center"/>
            <w:hideMark/>
          </w:tcPr>
          <w:p w14:paraId="497EAED2" w14:textId="77777777" w:rsidR="00E11A26" w:rsidRPr="00E11A26" w:rsidRDefault="00E11A26" w:rsidP="00E11A26">
            <w:pPr>
              <w:spacing w:after="0" w:line="240" w:lineRule="auto"/>
              <w:jc w:val="center"/>
              <w:rPr>
                <w:rFonts w:ascii="Times New Roman" w:eastAsia="Times New Roman" w:hAnsi="Times New Roman" w:cs="Times New Roman"/>
                <w:sz w:val="24"/>
                <w:szCs w:val="24"/>
                <w:lang w:val="en-GB"/>
              </w:rPr>
            </w:pPr>
            <w:r w:rsidRPr="00E11A26">
              <w:rPr>
                <w:rFonts w:ascii="Times New Roman" w:eastAsia="Times New Roman" w:hAnsi="Times New Roman" w:cs="Times New Roman"/>
                <w:sz w:val="24"/>
                <w:szCs w:val="24"/>
                <w:lang w:val="en-GB"/>
              </w:rPr>
              <w:t>1533</w:t>
            </w:r>
          </w:p>
        </w:tc>
      </w:tr>
      <w:tr w:rsidR="00E11A26" w:rsidRPr="00E11A26" w14:paraId="7FC67D3D" w14:textId="77777777" w:rsidTr="00CF44D0">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1A6F753C" w14:textId="77777777" w:rsidR="00E11A26" w:rsidRPr="00E11A26" w:rsidRDefault="00E11A26" w:rsidP="00E11A26">
            <w:pPr>
              <w:spacing w:after="0" w:line="240" w:lineRule="auto"/>
              <w:jc w:val="both"/>
              <w:rPr>
                <w:rFonts w:ascii="Times New Roman" w:eastAsia="Times New Roman" w:hAnsi="Times New Roman" w:cs="Times New Roman"/>
                <w:sz w:val="24"/>
                <w:szCs w:val="24"/>
                <w:lang w:val="en-GB"/>
              </w:rPr>
            </w:pPr>
            <w:proofErr w:type="spellStart"/>
            <w:r w:rsidRPr="00E11A26">
              <w:rPr>
                <w:rFonts w:ascii="Times New Roman" w:eastAsia="Times New Roman" w:hAnsi="Times New Roman" w:cs="Times New Roman"/>
                <w:sz w:val="24"/>
                <w:szCs w:val="24"/>
                <w:lang w:val="en-GB"/>
              </w:rPr>
              <w:t>Dobeles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sākumskolas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direktors</w:t>
            </w:r>
            <w:proofErr w:type="spellEnd"/>
          </w:p>
        </w:tc>
        <w:tc>
          <w:tcPr>
            <w:tcW w:w="1116" w:type="dxa"/>
            <w:tcBorders>
              <w:top w:val="nil"/>
              <w:left w:val="nil"/>
              <w:bottom w:val="single" w:sz="4" w:space="0" w:color="auto"/>
              <w:right w:val="single" w:sz="4" w:space="0" w:color="auto"/>
            </w:tcBorders>
            <w:shd w:val="clear" w:color="auto" w:fill="auto"/>
            <w:vAlign w:val="center"/>
            <w:hideMark/>
          </w:tcPr>
          <w:p w14:paraId="40F12FE0" w14:textId="77777777" w:rsidR="00E11A26" w:rsidRPr="00E11A26" w:rsidRDefault="00E11A26" w:rsidP="00E11A26">
            <w:pPr>
              <w:spacing w:after="0" w:line="240" w:lineRule="auto"/>
              <w:jc w:val="center"/>
              <w:rPr>
                <w:rFonts w:ascii="Times New Roman" w:eastAsia="Times New Roman" w:hAnsi="Times New Roman" w:cs="Times New Roman"/>
                <w:sz w:val="24"/>
                <w:szCs w:val="24"/>
                <w:lang w:val="en-GB"/>
              </w:rPr>
            </w:pPr>
            <w:r w:rsidRPr="00E11A26">
              <w:rPr>
                <w:rFonts w:ascii="Times New Roman" w:eastAsia="Times New Roman" w:hAnsi="Times New Roman" w:cs="Times New Roman"/>
                <w:sz w:val="24"/>
                <w:szCs w:val="24"/>
                <w:lang w:val="en-GB"/>
              </w:rPr>
              <w:t>1763</w:t>
            </w:r>
          </w:p>
        </w:tc>
      </w:tr>
      <w:tr w:rsidR="00E11A26" w:rsidRPr="00E11A26" w14:paraId="582077FC" w14:textId="77777777" w:rsidTr="00CF44D0">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7CBF7755" w14:textId="77777777" w:rsidR="00E11A26" w:rsidRPr="00E11A26" w:rsidRDefault="00E11A26" w:rsidP="00E11A26">
            <w:pPr>
              <w:spacing w:after="0" w:line="240" w:lineRule="auto"/>
              <w:jc w:val="both"/>
              <w:rPr>
                <w:rFonts w:ascii="Times New Roman" w:eastAsia="Times New Roman" w:hAnsi="Times New Roman" w:cs="Times New Roman"/>
                <w:sz w:val="24"/>
                <w:szCs w:val="24"/>
                <w:lang w:val="en-GB"/>
              </w:rPr>
            </w:pPr>
            <w:proofErr w:type="spellStart"/>
            <w:r w:rsidRPr="00E11A26">
              <w:rPr>
                <w:rFonts w:ascii="Times New Roman" w:eastAsia="Times New Roman" w:hAnsi="Times New Roman" w:cs="Times New Roman"/>
                <w:sz w:val="24"/>
                <w:szCs w:val="24"/>
                <w:lang w:val="en-GB"/>
              </w:rPr>
              <w:t>Auces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vidusskolas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direktors</w:t>
            </w:r>
            <w:proofErr w:type="spellEnd"/>
          </w:p>
        </w:tc>
        <w:tc>
          <w:tcPr>
            <w:tcW w:w="1116" w:type="dxa"/>
            <w:tcBorders>
              <w:top w:val="nil"/>
              <w:left w:val="nil"/>
              <w:bottom w:val="single" w:sz="4" w:space="0" w:color="auto"/>
              <w:right w:val="single" w:sz="4" w:space="0" w:color="auto"/>
            </w:tcBorders>
            <w:shd w:val="clear" w:color="auto" w:fill="auto"/>
            <w:vAlign w:val="center"/>
            <w:hideMark/>
          </w:tcPr>
          <w:p w14:paraId="5851E08D" w14:textId="77777777" w:rsidR="00E11A26" w:rsidRPr="00E11A26" w:rsidRDefault="00E11A26" w:rsidP="00E11A26">
            <w:pPr>
              <w:spacing w:after="0" w:line="240" w:lineRule="auto"/>
              <w:jc w:val="center"/>
              <w:rPr>
                <w:rFonts w:ascii="Times New Roman" w:eastAsia="Times New Roman" w:hAnsi="Times New Roman" w:cs="Times New Roman"/>
                <w:sz w:val="24"/>
                <w:szCs w:val="24"/>
                <w:lang w:val="en-GB"/>
              </w:rPr>
            </w:pPr>
            <w:r w:rsidRPr="00E11A26">
              <w:rPr>
                <w:rFonts w:ascii="Times New Roman" w:eastAsia="Times New Roman" w:hAnsi="Times New Roman" w:cs="Times New Roman"/>
                <w:sz w:val="24"/>
                <w:szCs w:val="24"/>
                <w:lang w:val="en-GB"/>
              </w:rPr>
              <w:t>2147</w:t>
            </w:r>
          </w:p>
        </w:tc>
      </w:tr>
      <w:tr w:rsidR="00E11A26" w:rsidRPr="00E11A26" w14:paraId="1D347142" w14:textId="77777777" w:rsidTr="00CF44D0">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70A7D490" w14:textId="77777777" w:rsidR="00E11A26" w:rsidRPr="00E11A26" w:rsidRDefault="00E11A26" w:rsidP="00E11A26">
            <w:pPr>
              <w:spacing w:after="0" w:line="240" w:lineRule="auto"/>
              <w:jc w:val="both"/>
              <w:rPr>
                <w:rFonts w:ascii="Times New Roman" w:eastAsia="Times New Roman" w:hAnsi="Times New Roman" w:cs="Times New Roman"/>
                <w:sz w:val="24"/>
                <w:szCs w:val="24"/>
                <w:lang w:val="en-GB"/>
              </w:rPr>
            </w:pPr>
            <w:proofErr w:type="spellStart"/>
            <w:r w:rsidRPr="00E11A26">
              <w:rPr>
                <w:rFonts w:ascii="Times New Roman" w:eastAsia="Times New Roman" w:hAnsi="Times New Roman" w:cs="Times New Roman"/>
                <w:sz w:val="24"/>
                <w:szCs w:val="24"/>
                <w:lang w:val="en-GB"/>
              </w:rPr>
              <w:t>Bēnes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pamatskolas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direktors</w:t>
            </w:r>
            <w:proofErr w:type="spellEnd"/>
          </w:p>
        </w:tc>
        <w:tc>
          <w:tcPr>
            <w:tcW w:w="1116" w:type="dxa"/>
            <w:tcBorders>
              <w:top w:val="nil"/>
              <w:left w:val="nil"/>
              <w:bottom w:val="single" w:sz="4" w:space="0" w:color="auto"/>
              <w:right w:val="single" w:sz="4" w:space="0" w:color="auto"/>
            </w:tcBorders>
            <w:shd w:val="clear" w:color="auto" w:fill="auto"/>
            <w:vAlign w:val="center"/>
            <w:hideMark/>
          </w:tcPr>
          <w:p w14:paraId="7192863B" w14:textId="77777777" w:rsidR="00E11A26" w:rsidRPr="00E11A26" w:rsidRDefault="00E11A26" w:rsidP="00E11A26">
            <w:pPr>
              <w:spacing w:after="0" w:line="240" w:lineRule="auto"/>
              <w:jc w:val="center"/>
              <w:rPr>
                <w:rFonts w:ascii="Times New Roman" w:eastAsia="Times New Roman" w:hAnsi="Times New Roman" w:cs="Times New Roman"/>
                <w:sz w:val="24"/>
                <w:szCs w:val="24"/>
                <w:lang w:val="en-GB"/>
              </w:rPr>
            </w:pPr>
            <w:r w:rsidRPr="00E11A26">
              <w:rPr>
                <w:rFonts w:ascii="Times New Roman" w:eastAsia="Times New Roman" w:hAnsi="Times New Roman" w:cs="Times New Roman"/>
                <w:sz w:val="24"/>
                <w:szCs w:val="24"/>
                <w:lang w:val="en-GB"/>
              </w:rPr>
              <w:t>1394</w:t>
            </w:r>
          </w:p>
        </w:tc>
      </w:tr>
      <w:tr w:rsidR="00E11A26" w:rsidRPr="00E11A26" w14:paraId="272562AC" w14:textId="77777777" w:rsidTr="00CF44D0">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7FE9B322" w14:textId="4F9130F0" w:rsidR="00E11A26" w:rsidRPr="00E11A26" w:rsidRDefault="00E11A26" w:rsidP="00E11A26">
            <w:pPr>
              <w:spacing w:after="0" w:line="240" w:lineRule="auto"/>
              <w:jc w:val="both"/>
              <w:rPr>
                <w:rFonts w:ascii="Times New Roman" w:eastAsia="Times New Roman" w:hAnsi="Times New Roman" w:cs="Times New Roman"/>
                <w:sz w:val="24"/>
                <w:szCs w:val="24"/>
                <w:lang w:val="en-GB"/>
              </w:rPr>
            </w:pPr>
            <w:proofErr w:type="spellStart"/>
            <w:r w:rsidRPr="00E11A26">
              <w:rPr>
                <w:rFonts w:ascii="Times New Roman" w:eastAsia="Times New Roman" w:hAnsi="Times New Roman" w:cs="Times New Roman"/>
                <w:sz w:val="24"/>
                <w:szCs w:val="24"/>
                <w:lang w:val="en-GB"/>
              </w:rPr>
              <w:t>Dobeles</w:t>
            </w:r>
            <w:proofErr w:type="spellEnd"/>
            <w:r w:rsidRPr="00E11A26">
              <w:rPr>
                <w:rFonts w:ascii="Times New Roman" w:eastAsia="Times New Roman" w:hAnsi="Times New Roman" w:cs="Times New Roman"/>
                <w:sz w:val="24"/>
                <w:szCs w:val="24"/>
                <w:lang w:val="en-GB"/>
              </w:rPr>
              <w:t xml:space="preserve"> 1.</w:t>
            </w:r>
            <w:r w:rsidR="00457E2E">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vidusskolas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direktors</w:t>
            </w:r>
            <w:proofErr w:type="spellEnd"/>
          </w:p>
        </w:tc>
        <w:tc>
          <w:tcPr>
            <w:tcW w:w="1116" w:type="dxa"/>
            <w:tcBorders>
              <w:top w:val="nil"/>
              <w:left w:val="nil"/>
              <w:bottom w:val="single" w:sz="4" w:space="0" w:color="auto"/>
              <w:right w:val="single" w:sz="4" w:space="0" w:color="auto"/>
            </w:tcBorders>
            <w:shd w:val="clear" w:color="auto" w:fill="auto"/>
            <w:vAlign w:val="center"/>
            <w:hideMark/>
          </w:tcPr>
          <w:p w14:paraId="438A2E77" w14:textId="77777777" w:rsidR="00E11A26" w:rsidRPr="00E11A26" w:rsidRDefault="00E11A26" w:rsidP="00E11A26">
            <w:pPr>
              <w:spacing w:after="0" w:line="240" w:lineRule="auto"/>
              <w:jc w:val="center"/>
              <w:rPr>
                <w:rFonts w:ascii="Times New Roman" w:eastAsia="Times New Roman" w:hAnsi="Times New Roman" w:cs="Times New Roman"/>
                <w:sz w:val="24"/>
                <w:szCs w:val="24"/>
                <w:lang w:val="en-GB"/>
              </w:rPr>
            </w:pPr>
            <w:r w:rsidRPr="00E11A26">
              <w:rPr>
                <w:rFonts w:ascii="Times New Roman" w:eastAsia="Times New Roman" w:hAnsi="Times New Roman" w:cs="Times New Roman"/>
                <w:sz w:val="24"/>
                <w:szCs w:val="24"/>
                <w:lang w:val="en-GB"/>
              </w:rPr>
              <w:t>2242</w:t>
            </w:r>
          </w:p>
        </w:tc>
      </w:tr>
      <w:tr w:rsidR="00E11A26" w:rsidRPr="00E11A26" w14:paraId="0D2A3E77" w14:textId="77777777" w:rsidTr="00CF44D0">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60473959" w14:textId="77777777" w:rsidR="00E11A26" w:rsidRPr="00E11A26" w:rsidRDefault="00E11A26" w:rsidP="00E11A26">
            <w:pPr>
              <w:spacing w:after="0" w:line="240" w:lineRule="auto"/>
              <w:jc w:val="both"/>
              <w:rPr>
                <w:rFonts w:ascii="Times New Roman" w:eastAsia="Times New Roman" w:hAnsi="Times New Roman" w:cs="Times New Roman"/>
                <w:sz w:val="24"/>
                <w:szCs w:val="24"/>
                <w:lang w:val="en-GB"/>
              </w:rPr>
            </w:pPr>
            <w:proofErr w:type="spellStart"/>
            <w:r w:rsidRPr="00E11A26">
              <w:rPr>
                <w:rFonts w:ascii="Times New Roman" w:eastAsia="Times New Roman" w:hAnsi="Times New Roman" w:cs="Times New Roman"/>
                <w:sz w:val="24"/>
                <w:szCs w:val="24"/>
                <w:lang w:val="en-GB"/>
              </w:rPr>
              <w:t>Dobeles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Amatniecības</w:t>
            </w:r>
            <w:proofErr w:type="spellEnd"/>
            <w:r w:rsidRPr="00E11A26">
              <w:rPr>
                <w:rFonts w:ascii="Times New Roman" w:eastAsia="Times New Roman" w:hAnsi="Times New Roman" w:cs="Times New Roman"/>
                <w:sz w:val="24"/>
                <w:szCs w:val="24"/>
                <w:lang w:val="en-GB"/>
              </w:rPr>
              <w:t xml:space="preserve"> un </w:t>
            </w:r>
            <w:proofErr w:type="spellStart"/>
            <w:r w:rsidRPr="00E11A26">
              <w:rPr>
                <w:rFonts w:ascii="Times New Roman" w:eastAsia="Times New Roman" w:hAnsi="Times New Roman" w:cs="Times New Roman"/>
                <w:sz w:val="24"/>
                <w:szCs w:val="24"/>
                <w:lang w:val="en-GB"/>
              </w:rPr>
              <w:t>vispārizglītojošās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vidusskolas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direktors</w:t>
            </w:r>
            <w:proofErr w:type="spellEnd"/>
          </w:p>
        </w:tc>
        <w:tc>
          <w:tcPr>
            <w:tcW w:w="1116" w:type="dxa"/>
            <w:tcBorders>
              <w:top w:val="nil"/>
              <w:left w:val="nil"/>
              <w:bottom w:val="single" w:sz="4" w:space="0" w:color="auto"/>
              <w:right w:val="single" w:sz="4" w:space="0" w:color="auto"/>
            </w:tcBorders>
            <w:shd w:val="clear" w:color="auto" w:fill="auto"/>
            <w:vAlign w:val="center"/>
            <w:hideMark/>
          </w:tcPr>
          <w:p w14:paraId="276FF582" w14:textId="77777777" w:rsidR="00E11A26" w:rsidRPr="00E11A26" w:rsidRDefault="00E11A26" w:rsidP="00E11A26">
            <w:pPr>
              <w:spacing w:after="0" w:line="240" w:lineRule="auto"/>
              <w:jc w:val="center"/>
              <w:rPr>
                <w:rFonts w:ascii="Times New Roman" w:eastAsia="Times New Roman" w:hAnsi="Times New Roman" w:cs="Times New Roman"/>
                <w:sz w:val="24"/>
                <w:szCs w:val="24"/>
                <w:lang w:val="en-GB"/>
              </w:rPr>
            </w:pPr>
            <w:r w:rsidRPr="00E11A26">
              <w:rPr>
                <w:rFonts w:ascii="Times New Roman" w:eastAsia="Times New Roman" w:hAnsi="Times New Roman" w:cs="Times New Roman"/>
                <w:sz w:val="24"/>
                <w:szCs w:val="24"/>
                <w:lang w:val="en-GB"/>
              </w:rPr>
              <w:t>2376</w:t>
            </w:r>
          </w:p>
        </w:tc>
      </w:tr>
      <w:tr w:rsidR="00E11A26" w:rsidRPr="00E11A26" w14:paraId="585A820F" w14:textId="77777777" w:rsidTr="00CF44D0">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28AB2496" w14:textId="77777777" w:rsidR="00E11A26" w:rsidRPr="00E11A26" w:rsidRDefault="00E11A26" w:rsidP="00E11A26">
            <w:pPr>
              <w:spacing w:after="0" w:line="240" w:lineRule="auto"/>
              <w:jc w:val="both"/>
              <w:rPr>
                <w:rFonts w:ascii="Times New Roman" w:eastAsia="Times New Roman" w:hAnsi="Times New Roman" w:cs="Times New Roman"/>
                <w:sz w:val="24"/>
                <w:szCs w:val="24"/>
                <w:lang w:val="en-GB"/>
              </w:rPr>
            </w:pPr>
            <w:proofErr w:type="spellStart"/>
            <w:r w:rsidRPr="00E11A26">
              <w:rPr>
                <w:rFonts w:ascii="Times New Roman" w:eastAsia="Times New Roman" w:hAnsi="Times New Roman" w:cs="Times New Roman"/>
                <w:sz w:val="24"/>
                <w:szCs w:val="24"/>
                <w:lang w:val="en-GB"/>
              </w:rPr>
              <w:t>Dobeles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Valsts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ģimnāzijas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direktors</w:t>
            </w:r>
            <w:proofErr w:type="spellEnd"/>
          </w:p>
        </w:tc>
        <w:tc>
          <w:tcPr>
            <w:tcW w:w="1116" w:type="dxa"/>
            <w:tcBorders>
              <w:top w:val="nil"/>
              <w:left w:val="nil"/>
              <w:bottom w:val="single" w:sz="4" w:space="0" w:color="auto"/>
              <w:right w:val="single" w:sz="4" w:space="0" w:color="auto"/>
            </w:tcBorders>
            <w:shd w:val="clear" w:color="auto" w:fill="auto"/>
            <w:vAlign w:val="center"/>
            <w:hideMark/>
          </w:tcPr>
          <w:p w14:paraId="48A761AA" w14:textId="77777777" w:rsidR="00E11A26" w:rsidRPr="00E11A26" w:rsidRDefault="00E11A26" w:rsidP="00E11A26">
            <w:pPr>
              <w:spacing w:after="0" w:line="240" w:lineRule="auto"/>
              <w:jc w:val="center"/>
              <w:rPr>
                <w:rFonts w:ascii="Times New Roman" w:eastAsia="Times New Roman" w:hAnsi="Times New Roman" w:cs="Times New Roman"/>
                <w:sz w:val="24"/>
                <w:szCs w:val="24"/>
                <w:lang w:val="en-GB"/>
              </w:rPr>
            </w:pPr>
            <w:r w:rsidRPr="00E11A26">
              <w:rPr>
                <w:rFonts w:ascii="Times New Roman" w:eastAsia="Times New Roman" w:hAnsi="Times New Roman" w:cs="Times New Roman"/>
                <w:sz w:val="24"/>
                <w:szCs w:val="24"/>
                <w:lang w:val="en-GB"/>
              </w:rPr>
              <w:t>1993</w:t>
            </w:r>
          </w:p>
        </w:tc>
      </w:tr>
      <w:tr w:rsidR="00E11A26" w:rsidRPr="00E11A26" w14:paraId="2B2FCF41" w14:textId="77777777" w:rsidTr="00CF44D0">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233C6858" w14:textId="77777777" w:rsidR="00E11A26" w:rsidRPr="00E11A26" w:rsidRDefault="00E11A26" w:rsidP="00E11A26">
            <w:pPr>
              <w:spacing w:after="0" w:line="240" w:lineRule="auto"/>
              <w:jc w:val="both"/>
              <w:rPr>
                <w:rFonts w:ascii="Times New Roman" w:eastAsia="Times New Roman" w:hAnsi="Times New Roman" w:cs="Times New Roman"/>
                <w:sz w:val="24"/>
                <w:szCs w:val="24"/>
                <w:lang w:val="en-GB"/>
              </w:rPr>
            </w:pPr>
            <w:proofErr w:type="spellStart"/>
            <w:r w:rsidRPr="00E11A26">
              <w:rPr>
                <w:rFonts w:ascii="Times New Roman" w:eastAsia="Times New Roman" w:hAnsi="Times New Roman" w:cs="Times New Roman"/>
                <w:sz w:val="24"/>
                <w:szCs w:val="24"/>
                <w:lang w:val="en-GB"/>
              </w:rPr>
              <w:t>Bērzupes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speciālās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pamatskolas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direktors</w:t>
            </w:r>
            <w:proofErr w:type="spellEnd"/>
          </w:p>
        </w:tc>
        <w:tc>
          <w:tcPr>
            <w:tcW w:w="1116" w:type="dxa"/>
            <w:tcBorders>
              <w:top w:val="nil"/>
              <w:left w:val="nil"/>
              <w:bottom w:val="single" w:sz="4" w:space="0" w:color="auto"/>
              <w:right w:val="single" w:sz="4" w:space="0" w:color="auto"/>
            </w:tcBorders>
            <w:shd w:val="clear" w:color="auto" w:fill="auto"/>
            <w:vAlign w:val="center"/>
            <w:hideMark/>
          </w:tcPr>
          <w:p w14:paraId="5F7BCB36" w14:textId="77777777" w:rsidR="00E11A26" w:rsidRPr="00E11A26" w:rsidRDefault="00E11A26" w:rsidP="00E11A26">
            <w:pPr>
              <w:spacing w:after="0" w:line="240" w:lineRule="auto"/>
              <w:jc w:val="center"/>
              <w:rPr>
                <w:rFonts w:ascii="Times New Roman" w:eastAsia="Times New Roman" w:hAnsi="Times New Roman" w:cs="Times New Roman"/>
                <w:sz w:val="24"/>
                <w:szCs w:val="24"/>
                <w:lang w:val="en-GB"/>
              </w:rPr>
            </w:pPr>
            <w:r w:rsidRPr="00E11A26">
              <w:rPr>
                <w:rFonts w:ascii="Times New Roman" w:eastAsia="Times New Roman" w:hAnsi="Times New Roman" w:cs="Times New Roman"/>
                <w:sz w:val="24"/>
                <w:szCs w:val="24"/>
                <w:lang w:val="en-GB"/>
              </w:rPr>
              <w:t>1416</w:t>
            </w:r>
          </w:p>
        </w:tc>
      </w:tr>
      <w:tr w:rsidR="00E11A26" w:rsidRPr="00E11A26" w14:paraId="27EAD939" w14:textId="77777777" w:rsidTr="00CF44D0">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642EB505" w14:textId="77777777" w:rsidR="00E11A26" w:rsidRPr="00E11A26" w:rsidRDefault="00E11A26" w:rsidP="00E11A26">
            <w:pPr>
              <w:spacing w:after="0" w:line="240" w:lineRule="auto"/>
              <w:jc w:val="both"/>
              <w:rPr>
                <w:rFonts w:ascii="Times New Roman" w:eastAsia="Times New Roman" w:hAnsi="Times New Roman" w:cs="Times New Roman"/>
                <w:sz w:val="24"/>
                <w:szCs w:val="24"/>
                <w:lang w:val="en-GB"/>
              </w:rPr>
            </w:pPr>
            <w:proofErr w:type="spellStart"/>
            <w:r w:rsidRPr="00E11A26">
              <w:rPr>
                <w:rFonts w:ascii="Times New Roman" w:eastAsia="Times New Roman" w:hAnsi="Times New Roman" w:cs="Times New Roman"/>
                <w:sz w:val="24"/>
                <w:szCs w:val="24"/>
                <w:lang w:val="en-GB"/>
              </w:rPr>
              <w:t>Annenieku</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pirmsskolas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izglītības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iestādes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Riekstiņš</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vadītājs</w:t>
            </w:r>
            <w:proofErr w:type="spellEnd"/>
          </w:p>
        </w:tc>
        <w:tc>
          <w:tcPr>
            <w:tcW w:w="1116" w:type="dxa"/>
            <w:tcBorders>
              <w:top w:val="nil"/>
              <w:left w:val="nil"/>
              <w:bottom w:val="single" w:sz="4" w:space="0" w:color="auto"/>
              <w:right w:val="single" w:sz="4" w:space="0" w:color="auto"/>
            </w:tcBorders>
            <w:shd w:val="clear" w:color="auto" w:fill="auto"/>
            <w:vAlign w:val="center"/>
            <w:hideMark/>
          </w:tcPr>
          <w:p w14:paraId="6EE37ACC" w14:textId="77777777" w:rsidR="00E11A26" w:rsidRPr="00E11A26" w:rsidRDefault="00E11A26" w:rsidP="00E11A26">
            <w:pPr>
              <w:spacing w:after="0" w:line="240" w:lineRule="auto"/>
              <w:jc w:val="center"/>
              <w:rPr>
                <w:rFonts w:ascii="Times New Roman" w:eastAsia="Times New Roman" w:hAnsi="Times New Roman" w:cs="Times New Roman"/>
                <w:sz w:val="24"/>
                <w:szCs w:val="24"/>
                <w:lang w:val="en-GB"/>
              </w:rPr>
            </w:pPr>
            <w:r w:rsidRPr="00E11A26">
              <w:rPr>
                <w:rFonts w:ascii="Times New Roman" w:eastAsia="Times New Roman" w:hAnsi="Times New Roman" w:cs="Times New Roman"/>
                <w:sz w:val="24"/>
                <w:szCs w:val="24"/>
                <w:lang w:val="en-GB"/>
              </w:rPr>
              <w:t>1323</w:t>
            </w:r>
          </w:p>
        </w:tc>
      </w:tr>
      <w:tr w:rsidR="00E11A26" w:rsidRPr="00E11A26" w14:paraId="143A3D32" w14:textId="77777777" w:rsidTr="00CF44D0">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779C35F2" w14:textId="77777777" w:rsidR="00E11A26" w:rsidRPr="00E11A26" w:rsidRDefault="00E11A26" w:rsidP="00E11A26">
            <w:pPr>
              <w:spacing w:after="0" w:line="240" w:lineRule="auto"/>
              <w:jc w:val="both"/>
              <w:rPr>
                <w:rFonts w:ascii="Times New Roman" w:eastAsia="Times New Roman" w:hAnsi="Times New Roman" w:cs="Times New Roman"/>
                <w:sz w:val="24"/>
                <w:szCs w:val="24"/>
                <w:lang w:val="en-GB"/>
              </w:rPr>
            </w:pPr>
            <w:proofErr w:type="spellStart"/>
            <w:r w:rsidRPr="00E11A26">
              <w:rPr>
                <w:rFonts w:ascii="Times New Roman" w:eastAsia="Times New Roman" w:hAnsi="Times New Roman" w:cs="Times New Roman"/>
                <w:sz w:val="24"/>
                <w:szCs w:val="24"/>
                <w:lang w:val="en-GB"/>
              </w:rPr>
              <w:t>Auru</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pirmsskolas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izglītības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iestādes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Auriņš</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vadītājs</w:t>
            </w:r>
            <w:proofErr w:type="spellEnd"/>
          </w:p>
        </w:tc>
        <w:tc>
          <w:tcPr>
            <w:tcW w:w="1116" w:type="dxa"/>
            <w:tcBorders>
              <w:top w:val="nil"/>
              <w:left w:val="nil"/>
              <w:bottom w:val="single" w:sz="4" w:space="0" w:color="auto"/>
              <w:right w:val="single" w:sz="4" w:space="0" w:color="auto"/>
            </w:tcBorders>
            <w:shd w:val="clear" w:color="auto" w:fill="auto"/>
            <w:vAlign w:val="center"/>
            <w:hideMark/>
          </w:tcPr>
          <w:p w14:paraId="3ECE87BD" w14:textId="77777777" w:rsidR="00E11A26" w:rsidRPr="00E11A26" w:rsidRDefault="00E11A26" w:rsidP="00E11A26">
            <w:pPr>
              <w:spacing w:after="0" w:line="240" w:lineRule="auto"/>
              <w:jc w:val="center"/>
              <w:rPr>
                <w:rFonts w:ascii="Times New Roman" w:eastAsia="Times New Roman" w:hAnsi="Times New Roman" w:cs="Times New Roman"/>
                <w:sz w:val="24"/>
                <w:szCs w:val="24"/>
                <w:lang w:val="en-GB"/>
              </w:rPr>
            </w:pPr>
            <w:r w:rsidRPr="00E11A26">
              <w:rPr>
                <w:rFonts w:ascii="Times New Roman" w:eastAsia="Times New Roman" w:hAnsi="Times New Roman" w:cs="Times New Roman"/>
                <w:sz w:val="24"/>
                <w:szCs w:val="24"/>
                <w:lang w:val="en-GB"/>
              </w:rPr>
              <w:t>1323</w:t>
            </w:r>
          </w:p>
        </w:tc>
      </w:tr>
      <w:tr w:rsidR="00E11A26" w:rsidRPr="00E11A26" w14:paraId="6FD42082" w14:textId="77777777" w:rsidTr="00CF44D0">
        <w:trPr>
          <w:trHeight w:val="315"/>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A7159" w14:textId="77777777" w:rsidR="00E11A26" w:rsidRPr="00E11A26" w:rsidRDefault="00E11A26" w:rsidP="00E11A26">
            <w:pPr>
              <w:spacing w:after="0" w:line="240" w:lineRule="auto"/>
              <w:jc w:val="both"/>
              <w:rPr>
                <w:rFonts w:ascii="Times New Roman" w:eastAsia="Times New Roman" w:hAnsi="Times New Roman" w:cs="Times New Roman"/>
                <w:sz w:val="24"/>
                <w:szCs w:val="24"/>
                <w:lang w:val="en-GB"/>
              </w:rPr>
            </w:pPr>
            <w:proofErr w:type="spellStart"/>
            <w:r w:rsidRPr="00E11A26">
              <w:rPr>
                <w:rFonts w:ascii="Times New Roman" w:eastAsia="Times New Roman" w:hAnsi="Times New Roman" w:cs="Times New Roman"/>
                <w:sz w:val="24"/>
                <w:szCs w:val="24"/>
                <w:lang w:val="en-GB"/>
              </w:rPr>
              <w:t>Dobeles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pirmsskolas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izglītības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iestādes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Jāņtārpiņš</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vadītājs</w:t>
            </w:r>
            <w:proofErr w:type="spellEnd"/>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57EB1010" w14:textId="77777777" w:rsidR="00E11A26" w:rsidRPr="00E11A26" w:rsidRDefault="00E11A26" w:rsidP="00E11A26">
            <w:pPr>
              <w:spacing w:after="0" w:line="240" w:lineRule="auto"/>
              <w:jc w:val="center"/>
              <w:rPr>
                <w:rFonts w:ascii="Times New Roman" w:eastAsia="Times New Roman" w:hAnsi="Times New Roman" w:cs="Times New Roman"/>
                <w:sz w:val="24"/>
                <w:szCs w:val="24"/>
                <w:lang w:val="en-GB"/>
              </w:rPr>
            </w:pPr>
            <w:r w:rsidRPr="00E11A26">
              <w:rPr>
                <w:rFonts w:ascii="Times New Roman" w:eastAsia="Times New Roman" w:hAnsi="Times New Roman" w:cs="Times New Roman"/>
                <w:sz w:val="24"/>
                <w:szCs w:val="24"/>
                <w:lang w:val="en-GB"/>
              </w:rPr>
              <w:t>1464</w:t>
            </w:r>
          </w:p>
        </w:tc>
      </w:tr>
      <w:tr w:rsidR="00E11A26" w:rsidRPr="00E11A26" w14:paraId="52465F5B" w14:textId="77777777" w:rsidTr="00CF44D0">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37F00E3E" w14:textId="77777777" w:rsidR="00E11A26" w:rsidRPr="00E11A26" w:rsidRDefault="00E11A26" w:rsidP="00E11A26">
            <w:pPr>
              <w:spacing w:after="0" w:line="240" w:lineRule="auto"/>
              <w:jc w:val="both"/>
              <w:rPr>
                <w:rFonts w:ascii="Times New Roman" w:eastAsia="Times New Roman" w:hAnsi="Times New Roman" w:cs="Times New Roman"/>
                <w:sz w:val="24"/>
                <w:szCs w:val="24"/>
                <w:lang w:val="en-GB"/>
              </w:rPr>
            </w:pPr>
            <w:proofErr w:type="spellStart"/>
            <w:r w:rsidRPr="00E11A26">
              <w:rPr>
                <w:rFonts w:ascii="Times New Roman" w:eastAsia="Times New Roman" w:hAnsi="Times New Roman" w:cs="Times New Roman"/>
                <w:sz w:val="24"/>
                <w:szCs w:val="24"/>
                <w:lang w:val="en-GB"/>
              </w:rPr>
              <w:t>Dobeles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pirmsskolas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izglītības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iestādes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Spodrītis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vadītājs</w:t>
            </w:r>
            <w:proofErr w:type="spellEnd"/>
          </w:p>
        </w:tc>
        <w:tc>
          <w:tcPr>
            <w:tcW w:w="1116" w:type="dxa"/>
            <w:tcBorders>
              <w:top w:val="nil"/>
              <w:left w:val="nil"/>
              <w:bottom w:val="single" w:sz="4" w:space="0" w:color="auto"/>
              <w:right w:val="single" w:sz="4" w:space="0" w:color="auto"/>
            </w:tcBorders>
            <w:shd w:val="clear" w:color="auto" w:fill="auto"/>
            <w:vAlign w:val="center"/>
            <w:hideMark/>
          </w:tcPr>
          <w:p w14:paraId="0F5F3379" w14:textId="77777777" w:rsidR="00E11A26" w:rsidRPr="00E11A26" w:rsidRDefault="00E11A26" w:rsidP="00E11A26">
            <w:pPr>
              <w:spacing w:after="0" w:line="240" w:lineRule="auto"/>
              <w:jc w:val="center"/>
              <w:rPr>
                <w:rFonts w:ascii="Times New Roman" w:eastAsia="Times New Roman" w:hAnsi="Times New Roman" w:cs="Times New Roman"/>
                <w:sz w:val="24"/>
                <w:szCs w:val="24"/>
                <w:lang w:val="en-GB"/>
              </w:rPr>
            </w:pPr>
            <w:r w:rsidRPr="00E11A26">
              <w:rPr>
                <w:rFonts w:ascii="Times New Roman" w:eastAsia="Times New Roman" w:hAnsi="Times New Roman" w:cs="Times New Roman"/>
                <w:sz w:val="24"/>
                <w:szCs w:val="24"/>
                <w:lang w:val="en-GB"/>
              </w:rPr>
              <w:t>1464</w:t>
            </w:r>
          </w:p>
        </w:tc>
      </w:tr>
      <w:tr w:rsidR="00E11A26" w:rsidRPr="00E11A26" w14:paraId="4DE0F9AD" w14:textId="77777777" w:rsidTr="00CF44D0">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70C4FAF3" w14:textId="77777777" w:rsidR="00E11A26" w:rsidRPr="00E11A26" w:rsidRDefault="00E11A26" w:rsidP="00E11A26">
            <w:pPr>
              <w:spacing w:after="0" w:line="240" w:lineRule="auto"/>
              <w:jc w:val="both"/>
              <w:rPr>
                <w:rFonts w:ascii="Times New Roman" w:eastAsia="Times New Roman" w:hAnsi="Times New Roman" w:cs="Times New Roman"/>
                <w:sz w:val="24"/>
                <w:szCs w:val="24"/>
                <w:lang w:val="en-GB"/>
              </w:rPr>
            </w:pPr>
            <w:proofErr w:type="spellStart"/>
            <w:r w:rsidRPr="00E11A26">
              <w:rPr>
                <w:rFonts w:ascii="Times New Roman" w:eastAsia="Times New Roman" w:hAnsi="Times New Roman" w:cs="Times New Roman"/>
                <w:sz w:val="24"/>
                <w:szCs w:val="24"/>
                <w:lang w:val="en-GB"/>
              </w:rPr>
              <w:t>Dobeles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pirmsskolas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izglītības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iestādes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Zvaniņš</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vadītājs</w:t>
            </w:r>
            <w:proofErr w:type="spellEnd"/>
          </w:p>
        </w:tc>
        <w:tc>
          <w:tcPr>
            <w:tcW w:w="1116" w:type="dxa"/>
            <w:tcBorders>
              <w:top w:val="nil"/>
              <w:left w:val="nil"/>
              <w:bottom w:val="single" w:sz="4" w:space="0" w:color="auto"/>
              <w:right w:val="single" w:sz="4" w:space="0" w:color="auto"/>
            </w:tcBorders>
            <w:shd w:val="clear" w:color="auto" w:fill="auto"/>
            <w:vAlign w:val="center"/>
            <w:hideMark/>
          </w:tcPr>
          <w:p w14:paraId="4FDC34C3" w14:textId="77777777" w:rsidR="00E11A26" w:rsidRPr="00E11A26" w:rsidRDefault="00E11A26" w:rsidP="00E11A26">
            <w:pPr>
              <w:spacing w:after="0" w:line="240" w:lineRule="auto"/>
              <w:jc w:val="center"/>
              <w:rPr>
                <w:rFonts w:ascii="Times New Roman" w:eastAsia="Times New Roman" w:hAnsi="Times New Roman" w:cs="Times New Roman"/>
                <w:sz w:val="24"/>
                <w:szCs w:val="24"/>
                <w:lang w:val="en-GB"/>
              </w:rPr>
            </w:pPr>
            <w:r w:rsidRPr="00E11A26">
              <w:rPr>
                <w:rFonts w:ascii="Times New Roman" w:eastAsia="Times New Roman" w:hAnsi="Times New Roman" w:cs="Times New Roman"/>
                <w:sz w:val="24"/>
                <w:szCs w:val="24"/>
                <w:lang w:val="en-GB"/>
              </w:rPr>
              <w:t>1464</w:t>
            </w:r>
          </w:p>
        </w:tc>
      </w:tr>
      <w:tr w:rsidR="00E11A26" w:rsidRPr="00E11A26" w14:paraId="19A0851D" w14:textId="77777777" w:rsidTr="00CF44D0">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4AD73DB6" w14:textId="77777777" w:rsidR="00E11A26" w:rsidRPr="00E11A26" w:rsidRDefault="00E11A26" w:rsidP="00E11A26">
            <w:pPr>
              <w:spacing w:after="0" w:line="240" w:lineRule="auto"/>
              <w:jc w:val="both"/>
              <w:rPr>
                <w:rFonts w:ascii="Times New Roman" w:eastAsia="Times New Roman" w:hAnsi="Times New Roman" w:cs="Times New Roman"/>
                <w:sz w:val="24"/>
                <w:szCs w:val="24"/>
                <w:lang w:val="en-GB"/>
              </w:rPr>
            </w:pPr>
            <w:proofErr w:type="spellStart"/>
            <w:r w:rsidRPr="00E11A26">
              <w:rPr>
                <w:rFonts w:ascii="Times New Roman" w:eastAsia="Times New Roman" w:hAnsi="Times New Roman" w:cs="Times New Roman"/>
                <w:sz w:val="24"/>
                <w:szCs w:val="24"/>
                <w:lang w:val="en-GB"/>
              </w:rPr>
              <w:t>Dobeles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pirmsskolas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izglītības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iestādes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Valodiņa</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vadītājs</w:t>
            </w:r>
            <w:proofErr w:type="spellEnd"/>
          </w:p>
        </w:tc>
        <w:tc>
          <w:tcPr>
            <w:tcW w:w="1116" w:type="dxa"/>
            <w:tcBorders>
              <w:top w:val="nil"/>
              <w:left w:val="nil"/>
              <w:bottom w:val="single" w:sz="4" w:space="0" w:color="auto"/>
              <w:right w:val="single" w:sz="4" w:space="0" w:color="auto"/>
            </w:tcBorders>
            <w:shd w:val="clear" w:color="auto" w:fill="auto"/>
            <w:vAlign w:val="center"/>
            <w:hideMark/>
          </w:tcPr>
          <w:p w14:paraId="3E673D1E" w14:textId="77777777" w:rsidR="00E11A26" w:rsidRPr="00E11A26" w:rsidRDefault="00E11A26" w:rsidP="00E11A26">
            <w:pPr>
              <w:spacing w:after="0" w:line="240" w:lineRule="auto"/>
              <w:jc w:val="center"/>
              <w:rPr>
                <w:rFonts w:ascii="Times New Roman" w:eastAsia="Times New Roman" w:hAnsi="Times New Roman" w:cs="Times New Roman"/>
                <w:sz w:val="24"/>
                <w:szCs w:val="24"/>
                <w:lang w:val="en-GB"/>
              </w:rPr>
            </w:pPr>
            <w:r w:rsidRPr="00E11A26">
              <w:rPr>
                <w:rFonts w:ascii="Times New Roman" w:eastAsia="Times New Roman" w:hAnsi="Times New Roman" w:cs="Times New Roman"/>
                <w:sz w:val="24"/>
                <w:szCs w:val="24"/>
                <w:lang w:val="en-GB"/>
              </w:rPr>
              <w:t>1323</w:t>
            </w:r>
          </w:p>
        </w:tc>
      </w:tr>
      <w:tr w:rsidR="00E11A26" w:rsidRPr="00E11A26" w14:paraId="1ADC856B" w14:textId="77777777" w:rsidTr="00CF44D0">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3E1F5B83" w14:textId="77777777" w:rsidR="00E11A26" w:rsidRPr="00E11A26" w:rsidRDefault="00E11A26" w:rsidP="00E11A26">
            <w:pPr>
              <w:spacing w:after="0" w:line="240" w:lineRule="auto"/>
              <w:jc w:val="both"/>
              <w:rPr>
                <w:rFonts w:ascii="Times New Roman" w:eastAsia="Times New Roman" w:hAnsi="Times New Roman" w:cs="Times New Roman"/>
                <w:sz w:val="24"/>
                <w:szCs w:val="24"/>
                <w:lang w:val="en-GB"/>
              </w:rPr>
            </w:pPr>
            <w:proofErr w:type="spellStart"/>
            <w:r w:rsidRPr="00E11A26">
              <w:rPr>
                <w:rFonts w:ascii="Times New Roman" w:eastAsia="Times New Roman" w:hAnsi="Times New Roman" w:cs="Times New Roman"/>
                <w:sz w:val="24"/>
                <w:szCs w:val="24"/>
                <w:lang w:val="en-GB"/>
              </w:rPr>
              <w:t>Krimūnu</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pirmsskolas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izglītības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iestādes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Ābolītis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vadītājs</w:t>
            </w:r>
            <w:proofErr w:type="spellEnd"/>
          </w:p>
        </w:tc>
        <w:tc>
          <w:tcPr>
            <w:tcW w:w="1116" w:type="dxa"/>
            <w:tcBorders>
              <w:top w:val="nil"/>
              <w:left w:val="nil"/>
              <w:bottom w:val="single" w:sz="4" w:space="0" w:color="auto"/>
              <w:right w:val="single" w:sz="4" w:space="0" w:color="auto"/>
            </w:tcBorders>
            <w:shd w:val="clear" w:color="auto" w:fill="auto"/>
            <w:vAlign w:val="center"/>
            <w:hideMark/>
          </w:tcPr>
          <w:p w14:paraId="54069059" w14:textId="77777777" w:rsidR="00E11A26" w:rsidRPr="00E11A26" w:rsidRDefault="00E11A26" w:rsidP="00E11A26">
            <w:pPr>
              <w:spacing w:after="0" w:line="240" w:lineRule="auto"/>
              <w:jc w:val="center"/>
              <w:rPr>
                <w:rFonts w:ascii="Times New Roman" w:eastAsia="Times New Roman" w:hAnsi="Times New Roman" w:cs="Times New Roman"/>
                <w:sz w:val="24"/>
                <w:szCs w:val="24"/>
                <w:lang w:val="en-GB"/>
              </w:rPr>
            </w:pPr>
            <w:r w:rsidRPr="00E11A26">
              <w:rPr>
                <w:rFonts w:ascii="Times New Roman" w:eastAsia="Times New Roman" w:hAnsi="Times New Roman" w:cs="Times New Roman"/>
                <w:sz w:val="24"/>
                <w:szCs w:val="24"/>
                <w:lang w:val="en-GB"/>
              </w:rPr>
              <w:t>1323</w:t>
            </w:r>
          </w:p>
        </w:tc>
      </w:tr>
      <w:tr w:rsidR="00E11A26" w:rsidRPr="00E11A26" w14:paraId="3BC00AA7" w14:textId="77777777" w:rsidTr="00CF44D0">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18F7209B" w14:textId="77777777" w:rsidR="00E11A26" w:rsidRPr="00E11A26" w:rsidRDefault="00E11A26" w:rsidP="00E11A26">
            <w:pPr>
              <w:spacing w:after="0" w:line="240" w:lineRule="auto"/>
              <w:jc w:val="both"/>
              <w:rPr>
                <w:rFonts w:ascii="Times New Roman" w:eastAsia="Times New Roman" w:hAnsi="Times New Roman" w:cs="Times New Roman"/>
                <w:sz w:val="24"/>
                <w:szCs w:val="24"/>
                <w:lang w:val="en-GB"/>
              </w:rPr>
            </w:pPr>
            <w:proofErr w:type="spellStart"/>
            <w:r w:rsidRPr="00E11A26">
              <w:rPr>
                <w:rFonts w:ascii="Times New Roman" w:eastAsia="Times New Roman" w:hAnsi="Times New Roman" w:cs="Times New Roman"/>
                <w:sz w:val="24"/>
                <w:szCs w:val="24"/>
                <w:lang w:val="en-GB"/>
              </w:rPr>
              <w:t>Jaunbērzes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pirmsskolas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izglītības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iestādes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Minkuparks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vadītājs</w:t>
            </w:r>
            <w:proofErr w:type="spellEnd"/>
          </w:p>
        </w:tc>
        <w:tc>
          <w:tcPr>
            <w:tcW w:w="1116" w:type="dxa"/>
            <w:tcBorders>
              <w:top w:val="nil"/>
              <w:left w:val="nil"/>
              <w:bottom w:val="single" w:sz="4" w:space="0" w:color="auto"/>
              <w:right w:val="single" w:sz="4" w:space="0" w:color="auto"/>
            </w:tcBorders>
            <w:shd w:val="clear" w:color="auto" w:fill="auto"/>
            <w:vAlign w:val="center"/>
            <w:hideMark/>
          </w:tcPr>
          <w:p w14:paraId="5BAA9FC4" w14:textId="77777777" w:rsidR="00E11A26" w:rsidRPr="00E11A26" w:rsidRDefault="00E11A26" w:rsidP="00E11A26">
            <w:pPr>
              <w:spacing w:after="0" w:line="240" w:lineRule="auto"/>
              <w:jc w:val="center"/>
              <w:rPr>
                <w:rFonts w:ascii="Times New Roman" w:eastAsia="Times New Roman" w:hAnsi="Times New Roman" w:cs="Times New Roman"/>
                <w:sz w:val="24"/>
                <w:szCs w:val="24"/>
                <w:lang w:val="en-GB"/>
              </w:rPr>
            </w:pPr>
            <w:r w:rsidRPr="00E11A26">
              <w:rPr>
                <w:rFonts w:ascii="Times New Roman" w:eastAsia="Times New Roman" w:hAnsi="Times New Roman" w:cs="Times New Roman"/>
                <w:sz w:val="24"/>
                <w:szCs w:val="24"/>
                <w:lang w:val="en-GB"/>
              </w:rPr>
              <w:t>1323</w:t>
            </w:r>
          </w:p>
        </w:tc>
      </w:tr>
      <w:tr w:rsidR="00E11A26" w:rsidRPr="00E11A26" w14:paraId="4207D75B" w14:textId="77777777" w:rsidTr="00CF44D0">
        <w:trPr>
          <w:trHeight w:val="31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51658A73" w14:textId="77777777" w:rsidR="00E11A26" w:rsidRPr="00E11A26" w:rsidRDefault="00E11A26" w:rsidP="00E11A26">
            <w:pPr>
              <w:spacing w:after="0" w:line="240" w:lineRule="auto"/>
              <w:jc w:val="both"/>
              <w:rPr>
                <w:rFonts w:ascii="Times New Roman" w:eastAsia="Times New Roman" w:hAnsi="Times New Roman" w:cs="Times New Roman"/>
                <w:sz w:val="24"/>
                <w:szCs w:val="24"/>
                <w:lang w:val="en-GB"/>
              </w:rPr>
            </w:pPr>
            <w:proofErr w:type="spellStart"/>
            <w:r w:rsidRPr="00E11A26">
              <w:rPr>
                <w:rFonts w:ascii="Times New Roman" w:eastAsia="Times New Roman" w:hAnsi="Times New Roman" w:cs="Times New Roman"/>
                <w:sz w:val="24"/>
                <w:szCs w:val="24"/>
                <w:lang w:val="en-GB"/>
              </w:rPr>
              <w:t>Auces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pirmsskolas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izglītības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iestādes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Vecauce</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vadītājs</w:t>
            </w:r>
            <w:proofErr w:type="spellEnd"/>
          </w:p>
        </w:tc>
        <w:tc>
          <w:tcPr>
            <w:tcW w:w="1116" w:type="dxa"/>
            <w:tcBorders>
              <w:top w:val="nil"/>
              <w:left w:val="nil"/>
              <w:bottom w:val="single" w:sz="4" w:space="0" w:color="auto"/>
              <w:right w:val="single" w:sz="4" w:space="0" w:color="auto"/>
            </w:tcBorders>
            <w:shd w:val="clear" w:color="auto" w:fill="auto"/>
            <w:vAlign w:val="center"/>
            <w:hideMark/>
          </w:tcPr>
          <w:p w14:paraId="3F7D3931" w14:textId="77777777" w:rsidR="00E11A26" w:rsidRPr="00E11A26" w:rsidRDefault="00E11A26" w:rsidP="00E11A26">
            <w:pPr>
              <w:spacing w:after="0" w:line="240" w:lineRule="auto"/>
              <w:jc w:val="center"/>
              <w:rPr>
                <w:rFonts w:ascii="Times New Roman" w:eastAsia="Times New Roman" w:hAnsi="Times New Roman" w:cs="Times New Roman"/>
                <w:sz w:val="24"/>
                <w:szCs w:val="24"/>
                <w:lang w:val="en-GB"/>
              </w:rPr>
            </w:pPr>
            <w:r w:rsidRPr="00E11A26">
              <w:rPr>
                <w:rFonts w:ascii="Times New Roman" w:eastAsia="Times New Roman" w:hAnsi="Times New Roman" w:cs="Times New Roman"/>
                <w:sz w:val="24"/>
                <w:szCs w:val="24"/>
                <w:lang w:val="en-GB"/>
              </w:rPr>
              <w:t>1323</w:t>
            </w:r>
          </w:p>
        </w:tc>
      </w:tr>
      <w:tr w:rsidR="00E11A26" w:rsidRPr="00E11A26" w14:paraId="74E0F370" w14:textId="77777777" w:rsidTr="00CF44D0">
        <w:trPr>
          <w:trHeight w:val="315"/>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D8DA2" w14:textId="77777777" w:rsidR="00E11A26" w:rsidRPr="00E11A26" w:rsidRDefault="00E11A26" w:rsidP="00E11A26">
            <w:pPr>
              <w:spacing w:after="0" w:line="240" w:lineRule="auto"/>
              <w:jc w:val="both"/>
              <w:rPr>
                <w:rFonts w:ascii="Times New Roman" w:eastAsia="Times New Roman" w:hAnsi="Times New Roman" w:cs="Times New Roman"/>
                <w:sz w:val="24"/>
                <w:szCs w:val="24"/>
                <w:lang w:val="en-GB"/>
              </w:rPr>
            </w:pPr>
            <w:proofErr w:type="spellStart"/>
            <w:r w:rsidRPr="00E11A26">
              <w:rPr>
                <w:rFonts w:ascii="Times New Roman" w:eastAsia="Times New Roman" w:hAnsi="Times New Roman" w:cs="Times New Roman"/>
                <w:sz w:val="24"/>
                <w:szCs w:val="24"/>
                <w:lang w:val="en-GB"/>
              </w:rPr>
              <w:t>Auces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pirmsskolas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izglītības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iestādes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Pīlādzītis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vadītājs</w:t>
            </w:r>
            <w:proofErr w:type="spellEnd"/>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6B8F55F1" w14:textId="77777777" w:rsidR="00E11A26" w:rsidRPr="00E11A26" w:rsidRDefault="00E11A26" w:rsidP="00E11A26">
            <w:pPr>
              <w:spacing w:after="0" w:line="240" w:lineRule="auto"/>
              <w:jc w:val="center"/>
              <w:rPr>
                <w:rFonts w:ascii="Times New Roman" w:eastAsia="Times New Roman" w:hAnsi="Times New Roman" w:cs="Times New Roman"/>
                <w:sz w:val="24"/>
                <w:szCs w:val="24"/>
                <w:lang w:val="en-GB"/>
              </w:rPr>
            </w:pPr>
            <w:r w:rsidRPr="00E11A26">
              <w:rPr>
                <w:rFonts w:ascii="Times New Roman" w:eastAsia="Times New Roman" w:hAnsi="Times New Roman" w:cs="Times New Roman"/>
                <w:sz w:val="24"/>
                <w:szCs w:val="24"/>
                <w:lang w:val="en-GB"/>
              </w:rPr>
              <w:t>1394</w:t>
            </w:r>
          </w:p>
        </w:tc>
      </w:tr>
      <w:tr w:rsidR="00E11A26" w:rsidRPr="00E11A26" w14:paraId="78AB8EB2" w14:textId="77777777" w:rsidTr="00CF44D0">
        <w:trPr>
          <w:trHeight w:val="315"/>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7F74F" w14:textId="77777777" w:rsidR="00E11A26" w:rsidRPr="00E11A26" w:rsidRDefault="00E11A26" w:rsidP="00E11A26">
            <w:pPr>
              <w:spacing w:after="0" w:line="240" w:lineRule="auto"/>
              <w:jc w:val="both"/>
              <w:rPr>
                <w:rFonts w:ascii="Times New Roman" w:eastAsia="Times New Roman" w:hAnsi="Times New Roman" w:cs="Times New Roman"/>
                <w:sz w:val="24"/>
                <w:szCs w:val="24"/>
                <w:lang w:val="en-GB"/>
              </w:rPr>
            </w:pPr>
            <w:proofErr w:type="spellStart"/>
            <w:r w:rsidRPr="00E11A26">
              <w:rPr>
                <w:rFonts w:ascii="Times New Roman" w:eastAsia="Times New Roman" w:hAnsi="Times New Roman" w:cs="Times New Roman"/>
                <w:sz w:val="24"/>
                <w:szCs w:val="24"/>
                <w:lang w:val="en-GB"/>
              </w:rPr>
              <w:t>Bēnes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pirmsskolas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izglītības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iestādes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Rūķīši</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vadītājs</w:t>
            </w:r>
            <w:proofErr w:type="spellEnd"/>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020799FF" w14:textId="77777777" w:rsidR="00E11A26" w:rsidRPr="00E11A26" w:rsidRDefault="00E11A26" w:rsidP="00E11A26">
            <w:pPr>
              <w:spacing w:after="0" w:line="240" w:lineRule="auto"/>
              <w:jc w:val="center"/>
              <w:rPr>
                <w:rFonts w:ascii="Times New Roman" w:eastAsia="Times New Roman" w:hAnsi="Times New Roman" w:cs="Times New Roman"/>
                <w:sz w:val="24"/>
                <w:szCs w:val="24"/>
                <w:lang w:val="en-GB"/>
              </w:rPr>
            </w:pPr>
            <w:r w:rsidRPr="00E11A26">
              <w:rPr>
                <w:rFonts w:ascii="Times New Roman" w:eastAsia="Times New Roman" w:hAnsi="Times New Roman" w:cs="Times New Roman"/>
                <w:sz w:val="24"/>
                <w:szCs w:val="24"/>
                <w:lang w:val="en-GB"/>
              </w:rPr>
              <w:t>1323</w:t>
            </w:r>
          </w:p>
        </w:tc>
      </w:tr>
      <w:tr w:rsidR="00E11A26" w:rsidRPr="00E11A26" w14:paraId="7F32E182" w14:textId="77777777" w:rsidTr="00CF44D0">
        <w:trPr>
          <w:trHeight w:val="315"/>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E324F" w14:textId="77777777" w:rsidR="00E11A26" w:rsidRPr="00E11A26" w:rsidRDefault="00E11A26" w:rsidP="00E11A26">
            <w:pPr>
              <w:spacing w:after="0" w:line="240" w:lineRule="auto"/>
              <w:jc w:val="both"/>
              <w:rPr>
                <w:rFonts w:ascii="Times New Roman" w:eastAsia="Times New Roman" w:hAnsi="Times New Roman" w:cs="Times New Roman"/>
                <w:sz w:val="24"/>
                <w:szCs w:val="24"/>
                <w:lang w:val="en-GB"/>
              </w:rPr>
            </w:pPr>
            <w:proofErr w:type="spellStart"/>
            <w:r w:rsidRPr="00E11A26">
              <w:rPr>
                <w:rFonts w:ascii="Times New Roman" w:eastAsia="Times New Roman" w:hAnsi="Times New Roman" w:cs="Times New Roman"/>
                <w:sz w:val="24"/>
                <w:szCs w:val="24"/>
                <w:lang w:val="en-GB"/>
              </w:rPr>
              <w:t>Dobeles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Mākslas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skolas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direktors</w:t>
            </w:r>
            <w:proofErr w:type="spellEnd"/>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322CE3FB" w14:textId="77777777" w:rsidR="00E11A26" w:rsidRPr="00E11A26" w:rsidRDefault="00E11A26" w:rsidP="00E11A26">
            <w:pPr>
              <w:spacing w:after="0" w:line="240" w:lineRule="auto"/>
              <w:jc w:val="center"/>
              <w:rPr>
                <w:rFonts w:ascii="Times New Roman" w:eastAsia="Times New Roman" w:hAnsi="Times New Roman" w:cs="Times New Roman"/>
                <w:sz w:val="24"/>
                <w:szCs w:val="24"/>
                <w:lang w:val="en-GB"/>
              </w:rPr>
            </w:pPr>
            <w:r w:rsidRPr="00E11A26">
              <w:rPr>
                <w:rFonts w:ascii="Times New Roman" w:eastAsia="Times New Roman" w:hAnsi="Times New Roman" w:cs="Times New Roman"/>
                <w:sz w:val="24"/>
                <w:szCs w:val="24"/>
                <w:lang w:val="en-GB"/>
              </w:rPr>
              <w:t>1464</w:t>
            </w:r>
          </w:p>
        </w:tc>
      </w:tr>
      <w:tr w:rsidR="00E11A26" w:rsidRPr="00E11A26" w14:paraId="6C4D1FB9" w14:textId="77777777" w:rsidTr="00CF44D0">
        <w:trPr>
          <w:trHeight w:val="315"/>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22373" w14:textId="77777777" w:rsidR="00E11A26" w:rsidRPr="00E11A26" w:rsidRDefault="00E11A26" w:rsidP="00E11A26">
            <w:pPr>
              <w:spacing w:after="0" w:line="240" w:lineRule="auto"/>
              <w:jc w:val="both"/>
              <w:rPr>
                <w:rFonts w:ascii="Times New Roman" w:eastAsia="Times New Roman" w:hAnsi="Times New Roman" w:cs="Times New Roman"/>
                <w:sz w:val="24"/>
                <w:szCs w:val="24"/>
                <w:lang w:val="en-GB"/>
              </w:rPr>
            </w:pPr>
            <w:proofErr w:type="spellStart"/>
            <w:r w:rsidRPr="00E11A26">
              <w:rPr>
                <w:rFonts w:ascii="Times New Roman" w:eastAsia="Times New Roman" w:hAnsi="Times New Roman" w:cs="Times New Roman"/>
                <w:sz w:val="24"/>
                <w:szCs w:val="24"/>
                <w:lang w:val="en-GB"/>
              </w:rPr>
              <w:t>Auces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Mūzikas</w:t>
            </w:r>
            <w:proofErr w:type="spellEnd"/>
            <w:r w:rsidRPr="00E11A26">
              <w:rPr>
                <w:rFonts w:ascii="Times New Roman" w:eastAsia="Times New Roman" w:hAnsi="Times New Roman" w:cs="Times New Roman"/>
                <w:sz w:val="24"/>
                <w:szCs w:val="24"/>
                <w:lang w:val="en-GB"/>
              </w:rPr>
              <w:t xml:space="preserve"> un </w:t>
            </w:r>
            <w:proofErr w:type="spellStart"/>
            <w:r w:rsidRPr="00E11A26">
              <w:rPr>
                <w:rFonts w:ascii="Times New Roman" w:eastAsia="Times New Roman" w:hAnsi="Times New Roman" w:cs="Times New Roman"/>
                <w:sz w:val="24"/>
                <w:szCs w:val="24"/>
                <w:lang w:val="en-GB"/>
              </w:rPr>
              <w:t>mākslas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skolas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direktors</w:t>
            </w:r>
            <w:proofErr w:type="spellEnd"/>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1316C9EC" w14:textId="77777777" w:rsidR="00E11A26" w:rsidRPr="00E11A26" w:rsidRDefault="00E11A26" w:rsidP="00E11A26">
            <w:pPr>
              <w:spacing w:after="0" w:line="240" w:lineRule="auto"/>
              <w:jc w:val="center"/>
              <w:rPr>
                <w:rFonts w:ascii="Times New Roman" w:eastAsia="Times New Roman" w:hAnsi="Times New Roman" w:cs="Times New Roman"/>
                <w:sz w:val="24"/>
                <w:szCs w:val="24"/>
                <w:lang w:val="en-GB"/>
              </w:rPr>
            </w:pPr>
            <w:r w:rsidRPr="00E11A26">
              <w:rPr>
                <w:rFonts w:ascii="Times New Roman" w:eastAsia="Times New Roman" w:hAnsi="Times New Roman" w:cs="Times New Roman"/>
                <w:sz w:val="24"/>
                <w:szCs w:val="24"/>
                <w:lang w:val="en-GB"/>
              </w:rPr>
              <w:t>1464</w:t>
            </w:r>
          </w:p>
        </w:tc>
      </w:tr>
      <w:tr w:rsidR="00E11A26" w:rsidRPr="00E11A26" w14:paraId="26698447" w14:textId="77777777" w:rsidTr="00CF44D0">
        <w:trPr>
          <w:trHeight w:val="315"/>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6F6DD" w14:textId="77777777" w:rsidR="00E11A26" w:rsidRPr="00E11A26" w:rsidRDefault="00E11A26" w:rsidP="00E11A26">
            <w:pPr>
              <w:spacing w:after="0" w:line="240" w:lineRule="auto"/>
              <w:jc w:val="both"/>
              <w:rPr>
                <w:rFonts w:ascii="Times New Roman" w:eastAsia="Times New Roman" w:hAnsi="Times New Roman" w:cs="Times New Roman"/>
                <w:sz w:val="24"/>
                <w:szCs w:val="24"/>
                <w:lang w:val="en-GB"/>
              </w:rPr>
            </w:pPr>
            <w:proofErr w:type="spellStart"/>
            <w:r w:rsidRPr="00E11A26">
              <w:rPr>
                <w:rFonts w:ascii="Times New Roman" w:eastAsia="Times New Roman" w:hAnsi="Times New Roman" w:cs="Times New Roman"/>
                <w:sz w:val="24"/>
                <w:szCs w:val="24"/>
                <w:lang w:val="en-GB"/>
              </w:rPr>
              <w:t>Dobeles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Mūzikas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skolas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direktors</w:t>
            </w:r>
            <w:proofErr w:type="spellEnd"/>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1CF96377" w14:textId="77777777" w:rsidR="00E11A26" w:rsidRPr="00E11A26" w:rsidRDefault="00E11A26" w:rsidP="00E11A26">
            <w:pPr>
              <w:spacing w:after="0" w:line="240" w:lineRule="auto"/>
              <w:jc w:val="center"/>
              <w:rPr>
                <w:rFonts w:ascii="Times New Roman" w:eastAsia="Times New Roman" w:hAnsi="Times New Roman" w:cs="Times New Roman"/>
                <w:sz w:val="24"/>
                <w:szCs w:val="24"/>
                <w:lang w:val="en-GB"/>
              </w:rPr>
            </w:pPr>
            <w:r w:rsidRPr="00E11A26">
              <w:rPr>
                <w:rFonts w:ascii="Times New Roman" w:eastAsia="Times New Roman" w:hAnsi="Times New Roman" w:cs="Times New Roman"/>
                <w:sz w:val="24"/>
                <w:szCs w:val="24"/>
                <w:lang w:val="en-GB"/>
              </w:rPr>
              <w:t>1464</w:t>
            </w:r>
          </w:p>
        </w:tc>
      </w:tr>
      <w:tr w:rsidR="00E11A26" w:rsidRPr="00E11A26" w14:paraId="09603E82" w14:textId="77777777" w:rsidTr="00CF44D0">
        <w:trPr>
          <w:trHeight w:val="315"/>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46C8A" w14:textId="77777777" w:rsidR="00E11A26" w:rsidRPr="00E11A26" w:rsidRDefault="00E11A26" w:rsidP="00E11A26">
            <w:pPr>
              <w:spacing w:after="0" w:line="240" w:lineRule="auto"/>
              <w:jc w:val="both"/>
              <w:rPr>
                <w:rFonts w:ascii="Times New Roman" w:eastAsia="Times New Roman" w:hAnsi="Times New Roman" w:cs="Times New Roman"/>
                <w:sz w:val="24"/>
                <w:szCs w:val="24"/>
                <w:lang w:val="en-GB"/>
              </w:rPr>
            </w:pPr>
            <w:proofErr w:type="spellStart"/>
            <w:r w:rsidRPr="00E11A26">
              <w:rPr>
                <w:rFonts w:ascii="Times New Roman" w:eastAsia="Times New Roman" w:hAnsi="Times New Roman" w:cs="Times New Roman"/>
                <w:sz w:val="24"/>
                <w:szCs w:val="24"/>
                <w:lang w:val="en-GB"/>
              </w:rPr>
              <w:t>Dobeles</w:t>
            </w:r>
            <w:proofErr w:type="spellEnd"/>
            <w:r w:rsidRPr="00E11A26">
              <w:rPr>
                <w:rFonts w:ascii="Times New Roman" w:eastAsia="Times New Roman" w:hAnsi="Times New Roman" w:cs="Times New Roman"/>
                <w:sz w:val="24"/>
                <w:szCs w:val="24"/>
                <w:lang w:val="en-GB"/>
              </w:rPr>
              <w:t xml:space="preserve"> Sporta </w:t>
            </w:r>
            <w:proofErr w:type="spellStart"/>
            <w:r w:rsidRPr="00E11A26">
              <w:rPr>
                <w:rFonts w:ascii="Times New Roman" w:eastAsia="Times New Roman" w:hAnsi="Times New Roman" w:cs="Times New Roman"/>
                <w:sz w:val="24"/>
                <w:szCs w:val="24"/>
                <w:lang w:val="en-GB"/>
              </w:rPr>
              <w:t>skolas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direktors</w:t>
            </w:r>
            <w:proofErr w:type="spellEnd"/>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79C4AE50" w14:textId="77777777" w:rsidR="00E11A26" w:rsidRPr="00E11A26" w:rsidRDefault="00E11A26" w:rsidP="00E11A26">
            <w:pPr>
              <w:spacing w:after="0" w:line="240" w:lineRule="auto"/>
              <w:jc w:val="center"/>
              <w:rPr>
                <w:rFonts w:ascii="Times New Roman" w:eastAsia="Times New Roman" w:hAnsi="Times New Roman" w:cs="Times New Roman"/>
                <w:sz w:val="24"/>
                <w:szCs w:val="24"/>
                <w:lang w:val="en-GB"/>
              </w:rPr>
            </w:pPr>
            <w:r w:rsidRPr="00E11A26">
              <w:rPr>
                <w:rFonts w:ascii="Times New Roman" w:eastAsia="Times New Roman" w:hAnsi="Times New Roman" w:cs="Times New Roman"/>
                <w:sz w:val="24"/>
                <w:szCs w:val="24"/>
                <w:lang w:val="en-GB"/>
              </w:rPr>
              <w:t>1533</w:t>
            </w:r>
          </w:p>
        </w:tc>
      </w:tr>
      <w:tr w:rsidR="00E11A26" w:rsidRPr="00E11A26" w14:paraId="7B24C43B" w14:textId="77777777" w:rsidTr="00CF44D0">
        <w:trPr>
          <w:trHeight w:val="315"/>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AB60D" w14:textId="77777777" w:rsidR="00E11A26" w:rsidRPr="00E11A26" w:rsidRDefault="00E11A26" w:rsidP="00E11A26">
            <w:pPr>
              <w:spacing w:after="0" w:line="240" w:lineRule="auto"/>
              <w:jc w:val="both"/>
              <w:rPr>
                <w:rFonts w:ascii="Times New Roman" w:eastAsia="Times New Roman" w:hAnsi="Times New Roman" w:cs="Times New Roman"/>
                <w:sz w:val="24"/>
                <w:szCs w:val="24"/>
                <w:lang w:val="en-GB"/>
              </w:rPr>
            </w:pPr>
            <w:proofErr w:type="spellStart"/>
            <w:r w:rsidRPr="00E11A26">
              <w:rPr>
                <w:rFonts w:ascii="Times New Roman" w:eastAsia="Times New Roman" w:hAnsi="Times New Roman" w:cs="Times New Roman"/>
                <w:sz w:val="24"/>
                <w:szCs w:val="24"/>
                <w:lang w:val="en-GB"/>
              </w:rPr>
              <w:t>Dobeles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Jaunatnes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iniciatīvu</w:t>
            </w:r>
            <w:proofErr w:type="spellEnd"/>
            <w:r w:rsidRPr="00E11A26">
              <w:rPr>
                <w:rFonts w:ascii="Times New Roman" w:eastAsia="Times New Roman" w:hAnsi="Times New Roman" w:cs="Times New Roman"/>
                <w:sz w:val="24"/>
                <w:szCs w:val="24"/>
                <w:lang w:val="en-GB"/>
              </w:rPr>
              <w:t xml:space="preserve"> un </w:t>
            </w:r>
            <w:proofErr w:type="spellStart"/>
            <w:r w:rsidRPr="00E11A26">
              <w:rPr>
                <w:rFonts w:ascii="Times New Roman" w:eastAsia="Times New Roman" w:hAnsi="Times New Roman" w:cs="Times New Roman"/>
                <w:sz w:val="24"/>
                <w:szCs w:val="24"/>
                <w:lang w:val="en-GB"/>
              </w:rPr>
              <w:t>veselības</w:t>
            </w:r>
            <w:proofErr w:type="spellEnd"/>
            <w:r w:rsidRPr="00E11A26">
              <w:rPr>
                <w:rFonts w:ascii="Times New Roman" w:eastAsia="Times New Roman" w:hAnsi="Times New Roman" w:cs="Times New Roman"/>
                <w:sz w:val="24"/>
                <w:szCs w:val="24"/>
                <w:lang w:val="en-GB"/>
              </w:rPr>
              <w:t xml:space="preserve"> centra </w:t>
            </w:r>
            <w:proofErr w:type="spellStart"/>
            <w:r w:rsidRPr="00E11A26">
              <w:rPr>
                <w:rFonts w:ascii="Times New Roman" w:eastAsia="Times New Roman" w:hAnsi="Times New Roman" w:cs="Times New Roman"/>
                <w:sz w:val="24"/>
                <w:szCs w:val="24"/>
                <w:lang w:val="en-GB"/>
              </w:rPr>
              <w:t>vadītājs</w:t>
            </w:r>
            <w:proofErr w:type="spellEnd"/>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6936ECBB" w14:textId="77777777" w:rsidR="00E11A26" w:rsidRPr="00E11A26" w:rsidRDefault="00E11A26" w:rsidP="00E11A26">
            <w:pPr>
              <w:spacing w:after="0" w:line="240" w:lineRule="auto"/>
              <w:jc w:val="center"/>
              <w:rPr>
                <w:rFonts w:ascii="Times New Roman" w:eastAsia="Times New Roman" w:hAnsi="Times New Roman" w:cs="Times New Roman"/>
                <w:sz w:val="24"/>
                <w:szCs w:val="24"/>
                <w:lang w:val="en-GB"/>
              </w:rPr>
            </w:pPr>
            <w:r w:rsidRPr="00E11A26">
              <w:rPr>
                <w:rFonts w:ascii="Times New Roman" w:eastAsia="Times New Roman" w:hAnsi="Times New Roman" w:cs="Times New Roman"/>
                <w:sz w:val="24"/>
                <w:szCs w:val="24"/>
                <w:lang w:val="en-GB"/>
              </w:rPr>
              <w:t>1500</w:t>
            </w:r>
          </w:p>
        </w:tc>
      </w:tr>
      <w:tr w:rsidR="00E11A26" w:rsidRPr="00E11A26" w14:paraId="78C7E3B3" w14:textId="77777777" w:rsidTr="00CF44D0">
        <w:trPr>
          <w:trHeight w:val="315"/>
        </w:trPr>
        <w:tc>
          <w:tcPr>
            <w:tcW w:w="85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C8906C4" w14:textId="77777777" w:rsidR="00E11A26" w:rsidRPr="00E11A26" w:rsidRDefault="00E11A26" w:rsidP="00E11A26">
            <w:pPr>
              <w:spacing w:after="0" w:line="240" w:lineRule="auto"/>
              <w:rPr>
                <w:rFonts w:ascii="Times New Roman" w:eastAsia="Times New Roman" w:hAnsi="Times New Roman" w:cs="Times New Roman"/>
                <w:sz w:val="24"/>
                <w:szCs w:val="24"/>
                <w:lang w:val="en-GB"/>
              </w:rPr>
            </w:pPr>
            <w:proofErr w:type="spellStart"/>
            <w:r w:rsidRPr="00E11A26">
              <w:rPr>
                <w:rFonts w:ascii="Times New Roman" w:eastAsia="Times New Roman" w:hAnsi="Times New Roman" w:cs="Times New Roman"/>
                <w:sz w:val="24"/>
                <w:szCs w:val="24"/>
                <w:lang w:val="en-GB"/>
              </w:rPr>
              <w:t>Dobeles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novada</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bāriņtiesas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priekšsēdētājs</w:t>
            </w:r>
            <w:proofErr w:type="spellEnd"/>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3FD56671" w14:textId="77777777" w:rsidR="00E11A26" w:rsidRPr="00E11A26" w:rsidRDefault="00E11A26" w:rsidP="00E11A26">
            <w:pPr>
              <w:spacing w:after="0" w:line="240" w:lineRule="auto"/>
              <w:jc w:val="center"/>
              <w:rPr>
                <w:rFonts w:ascii="Times New Roman" w:eastAsia="Times New Roman" w:hAnsi="Times New Roman" w:cs="Times New Roman"/>
                <w:sz w:val="24"/>
                <w:szCs w:val="24"/>
                <w:lang w:val="en-GB"/>
              </w:rPr>
            </w:pPr>
            <w:r w:rsidRPr="00E11A26">
              <w:rPr>
                <w:rFonts w:ascii="Times New Roman" w:eastAsia="Times New Roman" w:hAnsi="Times New Roman" w:cs="Times New Roman"/>
                <w:sz w:val="24"/>
                <w:szCs w:val="24"/>
                <w:lang w:val="en-GB"/>
              </w:rPr>
              <w:t>1650</w:t>
            </w:r>
          </w:p>
        </w:tc>
      </w:tr>
      <w:tr w:rsidR="00E11A26" w:rsidRPr="00E11A26" w14:paraId="53DF0099" w14:textId="77777777" w:rsidTr="00CF44D0">
        <w:trPr>
          <w:trHeight w:val="315"/>
        </w:trPr>
        <w:tc>
          <w:tcPr>
            <w:tcW w:w="85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7774463" w14:textId="77777777" w:rsidR="00E11A26" w:rsidRPr="00E11A26" w:rsidRDefault="00E11A26" w:rsidP="00E11A26">
            <w:pPr>
              <w:spacing w:after="0" w:line="240" w:lineRule="auto"/>
              <w:rPr>
                <w:rFonts w:ascii="Times New Roman" w:eastAsia="Times New Roman" w:hAnsi="Times New Roman" w:cs="Times New Roman"/>
                <w:sz w:val="24"/>
                <w:szCs w:val="24"/>
                <w:lang w:val="en-GB"/>
              </w:rPr>
            </w:pPr>
            <w:proofErr w:type="spellStart"/>
            <w:r w:rsidRPr="00E11A26">
              <w:rPr>
                <w:rFonts w:ascii="Times New Roman" w:eastAsia="Times New Roman" w:hAnsi="Times New Roman" w:cs="Times New Roman"/>
                <w:sz w:val="24"/>
                <w:szCs w:val="24"/>
                <w:lang w:val="en-GB"/>
              </w:rPr>
              <w:t>Dobeles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novada</w:t>
            </w:r>
            <w:proofErr w:type="spellEnd"/>
            <w:r w:rsidRPr="00E11A26">
              <w:rPr>
                <w:rFonts w:ascii="Times New Roman" w:eastAsia="Times New Roman" w:hAnsi="Times New Roman" w:cs="Times New Roman"/>
                <w:sz w:val="24"/>
                <w:szCs w:val="24"/>
                <w:lang w:val="en-GB"/>
              </w:rPr>
              <w:t xml:space="preserve"> Sporta </w:t>
            </w:r>
            <w:proofErr w:type="spellStart"/>
            <w:r w:rsidRPr="00E11A26">
              <w:rPr>
                <w:rFonts w:ascii="Times New Roman" w:eastAsia="Times New Roman" w:hAnsi="Times New Roman" w:cs="Times New Roman"/>
                <w:sz w:val="24"/>
                <w:szCs w:val="24"/>
                <w:lang w:val="en-GB"/>
              </w:rPr>
              <w:t>pārvaldes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vadītājs</w:t>
            </w:r>
            <w:proofErr w:type="spellEnd"/>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25875545" w14:textId="77777777" w:rsidR="00E11A26" w:rsidRPr="00E11A26" w:rsidRDefault="00E11A26" w:rsidP="00E11A26">
            <w:pPr>
              <w:spacing w:after="0" w:line="240" w:lineRule="auto"/>
              <w:jc w:val="center"/>
              <w:rPr>
                <w:rFonts w:ascii="Times New Roman" w:eastAsia="Times New Roman" w:hAnsi="Times New Roman" w:cs="Times New Roman"/>
                <w:sz w:val="24"/>
                <w:szCs w:val="24"/>
                <w:lang w:val="en-GB"/>
              </w:rPr>
            </w:pPr>
            <w:r w:rsidRPr="00E11A26">
              <w:rPr>
                <w:rFonts w:ascii="Times New Roman" w:eastAsia="Times New Roman" w:hAnsi="Times New Roman" w:cs="Times New Roman"/>
                <w:sz w:val="24"/>
                <w:szCs w:val="24"/>
                <w:lang w:val="en-GB"/>
              </w:rPr>
              <w:t>2200</w:t>
            </w:r>
          </w:p>
        </w:tc>
      </w:tr>
      <w:tr w:rsidR="00E11A26" w:rsidRPr="00E11A26" w14:paraId="67E1764A" w14:textId="77777777" w:rsidTr="00CF44D0">
        <w:trPr>
          <w:trHeight w:val="315"/>
        </w:trPr>
        <w:tc>
          <w:tcPr>
            <w:tcW w:w="85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D26C0D4" w14:textId="77777777" w:rsidR="00E11A26" w:rsidRPr="00E11A26" w:rsidRDefault="00E11A26" w:rsidP="00E11A26">
            <w:pPr>
              <w:spacing w:after="0" w:line="240" w:lineRule="auto"/>
              <w:rPr>
                <w:rFonts w:ascii="Times New Roman" w:eastAsia="Times New Roman" w:hAnsi="Times New Roman" w:cs="Times New Roman"/>
                <w:sz w:val="24"/>
                <w:szCs w:val="24"/>
                <w:lang w:val="en-GB"/>
              </w:rPr>
            </w:pPr>
            <w:proofErr w:type="spellStart"/>
            <w:r w:rsidRPr="00E11A26">
              <w:rPr>
                <w:rFonts w:ascii="Times New Roman" w:eastAsia="Times New Roman" w:hAnsi="Times New Roman" w:cs="Times New Roman"/>
                <w:sz w:val="24"/>
                <w:szCs w:val="24"/>
                <w:lang w:val="en-GB"/>
              </w:rPr>
              <w:t>Sociālās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aprūpes</w:t>
            </w:r>
            <w:proofErr w:type="spellEnd"/>
            <w:r w:rsidRPr="00E11A26">
              <w:rPr>
                <w:rFonts w:ascii="Times New Roman" w:eastAsia="Times New Roman" w:hAnsi="Times New Roman" w:cs="Times New Roman"/>
                <w:sz w:val="24"/>
                <w:szCs w:val="24"/>
                <w:lang w:val="en-GB"/>
              </w:rPr>
              <w:t xml:space="preserve"> centra “</w:t>
            </w:r>
            <w:proofErr w:type="spellStart"/>
            <w:r w:rsidRPr="00E11A26">
              <w:rPr>
                <w:rFonts w:ascii="Times New Roman" w:eastAsia="Times New Roman" w:hAnsi="Times New Roman" w:cs="Times New Roman"/>
                <w:sz w:val="24"/>
                <w:szCs w:val="24"/>
                <w:lang w:val="en-GB"/>
              </w:rPr>
              <w:t>Tērvete</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direktors</w:t>
            </w:r>
            <w:proofErr w:type="spellEnd"/>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42C05749" w14:textId="77777777" w:rsidR="00E11A26" w:rsidRPr="00E11A26" w:rsidRDefault="00E11A26" w:rsidP="00E11A26">
            <w:pPr>
              <w:spacing w:after="0" w:line="240" w:lineRule="auto"/>
              <w:jc w:val="center"/>
              <w:rPr>
                <w:rFonts w:ascii="Times New Roman" w:eastAsia="Times New Roman" w:hAnsi="Times New Roman" w:cs="Times New Roman"/>
                <w:sz w:val="24"/>
                <w:szCs w:val="24"/>
                <w:lang w:val="en-GB"/>
              </w:rPr>
            </w:pPr>
            <w:r w:rsidRPr="00E11A26">
              <w:rPr>
                <w:rFonts w:ascii="Times New Roman" w:eastAsia="Times New Roman" w:hAnsi="Times New Roman" w:cs="Times New Roman"/>
                <w:sz w:val="24"/>
                <w:szCs w:val="24"/>
                <w:lang w:val="en-GB"/>
              </w:rPr>
              <w:t>2000</w:t>
            </w:r>
          </w:p>
        </w:tc>
      </w:tr>
      <w:tr w:rsidR="00E11A26" w:rsidRPr="00E11A26" w14:paraId="38F6E439" w14:textId="77777777" w:rsidTr="00CF44D0">
        <w:trPr>
          <w:trHeight w:val="315"/>
        </w:trPr>
        <w:tc>
          <w:tcPr>
            <w:tcW w:w="85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F83EEDE" w14:textId="77777777" w:rsidR="00E11A26" w:rsidRPr="00E11A26" w:rsidRDefault="00E11A26" w:rsidP="00E11A26">
            <w:pPr>
              <w:spacing w:after="0" w:line="240" w:lineRule="auto"/>
              <w:rPr>
                <w:rFonts w:ascii="Times New Roman" w:eastAsia="Times New Roman" w:hAnsi="Times New Roman" w:cs="Times New Roman"/>
                <w:sz w:val="24"/>
                <w:szCs w:val="24"/>
                <w:lang w:val="en-GB"/>
              </w:rPr>
            </w:pPr>
            <w:proofErr w:type="spellStart"/>
            <w:r w:rsidRPr="00E11A26">
              <w:rPr>
                <w:rFonts w:ascii="Times New Roman" w:eastAsia="Times New Roman" w:hAnsi="Times New Roman" w:cs="Times New Roman"/>
                <w:sz w:val="24"/>
                <w:szCs w:val="24"/>
                <w:lang w:val="en-GB"/>
              </w:rPr>
              <w:t>Dobeles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novada</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pašvaldības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policijas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priekšnieks</w:t>
            </w:r>
            <w:proofErr w:type="spellEnd"/>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136F8967" w14:textId="77777777" w:rsidR="00E11A26" w:rsidRPr="00E11A26" w:rsidRDefault="00E11A26" w:rsidP="00E11A26">
            <w:pPr>
              <w:spacing w:after="0" w:line="240" w:lineRule="auto"/>
              <w:jc w:val="center"/>
              <w:rPr>
                <w:rFonts w:ascii="Times New Roman" w:eastAsia="Times New Roman" w:hAnsi="Times New Roman" w:cs="Times New Roman"/>
                <w:sz w:val="24"/>
                <w:szCs w:val="24"/>
                <w:lang w:val="en-GB"/>
              </w:rPr>
            </w:pPr>
            <w:r w:rsidRPr="00E11A26">
              <w:rPr>
                <w:rFonts w:ascii="Times New Roman" w:eastAsia="Times New Roman" w:hAnsi="Times New Roman" w:cs="Times New Roman"/>
                <w:sz w:val="24"/>
                <w:szCs w:val="24"/>
                <w:lang w:val="en-GB"/>
              </w:rPr>
              <w:t>2200</w:t>
            </w:r>
          </w:p>
        </w:tc>
      </w:tr>
      <w:tr w:rsidR="00E11A26" w:rsidRPr="00E11A26" w14:paraId="144E5124" w14:textId="77777777" w:rsidTr="00CF44D0">
        <w:trPr>
          <w:trHeight w:val="300"/>
        </w:trPr>
        <w:tc>
          <w:tcPr>
            <w:tcW w:w="85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29E3433" w14:textId="77777777" w:rsidR="00E11A26" w:rsidRPr="00E11A26" w:rsidRDefault="00E11A26" w:rsidP="00E11A26">
            <w:pPr>
              <w:spacing w:after="0" w:line="240" w:lineRule="auto"/>
              <w:rPr>
                <w:rFonts w:ascii="Times New Roman" w:eastAsia="Times New Roman" w:hAnsi="Times New Roman" w:cs="Times New Roman"/>
                <w:sz w:val="24"/>
                <w:szCs w:val="24"/>
                <w:lang w:val="en-GB"/>
              </w:rPr>
            </w:pPr>
            <w:proofErr w:type="spellStart"/>
            <w:r w:rsidRPr="00E11A26">
              <w:rPr>
                <w:rFonts w:ascii="Times New Roman" w:eastAsia="Times New Roman" w:hAnsi="Times New Roman" w:cs="Times New Roman"/>
                <w:sz w:val="24"/>
                <w:szCs w:val="24"/>
                <w:lang w:val="en-GB"/>
              </w:rPr>
              <w:t>Dobeles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Pieaugušo</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izglītības</w:t>
            </w:r>
            <w:proofErr w:type="spellEnd"/>
            <w:r w:rsidRPr="00E11A26">
              <w:rPr>
                <w:rFonts w:ascii="Times New Roman" w:eastAsia="Times New Roman" w:hAnsi="Times New Roman" w:cs="Times New Roman"/>
                <w:sz w:val="24"/>
                <w:szCs w:val="24"/>
                <w:lang w:val="en-GB"/>
              </w:rPr>
              <w:t xml:space="preserve"> un </w:t>
            </w:r>
            <w:proofErr w:type="spellStart"/>
            <w:r w:rsidRPr="00E11A26">
              <w:rPr>
                <w:rFonts w:ascii="Times New Roman" w:eastAsia="Times New Roman" w:hAnsi="Times New Roman" w:cs="Times New Roman"/>
                <w:sz w:val="24"/>
                <w:szCs w:val="24"/>
                <w:lang w:val="en-GB"/>
              </w:rPr>
              <w:t>uzņēmējdarbības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atbalsta</w:t>
            </w:r>
            <w:proofErr w:type="spellEnd"/>
            <w:r w:rsidRPr="00E11A26">
              <w:rPr>
                <w:rFonts w:ascii="Times New Roman" w:eastAsia="Times New Roman" w:hAnsi="Times New Roman" w:cs="Times New Roman"/>
                <w:sz w:val="24"/>
                <w:szCs w:val="24"/>
                <w:lang w:val="en-GB"/>
              </w:rPr>
              <w:t xml:space="preserve"> centra </w:t>
            </w:r>
            <w:proofErr w:type="spellStart"/>
            <w:r w:rsidRPr="00E11A26">
              <w:rPr>
                <w:rFonts w:ascii="Times New Roman" w:eastAsia="Times New Roman" w:hAnsi="Times New Roman" w:cs="Times New Roman"/>
                <w:sz w:val="24"/>
                <w:szCs w:val="24"/>
                <w:lang w:val="en-GB"/>
              </w:rPr>
              <w:t>vadītājs</w:t>
            </w:r>
            <w:proofErr w:type="spellEnd"/>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3A456C08" w14:textId="77777777" w:rsidR="00E11A26" w:rsidRPr="00E11A26" w:rsidRDefault="00E11A26" w:rsidP="00E11A26">
            <w:pPr>
              <w:spacing w:after="0" w:line="240" w:lineRule="auto"/>
              <w:jc w:val="center"/>
              <w:rPr>
                <w:rFonts w:ascii="Times New Roman" w:eastAsia="Times New Roman" w:hAnsi="Times New Roman" w:cs="Times New Roman"/>
                <w:sz w:val="24"/>
                <w:szCs w:val="24"/>
                <w:lang w:val="en-GB"/>
              </w:rPr>
            </w:pPr>
            <w:r w:rsidRPr="00E11A26">
              <w:rPr>
                <w:rFonts w:ascii="Times New Roman" w:eastAsia="Times New Roman" w:hAnsi="Times New Roman" w:cs="Times New Roman"/>
                <w:sz w:val="24"/>
                <w:szCs w:val="24"/>
                <w:lang w:val="en-GB"/>
              </w:rPr>
              <w:t>1650</w:t>
            </w:r>
          </w:p>
        </w:tc>
      </w:tr>
      <w:tr w:rsidR="00E11A26" w:rsidRPr="00E11A26" w14:paraId="3F59F60A" w14:textId="77777777" w:rsidTr="00CF44D0">
        <w:trPr>
          <w:trHeight w:val="315"/>
        </w:trPr>
        <w:tc>
          <w:tcPr>
            <w:tcW w:w="850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B8B8A94" w14:textId="77777777" w:rsidR="00E11A26" w:rsidRPr="00E11A26" w:rsidRDefault="00E11A26" w:rsidP="00E11A26">
            <w:pPr>
              <w:spacing w:after="0" w:line="240" w:lineRule="auto"/>
              <w:rPr>
                <w:rFonts w:ascii="Times New Roman" w:eastAsia="Times New Roman" w:hAnsi="Times New Roman" w:cs="Times New Roman"/>
                <w:color w:val="002060"/>
                <w:sz w:val="24"/>
                <w:szCs w:val="24"/>
                <w:lang w:val="en-GB"/>
              </w:rPr>
            </w:pPr>
            <w:proofErr w:type="spellStart"/>
            <w:r w:rsidRPr="00E11A26">
              <w:rPr>
                <w:rFonts w:ascii="Times New Roman" w:eastAsia="Times New Roman" w:hAnsi="Times New Roman" w:cs="Times New Roman"/>
                <w:sz w:val="24"/>
                <w:szCs w:val="24"/>
                <w:lang w:val="en-GB"/>
              </w:rPr>
              <w:t>Dobeles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novada</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Kultūras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pārvaldes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vadītājs</w:t>
            </w:r>
            <w:proofErr w:type="spellEnd"/>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53500198" w14:textId="77777777" w:rsidR="00E11A26" w:rsidRPr="00E11A26" w:rsidRDefault="00E11A26" w:rsidP="00E11A26">
            <w:pPr>
              <w:spacing w:after="0" w:line="240" w:lineRule="auto"/>
              <w:jc w:val="center"/>
              <w:rPr>
                <w:rFonts w:ascii="Times New Roman" w:eastAsia="Times New Roman" w:hAnsi="Times New Roman" w:cs="Times New Roman"/>
                <w:color w:val="000000" w:themeColor="text1"/>
                <w:sz w:val="24"/>
                <w:szCs w:val="24"/>
                <w:lang w:val="en-GB"/>
              </w:rPr>
            </w:pPr>
            <w:r w:rsidRPr="00E11A26">
              <w:rPr>
                <w:rFonts w:ascii="Times New Roman" w:eastAsia="Times New Roman" w:hAnsi="Times New Roman" w:cs="Times New Roman"/>
                <w:color w:val="000000" w:themeColor="text1"/>
                <w:sz w:val="24"/>
                <w:szCs w:val="24"/>
                <w:lang w:val="en-GB"/>
              </w:rPr>
              <w:t>2200</w:t>
            </w:r>
          </w:p>
        </w:tc>
      </w:tr>
      <w:tr w:rsidR="00E11A26" w:rsidRPr="00E11A26" w14:paraId="1AE26459" w14:textId="77777777" w:rsidTr="00CF44D0">
        <w:trPr>
          <w:trHeight w:val="315"/>
        </w:trPr>
        <w:tc>
          <w:tcPr>
            <w:tcW w:w="8505" w:type="dxa"/>
            <w:tcBorders>
              <w:top w:val="single" w:sz="4" w:space="0" w:color="auto"/>
              <w:left w:val="single" w:sz="4" w:space="0" w:color="auto"/>
              <w:bottom w:val="single" w:sz="4" w:space="0" w:color="auto"/>
              <w:right w:val="single" w:sz="4" w:space="0" w:color="000000"/>
            </w:tcBorders>
            <w:shd w:val="clear" w:color="auto" w:fill="auto"/>
            <w:vAlign w:val="center"/>
          </w:tcPr>
          <w:p w14:paraId="7940C4F5" w14:textId="77777777" w:rsidR="00E11A26" w:rsidRPr="00E11A26" w:rsidRDefault="00E11A26" w:rsidP="00E11A26">
            <w:pPr>
              <w:spacing w:after="0" w:line="240" w:lineRule="auto"/>
              <w:rPr>
                <w:rFonts w:ascii="Times New Roman" w:eastAsia="Times New Roman" w:hAnsi="Times New Roman" w:cs="Times New Roman"/>
                <w:sz w:val="24"/>
                <w:szCs w:val="24"/>
                <w:lang w:val="en-GB"/>
              </w:rPr>
            </w:pPr>
            <w:proofErr w:type="spellStart"/>
            <w:r w:rsidRPr="00E11A26">
              <w:rPr>
                <w:rFonts w:ascii="Times New Roman" w:eastAsia="Times New Roman" w:hAnsi="Times New Roman" w:cs="Times New Roman"/>
                <w:sz w:val="24"/>
                <w:szCs w:val="24"/>
                <w:lang w:val="en-GB"/>
              </w:rPr>
              <w:t>Dobeles</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novada</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Sociālā</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dienesta</w:t>
            </w:r>
            <w:proofErr w:type="spellEnd"/>
            <w:r w:rsidRPr="00E11A26">
              <w:rPr>
                <w:rFonts w:ascii="Times New Roman" w:eastAsia="Times New Roman" w:hAnsi="Times New Roman" w:cs="Times New Roman"/>
                <w:sz w:val="24"/>
                <w:szCs w:val="24"/>
                <w:lang w:val="en-GB"/>
              </w:rPr>
              <w:t xml:space="preserve"> </w:t>
            </w:r>
            <w:proofErr w:type="spellStart"/>
            <w:r w:rsidRPr="00E11A26">
              <w:rPr>
                <w:rFonts w:ascii="Times New Roman" w:eastAsia="Times New Roman" w:hAnsi="Times New Roman" w:cs="Times New Roman"/>
                <w:sz w:val="24"/>
                <w:szCs w:val="24"/>
                <w:lang w:val="en-GB"/>
              </w:rPr>
              <w:t>vadītājs</w:t>
            </w:r>
            <w:proofErr w:type="spellEnd"/>
            <w:r w:rsidRPr="00E11A26">
              <w:rPr>
                <w:rFonts w:ascii="Times New Roman" w:eastAsia="Times New Roman" w:hAnsi="Times New Roman" w:cs="Times New Roman"/>
                <w:sz w:val="24"/>
                <w:szCs w:val="24"/>
                <w:lang w:val="en-GB"/>
              </w:rPr>
              <w:t xml:space="preserve"> </w:t>
            </w:r>
          </w:p>
        </w:tc>
        <w:tc>
          <w:tcPr>
            <w:tcW w:w="1116" w:type="dxa"/>
            <w:tcBorders>
              <w:top w:val="single" w:sz="4" w:space="0" w:color="auto"/>
              <w:left w:val="nil"/>
              <w:bottom w:val="single" w:sz="4" w:space="0" w:color="auto"/>
              <w:right w:val="single" w:sz="4" w:space="0" w:color="auto"/>
            </w:tcBorders>
            <w:shd w:val="clear" w:color="auto" w:fill="auto"/>
            <w:vAlign w:val="center"/>
          </w:tcPr>
          <w:p w14:paraId="44D0D75A" w14:textId="77777777" w:rsidR="00E11A26" w:rsidRPr="00E11A26" w:rsidRDefault="00E11A26" w:rsidP="00E11A26">
            <w:pPr>
              <w:spacing w:after="0" w:line="240" w:lineRule="auto"/>
              <w:jc w:val="center"/>
              <w:rPr>
                <w:rFonts w:ascii="Times New Roman" w:eastAsia="Times New Roman" w:hAnsi="Times New Roman" w:cs="Times New Roman"/>
                <w:color w:val="000000" w:themeColor="text1"/>
                <w:sz w:val="24"/>
                <w:szCs w:val="24"/>
                <w:lang w:val="en-GB"/>
              </w:rPr>
            </w:pPr>
            <w:r w:rsidRPr="00E11A26">
              <w:rPr>
                <w:rFonts w:ascii="Times New Roman" w:eastAsia="Times New Roman" w:hAnsi="Times New Roman" w:cs="Times New Roman"/>
                <w:color w:val="000000" w:themeColor="text1"/>
                <w:sz w:val="24"/>
                <w:szCs w:val="24"/>
                <w:lang w:val="en-GB"/>
              </w:rPr>
              <w:t>2200</w:t>
            </w:r>
          </w:p>
        </w:tc>
      </w:tr>
    </w:tbl>
    <w:p w14:paraId="7A307D33" w14:textId="77777777" w:rsidR="00E11A26" w:rsidRPr="00E11A26" w:rsidRDefault="00E11A26" w:rsidP="00E11A26">
      <w:pPr>
        <w:spacing w:after="0" w:line="240" w:lineRule="auto"/>
        <w:ind w:right="-483"/>
        <w:jc w:val="center"/>
        <w:rPr>
          <w:rFonts w:ascii="Times New Roman" w:eastAsia="Times New Roman" w:hAnsi="Times New Roman" w:cs="Times New Roman"/>
          <w:b/>
          <w:bCs/>
          <w:color w:val="000000"/>
          <w:sz w:val="24"/>
          <w:szCs w:val="24"/>
          <w:lang w:val="en-GB"/>
        </w:rPr>
      </w:pPr>
    </w:p>
    <w:p w14:paraId="314009AF" w14:textId="77777777" w:rsidR="00E11A26" w:rsidRPr="00E11A26" w:rsidRDefault="00E11A26" w:rsidP="00E11A26">
      <w:pPr>
        <w:spacing w:after="0" w:line="240" w:lineRule="auto"/>
        <w:rPr>
          <w:rFonts w:ascii="Times New Roman" w:eastAsia="Times New Roman" w:hAnsi="Times New Roman" w:cs="Times New Roman"/>
          <w:sz w:val="24"/>
          <w:szCs w:val="24"/>
          <w:lang w:val="en-GB"/>
        </w:rPr>
      </w:pPr>
    </w:p>
    <w:p w14:paraId="00C057AB" w14:textId="77777777" w:rsidR="00E11A26" w:rsidRPr="00E11A26" w:rsidRDefault="00E11A26" w:rsidP="00E11A26">
      <w:pPr>
        <w:spacing w:after="0" w:line="240" w:lineRule="auto"/>
        <w:ind w:right="-483"/>
        <w:jc w:val="center"/>
        <w:rPr>
          <w:rFonts w:ascii="Times New Roman" w:eastAsia="Times New Roman" w:hAnsi="Times New Roman" w:cs="Times New Roman"/>
          <w:color w:val="000000"/>
          <w:sz w:val="24"/>
          <w:szCs w:val="24"/>
          <w:lang w:val="en-GB"/>
        </w:rPr>
      </w:pPr>
    </w:p>
    <w:p w14:paraId="6DEFED78" w14:textId="77777777" w:rsidR="00E11A26" w:rsidRPr="00E11A26" w:rsidRDefault="00E11A26" w:rsidP="00E11A26">
      <w:pPr>
        <w:spacing w:after="0" w:line="240" w:lineRule="auto"/>
        <w:rPr>
          <w:rFonts w:ascii="Times New Roman" w:eastAsia="Calibri" w:hAnsi="Times New Roman" w:cs="Times New Roman"/>
          <w:b/>
          <w:bCs/>
          <w:sz w:val="24"/>
          <w:szCs w:val="24"/>
        </w:rPr>
      </w:pPr>
      <w:r w:rsidRPr="00E11A26">
        <w:rPr>
          <w:rFonts w:ascii="Times New Roman" w:eastAsia="Times New Roman" w:hAnsi="Times New Roman" w:cs="Times New Roman"/>
          <w:sz w:val="24"/>
          <w:szCs w:val="24"/>
          <w:lang w:eastAsia="lv-LV"/>
        </w:rPr>
        <w:br w:type="page"/>
      </w:r>
    </w:p>
    <w:p w14:paraId="12A44581" w14:textId="77777777" w:rsidR="00E11A26" w:rsidRPr="00E11A26" w:rsidRDefault="00E11A26" w:rsidP="00E11A26">
      <w:pPr>
        <w:tabs>
          <w:tab w:val="left" w:pos="-24212"/>
        </w:tabs>
        <w:spacing w:after="0" w:line="240" w:lineRule="auto"/>
        <w:jc w:val="center"/>
        <w:rPr>
          <w:rFonts w:ascii="Times New Roman" w:eastAsia="Times New Roman" w:hAnsi="Times New Roman" w:cs="Times New Roman"/>
          <w:sz w:val="20"/>
          <w:szCs w:val="20"/>
          <w:lang w:eastAsia="lv-LV"/>
        </w:rPr>
      </w:pPr>
      <w:r w:rsidRPr="00E11A26">
        <w:rPr>
          <w:rFonts w:ascii="Times New Roman" w:eastAsia="Times New Roman" w:hAnsi="Times New Roman" w:cs="Times New Roman"/>
          <w:noProof/>
          <w:sz w:val="20"/>
          <w:szCs w:val="20"/>
          <w:lang w:eastAsia="lv-LV"/>
        </w:rPr>
        <w:drawing>
          <wp:inline distT="0" distB="0" distL="0" distR="0" wp14:anchorId="69E6E920" wp14:editId="5A8A6570">
            <wp:extent cx="676275" cy="7524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30B2720"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E11A26">
        <w:rPr>
          <w:rFonts w:ascii="Times New Roman" w:eastAsia="Times New Roman" w:hAnsi="Times New Roman" w:cs="Times New Roman"/>
          <w:sz w:val="20"/>
          <w:szCs w:val="24"/>
          <w:lang w:eastAsia="lv-LV"/>
        </w:rPr>
        <w:t>LATVIJAS REPUBLIKA</w:t>
      </w:r>
    </w:p>
    <w:p w14:paraId="1DE8D87C"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E11A26">
        <w:rPr>
          <w:rFonts w:ascii="Times New Roman" w:eastAsia="Times New Roman" w:hAnsi="Times New Roman" w:cs="Times New Roman"/>
          <w:b/>
          <w:sz w:val="32"/>
          <w:szCs w:val="32"/>
          <w:lang w:eastAsia="lv-LV"/>
        </w:rPr>
        <w:t>DOBELES NOVADA DOME</w:t>
      </w:r>
    </w:p>
    <w:p w14:paraId="08C5C911"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E11A26">
        <w:rPr>
          <w:rFonts w:ascii="Times New Roman" w:eastAsia="Times New Roman" w:hAnsi="Times New Roman" w:cs="Times New Roman"/>
          <w:sz w:val="16"/>
          <w:szCs w:val="16"/>
          <w:lang w:eastAsia="lv-LV"/>
        </w:rPr>
        <w:t>Brīvības iela 17, Dobele, Dobeles novads, LV-3701</w:t>
      </w:r>
    </w:p>
    <w:p w14:paraId="26BF579C" w14:textId="77777777" w:rsidR="00E11A26" w:rsidRPr="00E11A26" w:rsidRDefault="00E11A26" w:rsidP="00E11A2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16"/>
          <w:szCs w:val="16"/>
          <w:lang w:eastAsia="lv-LV"/>
        </w:rPr>
      </w:pPr>
      <w:r w:rsidRPr="00E11A26">
        <w:rPr>
          <w:rFonts w:ascii="Times New Roman" w:eastAsia="Times New Roman" w:hAnsi="Times New Roman" w:cs="Times New Roman"/>
          <w:sz w:val="16"/>
          <w:szCs w:val="16"/>
          <w:lang w:eastAsia="lv-LV"/>
        </w:rPr>
        <w:t xml:space="preserve">Tālr. 63707269, 63700137, 63720940, e-pasts </w:t>
      </w:r>
      <w:hyperlink r:id="rId49" w:history="1">
        <w:r w:rsidRPr="00E11A26">
          <w:rPr>
            <w:rFonts w:ascii="Times New Roman" w:eastAsia="Calibri" w:hAnsi="Times New Roman" w:cs="Times New Roman"/>
            <w:color w:val="000000"/>
            <w:sz w:val="16"/>
            <w:szCs w:val="16"/>
            <w:u w:val="single"/>
            <w:lang w:eastAsia="lv-LV"/>
          </w:rPr>
          <w:t>dome@dobele.lv</w:t>
        </w:r>
      </w:hyperlink>
    </w:p>
    <w:p w14:paraId="1590CBA0" w14:textId="77777777" w:rsidR="00E11A26" w:rsidRPr="00E11A26" w:rsidRDefault="00E11A26" w:rsidP="00E11A26">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et-EE" w:eastAsia="lv-LV"/>
        </w:rPr>
      </w:pPr>
    </w:p>
    <w:p w14:paraId="6EE06555"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b/>
          <w:sz w:val="24"/>
          <w:szCs w:val="24"/>
          <w:lang w:val="en-US" w:eastAsia="lv-LV"/>
        </w:rPr>
      </w:pPr>
      <w:r w:rsidRPr="00E11A26">
        <w:rPr>
          <w:rFonts w:ascii="Times New Roman" w:eastAsia="Times New Roman" w:hAnsi="Times New Roman" w:cs="Times New Roman"/>
          <w:b/>
          <w:sz w:val="24"/>
          <w:szCs w:val="24"/>
          <w:lang w:val="en-US" w:eastAsia="lv-LV"/>
        </w:rPr>
        <w:t>LĒMUMS</w:t>
      </w:r>
    </w:p>
    <w:p w14:paraId="319C4E2A"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b/>
          <w:sz w:val="24"/>
          <w:szCs w:val="24"/>
          <w:lang w:val="en-US" w:eastAsia="lv-LV"/>
        </w:rPr>
      </w:pPr>
      <w:proofErr w:type="spellStart"/>
      <w:r w:rsidRPr="00E11A26">
        <w:rPr>
          <w:rFonts w:ascii="Times New Roman" w:eastAsia="Times New Roman" w:hAnsi="Times New Roman" w:cs="Times New Roman"/>
          <w:b/>
          <w:sz w:val="24"/>
          <w:szCs w:val="24"/>
          <w:lang w:val="en-US" w:eastAsia="lv-LV"/>
        </w:rPr>
        <w:t>Dobelē</w:t>
      </w:r>
      <w:proofErr w:type="spellEnd"/>
    </w:p>
    <w:p w14:paraId="546F6478"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b/>
          <w:sz w:val="24"/>
          <w:szCs w:val="24"/>
          <w:lang w:val="en-US" w:eastAsia="lv-LV"/>
        </w:rPr>
      </w:pPr>
    </w:p>
    <w:p w14:paraId="506E26CF" w14:textId="4A937DA4" w:rsidR="00E11A26" w:rsidRPr="00E11A26" w:rsidRDefault="00E11A26" w:rsidP="00E11A26">
      <w:pPr>
        <w:tabs>
          <w:tab w:val="center" w:pos="4320"/>
          <w:tab w:val="right" w:pos="8640"/>
        </w:tabs>
        <w:spacing w:after="0" w:line="240" w:lineRule="auto"/>
        <w:jc w:val="right"/>
        <w:rPr>
          <w:rFonts w:ascii="Times New Roman" w:eastAsia="Times New Roman" w:hAnsi="Times New Roman" w:cs="Times New Roman"/>
          <w:b/>
          <w:sz w:val="24"/>
          <w:szCs w:val="24"/>
          <w:lang w:eastAsia="lv-LV"/>
        </w:rPr>
      </w:pPr>
      <w:r w:rsidRPr="00E11A26">
        <w:rPr>
          <w:rFonts w:ascii="Times New Roman" w:eastAsia="Times New Roman" w:hAnsi="Times New Roman" w:cs="Times New Roman"/>
          <w:b/>
          <w:sz w:val="24"/>
          <w:szCs w:val="24"/>
          <w:lang w:val="en-US" w:eastAsia="lv-LV"/>
        </w:rPr>
        <w:t>2023.</w:t>
      </w:r>
      <w:r w:rsidR="00007F77">
        <w:rPr>
          <w:rFonts w:ascii="Times New Roman" w:eastAsia="Times New Roman" w:hAnsi="Times New Roman" w:cs="Times New Roman"/>
          <w:b/>
          <w:sz w:val="24"/>
          <w:szCs w:val="24"/>
          <w:lang w:val="en-US" w:eastAsia="lv-LV"/>
        </w:rPr>
        <w:t xml:space="preserve"> </w:t>
      </w:r>
      <w:r w:rsidRPr="00E11A26">
        <w:rPr>
          <w:rFonts w:ascii="Times New Roman" w:eastAsia="Times New Roman" w:hAnsi="Times New Roman" w:cs="Times New Roman"/>
          <w:b/>
          <w:sz w:val="24"/>
          <w:szCs w:val="24"/>
          <w:lang w:eastAsia="lv-LV"/>
        </w:rPr>
        <w:t>gada 26. janvārī</w:t>
      </w:r>
      <w:r w:rsidRPr="00E11A26">
        <w:rPr>
          <w:rFonts w:ascii="Times New Roman" w:eastAsia="Times New Roman" w:hAnsi="Times New Roman" w:cs="Times New Roman"/>
          <w:b/>
          <w:sz w:val="24"/>
          <w:szCs w:val="24"/>
          <w:lang w:eastAsia="lv-LV"/>
        </w:rPr>
        <w:tab/>
      </w:r>
      <w:r w:rsidRPr="00E11A26">
        <w:rPr>
          <w:rFonts w:ascii="Times New Roman" w:eastAsia="Times New Roman" w:hAnsi="Times New Roman" w:cs="Times New Roman"/>
          <w:b/>
          <w:sz w:val="24"/>
          <w:szCs w:val="24"/>
          <w:lang w:eastAsia="lv-LV"/>
        </w:rPr>
        <w:tab/>
        <w:t xml:space="preserve">                   Nr.</w:t>
      </w:r>
      <w:r w:rsidR="00645796">
        <w:rPr>
          <w:rFonts w:ascii="Times New Roman" w:eastAsia="Times New Roman" w:hAnsi="Times New Roman" w:cs="Times New Roman"/>
          <w:b/>
          <w:sz w:val="24"/>
          <w:szCs w:val="24"/>
          <w:lang w:eastAsia="lv-LV"/>
        </w:rPr>
        <w:t>5</w:t>
      </w:r>
      <w:r w:rsidRPr="00E11A26">
        <w:rPr>
          <w:rFonts w:ascii="Times New Roman" w:eastAsia="Times New Roman" w:hAnsi="Times New Roman" w:cs="Times New Roman"/>
          <w:b/>
          <w:sz w:val="24"/>
          <w:szCs w:val="24"/>
          <w:lang w:eastAsia="lv-LV"/>
        </w:rPr>
        <w:t>/1</w:t>
      </w:r>
    </w:p>
    <w:p w14:paraId="2CD3BD86" w14:textId="77777777" w:rsidR="00E11A26" w:rsidRPr="00E11A26" w:rsidRDefault="00E11A26" w:rsidP="00E11A26">
      <w:pPr>
        <w:spacing w:after="0" w:line="240" w:lineRule="auto"/>
        <w:jc w:val="center"/>
        <w:rPr>
          <w:rFonts w:ascii="Times New Roman" w:eastAsia="Times New Roman" w:hAnsi="Times New Roman" w:cs="Times New Roman"/>
          <w:b/>
          <w:sz w:val="24"/>
          <w:szCs w:val="24"/>
          <w:lang w:eastAsia="lv-LV"/>
        </w:rPr>
      </w:pPr>
    </w:p>
    <w:p w14:paraId="521A8DDA" w14:textId="651499E0" w:rsidR="00E11A26" w:rsidRPr="00E11A26" w:rsidRDefault="00E11A26" w:rsidP="00E11A26">
      <w:pPr>
        <w:autoSpaceDE w:val="0"/>
        <w:autoSpaceDN w:val="0"/>
        <w:adjustRightInd w:val="0"/>
        <w:spacing w:after="0" w:line="240" w:lineRule="auto"/>
        <w:jc w:val="center"/>
        <w:rPr>
          <w:rFonts w:ascii="Times New Roman" w:eastAsia="Times New Roman" w:hAnsi="Times New Roman" w:cs="Times New Roman"/>
          <w:color w:val="000000"/>
          <w:sz w:val="24"/>
          <w:szCs w:val="24"/>
          <w:u w:val="single"/>
          <w:lang w:eastAsia="lv-LV"/>
        </w:rPr>
      </w:pPr>
      <w:r w:rsidRPr="00E11A26">
        <w:rPr>
          <w:rFonts w:ascii="Times New Roman" w:eastAsia="Calibri" w:hAnsi="Times New Roman" w:cs="Times New Roman"/>
          <w:b/>
          <w:bCs/>
          <w:color w:val="000000"/>
          <w:sz w:val="24"/>
          <w:szCs w:val="24"/>
          <w:u w:val="single"/>
          <w:lang w:val="et-EE"/>
        </w:rPr>
        <w:t xml:space="preserve">Par </w:t>
      </w:r>
      <w:r w:rsidRPr="00E11A26">
        <w:rPr>
          <w:rFonts w:ascii="Times New Roman" w:eastAsia="Calibri" w:hAnsi="Times New Roman" w:cs="Times New Roman"/>
          <w:b/>
          <w:color w:val="000000"/>
          <w:sz w:val="24"/>
          <w:szCs w:val="24"/>
          <w:u w:val="single"/>
          <w:lang w:val="et-EE"/>
        </w:rPr>
        <w:t>Dobeles novada pašvaldības saistošo noteikumu Nr.</w:t>
      </w:r>
      <w:r w:rsidR="00645796">
        <w:rPr>
          <w:rFonts w:ascii="Times New Roman" w:eastAsia="Calibri" w:hAnsi="Times New Roman" w:cs="Times New Roman"/>
          <w:b/>
          <w:color w:val="000000"/>
          <w:sz w:val="24"/>
          <w:szCs w:val="24"/>
          <w:u w:val="single"/>
          <w:lang w:val="et-EE"/>
        </w:rPr>
        <w:t>1</w:t>
      </w:r>
      <w:r w:rsidRPr="00E11A26">
        <w:rPr>
          <w:rFonts w:ascii="Times New Roman" w:eastAsia="Calibri" w:hAnsi="Times New Roman" w:cs="Times New Roman"/>
          <w:b/>
          <w:color w:val="000000"/>
          <w:sz w:val="24"/>
          <w:szCs w:val="24"/>
          <w:u w:val="single"/>
          <w:lang w:val="et-EE"/>
        </w:rPr>
        <w:t xml:space="preserve"> </w:t>
      </w:r>
      <w:r w:rsidR="00645796">
        <w:rPr>
          <w:rFonts w:ascii="Times New Roman" w:eastAsia="Calibri" w:hAnsi="Times New Roman" w:cs="Times New Roman"/>
          <w:b/>
          <w:color w:val="000000"/>
          <w:sz w:val="24"/>
          <w:szCs w:val="24"/>
          <w:u w:val="single"/>
          <w:lang w:val="et-EE"/>
        </w:rPr>
        <w:t>’’</w:t>
      </w:r>
      <w:r w:rsidRPr="00E11A26">
        <w:rPr>
          <w:rFonts w:ascii="Times New Roman" w:eastAsia="Calibri" w:hAnsi="Times New Roman" w:cs="Times New Roman"/>
          <w:b/>
          <w:bCs/>
          <w:color w:val="000000"/>
          <w:sz w:val="24"/>
          <w:szCs w:val="24"/>
          <w:u w:val="single"/>
          <w:lang w:val="et-EE"/>
        </w:rPr>
        <w:t xml:space="preserve">Dobeles novada pašvaldības teritorijas kopšanas </w:t>
      </w:r>
      <w:r w:rsidRPr="00E11A26">
        <w:rPr>
          <w:rFonts w:ascii="Times New Roman" w:eastAsia="Times New Roman" w:hAnsi="Times New Roman" w:cs="Times New Roman"/>
          <w:b/>
          <w:bCs/>
          <w:color w:val="000000"/>
          <w:sz w:val="24"/>
          <w:szCs w:val="24"/>
          <w:u w:val="single"/>
          <w:lang w:eastAsia="lv-LV"/>
        </w:rPr>
        <w:t>un tajā esošo ēku un būvju uzturēšanas noteikumi</w:t>
      </w:r>
      <w:r w:rsidRPr="00E11A26">
        <w:rPr>
          <w:rFonts w:ascii="Times New Roman" w:eastAsia="Calibri" w:hAnsi="Times New Roman" w:cs="Times New Roman"/>
          <w:b/>
          <w:color w:val="000000"/>
          <w:sz w:val="24"/>
          <w:szCs w:val="24"/>
          <w:u w:val="single"/>
          <w:lang w:val="et-EE"/>
        </w:rPr>
        <w:t>” apstiprināšanu</w:t>
      </w:r>
    </w:p>
    <w:p w14:paraId="5FC0CBAB" w14:textId="77777777" w:rsidR="00E11A26" w:rsidRPr="00E11A26" w:rsidRDefault="00E11A26" w:rsidP="00E11A26">
      <w:pPr>
        <w:autoSpaceDE w:val="0"/>
        <w:autoSpaceDN w:val="0"/>
        <w:adjustRightInd w:val="0"/>
        <w:spacing w:after="0" w:line="240" w:lineRule="auto"/>
        <w:jc w:val="center"/>
        <w:rPr>
          <w:rFonts w:ascii="Times New Roman" w:eastAsia="Calibri" w:hAnsi="Times New Roman" w:cs="Times New Roman"/>
          <w:b/>
          <w:bCs/>
          <w:color w:val="000000"/>
          <w:sz w:val="24"/>
          <w:szCs w:val="24"/>
          <w:lang w:val="et-EE"/>
        </w:rPr>
      </w:pPr>
    </w:p>
    <w:p w14:paraId="02525968" w14:textId="77777777" w:rsidR="00E11A26" w:rsidRPr="00E11A26" w:rsidRDefault="00E11A26" w:rsidP="00E11A26">
      <w:pPr>
        <w:autoSpaceDE w:val="0"/>
        <w:autoSpaceDN w:val="0"/>
        <w:adjustRightInd w:val="0"/>
        <w:spacing w:after="0" w:line="240" w:lineRule="auto"/>
        <w:jc w:val="center"/>
        <w:rPr>
          <w:rFonts w:ascii="Times New Roman" w:eastAsia="Calibri" w:hAnsi="Times New Roman" w:cs="Times New Roman"/>
          <w:b/>
          <w:bCs/>
          <w:color w:val="000000"/>
          <w:sz w:val="24"/>
          <w:szCs w:val="24"/>
          <w:lang w:val="et-EE"/>
        </w:rPr>
      </w:pPr>
    </w:p>
    <w:p w14:paraId="2D1E4735" w14:textId="7CA6C1D3" w:rsidR="00E11A26" w:rsidRPr="00E11A26" w:rsidRDefault="00E11A26" w:rsidP="008219CC">
      <w:pPr>
        <w:autoSpaceDE w:val="0"/>
        <w:autoSpaceDN w:val="0"/>
        <w:adjustRightInd w:val="0"/>
        <w:ind w:firstLine="720"/>
        <w:jc w:val="both"/>
        <w:rPr>
          <w:rFonts w:ascii="Times New Roman" w:hAnsi="Times New Roman" w:cs="Times New Roman"/>
          <w:sz w:val="24"/>
          <w:szCs w:val="24"/>
        </w:rPr>
      </w:pPr>
      <w:r w:rsidRPr="00E11A26">
        <w:rPr>
          <w:rFonts w:ascii="Times New Roman" w:hAnsi="Times New Roman" w:cs="Times New Roman"/>
          <w:sz w:val="24"/>
          <w:szCs w:val="24"/>
        </w:rPr>
        <w:t xml:space="preserve">Pamatojoties uz Pašvaldību likuma </w:t>
      </w:r>
      <w:r w:rsidRPr="00E11A26">
        <w:rPr>
          <w:rFonts w:ascii="Times New Roman" w:hAnsi="Times New Roman" w:cs="Times New Roman"/>
          <w:color w:val="000000"/>
          <w:sz w:val="24"/>
          <w:szCs w:val="24"/>
        </w:rPr>
        <w:t xml:space="preserve">44. panta pirmo daļu un </w:t>
      </w:r>
      <w:r w:rsidRPr="00E11A26">
        <w:rPr>
          <w:rFonts w:ascii="Times New Roman" w:hAnsi="Times New Roman" w:cs="Times New Roman"/>
          <w:iCs/>
          <w:color w:val="000000"/>
          <w:sz w:val="24"/>
          <w:szCs w:val="24"/>
        </w:rPr>
        <w:t>45.panta pirmās daļas 3. un 4.punktu</w:t>
      </w:r>
      <w:r w:rsidRPr="00E11A26">
        <w:rPr>
          <w:rFonts w:ascii="Times New Roman" w:hAnsi="Times New Roman" w:cs="Times New Roman"/>
          <w:color w:val="000000"/>
          <w:sz w:val="24"/>
          <w:szCs w:val="24"/>
        </w:rPr>
        <w:t>,</w:t>
      </w:r>
      <w:r w:rsidRPr="00E11A26">
        <w:rPr>
          <w:rFonts w:ascii="Times New Roman" w:hAnsi="Times New Roman" w:cs="Times New Roman"/>
          <w:sz w:val="24"/>
          <w:szCs w:val="24"/>
        </w:rPr>
        <w:t xml:space="preserve"> </w:t>
      </w:r>
      <w:r w:rsidRPr="00E11A26">
        <w:rPr>
          <w:rFonts w:ascii="Times New Roman" w:hAnsi="Times New Roman" w:cs="Times New Roman"/>
          <w:iCs/>
          <w:color w:val="000000"/>
          <w:sz w:val="24"/>
          <w:szCs w:val="24"/>
        </w:rPr>
        <w:t>Ministru kabineta 2010. gada 28. septembra noteikumu Nr. 906„Dzīvojamās mājas sanitārās apkopes noteikumi” 4. punktu, Ministru kabineta 2014. gada 19. augusta noteikumu Nr. 500„Vispārīgie būvnoteikumi” 158.2.apakšpunktu</w:t>
      </w:r>
      <w:r w:rsidRPr="00E11A26">
        <w:rPr>
          <w:rFonts w:ascii="Times New Roman" w:hAnsi="Times New Roman" w:cs="Times New Roman"/>
          <w:color w:val="000000"/>
          <w:sz w:val="24"/>
          <w:szCs w:val="24"/>
        </w:rPr>
        <w:t xml:space="preserve">, </w:t>
      </w:r>
      <w:r w:rsidRPr="00E11A26">
        <w:rPr>
          <w:rFonts w:ascii="Times New Roman" w:hAnsi="Times New Roman" w:cs="Times New Roman"/>
          <w:bCs/>
          <w:sz w:val="24"/>
          <w:szCs w:val="24"/>
        </w:rPr>
        <w:t>atklāti balsojot:</w:t>
      </w:r>
      <w:r w:rsidR="00F35956">
        <w:rPr>
          <w:rFonts w:ascii="Times New Roman" w:hAnsi="Times New Roman" w:cs="Times New Roman"/>
          <w:bCs/>
          <w:sz w:val="24"/>
          <w:szCs w:val="24"/>
        </w:rPr>
        <w:t xml:space="preserve"> </w:t>
      </w:r>
      <w:r w:rsidR="008219CC">
        <w:rPr>
          <w:rFonts w:ascii="Times New Roman" w:eastAsia="Times New Roman" w:hAnsi="Times New Roman" w:cs="Times New Roman"/>
          <w:sz w:val="24"/>
          <w:szCs w:val="24"/>
          <w:lang w:eastAsia="lv-LV"/>
        </w:rPr>
        <w:t xml:space="preserve">PAR - 12 </w:t>
      </w:r>
      <w:r w:rsidR="008219CC">
        <w:rPr>
          <w:rFonts w:ascii="Times New Roman" w:hAnsi="Times New Roman" w:cs="Times New Roman"/>
          <w:sz w:val="24"/>
          <w:szCs w:val="24"/>
        </w:rPr>
        <w:t xml:space="preserve">(Ģirts </w:t>
      </w:r>
      <w:proofErr w:type="spellStart"/>
      <w:r w:rsidR="008219CC">
        <w:rPr>
          <w:rFonts w:ascii="Times New Roman" w:hAnsi="Times New Roman" w:cs="Times New Roman"/>
          <w:sz w:val="24"/>
          <w:szCs w:val="24"/>
        </w:rPr>
        <w:t>Ante</w:t>
      </w:r>
      <w:proofErr w:type="spellEnd"/>
      <w:r w:rsidR="008219CC">
        <w:rPr>
          <w:rFonts w:ascii="Times New Roman" w:hAnsi="Times New Roman" w:cs="Times New Roman"/>
          <w:sz w:val="24"/>
          <w:szCs w:val="24"/>
        </w:rPr>
        <w:t xml:space="preserve">, </w:t>
      </w:r>
      <w:r w:rsidR="008219CC">
        <w:rPr>
          <w:rFonts w:ascii="Times New Roman" w:hAnsi="Times New Roman" w:cs="Times New Roman"/>
          <w:bCs/>
          <w:sz w:val="24"/>
          <w:szCs w:val="24"/>
          <w:lang w:eastAsia="et-EE"/>
        </w:rPr>
        <w:t xml:space="preserve">Sarmīte Dude, Māris Feldmanis, </w:t>
      </w:r>
      <w:r w:rsidR="008219CC">
        <w:rPr>
          <w:rFonts w:ascii="Times New Roman" w:hAnsi="Times New Roman" w:cs="Times New Roman"/>
          <w:bCs/>
          <w:sz w:val="24"/>
          <w:szCs w:val="24"/>
        </w:rPr>
        <w:t xml:space="preserve">Edgars </w:t>
      </w:r>
      <w:proofErr w:type="spellStart"/>
      <w:r w:rsidR="008219CC">
        <w:rPr>
          <w:rFonts w:ascii="Times New Roman" w:hAnsi="Times New Roman" w:cs="Times New Roman"/>
          <w:bCs/>
          <w:sz w:val="24"/>
          <w:szCs w:val="24"/>
        </w:rPr>
        <w:t>Gaigalis</w:t>
      </w:r>
      <w:proofErr w:type="spellEnd"/>
      <w:r w:rsidR="008219CC">
        <w:rPr>
          <w:rFonts w:ascii="Times New Roman" w:hAnsi="Times New Roman" w:cs="Times New Roman"/>
          <w:bCs/>
          <w:sz w:val="24"/>
          <w:szCs w:val="24"/>
        </w:rPr>
        <w:t>,</w:t>
      </w:r>
      <w:r w:rsidR="008219CC">
        <w:rPr>
          <w:rFonts w:ascii="Times New Roman" w:hAnsi="Times New Roman" w:cs="Times New Roman"/>
          <w:bCs/>
          <w:sz w:val="24"/>
          <w:szCs w:val="24"/>
          <w:lang w:eastAsia="et-EE"/>
        </w:rPr>
        <w:t xml:space="preserve"> Ivars </w:t>
      </w:r>
      <w:proofErr w:type="spellStart"/>
      <w:r w:rsidR="008219CC">
        <w:rPr>
          <w:rFonts w:ascii="Times New Roman" w:hAnsi="Times New Roman" w:cs="Times New Roman"/>
          <w:bCs/>
          <w:sz w:val="24"/>
          <w:szCs w:val="24"/>
          <w:lang w:eastAsia="et-EE"/>
        </w:rPr>
        <w:t>Gorskis</w:t>
      </w:r>
      <w:proofErr w:type="spellEnd"/>
      <w:r w:rsidR="008219CC">
        <w:rPr>
          <w:rFonts w:ascii="Times New Roman" w:hAnsi="Times New Roman" w:cs="Times New Roman"/>
          <w:bCs/>
          <w:sz w:val="24"/>
          <w:szCs w:val="24"/>
          <w:lang w:eastAsia="et-EE"/>
        </w:rPr>
        <w:t xml:space="preserve">, Linda </w:t>
      </w:r>
      <w:proofErr w:type="spellStart"/>
      <w:r w:rsidR="008219CC">
        <w:rPr>
          <w:rFonts w:ascii="Times New Roman" w:hAnsi="Times New Roman" w:cs="Times New Roman"/>
          <w:bCs/>
          <w:sz w:val="24"/>
          <w:szCs w:val="24"/>
          <w:lang w:eastAsia="et-EE"/>
        </w:rPr>
        <w:t>Karloviča</w:t>
      </w:r>
      <w:proofErr w:type="spellEnd"/>
      <w:r w:rsidR="008219CC">
        <w:rPr>
          <w:rFonts w:ascii="Times New Roman" w:hAnsi="Times New Roman" w:cs="Times New Roman"/>
          <w:bCs/>
          <w:sz w:val="24"/>
          <w:szCs w:val="24"/>
          <w:lang w:eastAsia="et-EE"/>
        </w:rPr>
        <w:t xml:space="preserve">, Edgars Laimiņš, Sintija </w:t>
      </w:r>
      <w:proofErr w:type="spellStart"/>
      <w:r w:rsidR="008219CC">
        <w:rPr>
          <w:rFonts w:ascii="Times New Roman" w:hAnsi="Times New Roman" w:cs="Times New Roman"/>
          <w:bCs/>
          <w:sz w:val="24"/>
          <w:szCs w:val="24"/>
          <w:lang w:eastAsia="et-EE"/>
        </w:rPr>
        <w:t>Liekniņa</w:t>
      </w:r>
      <w:proofErr w:type="spellEnd"/>
      <w:r w:rsidR="008219CC">
        <w:rPr>
          <w:rFonts w:ascii="Times New Roman" w:hAnsi="Times New Roman" w:cs="Times New Roman"/>
          <w:bCs/>
          <w:sz w:val="24"/>
          <w:szCs w:val="24"/>
          <w:lang w:eastAsia="et-EE"/>
        </w:rPr>
        <w:t xml:space="preserve">, Andris </w:t>
      </w:r>
      <w:proofErr w:type="spellStart"/>
      <w:r w:rsidR="008219CC">
        <w:rPr>
          <w:rFonts w:ascii="Times New Roman" w:hAnsi="Times New Roman" w:cs="Times New Roman"/>
          <w:bCs/>
          <w:sz w:val="24"/>
          <w:szCs w:val="24"/>
          <w:lang w:eastAsia="et-EE"/>
        </w:rPr>
        <w:t>Podvinskis</w:t>
      </w:r>
      <w:proofErr w:type="spellEnd"/>
      <w:r w:rsidR="008219CC">
        <w:rPr>
          <w:rFonts w:ascii="Times New Roman" w:hAnsi="Times New Roman" w:cs="Times New Roman"/>
          <w:bCs/>
          <w:sz w:val="24"/>
          <w:szCs w:val="24"/>
          <w:lang w:eastAsia="et-EE"/>
        </w:rPr>
        <w:t xml:space="preserve">, Guntis </w:t>
      </w:r>
      <w:proofErr w:type="spellStart"/>
      <w:r w:rsidR="008219CC">
        <w:rPr>
          <w:rFonts w:ascii="Times New Roman" w:hAnsi="Times New Roman" w:cs="Times New Roman"/>
          <w:bCs/>
          <w:sz w:val="24"/>
          <w:szCs w:val="24"/>
          <w:lang w:eastAsia="et-EE"/>
        </w:rPr>
        <w:t>Safranovičs</w:t>
      </w:r>
      <w:proofErr w:type="spellEnd"/>
      <w:r w:rsidR="008219CC">
        <w:rPr>
          <w:rFonts w:ascii="Times New Roman" w:hAnsi="Times New Roman" w:cs="Times New Roman"/>
          <w:bCs/>
          <w:sz w:val="24"/>
          <w:szCs w:val="24"/>
          <w:lang w:eastAsia="et-EE"/>
        </w:rPr>
        <w:t xml:space="preserve">, Andrejs Spridzāns, Indra </w:t>
      </w:r>
      <w:proofErr w:type="spellStart"/>
      <w:r w:rsidR="008219CC">
        <w:rPr>
          <w:rFonts w:ascii="Times New Roman" w:hAnsi="Times New Roman" w:cs="Times New Roman"/>
          <w:bCs/>
          <w:sz w:val="24"/>
          <w:szCs w:val="24"/>
          <w:lang w:eastAsia="et-EE"/>
        </w:rPr>
        <w:t>Špela</w:t>
      </w:r>
      <w:proofErr w:type="spellEnd"/>
      <w:r w:rsidR="008219CC">
        <w:rPr>
          <w:rFonts w:ascii="Times New Roman" w:hAnsi="Times New Roman" w:cs="Times New Roman"/>
          <w:bCs/>
          <w:sz w:val="24"/>
          <w:szCs w:val="24"/>
          <w:lang w:eastAsia="et-EE"/>
        </w:rPr>
        <w:t xml:space="preserve">), </w:t>
      </w:r>
      <w:r w:rsidR="008219CC">
        <w:rPr>
          <w:rFonts w:ascii="Times New Roman" w:eastAsia="Times New Roman" w:hAnsi="Times New Roman" w:cs="Times New Roman"/>
          <w:sz w:val="24"/>
          <w:szCs w:val="24"/>
          <w:lang w:eastAsia="lv-LV"/>
        </w:rPr>
        <w:t>PRET - nav, ATTURAS – 2 (</w:t>
      </w:r>
      <w:r w:rsidR="008219CC">
        <w:rPr>
          <w:rFonts w:ascii="Times New Roman" w:hAnsi="Times New Roman" w:cs="Times New Roman"/>
          <w:bCs/>
          <w:sz w:val="24"/>
          <w:szCs w:val="24"/>
          <w:lang w:eastAsia="et-EE"/>
        </w:rPr>
        <w:t>Kristīne Briede, Viesturs Reinfelds</w:t>
      </w:r>
      <w:r w:rsidR="008219CC">
        <w:rPr>
          <w:rFonts w:ascii="Times New Roman" w:eastAsia="Calibri" w:hAnsi="Times New Roman" w:cs="Times New Roman"/>
          <w:bCs/>
          <w:sz w:val="24"/>
          <w:szCs w:val="24"/>
          <w:lang w:eastAsia="et-EE"/>
        </w:rPr>
        <w:t>),</w:t>
      </w:r>
      <w:r w:rsidR="008219CC">
        <w:rPr>
          <w:rFonts w:ascii="Times New Roman" w:eastAsia="Times New Roman" w:hAnsi="Times New Roman" w:cs="Times New Roman"/>
          <w:sz w:val="24"/>
          <w:szCs w:val="24"/>
          <w:lang w:eastAsia="lv-LV"/>
        </w:rPr>
        <w:t xml:space="preserve"> </w:t>
      </w:r>
      <w:r w:rsidRPr="00E11A26">
        <w:rPr>
          <w:rFonts w:ascii="Times New Roman" w:hAnsi="Times New Roman" w:cs="Times New Roman"/>
          <w:sz w:val="24"/>
          <w:szCs w:val="24"/>
        </w:rPr>
        <w:t>Dobeles novada dome NOLEMJ:</w:t>
      </w:r>
    </w:p>
    <w:p w14:paraId="7D9E889A" w14:textId="37DA566F" w:rsidR="00E11A26" w:rsidRPr="00E11A26" w:rsidRDefault="00E11A26">
      <w:pPr>
        <w:numPr>
          <w:ilvl w:val="0"/>
          <w:numId w:val="47"/>
        </w:numPr>
        <w:tabs>
          <w:tab w:val="left" w:pos="284"/>
        </w:tabs>
        <w:suppressAutoHyphens/>
        <w:autoSpaceDE w:val="0"/>
        <w:spacing w:after="0" w:line="240" w:lineRule="auto"/>
        <w:ind w:left="284" w:hanging="284"/>
        <w:jc w:val="both"/>
        <w:rPr>
          <w:rFonts w:ascii="Times New Roman" w:eastAsia="Calibri" w:hAnsi="Times New Roman" w:cs="Times New Roman"/>
          <w:color w:val="000000"/>
          <w:sz w:val="24"/>
          <w:szCs w:val="24"/>
          <w:lang w:val="et-EE"/>
        </w:rPr>
      </w:pPr>
      <w:r w:rsidRPr="00E11A26">
        <w:rPr>
          <w:rFonts w:ascii="Times New Roman" w:eastAsia="Calibri" w:hAnsi="Times New Roman" w:cs="Times New Roman"/>
          <w:color w:val="000000"/>
          <w:sz w:val="24"/>
          <w:szCs w:val="24"/>
        </w:rPr>
        <w:t>Apstiprināt Dobeles novada pašvaldības saistošos noteikumus Nr.</w:t>
      </w:r>
      <w:r w:rsidR="00645796">
        <w:rPr>
          <w:rFonts w:ascii="Times New Roman" w:eastAsia="Calibri" w:hAnsi="Times New Roman" w:cs="Times New Roman"/>
          <w:color w:val="000000"/>
          <w:sz w:val="24"/>
          <w:szCs w:val="24"/>
        </w:rPr>
        <w:t>1 ’’</w:t>
      </w:r>
      <w:r w:rsidRPr="00E11A26">
        <w:rPr>
          <w:rFonts w:ascii="Times New Roman" w:eastAsia="Calibri" w:hAnsi="Times New Roman" w:cs="Times New Roman"/>
          <w:bCs/>
          <w:color w:val="000000"/>
          <w:sz w:val="24"/>
          <w:szCs w:val="24"/>
        </w:rPr>
        <w:t xml:space="preserve">Dobeles novada pašvaldības teritorijas kopšanas </w:t>
      </w:r>
      <w:r w:rsidRPr="00E11A26">
        <w:rPr>
          <w:rFonts w:ascii="Times New Roman" w:eastAsia="Times New Roman" w:hAnsi="Times New Roman" w:cs="Times New Roman"/>
          <w:bCs/>
          <w:color w:val="000000"/>
          <w:sz w:val="24"/>
          <w:szCs w:val="24"/>
          <w:lang w:eastAsia="lv-LV"/>
        </w:rPr>
        <w:t>un tajā esošo ēku un būvju uzturēšanas noteikumi</w:t>
      </w:r>
      <w:r w:rsidRPr="00E11A26">
        <w:rPr>
          <w:rFonts w:ascii="Times New Roman" w:eastAsia="Calibri" w:hAnsi="Times New Roman" w:cs="Times New Roman"/>
          <w:color w:val="000000"/>
          <w:sz w:val="24"/>
          <w:szCs w:val="24"/>
        </w:rPr>
        <w:t>” (pielikumā).</w:t>
      </w:r>
    </w:p>
    <w:p w14:paraId="45EB7FAB" w14:textId="77777777" w:rsidR="00E11A26" w:rsidRPr="00E11A26" w:rsidRDefault="00E11A26">
      <w:pPr>
        <w:numPr>
          <w:ilvl w:val="0"/>
          <w:numId w:val="47"/>
        </w:numPr>
        <w:tabs>
          <w:tab w:val="left" w:pos="284"/>
        </w:tabs>
        <w:suppressAutoHyphens/>
        <w:autoSpaceDE w:val="0"/>
        <w:spacing w:after="0" w:line="240" w:lineRule="auto"/>
        <w:ind w:left="284" w:hanging="284"/>
        <w:jc w:val="both"/>
        <w:rPr>
          <w:rFonts w:ascii="Times New Roman" w:eastAsia="Calibri" w:hAnsi="Times New Roman" w:cs="Times New Roman"/>
          <w:color w:val="000000"/>
          <w:sz w:val="24"/>
          <w:szCs w:val="24"/>
          <w:lang w:val="et-EE"/>
        </w:rPr>
      </w:pPr>
      <w:r w:rsidRPr="00E11A26">
        <w:rPr>
          <w:rFonts w:ascii="Times New Roman" w:eastAsia="Times New Roman" w:hAnsi="Times New Roman" w:cs="Times New Roman"/>
          <w:color w:val="000000"/>
          <w:sz w:val="24"/>
          <w:szCs w:val="24"/>
        </w:rPr>
        <w:t>Triju darbdienu laikā p</w:t>
      </w:r>
      <w:r w:rsidRPr="00E11A26">
        <w:rPr>
          <w:rFonts w:ascii="Times New Roman" w:eastAsia="Calibri" w:hAnsi="Times New Roman" w:cs="Times New Roman"/>
          <w:color w:val="000000"/>
          <w:sz w:val="24"/>
          <w:szCs w:val="24"/>
        </w:rPr>
        <w:t xml:space="preserve">ēc parakstīšanas  </w:t>
      </w:r>
      <w:r w:rsidRPr="00E11A26">
        <w:rPr>
          <w:rFonts w:ascii="Times New Roman" w:eastAsia="Times New Roman" w:hAnsi="Times New Roman" w:cs="Times New Roman"/>
          <w:color w:val="000000"/>
          <w:sz w:val="24"/>
          <w:szCs w:val="24"/>
        </w:rPr>
        <w:t>saistošos noteikumus un to paskaidrojuma rakstu nosūtīt atzinuma sniegšanai Vides aizsardzības un reģionālās attīstības ministrijai.</w:t>
      </w:r>
    </w:p>
    <w:p w14:paraId="768DA98C" w14:textId="77777777" w:rsidR="00E11A26" w:rsidRPr="00E11A26" w:rsidRDefault="00E11A26">
      <w:pPr>
        <w:numPr>
          <w:ilvl w:val="0"/>
          <w:numId w:val="47"/>
        </w:numPr>
        <w:tabs>
          <w:tab w:val="left" w:pos="284"/>
        </w:tabs>
        <w:suppressAutoHyphens/>
        <w:autoSpaceDE w:val="0"/>
        <w:spacing w:after="0" w:line="240" w:lineRule="auto"/>
        <w:ind w:left="284" w:hanging="284"/>
        <w:jc w:val="both"/>
        <w:rPr>
          <w:rFonts w:ascii="Times New Roman" w:eastAsia="Calibri" w:hAnsi="Times New Roman" w:cs="Times New Roman"/>
          <w:color w:val="000000"/>
          <w:sz w:val="24"/>
          <w:szCs w:val="24"/>
          <w:lang w:val="et-EE"/>
        </w:rPr>
      </w:pPr>
      <w:r w:rsidRPr="00E11A26">
        <w:rPr>
          <w:rFonts w:ascii="Times New Roman" w:eastAsia="Times New Roman" w:hAnsi="Times New Roman" w:cs="Times New Roman"/>
          <w:color w:val="000000"/>
          <w:sz w:val="24"/>
          <w:szCs w:val="24"/>
        </w:rPr>
        <w:t xml:space="preserve">Ja Vides aizsardzības un reģionālās attīstības ministrijas atzinumā nav izteikti iebildumi pret saistošo noteikumu tiesiskumu, triju darbdienu laikā pēc atzinuma saņemšanas, vai ja atzinums nav sniegts mēneša laikā, pēc termiņa notecējuma, nosūtīt saistošos noteikumus un to paskaidrojuma rakstu izsludināšanai oficiālajā izdevumā “Latvijas Vēstnesis”. </w:t>
      </w:r>
      <w:r w:rsidRPr="00E11A26">
        <w:rPr>
          <w:rFonts w:ascii="Times New Roman" w:eastAsia="Calibri" w:hAnsi="Times New Roman" w:cs="Times New Roman"/>
          <w:color w:val="000000"/>
          <w:sz w:val="24"/>
          <w:szCs w:val="24"/>
        </w:rPr>
        <w:t>Saistošie noteikumi stājas spēkā nākamajā dienā pēc to izsludināšanas oficiālajā izdevumā “Latvijas Vēstnesis”.</w:t>
      </w:r>
    </w:p>
    <w:p w14:paraId="33AE4550" w14:textId="58F6790D" w:rsidR="00E11A26" w:rsidRPr="00E11A26" w:rsidRDefault="00E11A26">
      <w:pPr>
        <w:numPr>
          <w:ilvl w:val="0"/>
          <w:numId w:val="47"/>
        </w:numPr>
        <w:tabs>
          <w:tab w:val="left" w:pos="284"/>
        </w:tabs>
        <w:suppressAutoHyphens/>
        <w:autoSpaceDE w:val="0"/>
        <w:spacing w:after="0" w:line="240" w:lineRule="auto"/>
        <w:ind w:left="284" w:hanging="284"/>
        <w:jc w:val="both"/>
        <w:rPr>
          <w:rFonts w:ascii="Times New Roman" w:eastAsia="Calibri" w:hAnsi="Times New Roman" w:cs="Times New Roman"/>
          <w:color w:val="000000"/>
          <w:sz w:val="24"/>
          <w:szCs w:val="24"/>
          <w:lang w:val="et-EE"/>
        </w:rPr>
      </w:pPr>
      <w:r w:rsidRPr="00E11A26">
        <w:rPr>
          <w:rFonts w:ascii="Times New Roman" w:eastAsia="Calibri" w:hAnsi="Times New Roman" w:cs="Times New Roman"/>
          <w:color w:val="000000"/>
          <w:sz w:val="24"/>
          <w:szCs w:val="24"/>
        </w:rPr>
        <w:t>Saistošos noteikumus pēc to stāšanās spēkā publicēt pašvaldības tīmekļa vietnē www.dobele.lv</w:t>
      </w:r>
      <w:r w:rsidR="00645796">
        <w:rPr>
          <w:rFonts w:ascii="Times New Roman" w:eastAsia="Calibri" w:hAnsi="Times New Roman" w:cs="Times New Roman"/>
          <w:color w:val="000000"/>
          <w:sz w:val="24"/>
          <w:szCs w:val="24"/>
        </w:rPr>
        <w:t>.</w:t>
      </w:r>
      <w:r w:rsidRPr="00E11A26">
        <w:rPr>
          <w:rFonts w:ascii="Times New Roman" w:eastAsia="Calibri" w:hAnsi="Times New Roman" w:cs="Times New Roman"/>
          <w:color w:val="000000"/>
          <w:sz w:val="24"/>
          <w:szCs w:val="24"/>
        </w:rPr>
        <w:t xml:space="preserve"> </w:t>
      </w:r>
    </w:p>
    <w:p w14:paraId="3FA5E5CE" w14:textId="065C4303" w:rsidR="00E11A26" w:rsidRPr="00007F77" w:rsidRDefault="00E11A26">
      <w:pPr>
        <w:numPr>
          <w:ilvl w:val="0"/>
          <w:numId w:val="47"/>
        </w:numPr>
        <w:tabs>
          <w:tab w:val="left" w:pos="284"/>
        </w:tabs>
        <w:suppressAutoHyphens/>
        <w:autoSpaceDE w:val="0"/>
        <w:spacing w:after="0" w:line="240" w:lineRule="auto"/>
        <w:ind w:left="284" w:hanging="284"/>
        <w:jc w:val="both"/>
        <w:rPr>
          <w:rFonts w:ascii="Times New Roman" w:eastAsia="Calibri" w:hAnsi="Times New Roman" w:cs="Times New Roman"/>
          <w:color w:val="000000"/>
          <w:sz w:val="24"/>
          <w:szCs w:val="24"/>
          <w:lang w:val="et-EE"/>
        </w:rPr>
      </w:pPr>
      <w:r w:rsidRPr="00E11A26">
        <w:rPr>
          <w:rFonts w:ascii="Times New Roman" w:eastAsia="Calibri" w:hAnsi="Times New Roman" w:cs="Times New Roman"/>
          <w:color w:val="000000"/>
          <w:sz w:val="24"/>
          <w:szCs w:val="24"/>
        </w:rPr>
        <w:t xml:space="preserve">Kontroli par šī lēmuma izpildi veikt Dobeles novada pašvaldības izpilddirektoram. </w:t>
      </w:r>
    </w:p>
    <w:p w14:paraId="1C836B5C" w14:textId="77777777" w:rsidR="00007F77" w:rsidRPr="00E11A26" w:rsidRDefault="00007F77" w:rsidP="00007F77">
      <w:pPr>
        <w:tabs>
          <w:tab w:val="left" w:pos="284"/>
        </w:tabs>
        <w:suppressAutoHyphens/>
        <w:autoSpaceDE w:val="0"/>
        <w:spacing w:after="0" w:line="240" w:lineRule="auto"/>
        <w:jc w:val="both"/>
        <w:rPr>
          <w:rFonts w:ascii="Times New Roman" w:eastAsia="Calibri" w:hAnsi="Times New Roman" w:cs="Times New Roman"/>
          <w:color w:val="000000"/>
          <w:sz w:val="24"/>
          <w:szCs w:val="24"/>
          <w:lang w:val="et-EE"/>
        </w:rPr>
      </w:pPr>
    </w:p>
    <w:p w14:paraId="5A6DDE36" w14:textId="77777777" w:rsidR="00E11A26" w:rsidRPr="00E11A26" w:rsidRDefault="00E11A26" w:rsidP="00E11A26">
      <w:pPr>
        <w:spacing w:after="0" w:line="240" w:lineRule="auto"/>
        <w:rPr>
          <w:rFonts w:ascii="Times New Roman" w:eastAsia="Times New Roman" w:hAnsi="Times New Roman" w:cs="Times New Roman"/>
          <w:sz w:val="24"/>
          <w:szCs w:val="24"/>
        </w:rPr>
      </w:pPr>
    </w:p>
    <w:p w14:paraId="43F2974E" w14:textId="77777777" w:rsidR="00E11A26" w:rsidRPr="00E11A26" w:rsidRDefault="00E11A26" w:rsidP="00E11A26">
      <w:pPr>
        <w:tabs>
          <w:tab w:val="left" w:pos="8034"/>
        </w:tabs>
        <w:spacing w:after="0" w:line="252" w:lineRule="exact"/>
        <w:ind w:left="112"/>
        <w:rPr>
          <w:rFonts w:ascii="Times New Roman" w:eastAsia="Times New Roman" w:hAnsi="Times New Roman" w:cs="Times New Roman"/>
          <w:sz w:val="24"/>
          <w:szCs w:val="24"/>
        </w:rPr>
      </w:pPr>
      <w:r w:rsidRPr="00E11A26">
        <w:rPr>
          <w:rFonts w:ascii="Times New Roman" w:eastAsia="Times New Roman" w:hAnsi="Times New Roman" w:cs="Times New Roman"/>
          <w:sz w:val="24"/>
          <w:szCs w:val="24"/>
        </w:rPr>
        <w:t>Domes priekšsēdētājs</w:t>
      </w:r>
      <w:r w:rsidRPr="00E11A26">
        <w:rPr>
          <w:rFonts w:ascii="Times New Roman" w:eastAsia="Times New Roman" w:hAnsi="Times New Roman" w:cs="Times New Roman"/>
          <w:sz w:val="24"/>
          <w:szCs w:val="24"/>
        </w:rPr>
        <w:tab/>
      </w:r>
      <w:proofErr w:type="spellStart"/>
      <w:r w:rsidRPr="00E11A26">
        <w:rPr>
          <w:rFonts w:ascii="Times New Roman" w:eastAsia="Times New Roman" w:hAnsi="Times New Roman" w:cs="Times New Roman"/>
          <w:sz w:val="24"/>
          <w:szCs w:val="24"/>
        </w:rPr>
        <w:t>I.Gorskis</w:t>
      </w:r>
      <w:proofErr w:type="spellEnd"/>
    </w:p>
    <w:p w14:paraId="4CA3756F" w14:textId="77777777" w:rsidR="00E11A26" w:rsidRPr="00E11A26" w:rsidRDefault="00E11A26" w:rsidP="00E11A26">
      <w:pPr>
        <w:tabs>
          <w:tab w:val="left" w:pos="8034"/>
        </w:tabs>
        <w:spacing w:after="0" w:line="252" w:lineRule="exact"/>
        <w:ind w:left="112"/>
        <w:rPr>
          <w:rFonts w:ascii="Times New Roman" w:eastAsia="Times New Roman" w:hAnsi="Times New Roman" w:cs="Times New Roman"/>
          <w:sz w:val="24"/>
          <w:szCs w:val="24"/>
        </w:rPr>
      </w:pPr>
    </w:p>
    <w:p w14:paraId="5F35423B" w14:textId="21738044" w:rsidR="007A0452" w:rsidRDefault="007A0452" w:rsidP="00E11A26">
      <w:pPr>
        <w:tabs>
          <w:tab w:val="left" w:pos="-24212"/>
        </w:tabs>
        <w:jc w:val="right"/>
        <w:rPr>
          <w:b/>
        </w:rPr>
      </w:pPr>
      <w:r>
        <w:rPr>
          <w:b/>
        </w:rPr>
        <w:br w:type="page"/>
      </w:r>
    </w:p>
    <w:p w14:paraId="4EA27785" w14:textId="77777777" w:rsidR="00E11A26" w:rsidRPr="00E11A26" w:rsidRDefault="00E11A26" w:rsidP="00E11A26">
      <w:pPr>
        <w:tabs>
          <w:tab w:val="left" w:pos="-24212"/>
        </w:tabs>
        <w:spacing w:after="0" w:line="240" w:lineRule="auto"/>
        <w:jc w:val="center"/>
        <w:rPr>
          <w:rFonts w:ascii="Times New Roman" w:eastAsia="Times New Roman" w:hAnsi="Times New Roman" w:cs="Times New Roman"/>
          <w:sz w:val="20"/>
          <w:szCs w:val="20"/>
          <w:lang w:eastAsia="lv-LV"/>
        </w:rPr>
      </w:pPr>
      <w:r w:rsidRPr="00E11A26">
        <w:rPr>
          <w:rFonts w:ascii="Times New Roman" w:eastAsia="Times New Roman" w:hAnsi="Times New Roman" w:cs="Times New Roman"/>
          <w:noProof/>
          <w:sz w:val="20"/>
          <w:szCs w:val="20"/>
          <w:lang w:eastAsia="lv-LV"/>
        </w:rPr>
        <w:drawing>
          <wp:inline distT="0" distB="0" distL="0" distR="0" wp14:anchorId="0A625A59" wp14:editId="7A30C7F1">
            <wp:extent cx="676275" cy="7524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9D00627"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E11A26">
        <w:rPr>
          <w:rFonts w:ascii="Times New Roman" w:eastAsia="Times New Roman" w:hAnsi="Times New Roman" w:cs="Times New Roman"/>
          <w:sz w:val="20"/>
          <w:szCs w:val="24"/>
          <w:lang w:eastAsia="lv-LV"/>
        </w:rPr>
        <w:t>LATVIJAS REPUBLIKA</w:t>
      </w:r>
    </w:p>
    <w:p w14:paraId="4C88E208"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E11A26">
        <w:rPr>
          <w:rFonts w:ascii="Times New Roman" w:eastAsia="Times New Roman" w:hAnsi="Times New Roman" w:cs="Times New Roman"/>
          <w:b/>
          <w:sz w:val="32"/>
          <w:szCs w:val="32"/>
          <w:lang w:eastAsia="lv-LV"/>
        </w:rPr>
        <w:t>DOBELES NOVADA DOME</w:t>
      </w:r>
    </w:p>
    <w:p w14:paraId="3A541AE8"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E11A26">
        <w:rPr>
          <w:rFonts w:ascii="Times New Roman" w:eastAsia="Times New Roman" w:hAnsi="Times New Roman" w:cs="Times New Roman"/>
          <w:sz w:val="16"/>
          <w:szCs w:val="16"/>
          <w:lang w:eastAsia="lv-LV"/>
        </w:rPr>
        <w:t>Brīvības iela 17, Dobele, Dobeles novads, LV-3701</w:t>
      </w:r>
    </w:p>
    <w:p w14:paraId="4799137E" w14:textId="77777777" w:rsidR="00E11A26" w:rsidRPr="00E11A26" w:rsidRDefault="00E11A26" w:rsidP="00E11A2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16"/>
          <w:szCs w:val="16"/>
          <w:lang w:eastAsia="lv-LV"/>
        </w:rPr>
      </w:pPr>
      <w:r w:rsidRPr="00E11A26">
        <w:rPr>
          <w:rFonts w:ascii="Times New Roman" w:eastAsia="Times New Roman" w:hAnsi="Times New Roman" w:cs="Times New Roman"/>
          <w:sz w:val="16"/>
          <w:szCs w:val="16"/>
          <w:lang w:eastAsia="lv-LV"/>
        </w:rPr>
        <w:t xml:space="preserve">Tālr. 63707269, 63700137, 63720940, e-pasts </w:t>
      </w:r>
      <w:hyperlink r:id="rId50" w:history="1">
        <w:r w:rsidRPr="00E11A26">
          <w:rPr>
            <w:rFonts w:ascii="Times New Roman" w:eastAsia="Calibri" w:hAnsi="Times New Roman" w:cs="Times New Roman"/>
            <w:color w:val="000000"/>
            <w:sz w:val="16"/>
            <w:szCs w:val="16"/>
            <w:u w:val="single"/>
            <w:lang w:eastAsia="lv-LV"/>
          </w:rPr>
          <w:t>dome@dobele.lv</w:t>
        </w:r>
      </w:hyperlink>
    </w:p>
    <w:p w14:paraId="568DA11D" w14:textId="77777777" w:rsidR="00E11A26" w:rsidRPr="00E11A26" w:rsidRDefault="00E11A26" w:rsidP="00E11A26">
      <w:pPr>
        <w:autoSpaceDE w:val="0"/>
        <w:autoSpaceDN w:val="0"/>
        <w:adjustRightInd w:val="0"/>
        <w:spacing w:after="0" w:line="240" w:lineRule="auto"/>
        <w:jc w:val="center"/>
        <w:rPr>
          <w:rFonts w:ascii="Times New Roman" w:eastAsia="Calibri" w:hAnsi="Times New Roman" w:cs="Times New Roman"/>
          <w:b/>
          <w:bCs/>
          <w:color w:val="000000"/>
          <w:sz w:val="24"/>
          <w:szCs w:val="24"/>
          <w:lang w:val="et-EE"/>
        </w:rPr>
      </w:pPr>
    </w:p>
    <w:p w14:paraId="126AB54C" w14:textId="77777777" w:rsidR="00E11A26" w:rsidRPr="00E11A26" w:rsidRDefault="00E11A26" w:rsidP="00E11A26">
      <w:pPr>
        <w:autoSpaceDE w:val="0"/>
        <w:autoSpaceDN w:val="0"/>
        <w:adjustRightInd w:val="0"/>
        <w:spacing w:after="0" w:line="240" w:lineRule="auto"/>
        <w:jc w:val="right"/>
        <w:rPr>
          <w:rFonts w:ascii="Times New Roman" w:eastAsia="Calibri" w:hAnsi="Times New Roman" w:cs="Times New Roman"/>
          <w:color w:val="000000"/>
          <w:sz w:val="24"/>
          <w:szCs w:val="24"/>
          <w:lang w:val="et-EE"/>
        </w:rPr>
      </w:pPr>
      <w:r w:rsidRPr="00E11A26">
        <w:rPr>
          <w:rFonts w:ascii="Times New Roman" w:eastAsia="Calibri" w:hAnsi="Times New Roman" w:cs="Times New Roman"/>
          <w:color w:val="000000"/>
          <w:sz w:val="24"/>
          <w:szCs w:val="24"/>
          <w:lang w:val="et-EE"/>
        </w:rPr>
        <w:t>APSTIPRINĀTI</w:t>
      </w:r>
    </w:p>
    <w:p w14:paraId="22B9DD55" w14:textId="77777777" w:rsidR="00E11A26" w:rsidRPr="00E11A26" w:rsidRDefault="00E11A26" w:rsidP="00E11A26">
      <w:pPr>
        <w:autoSpaceDE w:val="0"/>
        <w:autoSpaceDN w:val="0"/>
        <w:adjustRightInd w:val="0"/>
        <w:spacing w:after="0" w:line="240" w:lineRule="auto"/>
        <w:jc w:val="right"/>
        <w:rPr>
          <w:rFonts w:ascii="Times New Roman" w:eastAsia="Calibri" w:hAnsi="Times New Roman" w:cs="Times New Roman"/>
          <w:color w:val="000000"/>
          <w:sz w:val="24"/>
          <w:szCs w:val="24"/>
          <w:lang w:val="et-EE"/>
        </w:rPr>
      </w:pPr>
      <w:r w:rsidRPr="00E11A26">
        <w:rPr>
          <w:rFonts w:ascii="Times New Roman" w:eastAsia="Calibri" w:hAnsi="Times New Roman" w:cs="Times New Roman"/>
          <w:color w:val="000000"/>
          <w:sz w:val="24"/>
          <w:szCs w:val="24"/>
          <w:lang w:val="et-EE"/>
        </w:rPr>
        <w:t>ar Dobeles novada domes</w:t>
      </w:r>
    </w:p>
    <w:p w14:paraId="4F6CCC9C" w14:textId="559D1C91" w:rsidR="00E11A26" w:rsidRPr="00E11A26" w:rsidRDefault="00E11A26" w:rsidP="00E11A26">
      <w:pPr>
        <w:autoSpaceDE w:val="0"/>
        <w:autoSpaceDN w:val="0"/>
        <w:adjustRightInd w:val="0"/>
        <w:spacing w:after="0" w:line="240" w:lineRule="auto"/>
        <w:jc w:val="right"/>
        <w:rPr>
          <w:rFonts w:ascii="Times New Roman" w:eastAsia="Calibri" w:hAnsi="Times New Roman" w:cs="Times New Roman"/>
          <w:color w:val="000000"/>
          <w:sz w:val="24"/>
          <w:szCs w:val="24"/>
          <w:lang w:val="et-EE"/>
        </w:rPr>
      </w:pPr>
      <w:r w:rsidRPr="00E11A26">
        <w:rPr>
          <w:rFonts w:ascii="Times New Roman" w:eastAsia="Calibri" w:hAnsi="Times New Roman" w:cs="Times New Roman"/>
          <w:color w:val="000000"/>
          <w:sz w:val="24"/>
          <w:szCs w:val="24"/>
          <w:lang w:val="et-EE"/>
        </w:rPr>
        <w:t>2023. gada 26. janvāra lēmumu Nr. </w:t>
      </w:r>
      <w:r w:rsidR="00457E2E">
        <w:rPr>
          <w:rFonts w:ascii="Times New Roman" w:eastAsia="Calibri" w:hAnsi="Times New Roman" w:cs="Times New Roman"/>
          <w:color w:val="000000"/>
          <w:sz w:val="24"/>
          <w:szCs w:val="24"/>
          <w:lang w:val="et-EE"/>
        </w:rPr>
        <w:t>5</w:t>
      </w:r>
      <w:r w:rsidRPr="00E11A26">
        <w:rPr>
          <w:rFonts w:ascii="Times New Roman" w:eastAsia="Calibri" w:hAnsi="Times New Roman" w:cs="Times New Roman"/>
          <w:color w:val="000000"/>
          <w:sz w:val="24"/>
          <w:szCs w:val="24"/>
          <w:lang w:val="et-EE"/>
        </w:rPr>
        <w:t>/</w:t>
      </w:r>
      <w:r w:rsidR="00457E2E">
        <w:rPr>
          <w:rFonts w:ascii="Times New Roman" w:eastAsia="Calibri" w:hAnsi="Times New Roman" w:cs="Times New Roman"/>
          <w:color w:val="000000"/>
          <w:sz w:val="24"/>
          <w:szCs w:val="24"/>
          <w:lang w:val="et-EE"/>
        </w:rPr>
        <w:t>1</w:t>
      </w:r>
    </w:p>
    <w:p w14:paraId="1BF2687F" w14:textId="77777777" w:rsidR="00E11A26" w:rsidRPr="00E11A26" w:rsidRDefault="00E11A26" w:rsidP="00E11A26">
      <w:pPr>
        <w:spacing w:after="0" w:line="240" w:lineRule="auto"/>
        <w:jc w:val="center"/>
        <w:rPr>
          <w:rFonts w:ascii="Times New Roman" w:eastAsia="Calibri" w:hAnsi="Times New Roman" w:cs="Times New Roman"/>
          <w:b/>
          <w:sz w:val="24"/>
          <w:szCs w:val="24"/>
        </w:rPr>
      </w:pPr>
    </w:p>
    <w:p w14:paraId="3D9F9239" w14:textId="77777777" w:rsidR="00E11A26" w:rsidRPr="00E11A26" w:rsidRDefault="00E11A26" w:rsidP="00E11A26">
      <w:pPr>
        <w:spacing w:after="0" w:line="240" w:lineRule="auto"/>
        <w:jc w:val="both"/>
        <w:rPr>
          <w:rFonts w:ascii="Times New Roman" w:eastAsia="Calibri" w:hAnsi="Times New Roman" w:cs="Times New Roman"/>
          <w:b/>
          <w:sz w:val="24"/>
          <w:szCs w:val="24"/>
        </w:rPr>
      </w:pPr>
    </w:p>
    <w:p w14:paraId="2DB9767D" w14:textId="4E272A5E" w:rsidR="00E11A26" w:rsidRPr="00E11A26" w:rsidRDefault="00E11A26" w:rsidP="00E11A26">
      <w:pPr>
        <w:spacing w:after="0" w:line="240" w:lineRule="auto"/>
        <w:jc w:val="both"/>
        <w:rPr>
          <w:rFonts w:ascii="Times New Roman" w:eastAsia="Calibri" w:hAnsi="Times New Roman" w:cs="Times New Roman"/>
          <w:b/>
          <w:sz w:val="24"/>
          <w:szCs w:val="24"/>
        </w:rPr>
      </w:pPr>
      <w:r w:rsidRPr="00E11A26">
        <w:rPr>
          <w:rFonts w:ascii="Times New Roman" w:eastAsia="Calibri" w:hAnsi="Times New Roman" w:cs="Times New Roman"/>
          <w:b/>
          <w:sz w:val="24"/>
          <w:szCs w:val="24"/>
        </w:rPr>
        <w:t>2023. gada 26. janvārī</w:t>
      </w:r>
      <w:r w:rsidRPr="00E11A26">
        <w:rPr>
          <w:rFonts w:ascii="Times New Roman" w:eastAsia="Calibri" w:hAnsi="Times New Roman" w:cs="Times New Roman"/>
          <w:b/>
          <w:sz w:val="24"/>
          <w:szCs w:val="24"/>
        </w:rPr>
        <w:tab/>
      </w:r>
      <w:r w:rsidRPr="00E11A26">
        <w:rPr>
          <w:rFonts w:ascii="Times New Roman" w:eastAsia="Calibri" w:hAnsi="Times New Roman" w:cs="Times New Roman"/>
          <w:b/>
          <w:sz w:val="24"/>
          <w:szCs w:val="24"/>
        </w:rPr>
        <w:tab/>
      </w:r>
      <w:r w:rsidRPr="00E11A26">
        <w:rPr>
          <w:rFonts w:ascii="Times New Roman" w:eastAsia="Calibri" w:hAnsi="Times New Roman" w:cs="Times New Roman"/>
          <w:b/>
          <w:sz w:val="24"/>
          <w:szCs w:val="24"/>
        </w:rPr>
        <w:tab/>
      </w:r>
      <w:r w:rsidRPr="00E11A26">
        <w:rPr>
          <w:rFonts w:ascii="Times New Roman" w:eastAsia="Calibri" w:hAnsi="Times New Roman" w:cs="Times New Roman"/>
          <w:b/>
          <w:sz w:val="24"/>
          <w:szCs w:val="24"/>
        </w:rPr>
        <w:tab/>
      </w:r>
      <w:r w:rsidRPr="00E11A26">
        <w:rPr>
          <w:rFonts w:ascii="Times New Roman" w:eastAsia="Calibri" w:hAnsi="Times New Roman" w:cs="Times New Roman"/>
          <w:b/>
          <w:sz w:val="24"/>
          <w:szCs w:val="24"/>
        </w:rPr>
        <w:tab/>
        <w:t>Saistošie noteikumi Nr.</w:t>
      </w:r>
      <w:r w:rsidR="00457E2E">
        <w:rPr>
          <w:rFonts w:ascii="Times New Roman" w:eastAsia="Calibri" w:hAnsi="Times New Roman" w:cs="Times New Roman"/>
          <w:b/>
          <w:sz w:val="24"/>
          <w:szCs w:val="24"/>
        </w:rPr>
        <w:t>1</w:t>
      </w:r>
    </w:p>
    <w:p w14:paraId="3F0374D3" w14:textId="77777777" w:rsidR="00E11A26" w:rsidRPr="00E11A26" w:rsidRDefault="00E11A26" w:rsidP="00E11A26">
      <w:pPr>
        <w:tabs>
          <w:tab w:val="left" w:pos="6946"/>
        </w:tabs>
        <w:jc w:val="both"/>
        <w:rPr>
          <w:rFonts w:ascii="Times New Roman" w:hAnsi="Times New Roman" w:cs="Times New Roman"/>
          <w:sz w:val="24"/>
          <w:szCs w:val="24"/>
        </w:rPr>
      </w:pPr>
    </w:p>
    <w:p w14:paraId="02A58D36" w14:textId="77777777" w:rsidR="00E11A26" w:rsidRPr="00E11A26" w:rsidRDefault="00E11A26" w:rsidP="00E11A26">
      <w:pPr>
        <w:tabs>
          <w:tab w:val="left" w:pos="6946"/>
        </w:tabs>
        <w:jc w:val="both"/>
        <w:rPr>
          <w:rFonts w:ascii="Times New Roman" w:hAnsi="Times New Roman" w:cs="Times New Roman"/>
          <w:sz w:val="24"/>
          <w:szCs w:val="24"/>
        </w:rPr>
      </w:pPr>
    </w:p>
    <w:p w14:paraId="2426F9D4" w14:textId="77777777" w:rsidR="00E11A26" w:rsidRPr="00E11A26" w:rsidRDefault="00E11A26" w:rsidP="00E11A26">
      <w:pPr>
        <w:tabs>
          <w:tab w:val="left" w:pos="6946"/>
        </w:tabs>
        <w:jc w:val="both"/>
        <w:rPr>
          <w:rFonts w:ascii="Times New Roman" w:hAnsi="Times New Roman" w:cs="Times New Roman"/>
          <w:sz w:val="24"/>
          <w:szCs w:val="24"/>
        </w:rPr>
      </w:pPr>
    </w:p>
    <w:p w14:paraId="064B101D" w14:textId="77777777" w:rsidR="00E11A26" w:rsidRPr="00E11A26" w:rsidRDefault="00E11A26" w:rsidP="00E11A26">
      <w:pPr>
        <w:autoSpaceDE w:val="0"/>
        <w:autoSpaceDN w:val="0"/>
        <w:adjustRightInd w:val="0"/>
        <w:jc w:val="center"/>
        <w:rPr>
          <w:rFonts w:ascii="Times New Roman" w:hAnsi="Times New Roman" w:cs="Times New Roman"/>
          <w:color w:val="000000"/>
          <w:sz w:val="24"/>
          <w:szCs w:val="24"/>
        </w:rPr>
      </w:pPr>
      <w:r w:rsidRPr="00E11A26">
        <w:rPr>
          <w:rFonts w:ascii="Times New Roman" w:hAnsi="Times New Roman" w:cs="Times New Roman"/>
          <w:b/>
          <w:bCs/>
          <w:sz w:val="24"/>
          <w:szCs w:val="24"/>
        </w:rPr>
        <w:t xml:space="preserve">Dobeles </w:t>
      </w:r>
      <w:r w:rsidRPr="00E11A26">
        <w:rPr>
          <w:rFonts w:ascii="Times New Roman" w:hAnsi="Times New Roman" w:cs="Times New Roman"/>
          <w:b/>
          <w:bCs/>
          <w:color w:val="000000"/>
          <w:sz w:val="24"/>
          <w:szCs w:val="24"/>
        </w:rPr>
        <w:t xml:space="preserve">novada pašvaldības teritorijas kopšanas </w:t>
      </w:r>
      <w:r w:rsidRPr="00E11A26">
        <w:rPr>
          <w:rFonts w:ascii="Times New Roman" w:hAnsi="Times New Roman" w:cs="Times New Roman"/>
          <w:b/>
          <w:bCs/>
          <w:sz w:val="24"/>
          <w:szCs w:val="24"/>
        </w:rPr>
        <w:t>un tajā esošo ēku un būvju uzturēšanas noteikumi</w:t>
      </w:r>
    </w:p>
    <w:p w14:paraId="08B5E7B4" w14:textId="77777777" w:rsidR="00E11A26" w:rsidRPr="00E11A26" w:rsidRDefault="00E11A26" w:rsidP="00E11A26">
      <w:pPr>
        <w:autoSpaceDE w:val="0"/>
        <w:autoSpaceDN w:val="0"/>
        <w:adjustRightInd w:val="0"/>
        <w:spacing w:after="0" w:line="240" w:lineRule="auto"/>
        <w:jc w:val="both"/>
        <w:rPr>
          <w:rFonts w:ascii="Times New Roman" w:eastAsia="Calibri" w:hAnsi="Times New Roman" w:cs="Times New Roman"/>
          <w:b/>
          <w:bCs/>
          <w:color w:val="000000"/>
          <w:sz w:val="24"/>
          <w:szCs w:val="24"/>
          <w:lang w:val="et-EE"/>
        </w:rPr>
      </w:pPr>
    </w:p>
    <w:p w14:paraId="45869C96" w14:textId="77777777" w:rsidR="00E11A26" w:rsidRPr="00E11A26" w:rsidRDefault="00E11A26" w:rsidP="00E11A26">
      <w:pPr>
        <w:autoSpaceDE w:val="0"/>
        <w:autoSpaceDN w:val="0"/>
        <w:adjustRightInd w:val="0"/>
        <w:spacing w:after="0" w:line="240" w:lineRule="auto"/>
        <w:ind w:left="4111"/>
        <w:jc w:val="both"/>
        <w:rPr>
          <w:rFonts w:ascii="Times New Roman" w:eastAsia="Calibri" w:hAnsi="Times New Roman" w:cs="Times New Roman"/>
          <w:color w:val="000000"/>
          <w:sz w:val="24"/>
          <w:szCs w:val="24"/>
          <w:lang w:val="et-EE"/>
        </w:rPr>
      </w:pPr>
      <w:r w:rsidRPr="00E11A26">
        <w:rPr>
          <w:rFonts w:ascii="Times New Roman" w:eastAsia="Calibri" w:hAnsi="Times New Roman" w:cs="Times New Roman"/>
          <w:color w:val="000000"/>
          <w:sz w:val="24"/>
          <w:szCs w:val="24"/>
        </w:rPr>
        <w:t>Izdoti saskaņā ar Pašvaldību likuma 45. panta pirmās daļas</w:t>
      </w:r>
      <w:r w:rsidRPr="00E11A26">
        <w:rPr>
          <w:rFonts w:ascii="Times New Roman" w:eastAsia="Calibri" w:hAnsi="Times New Roman" w:cs="Times New Roman"/>
          <w:iCs/>
          <w:color w:val="000000"/>
          <w:sz w:val="24"/>
          <w:szCs w:val="24"/>
        </w:rPr>
        <w:t xml:space="preserve"> 3</w:t>
      </w:r>
      <w:r w:rsidRPr="00E11A26">
        <w:rPr>
          <w:rFonts w:ascii="Times New Roman" w:eastAsia="Calibri" w:hAnsi="Times New Roman" w:cs="Times New Roman"/>
          <w:color w:val="000000"/>
          <w:sz w:val="24"/>
          <w:szCs w:val="24"/>
        </w:rPr>
        <w:t xml:space="preserve">. un 4.punktu, </w:t>
      </w:r>
      <w:r w:rsidRPr="00E11A26">
        <w:rPr>
          <w:rFonts w:ascii="Times New Roman" w:eastAsia="Calibri" w:hAnsi="Times New Roman" w:cs="Times New Roman"/>
          <w:iCs/>
          <w:color w:val="000000"/>
          <w:sz w:val="24"/>
          <w:szCs w:val="24"/>
        </w:rPr>
        <w:t>Ministru kabineta 2010.gada 28.septembra noteikumu Nr.906 „Dzīvojamās mājas sanitārās apkopes noteikumi” 4.punktu, Ministru kabineta 2014.gada 19.augusta noteikumu Nr.500 „Vispārīgie būvnoteikumi” 158.2.apakšpunktu</w:t>
      </w:r>
    </w:p>
    <w:p w14:paraId="5832092C" w14:textId="77777777" w:rsidR="00E11A26" w:rsidRPr="00E11A26" w:rsidRDefault="00E11A26" w:rsidP="00E11A26">
      <w:pPr>
        <w:spacing w:after="0" w:line="240" w:lineRule="auto"/>
        <w:jc w:val="center"/>
        <w:rPr>
          <w:rFonts w:ascii="Times New Roman" w:eastAsia="Times New Roman" w:hAnsi="Times New Roman" w:cs="Times New Roman"/>
          <w:b/>
          <w:color w:val="000000"/>
          <w:sz w:val="24"/>
          <w:szCs w:val="24"/>
          <w:lang w:eastAsia="lv-LV"/>
        </w:rPr>
      </w:pPr>
    </w:p>
    <w:p w14:paraId="1296BF4B" w14:textId="77777777" w:rsidR="00E11A26" w:rsidRPr="00E11A26" w:rsidRDefault="00E11A26" w:rsidP="00E11A26">
      <w:pPr>
        <w:spacing w:after="0" w:line="240" w:lineRule="auto"/>
        <w:jc w:val="center"/>
        <w:rPr>
          <w:rFonts w:ascii="Times New Roman" w:eastAsia="Times New Roman" w:hAnsi="Times New Roman" w:cs="Times New Roman"/>
          <w:b/>
          <w:color w:val="000000"/>
          <w:sz w:val="24"/>
          <w:szCs w:val="24"/>
          <w:lang w:eastAsia="lv-LV"/>
        </w:rPr>
      </w:pPr>
    </w:p>
    <w:p w14:paraId="3C355FB6" w14:textId="77777777" w:rsidR="00E11A26" w:rsidRPr="00E11A26" w:rsidRDefault="00E11A26">
      <w:pPr>
        <w:numPr>
          <w:ilvl w:val="0"/>
          <w:numId w:val="13"/>
        </w:numPr>
        <w:autoSpaceDE w:val="0"/>
        <w:autoSpaceDN w:val="0"/>
        <w:adjustRightInd w:val="0"/>
        <w:spacing w:after="0" w:line="240" w:lineRule="auto"/>
        <w:jc w:val="center"/>
        <w:rPr>
          <w:rFonts w:ascii="Times New Roman" w:eastAsia="Calibri" w:hAnsi="Times New Roman" w:cs="Times New Roman"/>
          <w:b/>
          <w:bCs/>
          <w:color w:val="000000"/>
          <w:sz w:val="24"/>
          <w:szCs w:val="24"/>
          <w:lang w:val="et-EE"/>
        </w:rPr>
      </w:pPr>
      <w:r w:rsidRPr="00E11A26">
        <w:rPr>
          <w:rFonts w:ascii="Times New Roman" w:eastAsia="Calibri" w:hAnsi="Times New Roman" w:cs="Times New Roman"/>
          <w:b/>
          <w:bCs/>
          <w:color w:val="000000"/>
          <w:sz w:val="24"/>
          <w:szCs w:val="24"/>
          <w:lang w:val="et-EE"/>
        </w:rPr>
        <w:t>Vispārīgie jautājumi</w:t>
      </w:r>
    </w:p>
    <w:p w14:paraId="66A59D2F" w14:textId="77777777" w:rsidR="00E11A26" w:rsidRPr="00E11A26" w:rsidRDefault="00E11A26" w:rsidP="00E11A26">
      <w:pPr>
        <w:tabs>
          <w:tab w:val="left" w:pos="5295"/>
        </w:tabs>
        <w:autoSpaceDE w:val="0"/>
        <w:autoSpaceDN w:val="0"/>
        <w:adjustRightInd w:val="0"/>
        <w:spacing w:after="0" w:line="240" w:lineRule="auto"/>
        <w:rPr>
          <w:rFonts w:ascii="Times New Roman" w:eastAsia="Calibri" w:hAnsi="Times New Roman" w:cs="Times New Roman"/>
          <w:color w:val="000000"/>
          <w:sz w:val="24"/>
          <w:szCs w:val="24"/>
          <w:lang w:val="et-EE"/>
        </w:rPr>
      </w:pPr>
      <w:r w:rsidRPr="00E11A26">
        <w:rPr>
          <w:rFonts w:ascii="Times New Roman" w:eastAsia="Calibri" w:hAnsi="Times New Roman" w:cs="Times New Roman"/>
          <w:color w:val="000000"/>
          <w:sz w:val="24"/>
          <w:szCs w:val="24"/>
          <w:lang w:val="et-EE"/>
        </w:rPr>
        <w:tab/>
      </w:r>
    </w:p>
    <w:p w14:paraId="7A8C0CA1" w14:textId="77777777" w:rsidR="00E11A26" w:rsidRPr="00E11A26" w:rsidRDefault="00E11A26">
      <w:pPr>
        <w:widowControl w:val="0"/>
        <w:numPr>
          <w:ilvl w:val="0"/>
          <w:numId w:val="12"/>
        </w:numPr>
        <w:autoSpaceDE w:val="0"/>
        <w:autoSpaceDN w:val="0"/>
        <w:adjustRightInd w:val="0"/>
        <w:spacing w:after="109" w:line="240" w:lineRule="auto"/>
        <w:jc w:val="both"/>
        <w:rPr>
          <w:rFonts w:ascii="Times New Roman" w:eastAsia="Times New Roman" w:hAnsi="Times New Roman" w:cs="Times New Roman"/>
          <w:color w:val="000000"/>
          <w:sz w:val="24"/>
          <w:szCs w:val="24"/>
        </w:rPr>
      </w:pPr>
      <w:r w:rsidRPr="00E11A26">
        <w:rPr>
          <w:rFonts w:ascii="Times New Roman" w:eastAsia="Times New Roman" w:hAnsi="Times New Roman" w:cs="Times New Roman"/>
          <w:color w:val="000000"/>
          <w:sz w:val="24"/>
          <w:szCs w:val="24"/>
        </w:rPr>
        <w:t>Saistošie noteikumi (turpmāk – noteikumi) nosaka kārtību, kādā kopjama Dobeles novada administratīvajā teritorijā (turpmāk – Dobeles novads) un uzturamas tajā esošās būves.</w:t>
      </w:r>
    </w:p>
    <w:p w14:paraId="69CD86A7" w14:textId="77777777" w:rsidR="00E11A26" w:rsidRPr="00E11A26" w:rsidRDefault="00E11A26">
      <w:pPr>
        <w:widowControl w:val="0"/>
        <w:numPr>
          <w:ilvl w:val="0"/>
          <w:numId w:val="12"/>
        </w:numPr>
        <w:autoSpaceDE w:val="0"/>
        <w:autoSpaceDN w:val="0"/>
        <w:adjustRightInd w:val="0"/>
        <w:spacing w:after="109" w:line="240" w:lineRule="auto"/>
        <w:jc w:val="both"/>
        <w:rPr>
          <w:rFonts w:ascii="Times New Roman" w:eastAsia="Times New Roman" w:hAnsi="Times New Roman" w:cs="Times New Roman"/>
          <w:color w:val="000000"/>
          <w:sz w:val="24"/>
          <w:szCs w:val="24"/>
        </w:rPr>
      </w:pPr>
      <w:r w:rsidRPr="00E11A26">
        <w:rPr>
          <w:rFonts w:ascii="Times New Roman" w:eastAsia="Times New Roman" w:hAnsi="Times New Roman" w:cs="Times New Roman"/>
          <w:color w:val="000000"/>
          <w:sz w:val="24"/>
          <w:szCs w:val="24"/>
        </w:rPr>
        <w:t xml:space="preserve">Noteikumos lietotie termini: </w:t>
      </w:r>
    </w:p>
    <w:p w14:paraId="0CB3B2C7" w14:textId="77777777" w:rsidR="00E11A26" w:rsidRPr="00E11A26" w:rsidRDefault="00E11A26">
      <w:pPr>
        <w:widowControl w:val="0"/>
        <w:numPr>
          <w:ilvl w:val="1"/>
          <w:numId w:val="12"/>
        </w:numPr>
        <w:autoSpaceDE w:val="0"/>
        <w:autoSpaceDN w:val="0"/>
        <w:adjustRightInd w:val="0"/>
        <w:spacing w:after="109" w:line="240" w:lineRule="auto"/>
        <w:jc w:val="both"/>
        <w:rPr>
          <w:rFonts w:ascii="Times New Roman" w:eastAsia="Times New Roman" w:hAnsi="Times New Roman" w:cs="Times New Roman"/>
          <w:color w:val="000000"/>
          <w:sz w:val="24"/>
          <w:szCs w:val="24"/>
        </w:rPr>
      </w:pPr>
      <w:r w:rsidRPr="00E11A26">
        <w:rPr>
          <w:rFonts w:ascii="Times New Roman" w:eastAsia="Times New Roman" w:hAnsi="Times New Roman" w:cs="Times New Roman"/>
          <w:color w:val="000000"/>
          <w:sz w:val="24"/>
          <w:szCs w:val="24"/>
        </w:rPr>
        <w:t xml:space="preserve">brauktuve – ceļa (ielas) daļa, kas paredzēta transportlīdzekļu braukšanai; </w:t>
      </w:r>
    </w:p>
    <w:p w14:paraId="64DE244E" w14:textId="77777777" w:rsidR="00E11A26" w:rsidRPr="00E11A26" w:rsidRDefault="00E11A26">
      <w:pPr>
        <w:widowControl w:val="0"/>
        <w:numPr>
          <w:ilvl w:val="1"/>
          <w:numId w:val="12"/>
        </w:numPr>
        <w:autoSpaceDE w:val="0"/>
        <w:autoSpaceDN w:val="0"/>
        <w:adjustRightInd w:val="0"/>
        <w:spacing w:after="109" w:line="240" w:lineRule="auto"/>
        <w:jc w:val="both"/>
        <w:rPr>
          <w:rFonts w:ascii="Times New Roman" w:eastAsia="Times New Roman" w:hAnsi="Times New Roman" w:cs="Times New Roman"/>
          <w:color w:val="000000"/>
          <w:sz w:val="24"/>
          <w:szCs w:val="24"/>
        </w:rPr>
      </w:pPr>
      <w:r w:rsidRPr="00E11A26">
        <w:rPr>
          <w:rFonts w:ascii="Times New Roman" w:eastAsia="Times New Roman" w:hAnsi="Times New Roman" w:cs="Times New Roman"/>
          <w:color w:val="000000"/>
          <w:sz w:val="24"/>
          <w:szCs w:val="24"/>
        </w:rPr>
        <w:t xml:space="preserve">piebrauktuve – attiecīgi aprīkots ceļa (ielas) elements, kas paredzēts transportlīdzekļu nokļūšanai no ceļa (ielas) braucamās daļas līdz piegulošajam nekustamajam īpašumam; </w:t>
      </w:r>
    </w:p>
    <w:p w14:paraId="39239E07" w14:textId="77777777" w:rsidR="00E11A26" w:rsidRPr="00E11A26" w:rsidRDefault="00E11A26">
      <w:pPr>
        <w:widowControl w:val="0"/>
        <w:numPr>
          <w:ilvl w:val="1"/>
          <w:numId w:val="12"/>
        </w:numPr>
        <w:autoSpaceDE w:val="0"/>
        <w:autoSpaceDN w:val="0"/>
        <w:adjustRightInd w:val="0"/>
        <w:spacing w:after="109" w:line="240" w:lineRule="auto"/>
        <w:jc w:val="both"/>
        <w:rPr>
          <w:rFonts w:ascii="Times New Roman" w:eastAsia="Times New Roman" w:hAnsi="Times New Roman" w:cs="Times New Roman"/>
          <w:color w:val="000000"/>
          <w:sz w:val="24"/>
          <w:szCs w:val="24"/>
        </w:rPr>
      </w:pPr>
      <w:r w:rsidRPr="00E11A26">
        <w:rPr>
          <w:rFonts w:ascii="Times New Roman" w:eastAsia="Times New Roman" w:hAnsi="Times New Roman" w:cs="Times New Roman"/>
          <w:color w:val="000000"/>
          <w:sz w:val="24"/>
          <w:szCs w:val="24"/>
        </w:rPr>
        <w:t xml:space="preserve">apstādījumi – visas ar augiem apaudzētas un koptas dabas teritorijas, kurās neiegūst augu produkciju pārtikai, koksnei, grieztus ziedus un citu produkciju. Apstādījumi ietver parkus, dārzus, košuma dārzus, skvērus, alejas, kapsētas, nogāžu nostiprinājumus, u.c. Apstādījumos ietilpst koki, krūmi, vīteņaugi, puķu stādījumi, zālieni, ceļi, takas, ūdenstilpes, laukumi ar dārza mēbelēm un ierīcēm u.c. labiekārtojuma elementiem; </w:t>
      </w:r>
    </w:p>
    <w:p w14:paraId="26723648" w14:textId="77777777" w:rsidR="00E11A26" w:rsidRPr="00E11A26" w:rsidRDefault="00E11A26">
      <w:pPr>
        <w:widowControl w:val="0"/>
        <w:numPr>
          <w:ilvl w:val="1"/>
          <w:numId w:val="12"/>
        </w:numPr>
        <w:autoSpaceDE w:val="0"/>
        <w:autoSpaceDN w:val="0"/>
        <w:adjustRightInd w:val="0"/>
        <w:spacing w:after="109" w:line="240" w:lineRule="auto"/>
        <w:jc w:val="both"/>
        <w:rPr>
          <w:rFonts w:ascii="Times New Roman" w:eastAsia="Times New Roman" w:hAnsi="Times New Roman" w:cs="Times New Roman"/>
          <w:color w:val="000000"/>
          <w:sz w:val="24"/>
          <w:szCs w:val="24"/>
        </w:rPr>
      </w:pPr>
      <w:r w:rsidRPr="00E11A26">
        <w:rPr>
          <w:rFonts w:ascii="Times New Roman" w:eastAsia="Times New Roman" w:hAnsi="Times New Roman" w:cs="Times New Roman"/>
          <w:color w:val="000000"/>
          <w:sz w:val="24"/>
          <w:szCs w:val="24"/>
        </w:rPr>
        <w:t xml:space="preserve">nedzīvojamās ēkas – Dobeles un Auces pilsētas un novada ciemu teritorijā esošās ēkas, kuras pēc lietošanas veida klasificētas kā nedzīvojamas ēkas atbilstošo Ministru kabineta noteikumiem par būvju klasifikāciju; </w:t>
      </w:r>
    </w:p>
    <w:p w14:paraId="0699236E" w14:textId="77777777" w:rsidR="00E11A26" w:rsidRPr="00E11A26" w:rsidRDefault="00E11A26">
      <w:pPr>
        <w:widowControl w:val="0"/>
        <w:numPr>
          <w:ilvl w:val="1"/>
          <w:numId w:val="12"/>
        </w:numPr>
        <w:autoSpaceDE w:val="0"/>
        <w:autoSpaceDN w:val="0"/>
        <w:adjustRightInd w:val="0"/>
        <w:spacing w:after="109" w:line="240" w:lineRule="auto"/>
        <w:jc w:val="both"/>
        <w:rPr>
          <w:rFonts w:ascii="Times New Roman" w:eastAsia="Times New Roman" w:hAnsi="Times New Roman" w:cs="Times New Roman"/>
          <w:color w:val="000000"/>
          <w:sz w:val="24"/>
          <w:szCs w:val="24"/>
        </w:rPr>
      </w:pPr>
      <w:r w:rsidRPr="00E11A26">
        <w:rPr>
          <w:rFonts w:ascii="Times New Roman" w:eastAsia="Times New Roman" w:hAnsi="Times New Roman" w:cs="Times New Roman"/>
          <w:color w:val="000000"/>
          <w:sz w:val="24"/>
          <w:szCs w:val="24"/>
        </w:rPr>
        <w:t xml:space="preserve">nedzīvojamo ēku teritorija – nedzīvojamai ēkai piederīga vai piesaistīta zeme; </w:t>
      </w:r>
    </w:p>
    <w:p w14:paraId="3BF0DA13" w14:textId="77777777" w:rsidR="00E11A26" w:rsidRPr="00E11A26" w:rsidRDefault="00E11A26">
      <w:pPr>
        <w:widowControl w:val="0"/>
        <w:numPr>
          <w:ilvl w:val="1"/>
          <w:numId w:val="12"/>
        </w:numPr>
        <w:autoSpaceDE w:val="0"/>
        <w:autoSpaceDN w:val="0"/>
        <w:adjustRightInd w:val="0"/>
        <w:spacing w:after="109" w:line="240" w:lineRule="auto"/>
        <w:jc w:val="both"/>
        <w:rPr>
          <w:rFonts w:ascii="Times New Roman" w:eastAsia="Times New Roman" w:hAnsi="Times New Roman" w:cs="Times New Roman"/>
          <w:color w:val="000000"/>
          <w:sz w:val="24"/>
          <w:szCs w:val="24"/>
        </w:rPr>
      </w:pPr>
      <w:r w:rsidRPr="00E11A26">
        <w:rPr>
          <w:rFonts w:ascii="Times New Roman" w:eastAsia="Times New Roman" w:hAnsi="Times New Roman" w:cs="Times New Roman"/>
          <w:color w:val="000000"/>
          <w:sz w:val="24"/>
          <w:szCs w:val="24"/>
        </w:rPr>
        <w:t xml:space="preserve">piegulošā teritorija – publiskā lietošanā esoša teritorija starp nekustamo īpašumu un brauktuves tuvāko malu (t.i. piebrauktuves, gājēju ietves (izņemot sabiedriskā transporta pieturvietas), grāvji, caurtekas, zālieni u.c. apstādījumi); </w:t>
      </w:r>
    </w:p>
    <w:p w14:paraId="21EADDB3" w14:textId="77777777" w:rsidR="00E11A26" w:rsidRPr="00E11A26" w:rsidRDefault="00E11A26">
      <w:pPr>
        <w:widowControl w:val="0"/>
        <w:numPr>
          <w:ilvl w:val="1"/>
          <w:numId w:val="12"/>
        </w:numPr>
        <w:autoSpaceDE w:val="0"/>
        <w:autoSpaceDN w:val="0"/>
        <w:adjustRightInd w:val="0"/>
        <w:spacing w:after="109" w:line="240" w:lineRule="auto"/>
        <w:jc w:val="both"/>
        <w:rPr>
          <w:rFonts w:ascii="Times New Roman" w:eastAsia="Times New Roman" w:hAnsi="Times New Roman" w:cs="Times New Roman"/>
          <w:color w:val="000000"/>
          <w:sz w:val="24"/>
          <w:szCs w:val="24"/>
        </w:rPr>
      </w:pPr>
      <w:r w:rsidRPr="00E11A26">
        <w:rPr>
          <w:rFonts w:ascii="Times New Roman" w:eastAsia="Times New Roman" w:hAnsi="Times New Roman" w:cs="Times New Roman"/>
          <w:color w:val="000000"/>
          <w:sz w:val="24"/>
          <w:szCs w:val="24"/>
        </w:rPr>
        <w:t>zāliens – ar zālaugiem apsēta vai aizņemta platība (gan zāliens, gan zālājs).</w:t>
      </w:r>
    </w:p>
    <w:p w14:paraId="4A47EADA" w14:textId="77777777" w:rsidR="00E11A26" w:rsidRPr="00E11A26" w:rsidRDefault="00E11A26" w:rsidP="00E11A26">
      <w:pPr>
        <w:autoSpaceDE w:val="0"/>
        <w:autoSpaceDN w:val="0"/>
        <w:adjustRightInd w:val="0"/>
        <w:spacing w:after="0" w:line="240" w:lineRule="auto"/>
        <w:ind w:left="142"/>
        <w:jc w:val="both"/>
        <w:rPr>
          <w:rFonts w:ascii="Times New Roman" w:eastAsia="Times New Roman" w:hAnsi="Times New Roman" w:cs="Times New Roman"/>
          <w:color w:val="000000"/>
          <w:sz w:val="24"/>
          <w:szCs w:val="24"/>
          <w:lang w:eastAsia="lv-LV"/>
        </w:rPr>
      </w:pPr>
    </w:p>
    <w:p w14:paraId="44098A55" w14:textId="77777777" w:rsidR="00E11A26" w:rsidRPr="00E11A26" w:rsidRDefault="00E11A26">
      <w:pPr>
        <w:numPr>
          <w:ilvl w:val="0"/>
          <w:numId w:val="13"/>
        </w:numPr>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lv-LV"/>
        </w:rPr>
      </w:pPr>
      <w:r w:rsidRPr="00E11A26">
        <w:rPr>
          <w:rFonts w:ascii="Times New Roman" w:eastAsia="Times New Roman" w:hAnsi="Times New Roman" w:cs="Times New Roman"/>
          <w:b/>
          <w:bCs/>
          <w:sz w:val="24"/>
          <w:szCs w:val="24"/>
          <w:lang w:eastAsia="lv-LV"/>
        </w:rPr>
        <w:t>Nekustamo īpašumu un tiem piegulošo publiskā lietošanā esošu teritoriju uzturēšana un kopšana</w:t>
      </w:r>
    </w:p>
    <w:p w14:paraId="3D0CB040" w14:textId="77777777" w:rsidR="00E11A26" w:rsidRPr="00E11A26" w:rsidRDefault="00E11A26" w:rsidP="00E11A26">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2AD26B22" w14:textId="77777777" w:rsidR="00E11A26" w:rsidRPr="00E11A26" w:rsidRDefault="00E11A26">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Daudzdzīvokļu dzīvojamo ēku, nedzīvojamo ēku teritoriju īpašnieki vai tiesiskie valdītāji nekustamā īpašumā nodrošina: </w:t>
      </w:r>
    </w:p>
    <w:p w14:paraId="6564AFB2" w14:textId="77777777" w:rsidR="00E11A26" w:rsidRPr="00E11A26" w:rsidRDefault="00E11A26">
      <w:pPr>
        <w:numPr>
          <w:ilvl w:val="1"/>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regulāru zāliena pļaušanu (zāles garums nedrīkst pārsniegt 20 cm); </w:t>
      </w:r>
    </w:p>
    <w:p w14:paraId="62B53048" w14:textId="77777777" w:rsidR="00E11A26" w:rsidRPr="00E11A26" w:rsidRDefault="00E11A26">
      <w:pPr>
        <w:numPr>
          <w:ilvl w:val="1"/>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 teritorijas sakopšanu – apstādījumu uzturēšanu, atkritumu savākšanu, nokritušo lapu savākšanu (lapu savākšanu veic ne vēlāk kā līdz katra gada 15. novembrim), nepieļaujot nokritušo lapu, zaru uzkrāšanos un pārvietošanos uz blakus esošo teritoriju un nepievilcīgas ainavas veidošanos un gružu uzkrāšanos; </w:t>
      </w:r>
    </w:p>
    <w:p w14:paraId="5C0A1438" w14:textId="77777777" w:rsidR="00E11A26" w:rsidRPr="00E11A26" w:rsidRDefault="00E11A26">
      <w:pPr>
        <w:numPr>
          <w:ilvl w:val="1"/>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 krūmu, dzīvžogu, koku (koku vainagu) zaru apzāģēšanu, kas pavērsušies uz publiskā lietošanā esošās teritorijas gājēju ietvēm un brauktuvēm un traucē gājēju un transporta kustību, un to novākšanu; </w:t>
      </w:r>
    </w:p>
    <w:p w14:paraId="09B68EED" w14:textId="77777777" w:rsidR="00E11A26" w:rsidRPr="00E11A26" w:rsidRDefault="00E11A26">
      <w:pPr>
        <w:numPr>
          <w:ilvl w:val="1"/>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 ietvju, celiņu un piebrauktuvju pastāvīgu kopšanu – attīrīšanu no zariem, lapām, gružiem, sniega tīrīšanu, </w:t>
      </w:r>
      <w:proofErr w:type="spellStart"/>
      <w:r w:rsidRPr="00E11A26">
        <w:rPr>
          <w:rFonts w:ascii="Times New Roman" w:eastAsia="Times New Roman" w:hAnsi="Times New Roman" w:cs="Times New Roman"/>
          <w:sz w:val="24"/>
          <w:szCs w:val="24"/>
          <w:lang w:eastAsia="lv-LV"/>
        </w:rPr>
        <w:t>pretslīdes</w:t>
      </w:r>
      <w:proofErr w:type="spellEnd"/>
      <w:r w:rsidRPr="00E11A26">
        <w:rPr>
          <w:rFonts w:ascii="Times New Roman" w:eastAsia="Times New Roman" w:hAnsi="Times New Roman" w:cs="Times New Roman"/>
          <w:sz w:val="24"/>
          <w:szCs w:val="24"/>
          <w:lang w:eastAsia="lv-LV"/>
        </w:rPr>
        <w:t xml:space="preserve"> materiālu kaisīšanu, lai nodrošinātu drošu un netraucētu gājēju pārvietošanos, kā arī izkaisītā </w:t>
      </w:r>
      <w:proofErr w:type="spellStart"/>
      <w:r w:rsidRPr="00E11A26">
        <w:rPr>
          <w:rFonts w:ascii="Times New Roman" w:eastAsia="Times New Roman" w:hAnsi="Times New Roman" w:cs="Times New Roman"/>
          <w:sz w:val="24"/>
          <w:szCs w:val="24"/>
          <w:lang w:eastAsia="lv-LV"/>
        </w:rPr>
        <w:t>pretslīdes</w:t>
      </w:r>
      <w:proofErr w:type="spellEnd"/>
      <w:r w:rsidRPr="00E11A26">
        <w:rPr>
          <w:rFonts w:ascii="Times New Roman" w:eastAsia="Times New Roman" w:hAnsi="Times New Roman" w:cs="Times New Roman"/>
          <w:sz w:val="24"/>
          <w:szCs w:val="24"/>
          <w:lang w:eastAsia="lv-LV"/>
        </w:rPr>
        <w:t xml:space="preserve"> materiāla savākšanu, tiklīdz tas vairs nav nepieciešams; </w:t>
      </w:r>
    </w:p>
    <w:p w14:paraId="3B95C0C3" w14:textId="77777777" w:rsidR="00E11A26" w:rsidRPr="00E11A26" w:rsidRDefault="00E11A26">
      <w:pPr>
        <w:numPr>
          <w:ilvl w:val="1"/>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sniega un ledus notīrīšanu no balkoniem, lodžijām, būvju jumtiem, lāsteku nolaušanu, lai nepieļautu sniega un ledus krišanu no jumtiem, dzegām, ūdens notekcaurulēm un balkoniem 24 stundu laikā no apdraudējuma rašanās; </w:t>
      </w:r>
    </w:p>
    <w:p w14:paraId="7B10C830" w14:textId="77777777" w:rsidR="00E11A26" w:rsidRPr="00E11A26" w:rsidRDefault="00E11A26">
      <w:pPr>
        <w:numPr>
          <w:ilvl w:val="1"/>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situācijās, kad tiek apdraudēta gājēju un transportlīdzekļu drošība, nodrošina bīstamo vietu norobežošanu, steidzami veicot pasākumus sniega, ledus, lāsteku novākšanai no brauktuves, lietojot visus iespējamos drošības līdzekļus; </w:t>
      </w:r>
    </w:p>
    <w:p w14:paraId="4DDCC0FD" w14:textId="77777777" w:rsidR="00E11A26" w:rsidRPr="00E11A26" w:rsidRDefault="00E11A26">
      <w:pPr>
        <w:numPr>
          <w:ilvl w:val="1"/>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 nedzīvojamo namu teritorijās, kas vērsta uz publiskai lietošanai paredzētas teritorijas pusi – objekta skatlogu, ārdurvju un fasādes tīrību, atkritumu urnu izvietošanu. </w:t>
      </w:r>
    </w:p>
    <w:p w14:paraId="28E484F3" w14:textId="77777777" w:rsidR="00E11A26" w:rsidRPr="00E11A26" w:rsidRDefault="00E11A26">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Nekustamā īpašuma īpašnieks vai tā valdītājs nodrošina nekustamam īpašumam piegulošās teritorijas kopšanu, tajā skaitā: </w:t>
      </w:r>
    </w:p>
    <w:p w14:paraId="61CD2C5A" w14:textId="77777777" w:rsidR="00E11A26" w:rsidRPr="00E11A26" w:rsidRDefault="00E11A26">
      <w:pPr>
        <w:numPr>
          <w:ilvl w:val="1"/>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piebrauktuvju pastāvīgu kopšanu – atkritumu savākšanu, attīrīšanu no zariem, lapām (nepieļaujot nokritušo lapu, zaru uzkrāšanos un pārvietošanos uz blakus esošo teritoriju un koku, krūmu iesēšanos), gružiem, sniega tīrīšanu, </w:t>
      </w:r>
      <w:proofErr w:type="spellStart"/>
      <w:r w:rsidRPr="00E11A26">
        <w:rPr>
          <w:rFonts w:ascii="Times New Roman" w:eastAsia="Times New Roman" w:hAnsi="Times New Roman" w:cs="Times New Roman"/>
          <w:sz w:val="24"/>
          <w:szCs w:val="24"/>
          <w:lang w:eastAsia="lv-LV"/>
        </w:rPr>
        <w:t>pretslīdes</w:t>
      </w:r>
      <w:proofErr w:type="spellEnd"/>
      <w:r w:rsidRPr="00E11A26">
        <w:rPr>
          <w:rFonts w:ascii="Times New Roman" w:eastAsia="Times New Roman" w:hAnsi="Times New Roman" w:cs="Times New Roman"/>
          <w:sz w:val="24"/>
          <w:szCs w:val="24"/>
          <w:lang w:eastAsia="lv-LV"/>
        </w:rPr>
        <w:t xml:space="preserve"> materiālu kaisīšanu, lai nodrošinātu drošu un netraucētu gājēju pārvietošanos, kā arī izkaisītā </w:t>
      </w:r>
      <w:proofErr w:type="spellStart"/>
      <w:r w:rsidRPr="00E11A26">
        <w:rPr>
          <w:rFonts w:ascii="Times New Roman" w:eastAsia="Times New Roman" w:hAnsi="Times New Roman" w:cs="Times New Roman"/>
          <w:sz w:val="24"/>
          <w:szCs w:val="24"/>
          <w:lang w:eastAsia="lv-LV"/>
        </w:rPr>
        <w:t>pretslīdes</w:t>
      </w:r>
      <w:proofErr w:type="spellEnd"/>
      <w:r w:rsidRPr="00E11A26">
        <w:rPr>
          <w:rFonts w:ascii="Times New Roman" w:eastAsia="Times New Roman" w:hAnsi="Times New Roman" w:cs="Times New Roman"/>
          <w:sz w:val="24"/>
          <w:szCs w:val="24"/>
          <w:lang w:eastAsia="lv-LV"/>
        </w:rPr>
        <w:t xml:space="preserve"> materiāla savākšanu, tiklīdz tas vairs nav nepieciešams; </w:t>
      </w:r>
    </w:p>
    <w:p w14:paraId="172B5CE1" w14:textId="77777777" w:rsidR="00E11A26" w:rsidRPr="00E11A26" w:rsidRDefault="00E11A26">
      <w:pPr>
        <w:numPr>
          <w:ilvl w:val="1"/>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ārpus pilsētas un ciemu teritorijām zālienu nopļaušanu vismaz vienu reizi gadā līdz 1.septembrim, pēc 1.septembra un līdz veģetācijas perioda beigām zāles garums nedrīkst pārsniegt 25 cm; </w:t>
      </w:r>
    </w:p>
    <w:p w14:paraId="7596D197" w14:textId="77777777" w:rsidR="00E11A26" w:rsidRPr="00E11A26" w:rsidRDefault="00E11A26">
      <w:pPr>
        <w:numPr>
          <w:ilvl w:val="1"/>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 pilsētas un ciemu teritorijās zālienu nopļaušanu (zāles garums nedrīkst pārsniegt 20 cm); </w:t>
      </w:r>
    </w:p>
    <w:p w14:paraId="35F3945A" w14:textId="77777777" w:rsidR="00E11A26" w:rsidRPr="00E11A26" w:rsidRDefault="00E11A26">
      <w:pPr>
        <w:numPr>
          <w:ilvl w:val="1"/>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piegulošajā teritorijā savāktā sniega izvešanu 2 diennakšu laikā no vietām, kur tas traucē gājēju un transporta satiksmi vai redzamību. </w:t>
      </w:r>
    </w:p>
    <w:p w14:paraId="5C8F1C55" w14:textId="77777777" w:rsidR="00E11A26" w:rsidRPr="00E11A26" w:rsidRDefault="00E11A26">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Piegulošajā teritorijā aizliegts: </w:t>
      </w:r>
    </w:p>
    <w:p w14:paraId="793EC856" w14:textId="77777777" w:rsidR="00E11A26" w:rsidRPr="00E11A26" w:rsidRDefault="00E11A26">
      <w:pPr>
        <w:numPr>
          <w:ilvl w:val="1"/>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bojāt segumu un apstādījumus; </w:t>
      </w:r>
    </w:p>
    <w:p w14:paraId="789874D0" w14:textId="77777777" w:rsidR="00E11A26" w:rsidRPr="00E11A26" w:rsidRDefault="00E11A26">
      <w:pPr>
        <w:numPr>
          <w:ilvl w:val="1"/>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teritorijas kopšanā izmantot tīras sāls, minerālmēslu vai visa veida ķimikāliju vai to maisījumus sniega vai ledus notīrīšanai; </w:t>
      </w:r>
    </w:p>
    <w:p w14:paraId="0BC64D39" w14:textId="77777777" w:rsidR="00E11A26" w:rsidRPr="00E11A26" w:rsidRDefault="00E11A26">
      <w:pPr>
        <w:numPr>
          <w:ilvl w:val="1"/>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gājēju ietves kaisīt ar nepiemērotiem </w:t>
      </w:r>
      <w:proofErr w:type="spellStart"/>
      <w:r w:rsidRPr="00E11A26">
        <w:rPr>
          <w:rFonts w:ascii="Times New Roman" w:eastAsia="Times New Roman" w:hAnsi="Times New Roman" w:cs="Times New Roman"/>
          <w:sz w:val="24"/>
          <w:szCs w:val="24"/>
          <w:lang w:eastAsia="lv-LV"/>
        </w:rPr>
        <w:t>pretslīdes</w:t>
      </w:r>
      <w:proofErr w:type="spellEnd"/>
      <w:r w:rsidRPr="00E11A26">
        <w:rPr>
          <w:rFonts w:ascii="Times New Roman" w:eastAsia="Times New Roman" w:hAnsi="Times New Roman" w:cs="Times New Roman"/>
          <w:sz w:val="24"/>
          <w:szCs w:val="24"/>
          <w:lang w:eastAsia="lv-LV"/>
        </w:rPr>
        <w:t xml:space="preserve"> materiāliem (piemēram: netīrām smiltīm, pelniem, izdedžiem, u.c.); </w:t>
      </w:r>
    </w:p>
    <w:p w14:paraId="518D2859" w14:textId="77777777" w:rsidR="00E11A26" w:rsidRPr="00E11A26" w:rsidRDefault="00E11A26">
      <w:pPr>
        <w:numPr>
          <w:ilvl w:val="1"/>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stādīt jebkādus augus, kokus bez rakstiskas saskaņošanas ar šīs teritorijas īpašnieku. </w:t>
      </w:r>
    </w:p>
    <w:p w14:paraId="2F51B15B" w14:textId="77777777" w:rsidR="00E11A26" w:rsidRPr="00E11A26" w:rsidRDefault="00E11A26">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Ja nekustamam īpašumam piegulošā teritorija līdz brauktuves malai pārsniedz 5 m, nekustamā īpašuma īpašnieks vai valdītājs nodrošina piegulošās teritorijas uzturēšanu 5 m platumā no nekustamā īpašuma robežas. </w:t>
      </w:r>
    </w:p>
    <w:p w14:paraId="6C0DAD6C" w14:textId="77777777" w:rsidR="00E11A26" w:rsidRPr="00E11A26" w:rsidRDefault="00E11A26">
      <w:pPr>
        <w:widowControl w:val="0"/>
        <w:numPr>
          <w:ilvl w:val="0"/>
          <w:numId w:val="12"/>
        </w:numPr>
        <w:autoSpaceDE w:val="0"/>
        <w:autoSpaceDN w:val="0"/>
        <w:adjustRightInd w:val="0"/>
        <w:spacing w:after="109" w:line="240" w:lineRule="auto"/>
        <w:jc w:val="both"/>
        <w:rPr>
          <w:rFonts w:ascii="Times New Roman" w:eastAsia="Times New Roman" w:hAnsi="Times New Roman" w:cs="Times New Roman"/>
          <w:sz w:val="24"/>
          <w:szCs w:val="24"/>
        </w:rPr>
      </w:pPr>
      <w:r w:rsidRPr="00E11A26">
        <w:rPr>
          <w:rFonts w:ascii="Times New Roman" w:eastAsia="Times New Roman" w:hAnsi="Times New Roman" w:cs="Times New Roman"/>
          <w:sz w:val="24"/>
          <w:szCs w:val="24"/>
        </w:rPr>
        <w:t xml:space="preserve">Tiltu, krastmalu, laukumu, ceļu pārvadu sakopšana, ceļa sadalošo zālienu sakopšana un zāles nopļaušana, sabiedriskā transporta pieturvietu (nojumju un soliņu) remonts un sakopšana, kā arī atkritumu savākšana un izvešana jānodrošina to uzturētājiem. </w:t>
      </w:r>
    </w:p>
    <w:p w14:paraId="63C2FF5E" w14:textId="77777777" w:rsidR="00E11A26" w:rsidRPr="00E11A26" w:rsidRDefault="00E11A26">
      <w:pPr>
        <w:widowControl w:val="0"/>
        <w:numPr>
          <w:ilvl w:val="0"/>
          <w:numId w:val="12"/>
        </w:numPr>
        <w:autoSpaceDE w:val="0"/>
        <w:autoSpaceDN w:val="0"/>
        <w:adjustRightInd w:val="0"/>
        <w:spacing w:after="109" w:line="240" w:lineRule="auto"/>
        <w:jc w:val="both"/>
        <w:rPr>
          <w:rFonts w:ascii="Times New Roman" w:eastAsia="Times New Roman" w:hAnsi="Times New Roman" w:cs="Times New Roman"/>
          <w:sz w:val="24"/>
          <w:szCs w:val="24"/>
        </w:rPr>
      </w:pPr>
      <w:r w:rsidRPr="00E11A26">
        <w:rPr>
          <w:rFonts w:ascii="Times New Roman" w:eastAsia="Times New Roman" w:hAnsi="Times New Roman" w:cs="Times New Roman"/>
          <w:sz w:val="24"/>
          <w:szCs w:val="24"/>
        </w:rPr>
        <w:t xml:space="preserve">Dobeles novada publiskā lietošanā esošajās pašvaldības teritorijās, apstādījumos un vietās, kur ir inženierkomunikācijas, aizliegts: </w:t>
      </w:r>
    </w:p>
    <w:p w14:paraId="4ACBB228" w14:textId="77777777" w:rsidR="00E11A26" w:rsidRPr="00E11A26" w:rsidRDefault="00E11A26">
      <w:pPr>
        <w:widowControl w:val="0"/>
        <w:numPr>
          <w:ilvl w:val="1"/>
          <w:numId w:val="12"/>
        </w:numPr>
        <w:autoSpaceDE w:val="0"/>
        <w:autoSpaceDN w:val="0"/>
        <w:adjustRightInd w:val="0"/>
        <w:spacing w:after="109" w:line="240" w:lineRule="auto"/>
        <w:jc w:val="both"/>
        <w:rPr>
          <w:rFonts w:ascii="Times New Roman" w:eastAsia="Times New Roman" w:hAnsi="Times New Roman" w:cs="Times New Roman"/>
          <w:sz w:val="24"/>
          <w:szCs w:val="24"/>
        </w:rPr>
      </w:pPr>
      <w:r w:rsidRPr="00E11A26">
        <w:rPr>
          <w:rFonts w:ascii="Times New Roman" w:eastAsia="Times New Roman" w:hAnsi="Times New Roman" w:cs="Times New Roman"/>
          <w:sz w:val="24"/>
          <w:szCs w:val="24"/>
        </w:rPr>
        <w:t xml:space="preserve">novietot taru, malku, būvmateriālus, metāllūžņus un citus priekšmetus, stādīt apstādījumus un kokus, izņemot gadījumus, kas saskaņoti ar pašvaldību; </w:t>
      </w:r>
    </w:p>
    <w:p w14:paraId="037E8FC9" w14:textId="77777777" w:rsidR="00E11A26" w:rsidRPr="00E11A26" w:rsidRDefault="00E11A26">
      <w:pPr>
        <w:widowControl w:val="0"/>
        <w:numPr>
          <w:ilvl w:val="1"/>
          <w:numId w:val="12"/>
        </w:numPr>
        <w:autoSpaceDE w:val="0"/>
        <w:autoSpaceDN w:val="0"/>
        <w:adjustRightInd w:val="0"/>
        <w:spacing w:after="109" w:line="240" w:lineRule="auto"/>
        <w:jc w:val="both"/>
        <w:rPr>
          <w:rFonts w:ascii="Times New Roman" w:eastAsia="Times New Roman" w:hAnsi="Times New Roman" w:cs="Times New Roman"/>
          <w:sz w:val="24"/>
          <w:szCs w:val="24"/>
        </w:rPr>
      </w:pPr>
      <w:r w:rsidRPr="00E11A26">
        <w:rPr>
          <w:rFonts w:ascii="Times New Roman" w:eastAsia="Times New Roman" w:hAnsi="Times New Roman" w:cs="Times New Roman"/>
          <w:sz w:val="24"/>
          <w:szCs w:val="24"/>
        </w:rPr>
        <w:t xml:space="preserve"> bojāt kokiem mizas, piestiprināt kokiem vadus, virves, dažādus priekšmetus un reklāmas, uzrakstus vai dzīt naglas kokos.</w:t>
      </w:r>
    </w:p>
    <w:p w14:paraId="295ED109" w14:textId="77777777" w:rsidR="00E11A26" w:rsidRPr="00E11A26" w:rsidRDefault="00E11A26">
      <w:pPr>
        <w:widowControl w:val="0"/>
        <w:numPr>
          <w:ilvl w:val="0"/>
          <w:numId w:val="12"/>
        </w:numPr>
        <w:autoSpaceDE w:val="0"/>
        <w:autoSpaceDN w:val="0"/>
        <w:adjustRightInd w:val="0"/>
        <w:spacing w:after="109" w:line="240" w:lineRule="auto"/>
        <w:jc w:val="both"/>
        <w:rPr>
          <w:rFonts w:ascii="Times New Roman" w:eastAsia="Times New Roman" w:hAnsi="Times New Roman" w:cs="Times New Roman"/>
          <w:color w:val="000000"/>
          <w:sz w:val="24"/>
          <w:szCs w:val="24"/>
        </w:rPr>
      </w:pPr>
      <w:r w:rsidRPr="00E11A26">
        <w:rPr>
          <w:rFonts w:ascii="Times New Roman" w:eastAsia="Times New Roman" w:hAnsi="Times New Roman" w:cs="Times New Roman"/>
          <w:color w:val="000000"/>
          <w:sz w:val="24"/>
          <w:szCs w:val="24"/>
          <w:shd w:val="clear" w:color="auto" w:fill="FFFFFF"/>
        </w:rPr>
        <w:t>Transportlīdzekļu īpašnieki vai turētāji, novietojot transportlīdzekļus stāvēšanai uz ielām vai daudzīvokļu ēku pagalmos ilgāk par trim diennaktīm, nodrošina teritorijas attīrīšanu no sniega ap transportlīdzekli tādā mērā, lai netiktu traucēta gājēju un transporta satiksme, kā arī ielu un piebraucamo ceļu kopšana ar mehāniskajiem līdzekļiem.</w:t>
      </w:r>
      <w:r w:rsidRPr="00E11A26">
        <w:rPr>
          <w:rFonts w:ascii="Times New Roman" w:eastAsia="Times New Roman" w:hAnsi="Times New Roman" w:cs="Times New Roman"/>
          <w:color w:val="000000"/>
          <w:sz w:val="24"/>
          <w:szCs w:val="24"/>
        </w:rPr>
        <w:t xml:space="preserve"> </w:t>
      </w:r>
    </w:p>
    <w:p w14:paraId="358616E5" w14:textId="77777777" w:rsidR="00E11A26" w:rsidRPr="00E11A26" w:rsidRDefault="00E11A26" w:rsidP="00E11A2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p>
    <w:p w14:paraId="742913BF" w14:textId="77777777" w:rsidR="00E11A26" w:rsidRPr="00E11A26" w:rsidRDefault="00E11A26">
      <w:pPr>
        <w:numPr>
          <w:ilvl w:val="0"/>
          <w:numId w:val="13"/>
        </w:numPr>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lv-LV"/>
        </w:rPr>
      </w:pPr>
      <w:r w:rsidRPr="00E11A26">
        <w:rPr>
          <w:rFonts w:ascii="Times New Roman" w:eastAsia="Times New Roman" w:hAnsi="Times New Roman" w:cs="Times New Roman"/>
          <w:b/>
          <w:bCs/>
          <w:color w:val="000000"/>
          <w:sz w:val="24"/>
          <w:szCs w:val="24"/>
          <w:lang w:eastAsia="lv-LV"/>
        </w:rPr>
        <w:t>Prasības ēku, to fasāžu un citu ārējo konstrukciju uzturēšanai</w:t>
      </w:r>
    </w:p>
    <w:p w14:paraId="66E78E4E" w14:textId="77777777" w:rsidR="00E11A26" w:rsidRPr="00E11A26" w:rsidRDefault="00E11A26" w:rsidP="00E11A26">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5C4B335B" w14:textId="77777777" w:rsidR="00E11A26" w:rsidRPr="00E11A26" w:rsidRDefault="00E11A26">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bookmarkStart w:id="89" w:name="p8"/>
      <w:bookmarkStart w:id="90" w:name="p-1028348"/>
      <w:bookmarkStart w:id="91" w:name="p9"/>
      <w:bookmarkStart w:id="92" w:name="p-1028349"/>
      <w:bookmarkEnd w:id="89"/>
      <w:bookmarkEnd w:id="90"/>
      <w:bookmarkEnd w:id="91"/>
      <w:bookmarkEnd w:id="92"/>
      <w:r w:rsidRPr="00E11A26">
        <w:rPr>
          <w:rFonts w:ascii="Times New Roman" w:eastAsia="Times New Roman" w:hAnsi="Times New Roman" w:cs="Times New Roman"/>
          <w:sz w:val="24"/>
          <w:szCs w:val="24"/>
          <w:lang w:eastAsia="lv-LV"/>
        </w:rPr>
        <w:t xml:space="preserve">Nekustamo īpašumu īpašnieks vai valdītājs nodrošina un atbild par ēku  fasāžu un citu ārējo konstrukciju (tajā skaitā logu, durvju, balkonu, lodžiju, </w:t>
      </w:r>
      <w:proofErr w:type="spellStart"/>
      <w:r w:rsidRPr="00E11A26">
        <w:rPr>
          <w:rFonts w:ascii="Times New Roman" w:eastAsia="Times New Roman" w:hAnsi="Times New Roman" w:cs="Times New Roman"/>
          <w:sz w:val="24"/>
          <w:szCs w:val="24"/>
          <w:lang w:eastAsia="lv-LV"/>
        </w:rPr>
        <w:t>izkārtņu</w:t>
      </w:r>
      <w:proofErr w:type="spellEnd"/>
      <w:r w:rsidRPr="00E11A26">
        <w:rPr>
          <w:rFonts w:ascii="Times New Roman" w:eastAsia="Times New Roman" w:hAnsi="Times New Roman" w:cs="Times New Roman"/>
          <w:sz w:val="24"/>
          <w:szCs w:val="24"/>
          <w:lang w:eastAsia="lv-LV"/>
        </w:rPr>
        <w:t xml:space="preserve"> u.c. ārējo konstrukciju) un piestiprināto elementu vai iekārtu (piemēram, kondicionieru, karogu mastu, marķīzu u.c.) uzturēšanu tādā tehniskajā un vizuālajā kārtībā, kas atbilst pilsētvides ainavas prasībām, t.i., ēkas arhitektoniskajam stilam, nedegradē vidi un nebojā apkārtesošo pilsētvides ainavu, neizjauc kultūrvēsturiskās vides tēlu, tajā skaitā: </w:t>
      </w:r>
    </w:p>
    <w:p w14:paraId="4BFE0EE9" w14:textId="77777777" w:rsidR="00E11A26" w:rsidRPr="00E11A26" w:rsidRDefault="00E11A26">
      <w:pPr>
        <w:numPr>
          <w:ilvl w:val="1"/>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nodrošina pie ieejām komerciāla rakstura objektos un citās sabiedriskās iestādēs, sabiedriskā transporta pieturvietās sīkajiem atkritumiem un </w:t>
      </w:r>
      <w:proofErr w:type="spellStart"/>
      <w:r w:rsidRPr="00E11A26">
        <w:rPr>
          <w:rFonts w:ascii="Times New Roman" w:eastAsia="Times New Roman" w:hAnsi="Times New Roman" w:cs="Times New Roman"/>
          <w:sz w:val="24"/>
          <w:szCs w:val="24"/>
          <w:lang w:eastAsia="lv-LV"/>
        </w:rPr>
        <w:t>izsmēķiem</w:t>
      </w:r>
      <w:proofErr w:type="spellEnd"/>
      <w:r w:rsidRPr="00E11A26">
        <w:rPr>
          <w:rFonts w:ascii="Times New Roman" w:eastAsia="Times New Roman" w:hAnsi="Times New Roman" w:cs="Times New Roman"/>
          <w:sz w:val="24"/>
          <w:szCs w:val="24"/>
          <w:lang w:eastAsia="lv-LV"/>
        </w:rPr>
        <w:t xml:space="preserve"> paredzētu nedegoša materiāla urnu novietošanu. Nodrošina šo urnu uzturēšanu vizuālā un tehniskā kārtībā, nepieļaujot </w:t>
      </w:r>
      <w:proofErr w:type="spellStart"/>
      <w:r w:rsidRPr="00E11A26">
        <w:rPr>
          <w:rFonts w:ascii="Times New Roman" w:eastAsia="Times New Roman" w:hAnsi="Times New Roman" w:cs="Times New Roman"/>
          <w:sz w:val="24"/>
          <w:szCs w:val="24"/>
          <w:lang w:eastAsia="lv-LV"/>
        </w:rPr>
        <w:t>caurrūsējumu</w:t>
      </w:r>
      <w:proofErr w:type="spellEnd"/>
      <w:r w:rsidRPr="00E11A26">
        <w:rPr>
          <w:rFonts w:ascii="Times New Roman" w:eastAsia="Times New Roman" w:hAnsi="Times New Roman" w:cs="Times New Roman"/>
          <w:sz w:val="24"/>
          <w:szCs w:val="24"/>
          <w:lang w:eastAsia="lv-LV"/>
        </w:rPr>
        <w:t xml:space="preserve">, bojājumus, netīrību, kā arī nodrošina to savlaicīgu iztukšošanu un atkritumu izvešanu; </w:t>
      </w:r>
    </w:p>
    <w:p w14:paraId="6C8EED37" w14:textId="77777777" w:rsidR="00E11A26" w:rsidRPr="00E11A26" w:rsidRDefault="00E11A26">
      <w:pPr>
        <w:numPr>
          <w:ilvl w:val="1"/>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ēkai, kura atrodas ne tālāk par 2 metriem no piegulošās teritorijas vai publiskai lietošanai paredzētas ietves vai ceļa, nodrošina savlaicīgu sniega un ledus (arī lāsteku) notīrīšanu no jumtiem, karnīzēm, balkoniem, lodžijām, dzegām, ūdens noteku caurulēm un citām ēku daļām, lai nepieļautu lāsteku veidošanos un sniega vai ledus krišanu no tām. Notīrīšanas laikā jānodrošina bīstamo vietu norobežošanu vai jāveic citi atbilstošas drošības pasākumi, kā arī ietves, brauktuves sakopšanu (šī apakšpunkta prasība attiecināma uz tām teritorijām, kuras ietveras pilsētās un ciemos); </w:t>
      </w:r>
    </w:p>
    <w:p w14:paraId="422F3863" w14:textId="77777777" w:rsidR="00E11A26" w:rsidRPr="00E11A26" w:rsidRDefault="00E11A26">
      <w:pPr>
        <w:numPr>
          <w:ilvl w:val="1"/>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nedzīvojamās ēkās un daudzdzīvokļu dzīvojamās ēkās jānoslēdz ieejas durvis, ailas un logi tā, lai nebojātu vides ainavu un novērstu nepiederošo personu iekļūšanu un uzturēšanos tur. Ja šajā apakšpunktā veiktās darbības nenovērš nepiederošu personu iekļūšanu, teritorijas jāiežogo, lai novērstu to; </w:t>
      </w:r>
    </w:p>
    <w:p w14:paraId="28930CE7" w14:textId="77777777" w:rsidR="00E11A26" w:rsidRPr="00E11A26" w:rsidRDefault="00E11A26">
      <w:pPr>
        <w:numPr>
          <w:ilvl w:val="1"/>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nepieļauj ēku ārējo nesošo vai norobežojošo konstrukciju nokrišanu vai sabrukšanu; </w:t>
      </w:r>
    </w:p>
    <w:p w14:paraId="2C62B2B7" w14:textId="77777777" w:rsidR="00E11A26" w:rsidRPr="00E11A26" w:rsidRDefault="00E11A26">
      <w:pPr>
        <w:numPr>
          <w:ilvl w:val="1"/>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nojauc vai atjauno ēku ārējās konstrukcijas, kas nav nesošās vai norobežojošās konstrukcijas un neietekmē ēku konstruktīvo noturību (piemēram, balkonus, dūmeņus, </w:t>
      </w:r>
      <w:proofErr w:type="spellStart"/>
      <w:r w:rsidRPr="00E11A26">
        <w:rPr>
          <w:rFonts w:ascii="Times New Roman" w:eastAsia="Times New Roman" w:hAnsi="Times New Roman" w:cs="Times New Roman"/>
          <w:sz w:val="24"/>
          <w:szCs w:val="24"/>
          <w:lang w:eastAsia="lv-LV"/>
        </w:rPr>
        <w:t>uzjumteņus</w:t>
      </w:r>
      <w:proofErr w:type="spellEnd"/>
      <w:r w:rsidRPr="00E11A26">
        <w:rPr>
          <w:rFonts w:ascii="Times New Roman" w:eastAsia="Times New Roman" w:hAnsi="Times New Roman" w:cs="Times New Roman"/>
          <w:sz w:val="24"/>
          <w:szCs w:val="24"/>
          <w:lang w:eastAsia="lv-LV"/>
        </w:rPr>
        <w:t xml:space="preserve">, lieveņus, </w:t>
      </w:r>
      <w:proofErr w:type="spellStart"/>
      <w:r w:rsidRPr="00E11A26">
        <w:rPr>
          <w:rFonts w:ascii="Times New Roman" w:eastAsia="Times New Roman" w:hAnsi="Times New Roman" w:cs="Times New Roman"/>
          <w:sz w:val="24"/>
          <w:szCs w:val="24"/>
          <w:lang w:eastAsia="lv-LV"/>
        </w:rPr>
        <w:t>pandusus</w:t>
      </w:r>
      <w:proofErr w:type="spellEnd"/>
      <w:r w:rsidRPr="00E11A26">
        <w:rPr>
          <w:rFonts w:ascii="Times New Roman" w:eastAsia="Times New Roman" w:hAnsi="Times New Roman" w:cs="Times New Roman"/>
          <w:sz w:val="24"/>
          <w:szCs w:val="24"/>
          <w:lang w:eastAsia="lv-LV"/>
        </w:rPr>
        <w:t xml:space="preserve">, ārējās kāpnes u.c.), ja tās acīmredzami nolietojušās vairāk nekā pārējās ēku konstrukcijas un var zaudēt savu konstruktīvo veidolu; </w:t>
      </w:r>
    </w:p>
    <w:p w14:paraId="616EE42E" w14:textId="77777777" w:rsidR="00E11A26" w:rsidRPr="00E11A26" w:rsidRDefault="00E11A26">
      <w:pPr>
        <w:numPr>
          <w:ilvl w:val="1"/>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 nepieļauj bojājumus ēku jumtu iesegumos (piemēram, caurumus, plaisas, atsevišķu materiālu kārtu atdalīšanos, ieseguma elementu neesamību u.c.); </w:t>
      </w:r>
    </w:p>
    <w:p w14:paraId="7634A069" w14:textId="77777777" w:rsidR="00E11A26" w:rsidRPr="00E11A26" w:rsidRDefault="00E11A26">
      <w:pPr>
        <w:numPr>
          <w:ilvl w:val="1"/>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nepieļauj bojājumus ēku </w:t>
      </w:r>
      <w:proofErr w:type="spellStart"/>
      <w:r w:rsidRPr="00E11A26">
        <w:rPr>
          <w:rFonts w:ascii="Times New Roman" w:eastAsia="Times New Roman" w:hAnsi="Times New Roman" w:cs="Times New Roman"/>
          <w:sz w:val="24"/>
          <w:szCs w:val="24"/>
          <w:lang w:eastAsia="lv-LV"/>
        </w:rPr>
        <w:t>lietusūdens</w:t>
      </w:r>
      <w:proofErr w:type="spellEnd"/>
      <w:r w:rsidRPr="00E11A26">
        <w:rPr>
          <w:rFonts w:ascii="Times New Roman" w:eastAsia="Times New Roman" w:hAnsi="Times New Roman" w:cs="Times New Roman"/>
          <w:sz w:val="24"/>
          <w:szCs w:val="24"/>
          <w:lang w:eastAsia="lv-LV"/>
        </w:rPr>
        <w:t xml:space="preserve"> novadīšanas sistēmu elementos (piemēram, korozijas radītus caurumus, atsevišķu elementu neesamību u.c.); </w:t>
      </w:r>
    </w:p>
    <w:p w14:paraId="5BFAC4F8" w14:textId="77777777" w:rsidR="00E11A26" w:rsidRPr="00E11A26" w:rsidRDefault="00E11A26">
      <w:pPr>
        <w:numPr>
          <w:ilvl w:val="1"/>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ēku sienās novērš plaisas, caurumus, izdrupumus, atšķēlumus, kā arī koka sienām papildus novērš koka materiāla trupes vai masveidīga satrunējuma pazīmes, horizontālo līniju izliekumus vai ieliekumus, sienu vai apmetuma izspiešanos, nevienmērīgu nosēšanos un citu veidu deformācijas, bet metāla sienām papildus novērš virsmas vai aizsargājošā pārklājuma bojājumus, sienu karkasa konstrukciju ieliekumus vai izspiedumus; </w:t>
      </w:r>
    </w:p>
    <w:p w14:paraId="3E633C6E" w14:textId="77777777" w:rsidR="00E11A26" w:rsidRPr="00E11A26" w:rsidRDefault="00E11A26" w:rsidP="00E11A26">
      <w:pPr>
        <w:autoSpaceDE w:val="0"/>
        <w:autoSpaceDN w:val="0"/>
        <w:adjustRightInd w:val="0"/>
        <w:spacing w:after="0" w:line="240" w:lineRule="auto"/>
        <w:ind w:left="502" w:hanging="360"/>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10.9. nepieļauj ēku dekoratīvo elementu bojājumus; </w:t>
      </w:r>
    </w:p>
    <w:p w14:paraId="001215BE" w14:textId="77777777" w:rsidR="00E11A26" w:rsidRPr="00E11A26" w:rsidRDefault="00E11A26" w:rsidP="00E11A26">
      <w:pPr>
        <w:autoSpaceDE w:val="0"/>
        <w:autoSpaceDN w:val="0"/>
        <w:adjustRightInd w:val="0"/>
        <w:spacing w:after="0" w:line="240" w:lineRule="auto"/>
        <w:ind w:left="502" w:hanging="360"/>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10.10. nepieļauj un likvidē uz ēku fasādēm vai citām ārējām konstrukcijām, kā arī </w:t>
      </w:r>
      <w:proofErr w:type="spellStart"/>
      <w:r w:rsidRPr="00E11A26">
        <w:rPr>
          <w:rFonts w:ascii="Times New Roman" w:eastAsia="Times New Roman" w:hAnsi="Times New Roman" w:cs="Times New Roman"/>
          <w:sz w:val="24"/>
          <w:szCs w:val="24"/>
          <w:lang w:eastAsia="lv-LV"/>
        </w:rPr>
        <w:t>lietusūdens</w:t>
      </w:r>
      <w:proofErr w:type="spellEnd"/>
      <w:r w:rsidRPr="00E11A26">
        <w:rPr>
          <w:rFonts w:ascii="Times New Roman" w:eastAsia="Times New Roman" w:hAnsi="Times New Roman" w:cs="Times New Roman"/>
          <w:sz w:val="24"/>
          <w:szCs w:val="24"/>
          <w:lang w:eastAsia="lv-LV"/>
        </w:rPr>
        <w:t xml:space="preserve"> novadīšanas sistēmā projektā neparedzētus augošus krūmus, kokus, sūnas, vīteņaugus, stiebrzāli vai citus augus; </w:t>
      </w:r>
    </w:p>
    <w:p w14:paraId="50D8BBF7" w14:textId="77777777" w:rsidR="00E11A26" w:rsidRPr="00E11A26" w:rsidRDefault="00E11A26" w:rsidP="00E11A26">
      <w:pPr>
        <w:autoSpaceDE w:val="0"/>
        <w:autoSpaceDN w:val="0"/>
        <w:adjustRightInd w:val="0"/>
        <w:spacing w:after="0" w:line="240" w:lineRule="auto"/>
        <w:ind w:left="502" w:hanging="360"/>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10.11. ēku apdares materiālu plaisāšanas, nodrupšanas, erozijas vai trupes gadījumā veic apdares atjaunošanu; </w:t>
      </w:r>
    </w:p>
    <w:p w14:paraId="25AFD770" w14:textId="77777777" w:rsidR="00E11A26" w:rsidRPr="00E11A26" w:rsidRDefault="00E11A26" w:rsidP="00E11A26">
      <w:pPr>
        <w:autoSpaceDE w:val="0"/>
        <w:autoSpaceDN w:val="0"/>
        <w:adjustRightInd w:val="0"/>
        <w:spacing w:after="0" w:line="240" w:lineRule="auto"/>
        <w:ind w:left="502" w:hanging="360"/>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10.12. ēku fasāžu un citu ārējo konstrukciju krāsojuma izbalēšanas, nolupšanas, noskalošanas vai arī daļējas neesamības gadījumā veic krāsojuma atjaunošanu; </w:t>
      </w:r>
    </w:p>
    <w:p w14:paraId="65E8A998" w14:textId="77777777" w:rsidR="00E11A26" w:rsidRPr="00E11A26" w:rsidRDefault="00E11A26" w:rsidP="00E11A26">
      <w:pPr>
        <w:autoSpaceDE w:val="0"/>
        <w:autoSpaceDN w:val="0"/>
        <w:adjustRightInd w:val="0"/>
        <w:spacing w:after="0" w:line="240" w:lineRule="auto"/>
        <w:ind w:left="502" w:hanging="360"/>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10.13. neizvieto uz ēkām un to daļām dekoratīvos pārsegus, izņemot saistošo noteikumu 11. punktā paredzēto gadījumu un tādām ēkām, uz kurām atļauts izvietot reklāmas objektus, </w:t>
      </w:r>
      <w:proofErr w:type="spellStart"/>
      <w:r w:rsidRPr="00E11A26">
        <w:rPr>
          <w:rFonts w:ascii="Times New Roman" w:eastAsia="Times New Roman" w:hAnsi="Times New Roman" w:cs="Times New Roman"/>
          <w:sz w:val="24"/>
          <w:szCs w:val="24"/>
          <w:lang w:eastAsia="lv-LV"/>
        </w:rPr>
        <w:t>izkārtnes</w:t>
      </w:r>
      <w:proofErr w:type="spellEnd"/>
      <w:r w:rsidRPr="00E11A26">
        <w:rPr>
          <w:rFonts w:ascii="Times New Roman" w:eastAsia="Times New Roman" w:hAnsi="Times New Roman" w:cs="Times New Roman"/>
          <w:sz w:val="24"/>
          <w:szCs w:val="24"/>
          <w:lang w:eastAsia="lv-LV"/>
        </w:rPr>
        <w:t xml:space="preserve"> un citus informatīvos materiālus normatīvajos aktos noteiktajā kārtībā; </w:t>
      </w:r>
    </w:p>
    <w:p w14:paraId="29BF181E" w14:textId="77777777" w:rsidR="00E11A26" w:rsidRPr="00E11A26" w:rsidRDefault="00E11A26" w:rsidP="00E11A26">
      <w:pPr>
        <w:autoSpaceDE w:val="0"/>
        <w:autoSpaceDN w:val="0"/>
        <w:adjustRightInd w:val="0"/>
        <w:spacing w:after="0" w:line="240" w:lineRule="auto"/>
        <w:ind w:left="502" w:hanging="360"/>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10.14. nodrošina nekustamajā īpašumā esošo labiekārtojuma elementu (bērnu rotaļu ierīču, sporta aprīkojuma, atsevišķo laternu un apgaismes ķermeņu, karogu mastu, velosipēdu statīvu u.tml.), žogu, vārtu un vārtiņu uzturēšanu tehniskā un vizuālā kārtībā, to savlaicīgu krāsošanu, atjaunošanu, remontēšanu vai nojaukšanu, kā arī dzīvžogu uzturēšanu tā, lai netraucē gājēju un transporta kustību pa publiskā lietošanā esošās teritorijas gājēju ietvēm un brauktuvēm. </w:t>
      </w:r>
    </w:p>
    <w:p w14:paraId="230CFFF5" w14:textId="77777777" w:rsidR="00E11A26" w:rsidRPr="00E11A26" w:rsidRDefault="00E11A26">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Uz ēkas, kurai ir konstatēta noteikumu 10.5., 10.6., 10.7., 10.8., 10.9., 10.10., 10.11., 10.12.apakšpunktā noteikto prasību neievērošana, ar </w:t>
      </w:r>
      <w:r w:rsidRPr="00E11A26">
        <w:rPr>
          <w:rFonts w:ascii="Times New Roman" w:eastAsia="Times New Roman" w:hAnsi="Times New Roman" w:cs="Times New Roman"/>
          <w:color w:val="000000"/>
          <w:sz w:val="24"/>
          <w:szCs w:val="24"/>
          <w:lang w:eastAsia="lv-LV"/>
        </w:rPr>
        <w:t xml:space="preserve">Dobeles novada domes Vidi degradējošu būvju komisijas (turpmāk – Komisijas) </w:t>
      </w:r>
      <w:r w:rsidRPr="00E11A26">
        <w:rPr>
          <w:rFonts w:ascii="Times New Roman" w:eastAsia="Times New Roman" w:hAnsi="Times New Roman" w:cs="Times New Roman"/>
          <w:sz w:val="24"/>
          <w:szCs w:val="24"/>
          <w:lang w:eastAsia="lv-LV"/>
        </w:rPr>
        <w:t xml:space="preserve">atļauju var izvietot dekoratīvu pārsegu, ievērojot, ka tajā ir respektēts ēkas arhitektoniskais risinājums un tas iekļaujas apkārt esošajā vides ainavā. </w:t>
      </w:r>
    </w:p>
    <w:p w14:paraId="44C4114D" w14:textId="77777777" w:rsidR="00E11A26" w:rsidRPr="00E11A26" w:rsidRDefault="00E11A26">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Lai saņemtu atļauju dekoratīvā pārsega pagaidu izvietošanai, persona iesniedz Komisijai rakstisku iesniegumu, kuram pievieno: </w:t>
      </w:r>
    </w:p>
    <w:p w14:paraId="30D892C3" w14:textId="77777777" w:rsidR="00E11A26" w:rsidRPr="00E11A26" w:rsidRDefault="00E11A26">
      <w:pPr>
        <w:numPr>
          <w:ilvl w:val="1"/>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ēkas tehniskās apsekošanas atzinumu, kas sagatavots ne agrāk kā vienu gadu no tā iesniegšanas brīža; </w:t>
      </w:r>
    </w:p>
    <w:p w14:paraId="7F8309DE" w14:textId="77777777" w:rsidR="00E11A26" w:rsidRPr="00E11A26" w:rsidRDefault="00E11A26">
      <w:pPr>
        <w:numPr>
          <w:ilvl w:val="1"/>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dekoratīvā pārseguma skici. </w:t>
      </w:r>
    </w:p>
    <w:p w14:paraId="611E9158" w14:textId="77777777" w:rsidR="00E11A26" w:rsidRPr="00E11A26" w:rsidRDefault="00E11A26">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Komisija izsniedz atļauju dekoratīvā pārsega izvietošanai uz laiku līdz ēkas fasādes sakārtošanas darbu pabeigšanai, bet ne ilgāk kā: </w:t>
      </w:r>
    </w:p>
    <w:p w14:paraId="6CBAB502" w14:textId="77777777" w:rsidR="00E11A26" w:rsidRPr="00E11A26" w:rsidRDefault="00E11A26">
      <w:pPr>
        <w:numPr>
          <w:ilvl w:val="1"/>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uz diviem gadiem </w:t>
      </w:r>
      <w:proofErr w:type="spellStart"/>
      <w:r w:rsidRPr="00E11A26">
        <w:rPr>
          <w:rFonts w:ascii="Times New Roman" w:eastAsia="Times New Roman" w:hAnsi="Times New Roman" w:cs="Times New Roman"/>
          <w:sz w:val="24"/>
          <w:szCs w:val="24"/>
          <w:lang w:eastAsia="lv-LV"/>
        </w:rPr>
        <w:t>mazstāvu</w:t>
      </w:r>
      <w:proofErr w:type="spellEnd"/>
      <w:r w:rsidRPr="00E11A26">
        <w:rPr>
          <w:rFonts w:ascii="Times New Roman" w:eastAsia="Times New Roman" w:hAnsi="Times New Roman" w:cs="Times New Roman"/>
          <w:sz w:val="24"/>
          <w:szCs w:val="24"/>
          <w:lang w:eastAsia="lv-LV"/>
        </w:rPr>
        <w:t xml:space="preserve"> ēkām (virszemes stāvu skaits līdz 3 stāviem); </w:t>
      </w:r>
    </w:p>
    <w:p w14:paraId="51BEF7F9" w14:textId="77777777" w:rsidR="00E11A26" w:rsidRPr="00E11A26" w:rsidRDefault="00E11A26">
      <w:pPr>
        <w:numPr>
          <w:ilvl w:val="1"/>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uz trim gadiem daudzstāvu ēkām (virszemes stāvu skaits no 4 stāviem un vairāk). </w:t>
      </w:r>
    </w:p>
    <w:p w14:paraId="263BFB2D" w14:textId="77777777" w:rsidR="00E11A26" w:rsidRPr="00E11A26" w:rsidRDefault="00E11A26">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Dekoratīvo pārsegu nav nepieciešams izvietot, ja: </w:t>
      </w:r>
    </w:p>
    <w:p w14:paraId="661FC084" w14:textId="77777777" w:rsidR="00E11A26" w:rsidRPr="00E11A26" w:rsidRDefault="00E11A26">
      <w:pPr>
        <w:numPr>
          <w:ilvl w:val="1"/>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ēkas īpašnieks ir iesniedzis būvniecības ieceres iesniegumu un normatīvajos aktos noteiktos dokumentus, kas paredz novērst ēkai konstatēto prasību neievērošanu, – līdz būvdarbu uzsākšanas nosacījumu izpildei, bet ne ilgāk par sešiem mēnešiem; </w:t>
      </w:r>
    </w:p>
    <w:p w14:paraId="6B29799E" w14:textId="77777777" w:rsidR="00E11A26" w:rsidRPr="00E11A26" w:rsidRDefault="00E11A26">
      <w:pPr>
        <w:numPr>
          <w:ilvl w:val="1"/>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ēkā notiek būvdarbi ar mērķi novērst ēkai konstatēto prasību neievērošanu un to veikšana ir saskaņota normatīvajos aktos noteiktajā kārtībā, – uz būvdarbu veikšanas laiku atbilstoši iesniegtajam grafikam un būvdarbu līgumam. </w:t>
      </w:r>
    </w:p>
    <w:p w14:paraId="312B914B" w14:textId="77777777" w:rsidR="00E11A26" w:rsidRPr="00E11A26" w:rsidRDefault="00E11A26" w:rsidP="00E11A26">
      <w:pPr>
        <w:autoSpaceDE w:val="0"/>
        <w:autoSpaceDN w:val="0"/>
        <w:adjustRightInd w:val="0"/>
        <w:spacing w:after="0" w:line="240" w:lineRule="auto"/>
        <w:jc w:val="both"/>
        <w:rPr>
          <w:rFonts w:ascii="Times New Roman" w:eastAsia="Times New Roman" w:hAnsi="Times New Roman" w:cs="Times New Roman"/>
          <w:sz w:val="24"/>
          <w:szCs w:val="24"/>
          <w:lang w:eastAsia="lv-LV"/>
        </w:rPr>
      </w:pPr>
    </w:p>
    <w:p w14:paraId="151FE9D8" w14:textId="77777777" w:rsidR="00E11A26" w:rsidRPr="00E11A26" w:rsidRDefault="00E11A26">
      <w:pPr>
        <w:numPr>
          <w:ilvl w:val="0"/>
          <w:numId w:val="13"/>
        </w:numPr>
        <w:autoSpaceDE w:val="0"/>
        <w:autoSpaceDN w:val="0"/>
        <w:adjustRightInd w:val="0"/>
        <w:spacing w:after="0" w:line="240" w:lineRule="auto"/>
        <w:contextualSpacing/>
        <w:jc w:val="center"/>
        <w:rPr>
          <w:rFonts w:ascii="Times New Roman" w:eastAsia="Times New Roman" w:hAnsi="Times New Roman" w:cs="Times New Roman"/>
          <w:b/>
          <w:bCs/>
          <w:sz w:val="24"/>
          <w:szCs w:val="24"/>
          <w:lang w:eastAsia="lv-LV"/>
        </w:rPr>
      </w:pPr>
      <w:r w:rsidRPr="00E11A26">
        <w:rPr>
          <w:rFonts w:ascii="Times New Roman" w:eastAsia="Times New Roman" w:hAnsi="Times New Roman" w:cs="Times New Roman"/>
          <w:b/>
          <w:bCs/>
          <w:sz w:val="24"/>
          <w:szCs w:val="24"/>
          <w:lang w:eastAsia="lv-LV"/>
        </w:rPr>
        <w:t>Atvieglojumi</w:t>
      </w:r>
    </w:p>
    <w:p w14:paraId="045AAFE8" w14:textId="77777777" w:rsidR="00E11A26" w:rsidRPr="00E11A26" w:rsidRDefault="00E11A26" w:rsidP="00E11A26">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p>
    <w:p w14:paraId="261AFFBF" w14:textId="77777777" w:rsidR="00E11A26" w:rsidRPr="00E11A26" w:rsidRDefault="00E11A26">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No piegulošās teritorijas uzturēšanas pienākumiem tiek atbrīvoti viendzīvokļa dzīvojamo ēku, kuras netiek izmantotas saimnieciskajai darbībai, īpašnieki, kas ir trūcīgas vai maznodrošinātas personas (ģimenes), ja šīs personas ir: </w:t>
      </w:r>
    </w:p>
    <w:p w14:paraId="74D1F928" w14:textId="77777777" w:rsidR="00E11A26" w:rsidRPr="00E11A26" w:rsidRDefault="00E11A26">
      <w:pPr>
        <w:numPr>
          <w:ilvl w:val="1"/>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 pensijas vecuma personas ar 1. vai 2.grupas invaliditāti, kuriem nav kopīgas deklarētās dzīvesvietas ar citām pilngadīgām personām; </w:t>
      </w:r>
    </w:p>
    <w:p w14:paraId="36506B45" w14:textId="77777777" w:rsidR="00E11A26" w:rsidRPr="00E11A26" w:rsidRDefault="00E11A26">
      <w:pPr>
        <w:numPr>
          <w:ilvl w:val="1"/>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pensijas vecuma personas ar 1. vai 2.grupas invaliditāti, kuriem ir kopīga deklarētā dzīvesvieta ar personām, kas ir pensionāri vai personas ar 1. vai 2.grupas invaliditāti. </w:t>
      </w:r>
    </w:p>
    <w:p w14:paraId="462FF3BB" w14:textId="77777777" w:rsidR="00E11A26" w:rsidRPr="00E11A26" w:rsidRDefault="00E11A26">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Lai saņemtu noteikumu 15.punktā noteiktos atvieglojumus, personai vai viņas likumiskajam pārstāvim jāvēršas pašvaldībā ar iesniegumu. Ja persona atbilst noteikumu 15.punkta prasībām, persona tiek atbrīvota no piegulošās teritorijas uzturēšanas uz laiku, kad personai (ģimenei) piešķirts trūcīgas vai maznodrošinātas personas statuss. Par nekustamā īpašnieka atbrīvošanu no piegulošās teritorijas uzturēšanas pašvaldība informē Dobeles novada Pašvaldības policiju. </w:t>
      </w:r>
    </w:p>
    <w:p w14:paraId="38A63995" w14:textId="77777777" w:rsidR="00E11A26" w:rsidRPr="00E11A26" w:rsidRDefault="00E11A26">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Ja atvieglojuma saņēmējam ir zuduši apstākļi, kas ir par pamatu atvieglojuma saņemšanai, viņam ir pienākums 5 darba dienu laikā par to paziņot pašvaldībai. </w:t>
      </w:r>
    </w:p>
    <w:p w14:paraId="5BFBCB24" w14:textId="77777777" w:rsidR="00E11A26" w:rsidRPr="00E11A26" w:rsidRDefault="00E11A26">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Personas, kuru nekustamajiem īpašumiem piegulošās teritorijas platība ir lielāka par pusi no nekustamā īpašuma platības, var saņemt pašvaldības palīdzību nekustamajam īpašumam piegulošās teritorijas kopšanā, slēdzot ar pašvaldību vienošanos par sadarbību piegulošās teritorijas kopšanā. </w:t>
      </w:r>
    </w:p>
    <w:p w14:paraId="65ACFEE4" w14:textId="77777777" w:rsidR="00E11A26" w:rsidRPr="00E11A26" w:rsidRDefault="00E11A26">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Vienošanās par sadarbību piegulošās teritorijas kopšanā pēc nekustamā īpašuma īpašnieka izvēles var paredzēt vienu no šādiem sadarbības veidiem: </w:t>
      </w:r>
    </w:p>
    <w:p w14:paraId="38BB505D" w14:textId="77777777" w:rsidR="00E11A26" w:rsidRPr="00E11A26" w:rsidRDefault="00E11A26">
      <w:pPr>
        <w:numPr>
          <w:ilvl w:val="1"/>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 pašvaldības pienākumu kopt nekustamajam īpašumam piegulošās teritorijas daļu, kuras platība pārsniedz pusi no nekustamā īpašuma platības; </w:t>
      </w:r>
    </w:p>
    <w:p w14:paraId="0506C9F8" w14:textId="77777777" w:rsidR="00E11A26" w:rsidRPr="00E11A26" w:rsidRDefault="00E11A26">
      <w:pPr>
        <w:numPr>
          <w:ilvl w:val="1"/>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cita veida sadarbību nekustamajam īpašumam piegulošās teritorijas kopšanā (piemēram, pašvaldības pienākumu nodrošināt lapu vai sniega izvešanu u.tml.). </w:t>
      </w:r>
    </w:p>
    <w:p w14:paraId="707EDBD3" w14:textId="77777777" w:rsidR="00E11A26" w:rsidRPr="00E11A26" w:rsidRDefault="00E11A26">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Lai saņemtu noteikumu 19.punktā minēto palīdzību, personai jāvēršas pašvaldībā ar iesniegumu, norādot vēlamo sadarbības veidu nekustamajam īpašumam piegulošās teritorijas kopšanā. </w:t>
      </w:r>
    </w:p>
    <w:p w14:paraId="4DC4185A" w14:textId="77777777" w:rsidR="00E11A26" w:rsidRPr="00E11A26" w:rsidRDefault="00E11A26">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Pašvaldības izpilddirektors viena mēneša laikā no dienas, kad pašvaldībā saņemts personas iesniegums, noslēdz vienošanos par sadarbību nekustamajam īpašumam piegulošās teritorijas kopšanā. </w:t>
      </w:r>
    </w:p>
    <w:p w14:paraId="76E70158" w14:textId="77777777" w:rsidR="00E11A26" w:rsidRPr="00E11A26" w:rsidRDefault="00E11A26">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Ja viena mēneša laikā no iesnieguma saņemšanas brīža starp pašvaldību un nekustamā īpašuma īpašnieku vai tiesisko valdītāju nav panākta vienošanās par konkrētu sadarbības veidu nekustamajam īpašumam piegulošās teritorijas kopšanā, pašvaldība nodrošina palīdzību nekustamajam īpašumam piegulošās teritorijas kopšanā noteikumu 19.1.apakšpunktā minētajā kārtībā. </w:t>
      </w:r>
    </w:p>
    <w:p w14:paraId="172B8635" w14:textId="77777777" w:rsidR="00E11A26" w:rsidRPr="00E11A26" w:rsidRDefault="00E11A26" w:rsidP="00E11A2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p>
    <w:p w14:paraId="7BC84ED4" w14:textId="77777777" w:rsidR="00E11A26" w:rsidRPr="00E11A26" w:rsidRDefault="00E11A26" w:rsidP="00457E2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b/>
          <w:bCs/>
          <w:color w:val="000000"/>
          <w:sz w:val="24"/>
          <w:szCs w:val="24"/>
          <w:lang w:eastAsia="lv-LV"/>
        </w:rPr>
        <w:t xml:space="preserve">V. </w:t>
      </w:r>
      <w:r w:rsidRPr="00E11A26">
        <w:rPr>
          <w:rFonts w:ascii="Times New Roman" w:eastAsia="Times New Roman" w:hAnsi="Times New Roman" w:cs="Times New Roman"/>
          <w:b/>
          <w:bCs/>
          <w:color w:val="000000"/>
          <w:sz w:val="24"/>
          <w:szCs w:val="24"/>
          <w:lang w:eastAsia="lv-LV"/>
        </w:rPr>
        <w:tab/>
        <w:t>Administratīvā atbildība un noteikumu izpildes kontrole</w:t>
      </w:r>
    </w:p>
    <w:p w14:paraId="4E852854" w14:textId="77777777" w:rsidR="00E11A26" w:rsidRPr="00E11A26" w:rsidRDefault="00E11A26" w:rsidP="00E11A26">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65690E88" w14:textId="77777777" w:rsidR="00E11A26" w:rsidRPr="00E11A26" w:rsidRDefault="00E11A26">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Kontroli par noteikumu izpildi savas kompetences ietvaros nodrošina Dobeles novada pašvaldības policija un Komisija.</w:t>
      </w:r>
    </w:p>
    <w:p w14:paraId="0A5F6674" w14:textId="77777777" w:rsidR="00E11A26" w:rsidRPr="00E11A26" w:rsidRDefault="00E11A26">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 xml:space="preserve">Administratīvā pārkāpuma procesu par noteikumu prasību pārkāpumiem līdz administratīvā pārkāpuma lietas izskatīšanai veic Dobeles novada pašvaldības policija un Dobeles novada pašvaldības būvvalde. Administratīvā pārkāpuma lietu izskata Dobeles novada pašvaldības Administratīvā komisija un Dobeles novada pašvaldības būvvalde. </w:t>
      </w:r>
    </w:p>
    <w:p w14:paraId="08EA2AF7" w14:textId="77777777" w:rsidR="00E11A26" w:rsidRPr="00E11A26" w:rsidRDefault="00E11A26">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Par noteikumu 3., 4., 5., 6., 7., 8., 9., 10. un 11.punktā noteikto prasību neievērošanu piemēro brīdinājumu vai naudas sodu fiziskajām personām līdz 100 naudas soda vienībām, juridiskajām personām līdz 300 naudas soda vienībām. </w:t>
      </w:r>
    </w:p>
    <w:p w14:paraId="1A7EE966" w14:textId="77777777" w:rsidR="00E11A26" w:rsidRPr="00E11A26" w:rsidRDefault="00E11A26">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Administratīvais sods neatbrīvo noteikumu pārkāpēju no pārkāpuma novēršanas, kā arī nodarīto zaudējumu atlīdzināšanas saskaņā ar normatīvajiem aktiem.</w:t>
      </w:r>
    </w:p>
    <w:p w14:paraId="11CCB337" w14:textId="77777777" w:rsidR="00E11A26" w:rsidRPr="00E11A26" w:rsidRDefault="00E11A26" w:rsidP="00E11A26">
      <w:pPr>
        <w:ind w:left="720"/>
        <w:contextualSpacing/>
        <w:rPr>
          <w:rFonts w:ascii="Times New Roman" w:eastAsia="Times New Roman" w:hAnsi="Times New Roman" w:cs="Times New Roman"/>
          <w:color w:val="000000"/>
          <w:sz w:val="24"/>
          <w:szCs w:val="24"/>
          <w:lang w:eastAsia="lv-LV"/>
        </w:rPr>
      </w:pPr>
    </w:p>
    <w:p w14:paraId="7504118E" w14:textId="77777777" w:rsidR="00E11A26" w:rsidRPr="00E11A26" w:rsidRDefault="00E11A26" w:rsidP="00E11A26">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382266DA" w14:textId="38813E15" w:rsidR="00E11A26" w:rsidRPr="00E11A26" w:rsidRDefault="00E11A26" w:rsidP="00E11A26">
      <w:p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E11A26">
        <w:rPr>
          <w:rFonts w:ascii="Times New Roman" w:eastAsia="Calibri" w:hAnsi="Times New Roman" w:cs="Times New Roman"/>
          <w:color w:val="000000"/>
          <w:sz w:val="24"/>
          <w:szCs w:val="24"/>
          <w:lang w:val="et-EE"/>
        </w:rPr>
        <w:t>Domes priekšsēdētājs</w:t>
      </w:r>
      <w:r w:rsidRPr="00E11A26">
        <w:rPr>
          <w:rFonts w:ascii="Times New Roman" w:eastAsia="Calibri" w:hAnsi="Times New Roman" w:cs="Times New Roman"/>
          <w:color w:val="000000"/>
          <w:sz w:val="24"/>
          <w:szCs w:val="24"/>
          <w:lang w:val="et-EE"/>
        </w:rPr>
        <w:tab/>
      </w:r>
      <w:r w:rsidRPr="00E11A26">
        <w:rPr>
          <w:rFonts w:ascii="Times New Roman" w:eastAsia="Calibri" w:hAnsi="Times New Roman" w:cs="Times New Roman"/>
          <w:color w:val="000000"/>
          <w:sz w:val="24"/>
          <w:szCs w:val="24"/>
          <w:lang w:val="et-EE"/>
        </w:rPr>
        <w:tab/>
      </w:r>
      <w:r w:rsidRPr="00E11A26">
        <w:rPr>
          <w:rFonts w:ascii="Times New Roman" w:eastAsia="Calibri" w:hAnsi="Times New Roman" w:cs="Times New Roman"/>
          <w:color w:val="000000"/>
          <w:sz w:val="24"/>
          <w:szCs w:val="24"/>
          <w:lang w:val="et-EE"/>
        </w:rPr>
        <w:tab/>
      </w:r>
      <w:r w:rsidRPr="00E11A26">
        <w:rPr>
          <w:rFonts w:ascii="Times New Roman" w:eastAsia="Calibri" w:hAnsi="Times New Roman" w:cs="Times New Roman"/>
          <w:color w:val="000000"/>
          <w:sz w:val="24"/>
          <w:szCs w:val="24"/>
          <w:lang w:val="et-EE"/>
        </w:rPr>
        <w:tab/>
      </w:r>
      <w:r w:rsidRPr="00E11A26">
        <w:rPr>
          <w:rFonts w:ascii="Times New Roman" w:eastAsia="Calibri" w:hAnsi="Times New Roman" w:cs="Times New Roman"/>
          <w:color w:val="000000"/>
          <w:sz w:val="24"/>
          <w:szCs w:val="24"/>
          <w:lang w:val="et-EE"/>
        </w:rPr>
        <w:tab/>
      </w:r>
      <w:r w:rsidRPr="00E11A26">
        <w:rPr>
          <w:rFonts w:ascii="Times New Roman" w:eastAsia="Calibri" w:hAnsi="Times New Roman" w:cs="Times New Roman"/>
          <w:color w:val="000000"/>
          <w:sz w:val="24"/>
          <w:szCs w:val="24"/>
          <w:lang w:val="et-EE"/>
        </w:rPr>
        <w:tab/>
      </w:r>
      <w:r w:rsidRPr="00E11A26">
        <w:rPr>
          <w:rFonts w:ascii="Times New Roman" w:eastAsia="Calibri" w:hAnsi="Times New Roman" w:cs="Times New Roman"/>
          <w:color w:val="000000"/>
          <w:sz w:val="24"/>
          <w:szCs w:val="24"/>
          <w:lang w:val="et-EE"/>
        </w:rPr>
        <w:tab/>
      </w:r>
      <w:r w:rsidRPr="00E11A26">
        <w:rPr>
          <w:rFonts w:ascii="Times New Roman" w:eastAsia="Calibri" w:hAnsi="Times New Roman" w:cs="Times New Roman"/>
          <w:color w:val="000000"/>
          <w:sz w:val="24"/>
          <w:szCs w:val="24"/>
          <w:lang w:val="et-EE"/>
        </w:rPr>
        <w:tab/>
      </w:r>
      <w:r w:rsidR="007A0452">
        <w:rPr>
          <w:rFonts w:ascii="Times New Roman" w:eastAsia="Calibri" w:hAnsi="Times New Roman" w:cs="Times New Roman"/>
          <w:color w:val="000000"/>
          <w:sz w:val="24"/>
          <w:szCs w:val="24"/>
          <w:lang w:val="et-EE"/>
        </w:rPr>
        <w:tab/>
      </w:r>
      <w:r w:rsidR="007A0452">
        <w:rPr>
          <w:rFonts w:ascii="Times New Roman" w:eastAsia="Calibri" w:hAnsi="Times New Roman" w:cs="Times New Roman"/>
          <w:color w:val="000000"/>
          <w:sz w:val="24"/>
          <w:szCs w:val="24"/>
          <w:lang w:val="et-EE"/>
        </w:rPr>
        <w:tab/>
      </w:r>
      <w:r w:rsidR="007A0452">
        <w:rPr>
          <w:rFonts w:ascii="Times New Roman" w:eastAsia="Calibri" w:hAnsi="Times New Roman" w:cs="Times New Roman"/>
          <w:color w:val="000000"/>
          <w:sz w:val="24"/>
          <w:szCs w:val="24"/>
          <w:lang w:val="et-EE"/>
        </w:rPr>
        <w:tab/>
      </w:r>
      <w:r w:rsidR="007A0452">
        <w:rPr>
          <w:rFonts w:ascii="Times New Roman" w:eastAsia="Calibri" w:hAnsi="Times New Roman" w:cs="Times New Roman"/>
          <w:color w:val="000000"/>
          <w:sz w:val="24"/>
          <w:szCs w:val="24"/>
          <w:lang w:val="et-EE"/>
        </w:rPr>
        <w:tab/>
      </w:r>
      <w:r w:rsidR="007A0452">
        <w:rPr>
          <w:rFonts w:ascii="Times New Roman" w:eastAsia="Calibri" w:hAnsi="Times New Roman" w:cs="Times New Roman"/>
          <w:color w:val="000000"/>
          <w:sz w:val="24"/>
          <w:szCs w:val="24"/>
          <w:lang w:val="et-EE"/>
        </w:rPr>
        <w:tab/>
      </w:r>
      <w:r w:rsidR="007A0452">
        <w:rPr>
          <w:rFonts w:ascii="Times New Roman" w:eastAsia="Calibri" w:hAnsi="Times New Roman" w:cs="Times New Roman"/>
          <w:color w:val="000000"/>
          <w:sz w:val="24"/>
          <w:szCs w:val="24"/>
          <w:lang w:val="et-EE"/>
        </w:rPr>
        <w:tab/>
      </w:r>
      <w:r w:rsidR="007A0452">
        <w:rPr>
          <w:rFonts w:ascii="Times New Roman" w:eastAsia="Calibri" w:hAnsi="Times New Roman" w:cs="Times New Roman"/>
          <w:color w:val="000000"/>
          <w:sz w:val="24"/>
          <w:szCs w:val="24"/>
          <w:lang w:val="et-EE"/>
        </w:rPr>
        <w:tab/>
      </w:r>
      <w:r w:rsidR="007A0452">
        <w:rPr>
          <w:rFonts w:ascii="Times New Roman" w:eastAsia="Calibri" w:hAnsi="Times New Roman" w:cs="Times New Roman"/>
          <w:color w:val="000000"/>
          <w:sz w:val="24"/>
          <w:szCs w:val="24"/>
          <w:lang w:val="et-EE"/>
        </w:rPr>
        <w:tab/>
      </w:r>
      <w:r w:rsidR="007A0452">
        <w:rPr>
          <w:rFonts w:ascii="Times New Roman" w:eastAsia="Calibri" w:hAnsi="Times New Roman" w:cs="Times New Roman"/>
          <w:color w:val="000000"/>
          <w:sz w:val="24"/>
          <w:szCs w:val="24"/>
          <w:lang w:val="et-EE"/>
        </w:rPr>
        <w:tab/>
      </w:r>
      <w:r w:rsidR="007A0452">
        <w:rPr>
          <w:rFonts w:ascii="Times New Roman" w:eastAsia="Calibri" w:hAnsi="Times New Roman" w:cs="Times New Roman"/>
          <w:color w:val="000000"/>
          <w:sz w:val="24"/>
          <w:szCs w:val="24"/>
          <w:lang w:val="et-EE"/>
        </w:rPr>
        <w:tab/>
      </w:r>
      <w:r w:rsidR="007A0452">
        <w:rPr>
          <w:rFonts w:ascii="Times New Roman" w:eastAsia="Calibri" w:hAnsi="Times New Roman" w:cs="Times New Roman"/>
          <w:color w:val="000000"/>
          <w:sz w:val="24"/>
          <w:szCs w:val="24"/>
          <w:lang w:val="et-EE"/>
        </w:rPr>
        <w:tab/>
      </w:r>
      <w:r w:rsidRPr="00E11A26">
        <w:rPr>
          <w:rFonts w:ascii="Times New Roman" w:eastAsia="Calibri" w:hAnsi="Times New Roman" w:cs="Times New Roman"/>
          <w:color w:val="000000"/>
          <w:sz w:val="24"/>
          <w:szCs w:val="24"/>
          <w:lang w:val="et-EE"/>
        </w:rPr>
        <w:t>I.Gorskis</w:t>
      </w:r>
    </w:p>
    <w:p w14:paraId="1AD09330" w14:textId="77777777" w:rsidR="00E11A26" w:rsidRPr="00E11A26" w:rsidRDefault="00E11A26" w:rsidP="00E11A26">
      <w:pPr>
        <w:autoSpaceDE w:val="0"/>
        <w:autoSpaceDN w:val="0"/>
        <w:adjustRightInd w:val="0"/>
        <w:spacing w:after="0" w:line="240" w:lineRule="auto"/>
        <w:jc w:val="center"/>
        <w:rPr>
          <w:rFonts w:ascii="Times New Roman" w:eastAsia="Calibri" w:hAnsi="Times New Roman" w:cs="Times New Roman"/>
          <w:b/>
          <w:bCs/>
          <w:sz w:val="24"/>
          <w:szCs w:val="24"/>
          <w:lang w:val="et-EE"/>
        </w:rPr>
      </w:pPr>
    </w:p>
    <w:p w14:paraId="4EAB51AF" w14:textId="77777777" w:rsidR="00E11A26" w:rsidRPr="00E11A26" w:rsidRDefault="00E11A26" w:rsidP="00E11A26">
      <w:pPr>
        <w:spacing w:after="0" w:line="240" w:lineRule="auto"/>
        <w:rPr>
          <w:rFonts w:ascii="Times New Roman" w:eastAsia="Times New Roman" w:hAnsi="Times New Roman" w:cs="Times New Roman"/>
          <w:b/>
          <w:color w:val="000000"/>
          <w:sz w:val="24"/>
          <w:szCs w:val="24"/>
          <w:lang w:eastAsia="lv-LV"/>
        </w:rPr>
      </w:pPr>
    </w:p>
    <w:p w14:paraId="7222C32E" w14:textId="16748207" w:rsidR="00E11A26" w:rsidRPr="00E11A26" w:rsidRDefault="00E11A26" w:rsidP="007A0452">
      <w:pPr>
        <w:spacing w:after="0" w:line="240" w:lineRule="auto"/>
        <w:jc w:val="center"/>
        <w:rPr>
          <w:rFonts w:ascii="Times New Roman" w:hAnsi="Times New Roman" w:cs="Times New Roman"/>
          <w:sz w:val="24"/>
          <w:szCs w:val="24"/>
        </w:rPr>
      </w:pPr>
      <w:r w:rsidRPr="00E11A26">
        <w:rPr>
          <w:rFonts w:ascii="Times New Roman" w:eastAsia="Times New Roman" w:hAnsi="Times New Roman" w:cs="Times New Roman"/>
          <w:b/>
          <w:color w:val="000000"/>
          <w:sz w:val="24"/>
          <w:szCs w:val="24"/>
          <w:lang w:eastAsia="lv-LV"/>
        </w:rPr>
        <w:br w:type="page"/>
      </w:r>
      <w:r w:rsidRPr="00E11A26">
        <w:rPr>
          <w:rFonts w:ascii="Times New Roman" w:hAnsi="Times New Roman" w:cs="Times New Roman"/>
          <w:b/>
          <w:color w:val="000000"/>
          <w:sz w:val="24"/>
          <w:szCs w:val="24"/>
        </w:rPr>
        <w:t>Dobeles novada domes saistošo noteikumu Nr.</w:t>
      </w:r>
      <w:r w:rsidR="00457E2E">
        <w:rPr>
          <w:rFonts w:ascii="Times New Roman" w:hAnsi="Times New Roman" w:cs="Times New Roman"/>
          <w:b/>
          <w:color w:val="000000"/>
          <w:sz w:val="24"/>
          <w:szCs w:val="24"/>
        </w:rPr>
        <w:t>1</w:t>
      </w:r>
    </w:p>
    <w:p w14:paraId="3AA6A6C9" w14:textId="77777777" w:rsidR="00E11A26" w:rsidRPr="00E11A26" w:rsidRDefault="00E11A26" w:rsidP="00E11A26">
      <w:pPr>
        <w:autoSpaceDE w:val="0"/>
        <w:autoSpaceDN w:val="0"/>
        <w:adjustRightInd w:val="0"/>
        <w:spacing w:after="0" w:line="240" w:lineRule="auto"/>
        <w:jc w:val="center"/>
        <w:rPr>
          <w:rFonts w:ascii="Times New Roman" w:eastAsia="Calibri" w:hAnsi="Times New Roman" w:cs="Times New Roman"/>
          <w:color w:val="000000"/>
          <w:sz w:val="24"/>
          <w:szCs w:val="24"/>
          <w:lang w:val="et-EE"/>
        </w:rPr>
      </w:pPr>
      <w:r w:rsidRPr="00E11A26">
        <w:rPr>
          <w:rFonts w:ascii="Times New Roman" w:eastAsia="Calibri" w:hAnsi="Times New Roman" w:cs="Times New Roman"/>
          <w:b/>
          <w:bCs/>
          <w:color w:val="000000"/>
          <w:sz w:val="24"/>
          <w:szCs w:val="24"/>
        </w:rPr>
        <w:t xml:space="preserve">“Dobeles novada pašvaldības teritorijas kopšanas </w:t>
      </w:r>
      <w:r w:rsidRPr="00E11A26">
        <w:rPr>
          <w:rFonts w:ascii="Times New Roman" w:eastAsia="Times New Roman" w:hAnsi="Times New Roman" w:cs="Times New Roman"/>
          <w:b/>
          <w:bCs/>
          <w:color w:val="000000"/>
          <w:sz w:val="24"/>
          <w:szCs w:val="24"/>
          <w:lang w:eastAsia="lv-LV"/>
        </w:rPr>
        <w:t>un tajā esošo ēku un būvju uzturēšanas noteikumi</w:t>
      </w:r>
      <w:r w:rsidRPr="00E11A26">
        <w:rPr>
          <w:rFonts w:ascii="Times New Roman" w:eastAsia="Calibri" w:hAnsi="Times New Roman" w:cs="Times New Roman"/>
          <w:b/>
          <w:bCs/>
          <w:color w:val="000000"/>
          <w:sz w:val="24"/>
          <w:szCs w:val="24"/>
        </w:rPr>
        <w:t>”</w:t>
      </w:r>
    </w:p>
    <w:p w14:paraId="2659363A" w14:textId="77777777" w:rsidR="00E11A26" w:rsidRPr="00E11A26" w:rsidRDefault="00E11A26" w:rsidP="00E11A26">
      <w:pPr>
        <w:autoSpaceDE w:val="0"/>
        <w:autoSpaceDN w:val="0"/>
        <w:adjustRightInd w:val="0"/>
        <w:spacing w:after="0" w:line="240" w:lineRule="auto"/>
        <w:jc w:val="center"/>
        <w:rPr>
          <w:rFonts w:ascii="Times New Roman" w:eastAsia="Calibri" w:hAnsi="Times New Roman" w:cs="Times New Roman"/>
          <w:color w:val="000000"/>
          <w:sz w:val="24"/>
          <w:szCs w:val="24"/>
          <w:lang w:val="et-EE"/>
        </w:rPr>
      </w:pPr>
      <w:r w:rsidRPr="00E11A26">
        <w:rPr>
          <w:rFonts w:ascii="Times New Roman" w:eastAsia="Calibri" w:hAnsi="Times New Roman" w:cs="Times New Roman"/>
          <w:b/>
          <w:bCs/>
          <w:color w:val="000000"/>
          <w:sz w:val="24"/>
          <w:szCs w:val="24"/>
        </w:rPr>
        <w:t>paskaidrojuma raksts</w:t>
      </w:r>
    </w:p>
    <w:p w14:paraId="4782144E" w14:textId="77777777" w:rsidR="00E11A26" w:rsidRPr="00E11A26" w:rsidRDefault="00E11A26" w:rsidP="00E11A26">
      <w:pPr>
        <w:spacing w:after="0" w:line="240" w:lineRule="auto"/>
        <w:ind w:left="720"/>
        <w:contextualSpacing/>
        <w:jc w:val="both"/>
        <w:rPr>
          <w:rFonts w:ascii="Times New Roman" w:eastAsia="Times New Roman" w:hAnsi="Times New Roman" w:cs="Times New Roman"/>
          <w:b/>
          <w:bCs/>
          <w:color w:val="000000"/>
          <w:sz w:val="24"/>
          <w:szCs w:val="24"/>
          <w:lang w:val="en-GB"/>
        </w:rPr>
      </w:pPr>
    </w:p>
    <w:p w14:paraId="6451C7E1" w14:textId="77777777" w:rsidR="00E11A26" w:rsidRPr="00E11A26" w:rsidRDefault="00E11A26" w:rsidP="00E11A26">
      <w:pPr>
        <w:spacing w:after="0" w:line="240" w:lineRule="auto"/>
        <w:jc w:val="both"/>
        <w:rPr>
          <w:rFonts w:ascii="Times New Roman" w:eastAsia="Times New Roman" w:hAnsi="Times New Roman" w:cs="Times New Roman"/>
          <w:b/>
          <w:bCs/>
          <w:color w:val="000000"/>
          <w:sz w:val="24"/>
          <w:szCs w:val="24"/>
          <w:lang w:eastAsia="ar-SA"/>
        </w:rPr>
      </w:pPr>
    </w:p>
    <w:tbl>
      <w:tblPr>
        <w:tblW w:w="9243" w:type="dxa"/>
        <w:tblInd w:w="108" w:type="dxa"/>
        <w:tblLayout w:type="fixed"/>
        <w:tblLook w:val="0000" w:firstRow="0" w:lastRow="0" w:firstColumn="0" w:lastColumn="0" w:noHBand="0" w:noVBand="0"/>
      </w:tblPr>
      <w:tblGrid>
        <w:gridCol w:w="2901"/>
        <w:gridCol w:w="6342"/>
      </w:tblGrid>
      <w:tr w:rsidR="00E11A26" w:rsidRPr="00E11A26" w14:paraId="586B1170" w14:textId="77777777" w:rsidTr="00CF44D0">
        <w:tc>
          <w:tcPr>
            <w:tcW w:w="2901" w:type="dxa"/>
            <w:tcBorders>
              <w:top w:val="single" w:sz="4" w:space="0" w:color="000000"/>
              <w:left w:val="single" w:sz="4" w:space="0" w:color="000000"/>
              <w:bottom w:val="single" w:sz="4" w:space="0" w:color="000000"/>
            </w:tcBorders>
            <w:shd w:val="clear" w:color="auto" w:fill="auto"/>
          </w:tcPr>
          <w:p w14:paraId="306DF0E2" w14:textId="77777777" w:rsidR="00E11A26" w:rsidRPr="00E11A26" w:rsidRDefault="00E11A26" w:rsidP="00E11A26">
            <w:pPr>
              <w:tabs>
                <w:tab w:val="left" w:pos="8364"/>
              </w:tabs>
              <w:jc w:val="center"/>
              <w:rPr>
                <w:rFonts w:ascii="Times New Roman" w:hAnsi="Times New Roman" w:cs="Times New Roman"/>
                <w:sz w:val="24"/>
                <w:szCs w:val="24"/>
              </w:rPr>
            </w:pPr>
            <w:r w:rsidRPr="00E11A26">
              <w:rPr>
                <w:rFonts w:ascii="Times New Roman" w:hAnsi="Times New Roman" w:cs="Times New Roman"/>
                <w:color w:val="000000"/>
                <w:sz w:val="24"/>
                <w:szCs w:val="24"/>
              </w:rPr>
              <w:t>Sadaļas nosaukums</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04BEE865" w14:textId="77777777" w:rsidR="00E11A26" w:rsidRPr="00E11A26" w:rsidRDefault="00E11A26" w:rsidP="00E11A26">
            <w:pPr>
              <w:tabs>
                <w:tab w:val="left" w:pos="8364"/>
              </w:tabs>
              <w:jc w:val="center"/>
              <w:rPr>
                <w:rFonts w:ascii="Times New Roman" w:hAnsi="Times New Roman" w:cs="Times New Roman"/>
                <w:sz w:val="24"/>
                <w:szCs w:val="24"/>
              </w:rPr>
            </w:pPr>
            <w:r w:rsidRPr="00E11A26">
              <w:rPr>
                <w:rFonts w:ascii="Times New Roman" w:hAnsi="Times New Roman" w:cs="Times New Roman"/>
                <w:color w:val="000000"/>
                <w:sz w:val="24"/>
                <w:szCs w:val="24"/>
              </w:rPr>
              <w:t>Sadaļas paskaidrojums</w:t>
            </w:r>
          </w:p>
          <w:p w14:paraId="2AE61973" w14:textId="77777777" w:rsidR="00E11A26" w:rsidRPr="00E11A26" w:rsidRDefault="00E11A26" w:rsidP="00E11A26">
            <w:pPr>
              <w:tabs>
                <w:tab w:val="left" w:pos="8364"/>
              </w:tabs>
              <w:jc w:val="center"/>
              <w:rPr>
                <w:rFonts w:ascii="Times New Roman" w:hAnsi="Times New Roman" w:cs="Times New Roman"/>
                <w:color w:val="000000"/>
                <w:sz w:val="24"/>
                <w:szCs w:val="24"/>
              </w:rPr>
            </w:pPr>
          </w:p>
        </w:tc>
      </w:tr>
      <w:tr w:rsidR="00E11A26" w:rsidRPr="00E11A26" w14:paraId="71B855AA" w14:textId="77777777" w:rsidTr="00CF44D0">
        <w:tc>
          <w:tcPr>
            <w:tcW w:w="2901" w:type="dxa"/>
            <w:tcBorders>
              <w:top w:val="single" w:sz="4" w:space="0" w:color="000000"/>
              <w:left w:val="single" w:sz="4" w:space="0" w:color="000000"/>
              <w:bottom w:val="single" w:sz="4" w:space="0" w:color="000000"/>
            </w:tcBorders>
            <w:shd w:val="clear" w:color="auto" w:fill="auto"/>
          </w:tcPr>
          <w:p w14:paraId="1E88EC87" w14:textId="77777777" w:rsidR="00E11A26" w:rsidRPr="00E11A26" w:rsidRDefault="00E11A26" w:rsidP="00E11A26">
            <w:pPr>
              <w:tabs>
                <w:tab w:val="left" w:pos="8364"/>
              </w:tabs>
              <w:rPr>
                <w:rFonts w:ascii="Times New Roman" w:hAnsi="Times New Roman" w:cs="Times New Roman"/>
                <w:sz w:val="24"/>
                <w:szCs w:val="24"/>
              </w:rPr>
            </w:pPr>
            <w:r w:rsidRPr="00E11A26">
              <w:rPr>
                <w:rFonts w:ascii="Times New Roman" w:hAnsi="Times New Roman" w:cs="Times New Roman"/>
                <w:color w:val="000000"/>
                <w:sz w:val="24"/>
                <w:szCs w:val="24"/>
              </w:rPr>
              <w:t>1.Mērķis un nepieciešamības pamatojums.</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7DA13C8E" w14:textId="1A4F2216" w:rsidR="00E11A26" w:rsidRPr="00E11A26" w:rsidRDefault="00E11A26" w:rsidP="00E11A26">
            <w:pPr>
              <w:tabs>
                <w:tab w:val="left" w:pos="8364"/>
              </w:tabs>
              <w:jc w:val="both"/>
              <w:rPr>
                <w:rFonts w:ascii="Times New Roman" w:hAnsi="Times New Roman" w:cs="Times New Roman"/>
                <w:color w:val="000000"/>
                <w:sz w:val="24"/>
                <w:szCs w:val="24"/>
              </w:rPr>
            </w:pPr>
            <w:r w:rsidRPr="00E11A26">
              <w:rPr>
                <w:rFonts w:ascii="Times New Roman" w:hAnsi="Times New Roman" w:cs="Times New Roman"/>
                <w:color w:val="000000"/>
                <w:sz w:val="24"/>
                <w:szCs w:val="24"/>
              </w:rPr>
              <w:t>1.1. Saistošo noteikumu mērķis ir ar ārējo normatīvo aktu noteikt tiesisko regulējumu, kas nodrošinātu Dobeles novada administratīvās teritorijas sakopšanu. Lai regulējums būtu saistošs visām fiziskām un juridiskām personām Dobeles novada teritorijā – tas nosakāms tikai ar ārēju normatīvu aktu.</w:t>
            </w:r>
          </w:p>
          <w:p w14:paraId="2D9CFFB5" w14:textId="77777777" w:rsidR="00E11A26" w:rsidRPr="00E11A26" w:rsidRDefault="00E11A26" w:rsidP="00E11A26">
            <w:pPr>
              <w:tabs>
                <w:tab w:val="left" w:pos="8364"/>
              </w:tabs>
              <w:jc w:val="both"/>
              <w:rPr>
                <w:rFonts w:ascii="Times New Roman" w:hAnsi="Times New Roman" w:cs="Times New Roman"/>
                <w:sz w:val="24"/>
                <w:szCs w:val="24"/>
              </w:rPr>
            </w:pPr>
            <w:r w:rsidRPr="00E11A26">
              <w:rPr>
                <w:rFonts w:ascii="Times New Roman" w:hAnsi="Times New Roman" w:cs="Times New Roman"/>
                <w:color w:val="000000"/>
                <w:sz w:val="24"/>
                <w:szCs w:val="24"/>
              </w:rPr>
              <w:t xml:space="preserve">1.2. Saskaņā ar </w:t>
            </w:r>
            <w:hyperlink r:id="rId51" w:anchor="_blank" w:history="1">
              <w:r w:rsidRPr="00E11A26">
                <w:rPr>
                  <w:rFonts w:ascii="Times New Roman" w:hAnsi="Times New Roman" w:cs="Times New Roman"/>
                  <w:color w:val="000000"/>
                  <w:sz w:val="24"/>
                  <w:szCs w:val="24"/>
                </w:rPr>
                <w:t>Administratīvo teritoriju un apdzīvoto vietu likumu</w:t>
              </w:r>
            </w:hyperlink>
            <w:r w:rsidRPr="00E11A26">
              <w:rPr>
                <w:rFonts w:ascii="Times New Roman" w:hAnsi="Times New Roman" w:cs="Times New Roman"/>
                <w:color w:val="000000"/>
                <w:sz w:val="24"/>
                <w:szCs w:val="24"/>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7B0AA0C9" w14:textId="77777777" w:rsidR="00E11A26" w:rsidRPr="00E11A26" w:rsidRDefault="00E11A26" w:rsidP="00E11A26">
            <w:pPr>
              <w:tabs>
                <w:tab w:val="left" w:pos="8364"/>
              </w:tabs>
              <w:jc w:val="both"/>
              <w:rPr>
                <w:rFonts w:ascii="Times New Roman" w:hAnsi="Times New Roman" w:cs="Times New Roman"/>
                <w:sz w:val="24"/>
                <w:szCs w:val="24"/>
              </w:rPr>
            </w:pPr>
            <w:r w:rsidRPr="00E11A26">
              <w:rPr>
                <w:rFonts w:ascii="Times New Roman" w:hAnsi="Times New Roman" w:cs="Times New Roman"/>
                <w:color w:val="000000"/>
                <w:sz w:val="24"/>
                <w:szCs w:val="24"/>
              </w:rPr>
              <w:t xml:space="preserve">Administratīvo teritoriju un apdzīvoto vietu likuma Pārejas noteikumu 17.punkts nosaka, ka </w:t>
            </w:r>
            <w:r w:rsidRPr="00E11A26">
              <w:rPr>
                <w:rFonts w:ascii="Times New Roman" w:hAnsi="Times New Roman" w:cs="Times New Roman"/>
                <w:color w:val="000000"/>
                <w:sz w:val="24"/>
                <w:szCs w:val="24"/>
                <w:shd w:val="clear" w:color="auto" w:fill="FFFFFF"/>
              </w:rPr>
              <w:t xml:space="preserve">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31. decembrim ir spēkā novadu veidojošo bijušo pašvaldību saistošie noteikumi, izņemot saistošos noteikumus par teritorijas plānojumu, kurus izstrādā līdz 2025. gada 31. decembrim. </w:t>
            </w:r>
          </w:p>
          <w:p w14:paraId="61C73DA6" w14:textId="77777777" w:rsidR="00E11A26" w:rsidRPr="00E11A26" w:rsidRDefault="00E11A26" w:rsidP="00E11A26">
            <w:pPr>
              <w:tabs>
                <w:tab w:val="left" w:pos="8364"/>
              </w:tabs>
              <w:jc w:val="both"/>
              <w:rPr>
                <w:rFonts w:ascii="Times New Roman" w:hAnsi="Times New Roman" w:cs="Times New Roman"/>
                <w:sz w:val="24"/>
                <w:szCs w:val="24"/>
              </w:rPr>
            </w:pPr>
            <w:r w:rsidRPr="00E11A26">
              <w:rPr>
                <w:rFonts w:ascii="Times New Roman" w:hAnsi="Times New Roman" w:cs="Times New Roman"/>
                <w:color w:val="000000"/>
                <w:sz w:val="24"/>
                <w:szCs w:val="24"/>
                <w:shd w:val="clear" w:color="auto" w:fill="FFFFFF"/>
              </w:rPr>
              <w:t xml:space="preserve">Līdz ar to Dobeles novada administratīvajā teritorijā vairs nav spēkā regulējuma, kas ar ārēju normatīvo aktu noteiktu  </w:t>
            </w:r>
            <w:r w:rsidRPr="00E11A26">
              <w:rPr>
                <w:rFonts w:ascii="Times New Roman" w:hAnsi="Times New Roman" w:cs="Times New Roman"/>
                <w:bCs/>
                <w:color w:val="000000"/>
                <w:sz w:val="24"/>
                <w:szCs w:val="24"/>
                <w:shd w:val="clear" w:color="auto" w:fill="FFFFFF"/>
              </w:rPr>
              <w:t>ielu un nekustamo īpašumu nosaukumu, ēku numuru</w:t>
            </w:r>
            <w:r w:rsidRPr="00E11A26">
              <w:rPr>
                <w:rFonts w:ascii="Times New Roman" w:hAnsi="Times New Roman" w:cs="Times New Roman"/>
                <w:color w:val="000000"/>
                <w:sz w:val="24"/>
                <w:szCs w:val="24"/>
                <w:shd w:val="clear" w:color="auto" w:fill="FFFFFF"/>
              </w:rPr>
              <w:t xml:space="preserve"> </w:t>
            </w:r>
            <w:r w:rsidRPr="00E11A26">
              <w:rPr>
                <w:rFonts w:ascii="Times New Roman" w:hAnsi="Times New Roman" w:cs="Times New Roman"/>
                <w:bCs/>
                <w:color w:val="000000"/>
                <w:sz w:val="24"/>
                <w:szCs w:val="24"/>
                <w:shd w:val="clear" w:color="auto" w:fill="FFFFFF"/>
              </w:rPr>
              <w:t>vai nosaukumu plākšņu izvietošanu un noformēšanu, un ir nepieciešams apstiprināt jaunus saistošos noteikumus Dobeles novadā Nr.__ "Dobeles novada pašvaldības teritorijas kopšanas un tajā esošo ēku un būvju uzturēšanas noteikumi" (turpmāk - Noteikumi).</w:t>
            </w:r>
          </w:p>
          <w:p w14:paraId="3394E23F" w14:textId="77777777" w:rsidR="00E11A26" w:rsidRPr="00E11A26" w:rsidRDefault="00E11A26" w:rsidP="00E11A26">
            <w:pPr>
              <w:tabs>
                <w:tab w:val="left" w:pos="8364"/>
              </w:tabs>
              <w:jc w:val="both"/>
              <w:rPr>
                <w:rFonts w:ascii="Times New Roman" w:hAnsi="Times New Roman" w:cs="Times New Roman"/>
                <w:sz w:val="24"/>
                <w:szCs w:val="24"/>
              </w:rPr>
            </w:pPr>
            <w:r w:rsidRPr="00E11A26">
              <w:rPr>
                <w:rFonts w:ascii="Times New Roman" w:hAnsi="Times New Roman" w:cs="Times New Roman"/>
                <w:bCs/>
                <w:color w:val="000000"/>
                <w:sz w:val="24"/>
                <w:szCs w:val="24"/>
                <w:highlight w:val="white"/>
              </w:rPr>
              <w:t>No 2023.gada 1.janvāra spēkā stājās Pašvaldību likums. Noteikumi izstrādāti un izdoti atbilstoši spēkā esošajam regulējumam.</w:t>
            </w:r>
          </w:p>
        </w:tc>
      </w:tr>
      <w:tr w:rsidR="00E11A26" w:rsidRPr="00E11A26" w14:paraId="1DF014DD" w14:textId="77777777" w:rsidTr="00CF44D0">
        <w:tc>
          <w:tcPr>
            <w:tcW w:w="2901" w:type="dxa"/>
            <w:tcBorders>
              <w:top w:val="single" w:sz="4" w:space="0" w:color="000000"/>
              <w:left w:val="single" w:sz="4" w:space="0" w:color="000000"/>
              <w:bottom w:val="single" w:sz="4" w:space="0" w:color="000000"/>
            </w:tcBorders>
            <w:shd w:val="clear" w:color="auto" w:fill="auto"/>
          </w:tcPr>
          <w:p w14:paraId="47BB3F3D" w14:textId="77777777" w:rsidR="00E11A26" w:rsidRPr="00E11A26" w:rsidRDefault="00E11A26" w:rsidP="00E11A26">
            <w:pPr>
              <w:tabs>
                <w:tab w:val="left" w:pos="8364"/>
              </w:tabs>
              <w:spacing w:after="0" w:line="240" w:lineRule="auto"/>
              <w:jc w:val="both"/>
              <w:rPr>
                <w:rFonts w:ascii="Times New Roman" w:eastAsia="Calibri" w:hAnsi="Times New Roman" w:cs="Times New Roman"/>
                <w:sz w:val="24"/>
                <w:szCs w:val="24"/>
              </w:rPr>
            </w:pPr>
            <w:r w:rsidRPr="00E11A26">
              <w:rPr>
                <w:rFonts w:ascii="Times New Roman" w:eastAsia="Times New Roman" w:hAnsi="Times New Roman" w:cs="Times New Roman"/>
                <w:color w:val="000000"/>
                <w:sz w:val="24"/>
                <w:szCs w:val="24"/>
              </w:rPr>
              <w:t>2. Fiskālā ietekme uz pašvaldības budžetu.</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7575D0F6" w14:textId="77777777" w:rsidR="00E11A26" w:rsidRPr="00E11A26" w:rsidRDefault="00E11A26" w:rsidP="00E11A26">
            <w:pPr>
              <w:autoSpaceDE w:val="0"/>
              <w:jc w:val="both"/>
              <w:rPr>
                <w:rFonts w:ascii="Times New Roman" w:hAnsi="Times New Roman" w:cs="Times New Roman"/>
                <w:sz w:val="24"/>
                <w:szCs w:val="24"/>
              </w:rPr>
            </w:pPr>
            <w:r w:rsidRPr="00E11A26">
              <w:rPr>
                <w:rFonts w:ascii="Times New Roman" w:hAnsi="Times New Roman" w:cs="Times New Roman"/>
                <w:color w:val="000000"/>
                <w:sz w:val="24"/>
                <w:szCs w:val="24"/>
              </w:rPr>
              <w:t>2.1. Noteikumu īstenošanas fiskālās ietekmes prognoze uz pašvaldības budžetu – noteikumu izpilde notiks pašvaldības kārtējā gada budžeta ietvaros:</w:t>
            </w:r>
          </w:p>
          <w:p w14:paraId="43DE6A59" w14:textId="77777777" w:rsidR="00E11A26" w:rsidRPr="00E11A26" w:rsidRDefault="00E11A26" w:rsidP="00E11A26">
            <w:pPr>
              <w:spacing w:after="0" w:line="285" w:lineRule="atLeast"/>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rPr>
              <w:t>2.1.1. ieņēmumu daļa nav precīzi aprēķināma, jo atkarīga no iekasētajiem naudas sodiem;</w:t>
            </w:r>
          </w:p>
          <w:p w14:paraId="46A2B146" w14:textId="77777777" w:rsidR="00E11A26" w:rsidRPr="00E11A26" w:rsidRDefault="00E11A26" w:rsidP="00E11A26">
            <w:pPr>
              <w:spacing w:after="0" w:line="285" w:lineRule="atLeast"/>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rPr>
              <w:t>2.1.2. nav attiecināms uz izdevumu daļu;</w:t>
            </w:r>
          </w:p>
          <w:p w14:paraId="6A779535" w14:textId="77777777" w:rsidR="00E11A26" w:rsidRPr="00E11A26" w:rsidRDefault="00E11A26" w:rsidP="00E11A26">
            <w:pPr>
              <w:spacing w:after="0" w:line="285" w:lineRule="atLeast"/>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rPr>
              <w:t>2.1.3. nav paredzēta ietekme uz citām pozīcijām budžeta ieņēmumu vai izdevumu daļā.</w:t>
            </w:r>
          </w:p>
          <w:p w14:paraId="08A3F6BD" w14:textId="77777777" w:rsidR="00E11A26" w:rsidRPr="00E11A26" w:rsidRDefault="00E11A26" w:rsidP="00E11A26">
            <w:pPr>
              <w:spacing w:after="0" w:line="285" w:lineRule="atLeast"/>
              <w:rPr>
                <w:rFonts w:ascii="Times New Roman" w:eastAsia="Times New Roman" w:hAnsi="Times New Roman" w:cs="Times New Roman"/>
                <w:color w:val="000000"/>
                <w:sz w:val="24"/>
                <w:szCs w:val="24"/>
              </w:rPr>
            </w:pPr>
          </w:p>
          <w:p w14:paraId="153D5407" w14:textId="77777777" w:rsidR="00E11A26" w:rsidRPr="00E11A26" w:rsidRDefault="00E11A26" w:rsidP="00E11A26">
            <w:pPr>
              <w:spacing w:after="0" w:line="285" w:lineRule="atLeast"/>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rPr>
              <w:t>2.2. Nav nepieciešami papildus resursi sakarā ar jaunu institūciju vai darba vietu veidošanu, lai nodrošinātu saistošo noteikumu izpildi.</w:t>
            </w:r>
          </w:p>
          <w:p w14:paraId="6CCD6030" w14:textId="77777777" w:rsidR="00E11A26" w:rsidRPr="00E11A26" w:rsidRDefault="00E11A26" w:rsidP="00E11A26">
            <w:pPr>
              <w:autoSpaceDE w:val="0"/>
              <w:jc w:val="both"/>
              <w:rPr>
                <w:rFonts w:ascii="Times New Roman" w:hAnsi="Times New Roman" w:cs="Times New Roman"/>
                <w:color w:val="000000"/>
                <w:sz w:val="24"/>
                <w:szCs w:val="24"/>
              </w:rPr>
            </w:pPr>
          </w:p>
        </w:tc>
      </w:tr>
      <w:tr w:rsidR="00E11A26" w:rsidRPr="00E11A26" w14:paraId="2428755A" w14:textId="77777777" w:rsidTr="00CF44D0">
        <w:tc>
          <w:tcPr>
            <w:tcW w:w="2901" w:type="dxa"/>
            <w:tcBorders>
              <w:top w:val="single" w:sz="4" w:space="0" w:color="000000"/>
              <w:left w:val="single" w:sz="4" w:space="0" w:color="000000"/>
              <w:bottom w:val="single" w:sz="4" w:space="0" w:color="000000"/>
            </w:tcBorders>
            <w:shd w:val="clear" w:color="auto" w:fill="auto"/>
          </w:tcPr>
          <w:p w14:paraId="1E5D2CD7" w14:textId="77777777" w:rsidR="00E11A26" w:rsidRPr="00E11A26" w:rsidRDefault="00E11A26" w:rsidP="00E11A26">
            <w:pPr>
              <w:tabs>
                <w:tab w:val="left" w:pos="8364"/>
              </w:tabs>
              <w:spacing w:after="0" w:line="240" w:lineRule="auto"/>
              <w:jc w:val="both"/>
              <w:rPr>
                <w:rFonts w:ascii="Times New Roman" w:eastAsia="Calibri" w:hAnsi="Times New Roman" w:cs="Times New Roman"/>
                <w:sz w:val="24"/>
                <w:szCs w:val="24"/>
              </w:rPr>
            </w:pPr>
            <w:r w:rsidRPr="00E11A26">
              <w:rPr>
                <w:rFonts w:ascii="Times New Roman" w:eastAsia="Times New Roman" w:hAnsi="Times New Roman" w:cs="Times New Roman"/>
                <w:color w:val="000000"/>
                <w:sz w:val="24"/>
                <w:szCs w:val="24"/>
              </w:rPr>
              <w:t>3. Sociālā ietekme, ietekme uz vidi, iedzīvotāju veselību, uzņēmējdarbības vidi pašvaldības teritorijā, kā arī plānotā regulējuma ietekmi uz konkurenci.</w:t>
            </w:r>
          </w:p>
          <w:p w14:paraId="778E03AD" w14:textId="77777777" w:rsidR="00E11A26" w:rsidRPr="00E11A26" w:rsidRDefault="00E11A26" w:rsidP="00E11A26">
            <w:pPr>
              <w:tabs>
                <w:tab w:val="left" w:pos="8364"/>
              </w:tabs>
              <w:rPr>
                <w:rFonts w:ascii="Times New Roman" w:hAnsi="Times New Roman" w:cs="Times New Roman"/>
                <w:color w:val="000000"/>
                <w:sz w:val="24"/>
                <w:szCs w:val="24"/>
              </w:rPr>
            </w:pP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32887EF0" w14:textId="68DB5F89" w:rsidR="00E11A26" w:rsidRPr="00E11A26" w:rsidRDefault="00E11A26" w:rsidP="00E11A26">
            <w:pPr>
              <w:autoSpaceDE w:val="0"/>
              <w:rPr>
                <w:rFonts w:ascii="Times New Roman" w:hAnsi="Times New Roman" w:cs="Times New Roman"/>
                <w:color w:val="000000"/>
                <w:sz w:val="24"/>
                <w:szCs w:val="24"/>
              </w:rPr>
            </w:pPr>
            <w:r w:rsidRPr="00E11A26">
              <w:rPr>
                <w:rFonts w:ascii="Times New Roman" w:hAnsi="Times New Roman" w:cs="Times New Roman"/>
                <w:color w:val="000000"/>
                <w:sz w:val="24"/>
                <w:szCs w:val="24"/>
              </w:rPr>
              <w:t>3.1. Sociālā ietekme – uzlabosies vides sakoptība, kas veicinās iedzīvotāju labsajūtu.</w:t>
            </w:r>
          </w:p>
          <w:p w14:paraId="397A856B" w14:textId="77777777" w:rsidR="00E11A26" w:rsidRPr="00E11A26" w:rsidRDefault="00E11A26" w:rsidP="00E11A26">
            <w:pPr>
              <w:spacing w:after="0" w:line="285" w:lineRule="atLeast"/>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rPr>
              <w:t>3.2. Ietekme uz vidi – noteikumu pieņemšana nodrošinās vides sakārtošanas nodrošināšanu.</w:t>
            </w:r>
          </w:p>
          <w:p w14:paraId="2C5D379C" w14:textId="77777777" w:rsidR="00E11A26" w:rsidRPr="00E11A26" w:rsidRDefault="00E11A26" w:rsidP="00E11A26">
            <w:pPr>
              <w:spacing w:after="0" w:line="285" w:lineRule="atLeast"/>
              <w:rPr>
                <w:rFonts w:ascii="Times New Roman" w:eastAsia="Times New Roman" w:hAnsi="Times New Roman" w:cs="Times New Roman"/>
                <w:color w:val="000000"/>
                <w:sz w:val="24"/>
                <w:szCs w:val="24"/>
              </w:rPr>
            </w:pPr>
          </w:p>
          <w:p w14:paraId="0F2B1811" w14:textId="77777777" w:rsidR="00E11A26" w:rsidRPr="00E11A26" w:rsidRDefault="00E11A26" w:rsidP="00E11A26">
            <w:pPr>
              <w:spacing w:after="0" w:line="285" w:lineRule="atLeast"/>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rPr>
              <w:t>3.3. Ietekme uz iedzīvotāju veselību – nav attiecināms.</w:t>
            </w:r>
          </w:p>
          <w:p w14:paraId="03470717" w14:textId="77777777" w:rsidR="00E11A26" w:rsidRPr="00E11A26" w:rsidRDefault="00E11A26" w:rsidP="00E11A26">
            <w:pPr>
              <w:spacing w:after="0" w:line="285" w:lineRule="atLeast"/>
              <w:rPr>
                <w:rFonts w:ascii="Times New Roman" w:eastAsia="Times New Roman" w:hAnsi="Times New Roman" w:cs="Times New Roman"/>
                <w:color w:val="000000"/>
                <w:sz w:val="24"/>
                <w:szCs w:val="24"/>
              </w:rPr>
            </w:pPr>
          </w:p>
          <w:p w14:paraId="56E7B8B3" w14:textId="77777777" w:rsidR="00E11A26" w:rsidRPr="00E11A26" w:rsidRDefault="00E11A26" w:rsidP="00E11A26">
            <w:pPr>
              <w:spacing w:after="0" w:line="285" w:lineRule="atLeast"/>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rPr>
              <w:t>3.4. Ietekme uz uzņēmējdarbības vidi pašvaldības teritorijā – nav tieši attiecināms. Noteikumi neatstās tiešu ietekmi uz uzņēmējdarbības vidi pašvaldības teritorijā. Netiešā veidā sakopta vide ir pievilcīgāka uzņēmējdarbībai un var to sekmēt.</w:t>
            </w:r>
          </w:p>
          <w:p w14:paraId="12A57F7A" w14:textId="77777777" w:rsidR="00E11A26" w:rsidRPr="00E11A26" w:rsidRDefault="00E11A26" w:rsidP="00E11A26">
            <w:pPr>
              <w:spacing w:after="0" w:line="285" w:lineRule="atLeast"/>
              <w:rPr>
                <w:rFonts w:ascii="Times New Roman" w:eastAsia="Times New Roman" w:hAnsi="Times New Roman" w:cs="Times New Roman"/>
                <w:color w:val="000000"/>
                <w:sz w:val="24"/>
                <w:szCs w:val="24"/>
              </w:rPr>
            </w:pPr>
          </w:p>
          <w:p w14:paraId="72182AA2" w14:textId="77777777" w:rsidR="00E11A26" w:rsidRPr="00E11A26" w:rsidRDefault="00E11A26" w:rsidP="00E11A26">
            <w:pPr>
              <w:spacing w:after="0" w:line="285" w:lineRule="atLeast"/>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rPr>
              <w:t>3.5. Ietekme uz konkurenci – nav attiecināms.</w:t>
            </w:r>
          </w:p>
        </w:tc>
      </w:tr>
      <w:tr w:rsidR="00E11A26" w:rsidRPr="00E11A26" w14:paraId="14DC0474" w14:textId="77777777" w:rsidTr="00CF44D0">
        <w:trPr>
          <w:trHeight w:val="1451"/>
        </w:trPr>
        <w:tc>
          <w:tcPr>
            <w:tcW w:w="2901" w:type="dxa"/>
            <w:tcBorders>
              <w:top w:val="single" w:sz="4" w:space="0" w:color="000000"/>
              <w:left w:val="single" w:sz="4" w:space="0" w:color="000000"/>
              <w:bottom w:val="single" w:sz="4" w:space="0" w:color="000000"/>
            </w:tcBorders>
            <w:shd w:val="clear" w:color="auto" w:fill="auto"/>
          </w:tcPr>
          <w:p w14:paraId="3F2AB1C5" w14:textId="77777777" w:rsidR="00E11A26" w:rsidRPr="00E11A26" w:rsidRDefault="00E11A26" w:rsidP="00E11A26">
            <w:pPr>
              <w:tabs>
                <w:tab w:val="left" w:pos="8364"/>
              </w:tabs>
              <w:spacing w:after="0" w:line="240" w:lineRule="auto"/>
              <w:jc w:val="both"/>
              <w:rPr>
                <w:rFonts w:ascii="Times New Roman" w:eastAsia="Calibri" w:hAnsi="Times New Roman" w:cs="Times New Roman"/>
                <w:sz w:val="24"/>
                <w:szCs w:val="24"/>
              </w:rPr>
            </w:pPr>
            <w:r w:rsidRPr="00E11A26">
              <w:rPr>
                <w:rFonts w:ascii="Times New Roman" w:eastAsia="Times New Roman" w:hAnsi="Times New Roman" w:cs="Times New Roman"/>
                <w:color w:val="000000"/>
                <w:sz w:val="24"/>
                <w:szCs w:val="24"/>
              </w:rPr>
              <w:t>4. Ietekme uz administratīvajām procedūrām un to izmaksām gan attiecībā uz saimnieciskās darbības veicējiem, gan fiziskajām personām un nevalstiskā sektora organizācijām, gan budžeta finansētām institūcijām.</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712E738B" w14:textId="346B7AB4" w:rsidR="00E11A26" w:rsidRPr="00E11A26" w:rsidRDefault="00E11A26" w:rsidP="00E11A26">
            <w:pPr>
              <w:autoSpaceDE w:val="0"/>
              <w:rPr>
                <w:rFonts w:ascii="Times New Roman" w:hAnsi="Times New Roman" w:cs="Times New Roman"/>
                <w:color w:val="000000"/>
                <w:sz w:val="24"/>
                <w:szCs w:val="24"/>
              </w:rPr>
            </w:pPr>
            <w:r w:rsidRPr="00E11A26">
              <w:rPr>
                <w:rFonts w:ascii="Times New Roman" w:hAnsi="Times New Roman" w:cs="Times New Roman"/>
                <w:color w:val="000000"/>
                <w:sz w:val="24"/>
                <w:szCs w:val="24"/>
              </w:rPr>
              <w:t>4.1. Kontroli par noteikumu izpildi savas kompetences ietvaros nodrošina Dobeles novada domes Vidi degradējošu būvju komisija un Dobeles novada pašvaldības policija. Papildus administratīvās procedūras nav paredzētas.</w:t>
            </w:r>
          </w:p>
          <w:p w14:paraId="1E139316" w14:textId="77777777" w:rsidR="00E11A26" w:rsidRPr="00E11A26" w:rsidRDefault="00E11A26" w:rsidP="00E11A26">
            <w:pPr>
              <w:spacing w:after="0" w:line="285" w:lineRule="atLeast"/>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rPr>
              <w:t>4.2. Administratīvā pārkāpuma procesu par noteikumu prasību pārkāpumiem līdz administratīvā pārkāpuma lietas izskatīšanai veic Dobeles novada pašvaldības policija un Dobeles novada pašvaldības būvvalde. Administratīvā pārkāpuma lietu izskata Dobeles novada pašvaldības Administratīvā komisija un Dobeles novada pašvaldības būvvalde.</w:t>
            </w:r>
          </w:p>
          <w:p w14:paraId="6FFE6292" w14:textId="77777777" w:rsidR="00E11A26" w:rsidRPr="00E11A26" w:rsidRDefault="00E11A26" w:rsidP="00E11A26">
            <w:pPr>
              <w:spacing w:after="0" w:line="285" w:lineRule="atLeast"/>
              <w:rPr>
                <w:rFonts w:ascii="Times New Roman" w:eastAsia="Times New Roman" w:hAnsi="Times New Roman" w:cs="Times New Roman"/>
                <w:color w:val="000000"/>
                <w:sz w:val="24"/>
                <w:szCs w:val="24"/>
              </w:rPr>
            </w:pPr>
          </w:p>
          <w:p w14:paraId="0D1861FE" w14:textId="77777777" w:rsidR="00E11A26" w:rsidRPr="00E11A26" w:rsidRDefault="00E11A26" w:rsidP="00E11A26">
            <w:pPr>
              <w:spacing w:after="0" w:line="285" w:lineRule="atLeast"/>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rPr>
              <w:t>4.3. Nav paredzētas papildus administratīvo procedūru izmaksas.</w:t>
            </w:r>
          </w:p>
          <w:p w14:paraId="7B7416ED" w14:textId="77777777" w:rsidR="00E11A26" w:rsidRPr="00E11A26" w:rsidRDefault="00E11A26" w:rsidP="00E11A26">
            <w:pPr>
              <w:spacing w:after="0" w:line="285" w:lineRule="atLeast"/>
              <w:rPr>
                <w:rFonts w:ascii="Times New Roman" w:eastAsia="Times New Roman" w:hAnsi="Times New Roman" w:cs="Times New Roman"/>
                <w:color w:val="000000"/>
                <w:sz w:val="24"/>
                <w:szCs w:val="24"/>
              </w:rPr>
            </w:pPr>
          </w:p>
          <w:p w14:paraId="2FA07125" w14:textId="77777777" w:rsidR="00E11A26" w:rsidRPr="00E11A26" w:rsidRDefault="00E11A26" w:rsidP="00E11A26">
            <w:pPr>
              <w:spacing w:after="0" w:line="285" w:lineRule="atLeast"/>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rPr>
              <w:t>4.4. Papildus izmaksas attieksies tikai uz tām fiziskām un juridiskām personām, kuras būs pārkāpušas noteikumu prasības un kurām būs piemērots administratīvais sods – naudas sods.</w:t>
            </w:r>
          </w:p>
          <w:p w14:paraId="39215369" w14:textId="77777777" w:rsidR="00E11A26" w:rsidRPr="00E11A26" w:rsidRDefault="00E11A26" w:rsidP="00E11A26">
            <w:pPr>
              <w:spacing w:after="0" w:line="285" w:lineRule="atLeast"/>
              <w:rPr>
                <w:rFonts w:ascii="Times New Roman" w:eastAsia="Times New Roman" w:hAnsi="Times New Roman" w:cs="Times New Roman"/>
                <w:color w:val="000000"/>
                <w:sz w:val="24"/>
                <w:szCs w:val="24"/>
              </w:rPr>
            </w:pPr>
          </w:p>
          <w:p w14:paraId="4E89BB1C" w14:textId="77777777" w:rsidR="00E11A26" w:rsidRPr="00E11A26" w:rsidRDefault="00E11A26" w:rsidP="00E11A26">
            <w:pPr>
              <w:spacing w:after="0" w:line="285" w:lineRule="atLeast"/>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rPr>
              <w:t xml:space="preserve">4.5.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52" w:anchor="_blank" w:history="1">
              <w:r w:rsidRPr="00E11A26">
                <w:rPr>
                  <w:rFonts w:ascii="Times New Roman" w:eastAsia="Times New Roman" w:hAnsi="Times New Roman" w:cs="Times New Roman"/>
                  <w:color w:val="000000"/>
                  <w:sz w:val="24"/>
                  <w:szCs w:val="24"/>
                </w:rPr>
                <w:t>Pašvaldību likuma</w:t>
              </w:r>
            </w:hyperlink>
            <w:r w:rsidRPr="00E11A26">
              <w:rPr>
                <w:rFonts w:ascii="Times New Roman" w:eastAsia="Times New Roman" w:hAnsi="Times New Roman" w:cs="Times New Roman"/>
                <w:color w:val="000000"/>
                <w:sz w:val="24"/>
                <w:szCs w:val="24"/>
              </w:rPr>
              <w:t xml:space="preserve"> </w:t>
            </w:r>
            <w:hyperlink r:id="rId53" w:anchor="_blank" w:history="1">
              <w:r w:rsidRPr="00E11A26">
                <w:rPr>
                  <w:rFonts w:ascii="Times New Roman" w:eastAsia="Times New Roman" w:hAnsi="Times New Roman" w:cs="Times New Roman"/>
                  <w:color w:val="000000"/>
                  <w:sz w:val="24"/>
                  <w:szCs w:val="24"/>
                </w:rPr>
                <w:t>47. panta</w:t>
              </w:r>
            </w:hyperlink>
            <w:r w:rsidRPr="00E11A26">
              <w:rPr>
                <w:rFonts w:ascii="Times New Roman" w:eastAsia="Times New Roman" w:hAnsi="Times New Roman" w:cs="Times New Roman"/>
                <w:color w:val="000000"/>
                <w:sz w:val="24"/>
                <w:szCs w:val="24"/>
              </w:rPr>
              <w:t xml:space="preserve"> astotajai daļai.</w:t>
            </w:r>
          </w:p>
        </w:tc>
      </w:tr>
      <w:tr w:rsidR="00E11A26" w:rsidRPr="00E11A26" w14:paraId="3AB878FF" w14:textId="77777777" w:rsidTr="00CF44D0">
        <w:tc>
          <w:tcPr>
            <w:tcW w:w="2901" w:type="dxa"/>
            <w:tcBorders>
              <w:top w:val="single" w:sz="4" w:space="0" w:color="000000"/>
              <w:left w:val="single" w:sz="4" w:space="0" w:color="000000"/>
              <w:bottom w:val="single" w:sz="4" w:space="0" w:color="000000"/>
            </w:tcBorders>
            <w:shd w:val="clear" w:color="auto" w:fill="auto"/>
          </w:tcPr>
          <w:p w14:paraId="57A3A377" w14:textId="77777777" w:rsidR="00E11A26" w:rsidRPr="00E11A26" w:rsidRDefault="00E11A26" w:rsidP="00E11A26">
            <w:pPr>
              <w:tabs>
                <w:tab w:val="left" w:pos="8364"/>
              </w:tabs>
              <w:spacing w:after="0" w:line="240" w:lineRule="auto"/>
              <w:jc w:val="both"/>
              <w:rPr>
                <w:rFonts w:ascii="Times New Roman" w:eastAsia="Calibri" w:hAnsi="Times New Roman" w:cs="Times New Roman"/>
                <w:sz w:val="24"/>
                <w:szCs w:val="24"/>
              </w:rPr>
            </w:pPr>
            <w:r w:rsidRPr="00E11A26">
              <w:rPr>
                <w:rFonts w:ascii="Times New Roman" w:eastAsia="Times New Roman" w:hAnsi="Times New Roman" w:cs="Times New Roman"/>
                <w:color w:val="000000"/>
                <w:sz w:val="24"/>
                <w:szCs w:val="24"/>
              </w:rPr>
              <w:t>5. Ietekme uz pašvaldības funkcijām un cilvēkresursiem</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419BF435" w14:textId="35A5CB0D" w:rsidR="00E11A26" w:rsidRPr="00E11A26" w:rsidRDefault="00E11A26" w:rsidP="00E11A26">
            <w:pPr>
              <w:jc w:val="both"/>
              <w:rPr>
                <w:rFonts w:ascii="Times New Roman" w:hAnsi="Times New Roman" w:cs="Times New Roman"/>
                <w:color w:val="000000"/>
                <w:sz w:val="24"/>
                <w:szCs w:val="24"/>
                <w:lang w:eastAsia="et-EE"/>
              </w:rPr>
            </w:pPr>
            <w:r w:rsidRPr="00E11A26">
              <w:rPr>
                <w:rFonts w:ascii="Times New Roman" w:hAnsi="Times New Roman" w:cs="Times New Roman"/>
                <w:color w:val="000000"/>
                <w:sz w:val="24"/>
                <w:szCs w:val="24"/>
                <w:lang w:eastAsia="et-EE"/>
              </w:rPr>
              <w:t>5.1. Noteikumi ir izstrādāti pašvaldības autonomo funkciju nodrošināšanai.</w:t>
            </w:r>
          </w:p>
          <w:p w14:paraId="16F471A5" w14:textId="77777777" w:rsidR="00E11A26" w:rsidRPr="00E11A26" w:rsidRDefault="00E11A26" w:rsidP="00E11A26">
            <w:pPr>
              <w:spacing w:after="0" w:line="285" w:lineRule="atLeast"/>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rPr>
              <w:t xml:space="preserve">5.2. Saistošo  noteikumu izpilde notiks iesaistot esošos cilvēkresursus. Pašvaldībā papildus institūcijas un štata vietas netiks radītas. </w:t>
            </w:r>
          </w:p>
        </w:tc>
      </w:tr>
      <w:tr w:rsidR="00E11A26" w:rsidRPr="00E11A26" w14:paraId="46F243D6" w14:textId="77777777" w:rsidTr="00CF44D0">
        <w:trPr>
          <w:trHeight w:val="70"/>
        </w:trPr>
        <w:tc>
          <w:tcPr>
            <w:tcW w:w="2901" w:type="dxa"/>
            <w:tcBorders>
              <w:top w:val="single" w:sz="4" w:space="0" w:color="000000"/>
              <w:left w:val="single" w:sz="4" w:space="0" w:color="000000"/>
              <w:bottom w:val="single" w:sz="4" w:space="0" w:color="000000"/>
            </w:tcBorders>
            <w:shd w:val="clear" w:color="auto" w:fill="auto"/>
          </w:tcPr>
          <w:p w14:paraId="52068F00" w14:textId="77777777" w:rsidR="00E11A26" w:rsidRPr="00E11A26" w:rsidRDefault="00E11A26" w:rsidP="00E11A26">
            <w:pPr>
              <w:tabs>
                <w:tab w:val="left" w:pos="8364"/>
              </w:tabs>
              <w:rPr>
                <w:rFonts w:ascii="Times New Roman" w:hAnsi="Times New Roman" w:cs="Times New Roman"/>
                <w:sz w:val="24"/>
                <w:szCs w:val="24"/>
              </w:rPr>
            </w:pPr>
            <w:r w:rsidRPr="00E11A26">
              <w:rPr>
                <w:rFonts w:ascii="Times New Roman" w:hAnsi="Times New Roman" w:cs="Times New Roman"/>
                <w:color w:val="000000"/>
                <w:sz w:val="24"/>
                <w:szCs w:val="24"/>
              </w:rPr>
              <w:t>6.Izpildes nodrošināšana</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60A8CDF6" w14:textId="77777777" w:rsidR="00E11A26" w:rsidRPr="00E11A26" w:rsidRDefault="00E11A26" w:rsidP="00E11A26">
            <w:pPr>
              <w:tabs>
                <w:tab w:val="left" w:pos="8364"/>
              </w:tabs>
              <w:spacing w:after="0" w:line="285" w:lineRule="atLeast"/>
              <w:jc w:val="both"/>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rPr>
              <w:t>Noteikumu izpildi nodrošināšana – Dobeles novada domes Vidi degradējošu būvju komisija un Dobeles novada pašvaldības policija. Administratīvā pārkāpuma lietu izskata Dobeles novada pašvaldības Administratīvā komisija un Dobeles novada pašvaldības būvvalde.</w:t>
            </w:r>
          </w:p>
        </w:tc>
      </w:tr>
      <w:tr w:rsidR="00E11A26" w:rsidRPr="00E11A26" w14:paraId="065AA9C4" w14:textId="77777777" w:rsidTr="00CF44D0">
        <w:trPr>
          <w:trHeight w:val="70"/>
        </w:trPr>
        <w:tc>
          <w:tcPr>
            <w:tcW w:w="2901" w:type="dxa"/>
            <w:tcBorders>
              <w:top w:val="single" w:sz="4" w:space="0" w:color="000000"/>
              <w:left w:val="single" w:sz="4" w:space="0" w:color="000000"/>
              <w:bottom w:val="single" w:sz="4" w:space="0" w:color="000000"/>
            </w:tcBorders>
            <w:shd w:val="clear" w:color="auto" w:fill="auto"/>
          </w:tcPr>
          <w:p w14:paraId="5721510B" w14:textId="77777777" w:rsidR="00E11A26" w:rsidRPr="00E11A26" w:rsidRDefault="00E11A26" w:rsidP="00E11A26">
            <w:pPr>
              <w:tabs>
                <w:tab w:val="left" w:pos="8364"/>
              </w:tabs>
              <w:rPr>
                <w:rFonts w:ascii="Times New Roman" w:hAnsi="Times New Roman" w:cs="Times New Roman"/>
                <w:sz w:val="24"/>
                <w:szCs w:val="24"/>
              </w:rPr>
            </w:pPr>
            <w:r w:rsidRPr="00E11A26">
              <w:rPr>
                <w:rFonts w:ascii="Times New Roman" w:hAnsi="Times New Roman" w:cs="Times New Roman"/>
                <w:color w:val="000000"/>
                <w:sz w:val="24"/>
                <w:szCs w:val="24"/>
                <w:lang w:eastAsia="ar-SA"/>
              </w:rPr>
              <w:t>7. Prasību un izmaksu samērīgumu pret ieguvumiem, ko sniedz mērķa sasniegšana.</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342EE6D8" w14:textId="77777777" w:rsidR="00E11A26" w:rsidRPr="00E11A26" w:rsidRDefault="00E11A26" w:rsidP="00E11A26">
            <w:pPr>
              <w:tabs>
                <w:tab w:val="left" w:pos="8364"/>
              </w:tabs>
              <w:autoSpaceDE w:val="0"/>
              <w:snapToGrid w:val="0"/>
              <w:jc w:val="both"/>
              <w:rPr>
                <w:rFonts w:ascii="Times New Roman" w:hAnsi="Times New Roman" w:cs="Times New Roman"/>
                <w:sz w:val="24"/>
                <w:szCs w:val="24"/>
              </w:rPr>
            </w:pPr>
            <w:r w:rsidRPr="00E11A26">
              <w:rPr>
                <w:rFonts w:ascii="Times New Roman" w:hAnsi="Times New Roman" w:cs="Times New Roman"/>
                <w:color w:val="000000"/>
                <w:sz w:val="24"/>
                <w:szCs w:val="24"/>
              </w:rPr>
              <w:t>Noteikumi ir piemēroti iecerētā mērķa sasniegšanas nodrošināšanai un paredz tikai to, kas ir vajadzīgs minētā mērķa sasniegšanai. Pašvaldības izraudzītie līdzekļi ir piemēroti leģitīmā mērķa sasniegšanai un tās rīcība ir atbilstoša.</w:t>
            </w:r>
          </w:p>
        </w:tc>
      </w:tr>
      <w:tr w:rsidR="00E11A26" w:rsidRPr="00E11A26" w14:paraId="08FB7CCF" w14:textId="77777777" w:rsidTr="00CF44D0">
        <w:trPr>
          <w:trHeight w:val="70"/>
        </w:trPr>
        <w:tc>
          <w:tcPr>
            <w:tcW w:w="2901" w:type="dxa"/>
            <w:tcBorders>
              <w:top w:val="single" w:sz="4" w:space="0" w:color="000000"/>
              <w:left w:val="single" w:sz="4" w:space="0" w:color="000000"/>
              <w:bottom w:val="single" w:sz="4" w:space="0" w:color="000000"/>
            </w:tcBorders>
            <w:shd w:val="clear" w:color="auto" w:fill="auto"/>
          </w:tcPr>
          <w:p w14:paraId="5F2F67A5" w14:textId="77777777" w:rsidR="00E11A26" w:rsidRPr="00E11A26" w:rsidRDefault="00E11A26" w:rsidP="00E11A26">
            <w:pPr>
              <w:spacing w:after="0" w:line="240" w:lineRule="auto"/>
              <w:jc w:val="both"/>
              <w:rPr>
                <w:rFonts w:ascii="Times New Roman" w:eastAsia="Calibri" w:hAnsi="Times New Roman" w:cs="Times New Roman"/>
                <w:sz w:val="24"/>
                <w:szCs w:val="24"/>
              </w:rPr>
            </w:pPr>
            <w:r w:rsidRPr="00E11A26">
              <w:rPr>
                <w:rFonts w:ascii="Times New Roman" w:eastAsia="Times New Roman" w:hAnsi="Times New Roman" w:cs="Times New Roman"/>
                <w:color w:val="000000"/>
                <w:sz w:val="24"/>
                <w:szCs w:val="24"/>
                <w:lang w:eastAsia="ar-SA"/>
              </w:rPr>
              <w:t>8. Izstrādes gaitā veiktās konsultācijas ar privātpersonām un institūcijām.</w:t>
            </w:r>
          </w:p>
          <w:p w14:paraId="38A7FB8F" w14:textId="77777777" w:rsidR="00E11A26" w:rsidRPr="00E11A26" w:rsidRDefault="00E11A26" w:rsidP="00E11A26">
            <w:pPr>
              <w:tabs>
                <w:tab w:val="left" w:pos="8364"/>
              </w:tabs>
              <w:rPr>
                <w:rFonts w:ascii="Times New Roman" w:hAnsi="Times New Roman" w:cs="Times New Roman"/>
                <w:color w:val="000000"/>
                <w:sz w:val="24"/>
                <w:szCs w:val="24"/>
              </w:rPr>
            </w:pP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1F6A75E4" w14:textId="77777777" w:rsidR="00E11A26" w:rsidRPr="00E11A26" w:rsidRDefault="00E11A26" w:rsidP="00E11A26">
            <w:pPr>
              <w:tabs>
                <w:tab w:val="left" w:pos="8364"/>
              </w:tabs>
              <w:autoSpaceDE w:val="0"/>
              <w:snapToGrid w:val="0"/>
              <w:jc w:val="both"/>
              <w:rPr>
                <w:rFonts w:ascii="Times New Roman" w:hAnsi="Times New Roman" w:cs="Times New Roman"/>
                <w:sz w:val="24"/>
                <w:szCs w:val="24"/>
              </w:rPr>
            </w:pPr>
            <w:r w:rsidRPr="00E11A26">
              <w:rPr>
                <w:rFonts w:ascii="Times New Roman" w:hAnsi="Times New Roman" w:cs="Times New Roman"/>
                <w:color w:val="000000"/>
                <w:sz w:val="24"/>
                <w:szCs w:val="24"/>
              </w:rPr>
              <w:t>8.1. Noteikumu izstrādes procesā notikušas konsultācijas ar  to izpildes nodrošināšanā iesaistītajām institūcijām.</w:t>
            </w:r>
          </w:p>
          <w:p w14:paraId="0187FCCB" w14:textId="77777777" w:rsidR="00E11A26" w:rsidRPr="00E11A26" w:rsidRDefault="00E11A26" w:rsidP="00E11A26">
            <w:pPr>
              <w:spacing w:after="0" w:line="285" w:lineRule="atLeast"/>
              <w:rPr>
                <w:rFonts w:ascii="Times New Roman" w:eastAsia="Times New Roman" w:hAnsi="Times New Roman" w:cs="Times New Roman"/>
                <w:color w:val="000000"/>
                <w:sz w:val="24"/>
                <w:szCs w:val="24"/>
                <w:lang w:eastAsia="zh-CN"/>
              </w:rPr>
            </w:pPr>
            <w:r w:rsidRPr="00E11A26">
              <w:rPr>
                <w:rFonts w:ascii="Times New Roman" w:eastAsia="Times New Roman" w:hAnsi="Times New Roman" w:cs="Times New Roman"/>
                <w:color w:val="000000"/>
                <w:sz w:val="24"/>
                <w:szCs w:val="24"/>
                <w:lang w:eastAsia="zh-CN"/>
              </w:rPr>
              <w:t xml:space="preserve">8.2. Sabiedrības līdzdalības veids – informācijas publicēšana pašvaldības tīmekļvietnē un iesniegto priekšlikumu izvērtēšana. </w:t>
            </w:r>
          </w:p>
          <w:p w14:paraId="58F99B1C" w14:textId="77777777" w:rsidR="00E11A26" w:rsidRPr="00E11A26" w:rsidRDefault="00E11A26" w:rsidP="00E11A26">
            <w:pPr>
              <w:spacing w:after="0" w:line="285" w:lineRule="atLeast"/>
              <w:rPr>
                <w:rFonts w:ascii="Times New Roman" w:eastAsia="Times New Roman" w:hAnsi="Times New Roman" w:cs="Times New Roman"/>
                <w:color w:val="000000"/>
                <w:sz w:val="24"/>
                <w:szCs w:val="24"/>
                <w:lang w:eastAsia="zh-CN"/>
              </w:rPr>
            </w:pPr>
          </w:p>
          <w:p w14:paraId="7AC0772F" w14:textId="77777777" w:rsidR="00E11A26" w:rsidRPr="00E11A26" w:rsidRDefault="00E11A26" w:rsidP="00E11A26">
            <w:pPr>
              <w:spacing w:after="0" w:line="285" w:lineRule="atLeast"/>
              <w:rPr>
                <w:rFonts w:ascii="Times New Roman" w:eastAsia="Times New Roman" w:hAnsi="Times New Roman" w:cs="Times New Roman"/>
                <w:color w:val="000000"/>
                <w:sz w:val="24"/>
                <w:szCs w:val="24"/>
              </w:rPr>
            </w:pPr>
            <w:r w:rsidRPr="00E11A26">
              <w:rPr>
                <w:rFonts w:ascii="Times New Roman" w:eastAsia="Times New Roman" w:hAnsi="Times New Roman" w:cs="Times New Roman"/>
                <w:color w:val="000000"/>
                <w:sz w:val="24"/>
                <w:szCs w:val="24"/>
              </w:rPr>
              <w:t xml:space="preserve">8.3. Noteikumu projekts bija publicēts pašvaldības tīmekļvietnē </w:t>
            </w:r>
            <w:hyperlink r:id="rId54" w:history="1">
              <w:r w:rsidRPr="00E11A26">
                <w:rPr>
                  <w:rFonts w:ascii="Times New Roman" w:eastAsia="Times New Roman" w:hAnsi="Times New Roman" w:cs="Times New Roman"/>
                  <w:sz w:val="24"/>
                  <w:szCs w:val="24"/>
                  <w:u w:val="single"/>
                </w:rPr>
                <w:t>www.dobele.lv</w:t>
              </w:r>
            </w:hyperlink>
            <w:r w:rsidRPr="00E11A26">
              <w:rPr>
                <w:rFonts w:ascii="Times New Roman" w:eastAsia="Times New Roman" w:hAnsi="Times New Roman" w:cs="Times New Roman"/>
                <w:color w:val="000000"/>
                <w:sz w:val="24"/>
                <w:szCs w:val="24"/>
              </w:rPr>
              <w:t xml:space="preserve"> no 2023. gada 9. janvāra līdz 2022. gada 23. janvārim (ieskaitot). </w:t>
            </w:r>
          </w:p>
          <w:p w14:paraId="44A92E99" w14:textId="77777777" w:rsidR="00E11A26" w:rsidRPr="00E11A26" w:rsidRDefault="00E11A26" w:rsidP="00E11A26">
            <w:pPr>
              <w:spacing w:after="0" w:line="285" w:lineRule="atLeast"/>
              <w:rPr>
                <w:rFonts w:ascii="Times New Roman" w:eastAsia="Times New Roman" w:hAnsi="Times New Roman" w:cs="Times New Roman"/>
                <w:color w:val="000000"/>
                <w:sz w:val="24"/>
                <w:szCs w:val="24"/>
              </w:rPr>
            </w:pPr>
          </w:p>
          <w:p w14:paraId="296D8C69" w14:textId="77777777" w:rsidR="00E11A26" w:rsidRPr="00E11A26" w:rsidRDefault="00E11A26" w:rsidP="00E11A26">
            <w:pPr>
              <w:spacing w:after="0" w:line="285" w:lineRule="atLeast"/>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rPr>
              <w:t>8.4. Publicēšanas laikā par noteikumu projektu netika saņemti sabiedrības viedokļi.</w:t>
            </w:r>
          </w:p>
          <w:p w14:paraId="6AB0500A" w14:textId="77777777" w:rsidR="00E11A26" w:rsidRPr="00E11A26" w:rsidRDefault="00E11A26" w:rsidP="00E11A26">
            <w:pPr>
              <w:tabs>
                <w:tab w:val="left" w:pos="8364"/>
              </w:tabs>
              <w:autoSpaceDE w:val="0"/>
              <w:snapToGrid w:val="0"/>
              <w:jc w:val="both"/>
              <w:rPr>
                <w:rFonts w:ascii="Times New Roman" w:hAnsi="Times New Roman" w:cs="Times New Roman"/>
                <w:color w:val="000000"/>
                <w:sz w:val="24"/>
                <w:szCs w:val="24"/>
              </w:rPr>
            </w:pPr>
          </w:p>
        </w:tc>
      </w:tr>
    </w:tbl>
    <w:p w14:paraId="32EFB744" w14:textId="77777777" w:rsidR="00E11A26" w:rsidRPr="00E11A26" w:rsidRDefault="00E11A26" w:rsidP="00E11A26">
      <w:pPr>
        <w:spacing w:after="0" w:line="240" w:lineRule="auto"/>
        <w:jc w:val="both"/>
        <w:rPr>
          <w:rFonts w:ascii="Times New Roman" w:eastAsia="Times New Roman" w:hAnsi="Times New Roman" w:cs="Times New Roman"/>
          <w:b/>
          <w:bCs/>
          <w:color w:val="000000"/>
          <w:sz w:val="24"/>
          <w:szCs w:val="24"/>
          <w:lang w:eastAsia="ar-SA"/>
        </w:rPr>
      </w:pPr>
    </w:p>
    <w:p w14:paraId="315669AC" w14:textId="77777777" w:rsidR="00E11A26" w:rsidRPr="00E11A26" w:rsidRDefault="00E11A26" w:rsidP="00E11A26">
      <w:pPr>
        <w:spacing w:after="0" w:line="240" w:lineRule="auto"/>
        <w:ind w:left="720"/>
        <w:contextualSpacing/>
        <w:jc w:val="both"/>
        <w:rPr>
          <w:rFonts w:ascii="Times New Roman" w:eastAsia="Times New Roman" w:hAnsi="Times New Roman" w:cs="Times New Roman"/>
          <w:b/>
          <w:bCs/>
          <w:color w:val="000000"/>
          <w:sz w:val="24"/>
          <w:szCs w:val="24"/>
          <w:lang w:val="en-GB" w:eastAsia="ar-SA"/>
        </w:rPr>
      </w:pPr>
    </w:p>
    <w:p w14:paraId="5B20A747" w14:textId="77777777" w:rsidR="00E11A26" w:rsidRPr="00E11A26" w:rsidRDefault="00E11A26" w:rsidP="00E11A26">
      <w:pPr>
        <w:jc w:val="center"/>
        <w:rPr>
          <w:rFonts w:ascii="Times New Roman" w:hAnsi="Times New Roman" w:cs="Times New Roman"/>
          <w:sz w:val="24"/>
          <w:szCs w:val="24"/>
        </w:rPr>
      </w:pPr>
    </w:p>
    <w:p w14:paraId="0EBE26B0" w14:textId="77777777" w:rsidR="00E11A26" w:rsidRPr="00E11A26" w:rsidRDefault="00E11A26" w:rsidP="00E11A26">
      <w:pPr>
        <w:jc w:val="center"/>
        <w:rPr>
          <w:rFonts w:ascii="Times New Roman" w:hAnsi="Times New Roman" w:cs="Times New Roman"/>
          <w:sz w:val="24"/>
          <w:szCs w:val="24"/>
        </w:rPr>
      </w:pPr>
    </w:p>
    <w:p w14:paraId="2FDEE3E3" w14:textId="6C6F031E" w:rsidR="00E11A26" w:rsidRPr="00E11A26" w:rsidRDefault="00E11A26" w:rsidP="00457E2E">
      <w:pPr>
        <w:rPr>
          <w:rFonts w:ascii="Times New Roman" w:hAnsi="Times New Roman" w:cs="Times New Roman"/>
          <w:sz w:val="24"/>
          <w:szCs w:val="24"/>
        </w:rPr>
      </w:pPr>
      <w:r w:rsidRPr="00E11A26">
        <w:rPr>
          <w:rFonts w:ascii="Times New Roman" w:hAnsi="Times New Roman" w:cs="Times New Roman"/>
          <w:sz w:val="24"/>
          <w:szCs w:val="24"/>
        </w:rPr>
        <w:t>Domes priekšsēdētājs</w:t>
      </w:r>
      <w:r w:rsidRPr="00E11A26">
        <w:rPr>
          <w:rFonts w:ascii="Times New Roman" w:hAnsi="Times New Roman" w:cs="Times New Roman"/>
          <w:sz w:val="24"/>
          <w:szCs w:val="24"/>
        </w:rPr>
        <w:tab/>
      </w:r>
      <w:r w:rsidRPr="00E11A26">
        <w:rPr>
          <w:rFonts w:ascii="Times New Roman" w:hAnsi="Times New Roman" w:cs="Times New Roman"/>
          <w:sz w:val="24"/>
          <w:szCs w:val="24"/>
        </w:rPr>
        <w:tab/>
      </w:r>
      <w:r w:rsidRPr="00E11A26">
        <w:rPr>
          <w:rFonts w:ascii="Times New Roman" w:hAnsi="Times New Roman" w:cs="Times New Roman"/>
          <w:sz w:val="24"/>
          <w:szCs w:val="24"/>
        </w:rPr>
        <w:tab/>
      </w:r>
      <w:r w:rsidRPr="00E11A26">
        <w:rPr>
          <w:rFonts w:ascii="Times New Roman" w:hAnsi="Times New Roman" w:cs="Times New Roman"/>
          <w:sz w:val="24"/>
          <w:szCs w:val="24"/>
        </w:rPr>
        <w:tab/>
      </w:r>
      <w:r w:rsidRPr="00E11A26">
        <w:rPr>
          <w:rFonts w:ascii="Times New Roman" w:hAnsi="Times New Roman" w:cs="Times New Roman"/>
          <w:sz w:val="24"/>
          <w:szCs w:val="24"/>
        </w:rPr>
        <w:tab/>
      </w:r>
      <w:r w:rsidRPr="00E11A26">
        <w:rPr>
          <w:rFonts w:ascii="Times New Roman" w:hAnsi="Times New Roman" w:cs="Times New Roman"/>
          <w:sz w:val="24"/>
          <w:szCs w:val="24"/>
        </w:rPr>
        <w:tab/>
      </w:r>
      <w:r w:rsidRPr="00E11A26">
        <w:rPr>
          <w:rFonts w:ascii="Times New Roman" w:hAnsi="Times New Roman" w:cs="Times New Roman"/>
          <w:sz w:val="24"/>
          <w:szCs w:val="24"/>
        </w:rPr>
        <w:tab/>
      </w:r>
      <w:r w:rsidRPr="00E11A26">
        <w:rPr>
          <w:rFonts w:ascii="Times New Roman" w:hAnsi="Times New Roman" w:cs="Times New Roman"/>
          <w:sz w:val="24"/>
          <w:szCs w:val="24"/>
        </w:rPr>
        <w:tab/>
      </w:r>
      <w:r w:rsidR="00457E2E">
        <w:rPr>
          <w:rFonts w:ascii="Times New Roman" w:hAnsi="Times New Roman" w:cs="Times New Roman"/>
          <w:sz w:val="24"/>
          <w:szCs w:val="24"/>
        </w:rPr>
        <w:tab/>
      </w:r>
      <w:r w:rsidR="00457E2E">
        <w:rPr>
          <w:rFonts w:ascii="Times New Roman" w:hAnsi="Times New Roman" w:cs="Times New Roman"/>
          <w:sz w:val="24"/>
          <w:szCs w:val="24"/>
        </w:rPr>
        <w:tab/>
      </w:r>
      <w:r w:rsidR="00457E2E">
        <w:rPr>
          <w:rFonts w:ascii="Times New Roman" w:hAnsi="Times New Roman" w:cs="Times New Roman"/>
          <w:sz w:val="24"/>
          <w:szCs w:val="24"/>
        </w:rPr>
        <w:tab/>
      </w:r>
      <w:r w:rsidR="00457E2E">
        <w:rPr>
          <w:rFonts w:ascii="Times New Roman" w:hAnsi="Times New Roman" w:cs="Times New Roman"/>
          <w:sz w:val="24"/>
          <w:szCs w:val="24"/>
        </w:rPr>
        <w:tab/>
      </w:r>
      <w:r w:rsidR="00457E2E">
        <w:rPr>
          <w:rFonts w:ascii="Times New Roman" w:hAnsi="Times New Roman" w:cs="Times New Roman"/>
          <w:sz w:val="24"/>
          <w:szCs w:val="24"/>
        </w:rPr>
        <w:tab/>
      </w:r>
      <w:r w:rsidR="00457E2E">
        <w:rPr>
          <w:rFonts w:ascii="Times New Roman" w:hAnsi="Times New Roman" w:cs="Times New Roman"/>
          <w:sz w:val="24"/>
          <w:szCs w:val="24"/>
        </w:rPr>
        <w:tab/>
      </w:r>
      <w:r w:rsidR="00457E2E">
        <w:rPr>
          <w:rFonts w:ascii="Times New Roman" w:hAnsi="Times New Roman" w:cs="Times New Roman"/>
          <w:sz w:val="24"/>
          <w:szCs w:val="24"/>
        </w:rPr>
        <w:tab/>
      </w:r>
      <w:r w:rsidR="00457E2E">
        <w:rPr>
          <w:rFonts w:ascii="Times New Roman" w:hAnsi="Times New Roman" w:cs="Times New Roman"/>
          <w:sz w:val="24"/>
          <w:szCs w:val="24"/>
        </w:rPr>
        <w:tab/>
      </w:r>
      <w:r w:rsidR="00457E2E">
        <w:rPr>
          <w:rFonts w:ascii="Times New Roman" w:hAnsi="Times New Roman" w:cs="Times New Roman"/>
          <w:sz w:val="24"/>
          <w:szCs w:val="24"/>
        </w:rPr>
        <w:tab/>
      </w:r>
      <w:r w:rsidR="00457E2E">
        <w:rPr>
          <w:rFonts w:ascii="Times New Roman" w:hAnsi="Times New Roman" w:cs="Times New Roman"/>
          <w:sz w:val="24"/>
          <w:szCs w:val="24"/>
        </w:rPr>
        <w:tab/>
      </w:r>
      <w:r w:rsidR="00457E2E">
        <w:rPr>
          <w:rFonts w:ascii="Times New Roman" w:hAnsi="Times New Roman" w:cs="Times New Roman"/>
          <w:sz w:val="24"/>
          <w:szCs w:val="24"/>
        </w:rPr>
        <w:tab/>
      </w:r>
      <w:r w:rsidR="00457E2E">
        <w:rPr>
          <w:rFonts w:ascii="Times New Roman" w:hAnsi="Times New Roman" w:cs="Times New Roman"/>
          <w:sz w:val="24"/>
          <w:szCs w:val="24"/>
        </w:rPr>
        <w:tab/>
      </w:r>
      <w:proofErr w:type="spellStart"/>
      <w:r w:rsidRPr="00E11A26">
        <w:rPr>
          <w:rFonts w:ascii="Times New Roman" w:hAnsi="Times New Roman" w:cs="Times New Roman"/>
          <w:sz w:val="24"/>
          <w:szCs w:val="24"/>
        </w:rPr>
        <w:t>I.Gorskis</w:t>
      </w:r>
      <w:proofErr w:type="spellEnd"/>
    </w:p>
    <w:p w14:paraId="14D94CEA" w14:textId="77777777" w:rsidR="00E11A26" w:rsidRPr="00E11A26" w:rsidRDefault="00E11A26" w:rsidP="00E11A26">
      <w:pPr>
        <w:spacing w:after="0"/>
        <w:jc w:val="right"/>
        <w:rPr>
          <w:rFonts w:ascii="Times New Roman" w:eastAsia="Calibri" w:hAnsi="Times New Roman" w:cs="Times New Roman"/>
          <w:b/>
          <w:bCs/>
          <w:sz w:val="24"/>
          <w:szCs w:val="24"/>
        </w:rPr>
      </w:pPr>
      <w:r w:rsidRPr="00E11A26">
        <w:rPr>
          <w:rFonts w:ascii="Times New Roman" w:eastAsia="Calibri" w:hAnsi="Times New Roman" w:cs="Times New Roman"/>
          <w:b/>
          <w:bCs/>
          <w:sz w:val="24"/>
          <w:szCs w:val="24"/>
        </w:rPr>
        <w:br w:type="page"/>
      </w:r>
    </w:p>
    <w:p w14:paraId="14D6C95D" w14:textId="77777777" w:rsidR="00E11A26" w:rsidRPr="00E11A26" w:rsidRDefault="00E11A26" w:rsidP="00E11A26">
      <w:pPr>
        <w:tabs>
          <w:tab w:val="left" w:pos="-24212"/>
        </w:tabs>
        <w:spacing w:after="0" w:line="240" w:lineRule="auto"/>
        <w:jc w:val="center"/>
        <w:rPr>
          <w:rFonts w:ascii="Times New Roman" w:eastAsia="Times New Roman" w:hAnsi="Times New Roman" w:cs="Times New Roman"/>
          <w:color w:val="000000"/>
          <w:sz w:val="20"/>
          <w:szCs w:val="20"/>
          <w:lang w:eastAsia="lv-LV"/>
        </w:rPr>
      </w:pPr>
      <w:bookmarkStart w:id="93" w:name="_Hlk121997031"/>
      <w:r w:rsidRPr="00E11A26">
        <w:rPr>
          <w:rFonts w:ascii="Times New Roman" w:eastAsia="Times New Roman" w:hAnsi="Times New Roman" w:cs="Times New Roman"/>
          <w:noProof/>
          <w:color w:val="000000"/>
          <w:sz w:val="20"/>
          <w:szCs w:val="20"/>
          <w:lang w:eastAsia="lv-LV"/>
        </w:rPr>
        <w:drawing>
          <wp:inline distT="0" distB="0" distL="0" distR="0" wp14:anchorId="3C7370EC" wp14:editId="33BFD7B1">
            <wp:extent cx="676275" cy="7524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EF7BF7E"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color w:val="000000"/>
          <w:sz w:val="20"/>
          <w:szCs w:val="24"/>
          <w:lang w:eastAsia="lv-LV"/>
        </w:rPr>
      </w:pPr>
      <w:r w:rsidRPr="00E11A26">
        <w:rPr>
          <w:rFonts w:ascii="Times New Roman" w:eastAsia="Times New Roman" w:hAnsi="Times New Roman" w:cs="Times New Roman"/>
          <w:color w:val="000000"/>
          <w:sz w:val="20"/>
          <w:szCs w:val="24"/>
          <w:lang w:eastAsia="lv-LV"/>
        </w:rPr>
        <w:t>LATVIJAS REPUBLIKA</w:t>
      </w:r>
    </w:p>
    <w:p w14:paraId="5179FBEC"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b/>
          <w:color w:val="000000"/>
          <w:sz w:val="32"/>
          <w:szCs w:val="32"/>
          <w:lang w:eastAsia="lv-LV"/>
        </w:rPr>
      </w:pPr>
      <w:r w:rsidRPr="00E11A26">
        <w:rPr>
          <w:rFonts w:ascii="Times New Roman" w:eastAsia="Times New Roman" w:hAnsi="Times New Roman" w:cs="Times New Roman"/>
          <w:b/>
          <w:color w:val="000000"/>
          <w:sz w:val="32"/>
          <w:szCs w:val="32"/>
          <w:lang w:eastAsia="lv-LV"/>
        </w:rPr>
        <w:t>DOBELES NOVADA DOME</w:t>
      </w:r>
    </w:p>
    <w:p w14:paraId="4FC25A96"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color w:val="000000"/>
          <w:sz w:val="16"/>
          <w:szCs w:val="16"/>
          <w:lang w:eastAsia="lv-LV"/>
        </w:rPr>
      </w:pPr>
      <w:r w:rsidRPr="00E11A26">
        <w:rPr>
          <w:rFonts w:ascii="Times New Roman" w:eastAsia="Times New Roman" w:hAnsi="Times New Roman" w:cs="Times New Roman"/>
          <w:color w:val="000000"/>
          <w:sz w:val="16"/>
          <w:szCs w:val="16"/>
          <w:lang w:eastAsia="lv-LV"/>
        </w:rPr>
        <w:t>Brīvības iela 17, Dobele, Dobeles novads, LV-3701</w:t>
      </w:r>
    </w:p>
    <w:p w14:paraId="6E19FBC4" w14:textId="77777777" w:rsidR="00E11A26" w:rsidRPr="00E11A26" w:rsidRDefault="00E11A26" w:rsidP="00E11A2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16"/>
          <w:szCs w:val="16"/>
          <w:lang w:eastAsia="lv-LV"/>
        </w:rPr>
        <w:t xml:space="preserve">Tālr. 63707269, 63700137, 63720940, e-pasts </w:t>
      </w:r>
      <w:hyperlink r:id="rId55" w:history="1">
        <w:r w:rsidRPr="00E11A26">
          <w:rPr>
            <w:rFonts w:ascii="Times New Roman" w:eastAsia="Calibri" w:hAnsi="Times New Roman" w:cs="Times New Roman"/>
            <w:color w:val="000000"/>
            <w:sz w:val="16"/>
            <w:szCs w:val="16"/>
            <w:u w:val="single"/>
            <w:lang w:eastAsia="lv-LV"/>
          </w:rPr>
          <w:t>dome@dobele.lv</w:t>
        </w:r>
      </w:hyperlink>
    </w:p>
    <w:p w14:paraId="75DC6EC8" w14:textId="77777777" w:rsidR="00E11A26" w:rsidRPr="00E11A26" w:rsidRDefault="00E11A26" w:rsidP="00E11A26">
      <w:pPr>
        <w:spacing w:after="0" w:line="240" w:lineRule="auto"/>
        <w:jc w:val="center"/>
        <w:rPr>
          <w:rFonts w:ascii="Times New Roman" w:eastAsia="Times New Roman" w:hAnsi="Times New Roman" w:cs="Times New Roman"/>
          <w:b/>
          <w:color w:val="000000"/>
          <w:sz w:val="24"/>
          <w:szCs w:val="24"/>
          <w:lang w:eastAsia="lv-LV"/>
        </w:rPr>
      </w:pPr>
    </w:p>
    <w:p w14:paraId="2492F41B" w14:textId="77777777" w:rsidR="00E11A26" w:rsidRPr="00E11A26" w:rsidRDefault="00E11A26" w:rsidP="00E11A26">
      <w:pPr>
        <w:spacing w:after="0" w:line="240" w:lineRule="auto"/>
        <w:jc w:val="center"/>
        <w:rPr>
          <w:rFonts w:ascii="Times New Roman" w:eastAsia="Calibri" w:hAnsi="Times New Roman" w:cs="Times New Roman"/>
          <w:b/>
          <w:color w:val="000000"/>
          <w:sz w:val="24"/>
          <w:szCs w:val="24"/>
        </w:rPr>
      </w:pPr>
      <w:r w:rsidRPr="00E11A26">
        <w:rPr>
          <w:rFonts w:ascii="Times New Roman" w:eastAsia="Calibri" w:hAnsi="Times New Roman" w:cs="Times New Roman"/>
          <w:b/>
          <w:color w:val="000000"/>
          <w:sz w:val="24"/>
          <w:szCs w:val="24"/>
        </w:rPr>
        <w:t>LĒMUMS</w:t>
      </w:r>
    </w:p>
    <w:p w14:paraId="34AB769E" w14:textId="77777777" w:rsidR="00E11A26" w:rsidRPr="00E11A26" w:rsidRDefault="00E11A26" w:rsidP="00E11A26">
      <w:pPr>
        <w:spacing w:after="0" w:line="240" w:lineRule="auto"/>
        <w:jc w:val="center"/>
        <w:rPr>
          <w:rFonts w:ascii="Times New Roman" w:eastAsia="Calibri" w:hAnsi="Times New Roman" w:cs="Times New Roman"/>
          <w:b/>
          <w:color w:val="000000"/>
          <w:sz w:val="24"/>
          <w:szCs w:val="24"/>
        </w:rPr>
      </w:pPr>
      <w:r w:rsidRPr="00E11A26">
        <w:rPr>
          <w:rFonts w:ascii="Times New Roman" w:eastAsia="Calibri" w:hAnsi="Times New Roman" w:cs="Times New Roman"/>
          <w:b/>
          <w:color w:val="000000"/>
          <w:sz w:val="24"/>
          <w:szCs w:val="24"/>
        </w:rPr>
        <w:t>Dobelē</w:t>
      </w:r>
    </w:p>
    <w:p w14:paraId="30F257D4" w14:textId="77777777" w:rsidR="00E11A26" w:rsidRPr="00E11A26" w:rsidRDefault="00E11A26" w:rsidP="00E11A26">
      <w:pPr>
        <w:spacing w:after="0" w:line="240" w:lineRule="auto"/>
        <w:jc w:val="center"/>
        <w:rPr>
          <w:rFonts w:ascii="Times New Roman" w:eastAsia="Calibri" w:hAnsi="Times New Roman" w:cs="Times New Roman"/>
          <w:b/>
          <w:color w:val="000000"/>
          <w:sz w:val="24"/>
          <w:szCs w:val="24"/>
        </w:rPr>
      </w:pPr>
    </w:p>
    <w:p w14:paraId="5C201DFB" w14:textId="51529C5C" w:rsidR="00E11A26" w:rsidRPr="00E11A26" w:rsidRDefault="00E11A26" w:rsidP="00DA133F">
      <w:pPr>
        <w:tabs>
          <w:tab w:val="center" w:pos="4153"/>
          <w:tab w:val="left" w:pos="8080"/>
          <w:tab w:val="right" w:pos="9214"/>
        </w:tabs>
        <w:spacing w:after="0" w:line="240" w:lineRule="auto"/>
        <w:ind w:left="113" w:right="-1"/>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b/>
          <w:color w:val="000000"/>
          <w:sz w:val="24"/>
          <w:szCs w:val="24"/>
          <w:lang w:eastAsia="x-none"/>
        </w:rPr>
        <w:t xml:space="preserve">2023. gada 26. janvārī                                                                                               </w:t>
      </w:r>
      <w:r w:rsidR="00DA133F">
        <w:rPr>
          <w:rFonts w:ascii="Times New Roman" w:eastAsia="Times New Roman" w:hAnsi="Times New Roman" w:cs="Times New Roman"/>
          <w:b/>
          <w:color w:val="000000"/>
          <w:sz w:val="24"/>
          <w:szCs w:val="24"/>
          <w:lang w:eastAsia="x-none"/>
        </w:rPr>
        <w:t xml:space="preserve">     </w:t>
      </w:r>
      <w:r w:rsidRPr="00E11A26">
        <w:rPr>
          <w:rFonts w:ascii="Times New Roman" w:eastAsia="Times New Roman" w:hAnsi="Times New Roman" w:cs="Times New Roman"/>
          <w:b/>
          <w:color w:val="000000"/>
          <w:sz w:val="24"/>
          <w:szCs w:val="24"/>
          <w:lang w:eastAsia="lv-LV"/>
        </w:rPr>
        <w:t>Nr.</w:t>
      </w:r>
      <w:r w:rsidR="0043388A">
        <w:rPr>
          <w:rFonts w:ascii="Times New Roman" w:eastAsia="Times New Roman" w:hAnsi="Times New Roman" w:cs="Times New Roman"/>
          <w:b/>
          <w:color w:val="000000"/>
          <w:sz w:val="24"/>
          <w:szCs w:val="24"/>
          <w:lang w:eastAsia="lv-LV"/>
        </w:rPr>
        <w:t>6</w:t>
      </w:r>
      <w:r w:rsidRPr="00E11A26">
        <w:rPr>
          <w:rFonts w:ascii="Times New Roman" w:eastAsia="Times New Roman" w:hAnsi="Times New Roman" w:cs="Times New Roman"/>
          <w:b/>
          <w:color w:val="000000"/>
          <w:sz w:val="24"/>
          <w:szCs w:val="24"/>
          <w:lang w:eastAsia="lv-LV"/>
        </w:rPr>
        <w:t>/1</w:t>
      </w:r>
    </w:p>
    <w:p w14:paraId="572B0857" w14:textId="77777777" w:rsidR="00E11A26" w:rsidRPr="00E11A26" w:rsidRDefault="00E11A26" w:rsidP="00E11A26">
      <w:pPr>
        <w:spacing w:after="0" w:line="240" w:lineRule="auto"/>
        <w:jc w:val="center"/>
        <w:rPr>
          <w:rFonts w:ascii="Times New Roman" w:eastAsia="Times New Roman" w:hAnsi="Times New Roman" w:cs="Times New Roman"/>
          <w:b/>
          <w:sz w:val="24"/>
          <w:szCs w:val="24"/>
          <w:lang w:eastAsia="lv-LV"/>
        </w:rPr>
      </w:pPr>
    </w:p>
    <w:p w14:paraId="28EBC980" w14:textId="1106F280" w:rsidR="00E11A26" w:rsidRPr="00E11A26" w:rsidRDefault="00E11A26" w:rsidP="00E11A26">
      <w:pPr>
        <w:autoSpaceDE w:val="0"/>
        <w:autoSpaceDN w:val="0"/>
        <w:adjustRightInd w:val="0"/>
        <w:spacing w:after="0" w:line="240" w:lineRule="auto"/>
        <w:jc w:val="center"/>
        <w:rPr>
          <w:rFonts w:ascii="Times New Roman" w:eastAsia="Calibri" w:hAnsi="Times New Roman" w:cs="Times New Roman"/>
          <w:b/>
          <w:bCs/>
          <w:color w:val="000000"/>
          <w:sz w:val="24"/>
          <w:szCs w:val="24"/>
          <w:u w:val="single"/>
          <w:lang w:val="et-EE"/>
        </w:rPr>
      </w:pPr>
      <w:r w:rsidRPr="00E11A26">
        <w:rPr>
          <w:rFonts w:ascii="Times New Roman" w:eastAsia="Calibri" w:hAnsi="Times New Roman" w:cs="Times New Roman"/>
          <w:b/>
          <w:bCs/>
          <w:color w:val="000000"/>
          <w:sz w:val="24"/>
          <w:szCs w:val="24"/>
          <w:u w:val="single"/>
          <w:lang w:val="et-EE"/>
        </w:rPr>
        <w:t xml:space="preserve">Par </w:t>
      </w:r>
      <w:r w:rsidRPr="00E11A26">
        <w:rPr>
          <w:rFonts w:ascii="Times New Roman" w:eastAsia="Calibri" w:hAnsi="Times New Roman" w:cs="Times New Roman"/>
          <w:b/>
          <w:color w:val="000000"/>
          <w:sz w:val="24"/>
          <w:szCs w:val="24"/>
          <w:u w:val="single"/>
          <w:lang w:val="et-EE"/>
        </w:rPr>
        <w:t>Dobeles novada</w:t>
      </w:r>
      <w:r w:rsidRPr="00E11A26">
        <w:rPr>
          <w:rFonts w:ascii="Times New Roman" w:eastAsia="Calibri" w:hAnsi="Times New Roman" w:cs="Times New Roman"/>
          <w:b/>
          <w:color w:val="000000"/>
          <w:spacing w:val="-3"/>
          <w:sz w:val="24"/>
          <w:szCs w:val="24"/>
          <w:u w:val="single"/>
          <w:lang w:val="et-EE"/>
        </w:rPr>
        <w:t xml:space="preserve"> </w:t>
      </w:r>
      <w:r w:rsidRPr="00E11A26">
        <w:rPr>
          <w:rFonts w:ascii="Times New Roman" w:eastAsia="Calibri" w:hAnsi="Times New Roman" w:cs="Times New Roman"/>
          <w:b/>
          <w:color w:val="000000"/>
          <w:sz w:val="24"/>
          <w:szCs w:val="24"/>
          <w:u w:val="single"/>
          <w:lang w:val="et-EE"/>
        </w:rPr>
        <w:t>pašvaldības saistošo noteikumu Nr.</w:t>
      </w:r>
      <w:r w:rsidR="0043388A">
        <w:rPr>
          <w:rFonts w:ascii="Times New Roman" w:eastAsia="Calibri" w:hAnsi="Times New Roman" w:cs="Times New Roman"/>
          <w:b/>
          <w:color w:val="000000"/>
          <w:sz w:val="24"/>
          <w:szCs w:val="24"/>
          <w:u w:val="single"/>
          <w:lang w:val="et-EE"/>
        </w:rPr>
        <w:t xml:space="preserve">2 </w:t>
      </w:r>
      <w:r w:rsidRPr="00E11A26">
        <w:rPr>
          <w:rFonts w:ascii="Times New Roman" w:eastAsia="Calibri" w:hAnsi="Times New Roman" w:cs="Times New Roman"/>
          <w:b/>
          <w:color w:val="000000"/>
          <w:sz w:val="24"/>
          <w:szCs w:val="24"/>
          <w:u w:val="single"/>
          <w:lang w:val="et-EE"/>
        </w:rPr>
        <w:t xml:space="preserve"> </w:t>
      </w:r>
      <w:r w:rsidR="0043388A">
        <w:rPr>
          <w:rFonts w:ascii="Times New Roman" w:eastAsia="Calibri" w:hAnsi="Times New Roman" w:cs="Times New Roman"/>
          <w:b/>
          <w:color w:val="000000"/>
          <w:sz w:val="24"/>
          <w:szCs w:val="24"/>
          <w:u w:val="single"/>
          <w:lang w:val="et-EE"/>
        </w:rPr>
        <w:t>’’</w:t>
      </w:r>
      <w:r w:rsidRPr="00E11A26">
        <w:rPr>
          <w:rFonts w:ascii="Times New Roman" w:eastAsia="Calibri" w:hAnsi="Times New Roman" w:cs="Times New Roman"/>
          <w:b/>
          <w:bCs/>
          <w:color w:val="000000"/>
          <w:sz w:val="24"/>
          <w:szCs w:val="24"/>
          <w:u w:val="single"/>
          <w:lang w:val="et-EE"/>
        </w:rPr>
        <w:t>Par ielu un nekustamo īpašumu nosaukumu, ēku numuru</w:t>
      </w:r>
      <w:r w:rsidRPr="00E11A26">
        <w:rPr>
          <w:rFonts w:ascii="Times New Roman" w:eastAsia="Calibri" w:hAnsi="Times New Roman" w:cs="Times New Roman"/>
          <w:color w:val="000000"/>
          <w:sz w:val="24"/>
          <w:szCs w:val="24"/>
          <w:u w:val="single"/>
          <w:lang w:val="et-EE"/>
        </w:rPr>
        <w:t xml:space="preserve"> </w:t>
      </w:r>
      <w:r w:rsidRPr="00E11A26">
        <w:rPr>
          <w:rFonts w:ascii="Times New Roman" w:eastAsia="Calibri" w:hAnsi="Times New Roman" w:cs="Times New Roman"/>
          <w:b/>
          <w:bCs/>
          <w:color w:val="000000"/>
          <w:sz w:val="24"/>
          <w:szCs w:val="24"/>
          <w:u w:val="single"/>
          <w:lang w:val="et-EE"/>
        </w:rPr>
        <w:t>vai nosaukumu plākšņu izvietošanu un noformēšanu Dobeles novadā</w:t>
      </w:r>
      <w:r w:rsidRPr="00E11A26">
        <w:rPr>
          <w:rFonts w:ascii="Times New Roman" w:eastAsia="Calibri" w:hAnsi="Times New Roman" w:cs="Times New Roman"/>
          <w:b/>
          <w:color w:val="000000"/>
          <w:sz w:val="24"/>
          <w:szCs w:val="24"/>
          <w:u w:val="single"/>
          <w:lang w:val="et-EE"/>
        </w:rPr>
        <w:t>” apstiprināšanu</w:t>
      </w:r>
    </w:p>
    <w:p w14:paraId="789DE972" w14:textId="77777777" w:rsidR="00E11A26" w:rsidRPr="00E11A26" w:rsidRDefault="00E11A26" w:rsidP="00E11A26">
      <w:pPr>
        <w:autoSpaceDE w:val="0"/>
        <w:autoSpaceDN w:val="0"/>
        <w:adjustRightInd w:val="0"/>
        <w:spacing w:after="0" w:line="240" w:lineRule="auto"/>
        <w:jc w:val="center"/>
        <w:rPr>
          <w:rFonts w:ascii="Times New Roman" w:eastAsia="Calibri" w:hAnsi="Times New Roman" w:cs="Times New Roman"/>
          <w:b/>
          <w:bCs/>
          <w:color w:val="000000"/>
          <w:sz w:val="24"/>
          <w:szCs w:val="24"/>
          <w:lang w:val="et-EE"/>
        </w:rPr>
      </w:pPr>
    </w:p>
    <w:p w14:paraId="5D11B239" w14:textId="77777777" w:rsidR="00E11A26" w:rsidRPr="00E11A26" w:rsidRDefault="00E11A26" w:rsidP="00E11A26">
      <w:pPr>
        <w:autoSpaceDE w:val="0"/>
        <w:autoSpaceDN w:val="0"/>
        <w:adjustRightInd w:val="0"/>
        <w:spacing w:after="0" w:line="240" w:lineRule="auto"/>
        <w:jc w:val="center"/>
        <w:rPr>
          <w:rFonts w:ascii="Times New Roman" w:eastAsia="Calibri" w:hAnsi="Times New Roman" w:cs="Times New Roman"/>
          <w:b/>
          <w:bCs/>
          <w:color w:val="000000"/>
          <w:sz w:val="24"/>
          <w:szCs w:val="24"/>
          <w:lang w:val="et-EE"/>
        </w:rPr>
      </w:pPr>
    </w:p>
    <w:p w14:paraId="366EA3DE" w14:textId="1ACE934F" w:rsidR="00E11A26" w:rsidRPr="00E11A26" w:rsidRDefault="00E11A26" w:rsidP="00F35956">
      <w:pPr>
        <w:autoSpaceDE w:val="0"/>
        <w:autoSpaceDN w:val="0"/>
        <w:adjustRightInd w:val="0"/>
        <w:ind w:firstLine="720"/>
        <w:jc w:val="both"/>
        <w:rPr>
          <w:rFonts w:ascii="Times New Roman" w:hAnsi="Times New Roman" w:cs="Times New Roman"/>
          <w:sz w:val="24"/>
          <w:szCs w:val="24"/>
        </w:rPr>
      </w:pPr>
      <w:r w:rsidRPr="00E11A26">
        <w:rPr>
          <w:rFonts w:ascii="Times New Roman" w:hAnsi="Times New Roman" w:cs="Times New Roman"/>
          <w:sz w:val="24"/>
          <w:szCs w:val="24"/>
        </w:rPr>
        <w:t xml:space="preserve">Pamatojoties uz Pašvaldību likuma </w:t>
      </w:r>
      <w:r w:rsidRPr="00E11A26">
        <w:rPr>
          <w:rFonts w:ascii="Times New Roman" w:hAnsi="Times New Roman" w:cs="Times New Roman"/>
          <w:color w:val="000000"/>
          <w:sz w:val="24"/>
          <w:szCs w:val="24"/>
        </w:rPr>
        <w:t xml:space="preserve">44. panta pirmo daļu un </w:t>
      </w:r>
      <w:r w:rsidRPr="00E11A26">
        <w:rPr>
          <w:rFonts w:ascii="Times New Roman" w:hAnsi="Times New Roman" w:cs="Times New Roman"/>
          <w:iCs/>
          <w:color w:val="000000"/>
          <w:sz w:val="24"/>
          <w:szCs w:val="24"/>
        </w:rPr>
        <w:t>45.panta pirmās daļas 3.punktu</w:t>
      </w:r>
      <w:r w:rsidRPr="00E11A26">
        <w:rPr>
          <w:rFonts w:ascii="Times New Roman" w:hAnsi="Times New Roman" w:cs="Times New Roman"/>
          <w:color w:val="000000"/>
          <w:sz w:val="24"/>
          <w:szCs w:val="24"/>
        </w:rPr>
        <w:t xml:space="preserve">, </w:t>
      </w:r>
      <w:r w:rsidRPr="00E11A26">
        <w:rPr>
          <w:rFonts w:ascii="Times New Roman" w:hAnsi="Times New Roman" w:cs="Times New Roman"/>
          <w:sz w:val="24"/>
          <w:szCs w:val="24"/>
        </w:rPr>
        <w:t xml:space="preserve"> </w:t>
      </w:r>
      <w:r w:rsidRPr="00E11A26">
        <w:rPr>
          <w:rFonts w:ascii="Times New Roman" w:hAnsi="Times New Roman" w:cs="Times New Roman"/>
          <w:bCs/>
          <w:sz w:val="24"/>
          <w:szCs w:val="24"/>
        </w:rPr>
        <w:t>atklāti balsojot:</w:t>
      </w:r>
      <w:r w:rsidRPr="00E11A26">
        <w:rPr>
          <w:rFonts w:ascii="Times New Roman" w:hAnsi="Times New Roman" w:cs="Times New Roman"/>
          <w:sz w:val="24"/>
          <w:szCs w:val="24"/>
        </w:rPr>
        <w:t xml:space="preserve"> </w:t>
      </w:r>
      <w:r w:rsidR="00F35956">
        <w:rPr>
          <w:rFonts w:ascii="Times New Roman" w:eastAsia="Times New Roman" w:hAnsi="Times New Roman" w:cs="Times New Roman"/>
          <w:sz w:val="24"/>
          <w:szCs w:val="24"/>
          <w:lang w:eastAsia="lv-LV"/>
        </w:rPr>
        <w:t xml:space="preserve">PAR - 12 </w:t>
      </w:r>
      <w:r w:rsidR="00F35956">
        <w:rPr>
          <w:rFonts w:ascii="Times New Roman" w:hAnsi="Times New Roman" w:cs="Times New Roman"/>
          <w:sz w:val="24"/>
          <w:szCs w:val="24"/>
        </w:rPr>
        <w:t xml:space="preserve">(Ģirts </w:t>
      </w:r>
      <w:proofErr w:type="spellStart"/>
      <w:r w:rsidR="00F35956">
        <w:rPr>
          <w:rFonts w:ascii="Times New Roman" w:hAnsi="Times New Roman" w:cs="Times New Roman"/>
          <w:sz w:val="24"/>
          <w:szCs w:val="24"/>
        </w:rPr>
        <w:t>Ante</w:t>
      </w:r>
      <w:proofErr w:type="spellEnd"/>
      <w:r w:rsidR="00F35956">
        <w:rPr>
          <w:rFonts w:ascii="Times New Roman" w:hAnsi="Times New Roman" w:cs="Times New Roman"/>
          <w:sz w:val="24"/>
          <w:szCs w:val="24"/>
        </w:rPr>
        <w:t xml:space="preserve">, </w:t>
      </w:r>
      <w:r w:rsidR="00F35956">
        <w:rPr>
          <w:rFonts w:ascii="Times New Roman" w:hAnsi="Times New Roman" w:cs="Times New Roman"/>
          <w:bCs/>
          <w:sz w:val="24"/>
          <w:szCs w:val="24"/>
          <w:lang w:eastAsia="et-EE"/>
        </w:rPr>
        <w:t xml:space="preserve">Sarmīte Dude, Māris Feldmanis, </w:t>
      </w:r>
      <w:r w:rsidR="00F35956">
        <w:rPr>
          <w:rFonts w:ascii="Times New Roman" w:hAnsi="Times New Roman" w:cs="Times New Roman"/>
          <w:bCs/>
          <w:sz w:val="24"/>
          <w:szCs w:val="24"/>
        </w:rPr>
        <w:t xml:space="preserve">Edgars </w:t>
      </w:r>
      <w:proofErr w:type="spellStart"/>
      <w:r w:rsidR="00F35956">
        <w:rPr>
          <w:rFonts w:ascii="Times New Roman" w:hAnsi="Times New Roman" w:cs="Times New Roman"/>
          <w:bCs/>
          <w:sz w:val="24"/>
          <w:szCs w:val="24"/>
        </w:rPr>
        <w:t>Gaigalis</w:t>
      </w:r>
      <w:proofErr w:type="spellEnd"/>
      <w:r w:rsidR="00F35956">
        <w:rPr>
          <w:rFonts w:ascii="Times New Roman" w:hAnsi="Times New Roman" w:cs="Times New Roman"/>
          <w:bCs/>
          <w:sz w:val="24"/>
          <w:szCs w:val="24"/>
        </w:rPr>
        <w:t>,</w:t>
      </w:r>
      <w:r w:rsidR="00F35956">
        <w:rPr>
          <w:rFonts w:ascii="Times New Roman" w:hAnsi="Times New Roman" w:cs="Times New Roman"/>
          <w:bCs/>
          <w:sz w:val="24"/>
          <w:szCs w:val="24"/>
          <w:lang w:eastAsia="et-EE"/>
        </w:rPr>
        <w:t xml:space="preserve"> Ivars </w:t>
      </w:r>
      <w:proofErr w:type="spellStart"/>
      <w:r w:rsidR="00F35956">
        <w:rPr>
          <w:rFonts w:ascii="Times New Roman" w:hAnsi="Times New Roman" w:cs="Times New Roman"/>
          <w:bCs/>
          <w:sz w:val="24"/>
          <w:szCs w:val="24"/>
          <w:lang w:eastAsia="et-EE"/>
        </w:rPr>
        <w:t>Gorskis</w:t>
      </w:r>
      <w:proofErr w:type="spellEnd"/>
      <w:r w:rsidR="00F35956">
        <w:rPr>
          <w:rFonts w:ascii="Times New Roman" w:hAnsi="Times New Roman" w:cs="Times New Roman"/>
          <w:bCs/>
          <w:sz w:val="24"/>
          <w:szCs w:val="24"/>
          <w:lang w:eastAsia="et-EE"/>
        </w:rPr>
        <w:t xml:space="preserve">, Linda </w:t>
      </w:r>
      <w:proofErr w:type="spellStart"/>
      <w:r w:rsidR="00F35956">
        <w:rPr>
          <w:rFonts w:ascii="Times New Roman" w:hAnsi="Times New Roman" w:cs="Times New Roman"/>
          <w:bCs/>
          <w:sz w:val="24"/>
          <w:szCs w:val="24"/>
          <w:lang w:eastAsia="et-EE"/>
        </w:rPr>
        <w:t>Karloviča</w:t>
      </w:r>
      <w:proofErr w:type="spellEnd"/>
      <w:r w:rsidR="00F35956">
        <w:rPr>
          <w:rFonts w:ascii="Times New Roman" w:hAnsi="Times New Roman" w:cs="Times New Roman"/>
          <w:bCs/>
          <w:sz w:val="24"/>
          <w:szCs w:val="24"/>
          <w:lang w:eastAsia="et-EE"/>
        </w:rPr>
        <w:t xml:space="preserve">, Edgars Laimiņš, Sintija </w:t>
      </w:r>
      <w:proofErr w:type="spellStart"/>
      <w:r w:rsidR="00F35956">
        <w:rPr>
          <w:rFonts w:ascii="Times New Roman" w:hAnsi="Times New Roman" w:cs="Times New Roman"/>
          <w:bCs/>
          <w:sz w:val="24"/>
          <w:szCs w:val="24"/>
          <w:lang w:eastAsia="et-EE"/>
        </w:rPr>
        <w:t>Liekniņa</w:t>
      </w:r>
      <w:proofErr w:type="spellEnd"/>
      <w:r w:rsidR="00F35956">
        <w:rPr>
          <w:rFonts w:ascii="Times New Roman" w:hAnsi="Times New Roman" w:cs="Times New Roman"/>
          <w:bCs/>
          <w:sz w:val="24"/>
          <w:szCs w:val="24"/>
          <w:lang w:eastAsia="et-EE"/>
        </w:rPr>
        <w:t xml:space="preserve">, Andris </w:t>
      </w:r>
      <w:proofErr w:type="spellStart"/>
      <w:r w:rsidR="00F35956">
        <w:rPr>
          <w:rFonts w:ascii="Times New Roman" w:hAnsi="Times New Roman" w:cs="Times New Roman"/>
          <w:bCs/>
          <w:sz w:val="24"/>
          <w:szCs w:val="24"/>
          <w:lang w:eastAsia="et-EE"/>
        </w:rPr>
        <w:t>Podvinskis</w:t>
      </w:r>
      <w:proofErr w:type="spellEnd"/>
      <w:r w:rsidR="00F35956">
        <w:rPr>
          <w:rFonts w:ascii="Times New Roman" w:hAnsi="Times New Roman" w:cs="Times New Roman"/>
          <w:bCs/>
          <w:sz w:val="24"/>
          <w:szCs w:val="24"/>
          <w:lang w:eastAsia="et-EE"/>
        </w:rPr>
        <w:t xml:space="preserve">, Guntis </w:t>
      </w:r>
      <w:proofErr w:type="spellStart"/>
      <w:r w:rsidR="00F35956">
        <w:rPr>
          <w:rFonts w:ascii="Times New Roman" w:hAnsi="Times New Roman" w:cs="Times New Roman"/>
          <w:bCs/>
          <w:sz w:val="24"/>
          <w:szCs w:val="24"/>
          <w:lang w:eastAsia="et-EE"/>
        </w:rPr>
        <w:t>Safranovičs</w:t>
      </w:r>
      <w:proofErr w:type="spellEnd"/>
      <w:r w:rsidR="00F35956">
        <w:rPr>
          <w:rFonts w:ascii="Times New Roman" w:hAnsi="Times New Roman" w:cs="Times New Roman"/>
          <w:bCs/>
          <w:sz w:val="24"/>
          <w:szCs w:val="24"/>
          <w:lang w:eastAsia="et-EE"/>
        </w:rPr>
        <w:t xml:space="preserve">, Andrejs Spridzāns, Indra </w:t>
      </w:r>
      <w:proofErr w:type="spellStart"/>
      <w:r w:rsidR="00F35956">
        <w:rPr>
          <w:rFonts w:ascii="Times New Roman" w:hAnsi="Times New Roman" w:cs="Times New Roman"/>
          <w:bCs/>
          <w:sz w:val="24"/>
          <w:szCs w:val="24"/>
          <w:lang w:eastAsia="et-EE"/>
        </w:rPr>
        <w:t>Špela</w:t>
      </w:r>
      <w:proofErr w:type="spellEnd"/>
      <w:r w:rsidR="00F35956">
        <w:rPr>
          <w:rFonts w:ascii="Times New Roman" w:hAnsi="Times New Roman" w:cs="Times New Roman"/>
          <w:bCs/>
          <w:sz w:val="24"/>
          <w:szCs w:val="24"/>
          <w:lang w:eastAsia="et-EE"/>
        </w:rPr>
        <w:t xml:space="preserve">), </w:t>
      </w:r>
      <w:r w:rsidR="00F35956">
        <w:rPr>
          <w:rFonts w:ascii="Times New Roman" w:eastAsia="Times New Roman" w:hAnsi="Times New Roman" w:cs="Times New Roman"/>
          <w:sz w:val="24"/>
          <w:szCs w:val="24"/>
          <w:lang w:eastAsia="lv-LV"/>
        </w:rPr>
        <w:t>PRET - nav, ATTURAS – 1 (</w:t>
      </w:r>
      <w:r w:rsidR="00F35956">
        <w:rPr>
          <w:rFonts w:ascii="Times New Roman" w:hAnsi="Times New Roman" w:cs="Times New Roman"/>
          <w:bCs/>
          <w:sz w:val="24"/>
          <w:szCs w:val="24"/>
          <w:lang w:eastAsia="et-EE"/>
        </w:rPr>
        <w:t>Kristīne Briede</w:t>
      </w:r>
      <w:r w:rsidR="00F35956">
        <w:rPr>
          <w:rFonts w:ascii="Times New Roman" w:eastAsia="Calibri" w:hAnsi="Times New Roman" w:cs="Times New Roman"/>
          <w:bCs/>
          <w:sz w:val="24"/>
          <w:szCs w:val="24"/>
          <w:lang w:eastAsia="et-EE"/>
        </w:rPr>
        <w:t>),</w:t>
      </w:r>
      <w:r w:rsidR="00F35956">
        <w:rPr>
          <w:rFonts w:ascii="Times New Roman" w:eastAsia="Times New Roman" w:hAnsi="Times New Roman" w:cs="Times New Roman"/>
          <w:sz w:val="24"/>
          <w:szCs w:val="24"/>
          <w:lang w:eastAsia="lv-LV"/>
        </w:rPr>
        <w:t xml:space="preserve"> NEBALSO – 1 (</w:t>
      </w:r>
      <w:r w:rsidR="00F35956">
        <w:rPr>
          <w:rFonts w:ascii="Times New Roman" w:hAnsi="Times New Roman" w:cs="Times New Roman"/>
          <w:bCs/>
          <w:sz w:val="24"/>
          <w:szCs w:val="24"/>
          <w:lang w:eastAsia="et-EE"/>
        </w:rPr>
        <w:t>Viesturs Reinfelds</w:t>
      </w:r>
      <w:r w:rsidR="00F35956">
        <w:rPr>
          <w:rFonts w:ascii="Times New Roman" w:hAnsi="Times New Roman" w:cs="Times New Roman"/>
          <w:bCs/>
          <w:iCs/>
          <w:sz w:val="24"/>
          <w:szCs w:val="24"/>
        </w:rPr>
        <w:t xml:space="preserve">), </w:t>
      </w:r>
      <w:r w:rsidRPr="00E11A26">
        <w:rPr>
          <w:rFonts w:ascii="Times New Roman" w:hAnsi="Times New Roman" w:cs="Times New Roman"/>
          <w:sz w:val="24"/>
          <w:szCs w:val="24"/>
        </w:rPr>
        <w:t>Dobeles novada dome NOLEMJ:</w:t>
      </w:r>
    </w:p>
    <w:p w14:paraId="4D915291" w14:textId="1E09801E" w:rsidR="00E11A26" w:rsidRPr="00E11A26" w:rsidRDefault="00E11A26">
      <w:pPr>
        <w:numPr>
          <w:ilvl w:val="0"/>
          <w:numId w:val="50"/>
        </w:numPr>
        <w:tabs>
          <w:tab w:val="left" w:pos="284"/>
        </w:tabs>
        <w:suppressAutoHyphens/>
        <w:autoSpaceDE w:val="0"/>
        <w:spacing w:after="0" w:line="240" w:lineRule="auto"/>
        <w:jc w:val="both"/>
        <w:rPr>
          <w:rFonts w:ascii="Times New Roman" w:eastAsia="Calibri" w:hAnsi="Times New Roman" w:cs="Times New Roman"/>
          <w:color w:val="000000"/>
          <w:sz w:val="24"/>
          <w:szCs w:val="24"/>
          <w:lang w:val="et-EE"/>
        </w:rPr>
      </w:pPr>
      <w:r w:rsidRPr="00E11A26">
        <w:rPr>
          <w:rFonts w:ascii="Times New Roman" w:eastAsia="Calibri" w:hAnsi="Times New Roman" w:cs="Times New Roman"/>
          <w:color w:val="000000"/>
          <w:sz w:val="24"/>
          <w:szCs w:val="24"/>
        </w:rPr>
        <w:t>Apstiprināt Dobeles novada</w:t>
      </w:r>
      <w:r w:rsidRPr="00E11A26">
        <w:rPr>
          <w:rFonts w:ascii="Times New Roman" w:eastAsia="Calibri" w:hAnsi="Times New Roman" w:cs="Times New Roman"/>
          <w:color w:val="000000"/>
          <w:spacing w:val="-3"/>
          <w:sz w:val="24"/>
          <w:szCs w:val="24"/>
        </w:rPr>
        <w:t xml:space="preserve"> </w:t>
      </w:r>
      <w:r w:rsidRPr="00E11A26">
        <w:rPr>
          <w:rFonts w:ascii="Times New Roman" w:eastAsia="Calibri" w:hAnsi="Times New Roman" w:cs="Times New Roman"/>
          <w:color w:val="000000"/>
          <w:sz w:val="24"/>
          <w:szCs w:val="24"/>
        </w:rPr>
        <w:t>pašvaldības saistošos noteikumus Nr.</w:t>
      </w:r>
      <w:r w:rsidR="0043388A">
        <w:rPr>
          <w:rFonts w:ascii="Times New Roman" w:eastAsia="Calibri" w:hAnsi="Times New Roman" w:cs="Times New Roman"/>
          <w:color w:val="000000"/>
          <w:sz w:val="24"/>
          <w:szCs w:val="24"/>
        </w:rPr>
        <w:t>2</w:t>
      </w:r>
      <w:r w:rsidRPr="00E11A26">
        <w:rPr>
          <w:rFonts w:ascii="Times New Roman" w:eastAsia="Calibri" w:hAnsi="Times New Roman" w:cs="Times New Roman"/>
          <w:color w:val="000000"/>
          <w:sz w:val="24"/>
          <w:szCs w:val="24"/>
        </w:rPr>
        <w:t xml:space="preserve"> </w:t>
      </w:r>
      <w:r w:rsidR="0043388A">
        <w:rPr>
          <w:rFonts w:ascii="Times New Roman" w:eastAsia="Calibri" w:hAnsi="Times New Roman" w:cs="Times New Roman"/>
          <w:color w:val="000000"/>
          <w:sz w:val="24"/>
          <w:szCs w:val="24"/>
        </w:rPr>
        <w:t>’’</w:t>
      </w:r>
      <w:r w:rsidRPr="00E11A26">
        <w:rPr>
          <w:rFonts w:ascii="Times New Roman" w:eastAsia="Calibri" w:hAnsi="Times New Roman" w:cs="Times New Roman"/>
          <w:bCs/>
          <w:color w:val="000000"/>
          <w:sz w:val="24"/>
          <w:szCs w:val="24"/>
        </w:rPr>
        <w:t>Par ielu un nekustamo īpašumu nosaukumu, ēku numuru</w:t>
      </w:r>
      <w:r w:rsidRPr="00E11A26">
        <w:rPr>
          <w:rFonts w:ascii="Times New Roman" w:eastAsia="Calibri" w:hAnsi="Times New Roman" w:cs="Times New Roman"/>
          <w:color w:val="000000"/>
          <w:sz w:val="24"/>
          <w:szCs w:val="24"/>
        </w:rPr>
        <w:t xml:space="preserve"> </w:t>
      </w:r>
      <w:r w:rsidRPr="00E11A26">
        <w:rPr>
          <w:rFonts w:ascii="Times New Roman" w:eastAsia="Calibri" w:hAnsi="Times New Roman" w:cs="Times New Roman"/>
          <w:bCs/>
          <w:color w:val="000000"/>
          <w:sz w:val="24"/>
          <w:szCs w:val="24"/>
        </w:rPr>
        <w:t>vai nosaukumu plākšņu izvietošanu un noformēšanu Dobeles novadā</w:t>
      </w:r>
      <w:r w:rsidRPr="00E11A26">
        <w:rPr>
          <w:rFonts w:ascii="Times New Roman" w:eastAsia="Calibri" w:hAnsi="Times New Roman" w:cs="Times New Roman"/>
          <w:color w:val="000000"/>
          <w:sz w:val="24"/>
          <w:szCs w:val="24"/>
        </w:rPr>
        <w:t>” (pielikumā).</w:t>
      </w:r>
    </w:p>
    <w:p w14:paraId="5B195320" w14:textId="77777777" w:rsidR="00E11A26" w:rsidRPr="00E11A26" w:rsidRDefault="00E11A26">
      <w:pPr>
        <w:numPr>
          <w:ilvl w:val="0"/>
          <w:numId w:val="50"/>
        </w:numPr>
        <w:tabs>
          <w:tab w:val="left" w:pos="284"/>
        </w:tabs>
        <w:suppressAutoHyphens/>
        <w:autoSpaceDE w:val="0"/>
        <w:spacing w:after="0" w:line="240" w:lineRule="auto"/>
        <w:jc w:val="both"/>
        <w:rPr>
          <w:rFonts w:ascii="Times New Roman" w:eastAsia="Calibri" w:hAnsi="Times New Roman" w:cs="Times New Roman"/>
          <w:color w:val="000000"/>
          <w:sz w:val="24"/>
          <w:szCs w:val="24"/>
          <w:lang w:val="et-EE"/>
        </w:rPr>
      </w:pPr>
      <w:r w:rsidRPr="00E11A26">
        <w:rPr>
          <w:rFonts w:ascii="Times New Roman" w:eastAsia="Times New Roman" w:hAnsi="Times New Roman" w:cs="Times New Roman"/>
          <w:color w:val="000000"/>
          <w:sz w:val="24"/>
          <w:szCs w:val="24"/>
        </w:rPr>
        <w:t>Triju darbdienu laikā p</w:t>
      </w:r>
      <w:r w:rsidRPr="00E11A26">
        <w:rPr>
          <w:rFonts w:ascii="Times New Roman" w:eastAsia="Calibri" w:hAnsi="Times New Roman" w:cs="Times New Roman"/>
          <w:color w:val="000000"/>
          <w:sz w:val="24"/>
          <w:szCs w:val="24"/>
        </w:rPr>
        <w:t xml:space="preserve">ēc parakstīšanas  </w:t>
      </w:r>
      <w:r w:rsidRPr="00E11A26">
        <w:rPr>
          <w:rFonts w:ascii="Times New Roman" w:eastAsia="Times New Roman" w:hAnsi="Times New Roman" w:cs="Times New Roman"/>
          <w:color w:val="000000"/>
          <w:sz w:val="24"/>
          <w:szCs w:val="24"/>
        </w:rPr>
        <w:t>saistošos noteikumus un to paskaidrojuma rakstu nosūtīt atzinuma sniegšanai Vides aizsardzības un reģionālās attīstības ministrijai.</w:t>
      </w:r>
    </w:p>
    <w:p w14:paraId="7596D348" w14:textId="77777777" w:rsidR="00E11A26" w:rsidRPr="00E11A26" w:rsidRDefault="00E11A26">
      <w:pPr>
        <w:numPr>
          <w:ilvl w:val="0"/>
          <w:numId w:val="50"/>
        </w:numPr>
        <w:tabs>
          <w:tab w:val="left" w:pos="284"/>
        </w:tabs>
        <w:suppressAutoHyphens/>
        <w:autoSpaceDE w:val="0"/>
        <w:spacing w:after="0" w:line="240" w:lineRule="auto"/>
        <w:jc w:val="both"/>
        <w:rPr>
          <w:rFonts w:ascii="Times New Roman" w:eastAsia="Calibri" w:hAnsi="Times New Roman" w:cs="Times New Roman"/>
          <w:color w:val="000000"/>
          <w:sz w:val="24"/>
          <w:szCs w:val="24"/>
          <w:lang w:val="et-EE"/>
        </w:rPr>
      </w:pPr>
      <w:r w:rsidRPr="00E11A26">
        <w:rPr>
          <w:rFonts w:ascii="Times New Roman" w:eastAsia="Times New Roman" w:hAnsi="Times New Roman" w:cs="Times New Roman"/>
          <w:color w:val="000000"/>
          <w:sz w:val="24"/>
          <w:szCs w:val="24"/>
        </w:rPr>
        <w:t xml:space="preserve">Ja Vides aizsardzības un reģionālās attīstības ministrijas atzinumā nav izteikti iebildumi pret saistošo noteikumu tiesiskumu, triju darbdienu laikā pēc atzinuma saņemšanas, vai ja atzinums nav sniegts mēneša laikā, pēc termiņa notecējuma, nosūtīt saistošos noteikumus un to paskaidrojuma rakstu izsludināšanai oficiālajā izdevumā “Latvijas Vēstnesis”. </w:t>
      </w:r>
      <w:r w:rsidRPr="00E11A26">
        <w:rPr>
          <w:rFonts w:ascii="Times New Roman" w:eastAsia="Calibri" w:hAnsi="Times New Roman" w:cs="Times New Roman"/>
          <w:color w:val="000000"/>
          <w:sz w:val="24"/>
          <w:szCs w:val="24"/>
        </w:rPr>
        <w:t>Saistošie noteikumi stājas spēkā nākamajā dienā pēc to izsludināšanas oficiālajā izdevumā “Latvijas Vēstnesis”.</w:t>
      </w:r>
    </w:p>
    <w:p w14:paraId="36345722" w14:textId="77777777" w:rsidR="00E11A26" w:rsidRPr="00E11A26" w:rsidRDefault="00E11A26">
      <w:pPr>
        <w:numPr>
          <w:ilvl w:val="0"/>
          <w:numId w:val="50"/>
        </w:numPr>
        <w:tabs>
          <w:tab w:val="left" w:pos="284"/>
        </w:tabs>
        <w:suppressAutoHyphens/>
        <w:autoSpaceDE w:val="0"/>
        <w:spacing w:after="0" w:line="240" w:lineRule="auto"/>
        <w:jc w:val="both"/>
        <w:rPr>
          <w:rFonts w:ascii="Times New Roman" w:eastAsia="Calibri" w:hAnsi="Times New Roman" w:cs="Times New Roman"/>
          <w:color w:val="000000"/>
          <w:sz w:val="24"/>
          <w:szCs w:val="24"/>
          <w:lang w:val="et-EE"/>
        </w:rPr>
      </w:pPr>
      <w:r w:rsidRPr="00E11A26">
        <w:rPr>
          <w:rFonts w:ascii="Times New Roman" w:eastAsia="Calibri" w:hAnsi="Times New Roman" w:cs="Times New Roman"/>
          <w:color w:val="000000"/>
          <w:sz w:val="24"/>
          <w:szCs w:val="24"/>
        </w:rPr>
        <w:t>Saistošos noteikumus pēc to stāšanās spēkā publicēt pašvaldības tīmekļa vietnē www.dobele.lv .</w:t>
      </w:r>
    </w:p>
    <w:p w14:paraId="10FF9570" w14:textId="77777777" w:rsidR="00E11A26" w:rsidRPr="00E11A26" w:rsidRDefault="00E11A26">
      <w:pPr>
        <w:numPr>
          <w:ilvl w:val="0"/>
          <w:numId w:val="50"/>
        </w:numPr>
        <w:tabs>
          <w:tab w:val="left" w:pos="284"/>
        </w:tabs>
        <w:suppressAutoHyphens/>
        <w:autoSpaceDE w:val="0"/>
        <w:spacing w:after="0" w:line="240" w:lineRule="auto"/>
        <w:jc w:val="both"/>
        <w:rPr>
          <w:rFonts w:ascii="Times New Roman" w:eastAsia="Calibri" w:hAnsi="Times New Roman" w:cs="Times New Roman"/>
          <w:color w:val="000000"/>
          <w:sz w:val="24"/>
          <w:szCs w:val="24"/>
          <w:lang w:val="et-EE"/>
        </w:rPr>
      </w:pPr>
      <w:r w:rsidRPr="00E11A26">
        <w:rPr>
          <w:rFonts w:ascii="Times New Roman" w:eastAsia="Calibri" w:hAnsi="Times New Roman" w:cs="Times New Roman"/>
          <w:color w:val="000000"/>
          <w:sz w:val="24"/>
          <w:szCs w:val="24"/>
        </w:rPr>
        <w:t xml:space="preserve">Kontroli par šī lēmuma izpildi veikt Dobeles novada pašvaldības izpilddirektoram. </w:t>
      </w:r>
    </w:p>
    <w:p w14:paraId="3814943F" w14:textId="77777777" w:rsidR="00E11A26" w:rsidRPr="00E11A26" w:rsidRDefault="00E11A26" w:rsidP="00E11A26">
      <w:pPr>
        <w:spacing w:after="0" w:line="240" w:lineRule="auto"/>
        <w:rPr>
          <w:rFonts w:ascii="Times New Roman" w:eastAsia="Times New Roman" w:hAnsi="Times New Roman" w:cs="Times New Roman"/>
          <w:sz w:val="24"/>
          <w:szCs w:val="24"/>
        </w:rPr>
      </w:pPr>
    </w:p>
    <w:p w14:paraId="08881553" w14:textId="77777777" w:rsidR="00E11A26" w:rsidRPr="00E11A26" w:rsidRDefault="00E11A26" w:rsidP="00E11A26">
      <w:pPr>
        <w:spacing w:after="0" w:line="240" w:lineRule="auto"/>
        <w:rPr>
          <w:rFonts w:ascii="Times New Roman" w:eastAsia="Times New Roman" w:hAnsi="Times New Roman" w:cs="Times New Roman"/>
          <w:sz w:val="24"/>
          <w:szCs w:val="24"/>
        </w:rPr>
      </w:pPr>
    </w:p>
    <w:p w14:paraId="67A6BBDC" w14:textId="117C9963" w:rsidR="00E11A26" w:rsidRDefault="00E11A26" w:rsidP="00E11A26">
      <w:pPr>
        <w:tabs>
          <w:tab w:val="left" w:pos="8034"/>
        </w:tabs>
        <w:spacing w:after="0" w:line="252" w:lineRule="exact"/>
        <w:ind w:left="112"/>
        <w:rPr>
          <w:rFonts w:ascii="Times New Roman" w:eastAsia="Times New Roman" w:hAnsi="Times New Roman" w:cs="Times New Roman"/>
          <w:sz w:val="24"/>
          <w:szCs w:val="24"/>
        </w:rPr>
      </w:pPr>
      <w:r w:rsidRPr="00E11A26">
        <w:rPr>
          <w:rFonts w:ascii="Times New Roman" w:eastAsia="Times New Roman" w:hAnsi="Times New Roman" w:cs="Times New Roman"/>
          <w:sz w:val="24"/>
          <w:szCs w:val="24"/>
        </w:rPr>
        <w:t>Domes</w:t>
      </w:r>
      <w:r w:rsidRPr="00E11A26">
        <w:rPr>
          <w:rFonts w:ascii="Times New Roman" w:eastAsia="Times New Roman" w:hAnsi="Times New Roman" w:cs="Times New Roman"/>
          <w:spacing w:val="-3"/>
          <w:sz w:val="24"/>
          <w:szCs w:val="24"/>
        </w:rPr>
        <w:t xml:space="preserve"> </w:t>
      </w:r>
      <w:r w:rsidRPr="00E11A26">
        <w:rPr>
          <w:rFonts w:ascii="Times New Roman" w:eastAsia="Times New Roman" w:hAnsi="Times New Roman" w:cs="Times New Roman"/>
          <w:sz w:val="24"/>
          <w:szCs w:val="24"/>
        </w:rPr>
        <w:t>priekšsēdētājs</w:t>
      </w:r>
      <w:r w:rsidRPr="00E11A26">
        <w:rPr>
          <w:rFonts w:ascii="Times New Roman" w:eastAsia="Times New Roman" w:hAnsi="Times New Roman" w:cs="Times New Roman"/>
          <w:sz w:val="24"/>
          <w:szCs w:val="24"/>
        </w:rPr>
        <w:tab/>
      </w:r>
      <w:proofErr w:type="spellStart"/>
      <w:r w:rsidRPr="00E11A26">
        <w:rPr>
          <w:rFonts w:ascii="Times New Roman" w:eastAsia="Times New Roman" w:hAnsi="Times New Roman" w:cs="Times New Roman"/>
          <w:sz w:val="24"/>
          <w:szCs w:val="24"/>
        </w:rPr>
        <w:t>I.Gorskis</w:t>
      </w:r>
      <w:proofErr w:type="spellEnd"/>
    </w:p>
    <w:p w14:paraId="74152BDA" w14:textId="6B402F92" w:rsidR="00B74AA6" w:rsidRDefault="00B74AA6" w:rsidP="00E11A26">
      <w:pPr>
        <w:tabs>
          <w:tab w:val="left" w:pos="8034"/>
        </w:tabs>
        <w:spacing w:after="0" w:line="252" w:lineRule="exact"/>
        <w:ind w:left="112"/>
        <w:rPr>
          <w:rFonts w:ascii="Times New Roman" w:eastAsia="Times New Roman" w:hAnsi="Times New Roman" w:cs="Times New Roman"/>
          <w:sz w:val="24"/>
          <w:szCs w:val="24"/>
        </w:rPr>
      </w:pPr>
    </w:p>
    <w:p w14:paraId="186DEB1A" w14:textId="77777777" w:rsidR="00B74AA6" w:rsidRPr="00E11A26" w:rsidRDefault="00B74AA6" w:rsidP="00E11A26">
      <w:pPr>
        <w:tabs>
          <w:tab w:val="left" w:pos="8034"/>
        </w:tabs>
        <w:spacing w:after="0" w:line="252" w:lineRule="exact"/>
        <w:ind w:left="112"/>
        <w:rPr>
          <w:rFonts w:ascii="Times New Roman" w:eastAsia="Times New Roman" w:hAnsi="Times New Roman" w:cs="Times New Roman"/>
          <w:sz w:val="24"/>
          <w:szCs w:val="24"/>
        </w:rPr>
      </w:pPr>
    </w:p>
    <w:p w14:paraId="0281D54C" w14:textId="77777777" w:rsidR="00E11A26" w:rsidRPr="00E11A26" w:rsidRDefault="00E11A26" w:rsidP="00E11A26">
      <w:pPr>
        <w:tabs>
          <w:tab w:val="left" w:pos="8034"/>
        </w:tabs>
        <w:spacing w:after="0" w:line="252" w:lineRule="exact"/>
        <w:ind w:left="112"/>
        <w:rPr>
          <w:rFonts w:ascii="Times New Roman" w:eastAsia="Times New Roman" w:hAnsi="Times New Roman" w:cs="Times New Roman"/>
          <w:sz w:val="24"/>
          <w:szCs w:val="24"/>
        </w:rPr>
      </w:pPr>
    </w:p>
    <w:p w14:paraId="3C793655" w14:textId="77777777" w:rsidR="00E11A26" w:rsidRPr="00E11A26" w:rsidRDefault="00E11A26" w:rsidP="00E11A26">
      <w:pPr>
        <w:tabs>
          <w:tab w:val="left" w:pos="-24212"/>
        </w:tabs>
        <w:spacing w:after="0" w:line="240" w:lineRule="auto"/>
        <w:jc w:val="right"/>
        <w:rPr>
          <w:rFonts w:ascii="Times New Roman" w:eastAsia="Times New Roman" w:hAnsi="Times New Roman" w:cs="Times New Roman"/>
          <w:b/>
          <w:sz w:val="24"/>
          <w:szCs w:val="24"/>
          <w:lang w:eastAsia="lv-LV"/>
        </w:rPr>
      </w:pPr>
    </w:p>
    <w:p w14:paraId="112623DD" w14:textId="77777777" w:rsidR="00E11A26" w:rsidRPr="00E11A26" w:rsidRDefault="00E11A26" w:rsidP="00E11A26">
      <w:pPr>
        <w:tabs>
          <w:tab w:val="left" w:pos="-24212"/>
        </w:tabs>
        <w:spacing w:after="0" w:line="240" w:lineRule="auto"/>
        <w:jc w:val="right"/>
        <w:rPr>
          <w:rFonts w:ascii="Times New Roman" w:eastAsia="Times New Roman" w:hAnsi="Times New Roman" w:cs="Times New Roman"/>
          <w:b/>
          <w:sz w:val="24"/>
          <w:szCs w:val="24"/>
          <w:lang w:eastAsia="lv-LV"/>
        </w:rPr>
      </w:pPr>
    </w:p>
    <w:p w14:paraId="7F3A859C" w14:textId="77777777" w:rsidR="00E11A26" w:rsidRPr="00E11A26" w:rsidRDefault="00E11A26" w:rsidP="00E11A26">
      <w:pPr>
        <w:tabs>
          <w:tab w:val="left" w:pos="-24212"/>
        </w:tabs>
        <w:spacing w:after="0" w:line="240" w:lineRule="auto"/>
        <w:jc w:val="center"/>
        <w:rPr>
          <w:rFonts w:ascii="Times New Roman" w:eastAsia="Times New Roman" w:hAnsi="Times New Roman" w:cs="Times New Roman"/>
          <w:sz w:val="20"/>
          <w:szCs w:val="20"/>
          <w:lang w:eastAsia="lv-LV"/>
        </w:rPr>
      </w:pPr>
    </w:p>
    <w:p w14:paraId="0324B7F3" w14:textId="77777777" w:rsidR="00E11A26" w:rsidRPr="00E11A26" w:rsidRDefault="00E11A26" w:rsidP="00E11A26">
      <w:pPr>
        <w:tabs>
          <w:tab w:val="left" w:pos="-24212"/>
        </w:tabs>
        <w:spacing w:after="0" w:line="240" w:lineRule="auto"/>
        <w:jc w:val="center"/>
        <w:rPr>
          <w:rFonts w:ascii="Times New Roman" w:eastAsia="Times New Roman" w:hAnsi="Times New Roman" w:cs="Times New Roman"/>
          <w:sz w:val="20"/>
          <w:szCs w:val="20"/>
          <w:lang w:eastAsia="lv-LV"/>
        </w:rPr>
      </w:pPr>
      <w:r w:rsidRPr="00E11A26">
        <w:rPr>
          <w:rFonts w:ascii="Times New Roman" w:eastAsia="Times New Roman" w:hAnsi="Times New Roman" w:cs="Times New Roman"/>
          <w:noProof/>
          <w:sz w:val="20"/>
          <w:szCs w:val="20"/>
          <w:lang w:eastAsia="lv-LV"/>
        </w:rPr>
        <w:drawing>
          <wp:inline distT="0" distB="0" distL="0" distR="0" wp14:anchorId="61C25F7D" wp14:editId="78D63578">
            <wp:extent cx="676275" cy="7524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2B18593"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E11A26">
        <w:rPr>
          <w:rFonts w:ascii="Times New Roman" w:eastAsia="Times New Roman" w:hAnsi="Times New Roman" w:cs="Times New Roman"/>
          <w:sz w:val="20"/>
          <w:szCs w:val="24"/>
          <w:lang w:eastAsia="lv-LV"/>
        </w:rPr>
        <w:t>LATVIJAS REPUBLIKA</w:t>
      </w:r>
    </w:p>
    <w:p w14:paraId="5F5E16E5"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E11A26">
        <w:rPr>
          <w:rFonts w:ascii="Times New Roman" w:eastAsia="Times New Roman" w:hAnsi="Times New Roman" w:cs="Times New Roman"/>
          <w:b/>
          <w:sz w:val="32"/>
          <w:szCs w:val="32"/>
          <w:lang w:eastAsia="lv-LV"/>
        </w:rPr>
        <w:t>DOBELES NOVADA DOME</w:t>
      </w:r>
    </w:p>
    <w:p w14:paraId="37A12C67"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E11A26">
        <w:rPr>
          <w:rFonts w:ascii="Times New Roman" w:eastAsia="Times New Roman" w:hAnsi="Times New Roman" w:cs="Times New Roman"/>
          <w:sz w:val="16"/>
          <w:szCs w:val="16"/>
          <w:lang w:eastAsia="lv-LV"/>
        </w:rPr>
        <w:t>Brīvības iela 17, Dobele, Dobeles novads, LV-3701</w:t>
      </w:r>
    </w:p>
    <w:p w14:paraId="3D3143C2" w14:textId="77777777" w:rsidR="00E11A26" w:rsidRPr="00E11A26" w:rsidRDefault="00E11A26" w:rsidP="00E11A2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16"/>
          <w:szCs w:val="16"/>
          <w:lang w:eastAsia="lv-LV"/>
        </w:rPr>
      </w:pPr>
      <w:r w:rsidRPr="00E11A26">
        <w:rPr>
          <w:rFonts w:ascii="Times New Roman" w:eastAsia="Times New Roman" w:hAnsi="Times New Roman" w:cs="Times New Roman"/>
          <w:sz w:val="16"/>
          <w:szCs w:val="16"/>
          <w:lang w:eastAsia="lv-LV"/>
        </w:rPr>
        <w:t xml:space="preserve">Tālr. 63707269, 63700137, 63720940, e-pasts </w:t>
      </w:r>
      <w:hyperlink r:id="rId56" w:history="1">
        <w:r w:rsidRPr="00E11A26">
          <w:rPr>
            <w:rFonts w:ascii="Times New Roman" w:eastAsia="Calibri" w:hAnsi="Times New Roman" w:cs="Times New Roman"/>
            <w:color w:val="000000"/>
            <w:sz w:val="16"/>
            <w:szCs w:val="16"/>
            <w:u w:val="single"/>
            <w:lang w:eastAsia="lv-LV"/>
          </w:rPr>
          <w:t>dome@dobele.lv</w:t>
        </w:r>
      </w:hyperlink>
    </w:p>
    <w:p w14:paraId="2601493D" w14:textId="77777777" w:rsidR="00E11A26" w:rsidRPr="00E11A26" w:rsidRDefault="00E11A26" w:rsidP="00E11A26">
      <w:pPr>
        <w:autoSpaceDE w:val="0"/>
        <w:autoSpaceDN w:val="0"/>
        <w:adjustRightInd w:val="0"/>
        <w:spacing w:after="0" w:line="240" w:lineRule="auto"/>
        <w:jc w:val="center"/>
        <w:rPr>
          <w:rFonts w:ascii="Times New Roman" w:eastAsia="Calibri" w:hAnsi="Times New Roman" w:cs="Times New Roman"/>
          <w:b/>
          <w:bCs/>
          <w:color w:val="000000"/>
          <w:sz w:val="24"/>
          <w:szCs w:val="24"/>
          <w:lang w:val="et-EE"/>
        </w:rPr>
      </w:pPr>
    </w:p>
    <w:p w14:paraId="1A6361E2" w14:textId="77777777" w:rsidR="00E11A26" w:rsidRPr="00E11A26" w:rsidRDefault="00E11A26" w:rsidP="00E11A26">
      <w:pPr>
        <w:spacing w:after="0" w:line="240" w:lineRule="auto"/>
        <w:rPr>
          <w:rFonts w:ascii="Times New Roman" w:eastAsia="Calibri" w:hAnsi="Times New Roman" w:cs="Times New Roman"/>
          <w:b/>
        </w:rPr>
      </w:pPr>
    </w:p>
    <w:p w14:paraId="71AEE1D5" w14:textId="77777777" w:rsidR="00E11A26" w:rsidRPr="00E11A26" w:rsidRDefault="00E11A26" w:rsidP="00E11A26">
      <w:pPr>
        <w:spacing w:after="0" w:line="240" w:lineRule="auto"/>
        <w:rPr>
          <w:rFonts w:ascii="Times New Roman" w:eastAsia="Calibri" w:hAnsi="Times New Roman" w:cs="Times New Roman"/>
          <w:b/>
        </w:rPr>
      </w:pPr>
    </w:p>
    <w:p w14:paraId="5D1A9433" w14:textId="77777777" w:rsidR="00E11A26" w:rsidRPr="00E11A26" w:rsidRDefault="00E11A26" w:rsidP="00E11A26">
      <w:pPr>
        <w:autoSpaceDE w:val="0"/>
        <w:autoSpaceDN w:val="0"/>
        <w:adjustRightInd w:val="0"/>
        <w:spacing w:after="0" w:line="240" w:lineRule="auto"/>
        <w:jc w:val="right"/>
        <w:rPr>
          <w:rFonts w:ascii="Times New Roman" w:eastAsia="Calibri" w:hAnsi="Times New Roman" w:cs="Times New Roman"/>
          <w:color w:val="000000"/>
          <w:sz w:val="24"/>
          <w:szCs w:val="24"/>
          <w:lang w:val="et-EE"/>
        </w:rPr>
      </w:pPr>
      <w:r w:rsidRPr="00E11A26">
        <w:rPr>
          <w:rFonts w:ascii="Times New Roman" w:eastAsia="Calibri" w:hAnsi="Times New Roman" w:cs="Times New Roman"/>
          <w:color w:val="000000"/>
          <w:sz w:val="24"/>
          <w:szCs w:val="24"/>
          <w:lang w:val="et-EE"/>
        </w:rPr>
        <w:t>APSTIPRINĀTI</w:t>
      </w:r>
    </w:p>
    <w:p w14:paraId="5FB4510D" w14:textId="77777777" w:rsidR="00E11A26" w:rsidRPr="00E11A26" w:rsidRDefault="00E11A26" w:rsidP="00E11A26">
      <w:pPr>
        <w:autoSpaceDE w:val="0"/>
        <w:autoSpaceDN w:val="0"/>
        <w:adjustRightInd w:val="0"/>
        <w:spacing w:after="0" w:line="240" w:lineRule="auto"/>
        <w:jc w:val="right"/>
        <w:rPr>
          <w:rFonts w:ascii="Times New Roman" w:eastAsia="Calibri" w:hAnsi="Times New Roman" w:cs="Times New Roman"/>
          <w:color w:val="000000"/>
          <w:sz w:val="24"/>
          <w:szCs w:val="24"/>
          <w:lang w:val="et-EE"/>
        </w:rPr>
      </w:pPr>
      <w:r w:rsidRPr="00E11A26">
        <w:rPr>
          <w:rFonts w:ascii="Times New Roman" w:eastAsia="Calibri" w:hAnsi="Times New Roman" w:cs="Times New Roman"/>
          <w:color w:val="000000"/>
          <w:sz w:val="24"/>
          <w:szCs w:val="24"/>
          <w:lang w:val="et-EE"/>
        </w:rPr>
        <w:t>ar Dobeles novada domes</w:t>
      </w:r>
    </w:p>
    <w:p w14:paraId="23964879" w14:textId="4F52F842" w:rsidR="00E11A26" w:rsidRPr="00E11A26" w:rsidRDefault="00E11A26" w:rsidP="00E11A26">
      <w:pPr>
        <w:autoSpaceDE w:val="0"/>
        <w:autoSpaceDN w:val="0"/>
        <w:adjustRightInd w:val="0"/>
        <w:spacing w:after="0" w:line="240" w:lineRule="auto"/>
        <w:jc w:val="right"/>
        <w:rPr>
          <w:rFonts w:ascii="Times New Roman" w:eastAsia="Calibri" w:hAnsi="Times New Roman" w:cs="Times New Roman"/>
          <w:color w:val="000000"/>
          <w:sz w:val="24"/>
          <w:szCs w:val="24"/>
          <w:lang w:val="et-EE"/>
        </w:rPr>
      </w:pPr>
      <w:r w:rsidRPr="00E11A26">
        <w:rPr>
          <w:rFonts w:ascii="Times New Roman" w:eastAsia="Calibri" w:hAnsi="Times New Roman" w:cs="Times New Roman"/>
          <w:color w:val="000000"/>
          <w:sz w:val="24"/>
          <w:szCs w:val="24"/>
          <w:lang w:val="et-EE"/>
        </w:rPr>
        <w:t>2023. gada 26. janvāra lēmumu Nr. </w:t>
      </w:r>
      <w:r w:rsidR="00B93677">
        <w:rPr>
          <w:rFonts w:ascii="Times New Roman" w:eastAsia="Calibri" w:hAnsi="Times New Roman" w:cs="Times New Roman"/>
          <w:color w:val="000000"/>
          <w:sz w:val="24"/>
          <w:szCs w:val="24"/>
          <w:lang w:val="et-EE"/>
        </w:rPr>
        <w:t>6</w:t>
      </w:r>
      <w:r w:rsidRPr="00E11A26">
        <w:rPr>
          <w:rFonts w:ascii="Times New Roman" w:eastAsia="Calibri" w:hAnsi="Times New Roman" w:cs="Times New Roman"/>
          <w:color w:val="000000"/>
          <w:sz w:val="24"/>
          <w:szCs w:val="24"/>
          <w:lang w:val="et-EE"/>
        </w:rPr>
        <w:t>/</w:t>
      </w:r>
      <w:r w:rsidR="00B93677">
        <w:rPr>
          <w:rFonts w:ascii="Times New Roman" w:eastAsia="Calibri" w:hAnsi="Times New Roman" w:cs="Times New Roman"/>
          <w:color w:val="000000"/>
          <w:sz w:val="24"/>
          <w:szCs w:val="24"/>
          <w:lang w:val="et-EE"/>
        </w:rPr>
        <w:t>1</w:t>
      </w:r>
    </w:p>
    <w:p w14:paraId="5767213F" w14:textId="77777777" w:rsidR="00E11A26" w:rsidRPr="00E11A26" w:rsidRDefault="00E11A26" w:rsidP="00E11A26">
      <w:pPr>
        <w:spacing w:after="0" w:line="240" w:lineRule="auto"/>
        <w:jc w:val="center"/>
        <w:rPr>
          <w:rFonts w:ascii="Times New Roman" w:eastAsia="Calibri" w:hAnsi="Times New Roman" w:cs="Times New Roman"/>
          <w:b/>
          <w:sz w:val="24"/>
          <w:szCs w:val="24"/>
        </w:rPr>
      </w:pPr>
    </w:p>
    <w:p w14:paraId="2A735F2E" w14:textId="77777777" w:rsidR="00E11A26" w:rsidRPr="00E11A26" w:rsidRDefault="00E11A26" w:rsidP="00E11A26">
      <w:pPr>
        <w:spacing w:after="0" w:line="240" w:lineRule="auto"/>
        <w:jc w:val="both"/>
        <w:rPr>
          <w:rFonts w:ascii="Times New Roman" w:eastAsia="Calibri" w:hAnsi="Times New Roman" w:cs="Times New Roman"/>
          <w:b/>
          <w:sz w:val="24"/>
          <w:szCs w:val="24"/>
        </w:rPr>
      </w:pPr>
    </w:p>
    <w:p w14:paraId="271733C4" w14:textId="31CB5BC5" w:rsidR="00E11A26" w:rsidRPr="00E11A26" w:rsidRDefault="00E11A26" w:rsidP="00E11A26">
      <w:pPr>
        <w:spacing w:after="0" w:line="240" w:lineRule="auto"/>
        <w:jc w:val="both"/>
        <w:rPr>
          <w:rFonts w:ascii="Times New Roman" w:eastAsia="Calibri" w:hAnsi="Times New Roman" w:cs="Times New Roman"/>
          <w:b/>
          <w:sz w:val="24"/>
          <w:szCs w:val="24"/>
        </w:rPr>
      </w:pPr>
      <w:r w:rsidRPr="00E11A26">
        <w:rPr>
          <w:rFonts w:ascii="Times New Roman" w:eastAsia="Calibri" w:hAnsi="Times New Roman" w:cs="Times New Roman"/>
          <w:b/>
          <w:color w:val="000000"/>
          <w:sz w:val="24"/>
          <w:szCs w:val="24"/>
          <w:lang w:eastAsia="x-none"/>
        </w:rPr>
        <w:t>2023. gada 26. janvārī</w:t>
      </w:r>
      <w:r w:rsidRPr="00E11A26">
        <w:rPr>
          <w:rFonts w:ascii="Times New Roman" w:eastAsia="Calibri" w:hAnsi="Times New Roman" w:cs="Times New Roman"/>
          <w:b/>
          <w:sz w:val="24"/>
          <w:szCs w:val="24"/>
        </w:rPr>
        <w:tab/>
      </w:r>
      <w:r w:rsidRPr="00E11A26">
        <w:rPr>
          <w:rFonts w:ascii="Times New Roman" w:eastAsia="Calibri" w:hAnsi="Times New Roman" w:cs="Times New Roman"/>
          <w:b/>
          <w:sz w:val="24"/>
          <w:szCs w:val="24"/>
        </w:rPr>
        <w:tab/>
      </w:r>
      <w:r w:rsidRPr="00E11A26">
        <w:rPr>
          <w:rFonts w:ascii="Times New Roman" w:eastAsia="Calibri" w:hAnsi="Times New Roman" w:cs="Times New Roman"/>
          <w:b/>
          <w:sz w:val="24"/>
          <w:szCs w:val="24"/>
        </w:rPr>
        <w:tab/>
      </w:r>
      <w:r w:rsidRPr="00E11A26">
        <w:rPr>
          <w:rFonts w:ascii="Times New Roman" w:eastAsia="Calibri" w:hAnsi="Times New Roman" w:cs="Times New Roman"/>
          <w:b/>
          <w:sz w:val="24"/>
          <w:szCs w:val="24"/>
        </w:rPr>
        <w:tab/>
      </w:r>
      <w:r w:rsidRPr="00E11A26">
        <w:rPr>
          <w:rFonts w:ascii="Times New Roman" w:eastAsia="Calibri" w:hAnsi="Times New Roman" w:cs="Times New Roman"/>
          <w:b/>
          <w:sz w:val="24"/>
          <w:szCs w:val="24"/>
        </w:rPr>
        <w:tab/>
        <w:t>Saistošie noteikumi Nr. </w:t>
      </w:r>
      <w:r w:rsidR="00B93677">
        <w:rPr>
          <w:rFonts w:ascii="Times New Roman" w:eastAsia="Calibri" w:hAnsi="Times New Roman" w:cs="Times New Roman"/>
          <w:b/>
          <w:sz w:val="24"/>
          <w:szCs w:val="24"/>
        </w:rPr>
        <w:t>2</w:t>
      </w:r>
    </w:p>
    <w:p w14:paraId="4029A7B1" w14:textId="77777777" w:rsidR="00E11A26" w:rsidRPr="00E11A26" w:rsidRDefault="00E11A26" w:rsidP="00E11A26">
      <w:pPr>
        <w:tabs>
          <w:tab w:val="left" w:pos="6946"/>
        </w:tabs>
        <w:jc w:val="both"/>
        <w:rPr>
          <w:rFonts w:ascii="Times New Roman" w:hAnsi="Times New Roman" w:cs="Times New Roman"/>
          <w:sz w:val="24"/>
          <w:szCs w:val="24"/>
        </w:rPr>
      </w:pPr>
    </w:p>
    <w:p w14:paraId="191301B4" w14:textId="77777777" w:rsidR="00E11A26" w:rsidRPr="00E11A26" w:rsidRDefault="00E11A26" w:rsidP="00E11A26">
      <w:pPr>
        <w:tabs>
          <w:tab w:val="left" w:pos="6946"/>
        </w:tabs>
        <w:jc w:val="both"/>
        <w:rPr>
          <w:rFonts w:ascii="Times New Roman" w:hAnsi="Times New Roman" w:cs="Times New Roman"/>
          <w:sz w:val="24"/>
          <w:szCs w:val="24"/>
        </w:rPr>
      </w:pPr>
    </w:p>
    <w:p w14:paraId="0935060C" w14:textId="77777777" w:rsidR="00E11A26" w:rsidRPr="00E11A26" w:rsidRDefault="00E11A26" w:rsidP="00E11A26">
      <w:pPr>
        <w:tabs>
          <w:tab w:val="left" w:pos="6946"/>
        </w:tabs>
        <w:jc w:val="both"/>
        <w:rPr>
          <w:rFonts w:ascii="Times New Roman" w:hAnsi="Times New Roman" w:cs="Times New Roman"/>
          <w:sz w:val="24"/>
          <w:szCs w:val="24"/>
        </w:rPr>
      </w:pPr>
    </w:p>
    <w:p w14:paraId="5235C1EA" w14:textId="77777777" w:rsidR="00E11A26" w:rsidRPr="00E11A26" w:rsidRDefault="00E11A26" w:rsidP="00E11A26">
      <w:pPr>
        <w:autoSpaceDE w:val="0"/>
        <w:autoSpaceDN w:val="0"/>
        <w:adjustRightInd w:val="0"/>
        <w:jc w:val="center"/>
        <w:rPr>
          <w:rFonts w:ascii="Times New Roman" w:hAnsi="Times New Roman" w:cs="Times New Roman"/>
          <w:color w:val="000000"/>
          <w:sz w:val="24"/>
          <w:szCs w:val="24"/>
        </w:rPr>
      </w:pPr>
      <w:r w:rsidRPr="00E11A26">
        <w:rPr>
          <w:rFonts w:ascii="Times New Roman" w:hAnsi="Times New Roman" w:cs="Times New Roman"/>
          <w:b/>
          <w:bCs/>
          <w:color w:val="000000"/>
          <w:sz w:val="24"/>
          <w:szCs w:val="24"/>
        </w:rPr>
        <w:t>Par ielu un nekustamo īpašumu nosaukumu, ēku numuru</w:t>
      </w:r>
      <w:r w:rsidRPr="00E11A26">
        <w:rPr>
          <w:rFonts w:ascii="Times New Roman" w:hAnsi="Times New Roman" w:cs="Times New Roman"/>
          <w:color w:val="000000"/>
          <w:sz w:val="24"/>
          <w:szCs w:val="24"/>
        </w:rPr>
        <w:t xml:space="preserve"> </w:t>
      </w:r>
      <w:r w:rsidRPr="00E11A26">
        <w:rPr>
          <w:rFonts w:ascii="Times New Roman" w:hAnsi="Times New Roman" w:cs="Times New Roman"/>
          <w:b/>
          <w:bCs/>
          <w:color w:val="000000"/>
          <w:sz w:val="24"/>
          <w:szCs w:val="24"/>
        </w:rPr>
        <w:t>vai nosaukumu plākšņu izvietošanu un noformēšanu Dobeles novadā</w:t>
      </w:r>
    </w:p>
    <w:p w14:paraId="735D19C0" w14:textId="77777777" w:rsidR="00E11A26" w:rsidRPr="00E11A26" w:rsidRDefault="00E11A26" w:rsidP="00E11A26">
      <w:pPr>
        <w:autoSpaceDE w:val="0"/>
        <w:autoSpaceDN w:val="0"/>
        <w:adjustRightInd w:val="0"/>
        <w:spacing w:after="0" w:line="240" w:lineRule="auto"/>
        <w:jc w:val="center"/>
        <w:rPr>
          <w:rFonts w:ascii="Times New Roman" w:eastAsia="Calibri" w:hAnsi="Times New Roman" w:cs="Times New Roman"/>
          <w:color w:val="000000"/>
          <w:sz w:val="24"/>
          <w:szCs w:val="24"/>
          <w:lang w:val="et-EE"/>
        </w:rPr>
      </w:pPr>
    </w:p>
    <w:p w14:paraId="55B1E298" w14:textId="77777777" w:rsidR="00E11A26" w:rsidRPr="00E11A26" w:rsidRDefault="00E11A26" w:rsidP="00E11A26">
      <w:pPr>
        <w:autoSpaceDE w:val="0"/>
        <w:autoSpaceDN w:val="0"/>
        <w:adjustRightInd w:val="0"/>
        <w:spacing w:after="0" w:line="240" w:lineRule="auto"/>
        <w:ind w:left="4111"/>
        <w:jc w:val="both"/>
        <w:rPr>
          <w:rFonts w:ascii="Times New Roman" w:eastAsia="Calibri" w:hAnsi="Times New Roman" w:cs="Times New Roman"/>
          <w:iCs/>
          <w:color w:val="000000"/>
          <w:sz w:val="24"/>
          <w:szCs w:val="24"/>
          <w:lang w:val="et-EE"/>
        </w:rPr>
      </w:pPr>
    </w:p>
    <w:p w14:paraId="244EC733" w14:textId="77777777" w:rsidR="00E11A26" w:rsidRPr="00E11A26" w:rsidRDefault="00E11A26" w:rsidP="00E11A26">
      <w:pPr>
        <w:autoSpaceDE w:val="0"/>
        <w:autoSpaceDN w:val="0"/>
        <w:adjustRightInd w:val="0"/>
        <w:spacing w:after="0" w:line="240" w:lineRule="auto"/>
        <w:ind w:left="4111"/>
        <w:jc w:val="both"/>
        <w:rPr>
          <w:rFonts w:ascii="Times New Roman" w:eastAsia="Calibri" w:hAnsi="Times New Roman" w:cs="Times New Roman"/>
          <w:iCs/>
          <w:color w:val="000000"/>
          <w:sz w:val="24"/>
          <w:szCs w:val="24"/>
          <w:lang w:val="et-EE"/>
        </w:rPr>
      </w:pPr>
      <w:r w:rsidRPr="00E11A26">
        <w:rPr>
          <w:rFonts w:ascii="Times New Roman" w:eastAsia="Calibri" w:hAnsi="Times New Roman" w:cs="Times New Roman"/>
          <w:color w:val="000000"/>
          <w:sz w:val="24"/>
          <w:szCs w:val="24"/>
          <w:lang w:val="et-EE"/>
        </w:rPr>
        <w:t>Izdoti saskaņā ar likuma</w:t>
      </w:r>
      <w:r w:rsidRPr="00E11A26">
        <w:rPr>
          <w:rFonts w:ascii="Times New Roman" w:eastAsia="Calibri" w:hAnsi="Times New Roman" w:cs="Times New Roman"/>
          <w:iCs/>
          <w:color w:val="000000"/>
          <w:sz w:val="24"/>
          <w:szCs w:val="24"/>
          <w:lang w:val="et-EE"/>
        </w:rPr>
        <w:t xml:space="preserve"> </w:t>
      </w:r>
      <w:r w:rsidRPr="00E11A26">
        <w:rPr>
          <w:rFonts w:ascii="Times New Roman" w:eastAsia="Calibri" w:hAnsi="Times New Roman" w:cs="Times New Roman"/>
          <w:color w:val="000000"/>
          <w:sz w:val="24"/>
          <w:szCs w:val="24"/>
          <w:lang w:eastAsia="zh-CN"/>
        </w:rPr>
        <w:t>Pašvaldību likuma 45. panta pirmās daļas</w:t>
      </w:r>
      <w:r w:rsidRPr="00E11A26">
        <w:rPr>
          <w:rFonts w:ascii="Times New Roman" w:eastAsia="Calibri" w:hAnsi="Times New Roman" w:cs="Times New Roman"/>
          <w:iCs/>
          <w:color w:val="000000"/>
          <w:sz w:val="24"/>
          <w:szCs w:val="24"/>
          <w:lang w:eastAsia="zh-CN"/>
        </w:rPr>
        <w:t xml:space="preserve"> 3</w:t>
      </w:r>
      <w:r w:rsidRPr="00E11A26">
        <w:rPr>
          <w:rFonts w:ascii="Times New Roman" w:eastAsia="Calibri" w:hAnsi="Times New Roman" w:cs="Times New Roman"/>
          <w:color w:val="000000"/>
          <w:sz w:val="24"/>
          <w:szCs w:val="24"/>
          <w:lang w:eastAsia="zh-CN"/>
        </w:rPr>
        <w:t>.punktu</w:t>
      </w:r>
    </w:p>
    <w:p w14:paraId="7D3CAB2B" w14:textId="77777777" w:rsidR="00E11A26" w:rsidRPr="00E11A26" w:rsidRDefault="00E11A26" w:rsidP="00E11A26">
      <w:pPr>
        <w:jc w:val="center"/>
        <w:rPr>
          <w:b/>
          <w:color w:val="000000"/>
        </w:rPr>
      </w:pPr>
    </w:p>
    <w:p w14:paraId="1B7F80F1" w14:textId="77777777" w:rsidR="00E11A26" w:rsidRPr="00E11A26" w:rsidRDefault="00E11A26" w:rsidP="00E11A26">
      <w:pPr>
        <w:spacing w:after="0" w:line="240" w:lineRule="auto"/>
        <w:jc w:val="center"/>
        <w:rPr>
          <w:rFonts w:ascii="Times New Roman" w:eastAsia="Times New Roman" w:hAnsi="Times New Roman" w:cs="Times New Roman"/>
          <w:b/>
          <w:color w:val="000000"/>
          <w:sz w:val="24"/>
          <w:szCs w:val="24"/>
          <w:lang w:eastAsia="lv-LV"/>
        </w:rPr>
      </w:pPr>
    </w:p>
    <w:p w14:paraId="05825BD2" w14:textId="77777777" w:rsidR="00E11A26" w:rsidRPr="00E11A26" w:rsidRDefault="00E11A26" w:rsidP="00E11A26">
      <w:pPr>
        <w:spacing w:after="0" w:line="240" w:lineRule="auto"/>
        <w:jc w:val="center"/>
        <w:rPr>
          <w:rFonts w:ascii="Times New Roman" w:eastAsia="Times New Roman" w:hAnsi="Times New Roman" w:cs="Times New Roman"/>
          <w:b/>
          <w:color w:val="000000"/>
          <w:sz w:val="24"/>
          <w:szCs w:val="24"/>
          <w:lang w:eastAsia="lv-LV"/>
        </w:rPr>
      </w:pPr>
    </w:p>
    <w:p w14:paraId="75093897" w14:textId="77777777" w:rsidR="00E11A26" w:rsidRPr="00E11A26" w:rsidRDefault="00E11A26">
      <w:pPr>
        <w:numPr>
          <w:ilvl w:val="0"/>
          <w:numId w:val="14"/>
        </w:numPr>
        <w:autoSpaceDE w:val="0"/>
        <w:autoSpaceDN w:val="0"/>
        <w:adjustRightInd w:val="0"/>
        <w:spacing w:after="0" w:line="240" w:lineRule="auto"/>
        <w:contextualSpacing/>
        <w:jc w:val="center"/>
        <w:rPr>
          <w:rFonts w:ascii="Times New Roman" w:eastAsia="Calibri" w:hAnsi="Times New Roman" w:cs="Times New Roman"/>
          <w:b/>
          <w:bCs/>
          <w:color w:val="000000"/>
          <w:sz w:val="24"/>
          <w:szCs w:val="24"/>
          <w:lang w:val="et-EE"/>
        </w:rPr>
      </w:pPr>
      <w:r w:rsidRPr="00E11A26">
        <w:rPr>
          <w:rFonts w:ascii="Times New Roman" w:eastAsia="Calibri" w:hAnsi="Times New Roman" w:cs="Times New Roman"/>
          <w:b/>
          <w:bCs/>
          <w:color w:val="000000"/>
          <w:sz w:val="24"/>
          <w:szCs w:val="24"/>
          <w:lang w:val="et-EE"/>
        </w:rPr>
        <w:t>Vispārīgie jautājumi</w:t>
      </w:r>
    </w:p>
    <w:p w14:paraId="7DCCE69F" w14:textId="77777777" w:rsidR="00E11A26" w:rsidRPr="00E11A26" w:rsidRDefault="00E11A26" w:rsidP="00E11A26">
      <w:pPr>
        <w:tabs>
          <w:tab w:val="left" w:pos="5295"/>
        </w:tabs>
        <w:autoSpaceDE w:val="0"/>
        <w:autoSpaceDN w:val="0"/>
        <w:adjustRightInd w:val="0"/>
        <w:spacing w:after="0" w:line="240" w:lineRule="auto"/>
        <w:rPr>
          <w:rFonts w:ascii="Times New Roman" w:eastAsia="Calibri" w:hAnsi="Times New Roman" w:cs="Times New Roman"/>
          <w:color w:val="000000"/>
          <w:sz w:val="24"/>
          <w:szCs w:val="24"/>
          <w:lang w:val="et-EE"/>
        </w:rPr>
      </w:pPr>
      <w:r w:rsidRPr="00E11A26">
        <w:rPr>
          <w:rFonts w:ascii="Times New Roman" w:eastAsia="Calibri" w:hAnsi="Times New Roman" w:cs="Times New Roman"/>
          <w:color w:val="000000"/>
          <w:sz w:val="24"/>
          <w:szCs w:val="24"/>
          <w:lang w:val="et-EE"/>
        </w:rPr>
        <w:tab/>
      </w:r>
    </w:p>
    <w:p w14:paraId="38B86603" w14:textId="77777777" w:rsidR="00E11A26" w:rsidRPr="00E11A26" w:rsidRDefault="00E11A26" w:rsidP="00E11A26">
      <w:pPr>
        <w:autoSpaceDE w:val="0"/>
        <w:autoSpaceDN w:val="0"/>
        <w:adjustRightInd w:val="0"/>
        <w:spacing w:after="0" w:line="240" w:lineRule="auto"/>
        <w:rPr>
          <w:rFonts w:ascii="Times New Roman" w:eastAsia="Times New Roman" w:hAnsi="Times New Roman" w:cs="Times New Roman"/>
          <w:color w:val="000000"/>
          <w:sz w:val="24"/>
          <w:szCs w:val="24"/>
          <w:lang w:eastAsia="lv-LV"/>
        </w:rPr>
      </w:pPr>
    </w:p>
    <w:p w14:paraId="152E4B7F" w14:textId="77777777" w:rsidR="00E11A26" w:rsidRPr="00E11A26" w:rsidRDefault="00E11A26">
      <w:pPr>
        <w:numPr>
          <w:ilvl w:val="0"/>
          <w:numId w:val="15"/>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Saistošie noteikumi (turpmāk – noteikumi) nosaka kārtību, kādā Dobeles novada administratīvajā teritorijā (turpmāk – Dobeles novads) noformējamas, izvietojamas un uzturamas ielu un nekustamo īpašumu nosaukumu vai numerāciju plāksnes pie nekustamiem īpašumiem.</w:t>
      </w:r>
    </w:p>
    <w:p w14:paraId="2C1308C7" w14:textId="77777777" w:rsidR="00E11A26" w:rsidRPr="00E11A26" w:rsidRDefault="00E11A26">
      <w:pPr>
        <w:widowControl w:val="0"/>
        <w:numPr>
          <w:ilvl w:val="0"/>
          <w:numId w:val="15"/>
        </w:numPr>
        <w:autoSpaceDE w:val="0"/>
        <w:autoSpaceDN w:val="0"/>
        <w:adjustRightInd w:val="0"/>
        <w:spacing w:after="0" w:line="240" w:lineRule="auto"/>
        <w:contextualSpacing/>
        <w:jc w:val="both"/>
        <w:rPr>
          <w:rFonts w:ascii="Times New Roman" w:eastAsia="Times New Roman" w:hAnsi="Times New Roman" w:cs="Times New Roman"/>
        </w:rPr>
      </w:pPr>
      <w:r w:rsidRPr="00E11A26">
        <w:rPr>
          <w:rFonts w:ascii="Times New Roman" w:eastAsia="Times New Roman" w:hAnsi="Times New Roman" w:cs="Times New Roman"/>
        </w:rPr>
        <w:t>Noteikumu mērķis ir nodrošināt adresācijas objekta atrašanās vietas ātru noteikšanu.</w:t>
      </w:r>
    </w:p>
    <w:p w14:paraId="71447243" w14:textId="77777777" w:rsidR="00E11A26" w:rsidRPr="00E11A26" w:rsidRDefault="00E11A26">
      <w:pPr>
        <w:widowControl w:val="0"/>
        <w:numPr>
          <w:ilvl w:val="0"/>
          <w:numId w:val="15"/>
        </w:numPr>
        <w:autoSpaceDE w:val="0"/>
        <w:autoSpaceDN w:val="0"/>
        <w:adjustRightInd w:val="0"/>
        <w:spacing w:after="27" w:line="240" w:lineRule="auto"/>
        <w:contextualSpacing/>
        <w:jc w:val="both"/>
        <w:rPr>
          <w:rFonts w:ascii="Times New Roman" w:eastAsia="Times New Roman" w:hAnsi="Times New Roman" w:cs="Times New Roman"/>
          <w:color w:val="000000"/>
          <w:sz w:val="24"/>
          <w:szCs w:val="24"/>
        </w:rPr>
      </w:pPr>
      <w:r w:rsidRPr="00E11A26">
        <w:rPr>
          <w:rFonts w:ascii="Times New Roman" w:eastAsia="Times New Roman" w:hAnsi="Times New Roman" w:cs="Times New Roman"/>
          <w:color w:val="000000"/>
          <w:sz w:val="24"/>
          <w:szCs w:val="24"/>
        </w:rPr>
        <w:t xml:space="preserve">Nekustamo īpašumu nosaukumu vai numerācijas plāksnes jāizvieto pie visiem nekustamajiem īpašumiem, kuriem piešķirtas adreses (neatkarīgi no tā, vai uz tiem atrodas ēkas vai nē, un vai šīs ēkas ir vai nav nodotas ekspluatācijā). </w:t>
      </w:r>
    </w:p>
    <w:p w14:paraId="69E0687A" w14:textId="77777777" w:rsidR="00E11A26" w:rsidRPr="00E11A26" w:rsidRDefault="00E11A26">
      <w:pPr>
        <w:widowControl w:val="0"/>
        <w:numPr>
          <w:ilvl w:val="0"/>
          <w:numId w:val="15"/>
        </w:numPr>
        <w:autoSpaceDE w:val="0"/>
        <w:autoSpaceDN w:val="0"/>
        <w:adjustRightInd w:val="0"/>
        <w:spacing w:after="27" w:line="240" w:lineRule="auto"/>
        <w:contextualSpacing/>
        <w:jc w:val="both"/>
        <w:rPr>
          <w:rFonts w:ascii="Times New Roman" w:eastAsia="Times New Roman" w:hAnsi="Times New Roman" w:cs="Times New Roman"/>
          <w:color w:val="000000"/>
          <w:sz w:val="24"/>
          <w:szCs w:val="24"/>
        </w:rPr>
      </w:pPr>
      <w:r w:rsidRPr="00E11A26">
        <w:rPr>
          <w:rFonts w:ascii="Times New Roman" w:eastAsia="Times New Roman" w:hAnsi="Times New Roman" w:cs="Times New Roman"/>
          <w:sz w:val="24"/>
          <w:szCs w:val="24"/>
        </w:rPr>
        <w:t xml:space="preserve">Ēku numurzīmju, māju nosaukumu norādes izvieto un uztur kārtībā ēku īpašnieki, valdītāji vai to pilnvarotas personas – </w:t>
      </w:r>
      <w:proofErr w:type="spellStart"/>
      <w:r w:rsidRPr="00E11A26">
        <w:rPr>
          <w:rFonts w:ascii="Times New Roman" w:eastAsia="Times New Roman" w:hAnsi="Times New Roman" w:cs="Times New Roman"/>
          <w:sz w:val="24"/>
          <w:szCs w:val="24"/>
        </w:rPr>
        <w:t>apsaimniekotāji</w:t>
      </w:r>
      <w:proofErr w:type="spellEnd"/>
      <w:r w:rsidRPr="00E11A26">
        <w:rPr>
          <w:rFonts w:ascii="Times New Roman" w:eastAsia="Times New Roman" w:hAnsi="Times New Roman" w:cs="Times New Roman"/>
          <w:sz w:val="24"/>
          <w:szCs w:val="24"/>
        </w:rPr>
        <w:t>.</w:t>
      </w:r>
    </w:p>
    <w:p w14:paraId="6114FF23" w14:textId="77777777" w:rsidR="00E11A26" w:rsidRPr="00E11A26" w:rsidRDefault="00E11A26" w:rsidP="00E11A26">
      <w:pPr>
        <w:autoSpaceDE w:val="0"/>
        <w:autoSpaceDN w:val="0"/>
        <w:adjustRightInd w:val="0"/>
        <w:spacing w:after="0" w:line="240" w:lineRule="auto"/>
        <w:ind w:left="142"/>
        <w:jc w:val="both"/>
        <w:rPr>
          <w:rFonts w:ascii="Times New Roman" w:eastAsia="Times New Roman" w:hAnsi="Times New Roman" w:cs="Times New Roman"/>
          <w:color w:val="000000"/>
          <w:sz w:val="24"/>
          <w:szCs w:val="24"/>
          <w:lang w:eastAsia="lv-LV"/>
        </w:rPr>
      </w:pPr>
    </w:p>
    <w:p w14:paraId="7D8CD45A" w14:textId="77777777" w:rsidR="00E11A26" w:rsidRPr="00E11A26" w:rsidRDefault="00E11A26" w:rsidP="00E11A26">
      <w:pPr>
        <w:autoSpaceDE w:val="0"/>
        <w:autoSpaceDN w:val="0"/>
        <w:adjustRightInd w:val="0"/>
        <w:spacing w:after="0" w:line="240" w:lineRule="auto"/>
        <w:ind w:left="142"/>
        <w:jc w:val="both"/>
        <w:rPr>
          <w:rFonts w:ascii="Times New Roman" w:eastAsia="Times New Roman" w:hAnsi="Times New Roman" w:cs="Times New Roman"/>
          <w:color w:val="000000"/>
          <w:sz w:val="24"/>
          <w:szCs w:val="24"/>
          <w:lang w:eastAsia="lv-LV"/>
        </w:rPr>
      </w:pPr>
    </w:p>
    <w:p w14:paraId="1EBB7D74" w14:textId="77777777" w:rsidR="00E11A26" w:rsidRPr="00E11A26" w:rsidRDefault="00E11A26" w:rsidP="00B74AA6">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r w:rsidRPr="00E11A26">
        <w:rPr>
          <w:rFonts w:ascii="Times New Roman" w:eastAsia="Times New Roman" w:hAnsi="Times New Roman" w:cs="Times New Roman"/>
          <w:b/>
          <w:bCs/>
          <w:color w:val="000000"/>
          <w:sz w:val="24"/>
          <w:szCs w:val="24"/>
          <w:lang w:eastAsia="lv-LV"/>
        </w:rPr>
        <w:t xml:space="preserve">II. </w:t>
      </w:r>
      <w:r w:rsidRPr="00E11A26">
        <w:rPr>
          <w:rFonts w:ascii="Times New Roman" w:eastAsia="Times New Roman" w:hAnsi="Times New Roman" w:cs="Times New Roman"/>
          <w:b/>
          <w:bCs/>
          <w:color w:val="000000"/>
          <w:sz w:val="24"/>
          <w:szCs w:val="24"/>
          <w:lang w:eastAsia="lv-LV"/>
        </w:rPr>
        <w:tab/>
      </w:r>
      <w:r w:rsidRPr="00E11A26">
        <w:rPr>
          <w:rFonts w:ascii="Times New Roman" w:eastAsia="Times New Roman" w:hAnsi="Times New Roman" w:cs="Times New Roman"/>
          <w:b/>
          <w:bCs/>
          <w:sz w:val="23"/>
          <w:szCs w:val="23"/>
          <w:lang w:eastAsia="lv-LV"/>
        </w:rPr>
        <w:t>Nekustamo īpašumu nosaukumu, ēku numuru vai nosaukumu plāksnes un to izvietošana</w:t>
      </w:r>
    </w:p>
    <w:p w14:paraId="19C88F41" w14:textId="77777777" w:rsidR="00E11A26" w:rsidRPr="00E11A26" w:rsidRDefault="00E11A26" w:rsidP="00B74AA6">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v-LV"/>
        </w:rPr>
      </w:pPr>
    </w:p>
    <w:p w14:paraId="3E2C685C" w14:textId="77777777" w:rsidR="00E11A26" w:rsidRPr="00E11A26" w:rsidRDefault="00E11A26">
      <w:pPr>
        <w:numPr>
          <w:ilvl w:val="0"/>
          <w:numId w:val="15"/>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 xml:space="preserve">Dobeles pilsētā, </w:t>
      </w:r>
      <w:r w:rsidRPr="00E11A26">
        <w:rPr>
          <w:rFonts w:ascii="Times New Roman" w:eastAsia="Times New Roman" w:hAnsi="Times New Roman" w:cs="Times New Roman"/>
          <w:color w:val="000000"/>
          <w:sz w:val="24"/>
          <w:szCs w:val="24"/>
          <w:shd w:val="clear" w:color="auto" w:fill="FFFFFF"/>
          <w:lang w:eastAsia="lv-LV"/>
        </w:rPr>
        <w:t>Annenieku, Auru, Bērzes, Bikstu, Dobeles, Jaunbērzes, Krimūnu, Naudītes, Penkules, Zebrenes pagastos:</w:t>
      </w:r>
    </w:p>
    <w:p w14:paraId="48AC70A8" w14:textId="77777777" w:rsidR="00E11A26" w:rsidRPr="00E11A26" w:rsidRDefault="00E11A26">
      <w:pPr>
        <w:numPr>
          <w:ilvl w:val="1"/>
          <w:numId w:val="15"/>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bCs/>
          <w:sz w:val="23"/>
          <w:szCs w:val="23"/>
          <w:lang w:eastAsia="lv-LV"/>
        </w:rPr>
        <w:t>ēkas numura plāksnes</w:t>
      </w:r>
      <w:r w:rsidRPr="00E11A26">
        <w:rPr>
          <w:rFonts w:ascii="Times New Roman" w:eastAsia="Times New Roman" w:hAnsi="Times New Roman" w:cs="Times New Roman"/>
          <w:b/>
          <w:bCs/>
          <w:sz w:val="23"/>
          <w:szCs w:val="23"/>
          <w:lang w:eastAsia="lv-LV"/>
        </w:rPr>
        <w:t xml:space="preserve"> </w:t>
      </w:r>
      <w:r w:rsidRPr="00E11A26">
        <w:rPr>
          <w:rFonts w:ascii="Times New Roman" w:eastAsia="Times New Roman" w:hAnsi="Times New Roman" w:cs="Times New Roman"/>
          <w:sz w:val="23"/>
          <w:szCs w:val="23"/>
          <w:lang w:eastAsia="lv-LV"/>
        </w:rPr>
        <w:t xml:space="preserve">izmēri ir: platums 25 cm, augstums 30 cm; </w:t>
      </w:r>
    </w:p>
    <w:p w14:paraId="1A6AB1B4" w14:textId="77777777" w:rsidR="00E11A26" w:rsidRPr="00E11A26" w:rsidRDefault="00E11A26">
      <w:pPr>
        <w:numPr>
          <w:ilvl w:val="1"/>
          <w:numId w:val="1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color w:val="000000"/>
          <w:sz w:val="24"/>
          <w:szCs w:val="24"/>
          <w:lang w:eastAsia="lv-LV"/>
        </w:rPr>
        <w:t xml:space="preserve">lauku mājas nosaukuma plāksnes </w:t>
      </w:r>
      <w:r w:rsidRPr="00E11A26">
        <w:rPr>
          <w:rFonts w:ascii="Times New Roman" w:eastAsia="Times New Roman" w:hAnsi="Times New Roman" w:cs="Times New Roman"/>
          <w:sz w:val="23"/>
          <w:szCs w:val="23"/>
          <w:lang w:eastAsia="lv-LV"/>
        </w:rPr>
        <w:t>izmēri ir ne mazāk kā: platums 56 cm, augstums 16 cm;</w:t>
      </w:r>
    </w:p>
    <w:p w14:paraId="0A30039C" w14:textId="77777777" w:rsidR="00E11A26" w:rsidRPr="00E11A26" w:rsidRDefault="00E11A26">
      <w:pPr>
        <w:numPr>
          <w:ilvl w:val="1"/>
          <w:numId w:val="15"/>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3"/>
          <w:szCs w:val="23"/>
          <w:lang w:eastAsia="lv-LV"/>
        </w:rPr>
        <w:t xml:space="preserve">plāksnes fona krāsa ir zila (RAL 5005), balta apmale, bet teksts uz plāksnes rakstīts baltiem, gaismu atstarojošiem burtiem. Fonts </w:t>
      </w:r>
      <w:proofErr w:type="spellStart"/>
      <w:r w:rsidRPr="00E11A26">
        <w:rPr>
          <w:rFonts w:ascii="Times New Roman" w:eastAsia="Times New Roman" w:hAnsi="Times New Roman" w:cs="Times New Roman"/>
          <w:sz w:val="24"/>
          <w:szCs w:val="24"/>
          <w:lang w:eastAsia="lv-LV"/>
        </w:rPr>
        <w:t>Helvetica</w:t>
      </w:r>
      <w:proofErr w:type="spellEnd"/>
      <w:r w:rsidRPr="00E11A26">
        <w:rPr>
          <w:rFonts w:ascii="Times New Roman" w:eastAsia="Times New Roman" w:hAnsi="Times New Roman" w:cs="Times New Roman"/>
          <w:sz w:val="24"/>
          <w:szCs w:val="24"/>
          <w:lang w:eastAsia="lv-LV"/>
        </w:rPr>
        <w:t xml:space="preserve"> </w:t>
      </w:r>
      <w:proofErr w:type="spellStart"/>
      <w:r w:rsidRPr="00E11A26">
        <w:rPr>
          <w:rFonts w:ascii="Times New Roman" w:eastAsia="Times New Roman" w:hAnsi="Times New Roman" w:cs="Times New Roman"/>
          <w:sz w:val="24"/>
          <w:szCs w:val="24"/>
          <w:lang w:eastAsia="lv-LV"/>
        </w:rPr>
        <w:t>Condended</w:t>
      </w:r>
      <w:proofErr w:type="spellEnd"/>
      <w:r w:rsidRPr="00E11A26">
        <w:rPr>
          <w:rFonts w:ascii="Times New Roman" w:eastAsia="Times New Roman" w:hAnsi="Times New Roman" w:cs="Times New Roman"/>
          <w:sz w:val="24"/>
          <w:szCs w:val="24"/>
          <w:lang w:eastAsia="lv-LV"/>
        </w:rPr>
        <w:t xml:space="preserve"> </w:t>
      </w:r>
      <w:proofErr w:type="spellStart"/>
      <w:r w:rsidRPr="00E11A26">
        <w:rPr>
          <w:rFonts w:ascii="Times New Roman" w:eastAsia="Times New Roman" w:hAnsi="Times New Roman" w:cs="Times New Roman"/>
          <w:sz w:val="24"/>
          <w:szCs w:val="24"/>
          <w:lang w:eastAsia="lv-LV"/>
        </w:rPr>
        <w:t>Bold</w:t>
      </w:r>
      <w:proofErr w:type="spellEnd"/>
      <w:r w:rsidRPr="00E11A26">
        <w:rPr>
          <w:rFonts w:ascii="Times New Roman" w:eastAsia="Times New Roman" w:hAnsi="Times New Roman" w:cs="Times New Roman"/>
          <w:sz w:val="24"/>
          <w:szCs w:val="24"/>
          <w:lang w:eastAsia="lv-LV"/>
        </w:rPr>
        <w:t xml:space="preserve"> (</w:t>
      </w:r>
      <w:proofErr w:type="spellStart"/>
      <w:r w:rsidRPr="00E11A26">
        <w:rPr>
          <w:rFonts w:ascii="Times New Roman" w:eastAsia="Times New Roman" w:hAnsi="Times New Roman" w:cs="Times New Roman"/>
          <w:sz w:val="24"/>
          <w:szCs w:val="24"/>
          <w:lang w:eastAsia="lv-LV"/>
        </w:rPr>
        <w:t>horizontalscale</w:t>
      </w:r>
      <w:proofErr w:type="spellEnd"/>
      <w:r w:rsidRPr="00E11A26">
        <w:rPr>
          <w:rFonts w:ascii="Times New Roman" w:eastAsia="Times New Roman" w:hAnsi="Times New Roman" w:cs="Times New Roman"/>
          <w:sz w:val="24"/>
          <w:szCs w:val="24"/>
          <w:lang w:eastAsia="lv-LV"/>
        </w:rPr>
        <w:t xml:space="preserve"> 85%)</w:t>
      </w:r>
      <w:r w:rsidRPr="00E11A26">
        <w:rPr>
          <w:rFonts w:ascii="Times New Roman" w:eastAsia="Times New Roman" w:hAnsi="Times New Roman" w:cs="Times New Roman"/>
          <w:sz w:val="23"/>
          <w:szCs w:val="23"/>
          <w:lang w:eastAsia="lv-LV"/>
        </w:rPr>
        <w:t xml:space="preserve">, </w:t>
      </w:r>
      <w:r w:rsidRPr="00E11A26">
        <w:rPr>
          <w:rFonts w:ascii="Times New Roman" w:eastAsia="Times New Roman" w:hAnsi="Times New Roman" w:cs="Times New Roman"/>
          <w:sz w:val="24"/>
          <w:szCs w:val="24"/>
          <w:lang w:eastAsia="lv-LV"/>
        </w:rPr>
        <w:t>lielo burtu augstums 32 mm, ciparu augstums 154 mm.</w:t>
      </w:r>
    </w:p>
    <w:p w14:paraId="6F073A81" w14:textId="77777777" w:rsidR="00E11A26" w:rsidRPr="00E11A26" w:rsidRDefault="00E11A26">
      <w:pPr>
        <w:numPr>
          <w:ilvl w:val="0"/>
          <w:numId w:val="15"/>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shd w:val="clear" w:color="auto" w:fill="FFFFFF"/>
          <w:lang w:eastAsia="lv-LV"/>
        </w:rPr>
        <w:t>Auces pilsētā,  Bēnes, Īles, Lielauces, Ukru, Vecauces, Vītiņu pagastos:</w:t>
      </w:r>
    </w:p>
    <w:p w14:paraId="035C67F8" w14:textId="77777777" w:rsidR="00E11A26" w:rsidRPr="00E11A26" w:rsidRDefault="00E11A26">
      <w:pPr>
        <w:numPr>
          <w:ilvl w:val="1"/>
          <w:numId w:val="15"/>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bCs/>
          <w:sz w:val="23"/>
          <w:szCs w:val="23"/>
          <w:lang w:eastAsia="lv-LV"/>
        </w:rPr>
        <w:t>ēkas numura plāksnes</w:t>
      </w:r>
      <w:r w:rsidRPr="00E11A26">
        <w:rPr>
          <w:rFonts w:ascii="Times New Roman" w:eastAsia="Times New Roman" w:hAnsi="Times New Roman" w:cs="Times New Roman"/>
          <w:b/>
          <w:bCs/>
          <w:sz w:val="23"/>
          <w:szCs w:val="23"/>
          <w:lang w:eastAsia="lv-LV"/>
        </w:rPr>
        <w:t xml:space="preserve"> </w:t>
      </w:r>
      <w:r w:rsidRPr="00E11A26">
        <w:rPr>
          <w:rFonts w:ascii="Times New Roman" w:eastAsia="Times New Roman" w:hAnsi="Times New Roman" w:cs="Times New Roman"/>
          <w:sz w:val="23"/>
          <w:szCs w:val="23"/>
          <w:lang w:eastAsia="lv-LV"/>
        </w:rPr>
        <w:t>izmēri ir: platums 20 cm, augstums 30 cm;</w:t>
      </w:r>
    </w:p>
    <w:p w14:paraId="0B0D4760" w14:textId="77777777" w:rsidR="00E11A26" w:rsidRPr="00E11A26" w:rsidRDefault="00E11A26">
      <w:pPr>
        <w:numPr>
          <w:ilvl w:val="1"/>
          <w:numId w:val="15"/>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 xml:space="preserve">lauku mājas nosaukuma plāksnes </w:t>
      </w:r>
      <w:r w:rsidRPr="00E11A26">
        <w:rPr>
          <w:rFonts w:ascii="Times New Roman" w:eastAsia="Times New Roman" w:hAnsi="Times New Roman" w:cs="Times New Roman"/>
          <w:sz w:val="23"/>
          <w:szCs w:val="23"/>
          <w:lang w:eastAsia="lv-LV"/>
        </w:rPr>
        <w:t xml:space="preserve">izmēri ir ne mazāk kā: platums </w:t>
      </w:r>
      <w:r w:rsidRPr="00E11A26">
        <w:rPr>
          <w:rFonts w:ascii="Times New Roman" w:eastAsia="Times New Roman" w:hAnsi="Times New Roman" w:cs="Times New Roman"/>
          <w:color w:val="000000"/>
          <w:sz w:val="23"/>
          <w:szCs w:val="23"/>
          <w:lang w:eastAsia="lv-LV"/>
        </w:rPr>
        <w:t xml:space="preserve">56 </w:t>
      </w:r>
      <w:r w:rsidRPr="00E11A26">
        <w:rPr>
          <w:rFonts w:ascii="Times New Roman" w:eastAsia="Times New Roman" w:hAnsi="Times New Roman" w:cs="Times New Roman"/>
          <w:sz w:val="23"/>
          <w:szCs w:val="23"/>
          <w:lang w:eastAsia="lv-LV"/>
        </w:rPr>
        <w:t xml:space="preserve">cm, augstums </w:t>
      </w:r>
      <w:r w:rsidRPr="00E11A26">
        <w:rPr>
          <w:rFonts w:ascii="Times New Roman" w:eastAsia="Times New Roman" w:hAnsi="Times New Roman" w:cs="Times New Roman"/>
          <w:color w:val="000000"/>
          <w:sz w:val="23"/>
          <w:szCs w:val="23"/>
          <w:lang w:eastAsia="lv-LV"/>
        </w:rPr>
        <w:t xml:space="preserve">16 </w:t>
      </w:r>
      <w:r w:rsidRPr="00E11A26">
        <w:rPr>
          <w:rFonts w:ascii="Times New Roman" w:eastAsia="Times New Roman" w:hAnsi="Times New Roman" w:cs="Times New Roman"/>
          <w:sz w:val="23"/>
          <w:szCs w:val="23"/>
          <w:lang w:eastAsia="lv-LV"/>
        </w:rPr>
        <w:t>cm;</w:t>
      </w:r>
    </w:p>
    <w:p w14:paraId="1777DCC8" w14:textId="77777777" w:rsidR="00E11A26" w:rsidRPr="00E11A26" w:rsidRDefault="00E11A26">
      <w:pPr>
        <w:numPr>
          <w:ilvl w:val="1"/>
          <w:numId w:val="15"/>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3"/>
          <w:szCs w:val="23"/>
          <w:lang w:eastAsia="lv-LV"/>
        </w:rPr>
        <w:t xml:space="preserve">plāksnes fona krāsa Auces pilsētas Raiņa ielas, Jelgavas ielas, Vītiņu ielas norādēm ir tumši sarkana (RAL 3004), pārējā Auces pilsētas teritorijā ir tumši zaļa (RAL 6005), bet teksts uz plāksnes rakstīts baltiem, gaismu atstarojošiem burtiem; </w:t>
      </w:r>
    </w:p>
    <w:p w14:paraId="6C5DB341" w14:textId="77777777" w:rsidR="00E11A26" w:rsidRPr="00E11A26" w:rsidRDefault="00E11A26">
      <w:pPr>
        <w:numPr>
          <w:ilvl w:val="1"/>
          <w:numId w:val="15"/>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3"/>
          <w:szCs w:val="23"/>
          <w:lang w:eastAsia="lv-LV"/>
        </w:rPr>
        <w:t xml:space="preserve">plāksnes fona krāsa Bēnes ciema Jelgavas ielas norādēm ir tumši sarkana (RAL 3004), pārējā Bēnes ciema teritorijā ir tumši zila (RAL 5011), bet pārējā Bēnes pagasta teritorijā ir tumši zaļa (RAL 6005), teksts uz plāksnes rakstīts baltiem, gaismu atstarojošiem burtiem; </w:t>
      </w:r>
    </w:p>
    <w:p w14:paraId="61B2B335" w14:textId="77777777" w:rsidR="00E11A26" w:rsidRPr="00E11A26" w:rsidRDefault="00E11A26">
      <w:pPr>
        <w:numPr>
          <w:ilvl w:val="1"/>
          <w:numId w:val="15"/>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3"/>
          <w:szCs w:val="23"/>
          <w:lang w:eastAsia="lv-LV"/>
        </w:rPr>
        <w:t xml:space="preserve">plāksnes fona krāsa </w:t>
      </w:r>
      <w:r w:rsidRPr="00E11A26">
        <w:rPr>
          <w:rFonts w:ascii="Times New Roman" w:eastAsia="Times New Roman" w:hAnsi="Times New Roman" w:cs="Times New Roman"/>
          <w:color w:val="000000"/>
          <w:sz w:val="24"/>
          <w:szCs w:val="24"/>
          <w:shd w:val="clear" w:color="auto" w:fill="FFFFFF"/>
          <w:lang w:eastAsia="lv-LV"/>
        </w:rPr>
        <w:t>Īles, Lielauces, Ukru, Vecauces, Vītiņu pagastos</w:t>
      </w:r>
      <w:r w:rsidRPr="00E11A26" w:rsidDel="0013732E">
        <w:rPr>
          <w:rFonts w:ascii="Times New Roman" w:eastAsia="Times New Roman" w:hAnsi="Times New Roman" w:cs="Times New Roman"/>
          <w:sz w:val="23"/>
          <w:szCs w:val="23"/>
          <w:lang w:eastAsia="lv-LV"/>
        </w:rPr>
        <w:t xml:space="preserve"> </w:t>
      </w:r>
      <w:r w:rsidRPr="00E11A26">
        <w:rPr>
          <w:rFonts w:ascii="Times New Roman" w:eastAsia="Times New Roman" w:hAnsi="Times New Roman" w:cs="Times New Roman"/>
          <w:sz w:val="23"/>
          <w:szCs w:val="23"/>
          <w:lang w:eastAsia="lv-LV"/>
        </w:rPr>
        <w:t xml:space="preserve">ir tumši zaļa (RAL 6005), bet teksts uz plāksnes rakstīts baltiem, gaismu atstarojošiem burtiem; </w:t>
      </w:r>
    </w:p>
    <w:p w14:paraId="1F91D5FE" w14:textId="77777777" w:rsidR="00E11A26" w:rsidRPr="00E11A26" w:rsidRDefault="00E11A26">
      <w:pPr>
        <w:numPr>
          <w:ilvl w:val="1"/>
          <w:numId w:val="15"/>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3"/>
          <w:szCs w:val="23"/>
          <w:lang w:eastAsia="lv-LV"/>
        </w:rPr>
        <w:t>uz ēkas numura plāksnes norāda ielas nosaukumu un mājas numuru. Uz ēkas numura plāksnes ir pieļaujams norādīt nekustamā īpašuma īpašnieka vārda iniciāli un uzvārdu, juridiskās personas nosaukumu vai aizvietot ar uzrakstu „Privātīpašums”.</w:t>
      </w:r>
    </w:p>
    <w:p w14:paraId="38CB2DAB" w14:textId="77777777" w:rsidR="00E11A26" w:rsidRPr="00E11A26" w:rsidRDefault="00E11A26">
      <w:pPr>
        <w:numPr>
          <w:ilvl w:val="0"/>
          <w:numId w:val="15"/>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3"/>
          <w:szCs w:val="23"/>
          <w:lang w:eastAsia="lv-LV"/>
        </w:rPr>
        <w:t xml:space="preserve"> </w:t>
      </w:r>
      <w:r w:rsidRPr="00E11A26">
        <w:rPr>
          <w:rFonts w:ascii="Times New Roman" w:eastAsia="Times New Roman" w:hAnsi="Times New Roman" w:cs="Times New Roman"/>
          <w:color w:val="000000"/>
          <w:sz w:val="24"/>
          <w:szCs w:val="24"/>
          <w:shd w:val="clear" w:color="auto" w:fill="FFFFFF"/>
          <w:lang w:eastAsia="lv-LV"/>
        </w:rPr>
        <w:t>Augstkalnes, Bukaišu, Tērvetes pagastos:</w:t>
      </w:r>
    </w:p>
    <w:p w14:paraId="65A3BC08" w14:textId="77777777" w:rsidR="00E11A26" w:rsidRPr="00E11A26" w:rsidRDefault="00E11A26">
      <w:pPr>
        <w:numPr>
          <w:ilvl w:val="1"/>
          <w:numId w:val="15"/>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bCs/>
          <w:sz w:val="23"/>
          <w:szCs w:val="23"/>
          <w:lang w:eastAsia="lv-LV"/>
        </w:rPr>
        <w:t>ēkas numura plāksnes</w:t>
      </w:r>
      <w:r w:rsidRPr="00E11A26">
        <w:rPr>
          <w:rFonts w:ascii="Times New Roman" w:eastAsia="Times New Roman" w:hAnsi="Times New Roman" w:cs="Times New Roman"/>
          <w:b/>
          <w:bCs/>
          <w:sz w:val="23"/>
          <w:szCs w:val="23"/>
          <w:lang w:eastAsia="lv-LV"/>
        </w:rPr>
        <w:t xml:space="preserve"> </w:t>
      </w:r>
      <w:r w:rsidRPr="00E11A26">
        <w:rPr>
          <w:rFonts w:ascii="Times New Roman" w:eastAsia="Times New Roman" w:hAnsi="Times New Roman" w:cs="Times New Roman"/>
          <w:sz w:val="23"/>
          <w:szCs w:val="23"/>
          <w:lang w:eastAsia="lv-LV"/>
        </w:rPr>
        <w:t>izmēri ir: platums 22 cm, augstums 32 cm;</w:t>
      </w:r>
    </w:p>
    <w:p w14:paraId="5571609D" w14:textId="77777777" w:rsidR="00E11A26" w:rsidRPr="00E11A26" w:rsidRDefault="00E11A26">
      <w:pPr>
        <w:numPr>
          <w:ilvl w:val="1"/>
          <w:numId w:val="15"/>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 xml:space="preserve">lauku mājas nosaukuma plāksnes </w:t>
      </w:r>
      <w:r w:rsidRPr="00E11A26">
        <w:rPr>
          <w:rFonts w:ascii="Times New Roman" w:eastAsia="Times New Roman" w:hAnsi="Times New Roman" w:cs="Times New Roman"/>
          <w:sz w:val="23"/>
          <w:szCs w:val="23"/>
          <w:lang w:eastAsia="lv-LV"/>
        </w:rPr>
        <w:t xml:space="preserve">izmēri ir ne mazāk kā: platums </w:t>
      </w:r>
      <w:r w:rsidRPr="00E11A26">
        <w:rPr>
          <w:rFonts w:ascii="Times New Roman" w:eastAsia="Times New Roman" w:hAnsi="Times New Roman" w:cs="Times New Roman"/>
          <w:color w:val="000000"/>
          <w:sz w:val="23"/>
          <w:szCs w:val="23"/>
          <w:lang w:eastAsia="lv-LV"/>
        </w:rPr>
        <w:t xml:space="preserve">56 </w:t>
      </w:r>
      <w:r w:rsidRPr="00E11A26">
        <w:rPr>
          <w:rFonts w:ascii="Times New Roman" w:eastAsia="Times New Roman" w:hAnsi="Times New Roman" w:cs="Times New Roman"/>
          <w:sz w:val="23"/>
          <w:szCs w:val="23"/>
          <w:lang w:eastAsia="lv-LV"/>
        </w:rPr>
        <w:t xml:space="preserve">cm, augstums </w:t>
      </w:r>
      <w:r w:rsidRPr="00E11A26">
        <w:rPr>
          <w:rFonts w:ascii="Times New Roman" w:eastAsia="Times New Roman" w:hAnsi="Times New Roman" w:cs="Times New Roman"/>
          <w:color w:val="000000"/>
          <w:sz w:val="23"/>
          <w:szCs w:val="23"/>
          <w:lang w:eastAsia="lv-LV"/>
        </w:rPr>
        <w:t xml:space="preserve">16 </w:t>
      </w:r>
      <w:r w:rsidRPr="00E11A26">
        <w:rPr>
          <w:rFonts w:ascii="Times New Roman" w:eastAsia="Times New Roman" w:hAnsi="Times New Roman" w:cs="Times New Roman"/>
          <w:sz w:val="23"/>
          <w:szCs w:val="23"/>
          <w:lang w:eastAsia="lv-LV"/>
        </w:rPr>
        <w:t>cm;</w:t>
      </w:r>
    </w:p>
    <w:p w14:paraId="79943B7A" w14:textId="77777777" w:rsidR="00E11A26" w:rsidRPr="00E11A26" w:rsidRDefault="00E11A26">
      <w:pPr>
        <w:numPr>
          <w:ilvl w:val="1"/>
          <w:numId w:val="15"/>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3"/>
          <w:szCs w:val="23"/>
          <w:lang w:eastAsia="lv-LV"/>
        </w:rPr>
        <w:t xml:space="preserve">Plāksnes fona krāsa ir tumši sarkana (RAL 3004), teksts uz plāksnes rakstīts baltiem, gaismu atstarojošiem burtiem. Fonts </w:t>
      </w:r>
      <w:r w:rsidRPr="00E11A26">
        <w:rPr>
          <w:rFonts w:ascii="Times New Roman" w:eastAsia="Times New Roman" w:hAnsi="Times New Roman" w:cs="Times New Roman"/>
          <w:color w:val="000000"/>
          <w:sz w:val="24"/>
          <w:szCs w:val="24"/>
          <w:lang w:eastAsia="lv-LV"/>
        </w:rPr>
        <w:t xml:space="preserve">Balt </w:t>
      </w:r>
      <w:proofErr w:type="spellStart"/>
      <w:r w:rsidRPr="00E11A26">
        <w:rPr>
          <w:rFonts w:ascii="Times New Roman" w:eastAsia="Times New Roman" w:hAnsi="Times New Roman" w:cs="Times New Roman"/>
          <w:color w:val="000000"/>
          <w:sz w:val="24"/>
          <w:szCs w:val="24"/>
          <w:lang w:eastAsia="lv-LV"/>
        </w:rPr>
        <w:t>helvetica</w:t>
      </w:r>
      <w:proofErr w:type="spellEnd"/>
      <w:r w:rsidRPr="00E11A26">
        <w:rPr>
          <w:rFonts w:ascii="Times New Roman" w:eastAsia="Times New Roman" w:hAnsi="Times New Roman" w:cs="Times New Roman"/>
          <w:color w:val="000000"/>
          <w:sz w:val="24"/>
          <w:szCs w:val="24"/>
          <w:lang w:eastAsia="lv-LV"/>
        </w:rPr>
        <w:t xml:space="preserve"> </w:t>
      </w:r>
      <w:proofErr w:type="spellStart"/>
      <w:r w:rsidRPr="00E11A26">
        <w:rPr>
          <w:rFonts w:ascii="Times New Roman" w:eastAsia="Times New Roman" w:hAnsi="Times New Roman" w:cs="Times New Roman"/>
          <w:color w:val="000000"/>
          <w:sz w:val="24"/>
          <w:szCs w:val="24"/>
          <w:lang w:eastAsia="lv-LV"/>
        </w:rPr>
        <w:t>bold</w:t>
      </w:r>
      <w:proofErr w:type="spellEnd"/>
      <w:r w:rsidRPr="00E11A26">
        <w:rPr>
          <w:rFonts w:ascii="Times New Roman" w:eastAsia="Times New Roman" w:hAnsi="Times New Roman" w:cs="Times New Roman"/>
          <w:sz w:val="24"/>
          <w:szCs w:val="24"/>
          <w:lang w:eastAsia="lv-LV"/>
        </w:rPr>
        <w:t>.</w:t>
      </w:r>
    </w:p>
    <w:p w14:paraId="46BAAC5C" w14:textId="77777777" w:rsidR="00E11A26" w:rsidRPr="00E11A26" w:rsidRDefault="00E11A26">
      <w:pPr>
        <w:widowControl w:val="0"/>
        <w:numPr>
          <w:ilvl w:val="0"/>
          <w:numId w:val="15"/>
        </w:numPr>
        <w:autoSpaceDE w:val="0"/>
        <w:autoSpaceDN w:val="0"/>
        <w:adjustRightInd w:val="0"/>
        <w:spacing w:after="27" w:line="240" w:lineRule="auto"/>
        <w:contextualSpacing/>
        <w:jc w:val="both"/>
        <w:rPr>
          <w:rFonts w:ascii="Times New Roman" w:eastAsia="Times New Roman" w:hAnsi="Times New Roman" w:cs="Times New Roman"/>
          <w:color w:val="000000"/>
          <w:sz w:val="24"/>
          <w:szCs w:val="24"/>
        </w:rPr>
      </w:pPr>
      <w:r w:rsidRPr="00E11A26">
        <w:rPr>
          <w:rFonts w:ascii="Times New Roman" w:eastAsia="Times New Roman" w:hAnsi="Times New Roman" w:cs="Times New Roman"/>
          <w:sz w:val="24"/>
          <w:szCs w:val="24"/>
        </w:rPr>
        <w:t xml:space="preserve">Ēku numurzīmju, māju nosaukumu, ielu un laukumu norādēm un </w:t>
      </w:r>
      <w:proofErr w:type="spellStart"/>
      <w:r w:rsidRPr="00E11A26">
        <w:rPr>
          <w:rFonts w:ascii="Times New Roman" w:eastAsia="Times New Roman" w:hAnsi="Times New Roman" w:cs="Times New Roman"/>
          <w:sz w:val="24"/>
          <w:szCs w:val="24"/>
        </w:rPr>
        <w:t>norādzīmēm</w:t>
      </w:r>
      <w:proofErr w:type="spellEnd"/>
      <w:r w:rsidRPr="00E11A26">
        <w:rPr>
          <w:rFonts w:ascii="Times New Roman" w:eastAsia="Times New Roman" w:hAnsi="Times New Roman" w:cs="Times New Roman"/>
          <w:sz w:val="24"/>
          <w:szCs w:val="24"/>
        </w:rPr>
        <w:t xml:space="preserve"> uz ēkām jābūt labā tehniskā un vizuālā stāvoklī, ar skaidri salasāmiem uzrakstiem valsts valodā un labi saskatāmiem no ielas (ceļa), tās nedrīkst būt deformētas, sarūsējušas vai citādi bojātas, jāatbilst paraugiem, kas norādīti šo noteikumu pielikumā.</w:t>
      </w:r>
    </w:p>
    <w:p w14:paraId="027314C6" w14:textId="77777777" w:rsidR="00E11A26" w:rsidRPr="00E11A26" w:rsidRDefault="00E11A26">
      <w:pPr>
        <w:widowControl w:val="0"/>
        <w:numPr>
          <w:ilvl w:val="0"/>
          <w:numId w:val="15"/>
        </w:numPr>
        <w:autoSpaceDE w:val="0"/>
        <w:autoSpaceDN w:val="0"/>
        <w:adjustRightInd w:val="0"/>
        <w:spacing w:after="27" w:line="240" w:lineRule="auto"/>
        <w:contextualSpacing/>
        <w:jc w:val="both"/>
        <w:rPr>
          <w:rFonts w:ascii="Times New Roman" w:eastAsia="Times New Roman" w:hAnsi="Times New Roman" w:cs="Times New Roman"/>
          <w:color w:val="000000"/>
          <w:sz w:val="24"/>
          <w:szCs w:val="24"/>
        </w:rPr>
      </w:pPr>
      <w:r w:rsidRPr="00E11A26">
        <w:rPr>
          <w:rFonts w:ascii="Times New Roman" w:eastAsia="Times New Roman" w:hAnsi="Times New Roman" w:cs="Times New Roman"/>
          <w:sz w:val="24"/>
          <w:szCs w:val="24"/>
        </w:rPr>
        <w:t>Ēku numurzīmju, māju nosaukumu, ielu un laukumu norādes nedrīkst izvietot uz ieejas portāliem, kolonnām, apmalēm un citām arhitektoniskām detaļām.</w:t>
      </w:r>
    </w:p>
    <w:p w14:paraId="13F0B11F" w14:textId="77777777" w:rsidR="00E11A26" w:rsidRPr="00E11A26" w:rsidRDefault="00E11A26">
      <w:pPr>
        <w:widowControl w:val="0"/>
        <w:numPr>
          <w:ilvl w:val="0"/>
          <w:numId w:val="15"/>
        </w:numPr>
        <w:autoSpaceDE w:val="0"/>
        <w:autoSpaceDN w:val="0"/>
        <w:adjustRightInd w:val="0"/>
        <w:spacing w:after="27" w:line="240" w:lineRule="auto"/>
        <w:contextualSpacing/>
        <w:jc w:val="both"/>
        <w:rPr>
          <w:rFonts w:ascii="Times New Roman" w:eastAsia="Times New Roman" w:hAnsi="Times New Roman" w:cs="Times New Roman"/>
          <w:color w:val="000000"/>
          <w:sz w:val="24"/>
          <w:szCs w:val="24"/>
        </w:rPr>
      </w:pPr>
      <w:r w:rsidRPr="00E11A26">
        <w:rPr>
          <w:rFonts w:ascii="Times New Roman" w:eastAsia="Times New Roman" w:hAnsi="Times New Roman" w:cs="Times New Roman"/>
        </w:rPr>
        <w:t>Pie katras ēkas jābūt vismaz vienai numerācijas norādei, kas izvietojama uz ēkas fasādes ielas pusē.</w:t>
      </w:r>
    </w:p>
    <w:p w14:paraId="13C7A6CB" w14:textId="77777777" w:rsidR="00E11A26" w:rsidRPr="00E11A26" w:rsidRDefault="00E11A26">
      <w:pPr>
        <w:widowControl w:val="0"/>
        <w:numPr>
          <w:ilvl w:val="0"/>
          <w:numId w:val="15"/>
        </w:numPr>
        <w:autoSpaceDE w:val="0"/>
        <w:autoSpaceDN w:val="0"/>
        <w:adjustRightInd w:val="0"/>
        <w:spacing w:after="27" w:line="240" w:lineRule="auto"/>
        <w:contextualSpacing/>
        <w:jc w:val="both"/>
        <w:rPr>
          <w:rFonts w:ascii="Times New Roman" w:eastAsia="Times New Roman" w:hAnsi="Times New Roman" w:cs="Times New Roman"/>
          <w:color w:val="000000"/>
          <w:sz w:val="24"/>
          <w:szCs w:val="24"/>
        </w:rPr>
      </w:pPr>
      <w:r w:rsidRPr="00E11A26">
        <w:rPr>
          <w:rFonts w:ascii="Times New Roman" w:eastAsia="Times New Roman" w:hAnsi="Times New Roman" w:cs="Times New Roman"/>
        </w:rPr>
        <w:t xml:space="preserve">Ja ēka atrodas </w:t>
      </w:r>
      <w:proofErr w:type="spellStart"/>
      <w:r w:rsidRPr="00E11A26">
        <w:rPr>
          <w:rFonts w:ascii="Times New Roman" w:eastAsia="Times New Roman" w:hAnsi="Times New Roman" w:cs="Times New Roman"/>
        </w:rPr>
        <w:t>iekškvartālā</w:t>
      </w:r>
      <w:proofErr w:type="spellEnd"/>
      <w:r w:rsidRPr="00E11A26">
        <w:rPr>
          <w:rFonts w:ascii="Times New Roman" w:eastAsia="Times New Roman" w:hAnsi="Times New Roman" w:cs="Times New Roman"/>
        </w:rPr>
        <w:t>, numerācijas norāde izvietojama uz fasādes, kura redzama no galvenās piebrauktuves.</w:t>
      </w:r>
    </w:p>
    <w:p w14:paraId="6D566A86" w14:textId="77777777" w:rsidR="00E11A26" w:rsidRPr="00E11A26" w:rsidRDefault="00E11A26">
      <w:pPr>
        <w:widowControl w:val="0"/>
        <w:numPr>
          <w:ilvl w:val="0"/>
          <w:numId w:val="15"/>
        </w:numPr>
        <w:autoSpaceDE w:val="0"/>
        <w:autoSpaceDN w:val="0"/>
        <w:adjustRightInd w:val="0"/>
        <w:spacing w:after="27" w:line="240" w:lineRule="auto"/>
        <w:contextualSpacing/>
        <w:jc w:val="both"/>
        <w:rPr>
          <w:rFonts w:ascii="Times New Roman" w:eastAsia="Times New Roman" w:hAnsi="Times New Roman" w:cs="Times New Roman"/>
          <w:color w:val="000000"/>
          <w:sz w:val="24"/>
          <w:szCs w:val="24"/>
        </w:rPr>
      </w:pPr>
      <w:r w:rsidRPr="00E11A26">
        <w:rPr>
          <w:rFonts w:ascii="Times New Roman" w:eastAsia="Times New Roman" w:hAnsi="Times New Roman" w:cs="Times New Roman"/>
        </w:rPr>
        <w:t>Ēkas numerācijas norāde izvietojama uz adresē norādītās fasādes.</w:t>
      </w:r>
    </w:p>
    <w:p w14:paraId="27417A09" w14:textId="77777777" w:rsidR="00E11A26" w:rsidRPr="00E11A26" w:rsidRDefault="00E11A26">
      <w:pPr>
        <w:widowControl w:val="0"/>
        <w:numPr>
          <w:ilvl w:val="0"/>
          <w:numId w:val="15"/>
        </w:numPr>
        <w:autoSpaceDE w:val="0"/>
        <w:autoSpaceDN w:val="0"/>
        <w:adjustRightInd w:val="0"/>
        <w:spacing w:after="27" w:line="240" w:lineRule="auto"/>
        <w:contextualSpacing/>
        <w:jc w:val="both"/>
        <w:rPr>
          <w:rFonts w:ascii="Times New Roman" w:eastAsia="Times New Roman" w:hAnsi="Times New Roman" w:cs="Times New Roman"/>
          <w:color w:val="000000"/>
          <w:sz w:val="24"/>
          <w:szCs w:val="24"/>
        </w:rPr>
      </w:pPr>
      <w:r w:rsidRPr="00E11A26">
        <w:rPr>
          <w:rFonts w:ascii="Times New Roman" w:eastAsia="Times New Roman" w:hAnsi="Times New Roman" w:cs="Times New Roman"/>
        </w:rPr>
        <w:t xml:space="preserve">Ja ēkas izvietojuma dēļ numura norāde no ielas nav salasāma, tā izvietojama uz atsevišķa staba vai nožogojuma, </w:t>
      </w:r>
      <w:r w:rsidRPr="00E11A26">
        <w:rPr>
          <w:rFonts w:ascii="Times New Roman" w:eastAsia="Times New Roman" w:hAnsi="Times New Roman" w:cs="Times New Roman"/>
          <w:sz w:val="23"/>
          <w:szCs w:val="23"/>
        </w:rPr>
        <w:t>ne zemāk kā 1,7 m augstumā no zemes.</w:t>
      </w:r>
    </w:p>
    <w:p w14:paraId="15F37FB7" w14:textId="77777777" w:rsidR="00E11A26" w:rsidRPr="00E11A26" w:rsidRDefault="00E11A26">
      <w:pPr>
        <w:widowControl w:val="0"/>
        <w:numPr>
          <w:ilvl w:val="0"/>
          <w:numId w:val="15"/>
        </w:numPr>
        <w:autoSpaceDE w:val="0"/>
        <w:autoSpaceDN w:val="0"/>
        <w:adjustRightInd w:val="0"/>
        <w:spacing w:after="27" w:line="240" w:lineRule="auto"/>
        <w:contextualSpacing/>
        <w:jc w:val="both"/>
        <w:rPr>
          <w:rFonts w:ascii="Times New Roman" w:eastAsia="Times New Roman" w:hAnsi="Times New Roman" w:cs="Times New Roman"/>
          <w:color w:val="000000"/>
          <w:sz w:val="24"/>
          <w:szCs w:val="24"/>
        </w:rPr>
      </w:pPr>
      <w:r w:rsidRPr="00E11A26">
        <w:rPr>
          <w:rFonts w:ascii="Times New Roman" w:eastAsia="Times New Roman" w:hAnsi="Times New Roman" w:cs="Times New Roman"/>
        </w:rPr>
        <w:t>Ēkas numerācijas norāde izvietojama 2,5 m augstumā no zemes pie ēkas ielas fasādes labajā pusē (skatoties uz ēkas fasādi) 30 cm attālumā no ēkas stūra.</w:t>
      </w:r>
    </w:p>
    <w:p w14:paraId="39775E28" w14:textId="77777777" w:rsidR="00E11A26" w:rsidRPr="00E11A26" w:rsidRDefault="00E11A26">
      <w:pPr>
        <w:widowControl w:val="0"/>
        <w:numPr>
          <w:ilvl w:val="0"/>
          <w:numId w:val="15"/>
        </w:numPr>
        <w:autoSpaceDE w:val="0"/>
        <w:autoSpaceDN w:val="0"/>
        <w:adjustRightInd w:val="0"/>
        <w:spacing w:after="27" w:line="240" w:lineRule="auto"/>
        <w:contextualSpacing/>
        <w:jc w:val="both"/>
        <w:rPr>
          <w:rFonts w:ascii="Times New Roman" w:eastAsia="Times New Roman" w:hAnsi="Times New Roman" w:cs="Times New Roman"/>
          <w:color w:val="000000"/>
          <w:sz w:val="24"/>
          <w:szCs w:val="24"/>
        </w:rPr>
      </w:pPr>
      <w:r w:rsidRPr="00E11A26">
        <w:rPr>
          <w:rFonts w:ascii="Times New Roman" w:eastAsia="Times New Roman" w:hAnsi="Times New Roman" w:cs="Times New Roman"/>
        </w:rPr>
        <w:t xml:space="preserve">Ja ēkas sarežģītā arhitektoniskā veidojuma dēļ nav iespējams izpildīt prasības par ēkas numerācijas norādes izvietošanu, tās izvietojums atsevišķi jāsaskaņo </w:t>
      </w:r>
      <w:r w:rsidRPr="00E11A26">
        <w:rPr>
          <w:rFonts w:ascii="Times New Roman" w:eastAsia="Times New Roman" w:hAnsi="Times New Roman" w:cs="Times New Roman"/>
          <w:color w:val="000000"/>
        </w:rPr>
        <w:t>Dobeles novada pašvaldības būvvaldē (turpmāk – Būvvalde)</w:t>
      </w:r>
      <w:r w:rsidRPr="00E11A26">
        <w:rPr>
          <w:rFonts w:ascii="Times New Roman" w:eastAsia="Times New Roman" w:hAnsi="Times New Roman" w:cs="Times New Roman"/>
        </w:rPr>
        <w:t>.</w:t>
      </w:r>
    </w:p>
    <w:p w14:paraId="3363F3BB" w14:textId="77777777" w:rsidR="00E11A26" w:rsidRPr="00E11A26" w:rsidRDefault="00E11A26">
      <w:pPr>
        <w:widowControl w:val="0"/>
        <w:numPr>
          <w:ilvl w:val="0"/>
          <w:numId w:val="15"/>
        </w:numPr>
        <w:autoSpaceDE w:val="0"/>
        <w:autoSpaceDN w:val="0"/>
        <w:adjustRightInd w:val="0"/>
        <w:spacing w:after="27" w:line="240" w:lineRule="auto"/>
        <w:contextualSpacing/>
        <w:jc w:val="both"/>
        <w:rPr>
          <w:rFonts w:ascii="Times New Roman" w:eastAsia="Times New Roman" w:hAnsi="Times New Roman" w:cs="Times New Roman"/>
        </w:rPr>
      </w:pPr>
      <w:r w:rsidRPr="00E11A26">
        <w:rPr>
          <w:rFonts w:ascii="Times New Roman" w:eastAsia="Times New Roman" w:hAnsi="Times New Roman" w:cs="Times New Roman"/>
          <w:sz w:val="24"/>
          <w:szCs w:val="24"/>
        </w:rPr>
        <w:t xml:space="preserve">Ielu un laukumu nosaukumu norādes un </w:t>
      </w:r>
      <w:proofErr w:type="spellStart"/>
      <w:r w:rsidRPr="00E11A26">
        <w:rPr>
          <w:rFonts w:ascii="Times New Roman" w:eastAsia="Times New Roman" w:hAnsi="Times New Roman" w:cs="Times New Roman"/>
          <w:sz w:val="24"/>
          <w:szCs w:val="24"/>
        </w:rPr>
        <w:t>norādzīmes</w:t>
      </w:r>
      <w:proofErr w:type="spellEnd"/>
      <w:r w:rsidRPr="00E11A26">
        <w:rPr>
          <w:rFonts w:ascii="Times New Roman" w:eastAsia="Times New Roman" w:hAnsi="Times New Roman" w:cs="Times New Roman"/>
          <w:sz w:val="24"/>
          <w:szCs w:val="24"/>
        </w:rPr>
        <w:t xml:space="preserve"> uz publiskām ēkām uzstāda un uztur kārtībā pašvaldība.</w:t>
      </w:r>
    </w:p>
    <w:p w14:paraId="1C8A268D" w14:textId="77777777" w:rsidR="00E11A26" w:rsidRPr="00E11A26" w:rsidRDefault="00E11A26">
      <w:pPr>
        <w:widowControl w:val="0"/>
        <w:numPr>
          <w:ilvl w:val="0"/>
          <w:numId w:val="15"/>
        </w:numPr>
        <w:autoSpaceDE w:val="0"/>
        <w:autoSpaceDN w:val="0"/>
        <w:adjustRightInd w:val="0"/>
        <w:spacing w:after="27" w:line="240" w:lineRule="auto"/>
        <w:contextualSpacing/>
        <w:jc w:val="both"/>
        <w:rPr>
          <w:rFonts w:ascii="Times New Roman" w:eastAsia="Times New Roman" w:hAnsi="Times New Roman" w:cs="Times New Roman"/>
        </w:rPr>
      </w:pPr>
      <w:r w:rsidRPr="00E11A26">
        <w:rPr>
          <w:rFonts w:ascii="Times New Roman" w:eastAsia="Times New Roman" w:hAnsi="Times New Roman" w:cs="Times New Roman"/>
          <w:sz w:val="24"/>
          <w:szCs w:val="24"/>
        </w:rPr>
        <w:t xml:space="preserve">Viensētu īpašnieki var izvietot </w:t>
      </w:r>
      <w:proofErr w:type="spellStart"/>
      <w:r w:rsidRPr="00E11A26">
        <w:rPr>
          <w:rFonts w:ascii="Times New Roman" w:eastAsia="Times New Roman" w:hAnsi="Times New Roman" w:cs="Times New Roman"/>
          <w:sz w:val="24"/>
          <w:szCs w:val="24"/>
        </w:rPr>
        <w:t>norādzīmes</w:t>
      </w:r>
      <w:proofErr w:type="spellEnd"/>
      <w:r w:rsidRPr="00E11A26">
        <w:rPr>
          <w:rFonts w:ascii="Times New Roman" w:eastAsia="Times New Roman" w:hAnsi="Times New Roman" w:cs="Times New Roman"/>
          <w:sz w:val="24"/>
          <w:szCs w:val="24"/>
        </w:rPr>
        <w:t xml:space="preserve"> uz viensētām. Pirms </w:t>
      </w:r>
      <w:proofErr w:type="spellStart"/>
      <w:r w:rsidRPr="00E11A26">
        <w:rPr>
          <w:rFonts w:ascii="Times New Roman" w:eastAsia="Times New Roman" w:hAnsi="Times New Roman" w:cs="Times New Roman"/>
          <w:sz w:val="24"/>
          <w:szCs w:val="24"/>
        </w:rPr>
        <w:t>norādzīmes</w:t>
      </w:r>
      <w:proofErr w:type="spellEnd"/>
      <w:r w:rsidRPr="00E11A26">
        <w:rPr>
          <w:rFonts w:ascii="Times New Roman" w:eastAsia="Times New Roman" w:hAnsi="Times New Roman" w:cs="Times New Roman"/>
          <w:sz w:val="24"/>
          <w:szCs w:val="24"/>
        </w:rPr>
        <w:t xml:space="preserve"> uzstādīšanas jāsaskaņo tās izvietošanas vieta ar VSIA "Latvijas Valsts ceļi", ja uzstādīšana paredzēta ceļa aizsargjoslā.</w:t>
      </w:r>
    </w:p>
    <w:p w14:paraId="7AF5ABFC" w14:textId="4BE1100C" w:rsidR="00E11A26" w:rsidRPr="00B74AA6" w:rsidRDefault="00E11A26">
      <w:pPr>
        <w:numPr>
          <w:ilvl w:val="0"/>
          <w:numId w:val="15"/>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3"/>
          <w:szCs w:val="23"/>
          <w:lang w:eastAsia="lv-LV"/>
        </w:rPr>
        <w:t>Uz nekustamā īpašuma un mājas nosaukuma plāksnes tiek rakstīts nekustamā īpašuma vai mājas nosaukums.</w:t>
      </w:r>
    </w:p>
    <w:p w14:paraId="143180C4" w14:textId="4A25A1F7" w:rsidR="00B74AA6" w:rsidRDefault="00B74AA6" w:rsidP="00B74AA6">
      <w:pPr>
        <w:autoSpaceDE w:val="0"/>
        <w:autoSpaceDN w:val="0"/>
        <w:adjustRightInd w:val="0"/>
        <w:spacing w:after="0" w:line="240" w:lineRule="auto"/>
        <w:contextualSpacing/>
        <w:jc w:val="both"/>
        <w:rPr>
          <w:rFonts w:ascii="Times New Roman" w:eastAsia="Times New Roman" w:hAnsi="Times New Roman" w:cs="Times New Roman"/>
          <w:sz w:val="23"/>
          <w:szCs w:val="23"/>
          <w:lang w:eastAsia="lv-LV"/>
        </w:rPr>
      </w:pPr>
    </w:p>
    <w:p w14:paraId="20C35481" w14:textId="008D8F31" w:rsidR="00B74AA6" w:rsidRDefault="00B74AA6" w:rsidP="00B74AA6">
      <w:pPr>
        <w:autoSpaceDE w:val="0"/>
        <w:autoSpaceDN w:val="0"/>
        <w:adjustRightInd w:val="0"/>
        <w:spacing w:after="0" w:line="240" w:lineRule="auto"/>
        <w:contextualSpacing/>
        <w:jc w:val="both"/>
        <w:rPr>
          <w:rFonts w:ascii="Times New Roman" w:eastAsia="Times New Roman" w:hAnsi="Times New Roman" w:cs="Times New Roman"/>
          <w:sz w:val="23"/>
          <w:szCs w:val="23"/>
          <w:lang w:eastAsia="lv-LV"/>
        </w:rPr>
      </w:pPr>
    </w:p>
    <w:p w14:paraId="51BAF25D" w14:textId="0BF0B008" w:rsidR="00B74AA6" w:rsidRDefault="00B74AA6" w:rsidP="00B74AA6">
      <w:pPr>
        <w:autoSpaceDE w:val="0"/>
        <w:autoSpaceDN w:val="0"/>
        <w:adjustRightInd w:val="0"/>
        <w:spacing w:after="0" w:line="240" w:lineRule="auto"/>
        <w:contextualSpacing/>
        <w:jc w:val="both"/>
        <w:rPr>
          <w:rFonts w:ascii="Times New Roman" w:eastAsia="Times New Roman" w:hAnsi="Times New Roman" w:cs="Times New Roman"/>
          <w:sz w:val="23"/>
          <w:szCs w:val="23"/>
          <w:lang w:eastAsia="lv-LV"/>
        </w:rPr>
      </w:pPr>
    </w:p>
    <w:p w14:paraId="2B9DE478" w14:textId="77777777" w:rsidR="00B74AA6" w:rsidRPr="00E11A26" w:rsidRDefault="00B74AA6" w:rsidP="00B74AA6">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p>
    <w:p w14:paraId="3DD3EEAA" w14:textId="77777777" w:rsidR="00E11A26" w:rsidRPr="00E11A26" w:rsidRDefault="00E11A26" w:rsidP="00E11A26">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0677BD03" w14:textId="77777777" w:rsidR="00E11A26" w:rsidRPr="00E11A26" w:rsidRDefault="00E11A26" w:rsidP="00E11A26">
      <w:pPr>
        <w:adjustRightInd w:val="0"/>
        <w:spacing w:after="27" w:line="240" w:lineRule="auto"/>
        <w:rPr>
          <w:rFonts w:ascii="Times New Roman" w:eastAsia="Times New Roman" w:hAnsi="Times New Roman" w:cs="Times New Roman"/>
          <w:sz w:val="23"/>
          <w:szCs w:val="23"/>
          <w:lang w:eastAsia="lv-LV"/>
        </w:rPr>
      </w:pPr>
    </w:p>
    <w:p w14:paraId="61A94D5F" w14:textId="6352A6F5" w:rsidR="00E11A26" w:rsidRPr="00E11A26" w:rsidRDefault="00E11A26" w:rsidP="00B74AA6">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b/>
          <w:bCs/>
          <w:color w:val="000000"/>
          <w:sz w:val="24"/>
          <w:szCs w:val="24"/>
          <w:lang w:eastAsia="lv-LV"/>
        </w:rPr>
        <w:t>III.</w:t>
      </w:r>
      <w:r w:rsidRPr="00E11A26">
        <w:rPr>
          <w:rFonts w:ascii="Times New Roman" w:eastAsia="Times New Roman" w:hAnsi="Times New Roman" w:cs="Times New Roman"/>
          <w:b/>
          <w:bCs/>
          <w:color w:val="000000"/>
          <w:sz w:val="24"/>
          <w:szCs w:val="24"/>
          <w:lang w:eastAsia="lv-LV"/>
        </w:rPr>
        <w:tab/>
        <w:t xml:space="preserve"> Administratīvā atbildība un noteikumu izpildes kontrole</w:t>
      </w:r>
    </w:p>
    <w:p w14:paraId="370A1186" w14:textId="77777777" w:rsidR="00E11A26" w:rsidRPr="00E11A26" w:rsidRDefault="00E11A26" w:rsidP="00E11A26">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184F1D9F" w14:textId="77777777" w:rsidR="00E11A26" w:rsidRPr="00E11A26" w:rsidRDefault="00E11A26">
      <w:pPr>
        <w:numPr>
          <w:ilvl w:val="0"/>
          <w:numId w:val="15"/>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Kontroli par noteikumu izpildi savas kompetences ietvaros nodrošina Būvvalde un Dobeles novada pašvaldības policija.</w:t>
      </w:r>
    </w:p>
    <w:p w14:paraId="2E300B5E" w14:textId="77777777" w:rsidR="00E11A26" w:rsidRPr="00E11A26" w:rsidRDefault="00E11A26">
      <w:pPr>
        <w:numPr>
          <w:ilvl w:val="0"/>
          <w:numId w:val="15"/>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Administratīvā pārkāpuma procesu par noteikumu prasību pārkāpumiem līdz administratīvā pārkāpuma lietas izskatīšanai veic Dobeles novada pašvaldības policija. Administratīvā pārkāpuma lietu izskata Dobeles novada pašvaldības Administratīvā komisija.</w:t>
      </w:r>
    </w:p>
    <w:p w14:paraId="0430EE3E" w14:textId="77777777" w:rsidR="00E11A26" w:rsidRPr="00E11A26" w:rsidRDefault="00E11A26">
      <w:pPr>
        <w:numPr>
          <w:ilvl w:val="0"/>
          <w:numId w:val="15"/>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Par noteikumu prasību neievērošanu piemēro brīdinājumu vai naudas sodu no divām līdz divdesmit naudas soda vienībām.</w:t>
      </w:r>
    </w:p>
    <w:p w14:paraId="643072E0" w14:textId="77777777" w:rsidR="00E11A26" w:rsidRPr="00E11A26" w:rsidRDefault="00E11A26">
      <w:pPr>
        <w:numPr>
          <w:ilvl w:val="0"/>
          <w:numId w:val="15"/>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Administratīvais sods neatbrīvo noteikumu pārkāpēju no pārkāpuma novēršanas kā arī nodarīto zaudējumu atlīdzināšanas saskaņā ar normatīvajiem aktiem.</w:t>
      </w:r>
    </w:p>
    <w:p w14:paraId="31B3D79D" w14:textId="77777777" w:rsidR="00E11A26" w:rsidRPr="00E11A26" w:rsidRDefault="00E11A26" w:rsidP="00E11A26">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5B636C83" w14:textId="77777777" w:rsidR="00E11A26" w:rsidRPr="00E11A26" w:rsidRDefault="00E11A26" w:rsidP="00E11A26">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1046CC90" w14:textId="77777777" w:rsidR="00E11A26" w:rsidRPr="00E11A26" w:rsidRDefault="00E11A26" w:rsidP="00E11A26">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0722642B" w14:textId="77777777" w:rsidR="00E11A26" w:rsidRPr="00E11A26" w:rsidRDefault="00E11A26" w:rsidP="00E11A26">
      <w:pPr>
        <w:tabs>
          <w:tab w:val="left" w:pos="-24212"/>
        </w:tabs>
        <w:spacing w:after="0" w:line="240" w:lineRule="auto"/>
        <w:jc w:val="right"/>
        <w:rPr>
          <w:rFonts w:ascii="Times New Roman" w:eastAsia="Times New Roman" w:hAnsi="Times New Roman" w:cs="Times New Roman"/>
          <w:b/>
          <w:noProof/>
          <w:color w:val="000000"/>
          <w:sz w:val="24"/>
          <w:szCs w:val="24"/>
          <w:lang w:eastAsia="lv-LV"/>
        </w:rPr>
      </w:pPr>
      <w:bookmarkStart w:id="94" w:name="p23"/>
      <w:bookmarkStart w:id="95" w:name="p-1028367"/>
      <w:bookmarkEnd w:id="94"/>
      <w:bookmarkEnd w:id="95"/>
    </w:p>
    <w:p w14:paraId="4D696D68" w14:textId="4227F8E2" w:rsidR="00E11A26" w:rsidRPr="00E11A26" w:rsidRDefault="00E11A26" w:rsidP="00E11A26">
      <w:p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E11A26">
        <w:rPr>
          <w:rFonts w:ascii="Times New Roman" w:eastAsia="Calibri" w:hAnsi="Times New Roman" w:cs="Times New Roman"/>
          <w:color w:val="000000"/>
          <w:sz w:val="24"/>
          <w:szCs w:val="24"/>
          <w:lang w:val="et-EE"/>
        </w:rPr>
        <w:t>Domes priekšsēdētājs</w:t>
      </w:r>
      <w:r w:rsidRPr="00E11A26">
        <w:rPr>
          <w:rFonts w:ascii="Times New Roman" w:eastAsia="Calibri" w:hAnsi="Times New Roman" w:cs="Times New Roman"/>
          <w:color w:val="000000"/>
          <w:sz w:val="24"/>
          <w:szCs w:val="24"/>
          <w:lang w:val="et-EE"/>
        </w:rPr>
        <w:tab/>
      </w:r>
      <w:r w:rsidRPr="00E11A26">
        <w:rPr>
          <w:rFonts w:ascii="Times New Roman" w:eastAsia="Calibri" w:hAnsi="Times New Roman" w:cs="Times New Roman"/>
          <w:color w:val="000000"/>
          <w:sz w:val="24"/>
          <w:szCs w:val="24"/>
          <w:lang w:val="et-EE"/>
        </w:rPr>
        <w:tab/>
      </w:r>
      <w:r w:rsidRPr="00E11A26">
        <w:rPr>
          <w:rFonts w:ascii="Times New Roman" w:eastAsia="Calibri" w:hAnsi="Times New Roman" w:cs="Times New Roman"/>
          <w:color w:val="000000"/>
          <w:sz w:val="24"/>
          <w:szCs w:val="24"/>
          <w:lang w:val="et-EE"/>
        </w:rPr>
        <w:tab/>
      </w:r>
      <w:r w:rsidRPr="00E11A26">
        <w:rPr>
          <w:rFonts w:ascii="Times New Roman" w:eastAsia="Calibri" w:hAnsi="Times New Roman" w:cs="Times New Roman"/>
          <w:color w:val="000000"/>
          <w:sz w:val="24"/>
          <w:szCs w:val="24"/>
          <w:lang w:val="et-EE"/>
        </w:rPr>
        <w:tab/>
      </w:r>
      <w:r w:rsidRPr="00E11A26">
        <w:rPr>
          <w:rFonts w:ascii="Times New Roman" w:eastAsia="Calibri" w:hAnsi="Times New Roman" w:cs="Times New Roman"/>
          <w:color w:val="000000"/>
          <w:sz w:val="24"/>
          <w:szCs w:val="24"/>
          <w:lang w:val="et-EE"/>
        </w:rPr>
        <w:tab/>
      </w:r>
      <w:r w:rsidRPr="00E11A26">
        <w:rPr>
          <w:rFonts w:ascii="Times New Roman" w:eastAsia="Calibri" w:hAnsi="Times New Roman" w:cs="Times New Roman"/>
          <w:color w:val="000000"/>
          <w:sz w:val="24"/>
          <w:szCs w:val="24"/>
          <w:lang w:val="et-EE"/>
        </w:rPr>
        <w:tab/>
      </w:r>
      <w:r w:rsidRPr="00E11A26">
        <w:rPr>
          <w:rFonts w:ascii="Times New Roman" w:eastAsia="Calibri" w:hAnsi="Times New Roman" w:cs="Times New Roman"/>
          <w:color w:val="000000"/>
          <w:sz w:val="24"/>
          <w:szCs w:val="24"/>
          <w:lang w:val="et-EE"/>
        </w:rPr>
        <w:tab/>
      </w:r>
      <w:r w:rsidRPr="00E11A26">
        <w:rPr>
          <w:rFonts w:ascii="Times New Roman" w:eastAsia="Calibri" w:hAnsi="Times New Roman" w:cs="Times New Roman"/>
          <w:color w:val="000000"/>
          <w:sz w:val="24"/>
          <w:szCs w:val="24"/>
          <w:lang w:val="et-EE"/>
        </w:rPr>
        <w:tab/>
      </w:r>
      <w:r w:rsidR="005F3925">
        <w:rPr>
          <w:rFonts w:ascii="Times New Roman" w:eastAsia="Calibri" w:hAnsi="Times New Roman" w:cs="Times New Roman"/>
          <w:color w:val="000000"/>
          <w:sz w:val="24"/>
          <w:szCs w:val="24"/>
          <w:lang w:val="et-EE"/>
        </w:rPr>
        <w:tab/>
      </w:r>
      <w:r w:rsidR="005F3925">
        <w:rPr>
          <w:rFonts w:ascii="Times New Roman" w:eastAsia="Calibri" w:hAnsi="Times New Roman" w:cs="Times New Roman"/>
          <w:color w:val="000000"/>
          <w:sz w:val="24"/>
          <w:szCs w:val="24"/>
          <w:lang w:val="et-EE"/>
        </w:rPr>
        <w:tab/>
      </w:r>
      <w:r w:rsidR="005F3925">
        <w:rPr>
          <w:rFonts w:ascii="Times New Roman" w:eastAsia="Calibri" w:hAnsi="Times New Roman" w:cs="Times New Roman"/>
          <w:color w:val="000000"/>
          <w:sz w:val="24"/>
          <w:szCs w:val="24"/>
          <w:lang w:val="et-EE"/>
        </w:rPr>
        <w:tab/>
      </w:r>
      <w:r w:rsidR="005F3925">
        <w:rPr>
          <w:rFonts w:ascii="Times New Roman" w:eastAsia="Calibri" w:hAnsi="Times New Roman" w:cs="Times New Roman"/>
          <w:color w:val="000000"/>
          <w:sz w:val="24"/>
          <w:szCs w:val="24"/>
          <w:lang w:val="et-EE"/>
        </w:rPr>
        <w:tab/>
      </w:r>
      <w:r w:rsidR="005F3925">
        <w:rPr>
          <w:rFonts w:ascii="Times New Roman" w:eastAsia="Calibri" w:hAnsi="Times New Roman" w:cs="Times New Roman"/>
          <w:color w:val="000000"/>
          <w:sz w:val="24"/>
          <w:szCs w:val="24"/>
          <w:lang w:val="et-EE"/>
        </w:rPr>
        <w:tab/>
      </w:r>
      <w:r w:rsidR="005F3925">
        <w:rPr>
          <w:rFonts w:ascii="Times New Roman" w:eastAsia="Calibri" w:hAnsi="Times New Roman" w:cs="Times New Roman"/>
          <w:color w:val="000000"/>
          <w:sz w:val="24"/>
          <w:szCs w:val="24"/>
          <w:lang w:val="et-EE"/>
        </w:rPr>
        <w:tab/>
      </w:r>
      <w:r w:rsidR="005F3925">
        <w:rPr>
          <w:rFonts w:ascii="Times New Roman" w:eastAsia="Calibri" w:hAnsi="Times New Roman" w:cs="Times New Roman"/>
          <w:color w:val="000000"/>
          <w:sz w:val="24"/>
          <w:szCs w:val="24"/>
          <w:lang w:val="et-EE"/>
        </w:rPr>
        <w:tab/>
      </w:r>
      <w:r w:rsidR="005F3925">
        <w:rPr>
          <w:rFonts w:ascii="Times New Roman" w:eastAsia="Calibri" w:hAnsi="Times New Roman" w:cs="Times New Roman"/>
          <w:color w:val="000000"/>
          <w:sz w:val="24"/>
          <w:szCs w:val="24"/>
          <w:lang w:val="et-EE"/>
        </w:rPr>
        <w:tab/>
      </w:r>
      <w:r w:rsidR="005F3925">
        <w:rPr>
          <w:rFonts w:ascii="Times New Roman" w:eastAsia="Calibri" w:hAnsi="Times New Roman" w:cs="Times New Roman"/>
          <w:color w:val="000000"/>
          <w:sz w:val="24"/>
          <w:szCs w:val="24"/>
          <w:lang w:val="et-EE"/>
        </w:rPr>
        <w:tab/>
      </w:r>
      <w:r w:rsidR="005F3925">
        <w:rPr>
          <w:rFonts w:ascii="Times New Roman" w:eastAsia="Calibri" w:hAnsi="Times New Roman" w:cs="Times New Roman"/>
          <w:color w:val="000000"/>
          <w:sz w:val="24"/>
          <w:szCs w:val="24"/>
          <w:lang w:val="et-EE"/>
        </w:rPr>
        <w:tab/>
      </w:r>
      <w:r w:rsidR="005F3925">
        <w:rPr>
          <w:rFonts w:ascii="Times New Roman" w:eastAsia="Calibri" w:hAnsi="Times New Roman" w:cs="Times New Roman"/>
          <w:color w:val="000000"/>
          <w:sz w:val="24"/>
          <w:szCs w:val="24"/>
          <w:lang w:val="et-EE"/>
        </w:rPr>
        <w:tab/>
      </w:r>
      <w:r w:rsidR="005F3925">
        <w:rPr>
          <w:rFonts w:ascii="Times New Roman" w:eastAsia="Calibri" w:hAnsi="Times New Roman" w:cs="Times New Roman"/>
          <w:color w:val="000000"/>
          <w:sz w:val="24"/>
          <w:szCs w:val="24"/>
          <w:lang w:val="et-EE"/>
        </w:rPr>
        <w:tab/>
      </w:r>
      <w:r w:rsidR="005F3925">
        <w:rPr>
          <w:rFonts w:ascii="Times New Roman" w:eastAsia="Calibri" w:hAnsi="Times New Roman" w:cs="Times New Roman"/>
          <w:color w:val="000000"/>
          <w:sz w:val="24"/>
          <w:szCs w:val="24"/>
          <w:lang w:val="et-EE"/>
        </w:rPr>
        <w:tab/>
      </w:r>
      <w:r w:rsidRPr="00E11A26">
        <w:rPr>
          <w:rFonts w:ascii="Times New Roman" w:eastAsia="Calibri" w:hAnsi="Times New Roman" w:cs="Times New Roman"/>
          <w:color w:val="000000"/>
          <w:sz w:val="24"/>
          <w:szCs w:val="24"/>
          <w:lang w:val="et-EE"/>
        </w:rPr>
        <w:t>I.Gorskis</w:t>
      </w:r>
    </w:p>
    <w:p w14:paraId="609719ED" w14:textId="77777777" w:rsidR="00E11A26" w:rsidRPr="00E11A26" w:rsidRDefault="00E11A26" w:rsidP="00E11A26">
      <w:pPr>
        <w:autoSpaceDE w:val="0"/>
        <w:autoSpaceDN w:val="0"/>
        <w:adjustRightInd w:val="0"/>
        <w:spacing w:after="0" w:line="240" w:lineRule="auto"/>
        <w:jc w:val="center"/>
        <w:rPr>
          <w:rFonts w:ascii="Times New Roman" w:eastAsia="Calibri" w:hAnsi="Times New Roman" w:cs="Times New Roman"/>
          <w:b/>
          <w:bCs/>
          <w:sz w:val="24"/>
          <w:szCs w:val="24"/>
          <w:lang w:val="et-EE"/>
        </w:rPr>
      </w:pPr>
    </w:p>
    <w:p w14:paraId="1FCA8F90" w14:textId="77777777" w:rsidR="00E11A26" w:rsidRPr="00E11A26" w:rsidRDefault="00E11A26" w:rsidP="00E11A26">
      <w:pPr>
        <w:spacing w:after="0" w:line="240" w:lineRule="auto"/>
        <w:jc w:val="center"/>
        <w:rPr>
          <w:rFonts w:ascii="Times New Roman" w:eastAsia="Times New Roman" w:hAnsi="Times New Roman" w:cs="Times New Roman"/>
          <w:b/>
          <w:color w:val="000000"/>
          <w:sz w:val="24"/>
          <w:szCs w:val="24"/>
          <w:lang w:eastAsia="lv-LV"/>
        </w:rPr>
      </w:pPr>
    </w:p>
    <w:p w14:paraId="38F24175" w14:textId="77777777" w:rsidR="00E11A26" w:rsidRPr="00E11A26" w:rsidRDefault="00E11A26" w:rsidP="00E11A26">
      <w:pPr>
        <w:spacing w:after="0" w:line="240" w:lineRule="auto"/>
        <w:jc w:val="center"/>
        <w:rPr>
          <w:rFonts w:ascii="Times New Roman" w:eastAsia="Times New Roman" w:hAnsi="Times New Roman" w:cs="Times New Roman"/>
          <w:b/>
          <w:color w:val="000000"/>
          <w:sz w:val="24"/>
          <w:szCs w:val="24"/>
          <w:lang w:eastAsia="lv-LV"/>
        </w:rPr>
      </w:pPr>
    </w:p>
    <w:p w14:paraId="40C5FD8C" w14:textId="77777777" w:rsidR="00E11A26" w:rsidRPr="00E11A26" w:rsidRDefault="00E11A26" w:rsidP="00E11A26">
      <w:pPr>
        <w:spacing w:after="0" w:line="240" w:lineRule="auto"/>
        <w:jc w:val="center"/>
        <w:rPr>
          <w:rFonts w:ascii="Times New Roman" w:eastAsia="Times New Roman" w:hAnsi="Times New Roman" w:cs="Times New Roman"/>
          <w:b/>
          <w:color w:val="000000"/>
          <w:sz w:val="24"/>
          <w:szCs w:val="24"/>
          <w:lang w:eastAsia="lv-LV"/>
        </w:rPr>
      </w:pPr>
    </w:p>
    <w:p w14:paraId="069CA7C0" w14:textId="77777777" w:rsidR="00E11A26" w:rsidRPr="00E11A26" w:rsidRDefault="00E11A26" w:rsidP="00E11A26">
      <w:pPr>
        <w:spacing w:after="0" w:line="240" w:lineRule="auto"/>
        <w:jc w:val="center"/>
        <w:rPr>
          <w:rFonts w:ascii="Times New Roman" w:eastAsia="Times New Roman" w:hAnsi="Times New Roman" w:cs="Times New Roman"/>
          <w:b/>
          <w:color w:val="000000"/>
          <w:sz w:val="24"/>
          <w:szCs w:val="24"/>
          <w:lang w:eastAsia="lv-LV"/>
        </w:rPr>
      </w:pPr>
    </w:p>
    <w:p w14:paraId="42DC1398" w14:textId="77777777" w:rsidR="00E11A26" w:rsidRPr="00E11A26" w:rsidRDefault="00E11A26" w:rsidP="00E11A26">
      <w:pPr>
        <w:spacing w:after="0" w:line="240" w:lineRule="auto"/>
        <w:jc w:val="center"/>
        <w:rPr>
          <w:rFonts w:ascii="Times New Roman" w:eastAsia="Times New Roman" w:hAnsi="Times New Roman" w:cs="Times New Roman"/>
          <w:b/>
          <w:color w:val="000000"/>
          <w:sz w:val="24"/>
          <w:szCs w:val="24"/>
          <w:lang w:eastAsia="lv-LV"/>
        </w:rPr>
      </w:pPr>
    </w:p>
    <w:p w14:paraId="0FE87375" w14:textId="77777777" w:rsidR="00E11A26" w:rsidRPr="00E11A26" w:rsidRDefault="00E11A26" w:rsidP="00E11A26">
      <w:pPr>
        <w:spacing w:after="0" w:line="240" w:lineRule="auto"/>
        <w:jc w:val="center"/>
        <w:rPr>
          <w:rFonts w:ascii="Times New Roman" w:eastAsia="Times New Roman" w:hAnsi="Times New Roman" w:cs="Times New Roman"/>
          <w:b/>
          <w:color w:val="000000"/>
          <w:sz w:val="24"/>
          <w:szCs w:val="24"/>
          <w:lang w:eastAsia="lv-LV"/>
        </w:rPr>
      </w:pPr>
    </w:p>
    <w:p w14:paraId="63A1FCAF" w14:textId="77777777" w:rsidR="00E11A26" w:rsidRPr="00E11A26" w:rsidRDefault="00E11A26" w:rsidP="00E11A26">
      <w:pPr>
        <w:spacing w:after="0" w:line="240" w:lineRule="auto"/>
        <w:jc w:val="center"/>
        <w:rPr>
          <w:rFonts w:ascii="Times New Roman" w:eastAsia="Times New Roman" w:hAnsi="Times New Roman" w:cs="Times New Roman"/>
          <w:b/>
          <w:color w:val="000000"/>
          <w:sz w:val="24"/>
          <w:szCs w:val="24"/>
          <w:lang w:eastAsia="lv-LV"/>
        </w:rPr>
      </w:pPr>
    </w:p>
    <w:p w14:paraId="5867B3B8" w14:textId="77777777" w:rsidR="00E11A26" w:rsidRPr="00E11A26" w:rsidRDefault="00E11A26" w:rsidP="00E11A26">
      <w:pPr>
        <w:spacing w:after="0" w:line="240" w:lineRule="auto"/>
        <w:jc w:val="center"/>
        <w:rPr>
          <w:rFonts w:ascii="Times New Roman" w:eastAsia="Times New Roman" w:hAnsi="Times New Roman" w:cs="Times New Roman"/>
          <w:b/>
          <w:color w:val="000000"/>
          <w:sz w:val="24"/>
          <w:szCs w:val="24"/>
          <w:lang w:eastAsia="lv-LV"/>
        </w:rPr>
      </w:pPr>
    </w:p>
    <w:p w14:paraId="1D667423" w14:textId="77777777" w:rsidR="00E11A26" w:rsidRPr="00E11A26" w:rsidRDefault="00E11A26" w:rsidP="00E11A26">
      <w:pPr>
        <w:spacing w:after="0" w:line="240" w:lineRule="auto"/>
        <w:jc w:val="center"/>
        <w:rPr>
          <w:rFonts w:ascii="Times New Roman" w:eastAsia="Times New Roman" w:hAnsi="Times New Roman" w:cs="Times New Roman"/>
          <w:b/>
          <w:color w:val="000000"/>
          <w:sz w:val="24"/>
          <w:szCs w:val="24"/>
          <w:lang w:eastAsia="lv-LV"/>
        </w:rPr>
      </w:pPr>
    </w:p>
    <w:p w14:paraId="7E821177" w14:textId="77777777" w:rsidR="00E11A26" w:rsidRPr="00E11A26" w:rsidRDefault="00E11A26" w:rsidP="00E11A26">
      <w:pPr>
        <w:spacing w:after="0" w:line="240" w:lineRule="auto"/>
        <w:jc w:val="center"/>
        <w:rPr>
          <w:rFonts w:ascii="Times New Roman" w:eastAsia="Times New Roman" w:hAnsi="Times New Roman" w:cs="Times New Roman"/>
          <w:b/>
          <w:color w:val="000000"/>
          <w:sz w:val="24"/>
          <w:szCs w:val="24"/>
          <w:lang w:eastAsia="lv-LV"/>
        </w:rPr>
      </w:pPr>
    </w:p>
    <w:p w14:paraId="5EE50F9E" w14:textId="77777777" w:rsidR="00E11A26" w:rsidRPr="00E11A26" w:rsidRDefault="00E11A26" w:rsidP="00E11A26">
      <w:pPr>
        <w:spacing w:after="0" w:line="240" w:lineRule="auto"/>
        <w:jc w:val="center"/>
        <w:rPr>
          <w:rFonts w:ascii="Times New Roman" w:eastAsia="Times New Roman" w:hAnsi="Times New Roman" w:cs="Times New Roman"/>
          <w:b/>
          <w:color w:val="000000"/>
          <w:sz w:val="24"/>
          <w:szCs w:val="24"/>
          <w:lang w:eastAsia="lv-LV"/>
        </w:rPr>
      </w:pPr>
    </w:p>
    <w:p w14:paraId="14951750" w14:textId="77777777" w:rsidR="00E11A26" w:rsidRPr="00E11A26" w:rsidRDefault="00E11A26" w:rsidP="00E11A26">
      <w:pPr>
        <w:spacing w:after="0" w:line="240" w:lineRule="auto"/>
        <w:jc w:val="center"/>
        <w:rPr>
          <w:rFonts w:ascii="Times New Roman" w:eastAsia="Times New Roman" w:hAnsi="Times New Roman" w:cs="Times New Roman"/>
          <w:b/>
          <w:color w:val="000000"/>
          <w:sz w:val="24"/>
          <w:szCs w:val="24"/>
          <w:lang w:eastAsia="lv-LV"/>
        </w:rPr>
      </w:pPr>
    </w:p>
    <w:p w14:paraId="36AC15A8" w14:textId="77777777" w:rsidR="00E11A26" w:rsidRPr="00E11A26" w:rsidRDefault="00E11A26" w:rsidP="00E11A26">
      <w:pPr>
        <w:spacing w:after="0" w:line="240" w:lineRule="auto"/>
        <w:jc w:val="center"/>
        <w:rPr>
          <w:rFonts w:ascii="Times New Roman" w:eastAsia="Times New Roman" w:hAnsi="Times New Roman" w:cs="Times New Roman"/>
          <w:b/>
          <w:color w:val="000000"/>
          <w:sz w:val="24"/>
          <w:szCs w:val="24"/>
          <w:lang w:eastAsia="lv-LV"/>
        </w:rPr>
      </w:pPr>
    </w:p>
    <w:p w14:paraId="02C78D5A" w14:textId="77777777" w:rsidR="00E11A26" w:rsidRPr="00E11A26" w:rsidRDefault="00E11A26" w:rsidP="00E11A26">
      <w:pPr>
        <w:spacing w:after="0" w:line="240" w:lineRule="auto"/>
        <w:jc w:val="center"/>
        <w:rPr>
          <w:rFonts w:ascii="Times New Roman" w:eastAsia="Times New Roman" w:hAnsi="Times New Roman" w:cs="Times New Roman"/>
          <w:b/>
          <w:color w:val="000000"/>
          <w:sz w:val="24"/>
          <w:szCs w:val="24"/>
          <w:lang w:eastAsia="lv-LV"/>
        </w:rPr>
      </w:pPr>
    </w:p>
    <w:p w14:paraId="3C865577" w14:textId="77777777" w:rsidR="00E11A26" w:rsidRPr="00E11A26" w:rsidRDefault="00E11A26" w:rsidP="00E11A26">
      <w:pPr>
        <w:spacing w:after="0" w:line="240" w:lineRule="auto"/>
        <w:jc w:val="center"/>
        <w:rPr>
          <w:rFonts w:ascii="Times New Roman" w:eastAsia="Times New Roman" w:hAnsi="Times New Roman" w:cs="Times New Roman"/>
          <w:b/>
          <w:color w:val="000000"/>
          <w:sz w:val="24"/>
          <w:szCs w:val="24"/>
          <w:lang w:eastAsia="lv-LV"/>
        </w:rPr>
      </w:pPr>
    </w:p>
    <w:p w14:paraId="088990AD" w14:textId="77777777" w:rsidR="00E11A26" w:rsidRPr="00E11A26" w:rsidRDefault="00E11A26" w:rsidP="00E11A26">
      <w:pPr>
        <w:spacing w:after="0" w:line="240" w:lineRule="auto"/>
        <w:jc w:val="center"/>
        <w:rPr>
          <w:rFonts w:ascii="Times New Roman" w:eastAsia="Times New Roman" w:hAnsi="Times New Roman" w:cs="Times New Roman"/>
          <w:b/>
          <w:color w:val="000000"/>
          <w:sz w:val="24"/>
          <w:szCs w:val="24"/>
          <w:lang w:eastAsia="lv-LV"/>
        </w:rPr>
      </w:pPr>
    </w:p>
    <w:p w14:paraId="207FEA2E" w14:textId="77777777" w:rsidR="00E11A26" w:rsidRPr="00E11A26" w:rsidRDefault="00E11A26" w:rsidP="00E11A26">
      <w:pPr>
        <w:spacing w:after="0" w:line="240" w:lineRule="auto"/>
        <w:jc w:val="center"/>
        <w:rPr>
          <w:rFonts w:ascii="Times New Roman" w:eastAsia="Times New Roman" w:hAnsi="Times New Roman" w:cs="Times New Roman"/>
          <w:b/>
          <w:color w:val="000000"/>
          <w:sz w:val="24"/>
          <w:szCs w:val="24"/>
          <w:lang w:eastAsia="lv-LV"/>
        </w:rPr>
      </w:pPr>
    </w:p>
    <w:p w14:paraId="6647BC6D" w14:textId="77777777" w:rsidR="00E11A26" w:rsidRPr="00E11A26" w:rsidRDefault="00E11A26" w:rsidP="00E11A26">
      <w:pPr>
        <w:spacing w:after="0" w:line="240" w:lineRule="auto"/>
        <w:jc w:val="center"/>
        <w:rPr>
          <w:rFonts w:ascii="Times New Roman" w:eastAsia="Times New Roman" w:hAnsi="Times New Roman" w:cs="Times New Roman"/>
          <w:b/>
          <w:color w:val="000000"/>
          <w:sz w:val="24"/>
          <w:szCs w:val="24"/>
          <w:lang w:eastAsia="lv-LV"/>
        </w:rPr>
      </w:pPr>
    </w:p>
    <w:p w14:paraId="69149A01" w14:textId="77777777" w:rsidR="00E11A26" w:rsidRPr="00E11A26" w:rsidRDefault="00E11A26" w:rsidP="00E11A26">
      <w:pPr>
        <w:spacing w:after="0" w:line="240" w:lineRule="auto"/>
        <w:jc w:val="center"/>
        <w:rPr>
          <w:rFonts w:ascii="Times New Roman" w:eastAsia="Times New Roman" w:hAnsi="Times New Roman" w:cs="Times New Roman"/>
          <w:b/>
          <w:color w:val="000000"/>
          <w:sz w:val="24"/>
          <w:szCs w:val="24"/>
          <w:lang w:eastAsia="lv-LV"/>
        </w:rPr>
      </w:pPr>
    </w:p>
    <w:p w14:paraId="56651498" w14:textId="77777777" w:rsidR="00E11A26" w:rsidRPr="00E11A26" w:rsidRDefault="00E11A26" w:rsidP="00E11A26">
      <w:pPr>
        <w:spacing w:after="0" w:line="240" w:lineRule="auto"/>
        <w:jc w:val="center"/>
        <w:rPr>
          <w:rFonts w:ascii="Times New Roman" w:eastAsia="Times New Roman" w:hAnsi="Times New Roman" w:cs="Times New Roman"/>
          <w:b/>
          <w:color w:val="000000"/>
          <w:sz w:val="24"/>
          <w:szCs w:val="24"/>
          <w:lang w:eastAsia="lv-LV"/>
        </w:rPr>
      </w:pPr>
    </w:p>
    <w:p w14:paraId="7ED3EB33" w14:textId="77777777" w:rsidR="00E11A26" w:rsidRPr="00E11A26" w:rsidRDefault="00E11A26" w:rsidP="00E11A26">
      <w:pPr>
        <w:spacing w:after="0" w:line="240" w:lineRule="auto"/>
        <w:jc w:val="center"/>
        <w:rPr>
          <w:rFonts w:ascii="Times New Roman" w:eastAsia="Times New Roman" w:hAnsi="Times New Roman" w:cs="Times New Roman"/>
          <w:b/>
          <w:color w:val="000000"/>
          <w:sz w:val="24"/>
          <w:szCs w:val="24"/>
          <w:lang w:eastAsia="lv-LV"/>
        </w:rPr>
      </w:pPr>
    </w:p>
    <w:p w14:paraId="22F2F785" w14:textId="77777777" w:rsidR="00E11A26" w:rsidRPr="00E11A26" w:rsidRDefault="00E11A26" w:rsidP="00E11A26">
      <w:pPr>
        <w:spacing w:after="0" w:line="240" w:lineRule="auto"/>
        <w:jc w:val="center"/>
        <w:rPr>
          <w:rFonts w:ascii="Times New Roman" w:eastAsia="Times New Roman" w:hAnsi="Times New Roman" w:cs="Times New Roman"/>
          <w:b/>
          <w:color w:val="000000"/>
          <w:sz w:val="24"/>
          <w:szCs w:val="24"/>
          <w:lang w:eastAsia="lv-LV"/>
        </w:rPr>
      </w:pPr>
    </w:p>
    <w:p w14:paraId="5E0E63AF" w14:textId="77777777" w:rsidR="00E11A26" w:rsidRPr="00E11A26" w:rsidRDefault="00E11A26" w:rsidP="00E11A26">
      <w:pPr>
        <w:spacing w:after="0" w:line="240" w:lineRule="auto"/>
        <w:jc w:val="center"/>
        <w:rPr>
          <w:rFonts w:ascii="Times New Roman" w:eastAsia="Times New Roman" w:hAnsi="Times New Roman" w:cs="Times New Roman"/>
          <w:b/>
          <w:color w:val="000000"/>
          <w:sz w:val="24"/>
          <w:szCs w:val="24"/>
          <w:lang w:eastAsia="lv-LV"/>
        </w:rPr>
      </w:pPr>
    </w:p>
    <w:p w14:paraId="69131D85" w14:textId="77777777" w:rsidR="00E11A26" w:rsidRPr="00E11A26" w:rsidRDefault="00E11A26" w:rsidP="00E11A26">
      <w:pPr>
        <w:spacing w:after="0" w:line="240" w:lineRule="auto"/>
        <w:jc w:val="center"/>
        <w:rPr>
          <w:rFonts w:ascii="Times New Roman" w:eastAsia="Times New Roman" w:hAnsi="Times New Roman" w:cs="Times New Roman"/>
          <w:b/>
          <w:color w:val="000000"/>
          <w:sz w:val="24"/>
          <w:szCs w:val="24"/>
          <w:lang w:eastAsia="lv-LV"/>
        </w:rPr>
      </w:pPr>
    </w:p>
    <w:p w14:paraId="1D605534" w14:textId="77777777" w:rsidR="00E11A26" w:rsidRPr="00E11A26" w:rsidRDefault="00E11A26" w:rsidP="00E11A26">
      <w:pPr>
        <w:spacing w:after="0" w:line="240" w:lineRule="auto"/>
        <w:jc w:val="center"/>
        <w:rPr>
          <w:rFonts w:ascii="Times New Roman" w:eastAsia="Times New Roman" w:hAnsi="Times New Roman" w:cs="Times New Roman"/>
          <w:b/>
          <w:color w:val="000000"/>
          <w:sz w:val="24"/>
          <w:szCs w:val="24"/>
          <w:lang w:eastAsia="lv-LV"/>
        </w:rPr>
      </w:pPr>
    </w:p>
    <w:p w14:paraId="13B17639" w14:textId="77777777" w:rsidR="00E11A26" w:rsidRPr="00E11A26" w:rsidRDefault="00E11A26" w:rsidP="00E11A26">
      <w:pPr>
        <w:spacing w:after="0" w:line="240" w:lineRule="auto"/>
        <w:jc w:val="center"/>
        <w:rPr>
          <w:rFonts w:ascii="Times New Roman" w:eastAsia="Times New Roman" w:hAnsi="Times New Roman" w:cs="Times New Roman"/>
          <w:b/>
          <w:color w:val="000000"/>
          <w:sz w:val="24"/>
          <w:szCs w:val="24"/>
          <w:lang w:eastAsia="lv-LV"/>
        </w:rPr>
      </w:pPr>
    </w:p>
    <w:p w14:paraId="1A112361" w14:textId="77777777" w:rsidR="00E11A26" w:rsidRPr="00E11A26" w:rsidRDefault="00E11A26" w:rsidP="00E11A26">
      <w:pPr>
        <w:spacing w:after="0" w:line="240" w:lineRule="auto"/>
        <w:jc w:val="center"/>
        <w:rPr>
          <w:rFonts w:ascii="Times New Roman" w:eastAsia="Times New Roman" w:hAnsi="Times New Roman" w:cs="Times New Roman"/>
          <w:b/>
          <w:color w:val="000000"/>
          <w:sz w:val="24"/>
          <w:szCs w:val="24"/>
          <w:lang w:eastAsia="lv-LV"/>
        </w:rPr>
      </w:pPr>
    </w:p>
    <w:p w14:paraId="1E86FC55" w14:textId="77777777" w:rsidR="00E11A26" w:rsidRPr="00E11A26" w:rsidRDefault="00E11A26" w:rsidP="00E11A26">
      <w:pPr>
        <w:spacing w:after="0" w:line="240" w:lineRule="auto"/>
        <w:jc w:val="center"/>
        <w:rPr>
          <w:rFonts w:ascii="Times New Roman" w:eastAsia="Times New Roman" w:hAnsi="Times New Roman" w:cs="Times New Roman"/>
          <w:b/>
          <w:color w:val="000000"/>
          <w:sz w:val="24"/>
          <w:szCs w:val="24"/>
          <w:lang w:eastAsia="lv-LV"/>
        </w:rPr>
      </w:pPr>
    </w:p>
    <w:p w14:paraId="3B8B1648" w14:textId="77777777" w:rsidR="00E11A26" w:rsidRPr="00E11A26" w:rsidRDefault="00E11A26" w:rsidP="00E11A26">
      <w:pPr>
        <w:spacing w:after="0" w:line="240" w:lineRule="auto"/>
        <w:jc w:val="center"/>
        <w:rPr>
          <w:rFonts w:ascii="Times New Roman" w:eastAsia="Times New Roman" w:hAnsi="Times New Roman" w:cs="Times New Roman"/>
          <w:b/>
          <w:color w:val="000000"/>
          <w:sz w:val="24"/>
          <w:szCs w:val="24"/>
          <w:lang w:eastAsia="lv-LV"/>
        </w:rPr>
      </w:pPr>
    </w:p>
    <w:p w14:paraId="61E293FB" w14:textId="77777777" w:rsidR="00E11A26" w:rsidRPr="00E11A26" w:rsidRDefault="00E11A26" w:rsidP="00E11A26">
      <w:pPr>
        <w:spacing w:after="0" w:line="240" w:lineRule="auto"/>
        <w:jc w:val="center"/>
        <w:rPr>
          <w:rFonts w:ascii="Times New Roman" w:eastAsia="Times New Roman" w:hAnsi="Times New Roman" w:cs="Times New Roman"/>
          <w:b/>
          <w:color w:val="000000"/>
          <w:sz w:val="24"/>
          <w:szCs w:val="24"/>
          <w:lang w:eastAsia="lv-LV"/>
        </w:rPr>
      </w:pPr>
      <w:r w:rsidRPr="00E11A26">
        <w:rPr>
          <w:rFonts w:ascii="Times New Roman" w:eastAsia="Times New Roman" w:hAnsi="Times New Roman" w:cs="Times New Roman"/>
          <w:b/>
          <w:color w:val="000000"/>
          <w:sz w:val="24"/>
          <w:szCs w:val="24"/>
          <w:lang w:eastAsia="lv-LV"/>
        </w:rPr>
        <w:br w:type="page"/>
      </w:r>
    </w:p>
    <w:bookmarkEnd w:id="93"/>
    <w:p w14:paraId="4C53FD7E" w14:textId="33881E74" w:rsidR="00E11A26" w:rsidRPr="00E11A26" w:rsidRDefault="00E11A26" w:rsidP="00E11A26">
      <w:pPr>
        <w:jc w:val="center"/>
        <w:rPr>
          <w:rFonts w:ascii="Times New Roman" w:hAnsi="Times New Roman" w:cs="Times New Roman"/>
          <w:sz w:val="24"/>
          <w:szCs w:val="24"/>
        </w:rPr>
      </w:pPr>
      <w:r w:rsidRPr="00E11A26">
        <w:rPr>
          <w:rFonts w:ascii="Times New Roman" w:hAnsi="Times New Roman" w:cs="Times New Roman"/>
          <w:b/>
          <w:color w:val="000000"/>
          <w:sz w:val="24"/>
          <w:szCs w:val="24"/>
        </w:rPr>
        <w:t>Dobeles novada domes saistošo noteikumu Nr.</w:t>
      </w:r>
      <w:r w:rsidR="00A24913">
        <w:rPr>
          <w:rFonts w:ascii="Times New Roman" w:hAnsi="Times New Roman" w:cs="Times New Roman"/>
          <w:b/>
          <w:color w:val="000000"/>
          <w:sz w:val="24"/>
          <w:szCs w:val="24"/>
        </w:rPr>
        <w:t>2</w:t>
      </w:r>
    </w:p>
    <w:p w14:paraId="4D30A789" w14:textId="77777777" w:rsidR="00E11A26" w:rsidRPr="00E11A26" w:rsidRDefault="00E11A26" w:rsidP="00E11A26">
      <w:pPr>
        <w:autoSpaceDE w:val="0"/>
        <w:autoSpaceDN w:val="0"/>
        <w:adjustRightInd w:val="0"/>
        <w:spacing w:after="0" w:line="240" w:lineRule="auto"/>
        <w:jc w:val="center"/>
        <w:rPr>
          <w:rFonts w:ascii="Times New Roman" w:eastAsia="Calibri" w:hAnsi="Times New Roman" w:cs="Times New Roman"/>
          <w:color w:val="000000"/>
          <w:sz w:val="24"/>
          <w:szCs w:val="24"/>
          <w:lang w:val="et-EE"/>
        </w:rPr>
      </w:pPr>
      <w:r w:rsidRPr="00E11A26">
        <w:rPr>
          <w:rFonts w:ascii="Times New Roman" w:eastAsia="Calibri" w:hAnsi="Times New Roman" w:cs="Times New Roman"/>
          <w:b/>
          <w:bCs/>
          <w:color w:val="000000"/>
          <w:sz w:val="24"/>
          <w:szCs w:val="24"/>
          <w:lang w:eastAsia="zh-CN"/>
        </w:rPr>
        <w:t>“Par ielu un nekustamo īpašumu nosaukumu, ēku numuru</w:t>
      </w:r>
      <w:r w:rsidRPr="00E11A26">
        <w:rPr>
          <w:rFonts w:ascii="Times New Roman" w:eastAsia="Calibri" w:hAnsi="Times New Roman" w:cs="Times New Roman"/>
          <w:b/>
          <w:color w:val="000000"/>
          <w:sz w:val="24"/>
          <w:szCs w:val="24"/>
          <w:lang w:eastAsia="zh-CN"/>
        </w:rPr>
        <w:t xml:space="preserve"> </w:t>
      </w:r>
      <w:r w:rsidRPr="00E11A26">
        <w:rPr>
          <w:rFonts w:ascii="Times New Roman" w:eastAsia="Calibri" w:hAnsi="Times New Roman" w:cs="Times New Roman"/>
          <w:b/>
          <w:bCs/>
          <w:color w:val="000000"/>
          <w:sz w:val="24"/>
          <w:szCs w:val="24"/>
          <w:lang w:eastAsia="zh-CN"/>
        </w:rPr>
        <w:t>vai nosaukumu plākšņu izvietošanu un noformēšanu Dobeles novadā”</w:t>
      </w:r>
    </w:p>
    <w:p w14:paraId="5E9807A9" w14:textId="77777777" w:rsidR="00E11A26" w:rsidRPr="00E11A26" w:rsidRDefault="00E11A26" w:rsidP="00E11A26">
      <w:pPr>
        <w:autoSpaceDE w:val="0"/>
        <w:autoSpaceDN w:val="0"/>
        <w:adjustRightInd w:val="0"/>
        <w:spacing w:after="0" w:line="240" w:lineRule="auto"/>
        <w:jc w:val="center"/>
        <w:rPr>
          <w:rFonts w:ascii="Times New Roman" w:eastAsia="Calibri" w:hAnsi="Times New Roman" w:cs="Times New Roman"/>
          <w:b/>
          <w:bCs/>
          <w:color w:val="000000"/>
          <w:sz w:val="24"/>
          <w:szCs w:val="24"/>
          <w:lang w:val="et-EE" w:eastAsia="ar-SA"/>
        </w:rPr>
      </w:pPr>
      <w:r w:rsidRPr="00E11A26">
        <w:rPr>
          <w:rFonts w:ascii="Times New Roman" w:eastAsia="Calibri" w:hAnsi="Times New Roman" w:cs="Times New Roman"/>
          <w:b/>
          <w:bCs/>
          <w:color w:val="000000"/>
          <w:sz w:val="24"/>
          <w:szCs w:val="24"/>
          <w:lang w:eastAsia="zh-CN"/>
        </w:rPr>
        <w:t>paskaidrojuma raksts</w:t>
      </w:r>
    </w:p>
    <w:p w14:paraId="096AD6E2" w14:textId="77777777" w:rsidR="00E11A26" w:rsidRPr="00E11A26" w:rsidRDefault="00E11A26" w:rsidP="00E11A26">
      <w:pPr>
        <w:spacing w:after="0" w:line="240" w:lineRule="auto"/>
        <w:jc w:val="both"/>
        <w:rPr>
          <w:rFonts w:ascii="Times New Roman" w:eastAsia="Times New Roman" w:hAnsi="Times New Roman" w:cs="Times New Roman"/>
          <w:b/>
          <w:bCs/>
          <w:color w:val="000000"/>
          <w:sz w:val="24"/>
          <w:szCs w:val="24"/>
          <w:lang w:eastAsia="ar-SA"/>
        </w:rPr>
      </w:pPr>
    </w:p>
    <w:tbl>
      <w:tblPr>
        <w:tblW w:w="9243" w:type="dxa"/>
        <w:tblInd w:w="108" w:type="dxa"/>
        <w:tblLayout w:type="fixed"/>
        <w:tblLook w:val="0000" w:firstRow="0" w:lastRow="0" w:firstColumn="0" w:lastColumn="0" w:noHBand="0" w:noVBand="0"/>
      </w:tblPr>
      <w:tblGrid>
        <w:gridCol w:w="2297"/>
        <w:gridCol w:w="6946"/>
      </w:tblGrid>
      <w:tr w:rsidR="00E11A26" w:rsidRPr="00E11A26" w14:paraId="1D0CF19B" w14:textId="77777777" w:rsidTr="00CF44D0">
        <w:tc>
          <w:tcPr>
            <w:tcW w:w="2297" w:type="dxa"/>
            <w:tcBorders>
              <w:top w:val="single" w:sz="4" w:space="0" w:color="000000"/>
              <w:left w:val="single" w:sz="4" w:space="0" w:color="000000"/>
              <w:bottom w:val="single" w:sz="4" w:space="0" w:color="000000"/>
            </w:tcBorders>
            <w:shd w:val="clear" w:color="auto" w:fill="auto"/>
          </w:tcPr>
          <w:p w14:paraId="62C25293" w14:textId="77777777" w:rsidR="00E11A26" w:rsidRPr="00E11A26" w:rsidRDefault="00E11A26" w:rsidP="00E11A26">
            <w:pPr>
              <w:tabs>
                <w:tab w:val="left" w:pos="8364"/>
              </w:tabs>
              <w:jc w:val="center"/>
              <w:rPr>
                <w:rFonts w:ascii="Times New Roman" w:hAnsi="Times New Roman" w:cs="Times New Roman"/>
                <w:sz w:val="24"/>
                <w:szCs w:val="24"/>
              </w:rPr>
            </w:pPr>
            <w:r w:rsidRPr="00E11A26">
              <w:rPr>
                <w:rFonts w:ascii="Times New Roman" w:hAnsi="Times New Roman" w:cs="Times New Roman"/>
                <w:color w:val="000000"/>
                <w:sz w:val="24"/>
                <w:szCs w:val="24"/>
              </w:rPr>
              <w:t>Sadaļas nosaukums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3E6AD43" w14:textId="77777777" w:rsidR="00E11A26" w:rsidRPr="00E11A26" w:rsidRDefault="00E11A26" w:rsidP="00E11A26">
            <w:pPr>
              <w:tabs>
                <w:tab w:val="left" w:pos="8364"/>
              </w:tabs>
              <w:jc w:val="center"/>
              <w:rPr>
                <w:rFonts w:ascii="Times New Roman" w:hAnsi="Times New Roman" w:cs="Times New Roman"/>
                <w:sz w:val="24"/>
                <w:szCs w:val="24"/>
              </w:rPr>
            </w:pPr>
            <w:r w:rsidRPr="00E11A26">
              <w:rPr>
                <w:rFonts w:ascii="Times New Roman" w:hAnsi="Times New Roman" w:cs="Times New Roman"/>
                <w:color w:val="000000"/>
                <w:sz w:val="24"/>
                <w:szCs w:val="24"/>
              </w:rPr>
              <w:t>Sadaļas paskaidrojums</w:t>
            </w:r>
          </w:p>
          <w:p w14:paraId="5391D7B4" w14:textId="77777777" w:rsidR="00E11A26" w:rsidRPr="00E11A26" w:rsidRDefault="00E11A26" w:rsidP="00E11A26">
            <w:pPr>
              <w:tabs>
                <w:tab w:val="left" w:pos="8364"/>
              </w:tabs>
              <w:jc w:val="center"/>
              <w:rPr>
                <w:rFonts w:ascii="Times New Roman" w:hAnsi="Times New Roman" w:cs="Times New Roman"/>
                <w:color w:val="000000"/>
                <w:sz w:val="24"/>
                <w:szCs w:val="24"/>
              </w:rPr>
            </w:pPr>
          </w:p>
        </w:tc>
      </w:tr>
      <w:tr w:rsidR="00E11A26" w:rsidRPr="00E11A26" w14:paraId="2CB3E3DC" w14:textId="77777777" w:rsidTr="00CF44D0">
        <w:tc>
          <w:tcPr>
            <w:tcW w:w="2297" w:type="dxa"/>
            <w:tcBorders>
              <w:top w:val="single" w:sz="4" w:space="0" w:color="000000"/>
              <w:left w:val="single" w:sz="4" w:space="0" w:color="000000"/>
              <w:bottom w:val="single" w:sz="4" w:space="0" w:color="000000"/>
            </w:tcBorders>
            <w:shd w:val="clear" w:color="auto" w:fill="auto"/>
          </w:tcPr>
          <w:p w14:paraId="149D794A" w14:textId="77777777" w:rsidR="00E11A26" w:rsidRPr="00E11A26" w:rsidRDefault="00E11A26" w:rsidP="00E11A26">
            <w:pPr>
              <w:tabs>
                <w:tab w:val="left" w:pos="8364"/>
              </w:tabs>
              <w:rPr>
                <w:rFonts w:ascii="Times New Roman" w:hAnsi="Times New Roman" w:cs="Times New Roman"/>
                <w:sz w:val="24"/>
                <w:szCs w:val="24"/>
              </w:rPr>
            </w:pPr>
            <w:r w:rsidRPr="00E11A26">
              <w:rPr>
                <w:rFonts w:ascii="Times New Roman" w:hAnsi="Times New Roman" w:cs="Times New Roman"/>
                <w:color w:val="000000"/>
                <w:sz w:val="24"/>
                <w:szCs w:val="24"/>
              </w:rPr>
              <w:t>1.Mērķis un nepieciešamības pamatojums.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842C546" w14:textId="77777777" w:rsidR="00E11A26" w:rsidRPr="00E11A26" w:rsidRDefault="00E11A26" w:rsidP="00E11A26">
            <w:pPr>
              <w:tabs>
                <w:tab w:val="left" w:pos="8364"/>
              </w:tabs>
              <w:jc w:val="both"/>
              <w:rPr>
                <w:rFonts w:ascii="Times New Roman" w:hAnsi="Times New Roman" w:cs="Times New Roman"/>
                <w:sz w:val="24"/>
                <w:szCs w:val="24"/>
              </w:rPr>
            </w:pPr>
            <w:r w:rsidRPr="00E11A26">
              <w:rPr>
                <w:rFonts w:ascii="Times New Roman" w:hAnsi="Times New Roman" w:cs="Times New Roman"/>
                <w:color w:val="000000"/>
                <w:sz w:val="24"/>
                <w:szCs w:val="24"/>
              </w:rPr>
              <w:t>1.1. Saistošo noteikumu mērķis ir ar ārējo normatīvo aktu noteikt tiesisko regulējumu, kas nodrošinātu adresācijas objekta atrašanās vietas ātru noteikšanu. Lai regulējums būtu saistošs visām fiziskām un juridiskām personām Dobeles novada teritorijā – tas nosakāms tikai ar ārēju normatīvu aktu.</w:t>
            </w:r>
          </w:p>
          <w:p w14:paraId="349713E1" w14:textId="77777777" w:rsidR="00E11A26" w:rsidRPr="00E11A26" w:rsidRDefault="00E11A26" w:rsidP="00E11A26">
            <w:pPr>
              <w:tabs>
                <w:tab w:val="left" w:pos="8364"/>
              </w:tabs>
              <w:jc w:val="both"/>
              <w:rPr>
                <w:rFonts w:ascii="Times New Roman" w:hAnsi="Times New Roman" w:cs="Times New Roman"/>
                <w:sz w:val="24"/>
                <w:szCs w:val="24"/>
              </w:rPr>
            </w:pPr>
            <w:r w:rsidRPr="00E11A26">
              <w:rPr>
                <w:rFonts w:ascii="Times New Roman" w:hAnsi="Times New Roman" w:cs="Times New Roman"/>
                <w:color w:val="000000"/>
                <w:sz w:val="24"/>
                <w:szCs w:val="24"/>
              </w:rPr>
              <w:t xml:space="preserve">Saistošajos noteikumos paredzēts saglabāt esošās vizuālās atšķirības ielu un nekustamo īpašumu nosaukumu, ēku un būvju numuru vai nosaukumu plākšņu noformējumā. </w:t>
            </w:r>
          </w:p>
          <w:p w14:paraId="22E2658C" w14:textId="77777777" w:rsidR="00E11A26" w:rsidRPr="00E11A26" w:rsidRDefault="00E11A26" w:rsidP="00E11A26">
            <w:pPr>
              <w:tabs>
                <w:tab w:val="left" w:pos="8364"/>
              </w:tabs>
              <w:jc w:val="both"/>
              <w:rPr>
                <w:rFonts w:ascii="Times New Roman" w:hAnsi="Times New Roman" w:cs="Times New Roman"/>
                <w:color w:val="000000"/>
                <w:sz w:val="24"/>
                <w:szCs w:val="24"/>
              </w:rPr>
            </w:pPr>
            <w:r w:rsidRPr="00E11A26">
              <w:rPr>
                <w:rFonts w:ascii="Times New Roman" w:hAnsi="Times New Roman" w:cs="Times New Roman"/>
                <w:color w:val="000000"/>
                <w:sz w:val="24"/>
                <w:szCs w:val="24"/>
              </w:rPr>
              <w:t>Saistošie noteikumi norāda ielu un nekustamo īpašumu nosaukumu, ēku un būvju numuru vai nosaukumu plākšņu dizainu un izvietošanas kārtību, kā arī nosaka personas, kas ir tiesīgas kontrolēt noteikumu ievērošanu.</w:t>
            </w:r>
          </w:p>
          <w:p w14:paraId="625E7849" w14:textId="77777777" w:rsidR="00E11A26" w:rsidRPr="00E11A26" w:rsidRDefault="00E11A26" w:rsidP="00E11A26">
            <w:pPr>
              <w:tabs>
                <w:tab w:val="left" w:pos="8364"/>
              </w:tabs>
              <w:jc w:val="both"/>
              <w:rPr>
                <w:rFonts w:ascii="Times New Roman" w:hAnsi="Times New Roman" w:cs="Times New Roman"/>
                <w:sz w:val="24"/>
                <w:szCs w:val="24"/>
              </w:rPr>
            </w:pPr>
            <w:r w:rsidRPr="00E11A26">
              <w:rPr>
                <w:rFonts w:ascii="Times New Roman" w:hAnsi="Times New Roman" w:cs="Times New Roman"/>
                <w:color w:val="000000"/>
                <w:sz w:val="24"/>
                <w:szCs w:val="24"/>
              </w:rPr>
              <w:t xml:space="preserve">1.2. Saskaņā ar </w:t>
            </w:r>
            <w:hyperlink r:id="rId57" w:anchor="_blank" w:history="1">
              <w:r w:rsidRPr="00E11A26">
                <w:rPr>
                  <w:rFonts w:ascii="Times New Roman" w:hAnsi="Times New Roman" w:cs="Times New Roman"/>
                  <w:color w:val="000000"/>
                  <w:sz w:val="24"/>
                  <w:szCs w:val="24"/>
                </w:rPr>
                <w:t>Administratīvo teritoriju un apdzīvoto vietu likumu</w:t>
              </w:r>
            </w:hyperlink>
            <w:r w:rsidRPr="00E11A26">
              <w:rPr>
                <w:rFonts w:ascii="Times New Roman" w:hAnsi="Times New Roman" w:cs="Times New Roman"/>
                <w:color w:val="000000"/>
                <w:sz w:val="24"/>
                <w:szCs w:val="24"/>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5D396CD9" w14:textId="77777777" w:rsidR="00E11A26" w:rsidRPr="00E11A26" w:rsidRDefault="00E11A26" w:rsidP="00E11A26">
            <w:pPr>
              <w:tabs>
                <w:tab w:val="left" w:pos="8364"/>
              </w:tabs>
              <w:jc w:val="both"/>
              <w:rPr>
                <w:rFonts w:ascii="Times New Roman" w:hAnsi="Times New Roman" w:cs="Times New Roman"/>
                <w:sz w:val="24"/>
                <w:szCs w:val="24"/>
              </w:rPr>
            </w:pPr>
            <w:r w:rsidRPr="00E11A26">
              <w:rPr>
                <w:rFonts w:ascii="Times New Roman" w:hAnsi="Times New Roman" w:cs="Times New Roman"/>
                <w:color w:val="000000"/>
                <w:sz w:val="24"/>
                <w:szCs w:val="24"/>
              </w:rPr>
              <w:t xml:space="preserve">Administratīvo teritoriju un apdzīvoto vietu likuma Pārejas noteikumu 17.punkts nosaka, ka </w:t>
            </w:r>
            <w:r w:rsidRPr="00E11A26">
              <w:rPr>
                <w:rFonts w:ascii="Times New Roman" w:hAnsi="Times New Roman" w:cs="Times New Roman"/>
                <w:color w:val="000000"/>
                <w:sz w:val="24"/>
                <w:szCs w:val="24"/>
                <w:shd w:val="clear" w:color="auto" w:fill="FFFFFF"/>
              </w:rPr>
              <w:t xml:space="preserve">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31. decembrim ir spēkā novadu veidojošo bijušo pašvaldību saistošie noteikumi, izņemot saistošos noteikumus par teritorijas plānojumu, kurus izstrādā līdz 2025. gada 31. decembrim. </w:t>
            </w:r>
          </w:p>
          <w:p w14:paraId="7F11A2FC" w14:textId="2952DC00" w:rsidR="00E11A26" w:rsidRPr="00E11A26" w:rsidRDefault="00E11A26" w:rsidP="00E11A26">
            <w:pPr>
              <w:tabs>
                <w:tab w:val="left" w:pos="8364"/>
              </w:tabs>
              <w:jc w:val="both"/>
              <w:rPr>
                <w:rFonts w:ascii="Times New Roman" w:hAnsi="Times New Roman" w:cs="Times New Roman"/>
                <w:sz w:val="24"/>
                <w:szCs w:val="24"/>
              </w:rPr>
            </w:pPr>
            <w:r w:rsidRPr="00E11A26">
              <w:rPr>
                <w:rFonts w:ascii="Times New Roman" w:hAnsi="Times New Roman" w:cs="Times New Roman"/>
                <w:color w:val="000000"/>
                <w:sz w:val="24"/>
                <w:szCs w:val="24"/>
                <w:shd w:val="clear" w:color="auto" w:fill="FFFFFF"/>
              </w:rPr>
              <w:t xml:space="preserve">Līdz ar to Dobeles novada administratīvajā teritorijā vairs nav spēkā regulējuma, kas ar ārēju normatīvo aktu noteiktu  </w:t>
            </w:r>
            <w:r w:rsidRPr="00E11A26">
              <w:rPr>
                <w:rFonts w:ascii="Times New Roman" w:hAnsi="Times New Roman" w:cs="Times New Roman"/>
                <w:bCs/>
                <w:color w:val="000000"/>
                <w:sz w:val="24"/>
                <w:szCs w:val="24"/>
                <w:shd w:val="clear" w:color="auto" w:fill="FFFFFF"/>
              </w:rPr>
              <w:t>ielu un nekustamo īpašumu nosaukumu, ēku numuru</w:t>
            </w:r>
            <w:r w:rsidRPr="00E11A26">
              <w:rPr>
                <w:rFonts w:ascii="Times New Roman" w:hAnsi="Times New Roman" w:cs="Times New Roman"/>
                <w:color w:val="000000"/>
                <w:sz w:val="24"/>
                <w:szCs w:val="24"/>
                <w:shd w:val="clear" w:color="auto" w:fill="FFFFFF"/>
              </w:rPr>
              <w:t xml:space="preserve"> </w:t>
            </w:r>
            <w:r w:rsidRPr="00E11A26">
              <w:rPr>
                <w:rFonts w:ascii="Times New Roman" w:hAnsi="Times New Roman" w:cs="Times New Roman"/>
                <w:bCs/>
                <w:color w:val="000000"/>
                <w:sz w:val="24"/>
                <w:szCs w:val="24"/>
                <w:shd w:val="clear" w:color="auto" w:fill="FFFFFF"/>
              </w:rPr>
              <w:t>vai nosaukumu plākšņu izvietošanu un noformēšanu, un ir nepieciešams apstiprināt jaunus saistošos noteikumus Dobeles novadā Nr.</w:t>
            </w:r>
            <w:r w:rsidR="00DC3F16">
              <w:rPr>
                <w:rFonts w:ascii="Times New Roman" w:hAnsi="Times New Roman" w:cs="Times New Roman"/>
                <w:bCs/>
                <w:color w:val="000000"/>
                <w:sz w:val="24"/>
                <w:szCs w:val="24"/>
                <w:shd w:val="clear" w:color="auto" w:fill="FFFFFF"/>
              </w:rPr>
              <w:t>2</w:t>
            </w:r>
            <w:r w:rsidRPr="00E11A26">
              <w:rPr>
                <w:rFonts w:ascii="Times New Roman" w:hAnsi="Times New Roman" w:cs="Times New Roman"/>
                <w:bCs/>
                <w:color w:val="000000"/>
                <w:sz w:val="24"/>
                <w:szCs w:val="24"/>
                <w:shd w:val="clear" w:color="auto" w:fill="FFFFFF"/>
              </w:rPr>
              <w:t xml:space="preserve"> "Par ielu un nekustamo īpašumu nosaukumu, ēku numuru vai nosaukumu plākšņu izvietošanu un noformēšanu Dobeles novadā " (turpmāk - Noteikumi).</w:t>
            </w:r>
          </w:p>
          <w:p w14:paraId="62A69BCD" w14:textId="77777777" w:rsidR="00E11A26" w:rsidRPr="00E11A26" w:rsidRDefault="00E11A26" w:rsidP="00E11A26">
            <w:pPr>
              <w:tabs>
                <w:tab w:val="left" w:pos="8364"/>
              </w:tabs>
              <w:jc w:val="both"/>
              <w:rPr>
                <w:rFonts w:ascii="Times New Roman" w:hAnsi="Times New Roman" w:cs="Times New Roman"/>
                <w:sz w:val="24"/>
                <w:szCs w:val="24"/>
              </w:rPr>
            </w:pPr>
            <w:r w:rsidRPr="00E11A26">
              <w:rPr>
                <w:rFonts w:ascii="Times New Roman" w:hAnsi="Times New Roman" w:cs="Times New Roman"/>
                <w:bCs/>
                <w:color w:val="000000"/>
                <w:sz w:val="24"/>
                <w:szCs w:val="24"/>
                <w:highlight w:val="white"/>
              </w:rPr>
              <w:t>No 2023.gada 1.janvāra spēkā stājās Pašvaldību likums. Noteikumi izstrādāti un izdoti atbilstoši spēkā esošajam regulējumam.</w:t>
            </w:r>
          </w:p>
        </w:tc>
      </w:tr>
      <w:tr w:rsidR="00E11A26" w:rsidRPr="00E11A26" w14:paraId="7BA26AF1" w14:textId="77777777" w:rsidTr="00CF44D0">
        <w:tc>
          <w:tcPr>
            <w:tcW w:w="2297" w:type="dxa"/>
            <w:tcBorders>
              <w:top w:val="single" w:sz="4" w:space="0" w:color="000000"/>
              <w:left w:val="single" w:sz="4" w:space="0" w:color="000000"/>
              <w:bottom w:val="single" w:sz="4" w:space="0" w:color="000000"/>
            </w:tcBorders>
            <w:shd w:val="clear" w:color="auto" w:fill="auto"/>
          </w:tcPr>
          <w:p w14:paraId="0C394757" w14:textId="77777777" w:rsidR="00E11A26" w:rsidRPr="00E11A26" w:rsidRDefault="00E11A26" w:rsidP="00E11A26">
            <w:pPr>
              <w:tabs>
                <w:tab w:val="left" w:pos="8364"/>
              </w:tabs>
              <w:spacing w:after="0" w:line="240" w:lineRule="auto"/>
              <w:jc w:val="both"/>
              <w:rPr>
                <w:rFonts w:ascii="Times New Roman" w:eastAsia="Calibri" w:hAnsi="Times New Roman" w:cs="Times New Roman"/>
                <w:sz w:val="24"/>
                <w:szCs w:val="24"/>
              </w:rPr>
            </w:pPr>
            <w:r w:rsidRPr="00E11A26">
              <w:rPr>
                <w:rFonts w:ascii="Times New Roman" w:eastAsia="Times New Roman" w:hAnsi="Times New Roman" w:cs="Times New Roman"/>
                <w:color w:val="000000"/>
                <w:sz w:val="24"/>
                <w:szCs w:val="24"/>
              </w:rPr>
              <w:t>2. Fiskālā ietekme uz pašvaldības budžetu.</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C7294F9" w14:textId="77777777" w:rsidR="00E11A26" w:rsidRPr="00E11A26" w:rsidRDefault="00E11A26" w:rsidP="00E11A26">
            <w:pPr>
              <w:autoSpaceDE w:val="0"/>
              <w:jc w:val="both"/>
              <w:rPr>
                <w:rFonts w:ascii="Times New Roman" w:hAnsi="Times New Roman" w:cs="Times New Roman"/>
                <w:sz w:val="24"/>
                <w:szCs w:val="24"/>
              </w:rPr>
            </w:pPr>
            <w:r w:rsidRPr="00E11A26">
              <w:rPr>
                <w:rFonts w:ascii="Times New Roman" w:hAnsi="Times New Roman" w:cs="Times New Roman"/>
                <w:color w:val="000000"/>
                <w:sz w:val="24"/>
                <w:szCs w:val="24"/>
              </w:rPr>
              <w:t>2.1. Noteikumu īstenošanas fiskālās ietekmes prognoze uz pašvaldības budžetu – noteikumu izpilde notiks pašvaldības kārtējā gada budžeta ietvaros:</w:t>
            </w:r>
          </w:p>
          <w:p w14:paraId="22C9C90F" w14:textId="77777777" w:rsidR="00E11A26" w:rsidRPr="00E11A26" w:rsidRDefault="00E11A26" w:rsidP="00E11A26">
            <w:pPr>
              <w:spacing w:after="0" w:line="285" w:lineRule="atLeast"/>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rPr>
              <w:t>2.1.1. ieņēmumu daļa nav precīzi aprēķināma, jo atkarīga no iekasētajiem naudas sodiem;</w:t>
            </w:r>
          </w:p>
          <w:p w14:paraId="32330B8F" w14:textId="77777777" w:rsidR="00E11A26" w:rsidRPr="00E11A26" w:rsidRDefault="00E11A26" w:rsidP="00E11A26">
            <w:pPr>
              <w:spacing w:after="0" w:line="285" w:lineRule="atLeast"/>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rPr>
              <w:t>2.1.2. nav attiecināms uz izdevumu daļu;</w:t>
            </w:r>
          </w:p>
          <w:p w14:paraId="6B4F2EE2" w14:textId="77777777" w:rsidR="00E11A26" w:rsidRPr="00E11A26" w:rsidRDefault="00E11A26" w:rsidP="00E11A26">
            <w:pPr>
              <w:spacing w:after="0" w:line="285" w:lineRule="atLeast"/>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rPr>
              <w:t>2.1.3. nav paredzēta ietekme uz citām pozīcijām budžeta ieņēmumu vai izdevumu daļā.</w:t>
            </w:r>
          </w:p>
          <w:p w14:paraId="57C68E4F" w14:textId="77777777" w:rsidR="00E11A26" w:rsidRPr="00E11A26" w:rsidRDefault="00E11A26" w:rsidP="00E11A26">
            <w:pPr>
              <w:spacing w:after="0" w:line="285" w:lineRule="atLeast"/>
              <w:rPr>
                <w:rFonts w:ascii="Times New Roman" w:eastAsia="Times New Roman" w:hAnsi="Times New Roman" w:cs="Times New Roman"/>
                <w:color w:val="000000"/>
                <w:sz w:val="24"/>
                <w:szCs w:val="24"/>
              </w:rPr>
            </w:pPr>
          </w:p>
          <w:p w14:paraId="774E506D" w14:textId="77777777" w:rsidR="00E11A26" w:rsidRPr="00E11A26" w:rsidRDefault="00E11A26" w:rsidP="00E11A26">
            <w:pPr>
              <w:spacing w:after="0" w:line="285" w:lineRule="atLeast"/>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rPr>
              <w:t>2.2. Nav nepieciešami papildus resursi sakarā ar jaunu institūciju vai darba vietu veidošanu, lai nodrošinātu saistošo noteikumu izpildi.</w:t>
            </w:r>
          </w:p>
          <w:p w14:paraId="12705CBD" w14:textId="77777777" w:rsidR="00E11A26" w:rsidRPr="00E11A26" w:rsidRDefault="00E11A26" w:rsidP="00E11A26">
            <w:pPr>
              <w:autoSpaceDE w:val="0"/>
              <w:jc w:val="both"/>
              <w:rPr>
                <w:rFonts w:ascii="Times New Roman" w:hAnsi="Times New Roman" w:cs="Times New Roman"/>
                <w:color w:val="000000"/>
                <w:sz w:val="24"/>
                <w:szCs w:val="24"/>
              </w:rPr>
            </w:pPr>
          </w:p>
        </w:tc>
      </w:tr>
      <w:tr w:rsidR="00E11A26" w:rsidRPr="00E11A26" w14:paraId="3DC18568" w14:textId="77777777" w:rsidTr="00CF44D0">
        <w:tc>
          <w:tcPr>
            <w:tcW w:w="2297" w:type="dxa"/>
            <w:tcBorders>
              <w:top w:val="single" w:sz="4" w:space="0" w:color="000000"/>
              <w:left w:val="single" w:sz="4" w:space="0" w:color="000000"/>
              <w:bottom w:val="single" w:sz="4" w:space="0" w:color="000000"/>
            </w:tcBorders>
            <w:shd w:val="clear" w:color="auto" w:fill="auto"/>
          </w:tcPr>
          <w:p w14:paraId="20ED86CE" w14:textId="77777777" w:rsidR="00E11A26" w:rsidRPr="00E11A26" w:rsidRDefault="00E11A26" w:rsidP="00E11A26">
            <w:pPr>
              <w:tabs>
                <w:tab w:val="left" w:pos="8364"/>
              </w:tabs>
              <w:spacing w:after="0" w:line="240" w:lineRule="auto"/>
              <w:jc w:val="both"/>
              <w:rPr>
                <w:rFonts w:ascii="Times New Roman" w:eastAsia="Calibri" w:hAnsi="Times New Roman" w:cs="Times New Roman"/>
                <w:sz w:val="24"/>
                <w:szCs w:val="24"/>
              </w:rPr>
            </w:pPr>
            <w:r w:rsidRPr="00E11A26">
              <w:rPr>
                <w:rFonts w:ascii="Times New Roman" w:eastAsia="Times New Roman" w:hAnsi="Times New Roman" w:cs="Times New Roman"/>
                <w:color w:val="000000"/>
                <w:sz w:val="24"/>
                <w:szCs w:val="24"/>
              </w:rPr>
              <w:t>3. Sociālā ietekme, ietekme uz vidi, iedzīvotāju veselību, uzņēmējdarbības vidi pašvaldības teritorijā, kā arī plānotā regulējuma ietekmi uz konkurenci.</w:t>
            </w:r>
          </w:p>
          <w:p w14:paraId="53594C00" w14:textId="77777777" w:rsidR="00E11A26" w:rsidRPr="00E11A26" w:rsidRDefault="00E11A26" w:rsidP="00E11A26">
            <w:pPr>
              <w:tabs>
                <w:tab w:val="left" w:pos="8364"/>
              </w:tabs>
              <w:rPr>
                <w:rFonts w:ascii="Times New Roman" w:hAnsi="Times New Roman" w:cs="Times New Roman"/>
                <w:color w:val="000000"/>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3C57A90" w14:textId="77777777" w:rsidR="00E11A26" w:rsidRPr="00E11A26" w:rsidRDefault="00E11A26" w:rsidP="00E11A26">
            <w:pPr>
              <w:autoSpaceDE w:val="0"/>
              <w:rPr>
                <w:rFonts w:ascii="Times New Roman" w:hAnsi="Times New Roman" w:cs="Times New Roman"/>
                <w:sz w:val="24"/>
                <w:szCs w:val="24"/>
              </w:rPr>
            </w:pPr>
            <w:r w:rsidRPr="00E11A26">
              <w:rPr>
                <w:rFonts w:ascii="Times New Roman" w:hAnsi="Times New Roman" w:cs="Times New Roman"/>
                <w:color w:val="000000"/>
                <w:sz w:val="24"/>
                <w:szCs w:val="24"/>
              </w:rPr>
              <w:t>3.1. Sociālā ietekme – nav attiecināms.</w:t>
            </w:r>
          </w:p>
          <w:p w14:paraId="69FBA2A1" w14:textId="77777777" w:rsidR="00E11A26" w:rsidRPr="00E11A26" w:rsidRDefault="00E11A26" w:rsidP="00E11A26">
            <w:pPr>
              <w:autoSpaceDE w:val="0"/>
              <w:rPr>
                <w:rFonts w:ascii="Times New Roman" w:hAnsi="Times New Roman" w:cs="Times New Roman"/>
                <w:color w:val="000000"/>
                <w:sz w:val="24"/>
                <w:szCs w:val="24"/>
              </w:rPr>
            </w:pPr>
          </w:p>
          <w:p w14:paraId="759ADCCB" w14:textId="77777777" w:rsidR="00E11A26" w:rsidRPr="00E11A26" w:rsidRDefault="00E11A26" w:rsidP="00E11A26">
            <w:pPr>
              <w:spacing w:after="0" w:line="285" w:lineRule="atLeast"/>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rPr>
              <w:t>3.2. Ietekme uz vidi – noteikumu pieņemšana nodrošinās vides sakārtošanas nodrošināšanu.</w:t>
            </w:r>
          </w:p>
          <w:p w14:paraId="51153D93" w14:textId="77777777" w:rsidR="00E11A26" w:rsidRPr="00E11A26" w:rsidRDefault="00E11A26" w:rsidP="00E11A26">
            <w:pPr>
              <w:spacing w:after="0" w:line="285" w:lineRule="atLeast"/>
              <w:rPr>
                <w:rFonts w:ascii="Times New Roman" w:eastAsia="Times New Roman" w:hAnsi="Times New Roman" w:cs="Times New Roman"/>
                <w:color w:val="000000"/>
                <w:sz w:val="24"/>
                <w:szCs w:val="24"/>
              </w:rPr>
            </w:pPr>
          </w:p>
          <w:p w14:paraId="36E8048C" w14:textId="77777777" w:rsidR="00E11A26" w:rsidRPr="00E11A26" w:rsidRDefault="00E11A26" w:rsidP="00E11A26">
            <w:pPr>
              <w:spacing w:after="0" w:line="285" w:lineRule="atLeast"/>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rPr>
              <w:t>3.3. Ietekme uz iedzīvotāju veselību – nav attiecināms.</w:t>
            </w:r>
          </w:p>
          <w:p w14:paraId="7E034805" w14:textId="77777777" w:rsidR="00E11A26" w:rsidRPr="00E11A26" w:rsidRDefault="00E11A26" w:rsidP="00E11A26">
            <w:pPr>
              <w:spacing w:after="0" w:line="285" w:lineRule="atLeast"/>
              <w:rPr>
                <w:rFonts w:ascii="Times New Roman" w:eastAsia="Times New Roman" w:hAnsi="Times New Roman" w:cs="Times New Roman"/>
                <w:color w:val="000000"/>
                <w:sz w:val="24"/>
                <w:szCs w:val="24"/>
              </w:rPr>
            </w:pPr>
          </w:p>
          <w:p w14:paraId="5EEEEDDD" w14:textId="77777777" w:rsidR="00E11A26" w:rsidRPr="00E11A26" w:rsidRDefault="00E11A26" w:rsidP="00E11A26">
            <w:pPr>
              <w:spacing w:after="0" w:line="285" w:lineRule="atLeast"/>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rPr>
              <w:t>3.4. Ietekme uz uzņēmējdarbības vidi pašvaldības teritorijā – nav attiecināms. Noteikumi neatstās tiešu ietekmi uz uzņēmējdarbības vidi pašvaldības teritorijā.</w:t>
            </w:r>
          </w:p>
          <w:p w14:paraId="0F280F7B" w14:textId="77777777" w:rsidR="00E11A26" w:rsidRPr="00E11A26" w:rsidRDefault="00E11A26" w:rsidP="00E11A26">
            <w:pPr>
              <w:spacing w:after="0" w:line="285" w:lineRule="atLeast"/>
              <w:rPr>
                <w:rFonts w:ascii="Times New Roman" w:eastAsia="Times New Roman" w:hAnsi="Times New Roman" w:cs="Times New Roman"/>
                <w:color w:val="000000"/>
                <w:sz w:val="24"/>
                <w:szCs w:val="24"/>
              </w:rPr>
            </w:pPr>
          </w:p>
          <w:p w14:paraId="0EE68D25" w14:textId="77777777" w:rsidR="00E11A26" w:rsidRPr="00E11A26" w:rsidRDefault="00E11A26" w:rsidP="00E11A26">
            <w:pPr>
              <w:spacing w:after="0" w:line="285" w:lineRule="atLeast"/>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rPr>
              <w:t>3.5. Ietekme uz konkurenci – nav attiecināms.</w:t>
            </w:r>
          </w:p>
        </w:tc>
      </w:tr>
      <w:tr w:rsidR="00E11A26" w:rsidRPr="00E11A26" w14:paraId="44AB337A" w14:textId="77777777" w:rsidTr="00CF44D0">
        <w:trPr>
          <w:trHeight w:val="1451"/>
        </w:trPr>
        <w:tc>
          <w:tcPr>
            <w:tcW w:w="2297" w:type="dxa"/>
            <w:tcBorders>
              <w:top w:val="single" w:sz="4" w:space="0" w:color="000000"/>
              <w:left w:val="single" w:sz="4" w:space="0" w:color="000000"/>
              <w:bottom w:val="single" w:sz="4" w:space="0" w:color="000000"/>
            </w:tcBorders>
            <w:shd w:val="clear" w:color="auto" w:fill="auto"/>
          </w:tcPr>
          <w:p w14:paraId="4427ACC4" w14:textId="77777777" w:rsidR="00E11A26" w:rsidRPr="00E11A26" w:rsidRDefault="00E11A26" w:rsidP="00E11A26">
            <w:pPr>
              <w:tabs>
                <w:tab w:val="left" w:pos="8364"/>
              </w:tabs>
              <w:spacing w:after="0" w:line="240" w:lineRule="auto"/>
              <w:jc w:val="both"/>
              <w:rPr>
                <w:rFonts w:ascii="Times New Roman" w:eastAsia="Calibri" w:hAnsi="Times New Roman" w:cs="Times New Roman"/>
                <w:sz w:val="24"/>
                <w:szCs w:val="24"/>
              </w:rPr>
            </w:pPr>
            <w:r w:rsidRPr="00E11A26">
              <w:rPr>
                <w:rFonts w:ascii="Times New Roman" w:eastAsia="Times New Roman" w:hAnsi="Times New Roman" w:cs="Times New Roman"/>
                <w:color w:val="000000"/>
                <w:sz w:val="24"/>
                <w:szCs w:val="24"/>
              </w:rPr>
              <w:t>4. Ietekme uz administratīvajām procedūrām un to izmaksām gan attiecībā uz saimnieciskās darbības veicējiem, gan fiziskajām personām un nevalstiskā sektora organizācijām, gan budžeta finansētām institūcijām.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CFD8FB0" w14:textId="080523EE" w:rsidR="00E11A26" w:rsidRPr="00E11A26" w:rsidRDefault="00E11A26" w:rsidP="00E11A26">
            <w:pPr>
              <w:autoSpaceDE w:val="0"/>
              <w:rPr>
                <w:rFonts w:ascii="Times New Roman" w:hAnsi="Times New Roman" w:cs="Times New Roman"/>
                <w:color w:val="000000"/>
                <w:sz w:val="24"/>
                <w:szCs w:val="24"/>
              </w:rPr>
            </w:pPr>
            <w:r w:rsidRPr="00E11A26">
              <w:rPr>
                <w:rFonts w:ascii="Times New Roman" w:hAnsi="Times New Roman" w:cs="Times New Roman"/>
                <w:color w:val="000000"/>
                <w:sz w:val="24"/>
                <w:szCs w:val="24"/>
              </w:rPr>
              <w:t>4.1. Kontroli par noteikumu izpildi savas kompetences ietvaros nodrošina Būvvalde un Dobeles novada pašvaldības policija. Papildus administratīvās procedūras nav paredzētas.</w:t>
            </w:r>
          </w:p>
          <w:p w14:paraId="067E30FA" w14:textId="77777777" w:rsidR="00E11A26" w:rsidRPr="00E11A26" w:rsidRDefault="00E11A26" w:rsidP="00E11A26">
            <w:pPr>
              <w:spacing w:after="0" w:line="285" w:lineRule="atLeast"/>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rPr>
              <w:t>4.2. Administratīvā pārkāpuma procesu par noteikumu prasību pārkāpumiem līdz administratīvā pārkāpuma lietas izskatīšanai veic Dobeles novada pašvaldības policija. Administratīvā pārkāpuma lietu izskata Dobeles novada pašvaldības Administratīvā komisija.</w:t>
            </w:r>
          </w:p>
          <w:p w14:paraId="322998B9" w14:textId="77777777" w:rsidR="00E11A26" w:rsidRPr="00E11A26" w:rsidRDefault="00E11A26" w:rsidP="00E11A26">
            <w:pPr>
              <w:spacing w:after="0" w:line="285" w:lineRule="atLeast"/>
              <w:rPr>
                <w:rFonts w:ascii="Times New Roman" w:eastAsia="Times New Roman" w:hAnsi="Times New Roman" w:cs="Times New Roman"/>
                <w:color w:val="000000"/>
                <w:sz w:val="24"/>
                <w:szCs w:val="24"/>
              </w:rPr>
            </w:pPr>
          </w:p>
          <w:p w14:paraId="00D4CA00" w14:textId="77777777" w:rsidR="00E11A26" w:rsidRPr="00E11A26" w:rsidRDefault="00E11A26" w:rsidP="00E11A26">
            <w:pPr>
              <w:spacing w:after="0" w:line="285" w:lineRule="atLeast"/>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rPr>
              <w:t>4.3. Nav paredzētas papildus administratīvo procedūru izmaksas.</w:t>
            </w:r>
          </w:p>
          <w:p w14:paraId="7E561ED7" w14:textId="77777777" w:rsidR="00E11A26" w:rsidRPr="00E11A26" w:rsidRDefault="00E11A26" w:rsidP="00E11A26">
            <w:pPr>
              <w:spacing w:after="0" w:line="285" w:lineRule="atLeast"/>
              <w:rPr>
                <w:rFonts w:ascii="Times New Roman" w:eastAsia="Times New Roman" w:hAnsi="Times New Roman" w:cs="Times New Roman"/>
                <w:color w:val="000000"/>
                <w:sz w:val="24"/>
                <w:szCs w:val="24"/>
              </w:rPr>
            </w:pPr>
          </w:p>
          <w:p w14:paraId="48EA0AD4" w14:textId="77777777" w:rsidR="00E11A26" w:rsidRPr="00E11A26" w:rsidRDefault="00E11A26" w:rsidP="00E11A26">
            <w:pPr>
              <w:spacing w:after="0" w:line="285" w:lineRule="atLeast"/>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rPr>
              <w:t>4.4. Papildus izmaksas attieksies tikai uz tām fiziskām un juridiskām personām, kuras būs pārkāpušas noteikumu prasības un kurām būs piemērots administratīvais sods – naudas sods.</w:t>
            </w:r>
          </w:p>
          <w:p w14:paraId="55AE3B9C" w14:textId="77777777" w:rsidR="00E11A26" w:rsidRPr="00E11A26" w:rsidRDefault="00E11A26" w:rsidP="00E11A26">
            <w:pPr>
              <w:spacing w:after="0" w:line="285" w:lineRule="atLeast"/>
              <w:rPr>
                <w:rFonts w:ascii="Times New Roman" w:eastAsia="Times New Roman" w:hAnsi="Times New Roman" w:cs="Times New Roman"/>
                <w:color w:val="000000"/>
                <w:sz w:val="24"/>
                <w:szCs w:val="24"/>
              </w:rPr>
            </w:pPr>
          </w:p>
          <w:p w14:paraId="1831AC49" w14:textId="77777777" w:rsidR="00E11A26" w:rsidRPr="00E11A26" w:rsidRDefault="00E11A26" w:rsidP="00E11A26">
            <w:pPr>
              <w:spacing w:after="0" w:line="285" w:lineRule="atLeast"/>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rPr>
              <w:t xml:space="preserve">4.5.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58" w:anchor="_blank" w:history="1">
              <w:r w:rsidRPr="00DC3F16">
                <w:rPr>
                  <w:rFonts w:ascii="Times New Roman" w:eastAsia="Times New Roman" w:hAnsi="Times New Roman" w:cs="Times New Roman"/>
                  <w:color w:val="000000"/>
                  <w:sz w:val="24"/>
                  <w:szCs w:val="24"/>
                </w:rPr>
                <w:t>Pašvaldību likuma</w:t>
              </w:r>
            </w:hyperlink>
            <w:r w:rsidRPr="00DC3F16">
              <w:rPr>
                <w:rFonts w:ascii="Times New Roman" w:eastAsia="Times New Roman" w:hAnsi="Times New Roman" w:cs="Times New Roman"/>
                <w:color w:val="000000"/>
                <w:sz w:val="24"/>
                <w:szCs w:val="24"/>
              </w:rPr>
              <w:t xml:space="preserve"> </w:t>
            </w:r>
            <w:hyperlink r:id="rId59" w:anchor="_blank" w:history="1">
              <w:r w:rsidRPr="00DC3F16">
                <w:rPr>
                  <w:rFonts w:ascii="Times New Roman" w:eastAsia="Times New Roman" w:hAnsi="Times New Roman" w:cs="Times New Roman"/>
                  <w:color w:val="000000"/>
                  <w:sz w:val="24"/>
                  <w:szCs w:val="24"/>
                </w:rPr>
                <w:t>47. panta</w:t>
              </w:r>
            </w:hyperlink>
            <w:r w:rsidRPr="00DC3F16">
              <w:rPr>
                <w:rFonts w:ascii="Times New Roman" w:eastAsia="Times New Roman" w:hAnsi="Times New Roman" w:cs="Times New Roman"/>
                <w:color w:val="000000"/>
                <w:sz w:val="24"/>
                <w:szCs w:val="24"/>
              </w:rPr>
              <w:t xml:space="preserve"> </w:t>
            </w:r>
            <w:r w:rsidRPr="00E11A26">
              <w:rPr>
                <w:rFonts w:ascii="Times New Roman" w:eastAsia="Times New Roman" w:hAnsi="Times New Roman" w:cs="Times New Roman"/>
                <w:color w:val="000000"/>
                <w:sz w:val="24"/>
                <w:szCs w:val="24"/>
              </w:rPr>
              <w:t>astotajai daļai.</w:t>
            </w:r>
          </w:p>
        </w:tc>
      </w:tr>
      <w:tr w:rsidR="00E11A26" w:rsidRPr="00E11A26" w14:paraId="0FBF1585" w14:textId="77777777" w:rsidTr="00CF44D0">
        <w:tc>
          <w:tcPr>
            <w:tcW w:w="2297" w:type="dxa"/>
            <w:tcBorders>
              <w:top w:val="single" w:sz="4" w:space="0" w:color="000000"/>
              <w:left w:val="single" w:sz="4" w:space="0" w:color="000000"/>
              <w:bottom w:val="single" w:sz="4" w:space="0" w:color="000000"/>
            </w:tcBorders>
            <w:shd w:val="clear" w:color="auto" w:fill="auto"/>
          </w:tcPr>
          <w:p w14:paraId="76E2A9AE" w14:textId="77777777" w:rsidR="00E11A26" w:rsidRPr="00E11A26" w:rsidRDefault="00E11A26" w:rsidP="00E11A26">
            <w:pPr>
              <w:tabs>
                <w:tab w:val="left" w:pos="8364"/>
              </w:tabs>
              <w:spacing w:after="0" w:line="240" w:lineRule="auto"/>
              <w:jc w:val="both"/>
              <w:rPr>
                <w:rFonts w:ascii="Times New Roman" w:eastAsia="Calibri" w:hAnsi="Times New Roman" w:cs="Times New Roman"/>
                <w:sz w:val="24"/>
                <w:szCs w:val="24"/>
              </w:rPr>
            </w:pPr>
            <w:r w:rsidRPr="00E11A26">
              <w:rPr>
                <w:rFonts w:ascii="Times New Roman" w:eastAsia="Times New Roman" w:hAnsi="Times New Roman" w:cs="Times New Roman"/>
                <w:color w:val="000000"/>
                <w:sz w:val="24"/>
                <w:szCs w:val="24"/>
              </w:rPr>
              <w:t>5. Ietekme uz pašvaldības funkcijām un cilvēkresursiem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B328861" w14:textId="4840287E" w:rsidR="00E11A26" w:rsidRPr="00E11A26" w:rsidRDefault="00E11A26" w:rsidP="00E11A26">
            <w:pPr>
              <w:jc w:val="both"/>
              <w:rPr>
                <w:rFonts w:ascii="Times New Roman" w:hAnsi="Times New Roman" w:cs="Times New Roman"/>
                <w:color w:val="000000"/>
                <w:sz w:val="24"/>
                <w:szCs w:val="24"/>
                <w:lang w:eastAsia="et-EE"/>
              </w:rPr>
            </w:pPr>
            <w:r w:rsidRPr="00E11A26">
              <w:rPr>
                <w:rFonts w:ascii="Times New Roman" w:hAnsi="Times New Roman" w:cs="Times New Roman"/>
                <w:color w:val="000000"/>
                <w:sz w:val="24"/>
                <w:szCs w:val="24"/>
                <w:lang w:eastAsia="et-EE"/>
              </w:rPr>
              <w:t>5.1. Noteikumi ir izstrādāti pašvaldības autonomo funkciju nodrošināšanai.</w:t>
            </w:r>
          </w:p>
          <w:p w14:paraId="2CA6A2C4" w14:textId="77777777" w:rsidR="00E11A26" w:rsidRPr="00E11A26" w:rsidRDefault="00E11A26" w:rsidP="00E11A26">
            <w:pPr>
              <w:spacing w:after="0" w:line="285" w:lineRule="atLeast"/>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rPr>
              <w:t xml:space="preserve">5.2. Saistošo  noteikumu izpilde notiks iesaistot esošos cilvēkresursus. Pašvaldībā papildus institūcijas un štata vietas netiks radītas. </w:t>
            </w:r>
          </w:p>
        </w:tc>
      </w:tr>
      <w:tr w:rsidR="00E11A26" w:rsidRPr="00E11A26" w14:paraId="0EB08982" w14:textId="77777777" w:rsidTr="00CF44D0">
        <w:trPr>
          <w:trHeight w:val="70"/>
        </w:trPr>
        <w:tc>
          <w:tcPr>
            <w:tcW w:w="2297" w:type="dxa"/>
            <w:tcBorders>
              <w:top w:val="single" w:sz="4" w:space="0" w:color="000000"/>
              <w:left w:val="single" w:sz="4" w:space="0" w:color="000000"/>
              <w:bottom w:val="single" w:sz="4" w:space="0" w:color="000000"/>
            </w:tcBorders>
            <w:shd w:val="clear" w:color="auto" w:fill="auto"/>
          </w:tcPr>
          <w:p w14:paraId="30A93A67" w14:textId="77777777" w:rsidR="00E11A26" w:rsidRPr="00E11A26" w:rsidRDefault="00E11A26" w:rsidP="00E11A26">
            <w:pPr>
              <w:tabs>
                <w:tab w:val="left" w:pos="8364"/>
              </w:tabs>
              <w:rPr>
                <w:rFonts w:ascii="Times New Roman" w:hAnsi="Times New Roman" w:cs="Times New Roman"/>
                <w:sz w:val="24"/>
                <w:szCs w:val="24"/>
              </w:rPr>
            </w:pPr>
            <w:r w:rsidRPr="00E11A26">
              <w:rPr>
                <w:rFonts w:ascii="Times New Roman" w:hAnsi="Times New Roman" w:cs="Times New Roman"/>
                <w:color w:val="000000"/>
                <w:sz w:val="24"/>
                <w:szCs w:val="24"/>
              </w:rPr>
              <w:t>6.Izpildes nodrošināšana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73245E6" w14:textId="77777777" w:rsidR="00E11A26" w:rsidRPr="00E11A26" w:rsidRDefault="00E11A26" w:rsidP="00E11A26">
            <w:pPr>
              <w:tabs>
                <w:tab w:val="left" w:pos="8364"/>
              </w:tabs>
              <w:spacing w:after="0" w:line="285" w:lineRule="atLeast"/>
              <w:jc w:val="both"/>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rPr>
              <w:t>Noteikumu izpildi nodrošināšana – Būvvaldes un Dobeles novada pašvaldības policija.</w:t>
            </w:r>
          </w:p>
        </w:tc>
      </w:tr>
      <w:tr w:rsidR="00E11A26" w:rsidRPr="00E11A26" w14:paraId="7B58996A" w14:textId="77777777" w:rsidTr="00CF44D0">
        <w:trPr>
          <w:trHeight w:val="70"/>
        </w:trPr>
        <w:tc>
          <w:tcPr>
            <w:tcW w:w="2297" w:type="dxa"/>
            <w:tcBorders>
              <w:top w:val="single" w:sz="4" w:space="0" w:color="000000"/>
              <w:left w:val="single" w:sz="4" w:space="0" w:color="000000"/>
              <w:bottom w:val="single" w:sz="4" w:space="0" w:color="000000"/>
            </w:tcBorders>
            <w:shd w:val="clear" w:color="auto" w:fill="auto"/>
          </w:tcPr>
          <w:p w14:paraId="25980ADB" w14:textId="77777777" w:rsidR="00E11A26" w:rsidRPr="00E11A26" w:rsidRDefault="00E11A26" w:rsidP="00E11A26">
            <w:pPr>
              <w:tabs>
                <w:tab w:val="left" w:pos="8364"/>
              </w:tabs>
              <w:rPr>
                <w:rFonts w:ascii="Times New Roman" w:hAnsi="Times New Roman" w:cs="Times New Roman"/>
                <w:sz w:val="24"/>
                <w:szCs w:val="24"/>
              </w:rPr>
            </w:pPr>
            <w:r w:rsidRPr="00E11A26">
              <w:rPr>
                <w:rFonts w:ascii="Times New Roman" w:hAnsi="Times New Roman" w:cs="Times New Roman"/>
                <w:color w:val="000000"/>
                <w:sz w:val="24"/>
                <w:szCs w:val="24"/>
                <w:lang w:eastAsia="ar-SA"/>
              </w:rPr>
              <w:t>7. Prasību un izmaksu samērīgumu pret ieguvumiem, ko sniedz mērķa sasniegšana.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4E54A1A" w14:textId="77777777" w:rsidR="00E11A26" w:rsidRPr="00E11A26" w:rsidRDefault="00E11A26" w:rsidP="00E11A26">
            <w:pPr>
              <w:tabs>
                <w:tab w:val="left" w:pos="8364"/>
              </w:tabs>
              <w:autoSpaceDE w:val="0"/>
              <w:snapToGrid w:val="0"/>
              <w:jc w:val="both"/>
              <w:rPr>
                <w:rFonts w:ascii="Times New Roman" w:hAnsi="Times New Roman" w:cs="Times New Roman"/>
                <w:sz w:val="24"/>
                <w:szCs w:val="24"/>
              </w:rPr>
            </w:pPr>
            <w:r w:rsidRPr="00E11A26">
              <w:rPr>
                <w:rFonts w:ascii="Times New Roman" w:hAnsi="Times New Roman" w:cs="Times New Roman"/>
                <w:color w:val="000000"/>
                <w:sz w:val="24"/>
                <w:szCs w:val="24"/>
              </w:rPr>
              <w:t>Noteikumi ir piemēroti iecerētā mērķa sasniegšanas nodrošināšanai un paredz tikai to, kas ir vajadzīgs minētā mērķa sasniegšanai. Pašvaldības izraudzītie līdzekļi ir piemēroti leģitīmā mērķa sasniegšanai un tās rīcība ir atbilstoša.</w:t>
            </w:r>
          </w:p>
        </w:tc>
      </w:tr>
      <w:tr w:rsidR="00E11A26" w:rsidRPr="00E11A26" w14:paraId="38AF6844" w14:textId="77777777" w:rsidTr="00CF44D0">
        <w:trPr>
          <w:trHeight w:val="70"/>
        </w:trPr>
        <w:tc>
          <w:tcPr>
            <w:tcW w:w="2297" w:type="dxa"/>
            <w:tcBorders>
              <w:top w:val="single" w:sz="4" w:space="0" w:color="000000"/>
              <w:left w:val="single" w:sz="4" w:space="0" w:color="000000"/>
              <w:bottom w:val="single" w:sz="4" w:space="0" w:color="000000"/>
            </w:tcBorders>
            <w:shd w:val="clear" w:color="auto" w:fill="auto"/>
          </w:tcPr>
          <w:p w14:paraId="11026CC6" w14:textId="77777777" w:rsidR="00E11A26" w:rsidRPr="00E11A26" w:rsidRDefault="00E11A26" w:rsidP="00E11A26">
            <w:pPr>
              <w:spacing w:after="0" w:line="240" w:lineRule="auto"/>
              <w:jc w:val="both"/>
              <w:rPr>
                <w:rFonts w:ascii="Times New Roman" w:eastAsia="Calibri" w:hAnsi="Times New Roman" w:cs="Times New Roman"/>
                <w:sz w:val="24"/>
                <w:szCs w:val="24"/>
              </w:rPr>
            </w:pPr>
            <w:r w:rsidRPr="00E11A26">
              <w:rPr>
                <w:rFonts w:ascii="Times New Roman" w:eastAsia="Times New Roman" w:hAnsi="Times New Roman" w:cs="Times New Roman"/>
                <w:color w:val="000000"/>
                <w:sz w:val="24"/>
                <w:szCs w:val="24"/>
                <w:lang w:eastAsia="ar-SA"/>
              </w:rPr>
              <w:t>8. Izstrādes gaitā veiktās konsultācijas ar privātpersonām un institūcijām.</w:t>
            </w:r>
          </w:p>
          <w:p w14:paraId="2513A5BF" w14:textId="77777777" w:rsidR="00E11A26" w:rsidRPr="00E11A26" w:rsidRDefault="00E11A26" w:rsidP="00E11A26">
            <w:pPr>
              <w:tabs>
                <w:tab w:val="left" w:pos="8364"/>
              </w:tabs>
              <w:rPr>
                <w:rFonts w:ascii="Times New Roman" w:hAnsi="Times New Roman" w:cs="Times New Roman"/>
                <w:color w:val="000000"/>
                <w:sz w:val="24"/>
                <w:szCs w:val="24"/>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8826E71" w14:textId="605E4B1B" w:rsidR="00E11A26" w:rsidRPr="00E11A26" w:rsidRDefault="00E11A26" w:rsidP="00E11A26">
            <w:pPr>
              <w:tabs>
                <w:tab w:val="left" w:pos="8364"/>
              </w:tabs>
              <w:autoSpaceDE w:val="0"/>
              <w:snapToGrid w:val="0"/>
              <w:jc w:val="both"/>
              <w:rPr>
                <w:rFonts w:ascii="Times New Roman" w:hAnsi="Times New Roman" w:cs="Times New Roman"/>
                <w:color w:val="000000"/>
                <w:sz w:val="24"/>
                <w:szCs w:val="24"/>
              </w:rPr>
            </w:pPr>
            <w:r w:rsidRPr="00E11A26">
              <w:rPr>
                <w:rFonts w:ascii="Times New Roman" w:hAnsi="Times New Roman" w:cs="Times New Roman"/>
                <w:color w:val="000000"/>
                <w:sz w:val="24"/>
                <w:szCs w:val="24"/>
              </w:rPr>
              <w:t>8.1. Noteikumu izstrādes procesā notikušas konsultācijas ar  to izpildes nodrošināšanā iesaistītajām institūcijām.</w:t>
            </w:r>
          </w:p>
          <w:p w14:paraId="1ED3C0B1" w14:textId="77777777" w:rsidR="00E11A26" w:rsidRPr="00E11A26" w:rsidRDefault="00E11A26" w:rsidP="00E11A26">
            <w:pPr>
              <w:spacing w:after="0" w:line="285" w:lineRule="atLeast"/>
              <w:rPr>
                <w:rFonts w:ascii="Times New Roman" w:eastAsia="Times New Roman" w:hAnsi="Times New Roman" w:cs="Times New Roman"/>
                <w:color w:val="000000"/>
                <w:sz w:val="24"/>
                <w:szCs w:val="24"/>
              </w:rPr>
            </w:pPr>
            <w:r w:rsidRPr="00E11A26">
              <w:rPr>
                <w:rFonts w:ascii="Times New Roman" w:eastAsia="Times New Roman" w:hAnsi="Times New Roman" w:cs="Times New Roman"/>
                <w:color w:val="000000"/>
                <w:sz w:val="24"/>
                <w:szCs w:val="24"/>
              </w:rPr>
              <w:t xml:space="preserve">8.2. Sabiedrības līdzdalības veids – informācijas publicēšana pašvaldības tīmekļvietnē un iesniegto priekšlikumu izvērtēšana. </w:t>
            </w:r>
          </w:p>
          <w:p w14:paraId="3C93FF66" w14:textId="77777777" w:rsidR="00E11A26" w:rsidRPr="00E11A26" w:rsidRDefault="00E11A26" w:rsidP="00E11A26">
            <w:pPr>
              <w:spacing w:after="0" w:line="285" w:lineRule="atLeast"/>
              <w:rPr>
                <w:rFonts w:ascii="Times New Roman" w:eastAsia="Times New Roman" w:hAnsi="Times New Roman" w:cs="Times New Roman"/>
                <w:color w:val="000000"/>
                <w:sz w:val="24"/>
                <w:szCs w:val="24"/>
              </w:rPr>
            </w:pPr>
          </w:p>
          <w:p w14:paraId="32859AEC" w14:textId="2E66E936" w:rsidR="00E11A26" w:rsidRDefault="00E11A26" w:rsidP="00E11A26">
            <w:pPr>
              <w:spacing w:after="0" w:line="285" w:lineRule="atLeast"/>
              <w:rPr>
                <w:rFonts w:ascii="Times New Roman" w:eastAsia="Times New Roman" w:hAnsi="Times New Roman" w:cs="Times New Roman"/>
                <w:color w:val="000000"/>
                <w:sz w:val="24"/>
                <w:szCs w:val="24"/>
              </w:rPr>
            </w:pPr>
            <w:r w:rsidRPr="00E11A26">
              <w:rPr>
                <w:rFonts w:ascii="Times New Roman" w:eastAsia="Times New Roman" w:hAnsi="Times New Roman" w:cs="Times New Roman"/>
                <w:color w:val="000000"/>
                <w:sz w:val="24"/>
                <w:szCs w:val="24"/>
              </w:rPr>
              <w:t xml:space="preserve">8.3. Noteikumu projekts bija publicēts pašvaldības tīmekļvietnē </w:t>
            </w:r>
            <w:hyperlink r:id="rId60" w:history="1">
              <w:r w:rsidRPr="00E11A26">
                <w:rPr>
                  <w:rFonts w:ascii="Times New Roman" w:eastAsia="Times New Roman" w:hAnsi="Times New Roman" w:cs="Times New Roman"/>
                  <w:sz w:val="24"/>
                  <w:szCs w:val="24"/>
                  <w:u w:val="single"/>
                </w:rPr>
                <w:t>www.dobele.lv</w:t>
              </w:r>
            </w:hyperlink>
            <w:r w:rsidRPr="00E11A26">
              <w:rPr>
                <w:rFonts w:ascii="Times New Roman" w:eastAsia="Times New Roman" w:hAnsi="Times New Roman" w:cs="Times New Roman"/>
                <w:color w:val="000000"/>
                <w:sz w:val="24"/>
                <w:szCs w:val="24"/>
              </w:rPr>
              <w:t xml:space="preserve"> no 2023. gada 9. janvāra līdz 2022. gada 23. janvārim (ieskaitot). </w:t>
            </w:r>
          </w:p>
          <w:p w14:paraId="3D0D89F2" w14:textId="77777777" w:rsidR="00A24913" w:rsidRPr="00E11A26" w:rsidRDefault="00A24913" w:rsidP="00E11A26">
            <w:pPr>
              <w:spacing w:after="0" w:line="285" w:lineRule="atLeast"/>
              <w:rPr>
                <w:rFonts w:ascii="Times New Roman" w:eastAsia="Times New Roman" w:hAnsi="Times New Roman" w:cs="Times New Roman"/>
                <w:color w:val="000000"/>
                <w:sz w:val="24"/>
                <w:szCs w:val="24"/>
              </w:rPr>
            </w:pPr>
          </w:p>
          <w:p w14:paraId="4A9513B2" w14:textId="77777777" w:rsidR="00E11A26" w:rsidRPr="00E11A26" w:rsidRDefault="00E11A26" w:rsidP="00E11A26">
            <w:pPr>
              <w:spacing w:after="0" w:line="285" w:lineRule="atLeast"/>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rPr>
              <w:t>8.4. Publicēšanas laikā par noteikumu projektu netika saņemti sabiedrības viedokļi.</w:t>
            </w:r>
          </w:p>
          <w:p w14:paraId="1FFFF038" w14:textId="77777777" w:rsidR="00E11A26" w:rsidRPr="00E11A26" w:rsidRDefault="00E11A26" w:rsidP="00E11A26">
            <w:pPr>
              <w:tabs>
                <w:tab w:val="left" w:pos="8364"/>
              </w:tabs>
              <w:autoSpaceDE w:val="0"/>
              <w:snapToGrid w:val="0"/>
              <w:jc w:val="both"/>
              <w:rPr>
                <w:rFonts w:ascii="Times New Roman" w:hAnsi="Times New Roman" w:cs="Times New Roman"/>
                <w:color w:val="000000"/>
                <w:sz w:val="24"/>
                <w:szCs w:val="24"/>
              </w:rPr>
            </w:pPr>
          </w:p>
        </w:tc>
      </w:tr>
    </w:tbl>
    <w:p w14:paraId="3C3FBCF7" w14:textId="77777777" w:rsidR="00E11A26" w:rsidRPr="00E11A26" w:rsidRDefault="00E11A26" w:rsidP="00E11A26">
      <w:pPr>
        <w:spacing w:after="0" w:line="240" w:lineRule="auto"/>
        <w:jc w:val="both"/>
        <w:rPr>
          <w:rFonts w:ascii="Times New Roman" w:eastAsia="Times New Roman" w:hAnsi="Times New Roman" w:cs="Times New Roman"/>
          <w:b/>
          <w:bCs/>
          <w:color w:val="000000"/>
          <w:sz w:val="24"/>
          <w:szCs w:val="24"/>
          <w:lang w:eastAsia="ar-SA"/>
        </w:rPr>
      </w:pPr>
    </w:p>
    <w:p w14:paraId="74411569" w14:textId="77777777" w:rsidR="00E11A26" w:rsidRPr="00E11A26" w:rsidRDefault="00E11A26" w:rsidP="00E11A26">
      <w:pPr>
        <w:jc w:val="center"/>
        <w:rPr>
          <w:rFonts w:ascii="Times New Roman" w:hAnsi="Times New Roman" w:cs="Times New Roman"/>
          <w:b/>
          <w:bCs/>
          <w:color w:val="000000"/>
          <w:sz w:val="24"/>
          <w:szCs w:val="24"/>
          <w:lang w:eastAsia="ar-SA"/>
        </w:rPr>
      </w:pPr>
    </w:p>
    <w:p w14:paraId="7FDF5A7F" w14:textId="77777777" w:rsidR="00E11A26" w:rsidRPr="00E11A26" w:rsidRDefault="00E11A26" w:rsidP="00E11A26">
      <w:pPr>
        <w:jc w:val="center"/>
        <w:rPr>
          <w:rFonts w:ascii="Times New Roman" w:hAnsi="Times New Roman" w:cs="Times New Roman"/>
          <w:b/>
          <w:bCs/>
          <w:color w:val="000000"/>
          <w:sz w:val="24"/>
          <w:szCs w:val="24"/>
          <w:lang w:eastAsia="ar-SA"/>
        </w:rPr>
      </w:pPr>
    </w:p>
    <w:p w14:paraId="369FB5FE" w14:textId="0C1AF417" w:rsidR="00E11A26" w:rsidRPr="00E11A26" w:rsidRDefault="00E11A26" w:rsidP="00A24913">
      <w:pPr>
        <w:rPr>
          <w:rFonts w:ascii="Times New Roman" w:hAnsi="Times New Roman" w:cs="Times New Roman"/>
          <w:sz w:val="24"/>
          <w:szCs w:val="24"/>
        </w:rPr>
      </w:pPr>
      <w:r w:rsidRPr="00E11A26">
        <w:rPr>
          <w:rFonts w:ascii="Times New Roman" w:hAnsi="Times New Roman" w:cs="Times New Roman"/>
          <w:sz w:val="24"/>
          <w:szCs w:val="24"/>
        </w:rPr>
        <w:t>Domes priekšsēdētājs</w:t>
      </w:r>
      <w:r w:rsidRPr="00E11A26">
        <w:rPr>
          <w:rFonts w:ascii="Times New Roman" w:hAnsi="Times New Roman" w:cs="Times New Roman"/>
          <w:sz w:val="24"/>
          <w:szCs w:val="24"/>
        </w:rPr>
        <w:tab/>
      </w:r>
      <w:r w:rsidRPr="00E11A26">
        <w:rPr>
          <w:rFonts w:ascii="Times New Roman" w:hAnsi="Times New Roman" w:cs="Times New Roman"/>
          <w:sz w:val="24"/>
          <w:szCs w:val="24"/>
        </w:rPr>
        <w:tab/>
      </w:r>
      <w:r w:rsidRPr="00E11A26">
        <w:rPr>
          <w:rFonts w:ascii="Times New Roman" w:hAnsi="Times New Roman" w:cs="Times New Roman"/>
          <w:sz w:val="24"/>
          <w:szCs w:val="24"/>
        </w:rPr>
        <w:tab/>
      </w:r>
      <w:r w:rsidRPr="00E11A26">
        <w:rPr>
          <w:rFonts w:ascii="Times New Roman" w:hAnsi="Times New Roman" w:cs="Times New Roman"/>
          <w:sz w:val="24"/>
          <w:szCs w:val="24"/>
        </w:rPr>
        <w:tab/>
      </w:r>
      <w:r w:rsidRPr="00E11A26">
        <w:rPr>
          <w:rFonts w:ascii="Times New Roman" w:hAnsi="Times New Roman" w:cs="Times New Roman"/>
          <w:sz w:val="24"/>
          <w:szCs w:val="24"/>
        </w:rPr>
        <w:tab/>
      </w:r>
      <w:r w:rsidRPr="00E11A26">
        <w:rPr>
          <w:rFonts w:ascii="Times New Roman" w:hAnsi="Times New Roman" w:cs="Times New Roman"/>
          <w:sz w:val="24"/>
          <w:szCs w:val="24"/>
        </w:rPr>
        <w:tab/>
      </w:r>
      <w:r w:rsidRPr="00E11A26">
        <w:rPr>
          <w:rFonts w:ascii="Times New Roman" w:hAnsi="Times New Roman" w:cs="Times New Roman"/>
          <w:sz w:val="24"/>
          <w:szCs w:val="24"/>
        </w:rPr>
        <w:tab/>
      </w:r>
      <w:r w:rsidRPr="00E11A26">
        <w:rPr>
          <w:rFonts w:ascii="Times New Roman" w:hAnsi="Times New Roman" w:cs="Times New Roman"/>
          <w:sz w:val="24"/>
          <w:szCs w:val="24"/>
        </w:rPr>
        <w:tab/>
      </w:r>
      <w:r w:rsidR="00A24913">
        <w:rPr>
          <w:rFonts w:ascii="Times New Roman" w:hAnsi="Times New Roman" w:cs="Times New Roman"/>
          <w:sz w:val="24"/>
          <w:szCs w:val="24"/>
        </w:rPr>
        <w:tab/>
      </w:r>
      <w:r w:rsidR="00A24913">
        <w:rPr>
          <w:rFonts w:ascii="Times New Roman" w:hAnsi="Times New Roman" w:cs="Times New Roman"/>
          <w:sz w:val="24"/>
          <w:szCs w:val="24"/>
        </w:rPr>
        <w:tab/>
      </w:r>
      <w:r w:rsidR="00A24913">
        <w:rPr>
          <w:rFonts w:ascii="Times New Roman" w:hAnsi="Times New Roman" w:cs="Times New Roman"/>
          <w:sz w:val="24"/>
          <w:szCs w:val="24"/>
        </w:rPr>
        <w:tab/>
      </w:r>
      <w:r w:rsidR="00A24913">
        <w:rPr>
          <w:rFonts w:ascii="Times New Roman" w:hAnsi="Times New Roman" w:cs="Times New Roman"/>
          <w:sz w:val="24"/>
          <w:szCs w:val="24"/>
        </w:rPr>
        <w:tab/>
      </w:r>
      <w:r w:rsidR="00A24913">
        <w:rPr>
          <w:rFonts w:ascii="Times New Roman" w:hAnsi="Times New Roman" w:cs="Times New Roman"/>
          <w:sz w:val="24"/>
          <w:szCs w:val="24"/>
        </w:rPr>
        <w:tab/>
      </w:r>
      <w:r w:rsidR="00A24913">
        <w:rPr>
          <w:rFonts w:ascii="Times New Roman" w:hAnsi="Times New Roman" w:cs="Times New Roman"/>
          <w:sz w:val="24"/>
          <w:szCs w:val="24"/>
        </w:rPr>
        <w:tab/>
      </w:r>
      <w:r w:rsidR="00A24913">
        <w:rPr>
          <w:rFonts w:ascii="Times New Roman" w:hAnsi="Times New Roman" w:cs="Times New Roman"/>
          <w:sz w:val="24"/>
          <w:szCs w:val="24"/>
        </w:rPr>
        <w:tab/>
      </w:r>
      <w:r w:rsidR="00A24913">
        <w:rPr>
          <w:rFonts w:ascii="Times New Roman" w:hAnsi="Times New Roman" w:cs="Times New Roman"/>
          <w:sz w:val="24"/>
          <w:szCs w:val="24"/>
        </w:rPr>
        <w:tab/>
      </w:r>
      <w:r w:rsidR="00A24913">
        <w:rPr>
          <w:rFonts w:ascii="Times New Roman" w:hAnsi="Times New Roman" w:cs="Times New Roman"/>
          <w:sz w:val="24"/>
          <w:szCs w:val="24"/>
        </w:rPr>
        <w:tab/>
      </w:r>
      <w:r w:rsidR="00A24913">
        <w:rPr>
          <w:rFonts w:ascii="Times New Roman" w:hAnsi="Times New Roman" w:cs="Times New Roman"/>
          <w:sz w:val="24"/>
          <w:szCs w:val="24"/>
        </w:rPr>
        <w:tab/>
      </w:r>
      <w:r w:rsidR="00A24913">
        <w:rPr>
          <w:rFonts w:ascii="Times New Roman" w:hAnsi="Times New Roman" w:cs="Times New Roman"/>
          <w:sz w:val="24"/>
          <w:szCs w:val="24"/>
        </w:rPr>
        <w:tab/>
      </w:r>
      <w:r w:rsidR="00A24913">
        <w:rPr>
          <w:rFonts w:ascii="Times New Roman" w:hAnsi="Times New Roman" w:cs="Times New Roman"/>
          <w:sz w:val="24"/>
          <w:szCs w:val="24"/>
        </w:rPr>
        <w:tab/>
      </w:r>
      <w:r w:rsidR="00A24913">
        <w:rPr>
          <w:rFonts w:ascii="Times New Roman" w:hAnsi="Times New Roman" w:cs="Times New Roman"/>
          <w:sz w:val="24"/>
          <w:szCs w:val="24"/>
        </w:rPr>
        <w:tab/>
      </w:r>
      <w:proofErr w:type="spellStart"/>
      <w:r w:rsidRPr="00E11A26">
        <w:rPr>
          <w:rFonts w:ascii="Times New Roman" w:hAnsi="Times New Roman" w:cs="Times New Roman"/>
          <w:sz w:val="24"/>
          <w:szCs w:val="24"/>
        </w:rPr>
        <w:t>I.Gorskis</w:t>
      </w:r>
      <w:proofErr w:type="spellEnd"/>
    </w:p>
    <w:p w14:paraId="2815B4DB" w14:textId="77777777" w:rsidR="00E11A26" w:rsidRPr="00E11A26" w:rsidRDefault="00E11A26" w:rsidP="00E11A26">
      <w:pPr>
        <w:spacing w:after="0"/>
        <w:rPr>
          <w:rFonts w:ascii="Times New Roman" w:hAnsi="Times New Roman" w:cs="Times New Roman"/>
          <w:sz w:val="24"/>
          <w:szCs w:val="24"/>
        </w:rPr>
      </w:pPr>
      <w:r w:rsidRPr="00E11A26">
        <w:rPr>
          <w:rFonts w:ascii="Times New Roman" w:hAnsi="Times New Roman" w:cs="Times New Roman"/>
          <w:sz w:val="24"/>
          <w:szCs w:val="24"/>
        </w:rPr>
        <w:t xml:space="preserve">                                             </w:t>
      </w:r>
      <w:r w:rsidRPr="00E11A26">
        <w:rPr>
          <w:rFonts w:ascii="Times New Roman" w:hAnsi="Times New Roman" w:cs="Times New Roman"/>
          <w:sz w:val="24"/>
          <w:szCs w:val="24"/>
        </w:rPr>
        <w:br w:type="page"/>
      </w:r>
    </w:p>
    <w:p w14:paraId="1DEFF587" w14:textId="77777777" w:rsidR="00E11A26" w:rsidRPr="00E11A26" w:rsidRDefault="00E11A26" w:rsidP="00E11A26">
      <w:pPr>
        <w:tabs>
          <w:tab w:val="left" w:pos="-24212"/>
        </w:tabs>
        <w:spacing w:after="0" w:line="240" w:lineRule="auto"/>
        <w:jc w:val="center"/>
        <w:rPr>
          <w:rFonts w:ascii="Times New Roman" w:eastAsia="Times New Roman" w:hAnsi="Times New Roman" w:cs="Times New Roman"/>
          <w:sz w:val="20"/>
          <w:szCs w:val="20"/>
          <w:lang w:eastAsia="lv-LV"/>
        </w:rPr>
      </w:pPr>
      <w:r w:rsidRPr="00E11A26">
        <w:rPr>
          <w:rFonts w:ascii="Times New Roman" w:eastAsia="Times New Roman" w:hAnsi="Times New Roman" w:cs="Times New Roman"/>
          <w:noProof/>
          <w:sz w:val="20"/>
          <w:szCs w:val="20"/>
          <w:lang w:eastAsia="lv-LV"/>
        </w:rPr>
        <w:drawing>
          <wp:inline distT="0" distB="0" distL="0" distR="0" wp14:anchorId="4CCE2E7C" wp14:editId="1CDA287C">
            <wp:extent cx="676275" cy="7524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9AB0A58"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sz w:val="20"/>
          <w:szCs w:val="24"/>
          <w:lang w:val="x-none" w:eastAsia="x-none"/>
        </w:rPr>
      </w:pPr>
      <w:r w:rsidRPr="00E11A26">
        <w:rPr>
          <w:rFonts w:ascii="Times New Roman" w:eastAsia="Times New Roman" w:hAnsi="Times New Roman" w:cs="Times New Roman"/>
          <w:sz w:val="20"/>
          <w:szCs w:val="24"/>
          <w:lang w:val="x-none" w:eastAsia="x-none"/>
        </w:rPr>
        <w:t>LATVIJAS REPUBLIKA</w:t>
      </w:r>
    </w:p>
    <w:p w14:paraId="51B8A4B0"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b/>
          <w:sz w:val="32"/>
          <w:szCs w:val="32"/>
          <w:lang w:val="x-none" w:eastAsia="x-none"/>
        </w:rPr>
      </w:pPr>
      <w:r w:rsidRPr="00E11A26">
        <w:rPr>
          <w:rFonts w:ascii="Times New Roman" w:eastAsia="Times New Roman" w:hAnsi="Times New Roman" w:cs="Times New Roman"/>
          <w:b/>
          <w:sz w:val="32"/>
          <w:szCs w:val="32"/>
          <w:lang w:val="x-none" w:eastAsia="x-none"/>
        </w:rPr>
        <w:t>DOBELES NOVADA DOME</w:t>
      </w:r>
    </w:p>
    <w:p w14:paraId="3392E228"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sz w:val="16"/>
          <w:szCs w:val="16"/>
          <w:lang w:val="x-none" w:eastAsia="x-none"/>
        </w:rPr>
      </w:pPr>
      <w:r w:rsidRPr="00E11A26">
        <w:rPr>
          <w:rFonts w:ascii="Times New Roman" w:eastAsia="Times New Roman" w:hAnsi="Times New Roman" w:cs="Times New Roman"/>
          <w:sz w:val="16"/>
          <w:szCs w:val="16"/>
          <w:lang w:val="x-none" w:eastAsia="x-none"/>
        </w:rPr>
        <w:t>Brīvības iela 17, Dobele, Dobeles novads, LV-3701</w:t>
      </w:r>
    </w:p>
    <w:p w14:paraId="24FAF9CA" w14:textId="77777777" w:rsidR="00E11A26" w:rsidRPr="00E11A26" w:rsidRDefault="00E11A26" w:rsidP="00E11A2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16"/>
          <w:szCs w:val="16"/>
          <w:lang w:val="x-none" w:eastAsia="x-none"/>
        </w:rPr>
      </w:pPr>
      <w:r w:rsidRPr="00E11A26">
        <w:rPr>
          <w:rFonts w:ascii="Times New Roman" w:eastAsia="Times New Roman" w:hAnsi="Times New Roman" w:cs="Times New Roman"/>
          <w:sz w:val="16"/>
          <w:szCs w:val="16"/>
          <w:lang w:val="x-none" w:eastAsia="x-none"/>
        </w:rPr>
        <w:t xml:space="preserve">Tālr. 63707269, 63700137, 63720940, e-pasts </w:t>
      </w:r>
      <w:hyperlink r:id="rId61" w:history="1">
        <w:r w:rsidRPr="00E11A26">
          <w:rPr>
            <w:rFonts w:ascii="Times New Roman" w:eastAsia="Calibri" w:hAnsi="Times New Roman" w:cs="Times New Roman"/>
            <w:color w:val="000000"/>
            <w:sz w:val="16"/>
            <w:szCs w:val="16"/>
            <w:u w:val="single"/>
            <w:lang w:val="x-none" w:eastAsia="x-none"/>
          </w:rPr>
          <w:t>dome@dobele.lv</w:t>
        </w:r>
      </w:hyperlink>
    </w:p>
    <w:p w14:paraId="4B4D8B61" w14:textId="77777777" w:rsidR="00E11A26" w:rsidRPr="00E11A26" w:rsidRDefault="00E11A26" w:rsidP="00E11A26">
      <w:pPr>
        <w:autoSpaceDE w:val="0"/>
        <w:autoSpaceDN w:val="0"/>
        <w:adjustRightInd w:val="0"/>
        <w:spacing w:after="0" w:line="240" w:lineRule="auto"/>
        <w:jc w:val="center"/>
        <w:rPr>
          <w:rFonts w:ascii="Times New Roman" w:eastAsia="Calibri" w:hAnsi="Times New Roman" w:cs="Times New Roman"/>
          <w:b/>
          <w:bCs/>
          <w:color w:val="000000"/>
          <w:sz w:val="24"/>
          <w:szCs w:val="24"/>
          <w:lang w:val="et-EE"/>
        </w:rPr>
      </w:pPr>
    </w:p>
    <w:p w14:paraId="78E8EFA3"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b/>
          <w:spacing w:val="60"/>
          <w:sz w:val="24"/>
          <w:szCs w:val="24"/>
          <w:lang w:val="x-none" w:eastAsia="x-none"/>
        </w:rPr>
      </w:pPr>
      <w:r w:rsidRPr="00E11A26">
        <w:rPr>
          <w:rFonts w:ascii="Times New Roman" w:eastAsia="Times New Roman" w:hAnsi="Times New Roman" w:cs="Times New Roman"/>
          <w:b/>
          <w:spacing w:val="60"/>
          <w:sz w:val="24"/>
          <w:szCs w:val="24"/>
          <w:lang w:val="x-none" w:eastAsia="x-none"/>
        </w:rPr>
        <w:t>LĒMUMS</w:t>
      </w:r>
    </w:p>
    <w:p w14:paraId="1B3E3388"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sz w:val="24"/>
          <w:szCs w:val="24"/>
          <w:lang w:val="x-none" w:eastAsia="x-none"/>
        </w:rPr>
      </w:pPr>
      <w:r w:rsidRPr="00E11A26">
        <w:rPr>
          <w:rFonts w:ascii="Times New Roman" w:eastAsia="Times New Roman" w:hAnsi="Times New Roman" w:cs="Times New Roman"/>
          <w:sz w:val="24"/>
          <w:szCs w:val="24"/>
          <w:lang w:val="x-none" w:eastAsia="x-none"/>
        </w:rPr>
        <w:t>Dobelē</w:t>
      </w:r>
    </w:p>
    <w:p w14:paraId="3C4BB0DD"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sz w:val="24"/>
          <w:szCs w:val="24"/>
          <w:lang w:val="x-none" w:eastAsia="x-none"/>
        </w:rPr>
      </w:pPr>
    </w:p>
    <w:p w14:paraId="3ECCDA90" w14:textId="57F88228" w:rsidR="00E11A26" w:rsidRPr="00E11A26" w:rsidRDefault="00E11A26" w:rsidP="00E11A26">
      <w:pPr>
        <w:tabs>
          <w:tab w:val="center" w:pos="4153"/>
          <w:tab w:val="left" w:pos="7513"/>
          <w:tab w:val="left" w:pos="8647"/>
          <w:tab w:val="right" w:pos="8931"/>
        </w:tabs>
        <w:spacing w:after="0" w:line="240" w:lineRule="auto"/>
        <w:ind w:left="113"/>
        <w:rPr>
          <w:rFonts w:ascii="Times New Roman" w:eastAsia="Times New Roman" w:hAnsi="Times New Roman" w:cs="Times New Roman"/>
          <w:b/>
          <w:color w:val="000000"/>
          <w:sz w:val="24"/>
          <w:szCs w:val="24"/>
          <w:lang w:eastAsia="lv-LV"/>
        </w:rPr>
      </w:pPr>
      <w:r w:rsidRPr="00E11A26">
        <w:rPr>
          <w:rFonts w:ascii="Times New Roman" w:eastAsia="Times New Roman" w:hAnsi="Times New Roman" w:cs="Times New Roman"/>
          <w:b/>
          <w:bCs/>
          <w:sz w:val="24"/>
          <w:szCs w:val="24"/>
          <w:lang w:eastAsia="lv-LV"/>
        </w:rPr>
        <w:t>2023. gada 26. janvārī</w:t>
      </w:r>
      <w:r w:rsidRPr="00E11A26">
        <w:rPr>
          <w:rFonts w:ascii="Times New Roman" w:eastAsia="Times New Roman" w:hAnsi="Times New Roman" w:cs="Times New Roman"/>
          <w:sz w:val="24"/>
          <w:szCs w:val="24"/>
          <w:lang w:eastAsia="lv-LV"/>
        </w:rPr>
        <w:t xml:space="preserve">                                                                                           </w:t>
      </w:r>
      <w:r w:rsidR="00DA133F">
        <w:rPr>
          <w:rFonts w:ascii="Times New Roman" w:eastAsia="Times New Roman" w:hAnsi="Times New Roman" w:cs="Times New Roman"/>
          <w:sz w:val="24"/>
          <w:szCs w:val="24"/>
          <w:lang w:eastAsia="lv-LV"/>
        </w:rPr>
        <w:t xml:space="preserve">         </w:t>
      </w:r>
      <w:r w:rsidRPr="00E11A26">
        <w:rPr>
          <w:rFonts w:ascii="Times New Roman" w:eastAsia="Times New Roman" w:hAnsi="Times New Roman" w:cs="Times New Roman"/>
          <w:b/>
          <w:color w:val="000000"/>
          <w:sz w:val="24"/>
          <w:szCs w:val="24"/>
          <w:lang w:eastAsia="lv-LV"/>
        </w:rPr>
        <w:t>Nr.</w:t>
      </w:r>
      <w:r w:rsidR="003D3E5E">
        <w:rPr>
          <w:rFonts w:ascii="Times New Roman" w:eastAsia="Times New Roman" w:hAnsi="Times New Roman" w:cs="Times New Roman"/>
          <w:b/>
          <w:color w:val="000000"/>
          <w:sz w:val="24"/>
          <w:szCs w:val="24"/>
          <w:lang w:eastAsia="lv-LV"/>
        </w:rPr>
        <w:t>7</w:t>
      </w:r>
      <w:r w:rsidRPr="00E11A26">
        <w:rPr>
          <w:rFonts w:ascii="Times New Roman" w:eastAsia="Times New Roman" w:hAnsi="Times New Roman" w:cs="Times New Roman"/>
          <w:b/>
          <w:color w:val="000000"/>
          <w:sz w:val="24"/>
          <w:szCs w:val="24"/>
          <w:lang w:eastAsia="lv-LV"/>
        </w:rPr>
        <w:t>/1</w:t>
      </w:r>
    </w:p>
    <w:p w14:paraId="53E99CB4" w14:textId="77777777" w:rsidR="00E11A26" w:rsidRPr="00E11A26" w:rsidRDefault="00E11A26" w:rsidP="00E11A26">
      <w:pPr>
        <w:tabs>
          <w:tab w:val="center" w:pos="4153"/>
          <w:tab w:val="left" w:pos="7513"/>
          <w:tab w:val="left" w:pos="8647"/>
          <w:tab w:val="right" w:pos="8931"/>
        </w:tabs>
        <w:spacing w:after="0" w:line="240" w:lineRule="auto"/>
        <w:ind w:left="113"/>
        <w:rPr>
          <w:rFonts w:ascii="Times New Roman" w:eastAsia="Times New Roman" w:hAnsi="Times New Roman" w:cs="Times New Roman"/>
          <w:color w:val="000000"/>
          <w:sz w:val="24"/>
          <w:szCs w:val="24"/>
          <w:lang w:eastAsia="lv-LV"/>
        </w:rPr>
      </w:pPr>
    </w:p>
    <w:p w14:paraId="442D8FCA" w14:textId="77777777" w:rsidR="00E11A26" w:rsidRPr="00E11A26" w:rsidRDefault="00E11A26" w:rsidP="00E11A26">
      <w:pPr>
        <w:spacing w:after="0" w:line="240" w:lineRule="auto"/>
        <w:jc w:val="center"/>
        <w:rPr>
          <w:rFonts w:ascii="Times New Roman" w:eastAsia="Times New Roman" w:hAnsi="Times New Roman" w:cs="Times New Roman"/>
          <w:b/>
          <w:sz w:val="24"/>
          <w:szCs w:val="24"/>
          <w:lang w:eastAsia="lv-LV"/>
        </w:rPr>
      </w:pPr>
    </w:p>
    <w:p w14:paraId="22F20F87" w14:textId="3087ED97" w:rsidR="00E11A26" w:rsidRPr="00E11A26" w:rsidRDefault="00E11A26" w:rsidP="00E11A26">
      <w:pPr>
        <w:autoSpaceDE w:val="0"/>
        <w:autoSpaceDN w:val="0"/>
        <w:adjustRightInd w:val="0"/>
        <w:spacing w:after="0" w:line="240" w:lineRule="auto"/>
        <w:jc w:val="center"/>
        <w:rPr>
          <w:rFonts w:ascii="Times New Roman" w:eastAsia="Calibri" w:hAnsi="Times New Roman" w:cs="Times New Roman"/>
          <w:b/>
          <w:bCs/>
          <w:color w:val="000000"/>
          <w:sz w:val="24"/>
          <w:szCs w:val="24"/>
          <w:u w:val="single"/>
          <w:lang w:val="et-EE"/>
        </w:rPr>
      </w:pPr>
      <w:r w:rsidRPr="00E11A26">
        <w:rPr>
          <w:rFonts w:ascii="Times New Roman" w:eastAsia="Calibri" w:hAnsi="Times New Roman" w:cs="Times New Roman"/>
          <w:b/>
          <w:bCs/>
          <w:color w:val="000000"/>
          <w:sz w:val="24"/>
          <w:szCs w:val="24"/>
          <w:u w:val="single"/>
          <w:lang w:val="et-EE"/>
        </w:rPr>
        <w:t xml:space="preserve">Par </w:t>
      </w:r>
      <w:r w:rsidRPr="00E11A26">
        <w:rPr>
          <w:rFonts w:ascii="Times New Roman" w:eastAsia="Calibri" w:hAnsi="Times New Roman" w:cs="Times New Roman"/>
          <w:b/>
          <w:color w:val="000000"/>
          <w:sz w:val="24"/>
          <w:szCs w:val="24"/>
          <w:u w:val="single"/>
          <w:lang w:val="et-EE"/>
        </w:rPr>
        <w:t>Dobeles novada</w:t>
      </w:r>
      <w:r w:rsidRPr="00E11A26">
        <w:rPr>
          <w:rFonts w:ascii="Times New Roman" w:eastAsia="Calibri" w:hAnsi="Times New Roman" w:cs="Times New Roman"/>
          <w:b/>
          <w:color w:val="000000"/>
          <w:spacing w:val="-3"/>
          <w:sz w:val="24"/>
          <w:szCs w:val="24"/>
          <w:u w:val="single"/>
          <w:lang w:val="et-EE"/>
        </w:rPr>
        <w:t xml:space="preserve"> </w:t>
      </w:r>
      <w:r w:rsidRPr="00E11A26">
        <w:rPr>
          <w:rFonts w:ascii="Times New Roman" w:eastAsia="Calibri" w:hAnsi="Times New Roman" w:cs="Times New Roman"/>
          <w:b/>
          <w:color w:val="000000"/>
          <w:sz w:val="24"/>
          <w:szCs w:val="24"/>
          <w:u w:val="single"/>
          <w:lang w:val="et-EE"/>
        </w:rPr>
        <w:t>pašvaldības saistošo noteikumu Nr.</w:t>
      </w:r>
      <w:r w:rsidR="003D3E5E">
        <w:rPr>
          <w:rFonts w:ascii="Times New Roman" w:eastAsia="Calibri" w:hAnsi="Times New Roman" w:cs="Times New Roman"/>
          <w:b/>
          <w:color w:val="000000"/>
          <w:sz w:val="24"/>
          <w:szCs w:val="24"/>
          <w:u w:val="single"/>
          <w:lang w:val="et-EE"/>
        </w:rPr>
        <w:t>3</w:t>
      </w:r>
      <w:r w:rsidRPr="00E11A26">
        <w:rPr>
          <w:rFonts w:ascii="Times New Roman" w:eastAsia="Calibri" w:hAnsi="Times New Roman" w:cs="Times New Roman"/>
          <w:b/>
          <w:color w:val="000000"/>
          <w:sz w:val="24"/>
          <w:szCs w:val="24"/>
          <w:u w:val="single"/>
          <w:lang w:val="et-EE"/>
        </w:rPr>
        <w:t xml:space="preserve"> </w:t>
      </w:r>
      <w:r w:rsidR="003D3E5E">
        <w:rPr>
          <w:rFonts w:ascii="Times New Roman" w:eastAsia="Calibri" w:hAnsi="Times New Roman" w:cs="Times New Roman"/>
          <w:b/>
          <w:color w:val="000000"/>
          <w:sz w:val="24"/>
          <w:szCs w:val="24"/>
          <w:u w:val="single"/>
          <w:lang w:val="et-EE"/>
        </w:rPr>
        <w:t>’’</w:t>
      </w:r>
      <w:r w:rsidRPr="00E11A26">
        <w:rPr>
          <w:rFonts w:ascii="Times New Roman" w:eastAsia="Calibri" w:hAnsi="Times New Roman" w:cs="Times New Roman"/>
          <w:b/>
          <w:bCs/>
          <w:color w:val="000000"/>
          <w:sz w:val="24"/>
          <w:szCs w:val="24"/>
          <w:u w:val="single"/>
          <w:lang w:val="et-EE"/>
        </w:rPr>
        <w:t>Par dzīvojamai mājai funkcionāli nepieciešamā zemes gabala pārskatīšanu Dobeles novadā</w:t>
      </w:r>
      <w:r w:rsidRPr="00E11A26">
        <w:rPr>
          <w:rFonts w:ascii="Times New Roman" w:eastAsia="Calibri" w:hAnsi="Times New Roman" w:cs="Times New Roman"/>
          <w:b/>
          <w:color w:val="000000"/>
          <w:sz w:val="24"/>
          <w:szCs w:val="24"/>
          <w:u w:val="single"/>
          <w:lang w:val="et-EE"/>
        </w:rPr>
        <w:t>” apstiprināšanu</w:t>
      </w:r>
    </w:p>
    <w:p w14:paraId="3B4A6B09" w14:textId="77777777" w:rsidR="00E11A26" w:rsidRPr="00E11A26" w:rsidRDefault="00E11A26" w:rsidP="00E11A26">
      <w:pPr>
        <w:autoSpaceDE w:val="0"/>
        <w:autoSpaceDN w:val="0"/>
        <w:adjustRightInd w:val="0"/>
        <w:spacing w:after="0" w:line="240" w:lineRule="auto"/>
        <w:jc w:val="center"/>
        <w:rPr>
          <w:rFonts w:ascii="Times New Roman" w:eastAsia="Calibri" w:hAnsi="Times New Roman" w:cs="Times New Roman"/>
          <w:b/>
          <w:bCs/>
          <w:color w:val="000000"/>
          <w:sz w:val="24"/>
          <w:szCs w:val="24"/>
          <w:lang w:val="et-EE"/>
        </w:rPr>
      </w:pPr>
    </w:p>
    <w:p w14:paraId="30F90C91" w14:textId="77777777" w:rsidR="00E11A26" w:rsidRPr="00E11A26" w:rsidRDefault="00E11A26" w:rsidP="00E11A26">
      <w:pPr>
        <w:autoSpaceDE w:val="0"/>
        <w:autoSpaceDN w:val="0"/>
        <w:adjustRightInd w:val="0"/>
        <w:spacing w:after="0" w:line="240" w:lineRule="auto"/>
        <w:jc w:val="center"/>
        <w:rPr>
          <w:rFonts w:ascii="Times New Roman" w:eastAsia="Calibri" w:hAnsi="Times New Roman" w:cs="Times New Roman"/>
          <w:b/>
          <w:bCs/>
          <w:color w:val="000000"/>
          <w:sz w:val="24"/>
          <w:szCs w:val="24"/>
          <w:lang w:val="et-EE"/>
        </w:rPr>
      </w:pPr>
    </w:p>
    <w:p w14:paraId="2A354725" w14:textId="4529FD01" w:rsidR="00E11A26" w:rsidRPr="00E11A26" w:rsidRDefault="00E11A26" w:rsidP="00753AB5">
      <w:pPr>
        <w:autoSpaceDE w:val="0"/>
        <w:autoSpaceDN w:val="0"/>
        <w:adjustRightInd w:val="0"/>
        <w:jc w:val="both"/>
        <w:rPr>
          <w:rFonts w:ascii="Times New Roman" w:hAnsi="Times New Roman" w:cs="Times New Roman"/>
          <w:sz w:val="24"/>
          <w:szCs w:val="24"/>
        </w:rPr>
      </w:pPr>
      <w:r w:rsidRPr="00E11A26">
        <w:rPr>
          <w:rFonts w:ascii="Times New Roman" w:hAnsi="Times New Roman" w:cs="Times New Roman"/>
          <w:sz w:val="24"/>
          <w:szCs w:val="24"/>
        </w:rPr>
        <w:t xml:space="preserve">Pamatojoties uz Pašvaldību likuma </w:t>
      </w:r>
      <w:r w:rsidRPr="00E11A26">
        <w:rPr>
          <w:rFonts w:ascii="Times New Roman" w:hAnsi="Times New Roman" w:cs="Times New Roman"/>
          <w:color w:val="000000"/>
          <w:sz w:val="24"/>
          <w:szCs w:val="24"/>
        </w:rPr>
        <w:t xml:space="preserve">44. panta pirmo daļu un likuma </w:t>
      </w:r>
      <w:r w:rsidRPr="00E11A26">
        <w:rPr>
          <w:rFonts w:ascii="Times New Roman" w:hAnsi="Times New Roman" w:cs="Times New Roman"/>
          <w:iCs/>
          <w:sz w:val="24"/>
          <w:szCs w:val="24"/>
        </w:rPr>
        <w:t>" Par valsts un pašvaldību dzīvojamo māju privatizāciju " 85. panta trešo daļu un 86. panta piekto daļu</w:t>
      </w:r>
      <w:r w:rsidRPr="00E11A26">
        <w:rPr>
          <w:rFonts w:ascii="Times New Roman" w:hAnsi="Times New Roman" w:cs="Times New Roman"/>
          <w:color w:val="000000"/>
          <w:sz w:val="24"/>
          <w:szCs w:val="24"/>
        </w:rPr>
        <w:t>,</w:t>
      </w:r>
      <w:r w:rsidRPr="00E11A26">
        <w:rPr>
          <w:rFonts w:ascii="Times New Roman" w:hAnsi="Times New Roman" w:cs="Times New Roman"/>
          <w:sz w:val="24"/>
          <w:szCs w:val="24"/>
        </w:rPr>
        <w:t xml:space="preserve"> </w:t>
      </w:r>
      <w:r w:rsidRPr="00E11A26">
        <w:rPr>
          <w:rFonts w:ascii="Times New Roman" w:hAnsi="Times New Roman" w:cs="Times New Roman"/>
          <w:bCs/>
          <w:sz w:val="24"/>
          <w:szCs w:val="24"/>
        </w:rPr>
        <w:t>atklāti balsojot:</w:t>
      </w:r>
      <w:r w:rsidRPr="00E11A26">
        <w:rPr>
          <w:rFonts w:ascii="Times New Roman" w:hAnsi="Times New Roman" w:cs="Times New Roman"/>
          <w:sz w:val="24"/>
          <w:szCs w:val="24"/>
        </w:rPr>
        <w:t xml:space="preserve"> </w:t>
      </w:r>
      <w:r w:rsidR="00753AB5">
        <w:rPr>
          <w:rFonts w:ascii="Times New Roman" w:eastAsia="Times New Roman" w:hAnsi="Times New Roman" w:cs="Times New Roman"/>
          <w:sz w:val="24"/>
          <w:szCs w:val="24"/>
          <w:lang w:eastAsia="lv-LV"/>
        </w:rPr>
        <w:t xml:space="preserve">PAR - 12 </w:t>
      </w:r>
      <w:r w:rsidR="00753AB5">
        <w:rPr>
          <w:rFonts w:ascii="Times New Roman" w:hAnsi="Times New Roman" w:cs="Times New Roman"/>
          <w:sz w:val="24"/>
          <w:szCs w:val="24"/>
        </w:rPr>
        <w:t xml:space="preserve">(Ģirts </w:t>
      </w:r>
      <w:proofErr w:type="spellStart"/>
      <w:r w:rsidR="00753AB5">
        <w:rPr>
          <w:rFonts w:ascii="Times New Roman" w:hAnsi="Times New Roman" w:cs="Times New Roman"/>
          <w:sz w:val="24"/>
          <w:szCs w:val="24"/>
        </w:rPr>
        <w:t>Ante</w:t>
      </w:r>
      <w:proofErr w:type="spellEnd"/>
      <w:r w:rsidR="00753AB5">
        <w:rPr>
          <w:rFonts w:ascii="Times New Roman" w:hAnsi="Times New Roman" w:cs="Times New Roman"/>
          <w:sz w:val="24"/>
          <w:szCs w:val="24"/>
        </w:rPr>
        <w:t xml:space="preserve">, </w:t>
      </w:r>
      <w:r w:rsidR="00753AB5">
        <w:rPr>
          <w:rFonts w:ascii="Times New Roman" w:hAnsi="Times New Roman" w:cs="Times New Roman"/>
          <w:bCs/>
          <w:sz w:val="24"/>
          <w:szCs w:val="24"/>
          <w:lang w:eastAsia="et-EE"/>
        </w:rPr>
        <w:t xml:space="preserve">Sarmīte Dude, Māris Feldmanis, </w:t>
      </w:r>
      <w:r w:rsidR="00753AB5">
        <w:rPr>
          <w:rFonts w:ascii="Times New Roman" w:hAnsi="Times New Roman" w:cs="Times New Roman"/>
          <w:bCs/>
          <w:sz w:val="24"/>
          <w:szCs w:val="24"/>
        </w:rPr>
        <w:t xml:space="preserve">Edgars </w:t>
      </w:r>
      <w:proofErr w:type="spellStart"/>
      <w:r w:rsidR="00753AB5">
        <w:rPr>
          <w:rFonts w:ascii="Times New Roman" w:hAnsi="Times New Roman" w:cs="Times New Roman"/>
          <w:bCs/>
          <w:sz w:val="24"/>
          <w:szCs w:val="24"/>
        </w:rPr>
        <w:t>Gaigalis</w:t>
      </w:r>
      <w:proofErr w:type="spellEnd"/>
      <w:r w:rsidR="00753AB5">
        <w:rPr>
          <w:rFonts w:ascii="Times New Roman" w:hAnsi="Times New Roman" w:cs="Times New Roman"/>
          <w:bCs/>
          <w:sz w:val="24"/>
          <w:szCs w:val="24"/>
        </w:rPr>
        <w:t>,</w:t>
      </w:r>
      <w:r w:rsidR="00753AB5">
        <w:rPr>
          <w:rFonts w:ascii="Times New Roman" w:hAnsi="Times New Roman" w:cs="Times New Roman"/>
          <w:bCs/>
          <w:sz w:val="24"/>
          <w:szCs w:val="24"/>
          <w:lang w:eastAsia="et-EE"/>
        </w:rPr>
        <w:t xml:space="preserve"> Ivars </w:t>
      </w:r>
      <w:proofErr w:type="spellStart"/>
      <w:r w:rsidR="00753AB5">
        <w:rPr>
          <w:rFonts w:ascii="Times New Roman" w:hAnsi="Times New Roman" w:cs="Times New Roman"/>
          <w:bCs/>
          <w:sz w:val="24"/>
          <w:szCs w:val="24"/>
          <w:lang w:eastAsia="et-EE"/>
        </w:rPr>
        <w:t>Gorskis</w:t>
      </w:r>
      <w:proofErr w:type="spellEnd"/>
      <w:r w:rsidR="00753AB5">
        <w:rPr>
          <w:rFonts w:ascii="Times New Roman" w:hAnsi="Times New Roman" w:cs="Times New Roman"/>
          <w:bCs/>
          <w:sz w:val="24"/>
          <w:szCs w:val="24"/>
          <w:lang w:eastAsia="et-EE"/>
        </w:rPr>
        <w:t xml:space="preserve">, Linda </w:t>
      </w:r>
      <w:proofErr w:type="spellStart"/>
      <w:r w:rsidR="00753AB5">
        <w:rPr>
          <w:rFonts w:ascii="Times New Roman" w:hAnsi="Times New Roman" w:cs="Times New Roman"/>
          <w:bCs/>
          <w:sz w:val="24"/>
          <w:szCs w:val="24"/>
          <w:lang w:eastAsia="et-EE"/>
        </w:rPr>
        <w:t>Karloviča</w:t>
      </w:r>
      <w:proofErr w:type="spellEnd"/>
      <w:r w:rsidR="00753AB5">
        <w:rPr>
          <w:rFonts w:ascii="Times New Roman" w:hAnsi="Times New Roman" w:cs="Times New Roman"/>
          <w:bCs/>
          <w:sz w:val="24"/>
          <w:szCs w:val="24"/>
          <w:lang w:eastAsia="et-EE"/>
        </w:rPr>
        <w:t xml:space="preserve">, Edgars Laimiņš, Sintija </w:t>
      </w:r>
      <w:proofErr w:type="spellStart"/>
      <w:r w:rsidR="00753AB5">
        <w:rPr>
          <w:rFonts w:ascii="Times New Roman" w:hAnsi="Times New Roman" w:cs="Times New Roman"/>
          <w:bCs/>
          <w:sz w:val="24"/>
          <w:szCs w:val="24"/>
          <w:lang w:eastAsia="et-EE"/>
        </w:rPr>
        <w:t>Liekniņa</w:t>
      </w:r>
      <w:proofErr w:type="spellEnd"/>
      <w:r w:rsidR="00753AB5">
        <w:rPr>
          <w:rFonts w:ascii="Times New Roman" w:hAnsi="Times New Roman" w:cs="Times New Roman"/>
          <w:bCs/>
          <w:sz w:val="24"/>
          <w:szCs w:val="24"/>
          <w:lang w:eastAsia="et-EE"/>
        </w:rPr>
        <w:t xml:space="preserve">, Andris </w:t>
      </w:r>
      <w:proofErr w:type="spellStart"/>
      <w:r w:rsidR="00753AB5">
        <w:rPr>
          <w:rFonts w:ascii="Times New Roman" w:hAnsi="Times New Roman" w:cs="Times New Roman"/>
          <w:bCs/>
          <w:sz w:val="24"/>
          <w:szCs w:val="24"/>
          <w:lang w:eastAsia="et-EE"/>
        </w:rPr>
        <w:t>Podvinskis</w:t>
      </w:r>
      <w:proofErr w:type="spellEnd"/>
      <w:r w:rsidR="00753AB5">
        <w:rPr>
          <w:rFonts w:ascii="Times New Roman" w:hAnsi="Times New Roman" w:cs="Times New Roman"/>
          <w:bCs/>
          <w:sz w:val="24"/>
          <w:szCs w:val="24"/>
          <w:lang w:eastAsia="et-EE"/>
        </w:rPr>
        <w:t xml:space="preserve">, Guntis </w:t>
      </w:r>
      <w:proofErr w:type="spellStart"/>
      <w:r w:rsidR="00753AB5">
        <w:rPr>
          <w:rFonts w:ascii="Times New Roman" w:hAnsi="Times New Roman" w:cs="Times New Roman"/>
          <w:bCs/>
          <w:sz w:val="24"/>
          <w:szCs w:val="24"/>
          <w:lang w:eastAsia="et-EE"/>
        </w:rPr>
        <w:t>Safranovičs</w:t>
      </w:r>
      <w:proofErr w:type="spellEnd"/>
      <w:r w:rsidR="00753AB5">
        <w:rPr>
          <w:rFonts w:ascii="Times New Roman" w:hAnsi="Times New Roman" w:cs="Times New Roman"/>
          <w:bCs/>
          <w:sz w:val="24"/>
          <w:szCs w:val="24"/>
          <w:lang w:eastAsia="et-EE"/>
        </w:rPr>
        <w:t xml:space="preserve">, Andrejs Spridzāns, Indra </w:t>
      </w:r>
      <w:proofErr w:type="spellStart"/>
      <w:r w:rsidR="00753AB5">
        <w:rPr>
          <w:rFonts w:ascii="Times New Roman" w:hAnsi="Times New Roman" w:cs="Times New Roman"/>
          <w:bCs/>
          <w:sz w:val="24"/>
          <w:szCs w:val="24"/>
          <w:lang w:eastAsia="et-EE"/>
        </w:rPr>
        <w:t>Špela</w:t>
      </w:r>
      <w:proofErr w:type="spellEnd"/>
      <w:r w:rsidR="00753AB5">
        <w:rPr>
          <w:rFonts w:ascii="Times New Roman" w:hAnsi="Times New Roman" w:cs="Times New Roman"/>
          <w:bCs/>
          <w:sz w:val="24"/>
          <w:szCs w:val="24"/>
          <w:lang w:eastAsia="et-EE"/>
        </w:rPr>
        <w:t xml:space="preserve">), </w:t>
      </w:r>
      <w:r w:rsidR="00753AB5">
        <w:rPr>
          <w:rFonts w:ascii="Times New Roman" w:eastAsia="Times New Roman" w:hAnsi="Times New Roman" w:cs="Times New Roman"/>
          <w:sz w:val="24"/>
          <w:szCs w:val="24"/>
          <w:lang w:eastAsia="lv-LV"/>
        </w:rPr>
        <w:t>PRET - nav, ATTURAS – 1 (</w:t>
      </w:r>
      <w:r w:rsidR="00753AB5">
        <w:rPr>
          <w:rFonts w:ascii="Times New Roman" w:hAnsi="Times New Roman" w:cs="Times New Roman"/>
          <w:bCs/>
          <w:sz w:val="24"/>
          <w:szCs w:val="24"/>
          <w:lang w:eastAsia="et-EE"/>
        </w:rPr>
        <w:t>Kristīne Briede</w:t>
      </w:r>
      <w:r w:rsidR="00753AB5">
        <w:rPr>
          <w:rFonts w:ascii="Times New Roman" w:eastAsia="Calibri" w:hAnsi="Times New Roman" w:cs="Times New Roman"/>
          <w:bCs/>
          <w:sz w:val="24"/>
          <w:szCs w:val="24"/>
          <w:lang w:eastAsia="et-EE"/>
        </w:rPr>
        <w:t>),</w:t>
      </w:r>
      <w:r w:rsidR="00753AB5">
        <w:rPr>
          <w:rFonts w:ascii="Times New Roman" w:eastAsia="Times New Roman" w:hAnsi="Times New Roman" w:cs="Times New Roman"/>
          <w:sz w:val="24"/>
          <w:szCs w:val="24"/>
          <w:lang w:eastAsia="lv-LV"/>
        </w:rPr>
        <w:t xml:space="preserve"> NEBALSO – 1 (</w:t>
      </w:r>
      <w:r w:rsidR="00753AB5">
        <w:rPr>
          <w:rFonts w:ascii="Times New Roman" w:hAnsi="Times New Roman" w:cs="Times New Roman"/>
          <w:bCs/>
          <w:sz w:val="24"/>
          <w:szCs w:val="24"/>
          <w:lang w:eastAsia="et-EE"/>
        </w:rPr>
        <w:t>Viesturs Reinfelds</w:t>
      </w:r>
      <w:r w:rsidR="00753AB5">
        <w:rPr>
          <w:rFonts w:ascii="Times New Roman" w:hAnsi="Times New Roman" w:cs="Times New Roman"/>
          <w:bCs/>
          <w:iCs/>
          <w:sz w:val="24"/>
          <w:szCs w:val="24"/>
        </w:rPr>
        <w:t xml:space="preserve">), </w:t>
      </w:r>
      <w:r w:rsidRPr="00E11A26">
        <w:rPr>
          <w:rFonts w:ascii="Times New Roman" w:hAnsi="Times New Roman" w:cs="Times New Roman"/>
          <w:sz w:val="24"/>
          <w:szCs w:val="24"/>
        </w:rPr>
        <w:t>Dobeles novada dome NOLEMJ:</w:t>
      </w:r>
    </w:p>
    <w:p w14:paraId="58F71A40" w14:textId="5B3C2E8D" w:rsidR="00E11A26" w:rsidRPr="00E11A26" w:rsidRDefault="00E11A26">
      <w:pPr>
        <w:numPr>
          <w:ilvl w:val="0"/>
          <w:numId w:val="48"/>
        </w:numPr>
        <w:tabs>
          <w:tab w:val="left" w:pos="284"/>
        </w:tabs>
        <w:suppressAutoHyphens/>
        <w:autoSpaceDE w:val="0"/>
        <w:spacing w:after="0" w:line="240" w:lineRule="auto"/>
        <w:jc w:val="both"/>
        <w:rPr>
          <w:rFonts w:ascii="Times New Roman" w:eastAsia="Calibri" w:hAnsi="Times New Roman" w:cs="Times New Roman"/>
          <w:color w:val="000000"/>
          <w:sz w:val="24"/>
          <w:szCs w:val="24"/>
          <w:lang w:val="et-EE"/>
        </w:rPr>
      </w:pPr>
      <w:r w:rsidRPr="00E11A26">
        <w:rPr>
          <w:rFonts w:ascii="Times New Roman" w:eastAsia="Calibri" w:hAnsi="Times New Roman" w:cs="Times New Roman"/>
          <w:color w:val="000000"/>
          <w:sz w:val="24"/>
          <w:szCs w:val="24"/>
        </w:rPr>
        <w:t>Apstiprināt Dobeles novada</w:t>
      </w:r>
      <w:r w:rsidRPr="00E11A26">
        <w:rPr>
          <w:rFonts w:ascii="Times New Roman" w:eastAsia="Calibri" w:hAnsi="Times New Roman" w:cs="Times New Roman"/>
          <w:color w:val="000000"/>
          <w:spacing w:val="-3"/>
          <w:sz w:val="24"/>
          <w:szCs w:val="24"/>
        </w:rPr>
        <w:t xml:space="preserve"> </w:t>
      </w:r>
      <w:r w:rsidRPr="00E11A26">
        <w:rPr>
          <w:rFonts w:ascii="Times New Roman" w:eastAsia="Calibri" w:hAnsi="Times New Roman" w:cs="Times New Roman"/>
          <w:color w:val="000000"/>
          <w:sz w:val="24"/>
          <w:szCs w:val="24"/>
        </w:rPr>
        <w:t>pašvaldības saistošos noteikumus Nr.</w:t>
      </w:r>
      <w:r w:rsidR="003D3E5E">
        <w:rPr>
          <w:rFonts w:ascii="Times New Roman" w:eastAsia="Calibri" w:hAnsi="Times New Roman" w:cs="Times New Roman"/>
          <w:color w:val="000000"/>
          <w:sz w:val="24"/>
          <w:szCs w:val="24"/>
        </w:rPr>
        <w:t>3</w:t>
      </w:r>
      <w:r w:rsidRPr="00E11A26">
        <w:rPr>
          <w:rFonts w:ascii="Times New Roman" w:eastAsia="Calibri" w:hAnsi="Times New Roman" w:cs="Times New Roman"/>
          <w:color w:val="000000"/>
          <w:sz w:val="24"/>
          <w:szCs w:val="24"/>
        </w:rPr>
        <w:t xml:space="preserve"> „</w:t>
      </w:r>
      <w:r w:rsidRPr="00E11A26">
        <w:rPr>
          <w:rFonts w:ascii="Times New Roman" w:eastAsia="Calibri" w:hAnsi="Times New Roman" w:cs="Times New Roman"/>
          <w:bCs/>
          <w:color w:val="000000"/>
          <w:sz w:val="24"/>
          <w:szCs w:val="24"/>
        </w:rPr>
        <w:t>Par dzīvojamai mājai funkcionāli nepieciešamā zemes gabala pārskatīšanu Dobeles novadā</w:t>
      </w:r>
      <w:r w:rsidRPr="00E11A26">
        <w:rPr>
          <w:rFonts w:ascii="Times New Roman" w:eastAsia="Calibri" w:hAnsi="Times New Roman" w:cs="Times New Roman"/>
          <w:color w:val="000000"/>
          <w:sz w:val="24"/>
          <w:szCs w:val="24"/>
        </w:rPr>
        <w:t>” (pielikumā).</w:t>
      </w:r>
    </w:p>
    <w:p w14:paraId="1AB6F1DA" w14:textId="77777777" w:rsidR="00E11A26" w:rsidRPr="00E11A26" w:rsidRDefault="00E11A26">
      <w:pPr>
        <w:numPr>
          <w:ilvl w:val="0"/>
          <w:numId w:val="48"/>
        </w:numPr>
        <w:tabs>
          <w:tab w:val="left" w:pos="284"/>
        </w:tabs>
        <w:suppressAutoHyphens/>
        <w:autoSpaceDE w:val="0"/>
        <w:spacing w:after="0" w:line="240" w:lineRule="auto"/>
        <w:jc w:val="both"/>
        <w:rPr>
          <w:rFonts w:ascii="Times New Roman" w:eastAsia="Calibri" w:hAnsi="Times New Roman" w:cs="Times New Roman"/>
          <w:color w:val="000000"/>
          <w:sz w:val="24"/>
          <w:szCs w:val="24"/>
          <w:lang w:val="et-EE"/>
        </w:rPr>
      </w:pPr>
      <w:r w:rsidRPr="00E11A26">
        <w:rPr>
          <w:rFonts w:ascii="Times New Roman" w:eastAsia="Times New Roman" w:hAnsi="Times New Roman" w:cs="Times New Roman"/>
          <w:color w:val="000000"/>
          <w:sz w:val="24"/>
          <w:szCs w:val="24"/>
        </w:rPr>
        <w:t>Triju darbdienu laikā p</w:t>
      </w:r>
      <w:r w:rsidRPr="00E11A26">
        <w:rPr>
          <w:rFonts w:ascii="Times New Roman" w:eastAsia="Calibri" w:hAnsi="Times New Roman" w:cs="Times New Roman"/>
          <w:color w:val="000000"/>
          <w:sz w:val="24"/>
          <w:szCs w:val="24"/>
        </w:rPr>
        <w:t xml:space="preserve">ēc parakstīšanas  </w:t>
      </w:r>
      <w:r w:rsidRPr="00E11A26">
        <w:rPr>
          <w:rFonts w:ascii="Times New Roman" w:eastAsia="Times New Roman" w:hAnsi="Times New Roman" w:cs="Times New Roman"/>
          <w:color w:val="000000"/>
          <w:sz w:val="24"/>
          <w:szCs w:val="24"/>
        </w:rPr>
        <w:t xml:space="preserve">saistošos noteikumus un to paskaidrojuma rakstu nosūtīt izsludināšanai oficiālajā izdevumā “Latvijas Vēstnesis”. </w:t>
      </w:r>
      <w:r w:rsidRPr="00E11A26">
        <w:rPr>
          <w:rFonts w:ascii="Times New Roman" w:eastAsia="Calibri" w:hAnsi="Times New Roman" w:cs="Times New Roman"/>
          <w:color w:val="000000"/>
          <w:sz w:val="24"/>
          <w:szCs w:val="24"/>
        </w:rPr>
        <w:t>Saistošie noteikumi stājas spēkā nākamajā dienā pēc to izsludināšanas oficiālajā izdevumā “Latvijas Vēstnesis”.</w:t>
      </w:r>
    </w:p>
    <w:p w14:paraId="7769018C" w14:textId="77777777" w:rsidR="00E11A26" w:rsidRPr="00E11A26" w:rsidRDefault="00E11A26">
      <w:pPr>
        <w:numPr>
          <w:ilvl w:val="0"/>
          <w:numId w:val="48"/>
        </w:numPr>
        <w:tabs>
          <w:tab w:val="left" w:pos="284"/>
        </w:tabs>
        <w:suppressAutoHyphens/>
        <w:autoSpaceDE w:val="0"/>
        <w:spacing w:after="0" w:line="240" w:lineRule="auto"/>
        <w:jc w:val="both"/>
        <w:rPr>
          <w:rFonts w:ascii="Times New Roman" w:eastAsia="Calibri" w:hAnsi="Times New Roman" w:cs="Times New Roman"/>
          <w:color w:val="000000"/>
          <w:sz w:val="24"/>
          <w:szCs w:val="24"/>
          <w:lang w:val="et-EE"/>
        </w:rPr>
      </w:pPr>
      <w:r w:rsidRPr="00E11A26">
        <w:rPr>
          <w:rFonts w:ascii="Times New Roman" w:eastAsia="Calibri" w:hAnsi="Times New Roman" w:cs="Times New Roman"/>
          <w:color w:val="000000"/>
          <w:sz w:val="24"/>
          <w:szCs w:val="24"/>
        </w:rPr>
        <w:t>Saistošos noteikumus pēc to stāšanās spēkā publicēt pašvaldības tīmekļa vietnē www.dobele.lv .</w:t>
      </w:r>
    </w:p>
    <w:p w14:paraId="126D5165" w14:textId="77777777" w:rsidR="00E11A26" w:rsidRPr="00E11A26" w:rsidRDefault="00E11A26">
      <w:pPr>
        <w:numPr>
          <w:ilvl w:val="0"/>
          <w:numId w:val="48"/>
        </w:numPr>
        <w:tabs>
          <w:tab w:val="left" w:pos="284"/>
        </w:tabs>
        <w:suppressAutoHyphens/>
        <w:autoSpaceDE w:val="0"/>
        <w:spacing w:after="0" w:line="240" w:lineRule="auto"/>
        <w:jc w:val="both"/>
        <w:rPr>
          <w:rFonts w:ascii="Times New Roman" w:eastAsia="Calibri" w:hAnsi="Times New Roman" w:cs="Times New Roman"/>
          <w:color w:val="000000"/>
          <w:sz w:val="24"/>
          <w:szCs w:val="24"/>
          <w:lang w:val="et-EE"/>
        </w:rPr>
      </w:pPr>
      <w:r w:rsidRPr="00E11A26">
        <w:rPr>
          <w:rFonts w:ascii="Times New Roman" w:eastAsia="Calibri" w:hAnsi="Times New Roman" w:cs="Times New Roman"/>
          <w:color w:val="000000"/>
          <w:sz w:val="24"/>
          <w:szCs w:val="24"/>
        </w:rPr>
        <w:t xml:space="preserve">Kontroli par šī lēmuma izpildi veikt Dobeles novada pašvaldības izpilddirektoram. </w:t>
      </w:r>
    </w:p>
    <w:p w14:paraId="06D85B26" w14:textId="77777777" w:rsidR="00E11A26" w:rsidRPr="00E11A26" w:rsidRDefault="00E11A26" w:rsidP="00E11A26">
      <w:pPr>
        <w:spacing w:after="0" w:line="240" w:lineRule="auto"/>
        <w:rPr>
          <w:rFonts w:ascii="Times New Roman" w:eastAsia="Times New Roman" w:hAnsi="Times New Roman" w:cs="Times New Roman"/>
          <w:color w:val="000000"/>
          <w:sz w:val="24"/>
          <w:szCs w:val="24"/>
        </w:rPr>
      </w:pPr>
    </w:p>
    <w:p w14:paraId="352D70E9" w14:textId="77777777" w:rsidR="00E11A26" w:rsidRPr="00E11A26" w:rsidRDefault="00E11A26" w:rsidP="00E11A26">
      <w:pPr>
        <w:spacing w:after="0" w:line="240" w:lineRule="auto"/>
        <w:rPr>
          <w:rFonts w:ascii="Times New Roman" w:eastAsia="Times New Roman" w:hAnsi="Times New Roman" w:cs="Times New Roman"/>
          <w:color w:val="000000"/>
          <w:sz w:val="24"/>
          <w:szCs w:val="24"/>
        </w:rPr>
      </w:pPr>
    </w:p>
    <w:p w14:paraId="2B5165A6" w14:textId="77777777" w:rsidR="00E11A26" w:rsidRPr="00E11A26" w:rsidRDefault="00E11A26" w:rsidP="00E11A26">
      <w:pPr>
        <w:tabs>
          <w:tab w:val="left" w:pos="8034"/>
        </w:tabs>
        <w:spacing w:after="0" w:line="252" w:lineRule="exact"/>
        <w:ind w:left="112"/>
        <w:rPr>
          <w:rFonts w:ascii="Times New Roman" w:eastAsia="Times New Roman" w:hAnsi="Times New Roman" w:cs="Times New Roman"/>
          <w:color w:val="000000"/>
          <w:sz w:val="24"/>
          <w:szCs w:val="24"/>
        </w:rPr>
      </w:pPr>
      <w:r w:rsidRPr="00E11A26">
        <w:rPr>
          <w:rFonts w:ascii="Times New Roman" w:eastAsia="Times New Roman" w:hAnsi="Times New Roman" w:cs="Times New Roman"/>
          <w:color w:val="000000"/>
          <w:sz w:val="24"/>
          <w:szCs w:val="24"/>
        </w:rPr>
        <w:t>Domes</w:t>
      </w:r>
      <w:r w:rsidRPr="00E11A26">
        <w:rPr>
          <w:rFonts w:ascii="Times New Roman" w:eastAsia="Times New Roman" w:hAnsi="Times New Roman" w:cs="Times New Roman"/>
          <w:color w:val="000000"/>
          <w:spacing w:val="-3"/>
          <w:sz w:val="24"/>
          <w:szCs w:val="24"/>
        </w:rPr>
        <w:t xml:space="preserve"> </w:t>
      </w:r>
      <w:r w:rsidRPr="00E11A26">
        <w:rPr>
          <w:rFonts w:ascii="Times New Roman" w:eastAsia="Times New Roman" w:hAnsi="Times New Roman" w:cs="Times New Roman"/>
          <w:color w:val="000000"/>
          <w:sz w:val="24"/>
          <w:szCs w:val="24"/>
        </w:rPr>
        <w:t>priekšsēdētājs</w:t>
      </w:r>
      <w:r w:rsidRPr="00E11A26">
        <w:rPr>
          <w:rFonts w:ascii="Times New Roman" w:eastAsia="Times New Roman" w:hAnsi="Times New Roman" w:cs="Times New Roman"/>
          <w:color w:val="000000"/>
          <w:sz w:val="24"/>
          <w:szCs w:val="24"/>
        </w:rPr>
        <w:tab/>
      </w:r>
      <w:proofErr w:type="spellStart"/>
      <w:r w:rsidRPr="00E11A26">
        <w:rPr>
          <w:rFonts w:ascii="Times New Roman" w:eastAsia="Times New Roman" w:hAnsi="Times New Roman" w:cs="Times New Roman"/>
          <w:color w:val="000000"/>
          <w:sz w:val="24"/>
          <w:szCs w:val="24"/>
        </w:rPr>
        <w:t>I.Gorskis</w:t>
      </w:r>
      <w:proofErr w:type="spellEnd"/>
    </w:p>
    <w:p w14:paraId="6CB56453" w14:textId="77777777" w:rsidR="00E11A26" w:rsidRPr="00E11A26" w:rsidRDefault="00E11A26" w:rsidP="00E11A26">
      <w:pPr>
        <w:tabs>
          <w:tab w:val="left" w:pos="8034"/>
        </w:tabs>
        <w:spacing w:after="0" w:line="252" w:lineRule="exact"/>
        <w:ind w:left="112"/>
        <w:rPr>
          <w:rFonts w:ascii="Times New Roman" w:eastAsia="Times New Roman" w:hAnsi="Times New Roman" w:cs="Times New Roman"/>
          <w:color w:val="000000"/>
          <w:sz w:val="24"/>
          <w:szCs w:val="24"/>
        </w:rPr>
      </w:pPr>
    </w:p>
    <w:p w14:paraId="60C68637" w14:textId="76DBE0CF" w:rsidR="00E11A26" w:rsidRPr="00E11A26" w:rsidRDefault="00E11A26" w:rsidP="00E11A26">
      <w:pPr>
        <w:spacing w:after="0" w:line="240" w:lineRule="auto"/>
        <w:rPr>
          <w:rFonts w:ascii="Times New Roman" w:hAnsi="Times New Roman" w:cs="Times New Roman"/>
          <w:color w:val="000000"/>
          <w:sz w:val="24"/>
          <w:szCs w:val="24"/>
        </w:rPr>
      </w:pPr>
    </w:p>
    <w:p w14:paraId="3B17D9FA" w14:textId="77777777" w:rsidR="00E11A26" w:rsidRPr="00E11A26" w:rsidRDefault="00E11A26" w:rsidP="00E11A26">
      <w:pPr>
        <w:tabs>
          <w:tab w:val="left" w:pos="-24212"/>
        </w:tabs>
        <w:spacing w:after="0" w:line="240" w:lineRule="auto"/>
        <w:jc w:val="right"/>
        <w:rPr>
          <w:rFonts w:ascii="Times New Roman" w:eastAsia="Times New Roman" w:hAnsi="Times New Roman" w:cs="Times New Roman"/>
          <w:b/>
          <w:color w:val="000000"/>
          <w:sz w:val="24"/>
          <w:szCs w:val="24"/>
          <w:lang w:eastAsia="lv-LV"/>
        </w:rPr>
      </w:pPr>
    </w:p>
    <w:p w14:paraId="1D12182D" w14:textId="77777777" w:rsidR="00E11A26" w:rsidRPr="00E11A26" w:rsidRDefault="00E11A26" w:rsidP="00E11A26">
      <w:pPr>
        <w:tabs>
          <w:tab w:val="left" w:pos="-24212"/>
        </w:tabs>
        <w:spacing w:after="0" w:line="240" w:lineRule="auto"/>
        <w:jc w:val="right"/>
        <w:rPr>
          <w:rFonts w:ascii="Times New Roman" w:eastAsia="Times New Roman" w:hAnsi="Times New Roman" w:cs="Times New Roman"/>
          <w:b/>
          <w:color w:val="000000"/>
          <w:sz w:val="24"/>
          <w:szCs w:val="24"/>
          <w:lang w:eastAsia="lv-LV"/>
        </w:rPr>
      </w:pPr>
    </w:p>
    <w:p w14:paraId="5A362D58" w14:textId="77777777" w:rsidR="00E11A26" w:rsidRPr="00E11A26" w:rsidRDefault="00E11A26" w:rsidP="00E11A26">
      <w:pPr>
        <w:tabs>
          <w:tab w:val="left" w:pos="-24212"/>
        </w:tabs>
        <w:spacing w:after="0" w:line="240" w:lineRule="auto"/>
        <w:jc w:val="right"/>
        <w:rPr>
          <w:rFonts w:ascii="Times New Roman" w:eastAsia="Times New Roman" w:hAnsi="Times New Roman" w:cs="Times New Roman"/>
          <w:b/>
          <w:color w:val="000000"/>
          <w:sz w:val="24"/>
          <w:szCs w:val="24"/>
          <w:lang w:eastAsia="lv-LV"/>
        </w:rPr>
      </w:pPr>
    </w:p>
    <w:p w14:paraId="6B766F3E" w14:textId="77777777" w:rsidR="00E11A26" w:rsidRPr="00E11A26" w:rsidRDefault="00E11A26" w:rsidP="00E11A26">
      <w:pPr>
        <w:tabs>
          <w:tab w:val="left" w:pos="-24212"/>
        </w:tabs>
        <w:spacing w:after="0" w:line="240" w:lineRule="auto"/>
        <w:jc w:val="right"/>
        <w:rPr>
          <w:rFonts w:ascii="Times New Roman" w:eastAsia="Times New Roman" w:hAnsi="Times New Roman" w:cs="Times New Roman"/>
          <w:b/>
          <w:color w:val="000000"/>
          <w:sz w:val="24"/>
          <w:szCs w:val="24"/>
          <w:lang w:eastAsia="lv-LV"/>
        </w:rPr>
      </w:pPr>
    </w:p>
    <w:p w14:paraId="39969B67" w14:textId="77777777" w:rsidR="00E11A26" w:rsidRPr="00E11A26" w:rsidRDefault="00E11A26" w:rsidP="00E11A26">
      <w:pPr>
        <w:tabs>
          <w:tab w:val="left" w:pos="-24212"/>
        </w:tabs>
        <w:spacing w:after="0" w:line="240" w:lineRule="auto"/>
        <w:jc w:val="right"/>
        <w:rPr>
          <w:rFonts w:ascii="Times New Roman" w:eastAsia="Times New Roman" w:hAnsi="Times New Roman" w:cs="Times New Roman"/>
          <w:b/>
          <w:color w:val="000000"/>
          <w:sz w:val="24"/>
          <w:szCs w:val="24"/>
          <w:lang w:eastAsia="lv-LV"/>
        </w:rPr>
      </w:pPr>
    </w:p>
    <w:p w14:paraId="61D49E40" w14:textId="77777777" w:rsidR="00E11A26" w:rsidRPr="00E11A26" w:rsidRDefault="00E11A26" w:rsidP="00E11A26">
      <w:pPr>
        <w:tabs>
          <w:tab w:val="left" w:pos="-24212"/>
        </w:tabs>
        <w:spacing w:after="0" w:line="240" w:lineRule="auto"/>
        <w:jc w:val="right"/>
        <w:rPr>
          <w:rFonts w:ascii="Times New Roman" w:eastAsia="Times New Roman" w:hAnsi="Times New Roman" w:cs="Times New Roman"/>
          <w:b/>
          <w:color w:val="000000"/>
          <w:sz w:val="24"/>
          <w:szCs w:val="24"/>
          <w:lang w:eastAsia="lv-LV"/>
        </w:rPr>
      </w:pPr>
    </w:p>
    <w:p w14:paraId="34C7E34E" w14:textId="77777777" w:rsidR="00E11A26" w:rsidRPr="00E11A26" w:rsidRDefault="00E11A26" w:rsidP="00E11A26">
      <w:pPr>
        <w:tabs>
          <w:tab w:val="left" w:pos="-24212"/>
        </w:tabs>
        <w:spacing w:after="0" w:line="240" w:lineRule="auto"/>
        <w:jc w:val="right"/>
        <w:rPr>
          <w:rFonts w:ascii="Times New Roman" w:eastAsia="Times New Roman" w:hAnsi="Times New Roman" w:cs="Times New Roman"/>
          <w:b/>
          <w:color w:val="000000"/>
          <w:sz w:val="24"/>
          <w:szCs w:val="24"/>
          <w:lang w:eastAsia="lv-LV"/>
        </w:rPr>
      </w:pPr>
    </w:p>
    <w:p w14:paraId="7367E9F2" w14:textId="77777777" w:rsidR="00E11A26" w:rsidRPr="00E11A26" w:rsidRDefault="00E11A26" w:rsidP="00E11A26">
      <w:pPr>
        <w:tabs>
          <w:tab w:val="left" w:pos="-24212"/>
        </w:tabs>
        <w:spacing w:after="0" w:line="240" w:lineRule="auto"/>
        <w:jc w:val="right"/>
        <w:rPr>
          <w:rFonts w:ascii="Times New Roman" w:eastAsia="Times New Roman" w:hAnsi="Times New Roman" w:cs="Times New Roman"/>
          <w:b/>
          <w:color w:val="000000"/>
          <w:sz w:val="24"/>
          <w:szCs w:val="24"/>
          <w:lang w:eastAsia="lv-LV"/>
        </w:rPr>
      </w:pPr>
    </w:p>
    <w:p w14:paraId="7486D51C" w14:textId="74DBFD43" w:rsidR="00E11A26" w:rsidRPr="00E11A26" w:rsidRDefault="00E11A26" w:rsidP="00E11A26">
      <w:pPr>
        <w:tabs>
          <w:tab w:val="left" w:pos="-24212"/>
        </w:tabs>
        <w:spacing w:after="0" w:line="240" w:lineRule="auto"/>
        <w:jc w:val="right"/>
        <w:rPr>
          <w:rFonts w:ascii="Times New Roman" w:eastAsia="Times New Roman" w:hAnsi="Times New Roman" w:cs="Times New Roman"/>
          <w:b/>
          <w:color w:val="000000"/>
          <w:sz w:val="24"/>
          <w:szCs w:val="24"/>
          <w:lang w:eastAsia="lv-LV"/>
        </w:rPr>
      </w:pPr>
    </w:p>
    <w:p w14:paraId="6DCE4AB2" w14:textId="77777777" w:rsidR="00E11A26" w:rsidRPr="00E11A26" w:rsidRDefault="00E11A26" w:rsidP="00E11A26">
      <w:pPr>
        <w:tabs>
          <w:tab w:val="left" w:pos="-24212"/>
        </w:tabs>
        <w:spacing w:after="0" w:line="240" w:lineRule="auto"/>
        <w:jc w:val="center"/>
        <w:rPr>
          <w:rFonts w:ascii="Times New Roman" w:eastAsia="Times New Roman" w:hAnsi="Times New Roman" w:cs="Times New Roman"/>
          <w:color w:val="000000"/>
          <w:sz w:val="20"/>
          <w:szCs w:val="20"/>
          <w:lang w:eastAsia="lv-LV"/>
        </w:rPr>
      </w:pPr>
      <w:r w:rsidRPr="00E11A26">
        <w:rPr>
          <w:rFonts w:ascii="Times New Roman" w:eastAsia="Times New Roman" w:hAnsi="Times New Roman" w:cs="Times New Roman"/>
          <w:noProof/>
          <w:color w:val="000000"/>
          <w:sz w:val="20"/>
          <w:szCs w:val="20"/>
          <w:lang w:eastAsia="lv-LV"/>
        </w:rPr>
        <w:drawing>
          <wp:inline distT="0" distB="0" distL="0" distR="0" wp14:anchorId="784FE3ED" wp14:editId="2BE7F4DC">
            <wp:extent cx="676275" cy="7524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E1472FF"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color w:val="000000"/>
          <w:sz w:val="20"/>
          <w:szCs w:val="24"/>
          <w:lang w:val="x-none" w:eastAsia="x-none"/>
        </w:rPr>
      </w:pPr>
      <w:r w:rsidRPr="00E11A26">
        <w:rPr>
          <w:rFonts w:ascii="Times New Roman" w:eastAsia="Times New Roman" w:hAnsi="Times New Roman" w:cs="Times New Roman"/>
          <w:color w:val="000000"/>
          <w:sz w:val="20"/>
          <w:szCs w:val="24"/>
          <w:lang w:val="x-none" w:eastAsia="x-none"/>
        </w:rPr>
        <w:t>LATVIJAS REPUBLIKA</w:t>
      </w:r>
    </w:p>
    <w:p w14:paraId="118C5C82"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b/>
          <w:color w:val="000000"/>
          <w:sz w:val="32"/>
          <w:szCs w:val="32"/>
          <w:lang w:val="x-none" w:eastAsia="x-none"/>
        </w:rPr>
      </w:pPr>
      <w:r w:rsidRPr="00E11A26">
        <w:rPr>
          <w:rFonts w:ascii="Times New Roman" w:eastAsia="Times New Roman" w:hAnsi="Times New Roman" w:cs="Times New Roman"/>
          <w:b/>
          <w:color w:val="000000"/>
          <w:sz w:val="32"/>
          <w:szCs w:val="32"/>
          <w:lang w:val="x-none" w:eastAsia="x-none"/>
        </w:rPr>
        <w:t>DOBELES NOVADA DOME</w:t>
      </w:r>
    </w:p>
    <w:p w14:paraId="50C59FB9"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color w:val="000000"/>
          <w:sz w:val="16"/>
          <w:szCs w:val="16"/>
          <w:lang w:val="x-none" w:eastAsia="x-none"/>
        </w:rPr>
      </w:pPr>
      <w:r w:rsidRPr="00E11A26">
        <w:rPr>
          <w:rFonts w:ascii="Times New Roman" w:eastAsia="Times New Roman" w:hAnsi="Times New Roman" w:cs="Times New Roman"/>
          <w:color w:val="000000"/>
          <w:sz w:val="16"/>
          <w:szCs w:val="16"/>
          <w:lang w:val="x-none" w:eastAsia="x-none"/>
        </w:rPr>
        <w:t>Brīvības iela 17, Dobele, Dobeles novads, LV-3701</w:t>
      </w:r>
    </w:p>
    <w:p w14:paraId="4559F583" w14:textId="03EB40B9" w:rsidR="000F6B11" w:rsidRPr="00E11A26" w:rsidRDefault="00E11A26" w:rsidP="00E11A2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16"/>
          <w:szCs w:val="16"/>
          <w:lang w:val="x-none" w:eastAsia="x-none"/>
        </w:rPr>
      </w:pPr>
      <w:r w:rsidRPr="00E11A26">
        <w:rPr>
          <w:rFonts w:ascii="Times New Roman" w:eastAsia="Times New Roman" w:hAnsi="Times New Roman" w:cs="Times New Roman"/>
          <w:color w:val="000000"/>
          <w:sz w:val="16"/>
          <w:szCs w:val="16"/>
          <w:lang w:val="x-none" w:eastAsia="x-none"/>
        </w:rPr>
        <w:t xml:space="preserve">Tālr. 63707269, 63700137, 63720940, e-pasts </w:t>
      </w:r>
      <w:hyperlink r:id="rId62" w:history="1">
        <w:r w:rsidRPr="00E11A26">
          <w:rPr>
            <w:rFonts w:ascii="Times New Roman" w:eastAsia="Calibri" w:hAnsi="Times New Roman" w:cs="Times New Roman"/>
            <w:color w:val="000000"/>
            <w:sz w:val="16"/>
            <w:szCs w:val="16"/>
            <w:u w:val="single"/>
            <w:lang w:val="x-none" w:eastAsia="x-none"/>
          </w:rPr>
          <w:t>dome@dobele.lv</w:t>
        </w:r>
      </w:hyperlink>
    </w:p>
    <w:p w14:paraId="70EB9EE0" w14:textId="77777777" w:rsidR="00E11A26" w:rsidRPr="00E11A26" w:rsidRDefault="00E11A26" w:rsidP="00E11A26">
      <w:pPr>
        <w:autoSpaceDE w:val="0"/>
        <w:autoSpaceDN w:val="0"/>
        <w:adjustRightInd w:val="0"/>
        <w:spacing w:after="0" w:line="240" w:lineRule="auto"/>
        <w:jc w:val="center"/>
        <w:rPr>
          <w:rFonts w:ascii="Times New Roman" w:eastAsia="Calibri" w:hAnsi="Times New Roman" w:cs="Times New Roman"/>
          <w:b/>
          <w:bCs/>
          <w:color w:val="000000"/>
          <w:sz w:val="24"/>
          <w:szCs w:val="24"/>
          <w:lang w:val="et-EE"/>
        </w:rPr>
      </w:pPr>
    </w:p>
    <w:p w14:paraId="1A3ADEB4" w14:textId="77777777" w:rsidR="00E11A26" w:rsidRPr="00E11A26" w:rsidRDefault="00E11A26" w:rsidP="00E11A26">
      <w:pPr>
        <w:spacing w:after="0" w:line="240" w:lineRule="auto"/>
        <w:rPr>
          <w:rFonts w:ascii="Times New Roman" w:eastAsia="Calibri" w:hAnsi="Times New Roman" w:cs="Times New Roman"/>
          <w:b/>
          <w:color w:val="000000"/>
        </w:rPr>
      </w:pPr>
    </w:p>
    <w:p w14:paraId="5F7E6572" w14:textId="77777777" w:rsidR="00E11A26" w:rsidRPr="00E11A26" w:rsidRDefault="00E11A26" w:rsidP="00E11A26">
      <w:pPr>
        <w:spacing w:after="0" w:line="240" w:lineRule="auto"/>
        <w:rPr>
          <w:rFonts w:ascii="Times New Roman" w:eastAsia="Calibri" w:hAnsi="Times New Roman" w:cs="Times New Roman"/>
          <w:b/>
          <w:color w:val="000000"/>
        </w:rPr>
      </w:pPr>
    </w:p>
    <w:p w14:paraId="0F06C040" w14:textId="77777777" w:rsidR="00E11A26" w:rsidRPr="00E11A26" w:rsidRDefault="00E11A26" w:rsidP="00E11A26">
      <w:pPr>
        <w:autoSpaceDE w:val="0"/>
        <w:autoSpaceDN w:val="0"/>
        <w:adjustRightInd w:val="0"/>
        <w:spacing w:after="0" w:line="240" w:lineRule="auto"/>
        <w:jc w:val="right"/>
        <w:rPr>
          <w:rFonts w:ascii="Times New Roman" w:eastAsia="Calibri" w:hAnsi="Times New Roman" w:cs="Times New Roman"/>
          <w:color w:val="000000"/>
          <w:sz w:val="24"/>
          <w:szCs w:val="24"/>
          <w:lang w:val="et-EE"/>
        </w:rPr>
      </w:pPr>
      <w:r w:rsidRPr="00E11A26">
        <w:rPr>
          <w:rFonts w:ascii="Times New Roman" w:eastAsia="Calibri" w:hAnsi="Times New Roman" w:cs="Times New Roman"/>
          <w:color w:val="000000"/>
          <w:sz w:val="24"/>
          <w:szCs w:val="24"/>
          <w:lang w:val="et-EE"/>
        </w:rPr>
        <w:t>APSTIPRINĀTI</w:t>
      </w:r>
    </w:p>
    <w:p w14:paraId="110A1811" w14:textId="77777777" w:rsidR="00E11A26" w:rsidRPr="00E11A26" w:rsidRDefault="00E11A26" w:rsidP="00E11A26">
      <w:pPr>
        <w:autoSpaceDE w:val="0"/>
        <w:autoSpaceDN w:val="0"/>
        <w:adjustRightInd w:val="0"/>
        <w:spacing w:after="0" w:line="240" w:lineRule="auto"/>
        <w:jc w:val="right"/>
        <w:rPr>
          <w:rFonts w:ascii="Times New Roman" w:eastAsia="Calibri" w:hAnsi="Times New Roman" w:cs="Times New Roman"/>
          <w:color w:val="000000"/>
          <w:sz w:val="24"/>
          <w:szCs w:val="24"/>
          <w:lang w:val="et-EE"/>
        </w:rPr>
      </w:pPr>
      <w:r w:rsidRPr="00E11A26">
        <w:rPr>
          <w:rFonts w:ascii="Times New Roman" w:eastAsia="Calibri" w:hAnsi="Times New Roman" w:cs="Times New Roman"/>
          <w:color w:val="000000"/>
          <w:sz w:val="24"/>
          <w:szCs w:val="24"/>
          <w:lang w:val="et-EE"/>
        </w:rPr>
        <w:t>ar Dobeles novada domes</w:t>
      </w:r>
    </w:p>
    <w:p w14:paraId="4B49FC39" w14:textId="36D13011" w:rsidR="00E11A26" w:rsidRPr="00E11A26" w:rsidRDefault="00E11A26" w:rsidP="00E11A26">
      <w:pPr>
        <w:autoSpaceDE w:val="0"/>
        <w:autoSpaceDN w:val="0"/>
        <w:adjustRightInd w:val="0"/>
        <w:spacing w:after="0" w:line="240" w:lineRule="auto"/>
        <w:jc w:val="right"/>
        <w:rPr>
          <w:rFonts w:ascii="Times New Roman" w:eastAsia="Calibri" w:hAnsi="Times New Roman" w:cs="Times New Roman"/>
          <w:color w:val="000000"/>
          <w:sz w:val="24"/>
          <w:szCs w:val="24"/>
          <w:lang w:val="et-EE"/>
        </w:rPr>
      </w:pPr>
      <w:r w:rsidRPr="00E11A26">
        <w:rPr>
          <w:rFonts w:ascii="Times New Roman" w:eastAsia="Calibri" w:hAnsi="Times New Roman" w:cs="Times New Roman"/>
          <w:color w:val="000000"/>
          <w:sz w:val="24"/>
          <w:szCs w:val="24"/>
          <w:lang w:val="et-EE"/>
        </w:rPr>
        <w:t xml:space="preserve">2023. gada </w:t>
      </w:r>
      <w:r w:rsidRPr="00E11A26">
        <w:rPr>
          <w:rFonts w:ascii="Times New Roman" w:eastAsia="Calibri" w:hAnsi="Times New Roman" w:cs="Times New Roman"/>
          <w:bCs/>
          <w:color w:val="000000"/>
          <w:sz w:val="24"/>
          <w:szCs w:val="24"/>
          <w:lang w:val="et-EE"/>
        </w:rPr>
        <w:t>26. janvāra</w:t>
      </w:r>
      <w:r w:rsidRPr="00E11A26">
        <w:rPr>
          <w:rFonts w:ascii="Times New Roman" w:eastAsia="Calibri" w:hAnsi="Times New Roman" w:cs="Times New Roman"/>
          <w:color w:val="000000"/>
          <w:sz w:val="24"/>
          <w:szCs w:val="24"/>
          <w:lang w:val="et-EE"/>
        </w:rPr>
        <w:t xml:space="preserve"> lēmumu Nr.</w:t>
      </w:r>
      <w:r w:rsidR="003D3E5E">
        <w:rPr>
          <w:rFonts w:ascii="Times New Roman" w:eastAsia="Calibri" w:hAnsi="Times New Roman" w:cs="Times New Roman"/>
          <w:color w:val="000000"/>
          <w:sz w:val="24"/>
          <w:szCs w:val="24"/>
          <w:lang w:val="et-EE"/>
        </w:rPr>
        <w:t>7/1</w:t>
      </w:r>
    </w:p>
    <w:p w14:paraId="705DEB73" w14:textId="77777777" w:rsidR="00E11A26" w:rsidRPr="00E11A26" w:rsidRDefault="00E11A26" w:rsidP="00E11A26">
      <w:pPr>
        <w:spacing w:after="0" w:line="240" w:lineRule="auto"/>
        <w:jc w:val="center"/>
        <w:rPr>
          <w:rFonts w:ascii="Times New Roman" w:eastAsia="Calibri" w:hAnsi="Times New Roman" w:cs="Times New Roman"/>
          <w:b/>
          <w:color w:val="000000"/>
          <w:sz w:val="24"/>
          <w:szCs w:val="24"/>
        </w:rPr>
      </w:pPr>
    </w:p>
    <w:p w14:paraId="5E1E8553" w14:textId="77777777" w:rsidR="00E11A26" w:rsidRPr="00E11A26" w:rsidRDefault="00E11A26" w:rsidP="00E11A26">
      <w:pPr>
        <w:spacing w:after="0" w:line="240" w:lineRule="auto"/>
        <w:jc w:val="both"/>
        <w:rPr>
          <w:rFonts w:ascii="Times New Roman" w:eastAsia="Calibri" w:hAnsi="Times New Roman" w:cs="Times New Roman"/>
          <w:b/>
          <w:color w:val="000000"/>
          <w:sz w:val="24"/>
          <w:szCs w:val="24"/>
        </w:rPr>
      </w:pPr>
    </w:p>
    <w:p w14:paraId="53EDA661" w14:textId="63A6668F" w:rsidR="00E11A26" w:rsidRPr="00E11A26" w:rsidRDefault="00E11A26" w:rsidP="00E11A26">
      <w:pPr>
        <w:spacing w:after="0" w:line="240" w:lineRule="auto"/>
        <w:jc w:val="both"/>
        <w:rPr>
          <w:rFonts w:ascii="Times New Roman" w:eastAsia="Calibri" w:hAnsi="Times New Roman" w:cs="Times New Roman"/>
          <w:b/>
          <w:color w:val="000000"/>
          <w:sz w:val="24"/>
          <w:szCs w:val="24"/>
        </w:rPr>
      </w:pPr>
      <w:r w:rsidRPr="00E11A26">
        <w:rPr>
          <w:rFonts w:ascii="Times New Roman" w:eastAsia="Calibri" w:hAnsi="Times New Roman" w:cs="Times New Roman"/>
          <w:b/>
          <w:bCs/>
          <w:sz w:val="24"/>
          <w:szCs w:val="24"/>
        </w:rPr>
        <w:t>2023. gada 26. janvārī</w:t>
      </w:r>
      <w:r w:rsidRPr="00E11A26">
        <w:rPr>
          <w:rFonts w:ascii="Times New Roman" w:eastAsia="Calibri" w:hAnsi="Times New Roman" w:cs="Times New Roman"/>
          <w:b/>
          <w:color w:val="000000"/>
          <w:sz w:val="24"/>
          <w:szCs w:val="24"/>
        </w:rPr>
        <w:tab/>
      </w:r>
      <w:r w:rsidRPr="00E11A26">
        <w:rPr>
          <w:rFonts w:ascii="Times New Roman" w:eastAsia="Calibri" w:hAnsi="Times New Roman" w:cs="Times New Roman"/>
          <w:b/>
          <w:color w:val="000000"/>
          <w:sz w:val="24"/>
          <w:szCs w:val="24"/>
        </w:rPr>
        <w:tab/>
      </w:r>
      <w:r w:rsidRPr="00E11A26">
        <w:rPr>
          <w:rFonts w:ascii="Times New Roman" w:eastAsia="Calibri" w:hAnsi="Times New Roman" w:cs="Times New Roman"/>
          <w:b/>
          <w:color w:val="000000"/>
          <w:sz w:val="24"/>
          <w:szCs w:val="24"/>
        </w:rPr>
        <w:tab/>
      </w:r>
      <w:r w:rsidRPr="00E11A26">
        <w:rPr>
          <w:rFonts w:ascii="Times New Roman" w:eastAsia="Calibri" w:hAnsi="Times New Roman" w:cs="Times New Roman"/>
          <w:b/>
          <w:color w:val="000000"/>
          <w:sz w:val="24"/>
          <w:szCs w:val="24"/>
        </w:rPr>
        <w:tab/>
      </w:r>
      <w:r w:rsidRPr="00E11A26">
        <w:rPr>
          <w:rFonts w:ascii="Times New Roman" w:eastAsia="Calibri" w:hAnsi="Times New Roman" w:cs="Times New Roman"/>
          <w:b/>
          <w:color w:val="000000"/>
          <w:sz w:val="24"/>
          <w:szCs w:val="24"/>
        </w:rPr>
        <w:tab/>
        <w:t>Saistošie noteikumi Nr.</w:t>
      </w:r>
      <w:r w:rsidR="003D3E5E">
        <w:rPr>
          <w:rFonts w:ascii="Times New Roman" w:eastAsia="Calibri" w:hAnsi="Times New Roman" w:cs="Times New Roman"/>
          <w:b/>
          <w:color w:val="000000"/>
          <w:sz w:val="24"/>
          <w:szCs w:val="24"/>
        </w:rPr>
        <w:t>3</w:t>
      </w:r>
    </w:p>
    <w:p w14:paraId="5F14C049" w14:textId="77777777" w:rsidR="00E11A26" w:rsidRPr="00E11A26" w:rsidRDefault="00E11A26" w:rsidP="00E11A26">
      <w:pPr>
        <w:tabs>
          <w:tab w:val="left" w:pos="6946"/>
        </w:tabs>
        <w:jc w:val="both"/>
        <w:rPr>
          <w:rFonts w:ascii="Times New Roman" w:hAnsi="Times New Roman" w:cs="Times New Roman"/>
          <w:color w:val="000000"/>
          <w:sz w:val="24"/>
          <w:szCs w:val="24"/>
        </w:rPr>
      </w:pPr>
    </w:p>
    <w:p w14:paraId="3A21A3AF" w14:textId="77777777" w:rsidR="00E11A26" w:rsidRPr="00E11A26" w:rsidRDefault="00E11A26" w:rsidP="00E11A26">
      <w:pPr>
        <w:tabs>
          <w:tab w:val="left" w:pos="6946"/>
        </w:tabs>
        <w:jc w:val="both"/>
        <w:rPr>
          <w:rFonts w:ascii="Times New Roman" w:hAnsi="Times New Roman" w:cs="Times New Roman"/>
          <w:color w:val="000000"/>
          <w:sz w:val="24"/>
          <w:szCs w:val="24"/>
        </w:rPr>
      </w:pPr>
    </w:p>
    <w:p w14:paraId="37915162" w14:textId="77777777" w:rsidR="00E11A26" w:rsidRPr="00E11A26" w:rsidRDefault="00E11A26" w:rsidP="00E11A26">
      <w:pPr>
        <w:tabs>
          <w:tab w:val="left" w:pos="6946"/>
        </w:tabs>
        <w:jc w:val="both"/>
        <w:rPr>
          <w:rFonts w:ascii="Times New Roman" w:hAnsi="Times New Roman" w:cs="Times New Roman"/>
          <w:color w:val="000000"/>
          <w:sz w:val="24"/>
          <w:szCs w:val="24"/>
        </w:rPr>
      </w:pPr>
    </w:p>
    <w:p w14:paraId="5CEBEA27" w14:textId="77777777" w:rsidR="00E11A26" w:rsidRPr="00E11A26" w:rsidRDefault="00E11A26" w:rsidP="00E11A26">
      <w:pPr>
        <w:autoSpaceDE w:val="0"/>
        <w:autoSpaceDN w:val="0"/>
        <w:adjustRightInd w:val="0"/>
        <w:jc w:val="center"/>
        <w:rPr>
          <w:rFonts w:ascii="Times New Roman" w:hAnsi="Times New Roman" w:cs="Times New Roman"/>
          <w:b/>
          <w:bCs/>
          <w:color w:val="000000"/>
          <w:sz w:val="24"/>
          <w:szCs w:val="24"/>
        </w:rPr>
      </w:pPr>
      <w:r w:rsidRPr="00E11A26">
        <w:rPr>
          <w:rFonts w:ascii="Times New Roman" w:hAnsi="Times New Roman" w:cs="Times New Roman"/>
          <w:b/>
          <w:bCs/>
          <w:color w:val="000000"/>
          <w:sz w:val="24"/>
          <w:szCs w:val="24"/>
        </w:rPr>
        <w:t>Par dzīvojamai mājai funkcionāli nepieciešamā zemes gabala pārskatīšanu Dobeles novadā</w:t>
      </w:r>
    </w:p>
    <w:p w14:paraId="6182B3EE" w14:textId="77777777" w:rsidR="00E11A26" w:rsidRPr="00E11A26" w:rsidRDefault="00E11A26" w:rsidP="00E11A26">
      <w:pPr>
        <w:autoSpaceDE w:val="0"/>
        <w:autoSpaceDN w:val="0"/>
        <w:adjustRightInd w:val="0"/>
        <w:spacing w:after="0" w:line="240" w:lineRule="auto"/>
        <w:jc w:val="center"/>
        <w:rPr>
          <w:rFonts w:ascii="Times New Roman" w:eastAsia="Calibri" w:hAnsi="Times New Roman" w:cs="Times New Roman"/>
          <w:color w:val="000000"/>
          <w:sz w:val="24"/>
          <w:szCs w:val="24"/>
          <w:lang w:val="et-EE"/>
        </w:rPr>
      </w:pPr>
    </w:p>
    <w:p w14:paraId="6E3DA286" w14:textId="77777777" w:rsidR="00E11A26" w:rsidRPr="00E11A26" w:rsidRDefault="00E11A26" w:rsidP="00E11A26">
      <w:pPr>
        <w:autoSpaceDE w:val="0"/>
        <w:autoSpaceDN w:val="0"/>
        <w:adjustRightInd w:val="0"/>
        <w:spacing w:after="0" w:line="240" w:lineRule="auto"/>
        <w:ind w:left="4111"/>
        <w:jc w:val="both"/>
        <w:rPr>
          <w:rFonts w:ascii="Times New Roman" w:eastAsia="Calibri" w:hAnsi="Times New Roman" w:cs="Times New Roman"/>
          <w:iCs/>
          <w:color w:val="000000"/>
          <w:sz w:val="24"/>
          <w:szCs w:val="24"/>
          <w:lang w:val="et-EE"/>
        </w:rPr>
      </w:pPr>
    </w:p>
    <w:p w14:paraId="4D90F28E" w14:textId="77777777" w:rsidR="00E11A26" w:rsidRPr="00E11A26" w:rsidRDefault="00E11A26" w:rsidP="00E11A26">
      <w:pPr>
        <w:autoSpaceDE w:val="0"/>
        <w:autoSpaceDN w:val="0"/>
        <w:adjustRightInd w:val="0"/>
        <w:spacing w:after="0" w:line="240" w:lineRule="auto"/>
        <w:ind w:left="4111"/>
        <w:jc w:val="both"/>
        <w:rPr>
          <w:rFonts w:ascii="Times New Roman" w:eastAsia="Calibri" w:hAnsi="Times New Roman" w:cs="Times New Roman"/>
          <w:iCs/>
          <w:color w:val="000000"/>
          <w:sz w:val="24"/>
          <w:szCs w:val="24"/>
          <w:lang w:val="et-EE"/>
        </w:rPr>
      </w:pPr>
      <w:r w:rsidRPr="00E11A26">
        <w:rPr>
          <w:rFonts w:ascii="Times New Roman" w:eastAsia="Calibri" w:hAnsi="Times New Roman" w:cs="Times New Roman"/>
          <w:color w:val="000000"/>
          <w:sz w:val="24"/>
          <w:szCs w:val="24"/>
          <w:lang w:val="et-EE"/>
        </w:rPr>
        <w:t xml:space="preserve">Izdoti saskaņā ar likuma </w:t>
      </w:r>
      <w:r w:rsidRPr="00E11A26">
        <w:rPr>
          <w:rFonts w:ascii="Times New Roman" w:eastAsia="Calibri" w:hAnsi="Times New Roman" w:cs="Times New Roman"/>
          <w:iCs/>
          <w:sz w:val="24"/>
          <w:szCs w:val="24"/>
          <w:lang w:val="et-EE"/>
        </w:rPr>
        <w:t>"Par valsts un pašvaldību dzīvojamo māju</w:t>
      </w:r>
      <w:r w:rsidRPr="00E11A26">
        <w:rPr>
          <w:rFonts w:ascii="Times New Roman" w:eastAsia="Calibri" w:hAnsi="Times New Roman" w:cs="Times New Roman"/>
          <w:iCs/>
          <w:color w:val="000000"/>
          <w:sz w:val="24"/>
          <w:szCs w:val="24"/>
          <w:lang w:val="et-EE"/>
        </w:rPr>
        <w:t xml:space="preserve"> </w:t>
      </w:r>
      <w:r w:rsidRPr="00E11A26">
        <w:rPr>
          <w:rFonts w:ascii="Times New Roman" w:eastAsia="Calibri" w:hAnsi="Times New Roman" w:cs="Times New Roman"/>
          <w:iCs/>
          <w:sz w:val="24"/>
          <w:szCs w:val="24"/>
          <w:lang w:val="et-EE"/>
        </w:rPr>
        <w:t>privatizāciju" 85. panta trešo daļu un 86. panta piekto daļu</w:t>
      </w:r>
    </w:p>
    <w:p w14:paraId="4CB5FF70" w14:textId="77777777" w:rsidR="00E11A26" w:rsidRPr="00E11A26" w:rsidRDefault="00E11A26" w:rsidP="00E11A26">
      <w:pPr>
        <w:autoSpaceDE w:val="0"/>
        <w:autoSpaceDN w:val="0"/>
        <w:adjustRightInd w:val="0"/>
        <w:spacing w:after="0" w:line="240" w:lineRule="auto"/>
        <w:ind w:left="4111"/>
        <w:jc w:val="both"/>
        <w:rPr>
          <w:rFonts w:ascii="Times New Roman" w:eastAsia="Calibri" w:hAnsi="Times New Roman" w:cs="Times New Roman"/>
          <w:iCs/>
          <w:color w:val="000000"/>
          <w:sz w:val="24"/>
          <w:szCs w:val="24"/>
          <w:lang w:val="et-EE"/>
        </w:rPr>
      </w:pPr>
    </w:p>
    <w:p w14:paraId="7D153AF5" w14:textId="77777777" w:rsidR="00E11A26" w:rsidRPr="00E11A26" w:rsidRDefault="00E11A26" w:rsidP="00E11A26">
      <w:pPr>
        <w:autoSpaceDE w:val="0"/>
        <w:autoSpaceDN w:val="0"/>
        <w:adjustRightInd w:val="0"/>
        <w:spacing w:after="0" w:line="240" w:lineRule="auto"/>
        <w:ind w:left="4111"/>
        <w:jc w:val="both"/>
        <w:rPr>
          <w:rFonts w:ascii="Times New Roman" w:eastAsia="Calibri" w:hAnsi="Times New Roman" w:cs="Times New Roman"/>
          <w:iCs/>
          <w:color w:val="000000"/>
          <w:sz w:val="24"/>
          <w:szCs w:val="24"/>
          <w:lang w:val="et-EE"/>
        </w:rPr>
      </w:pPr>
    </w:p>
    <w:p w14:paraId="3283CFF3" w14:textId="77777777" w:rsidR="00E11A26" w:rsidRPr="00E11A26" w:rsidRDefault="00E11A26" w:rsidP="00E11A26">
      <w:pPr>
        <w:spacing w:after="0" w:line="240" w:lineRule="auto"/>
        <w:jc w:val="center"/>
        <w:rPr>
          <w:rFonts w:ascii="Times New Roman" w:eastAsia="Times New Roman" w:hAnsi="Times New Roman" w:cs="Times New Roman"/>
          <w:b/>
          <w:color w:val="000000"/>
          <w:sz w:val="24"/>
          <w:szCs w:val="24"/>
          <w:lang w:eastAsia="lv-LV"/>
        </w:rPr>
      </w:pPr>
    </w:p>
    <w:p w14:paraId="05CD7C5D" w14:textId="77777777" w:rsidR="00E11A26" w:rsidRPr="00E11A26" w:rsidRDefault="00E11A26">
      <w:pPr>
        <w:numPr>
          <w:ilvl w:val="0"/>
          <w:numId w:val="16"/>
        </w:numPr>
        <w:autoSpaceDE w:val="0"/>
        <w:autoSpaceDN w:val="0"/>
        <w:adjustRightInd w:val="0"/>
        <w:spacing w:after="0" w:line="240" w:lineRule="auto"/>
        <w:contextualSpacing/>
        <w:jc w:val="center"/>
        <w:rPr>
          <w:rFonts w:ascii="Times New Roman" w:eastAsia="Calibri" w:hAnsi="Times New Roman" w:cs="Times New Roman"/>
          <w:b/>
          <w:bCs/>
          <w:color w:val="000000"/>
          <w:sz w:val="24"/>
          <w:szCs w:val="24"/>
          <w:lang w:val="et-EE"/>
        </w:rPr>
      </w:pPr>
      <w:r w:rsidRPr="00E11A26">
        <w:rPr>
          <w:rFonts w:ascii="Times New Roman" w:eastAsia="Calibri" w:hAnsi="Times New Roman" w:cs="Times New Roman"/>
          <w:b/>
          <w:bCs/>
          <w:color w:val="000000"/>
          <w:sz w:val="24"/>
          <w:szCs w:val="24"/>
          <w:lang w:val="et-EE"/>
        </w:rPr>
        <w:t>Vispārīgie jautājumi</w:t>
      </w:r>
    </w:p>
    <w:p w14:paraId="3728C285" w14:textId="77777777" w:rsidR="00E11A26" w:rsidRPr="00E11A26" w:rsidRDefault="00E11A26" w:rsidP="00E11A26">
      <w:pPr>
        <w:tabs>
          <w:tab w:val="left" w:pos="5295"/>
        </w:tabs>
        <w:autoSpaceDE w:val="0"/>
        <w:autoSpaceDN w:val="0"/>
        <w:adjustRightInd w:val="0"/>
        <w:spacing w:after="0" w:line="240" w:lineRule="auto"/>
        <w:rPr>
          <w:rFonts w:ascii="Times New Roman" w:eastAsia="Calibri" w:hAnsi="Times New Roman" w:cs="Times New Roman"/>
          <w:color w:val="000000"/>
          <w:sz w:val="24"/>
          <w:szCs w:val="24"/>
          <w:lang w:val="et-EE"/>
        </w:rPr>
      </w:pPr>
      <w:r w:rsidRPr="00E11A26">
        <w:rPr>
          <w:rFonts w:ascii="Times New Roman" w:eastAsia="Calibri" w:hAnsi="Times New Roman" w:cs="Times New Roman"/>
          <w:color w:val="000000"/>
          <w:sz w:val="24"/>
          <w:szCs w:val="24"/>
          <w:lang w:val="et-EE"/>
        </w:rPr>
        <w:tab/>
      </w:r>
    </w:p>
    <w:p w14:paraId="31BB2DC7" w14:textId="77777777" w:rsidR="00E11A26" w:rsidRPr="00E11A26" w:rsidRDefault="00E11A26">
      <w:pPr>
        <w:numPr>
          <w:ilvl w:val="1"/>
          <w:numId w:val="1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Saistošie noteikumi (turpmāk – noteikumi) nosaka kārtību, kādā Dobeles novada administratīvajā teritorijā:</w:t>
      </w:r>
    </w:p>
    <w:p w14:paraId="74D7ED60" w14:textId="77777777" w:rsidR="00E11A26" w:rsidRPr="00E11A26" w:rsidRDefault="00E11A26">
      <w:pPr>
        <w:numPr>
          <w:ilvl w:val="1"/>
          <w:numId w:val="16"/>
        </w:numPr>
        <w:autoSpaceDE w:val="0"/>
        <w:autoSpaceDN w:val="0"/>
        <w:adjustRightInd w:val="0"/>
        <w:spacing w:after="0" w:line="240" w:lineRule="auto"/>
        <w:ind w:hanging="11"/>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tiek ierosināta dzīvojamai mājai funkcionāli nepieciešamā zemes gabala pārskatīšana;</w:t>
      </w:r>
    </w:p>
    <w:p w14:paraId="1ABA8406" w14:textId="77777777" w:rsidR="00E11A26" w:rsidRPr="00E11A26" w:rsidRDefault="00E11A26">
      <w:pPr>
        <w:numPr>
          <w:ilvl w:val="1"/>
          <w:numId w:val="16"/>
        </w:numPr>
        <w:autoSpaceDE w:val="0"/>
        <w:autoSpaceDN w:val="0"/>
        <w:adjustRightInd w:val="0"/>
        <w:spacing w:after="0" w:line="240" w:lineRule="auto"/>
        <w:ind w:hanging="11"/>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tiek informēti zemes īpašnieki un privatizēto objektu īpašnieki (dzīvokļu, neapdzīvojamo telpu un mākslinieku darbnīcu īpašnieki), noskaidroti viņu viedokļi un pieņemts lēmums attiecībā uz funkcionāli nepieciešamā zemes gabala pārskatīšanas uzsākšanu;</w:t>
      </w:r>
    </w:p>
    <w:p w14:paraId="00678F4F" w14:textId="77777777" w:rsidR="00E11A26" w:rsidRPr="00E11A26" w:rsidRDefault="00E11A26">
      <w:pPr>
        <w:numPr>
          <w:ilvl w:val="1"/>
          <w:numId w:val="16"/>
        </w:numPr>
        <w:autoSpaceDE w:val="0"/>
        <w:autoSpaceDN w:val="0"/>
        <w:adjustRightInd w:val="0"/>
        <w:spacing w:after="0" w:line="240" w:lineRule="auto"/>
        <w:ind w:hanging="11"/>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tiek izvērtēti iesaistīto personu viedokļi, pārskatīta dzīvojamai mājai funkcionāli nepieciešamā zemes gabala platība un robežas, ņemot vērā situāciju attiecīgajā kvartālā, kā arī Dobeles novada teritorijas plānojuma nosacījumus, un pieņemts lēmums attiecībā uz dzīvojamai mājai funkcionāli nepieciešamā zemes gabala pārskatīšanu;</w:t>
      </w:r>
    </w:p>
    <w:p w14:paraId="1FF174DC" w14:textId="77777777" w:rsidR="00E11A26" w:rsidRPr="00E11A26" w:rsidRDefault="00E11A26">
      <w:pPr>
        <w:numPr>
          <w:ilvl w:val="1"/>
          <w:numId w:val="16"/>
        </w:numPr>
        <w:autoSpaceDE w:val="0"/>
        <w:autoSpaceDN w:val="0"/>
        <w:adjustRightInd w:val="0"/>
        <w:spacing w:after="0" w:line="240" w:lineRule="auto"/>
        <w:ind w:hanging="11"/>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tiek noteikta maksa par dzīvojamai mājai funkcionāli nepieciešamā zemes gabala pārskatīšanas tehniskajām izmaksām.</w:t>
      </w:r>
    </w:p>
    <w:p w14:paraId="0D1CE761" w14:textId="77777777" w:rsidR="00E11A26" w:rsidRPr="00E11A26" w:rsidRDefault="00E11A26">
      <w:pPr>
        <w:numPr>
          <w:ilvl w:val="1"/>
          <w:numId w:val="11"/>
        </w:numPr>
        <w:autoSpaceDE w:val="0"/>
        <w:autoSpaceDN w:val="0"/>
        <w:adjustRightInd w:val="0"/>
        <w:spacing w:after="0" w:line="240" w:lineRule="auto"/>
        <w:ind w:hanging="436"/>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 xml:space="preserve">Dobeles novada administratīvajā teritorijā esošai dzīvojamai mājai funkcionāli nepieciešamā zemes gabala pārskatīšanu nodrošina </w:t>
      </w:r>
      <w:r w:rsidRPr="00E11A26">
        <w:rPr>
          <w:rFonts w:ascii="Times New Roman" w:eastAsia="Times New Roman" w:hAnsi="Times New Roman" w:cs="Times New Roman"/>
          <w:color w:val="000000"/>
          <w:sz w:val="23"/>
          <w:szCs w:val="23"/>
          <w:lang w:eastAsia="lv-LV"/>
        </w:rPr>
        <w:t>un lēmumu par funkcionāli nepieciešamā zemes gabala pārskatīšanas uzsākšanu un pārskatīšanas pabeigšanu pieņem</w:t>
      </w:r>
      <w:r w:rsidRPr="00E11A26">
        <w:rPr>
          <w:rFonts w:ascii="Times New Roman" w:eastAsia="Times New Roman" w:hAnsi="Times New Roman" w:cs="Times New Roman"/>
          <w:color w:val="000000"/>
          <w:sz w:val="24"/>
          <w:szCs w:val="24"/>
          <w:lang w:eastAsia="lv-LV"/>
        </w:rPr>
        <w:t xml:space="preserve"> ar domes lēmumu apstiprināta komisija (turpmāk – Komisija).</w:t>
      </w:r>
    </w:p>
    <w:p w14:paraId="28E532BB" w14:textId="77777777" w:rsidR="00E11A26" w:rsidRPr="00E11A26" w:rsidRDefault="00E11A26" w:rsidP="00E11A26">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7BD7F623" w14:textId="77777777" w:rsidR="00E11A26" w:rsidRPr="00E11A26" w:rsidRDefault="00E11A26" w:rsidP="00E11A26">
      <w:pPr>
        <w:autoSpaceDE w:val="0"/>
        <w:autoSpaceDN w:val="0"/>
        <w:adjustRightInd w:val="0"/>
        <w:spacing w:after="0" w:line="240" w:lineRule="auto"/>
        <w:jc w:val="both"/>
        <w:rPr>
          <w:rFonts w:ascii="Times New Roman" w:eastAsia="Times New Roman" w:hAnsi="Times New Roman" w:cs="Times New Roman"/>
          <w:sz w:val="24"/>
          <w:szCs w:val="24"/>
          <w:lang w:eastAsia="lv-LV"/>
        </w:rPr>
      </w:pPr>
    </w:p>
    <w:p w14:paraId="270AA47D" w14:textId="77777777" w:rsidR="00E11A26" w:rsidRPr="00E11A26" w:rsidRDefault="00E11A26">
      <w:pPr>
        <w:numPr>
          <w:ilvl w:val="0"/>
          <w:numId w:val="16"/>
        </w:num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lv-LV"/>
        </w:rPr>
      </w:pPr>
      <w:r w:rsidRPr="00E11A26">
        <w:rPr>
          <w:rFonts w:ascii="Times New Roman" w:eastAsia="Times New Roman" w:hAnsi="Times New Roman" w:cs="Times New Roman"/>
          <w:b/>
          <w:bCs/>
          <w:sz w:val="24"/>
          <w:szCs w:val="24"/>
          <w:lang w:eastAsia="lv-LV"/>
        </w:rPr>
        <w:t xml:space="preserve"> Dzīvojamai mājai funkcionāli nepieciešamā zemes gabala pārskatīšanas</w:t>
      </w:r>
    </w:p>
    <w:p w14:paraId="5E5507FB" w14:textId="77777777" w:rsidR="00E11A26" w:rsidRPr="00E11A26" w:rsidRDefault="00E11A26" w:rsidP="00E11A26">
      <w:pPr>
        <w:autoSpaceDE w:val="0"/>
        <w:autoSpaceDN w:val="0"/>
        <w:adjustRightInd w:val="0"/>
        <w:spacing w:after="0" w:line="240" w:lineRule="auto"/>
        <w:jc w:val="both"/>
        <w:rPr>
          <w:rFonts w:ascii="Times New Roman" w:eastAsia="Times New Roman" w:hAnsi="Times New Roman" w:cs="Times New Roman"/>
          <w:b/>
          <w:bCs/>
          <w:sz w:val="24"/>
          <w:szCs w:val="24"/>
          <w:lang w:eastAsia="lv-LV"/>
        </w:rPr>
      </w:pPr>
      <w:r w:rsidRPr="00E11A26">
        <w:rPr>
          <w:rFonts w:ascii="Times New Roman" w:eastAsia="Times New Roman" w:hAnsi="Times New Roman" w:cs="Times New Roman"/>
          <w:b/>
          <w:bCs/>
          <w:sz w:val="24"/>
          <w:szCs w:val="24"/>
          <w:lang w:eastAsia="lv-LV"/>
        </w:rPr>
        <w:t>ierosināšana un uzsākšana</w:t>
      </w:r>
    </w:p>
    <w:p w14:paraId="7F200757" w14:textId="77777777" w:rsidR="00E11A26" w:rsidRPr="00E11A26" w:rsidRDefault="00E11A26" w:rsidP="00E11A26">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0AC688AC" w14:textId="77777777" w:rsidR="00E11A26" w:rsidRPr="00E11A26" w:rsidRDefault="00E11A26">
      <w:pPr>
        <w:numPr>
          <w:ilvl w:val="1"/>
          <w:numId w:val="11"/>
        </w:numPr>
        <w:autoSpaceDE w:val="0"/>
        <w:autoSpaceDN w:val="0"/>
        <w:adjustRightInd w:val="0"/>
        <w:spacing w:after="0" w:line="240" w:lineRule="auto"/>
        <w:ind w:left="426" w:hanging="426"/>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 xml:space="preserve">Ierosinājumu pārskatīt dzīvojamai mājai funkcionāli nepieciešamo zemes gabalu, kuram pievieno grafisko pielikumu ar iezīmētu vēlamo dzīvojamai mājai piesaistāmo platību, iesniedz Dobeles novada pašvaldībai. </w:t>
      </w:r>
    </w:p>
    <w:p w14:paraId="7D75EFE5" w14:textId="77777777" w:rsidR="00E11A26" w:rsidRPr="00E11A26" w:rsidRDefault="00E11A26">
      <w:pPr>
        <w:numPr>
          <w:ilvl w:val="0"/>
          <w:numId w:val="1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Ja iesniedzējs ir privatizētā objekta īpašnieks (dzīvokļa, neapdzīvojamo telpu un  mākslinieku darbnīcas īpašnieks), iesniegumam pievieno:</w:t>
      </w:r>
    </w:p>
    <w:p w14:paraId="308113FC" w14:textId="77777777" w:rsidR="00E11A26" w:rsidRPr="00E11A26" w:rsidRDefault="00E11A26">
      <w:pPr>
        <w:numPr>
          <w:ilvl w:val="1"/>
          <w:numId w:val="17"/>
        </w:numPr>
        <w:autoSpaceDE w:val="0"/>
        <w:autoSpaceDN w:val="0"/>
        <w:adjustRightInd w:val="0"/>
        <w:spacing w:after="0" w:line="240" w:lineRule="auto"/>
        <w:ind w:firstLine="66"/>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 xml:space="preserve">dzīvokļu īpašnieku kopības lēmuma, kurš pieņemts </w:t>
      </w:r>
      <w:r w:rsidRPr="00E11A26">
        <w:rPr>
          <w:rFonts w:ascii="Times New Roman" w:eastAsia="Times New Roman" w:hAnsi="Times New Roman" w:cs="Times New Roman"/>
          <w:color w:val="414142"/>
          <w:sz w:val="24"/>
          <w:szCs w:val="24"/>
          <w:lang w:eastAsia="lv-LV"/>
        </w:rPr>
        <w:t xml:space="preserve">Dzīvokļa īpašuma likumā </w:t>
      </w:r>
      <w:r w:rsidRPr="00E11A26">
        <w:rPr>
          <w:rFonts w:ascii="Times New Roman" w:eastAsia="Times New Roman" w:hAnsi="Times New Roman" w:cs="Times New Roman"/>
          <w:color w:val="000000"/>
          <w:sz w:val="24"/>
          <w:szCs w:val="24"/>
          <w:lang w:eastAsia="lv-LV"/>
        </w:rPr>
        <w:t>noteiktajā kārtībā, norakstu (uzrādot oriģinālu), kurā iekļauts arī apliecinājums par gatavību segt izdevumus, kas saistīti ar dzīvojamai mājai funkcionāli nepieciešamā zemesgabala pārskatīšanu;</w:t>
      </w:r>
    </w:p>
    <w:p w14:paraId="62E884AF" w14:textId="77777777" w:rsidR="00E11A26" w:rsidRPr="00E11A26" w:rsidRDefault="00E11A26">
      <w:pPr>
        <w:numPr>
          <w:ilvl w:val="1"/>
          <w:numId w:val="17"/>
        </w:numPr>
        <w:autoSpaceDE w:val="0"/>
        <w:autoSpaceDN w:val="0"/>
        <w:adjustRightInd w:val="0"/>
        <w:spacing w:after="0" w:line="240" w:lineRule="auto"/>
        <w:ind w:firstLine="66"/>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rakstveida pilnvarojumu par tiesībām pārstāvēt dzīvokļu īpašnieku kopību un iesniegt iesniegumu (ja tas nav iekļauts dzīvokļu īpašnieku kopības lēmumā);</w:t>
      </w:r>
    </w:p>
    <w:p w14:paraId="0D371B1F" w14:textId="77777777" w:rsidR="00E11A26" w:rsidRPr="00E11A26" w:rsidRDefault="00E11A26">
      <w:pPr>
        <w:numPr>
          <w:ilvl w:val="1"/>
          <w:numId w:val="17"/>
        </w:numPr>
        <w:autoSpaceDE w:val="0"/>
        <w:autoSpaceDN w:val="0"/>
        <w:adjustRightInd w:val="0"/>
        <w:spacing w:after="0" w:line="240" w:lineRule="auto"/>
        <w:ind w:firstLine="66"/>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skici, kura izstrādāta uz zemes robežu plāna, dzīvojamās mājas privatizācijas uzsākšanas brīdī noteiktā dzīvojamai mājai funkcionāli nepieciešamā zemesgabala plāna vai situācijas plāna, attēlojot vēlamās izmaiņas dzīvojamai mājai funkcionāli nepieciešamajā zemes gabalā;</w:t>
      </w:r>
    </w:p>
    <w:p w14:paraId="16183D2B" w14:textId="77777777" w:rsidR="00E11A26" w:rsidRPr="00E11A26" w:rsidRDefault="00E11A26">
      <w:pPr>
        <w:numPr>
          <w:ilvl w:val="1"/>
          <w:numId w:val="17"/>
        </w:numPr>
        <w:autoSpaceDE w:val="0"/>
        <w:autoSpaceDN w:val="0"/>
        <w:adjustRightInd w:val="0"/>
        <w:spacing w:after="0" w:line="240" w:lineRule="auto"/>
        <w:ind w:firstLine="66"/>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dokumentu, kas apliecina, ka zemes īpašnieks ir informēts par dzīvokļu īpašnieku kopības pieņemto lēmumu;</w:t>
      </w:r>
    </w:p>
    <w:p w14:paraId="3AEF6A58" w14:textId="77777777" w:rsidR="00E11A26" w:rsidRPr="00E11A26" w:rsidRDefault="00E11A26">
      <w:pPr>
        <w:numPr>
          <w:ilvl w:val="0"/>
          <w:numId w:val="1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 xml:space="preserve">Ja iesniedzējs ir </w:t>
      </w:r>
      <w:r w:rsidRPr="00E11A26">
        <w:rPr>
          <w:rFonts w:ascii="Times New Roman" w:eastAsia="Times New Roman" w:hAnsi="Times New Roman" w:cs="Times New Roman"/>
          <w:bCs/>
          <w:color w:val="000000"/>
          <w:sz w:val="24"/>
          <w:szCs w:val="24"/>
          <w:lang w:eastAsia="lv-LV"/>
        </w:rPr>
        <w:t>zemes gabala īpašnieks</w:t>
      </w:r>
      <w:r w:rsidRPr="00E11A26">
        <w:rPr>
          <w:rFonts w:ascii="Times New Roman" w:eastAsia="Times New Roman" w:hAnsi="Times New Roman" w:cs="Times New Roman"/>
          <w:color w:val="000000"/>
          <w:sz w:val="24"/>
          <w:szCs w:val="24"/>
          <w:lang w:eastAsia="lv-LV"/>
        </w:rPr>
        <w:t>, Iesniegumam pievieno:</w:t>
      </w:r>
    </w:p>
    <w:p w14:paraId="0DCF9600" w14:textId="77777777" w:rsidR="00E11A26" w:rsidRPr="00E11A26" w:rsidRDefault="00E11A26">
      <w:pPr>
        <w:numPr>
          <w:ilvl w:val="1"/>
          <w:numId w:val="17"/>
        </w:numPr>
        <w:autoSpaceDE w:val="0"/>
        <w:autoSpaceDN w:val="0"/>
        <w:adjustRightInd w:val="0"/>
        <w:spacing w:after="0" w:line="240" w:lineRule="auto"/>
        <w:ind w:firstLine="66"/>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skici, kura izstrādāta uz zemes robežu plāna, attēlojot vēlamās izmaiņas dzīvojamai mājai funkcionāli nepieciešamajā zemes gabalā;</w:t>
      </w:r>
    </w:p>
    <w:p w14:paraId="6FBA4448" w14:textId="77777777" w:rsidR="00E11A26" w:rsidRPr="00E11A26" w:rsidRDefault="00E11A26">
      <w:pPr>
        <w:numPr>
          <w:ilvl w:val="1"/>
          <w:numId w:val="17"/>
        </w:numPr>
        <w:autoSpaceDE w:val="0"/>
        <w:autoSpaceDN w:val="0"/>
        <w:adjustRightInd w:val="0"/>
        <w:spacing w:after="0" w:line="240" w:lineRule="auto"/>
        <w:ind w:firstLine="66"/>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apliecinājumu, ka attiecīgā privatizētā objekta pārvaldnieks ir informēts par dzīvojamai mājai funkcionāli nepieciešamā zemes gabala robežu pārskatīšanas ierosināšanu;</w:t>
      </w:r>
    </w:p>
    <w:p w14:paraId="57DA6688" w14:textId="77777777" w:rsidR="00E11A26" w:rsidRPr="00E11A26" w:rsidRDefault="00E11A26">
      <w:pPr>
        <w:numPr>
          <w:ilvl w:val="1"/>
          <w:numId w:val="17"/>
        </w:numPr>
        <w:autoSpaceDE w:val="0"/>
        <w:autoSpaceDN w:val="0"/>
        <w:adjustRightInd w:val="0"/>
        <w:spacing w:after="0" w:line="240" w:lineRule="auto"/>
        <w:ind w:firstLine="66"/>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apliecinājumu, par gatavību segt izdevumus, kas saistīti ar dzīvojamai mājai funkcionāli nepieciešamā zemesgabala pārskatīšanu.</w:t>
      </w:r>
    </w:p>
    <w:p w14:paraId="709C4A4B" w14:textId="77777777" w:rsidR="00E11A26" w:rsidRPr="00E11A26" w:rsidRDefault="00E11A26">
      <w:pPr>
        <w:numPr>
          <w:ilvl w:val="0"/>
          <w:numId w:val="1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Pēc dzīvojamai mājai funkcionāli nepieciešamā zemes gabala pārskatīšanas ierosinājuma saņemšanas Komisija, piesaistot attiecīgās jomas speciālistus:</w:t>
      </w:r>
    </w:p>
    <w:p w14:paraId="36DB05C0" w14:textId="77777777" w:rsidR="00E11A26" w:rsidRPr="00E11A26" w:rsidRDefault="00E11A26">
      <w:pPr>
        <w:numPr>
          <w:ilvl w:val="1"/>
          <w:numId w:val="17"/>
        </w:numPr>
        <w:autoSpaceDE w:val="0"/>
        <w:autoSpaceDN w:val="0"/>
        <w:adjustRightInd w:val="0"/>
        <w:spacing w:after="0" w:line="240" w:lineRule="auto"/>
        <w:ind w:firstLine="66"/>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izvērtē dzīvojamai mājai funkcionāli nepieciešamā zemes gabala un atlikušās zemes gabala platības izmantošanas iespējas, kā arī citu dzīvojamām mājām funkcionāli nepieciešamo zemes gabalu pārskatīšanas nepieciešamību attiecīgā kvartāla robežās, vai arī lemj par ierosinājuma noraidīšanu;</w:t>
      </w:r>
    </w:p>
    <w:p w14:paraId="0B785CD0" w14:textId="77777777" w:rsidR="00E11A26" w:rsidRPr="00E11A26" w:rsidRDefault="00E11A26">
      <w:pPr>
        <w:numPr>
          <w:ilvl w:val="1"/>
          <w:numId w:val="17"/>
        </w:numPr>
        <w:autoSpaceDE w:val="0"/>
        <w:autoSpaceDN w:val="0"/>
        <w:adjustRightInd w:val="0"/>
        <w:spacing w:after="0" w:line="240" w:lineRule="auto"/>
        <w:ind w:firstLine="66"/>
        <w:contextualSpacing/>
        <w:jc w:val="both"/>
        <w:rPr>
          <w:rFonts w:ascii="Times New Roman" w:eastAsia="Times New Roman" w:hAnsi="Times New Roman" w:cs="Times New Roman"/>
          <w:color w:val="000000"/>
          <w:sz w:val="24"/>
          <w:szCs w:val="24"/>
          <w:lang w:eastAsia="lv-LV"/>
        </w:rPr>
      </w:pPr>
      <w:proofErr w:type="spellStart"/>
      <w:r w:rsidRPr="00E11A26">
        <w:rPr>
          <w:rFonts w:ascii="Times New Roman" w:eastAsia="Times New Roman" w:hAnsi="Times New Roman" w:cs="Times New Roman"/>
          <w:color w:val="000000"/>
          <w:sz w:val="24"/>
          <w:szCs w:val="24"/>
          <w:lang w:eastAsia="lv-LV"/>
        </w:rPr>
        <w:t>pasūta</w:t>
      </w:r>
      <w:proofErr w:type="spellEnd"/>
      <w:r w:rsidRPr="00E11A26">
        <w:rPr>
          <w:rFonts w:ascii="Times New Roman" w:eastAsia="Times New Roman" w:hAnsi="Times New Roman" w:cs="Times New Roman"/>
          <w:color w:val="000000"/>
          <w:sz w:val="24"/>
          <w:szCs w:val="24"/>
          <w:lang w:eastAsia="lv-LV"/>
        </w:rPr>
        <w:t xml:space="preserve"> Pārskata shēmu no pilsētas, ciemata, pagasta digitālā topogrāfiskā plāna (kartogrāfiskā pamatne), uz kuras attēlo dzīvojamās mājas privatizācijas uzsākšanas brīdī noteikto dzīvojamai mājai funkcionāli nepieciešamo zemes gabalu;</w:t>
      </w:r>
    </w:p>
    <w:p w14:paraId="238D44AC" w14:textId="77777777" w:rsidR="00E11A26" w:rsidRPr="00E11A26" w:rsidRDefault="00E11A26">
      <w:pPr>
        <w:numPr>
          <w:ilvl w:val="1"/>
          <w:numId w:val="17"/>
        </w:numPr>
        <w:autoSpaceDE w:val="0"/>
        <w:autoSpaceDN w:val="0"/>
        <w:adjustRightInd w:val="0"/>
        <w:spacing w:after="0" w:line="240" w:lineRule="auto"/>
        <w:ind w:firstLine="66"/>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ja tiek konstatēts, ka nepieciešams pārskatīt arī citus attiecīgā kvartāla robežās esošajām dzīvojamām mājām funkcionāli nepieciešamos zemes gabalus, informē par to kvartāla robežās esošo dzīvojamo māju privatizēto objektu īpašniekus, zemes īpašniekus un attiecīgā kvartāla robežās esošo citu dzīvojamo māju pārvaldniekus;</w:t>
      </w:r>
    </w:p>
    <w:p w14:paraId="7D903B4B" w14:textId="77777777" w:rsidR="00E11A26" w:rsidRPr="00E11A26" w:rsidRDefault="00E11A26">
      <w:pPr>
        <w:numPr>
          <w:ilvl w:val="1"/>
          <w:numId w:val="17"/>
        </w:numPr>
        <w:autoSpaceDE w:val="0"/>
        <w:autoSpaceDN w:val="0"/>
        <w:adjustRightInd w:val="0"/>
        <w:spacing w:after="0" w:line="240" w:lineRule="auto"/>
        <w:ind w:firstLine="66"/>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 xml:space="preserve">publicē Dobeles novada pašvaldības tīmekļa vietnē www.dobele.lv </w:t>
      </w:r>
      <w:r w:rsidRPr="00E11A26">
        <w:rPr>
          <w:rFonts w:ascii="Times New Roman" w:eastAsia="Times New Roman" w:hAnsi="Times New Roman" w:cs="Times New Roman"/>
          <w:color w:val="000000"/>
          <w:sz w:val="23"/>
          <w:szCs w:val="23"/>
          <w:lang w:eastAsia="lv-LV"/>
        </w:rPr>
        <w:t xml:space="preserve">un Dobeles novada pašvaldības informatīvajā izdevumā „Dobeles novada ziņas” </w:t>
      </w:r>
      <w:r w:rsidRPr="00E11A26">
        <w:rPr>
          <w:rFonts w:ascii="Times New Roman" w:eastAsia="Times New Roman" w:hAnsi="Times New Roman" w:cs="Times New Roman"/>
          <w:color w:val="000000"/>
          <w:sz w:val="24"/>
          <w:szCs w:val="24"/>
          <w:lang w:eastAsia="lv-LV"/>
        </w:rPr>
        <w:t>informāciju par saņemto ierosinājumu pārskatīt dzīvojamai mājai funkcionāli nepieciešamo zemes gabalu un par nepieciešamību pārskatīt arī citus attiecīgā kvartāla robežās esošos dzīvojamām mājām funkcionāli nepieciešamos zemes gabalus;</w:t>
      </w:r>
    </w:p>
    <w:p w14:paraId="213FB105" w14:textId="77777777" w:rsidR="00E11A26" w:rsidRPr="00E11A26" w:rsidRDefault="00E11A26">
      <w:pPr>
        <w:numPr>
          <w:ilvl w:val="1"/>
          <w:numId w:val="17"/>
        </w:numPr>
        <w:autoSpaceDE w:val="0"/>
        <w:autoSpaceDN w:val="0"/>
        <w:adjustRightInd w:val="0"/>
        <w:spacing w:after="0" w:line="240" w:lineRule="auto"/>
        <w:ind w:firstLine="66"/>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nosaka privatizēto objektu īpašniekiem (dzīvokļu, neapdzīvojamo telpu un mākslinieku darbnīcu īpašniekiem) un zemes īpašniekiem tiesības divu mēnešu laikā no publikācijas datuma izteikt apsvērumus par dzīvojamai mājai funkcionāli nepieciešamā zemes gabala pārskatīšanu, iesniedzot tos Dobeles novada pašvaldībā;</w:t>
      </w:r>
    </w:p>
    <w:p w14:paraId="2376E190" w14:textId="77777777" w:rsidR="00E11A26" w:rsidRPr="00E11A26" w:rsidRDefault="00E11A26">
      <w:pPr>
        <w:numPr>
          <w:ilvl w:val="1"/>
          <w:numId w:val="17"/>
        </w:numPr>
        <w:autoSpaceDE w:val="0"/>
        <w:autoSpaceDN w:val="0"/>
        <w:adjustRightInd w:val="0"/>
        <w:spacing w:after="0" w:line="240" w:lineRule="auto"/>
        <w:ind w:firstLine="66"/>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izgatavo pārskatāmi dzīvojamai mājai funkcionāli nepieciešamā zemes gabala kartogrāfisko pamatni, kas attēlo pašreizējo virszemes topogrāfisko situāciju, ņemot vērā dzīvojamās mājas privatizācijas uzsākšanas brīdī noteikto dzīvojamai mājai funkcionāli nepieciešamo zemes gabalu;</w:t>
      </w:r>
    </w:p>
    <w:p w14:paraId="22B81580" w14:textId="77777777" w:rsidR="00E11A26" w:rsidRPr="00E11A26" w:rsidRDefault="00E11A26">
      <w:pPr>
        <w:numPr>
          <w:ilvl w:val="1"/>
          <w:numId w:val="17"/>
        </w:numPr>
        <w:autoSpaceDE w:val="0"/>
        <w:autoSpaceDN w:val="0"/>
        <w:adjustRightInd w:val="0"/>
        <w:spacing w:after="0" w:line="240" w:lineRule="auto"/>
        <w:ind w:firstLine="66"/>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 xml:space="preserve">aprēķina un izvērtē apbūves blīvumu, intensitāti, brīvās zaļumu teritorijas (bērnu rotaļu laukumu platības, nepieciešamās autostāvvietas un velosipēdu novietnes, atkritumu konteineru novietnes, inženiertehniskās apgādes objektus, piekļuves iespējas, aizsargjoslas, </w:t>
      </w:r>
      <w:proofErr w:type="spellStart"/>
      <w:r w:rsidRPr="00E11A26">
        <w:rPr>
          <w:rFonts w:ascii="Times New Roman" w:eastAsia="Times New Roman" w:hAnsi="Times New Roman" w:cs="Times New Roman"/>
          <w:color w:val="000000"/>
          <w:sz w:val="24"/>
          <w:szCs w:val="24"/>
          <w:lang w:eastAsia="lv-LV"/>
        </w:rPr>
        <w:t>būvlaides</w:t>
      </w:r>
      <w:proofErr w:type="spellEnd"/>
      <w:r w:rsidRPr="00E11A26">
        <w:rPr>
          <w:rFonts w:ascii="Times New Roman" w:eastAsia="Times New Roman" w:hAnsi="Times New Roman" w:cs="Times New Roman"/>
          <w:color w:val="000000"/>
          <w:sz w:val="24"/>
          <w:szCs w:val="24"/>
          <w:lang w:eastAsia="lv-LV"/>
        </w:rPr>
        <w:t>, apbūves līnijas, sarkanās līnijas), kā arī citus rādītājus atbilstoši Dobeles novada teritorijas plānojumam un citiem normatīvajiem aktiem;</w:t>
      </w:r>
    </w:p>
    <w:p w14:paraId="0B1D8E38" w14:textId="77777777" w:rsidR="00E11A26" w:rsidRPr="00E11A26" w:rsidRDefault="00E11A26">
      <w:pPr>
        <w:numPr>
          <w:ilvl w:val="1"/>
          <w:numId w:val="17"/>
        </w:numPr>
        <w:autoSpaceDE w:val="0"/>
        <w:autoSpaceDN w:val="0"/>
        <w:adjustRightInd w:val="0"/>
        <w:spacing w:after="0" w:line="240" w:lineRule="auto"/>
        <w:ind w:firstLine="66"/>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kompetencē esošo jautājumu izskatīšanai pieprasa viedokli no valsts un pašvaldības iestādēm, dzīvojamās mājas pārvaldnieka.</w:t>
      </w:r>
    </w:p>
    <w:p w14:paraId="07E5AF19" w14:textId="77777777" w:rsidR="00E11A26" w:rsidRPr="00E11A26" w:rsidRDefault="00E11A26">
      <w:pPr>
        <w:numPr>
          <w:ilvl w:val="0"/>
          <w:numId w:val="1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Pēc šo noteikumu 6. punkta izpildes Komisija pieņem lēmumu par dzīvojamai mājai funkcionāli nepieciešamā zemesgabala pārskatīšanas uzsākšanu vai noraidīšanu.</w:t>
      </w:r>
    </w:p>
    <w:p w14:paraId="117B00C4" w14:textId="77777777" w:rsidR="00E11A26" w:rsidRPr="00E11A26" w:rsidRDefault="00E11A26" w:rsidP="00E11A26">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36D918E6" w14:textId="77777777" w:rsidR="00E11A26" w:rsidRPr="00E11A26" w:rsidRDefault="00E11A26" w:rsidP="00E11A2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p>
    <w:p w14:paraId="419D0426" w14:textId="77777777" w:rsidR="00E11A26" w:rsidRPr="00E11A26" w:rsidRDefault="00E11A26">
      <w:pPr>
        <w:numPr>
          <w:ilvl w:val="0"/>
          <w:numId w:val="16"/>
        </w:num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lv-LV"/>
        </w:rPr>
      </w:pPr>
      <w:r w:rsidRPr="00E11A26">
        <w:rPr>
          <w:rFonts w:ascii="Times New Roman" w:eastAsia="Times New Roman" w:hAnsi="Times New Roman" w:cs="Times New Roman"/>
          <w:b/>
          <w:bCs/>
          <w:sz w:val="24"/>
          <w:szCs w:val="24"/>
          <w:lang w:eastAsia="lv-LV"/>
        </w:rPr>
        <w:t xml:space="preserve"> Dzīvojamai mājai funkcionāli nepieciešamā zemes gabala robežu pārskatīšanas izdevumu samaksas kārtība</w:t>
      </w:r>
    </w:p>
    <w:p w14:paraId="3FB5026B" w14:textId="77777777" w:rsidR="00E11A26" w:rsidRPr="00E11A26" w:rsidRDefault="00E11A26" w:rsidP="00E11A26">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1E2A89D5" w14:textId="77777777" w:rsidR="00E11A26" w:rsidRPr="00E11A26" w:rsidRDefault="00E11A26">
      <w:pPr>
        <w:numPr>
          <w:ilvl w:val="0"/>
          <w:numId w:val="1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Pašvaldība sedz administratīvos izdevumus, kas tai radušies sakarā ar ierosinātāju iesniegumu izskatīšanu un Komisijas lēmumu pieņemšanu, kā arī izdevumus par iesniedzēja informēšanu.</w:t>
      </w:r>
    </w:p>
    <w:p w14:paraId="60F66461" w14:textId="77777777" w:rsidR="00E11A26" w:rsidRPr="00E11A26" w:rsidRDefault="00E11A26">
      <w:pPr>
        <w:numPr>
          <w:ilvl w:val="0"/>
          <w:numId w:val="1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Citus izdevumus, tai skaitā, ja Komisijas rīcībā nav situācijai atbilstošs detalizācijas plāns konkrētajam zemes gabalam vai nepieciešama papildu informācija no Valsts zemes dienesta kadastra datiem, vai cita papildu informācija, vai nepieciešama topogrāfiskā uzmērīšana, sedz ierosinātājs.</w:t>
      </w:r>
    </w:p>
    <w:p w14:paraId="6775B953" w14:textId="77777777" w:rsidR="00E11A26" w:rsidRPr="00E11A26" w:rsidRDefault="00E11A26" w:rsidP="00E11A26">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2A53880F" w14:textId="77777777" w:rsidR="00E11A26" w:rsidRPr="00E11A26" w:rsidRDefault="00E11A26" w:rsidP="00E11A26">
      <w:pPr>
        <w:autoSpaceDE w:val="0"/>
        <w:autoSpaceDN w:val="0"/>
        <w:adjustRightInd w:val="0"/>
        <w:spacing w:after="0" w:line="240" w:lineRule="auto"/>
        <w:jc w:val="both"/>
        <w:rPr>
          <w:rFonts w:ascii="Times New Roman" w:eastAsia="Times New Roman" w:hAnsi="Times New Roman" w:cs="Times New Roman"/>
          <w:sz w:val="24"/>
          <w:szCs w:val="24"/>
          <w:lang w:eastAsia="lv-LV"/>
        </w:rPr>
      </w:pPr>
    </w:p>
    <w:p w14:paraId="6197784C" w14:textId="77777777" w:rsidR="00E11A26" w:rsidRPr="00E11A26" w:rsidRDefault="00E11A26">
      <w:pPr>
        <w:numPr>
          <w:ilvl w:val="0"/>
          <w:numId w:val="16"/>
        </w:numPr>
        <w:autoSpaceDE w:val="0"/>
        <w:autoSpaceDN w:val="0"/>
        <w:adjustRightInd w:val="0"/>
        <w:spacing w:after="0" w:line="240" w:lineRule="auto"/>
        <w:contextualSpacing/>
        <w:jc w:val="both"/>
        <w:rPr>
          <w:rFonts w:ascii="Times New Roman" w:eastAsia="Calibri" w:hAnsi="Times New Roman" w:cs="Times New Roman"/>
          <w:b/>
          <w:bCs/>
          <w:sz w:val="24"/>
          <w:szCs w:val="24"/>
          <w:lang w:val="et-EE"/>
        </w:rPr>
      </w:pPr>
      <w:r w:rsidRPr="00E11A26">
        <w:rPr>
          <w:rFonts w:ascii="Times New Roman" w:eastAsia="Calibri" w:hAnsi="Times New Roman" w:cs="Times New Roman"/>
          <w:b/>
          <w:bCs/>
          <w:sz w:val="24"/>
          <w:szCs w:val="24"/>
          <w:lang w:val="et-EE"/>
        </w:rPr>
        <w:t xml:space="preserve"> Dzīvojamai mājai funkcionāli nepieciešamā zemes gabala pārskatīšanas pabeigšana</w:t>
      </w:r>
    </w:p>
    <w:p w14:paraId="0AEED514" w14:textId="77777777" w:rsidR="00E11A26" w:rsidRPr="00E11A26" w:rsidRDefault="00E11A26" w:rsidP="00E11A26">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07710F19" w14:textId="77777777" w:rsidR="00E11A26" w:rsidRPr="00E11A26" w:rsidRDefault="00E11A26">
      <w:pPr>
        <w:numPr>
          <w:ilvl w:val="0"/>
          <w:numId w:val="17"/>
        </w:numPr>
        <w:shd w:val="clear" w:color="auto" w:fill="FFFFFF"/>
        <w:autoSpaceDE w:val="0"/>
        <w:autoSpaceDN w:val="0"/>
        <w:adjustRightInd w:val="0"/>
        <w:spacing w:after="0" w:line="293" w:lineRule="atLeast"/>
        <w:contextualSpacing/>
        <w:jc w:val="both"/>
        <w:rPr>
          <w:rFonts w:ascii="Times New Roman" w:eastAsia="Times New Roman" w:hAnsi="Times New Roman" w:cs="Times New Roman"/>
          <w:color w:val="000000"/>
          <w:sz w:val="24"/>
          <w:szCs w:val="24"/>
          <w:lang w:eastAsia="lv-LV"/>
        </w:rPr>
      </w:pPr>
      <w:bookmarkStart w:id="96" w:name="p15"/>
      <w:bookmarkStart w:id="97" w:name="p-1028356"/>
      <w:bookmarkEnd w:id="96"/>
      <w:bookmarkEnd w:id="97"/>
      <w:r w:rsidRPr="00E11A26">
        <w:rPr>
          <w:rFonts w:ascii="Times New Roman" w:eastAsia="Times New Roman" w:hAnsi="Times New Roman" w:cs="Times New Roman"/>
          <w:color w:val="000000"/>
          <w:sz w:val="24"/>
          <w:szCs w:val="24"/>
          <w:lang w:eastAsia="lv-LV"/>
        </w:rPr>
        <w:t>Kad lēmums par dzīvojamai mājai funkcionāli nepieciešamā zemesgabala pārskatīšanas uzsākšanu ir kļuvis neapstrīdams, Komisija veic tiesisko un organizatoriski tehnisko darbību kopumu, kas nepieciešams, lai pārskatītu dzīvojamai mājai funkcionāli nepieciešamo zemes gabalu.</w:t>
      </w:r>
    </w:p>
    <w:p w14:paraId="175CF9B7" w14:textId="77777777" w:rsidR="00E11A26" w:rsidRPr="00E11A26" w:rsidRDefault="00E11A26">
      <w:pPr>
        <w:numPr>
          <w:ilvl w:val="0"/>
          <w:numId w:val="1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 xml:space="preserve">Pārskatot dzīvojamai mājai funkcionāli nepieciešamo zemes gabalu, Komisija vai tās piesaistītais pašvaldības speciālists, kura kompetencē ir ar teritorijas plānošanu saistītie jautājumi, uz kartogrāfiskās pamatnes izstrādā dzīvojamai mājai funkcionāli nepieciešamā zemes gabala platības un robežu pārskatīšanas priekšlikumu. „Šo priekšlikumu publicē Dobeles novada pašvaldības tīmekļa vietnē www.dobele.lv </w:t>
      </w:r>
      <w:r w:rsidRPr="00E11A26">
        <w:rPr>
          <w:rFonts w:ascii="Times New Roman" w:eastAsia="Times New Roman" w:hAnsi="Times New Roman" w:cs="Times New Roman"/>
          <w:color w:val="000000"/>
          <w:sz w:val="23"/>
          <w:szCs w:val="23"/>
          <w:lang w:eastAsia="lv-LV"/>
        </w:rPr>
        <w:t>un Dobeles novada pašvaldības informatīvajā izdevumā „Dobeles novada ziņas”.</w:t>
      </w:r>
    </w:p>
    <w:p w14:paraId="64E4ADD5" w14:textId="77777777" w:rsidR="00E11A26" w:rsidRPr="00E11A26" w:rsidRDefault="00E11A26">
      <w:pPr>
        <w:numPr>
          <w:ilvl w:val="0"/>
          <w:numId w:val="1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 xml:space="preserve">Dzīvojamai mājai funkcionāli nepieciešamā zemes gabala platības un robežu pārskatīšanas priekšlikumu Komisija </w:t>
      </w:r>
      <w:proofErr w:type="spellStart"/>
      <w:r w:rsidRPr="00E11A26">
        <w:rPr>
          <w:rFonts w:ascii="Times New Roman" w:eastAsia="Times New Roman" w:hAnsi="Times New Roman" w:cs="Times New Roman"/>
          <w:color w:val="000000"/>
          <w:sz w:val="24"/>
          <w:szCs w:val="24"/>
          <w:lang w:eastAsia="lv-LV"/>
        </w:rPr>
        <w:t>nosūta</w:t>
      </w:r>
      <w:proofErr w:type="spellEnd"/>
      <w:r w:rsidRPr="00E11A26">
        <w:rPr>
          <w:rFonts w:ascii="Times New Roman" w:eastAsia="Times New Roman" w:hAnsi="Times New Roman" w:cs="Times New Roman"/>
          <w:color w:val="000000"/>
          <w:sz w:val="24"/>
          <w:szCs w:val="24"/>
          <w:lang w:eastAsia="lv-LV"/>
        </w:rPr>
        <w:t xml:space="preserve"> izvērtēšanai un viedokļa sniegšanai:</w:t>
      </w:r>
    </w:p>
    <w:p w14:paraId="33EDA1BE" w14:textId="77777777" w:rsidR="00E11A26" w:rsidRPr="00E11A26" w:rsidRDefault="00E11A26">
      <w:pPr>
        <w:numPr>
          <w:ilvl w:val="1"/>
          <w:numId w:val="17"/>
        </w:numPr>
        <w:autoSpaceDE w:val="0"/>
        <w:autoSpaceDN w:val="0"/>
        <w:adjustRightInd w:val="0"/>
        <w:spacing w:after="0" w:line="240" w:lineRule="auto"/>
        <w:ind w:firstLine="66"/>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dzīvojamai mājai funkcionāli nepieciešamā zemes gabala pārskatīšanas procesā iesaistītajām valsts un pašvaldības iestādēm;</w:t>
      </w:r>
    </w:p>
    <w:p w14:paraId="3E62B5F0" w14:textId="77777777" w:rsidR="00E11A26" w:rsidRPr="00E11A26" w:rsidRDefault="00E11A26">
      <w:pPr>
        <w:numPr>
          <w:ilvl w:val="1"/>
          <w:numId w:val="17"/>
        </w:numPr>
        <w:autoSpaceDE w:val="0"/>
        <w:autoSpaceDN w:val="0"/>
        <w:adjustRightInd w:val="0"/>
        <w:spacing w:after="0" w:line="240" w:lineRule="auto"/>
        <w:ind w:firstLine="66"/>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dzīvojamai mājai funkcionāli nepieciešamā zemes gabala pārskatīšanas ierosinātājam;</w:t>
      </w:r>
    </w:p>
    <w:p w14:paraId="6BEA8FB4" w14:textId="77777777" w:rsidR="00E11A26" w:rsidRPr="00E11A26" w:rsidRDefault="00E11A26">
      <w:pPr>
        <w:numPr>
          <w:ilvl w:val="1"/>
          <w:numId w:val="17"/>
        </w:numPr>
        <w:autoSpaceDE w:val="0"/>
        <w:autoSpaceDN w:val="0"/>
        <w:adjustRightInd w:val="0"/>
        <w:spacing w:after="0" w:line="240" w:lineRule="auto"/>
        <w:ind w:firstLine="66"/>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dzīvojamai mājai funkcionāli nepieciešamā zemes gabala dzīvojamās mājas īpašniekiem un zeme īpašniekam.</w:t>
      </w:r>
    </w:p>
    <w:p w14:paraId="2097CC3A" w14:textId="77777777" w:rsidR="00E11A26" w:rsidRPr="00E11A26" w:rsidRDefault="00E11A26">
      <w:pPr>
        <w:numPr>
          <w:ilvl w:val="0"/>
          <w:numId w:val="1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Dobeles novada pašvaldības dome ar lēmumu par dzīvojamai mājai funkcionāli nepieciešamā zemes gabala pārskatīšanu apstiprina dzīvojamai mājai funkcionāli nepieciešamā zemes gabala plānu.</w:t>
      </w:r>
    </w:p>
    <w:p w14:paraId="7A828CD5" w14:textId="77777777" w:rsidR="00E11A26" w:rsidRPr="00E11A26" w:rsidRDefault="00E11A26">
      <w:pPr>
        <w:numPr>
          <w:ilvl w:val="0"/>
          <w:numId w:val="1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3"/>
          <w:szCs w:val="23"/>
          <w:lang w:eastAsia="lv-LV"/>
        </w:rPr>
        <w:t xml:space="preserve">Pēc saņemto priekšlikumu un viedokļu izvērtēšanas, Komisija pieņem lēmumu un apstiprina dzīvojamai mājai funkcionāli nepieciešamā zemes gabala platības un robežu plānu. </w:t>
      </w:r>
    </w:p>
    <w:p w14:paraId="7D61B752" w14:textId="77777777" w:rsidR="00E11A26" w:rsidRPr="00E11A26" w:rsidRDefault="00E11A26">
      <w:pPr>
        <w:numPr>
          <w:ilvl w:val="0"/>
          <w:numId w:val="17"/>
        </w:numPr>
        <w:autoSpaceDE w:val="0"/>
        <w:autoSpaceDN w:val="0"/>
        <w:adjustRightInd w:val="0"/>
        <w:spacing w:after="0" w:line="240" w:lineRule="auto"/>
        <w:contextualSpacing/>
        <w:jc w:val="both"/>
        <w:rPr>
          <w:rFonts w:ascii="Times New Roman" w:eastAsia="Times New Roman" w:hAnsi="Times New Roman" w:cs="Times New Roman"/>
          <w:color w:val="000000"/>
          <w:sz w:val="23"/>
          <w:szCs w:val="23"/>
          <w:lang w:eastAsia="lv-LV"/>
        </w:rPr>
      </w:pPr>
      <w:r w:rsidRPr="00E11A26">
        <w:rPr>
          <w:rFonts w:ascii="Times New Roman" w:eastAsia="Times New Roman" w:hAnsi="Times New Roman" w:cs="Times New Roman"/>
          <w:color w:val="000000"/>
          <w:sz w:val="23"/>
          <w:szCs w:val="23"/>
          <w:lang w:eastAsia="lv-LV"/>
        </w:rPr>
        <w:t xml:space="preserve">Komisijas lēmums un apstiprinātais dzīvojamai mājai funkcionāli nepieciešamā zemes gabala platības un robežu plāns publicējams </w:t>
      </w:r>
      <w:r w:rsidRPr="00E11A26">
        <w:rPr>
          <w:rFonts w:ascii="Times New Roman" w:eastAsia="Times New Roman" w:hAnsi="Times New Roman" w:cs="Times New Roman"/>
          <w:color w:val="000000"/>
          <w:sz w:val="24"/>
          <w:szCs w:val="24"/>
          <w:lang w:eastAsia="lv-LV"/>
        </w:rPr>
        <w:t xml:space="preserve">Dobeles novada pašvaldības tīmekļa vietnē www.dobele.lv </w:t>
      </w:r>
      <w:r w:rsidRPr="00E11A26">
        <w:rPr>
          <w:rFonts w:ascii="Times New Roman" w:eastAsia="Times New Roman" w:hAnsi="Times New Roman" w:cs="Times New Roman"/>
          <w:color w:val="000000"/>
          <w:sz w:val="23"/>
          <w:szCs w:val="23"/>
          <w:lang w:eastAsia="lv-LV"/>
        </w:rPr>
        <w:t>un Dobeles novada pašvaldības informatīvajā izdevumā „Dobeles novada ziņas”.</w:t>
      </w:r>
    </w:p>
    <w:p w14:paraId="28C2AD04" w14:textId="77777777" w:rsidR="00E11A26" w:rsidRPr="00E11A26" w:rsidRDefault="00E11A26">
      <w:pPr>
        <w:numPr>
          <w:ilvl w:val="0"/>
          <w:numId w:val="17"/>
        </w:numPr>
        <w:autoSpaceDE w:val="0"/>
        <w:autoSpaceDN w:val="0"/>
        <w:adjustRightInd w:val="0"/>
        <w:spacing w:after="0" w:line="240" w:lineRule="auto"/>
        <w:contextualSpacing/>
        <w:jc w:val="both"/>
        <w:rPr>
          <w:rFonts w:ascii="Times New Roman" w:eastAsia="Times New Roman" w:hAnsi="Times New Roman" w:cs="Times New Roman"/>
          <w:color w:val="000000"/>
          <w:sz w:val="23"/>
          <w:szCs w:val="23"/>
          <w:lang w:eastAsia="lv-LV"/>
        </w:rPr>
      </w:pPr>
      <w:r w:rsidRPr="00E11A26">
        <w:rPr>
          <w:rFonts w:ascii="Times New Roman" w:eastAsia="Times New Roman" w:hAnsi="Times New Roman" w:cs="Times New Roman"/>
          <w:color w:val="000000"/>
          <w:sz w:val="24"/>
          <w:szCs w:val="24"/>
          <w:lang w:eastAsia="lv-LV"/>
        </w:rPr>
        <w:t>Ja Komisija konstatē, ka, nosakot dzīvojamai mājai funkcionāli nepieciešamo zemes gabalu, ir iespējama zemes gabala reālā sadale, vai ir iespējama reālā sadale, izstrādājot detālplānojumu, tas tiek norādīts Komisijas lēmumā un ierosinātāji atbilstoši normatīvajiem aktiem ierosina zemes gabala sadalīšanu.</w:t>
      </w:r>
    </w:p>
    <w:p w14:paraId="4F743F67" w14:textId="77777777" w:rsidR="00E11A26" w:rsidRPr="00E11A26" w:rsidRDefault="00E11A26" w:rsidP="00E11A26">
      <w:pPr>
        <w:autoSpaceDE w:val="0"/>
        <w:autoSpaceDN w:val="0"/>
        <w:adjustRightInd w:val="0"/>
        <w:spacing w:after="0" w:line="240" w:lineRule="auto"/>
        <w:jc w:val="both"/>
        <w:rPr>
          <w:rFonts w:ascii="Times New Roman" w:eastAsia="Calibri" w:hAnsi="Times New Roman" w:cs="Times New Roman"/>
          <w:color w:val="000000"/>
          <w:sz w:val="24"/>
          <w:szCs w:val="24"/>
          <w:lang w:val="et-EE"/>
        </w:rPr>
      </w:pPr>
    </w:p>
    <w:p w14:paraId="39B1412A" w14:textId="77777777" w:rsidR="00E11A26" w:rsidRPr="00E11A26" w:rsidRDefault="00E11A26" w:rsidP="00E11A26">
      <w:pPr>
        <w:autoSpaceDE w:val="0"/>
        <w:autoSpaceDN w:val="0"/>
        <w:adjustRightInd w:val="0"/>
        <w:spacing w:after="0" w:line="240" w:lineRule="auto"/>
        <w:jc w:val="both"/>
        <w:rPr>
          <w:rFonts w:ascii="Times New Roman" w:eastAsia="Calibri" w:hAnsi="Times New Roman" w:cs="Times New Roman"/>
          <w:color w:val="000000"/>
          <w:sz w:val="24"/>
          <w:szCs w:val="24"/>
          <w:lang w:val="et-EE"/>
        </w:rPr>
      </w:pPr>
    </w:p>
    <w:p w14:paraId="601DAD91" w14:textId="77777777" w:rsidR="00E11A26" w:rsidRPr="00E11A26" w:rsidRDefault="00E11A26" w:rsidP="00E11A26">
      <w:p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E11A26">
        <w:rPr>
          <w:rFonts w:ascii="Times New Roman" w:eastAsia="Calibri" w:hAnsi="Times New Roman" w:cs="Times New Roman"/>
          <w:b/>
          <w:bCs/>
          <w:color w:val="000000"/>
          <w:sz w:val="24"/>
          <w:szCs w:val="24"/>
          <w:lang w:val="et-EE"/>
        </w:rPr>
        <w:t xml:space="preserve">V. </w:t>
      </w:r>
      <w:r w:rsidRPr="00E11A26">
        <w:rPr>
          <w:rFonts w:ascii="Times New Roman" w:eastAsia="Calibri" w:hAnsi="Times New Roman" w:cs="Times New Roman"/>
          <w:b/>
          <w:bCs/>
          <w:color w:val="000000"/>
          <w:sz w:val="24"/>
          <w:szCs w:val="24"/>
          <w:lang w:val="et-EE"/>
        </w:rPr>
        <w:tab/>
        <w:t>Lēmumu pārsūdzēšanas un apstrīdēšanas kārtība</w:t>
      </w:r>
    </w:p>
    <w:p w14:paraId="6D986E30" w14:textId="77777777" w:rsidR="00E11A26" w:rsidRPr="00E11A26" w:rsidRDefault="00E11A26" w:rsidP="00E11A26">
      <w:pPr>
        <w:autoSpaceDE w:val="0"/>
        <w:autoSpaceDN w:val="0"/>
        <w:adjustRightInd w:val="0"/>
        <w:spacing w:after="0" w:line="240" w:lineRule="auto"/>
        <w:jc w:val="both"/>
        <w:rPr>
          <w:rFonts w:ascii="Times New Roman" w:eastAsia="Calibri" w:hAnsi="Times New Roman" w:cs="Times New Roman"/>
          <w:color w:val="000000"/>
          <w:sz w:val="24"/>
          <w:szCs w:val="24"/>
          <w:lang w:val="et-EE"/>
        </w:rPr>
      </w:pPr>
    </w:p>
    <w:p w14:paraId="0BC81177" w14:textId="77777777" w:rsidR="00E11A26" w:rsidRPr="00E11A26" w:rsidRDefault="00E11A26">
      <w:pPr>
        <w:numPr>
          <w:ilvl w:val="0"/>
          <w:numId w:val="1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3"/>
          <w:szCs w:val="23"/>
          <w:lang w:eastAsia="lv-LV"/>
        </w:rPr>
        <w:t xml:space="preserve">Komisijas lēmumu vai faktisko rīcību var apstrīdēt Dobeles novada domē Administratīvā procesa likumā noteiktā kārtībā. </w:t>
      </w:r>
    </w:p>
    <w:p w14:paraId="1552B69C" w14:textId="77777777" w:rsidR="00E11A26" w:rsidRPr="00E11A26" w:rsidRDefault="00E11A26">
      <w:pPr>
        <w:numPr>
          <w:ilvl w:val="0"/>
          <w:numId w:val="17"/>
        </w:numPr>
        <w:autoSpaceDE w:val="0"/>
        <w:autoSpaceDN w:val="0"/>
        <w:adjustRightInd w:val="0"/>
        <w:spacing w:after="0" w:line="240" w:lineRule="auto"/>
        <w:contextualSpacing/>
        <w:jc w:val="both"/>
        <w:rPr>
          <w:rFonts w:ascii="Times New Roman" w:eastAsia="Calibri" w:hAnsi="Times New Roman" w:cs="Times New Roman"/>
          <w:color w:val="000000"/>
          <w:sz w:val="24"/>
          <w:szCs w:val="24"/>
          <w:lang w:val="et-EE"/>
        </w:rPr>
      </w:pPr>
      <w:r w:rsidRPr="00E11A26">
        <w:rPr>
          <w:rFonts w:ascii="Times New Roman" w:eastAsia="Calibri" w:hAnsi="Times New Roman" w:cs="Times New Roman"/>
          <w:color w:val="000000"/>
          <w:sz w:val="24"/>
          <w:szCs w:val="24"/>
          <w:lang w:val="et-EE"/>
        </w:rPr>
        <w:t>Pašvaldības domes lēmumu var pārsūdzēt Administratīvajā rajona tiesā normatīvajos aktos noteiktajā kārtībā.</w:t>
      </w:r>
    </w:p>
    <w:p w14:paraId="213430E0" w14:textId="77777777" w:rsidR="00E11A26" w:rsidRPr="00E11A26" w:rsidRDefault="00E11A26" w:rsidP="00E11A26">
      <w:pPr>
        <w:autoSpaceDE w:val="0"/>
        <w:autoSpaceDN w:val="0"/>
        <w:adjustRightInd w:val="0"/>
        <w:spacing w:after="0" w:line="240" w:lineRule="auto"/>
        <w:ind w:left="360"/>
        <w:jc w:val="both"/>
        <w:rPr>
          <w:rFonts w:ascii="Times New Roman" w:eastAsia="Calibri" w:hAnsi="Times New Roman" w:cs="Times New Roman"/>
          <w:color w:val="000000"/>
          <w:sz w:val="24"/>
          <w:szCs w:val="24"/>
          <w:lang w:val="et-EE"/>
        </w:rPr>
      </w:pPr>
    </w:p>
    <w:p w14:paraId="6A43CFAC" w14:textId="77777777" w:rsidR="00E11A26" w:rsidRPr="00E11A26" w:rsidRDefault="00E11A26" w:rsidP="00E11A26">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4682F292" w14:textId="77777777" w:rsidR="00E11A26" w:rsidRPr="00E11A26" w:rsidRDefault="00E11A26" w:rsidP="00E11A26">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28A092E6" w14:textId="77777777" w:rsidR="00E11A26" w:rsidRPr="00E11A26" w:rsidRDefault="00E11A26" w:rsidP="00E11A26">
      <w:pPr>
        <w:tabs>
          <w:tab w:val="left" w:pos="-24212"/>
        </w:tabs>
        <w:spacing w:after="0" w:line="240" w:lineRule="auto"/>
        <w:rPr>
          <w:rFonts w:ascii="Times New Roman" w:eastAsia="Times New Roman" w:hAnsi="Times New Roman" w:cs="Times New Roman"/>
          <w:b/>
          <w:noProof/>
          <w:color w:val="000000"/>
          <w:sz w:val="24"/>
          <w:szCs w:val="24"/>
          <w:lang w:eastAsia="lv-LV"/>
        </w:rPr>
      </w:pPr>
    </w:p>
    <w:p w14:paraId="33303C73" w14:textId="77777777" w:rsidR="00E11A26" w:rsidRPr="00E11A26" w:rsidRDefault="00E11A26" w:rsidP="00E11A26">
      <w:pPr>
        <w:tabs>
          <w:tab w:val="left" w:pos="-24212"/>
        </w:tabs>
        <w:spacing w:after="0" w:line="240" w:lineRule="auto"/>
        <w:jc w:val="right"/>
        <w:rPr>
          <w:rFonts w:ascii="Times New Roman" w:eastAsia="Times New Roman" w:hAnsi="Times New Roman" w:cs="Times New Roman"/>
          <w:b/>
          <w:noProof/>
          <w:color w:val="000000"/>
          <w:sz w:val="24"/>
          <w:szCs w:val="24"/>
          <w:lang w:eastAsia="lv-LV"/>
        </w:rPr>
      </w:pPr>
    </w:p>
    <w:p w14:paraId="5C8BD8C6" w14:textId="045BFB67" w:rsidR="00E11A26" w:rsidRPr="00E11A26" w:rsidRDefault="00E11A26" w:rsidP="00E11A26">
      <w:p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E11A26">
        <w:rPr>
          <w:rFonts w:ascii="Times New Roman" w:eastAsia="Calibri" w:hAnsi="Times New Roman" w:cs="Times New Roman"/>
          <w:color w:val="000000"/>
          <w:sz w:val="24"/>
          <w:szCs w:val="24"/>
          <w:lang w:val="et-EE"/>
        </w:rPr>
        <w:t>Domes priekšsēdētājs</w:t>
      </w:r>
      <w:r w:rsidRPr="00E11A26">
        <w:rPr>
          <w:rFonts w:ascii="Times New Roman" w:eastAsia="Calibri" w:hAnsi="Times New Roman" w:cs="Times New Roman"/>
          <w:color w:val="000000"/>
          <w:sz w:val="24"/>
          <w:szCs w:val="24"/>
          <w:lang w:val="et-EE"/>
        </w:rPr>
        <w:tab/>
      </w:r>
      <w:r w:rsidRPr="00E11A26">
        <w:rPr>
          <w:rFonts w:ascii="Times New Roman" w:eastAsia="Calibri" w:hAnsi="Times New Roman" w:cs="Times New Roman"/>
          <w:color w:val="000000"/>
          <w:sz w:val="24"/>
          <w:szCs w:val="24"/>
          <w:lang w:val="et-EE"/>
        </w:rPr>
        <w:tab/>
      </w:r>
      <w:r w:rsidRPr="00E11A26">
        <w:rPr>
          <w:rFonts w:ascii="Times New Roman" w:eastAsia="Calibri" w:hAnsi="Times New Roman" w:cs="Times New Roman"/>
          <w:color w:val="000000"/>
          <w:sz w:val="24"/>
          <w:szCs w:val="24"/>
          <w:lang w:val="et-EE"/>
        </w:rPr>
        <w:tab/>
      </w:r>
      <w:r w:rsidRPr="00E11A26">
        <w:rPr>
          <w:rFonts w:ascii="Times New Roman" w:eastAsia="Calibri" w:hAnsi="Times New Roman" w:cs="Times New Roman"/>
          <w:color w:val="000000"/>
          <w:sz w:val="24"/>
          <w:szCs w:val="24"/>
          <w:lang w:val="et-EE"/>
        </w:rPr>
        <w:tab/>
      </w:r>
      <w:r w:rsidRPr="00E11A26">
        <w:rPr>
          <w:rFonts w:ascii="Times New Roman" w:eastAsia="Calibri" w:hAnsi="Times New Roman" w:cs="Times New Roman"/>
          <w:color w:val="000000"/>
          <w:sz w:val="24"/>
          <w:szCs w:val="24"/>
          <w:lang w:val="et-EE"/>
        </w:rPr>
        <w:tab/>
      </w:r>
      <w:r w:rsidRPr="00E11A26">
        <w:rPr>
          <w:rFonts w:ascii="Times New Roman" w:eastAsia="Calibri" w:hAnsi="Times New Roman" w:cs="Times New Roman"/>
          <w:color w:val="000000"/>
          <w:sz w:val="24"/>
          <w:szCs w:val="24"/>
          <w:lang w:val="et-EE"/>
        </w:rPr>
        <w:tab/>
      </w:r>
      <w:r w:rsidRPr="00E11A26">
        <w:rPr>
          <w:rFonts w:ascii="Times New Roman" w:eastAsia="Calibri" w:hAnsi="Times New Roman" w:cs="Times New Roman"/>
          <w:color w:val="000000"/>
          <w:sz w:val="24"/>
          <w:szCs w:val="24"/>
          <w:lang w:val="et-EE"/>
        </w:rPr>
        <w:tab/>
      </w:r>
      <w:r w:rsidRPr="00E11A26">
        <w:rPr>
          <w:rFonts w:ascii="Times New Roman" w:eastAsia="Calibri" w:hAnsi="Times New Roman" w:cs="Times New Roman"/>
          <w:color w:val="000000"/>
          <w:sz w:val="24"/>
          <w:szCs w:val="24"/>
          <w:lang w:val="et-EE"/>
        </w:rPr>
        <w:tab/>
      </w:r>
      <w:r w:rsidR="00C16138">
        <w:rPr>
          <w:rFonts w:ascii="Times New Roman" w:eastAsia="Calibri" w:hAnsi="Times New Roman" w:cs="Times New Roman"/>
          <w:color w:val="000000"/>
          <w:sz w:val="24"/>
          <w:szCs w:val="24"/>
          <w:lang w:val="et-EE"/>
        </w:rPr>
        <w:tab/>
      </w:r>
      <w:r w:rsidR="00C16138">
        <w:rPr>
          <w:rFonts w:ascii="Times New Roman" w:eastAsia="Calibri" w:hAnsi="Times New Roman" w:cs="Times New Roman"/>
          <w:color w:val="000000"/>
          <w:sz w:val="24"/>
          <w:szCs w:val="24"/>
          <w:lang w:val="et-EE"/>
        </w:rPr>
        <w:tab/>
      </w:r>
      <w:r w:rsidR="00C16138">
        <w:rPr>
          <w:rFonts w:ascii="Times New Roman" w:eastAsia="Calibri" w:hAnsi="Times New Roman" w:cs="Times New Roman"/>
          <w:color w:val="000000"/>
          <w:sz w:val="24"/>
          <w:szCs w:val="24"/>
          <w:lang w:val="et-EE"/>
        </w:rPr>
        <w:tab/>
      </w:r>
      <w:r w:rsidR="00C16138">
        <w:rPr>
          <w:rFonts w:ascii="Times New Roman" w:eastAsia="Calibri" w:hAnsi="Times New Roman" w:cs="Times New Roman"/>
          <w:color w:val="000000"/>
          <w:sz w:val="24"/>
          <w:szCs w:val="24"/>
          <w:lang w:val="et-EE"/>
        </w:rPr>
        <w:tab/>
      </w:r>
      <w:r w:rsidR="00C16138">
        <w:rPr>
          <w:rFonts w:ascii="Times New Roman" w:eastAsia="Calibri" w:hAnsi="Times New Roman" w:cs="Times New Roman"/>
          <w:color w:val="000000"/>
          <w:sz w:val="24"/>
          <w:szCs w:val="24"/>
          <w:lang w:val="et-EE"/>
        </w:rPr>
        <w:tab/>
      </w:r>
      <w:r w:rsidR="00C16138">
        <w:rPr>
          <w:rFonts w:ascii="Times New Roman" w:eastAsia="Calibri" w:hAnsi="Times New Roman" w:cs="Times New Roman"/>
          <w:color w:val="000000"/>
          <w:sz w:val="24"/>
          <w:szCs w:val="24"/>
          <w:lang w:val="et-EE"/>
        </w:rPr>
        <w:tab/>
      </w:r>
      <w:r w:rsidR="00C16138">
        <w:rPr>
          <w:rFonts w:ascii="Times New Roman" w:eastAsia="Calibri" w:hAnsi="Times New Roman" w:cs="Times New Roman"/>
          <w:color w:val="000000"/>
          <w:sz w:val="24"/>
          <w:szCs w:val="24"/>
          <w:lang w:val="et-EE"/>
        </w:rPr>
        <w:tab/>
      </w:r>
      <w:r w:rsidR="00C16138">
        <w:rPr>
          <w:rFonts w:ascii="Times New Roman" w:eastAsia="Calibri" w:hAnsi="Times New Roman" w:cs="Times New Roman"/>
          <w:color w:val="000000"/>
          <w:sz w:val="24"/>
          <w:szCs w:val="24"/>
          <w:lang w:val="et-EE"/>
        </w:rPr>
        <w:tab/>
      </w:r>
      <w:r w:rsidR="00C16138">
        <w:rPr>
          <w:rFonts w:ascii="Times New Roman" w:eastAsia="Calibri" w:hAnsi="Times New Roman" w:cs="Times New Roman"/>
          <w:color w:val="000000"/>
          <w:sz w:val="24"/>
          <w:szCs w:val="24"/>
          <w:lang w:val="et-EE"/>
        </w:rPr>
        <w:tab/>
      </w:r>
      <w:r w:rsidR="00C16138">
        <w:rPr>
          <w:rFonts w:ascii="Times New Roman" w:eastAsia="Calibri" w:hAnsi="Times New Roman" w:cs="Times New Roman"/>
          <w:color w:val="000000"/>
          <w:sz w:val="24"/>
          <w:szCs w:val="24"/>
          <w:lang w:val="et-EE"/>
        </w:rPr>
        <w:tab/>
      </w:r>
      <w:r w:rsidR="00C16138">
        <w:rPr>
          <w:rFonts w:ascii="Times New Roman" w:eastAsia="Calibri" w:hAnsi="Times New Roman" w:cs="Times New Roman"/>
          <w:color w:val="000000"/>
          <w:sz w:val="24"/>
          <w:szCs w:val="24"/>
          <w:lang w:val="et-EE"/>
        </w:rPr>
        <w:tab/>
      </w:r>
      <w:r w:rsidR="00C16138">
        <w:rPr>
          <w:rFonts w:ascii="Times New Roman" w:eastAsia="Calibri" w:hAnsi="Times New Roman" w:cs="Times New Roman"/>
          <w:color w:val="000000"/>
          <w:sz w:val="24"/>
          <w:szCs w:val="24"/>
          <w:lang w:val="et-EE"/>
        </w:rPr>
        <w:tab/>
      </w:r>
      <w:r w:rsidRPr="00E11A26">
        <w:rPr>
          <w:rFonts w:ascii="Times New Roman" w:eastAsia="Calibri" w:hAnsi="Times New Roman" w:cs="Times New Roman"/>
          <w:color w:val="000000"/>
          <w:sz w:val="24"/>
          <w:szCs w:val="24"/>
          <w:lang w:val="et-EE"/>
        </w:rPr>
        <w:t>I.Gorskis</w:t>
      </w:r>
    </w:p>
    <w:p w14:paraId="7C080B54" w14:textId="77777777" w:rsidR="00E11A26" w:rsidRPr="00E11A26" w:rsidRDefault="00E11A26" w:rsidP="00E11A26">
      <w:pPr>
        <w:autoSpaceDE w:val="0"/>
        <w:autoSpaceDN w:val="0"/>
        <w:adjustRightInd w:val="0"/>
        <w:spacing w:after="0" w:line="240" w:lineRule="auto"/>
        <w:jc w:val="center"/>
        <w:rPr>
          <w:rFonts w:ascii="Times New Roman" w:eastAsia="Calibri" w:hAnsi="Times New Roman" w:cs="Times New Roman"/>
          <w:b/>
          <w:bCs/>
          <w:color w:val="000000"/>
          <w:sz w:val="24"/>
          <w:szCs w:val="24"/>
          <w:lang w:val="et-EE"/>
        </w:rPr>
      </w:pPr>
    </w:p>
    <w:p w14:paraId="5BA788D4" w14:textId="77777777" w:rsidR="00E11A26" w:rsidRPr="00E11A26" w:rsidRDefault="00E11A26" w:rsidP="00E11A26">
      <w:pPr>
        <w:spacing w:after="0" w:line="240" w:lineRule="auto"/>
        <w:jc w:val="center"/>
        <w:rPr>
          <w:rFonts w:ascii="Times New Roman" w:eastAsia="Times New Roman" w:hAnsi="Times New Roman" w:cs="Times New Roman"/>
          <w:b/>
          <w:color w:val="000000"/>
          <w:sz w:val="24"/>
          <w:szCs w:val="24"/>
          <w:lang w:eastAsia="lv-LV"/>
        </w:rPr>
      </w:pPr>
    </w:p>
    <w:p w14:paraId="45391BD6" w14:textId="77777777" w:rsidR="00E11A26" w:rsidRPr="00E11A26" w:rsidRDefault="00E11A26" w:rsidP="00E11A26">
      <w:pPr>
        <w:spacing w:after="0" w:line="240" w:lineRule="auto"/>
        <w:jc w:val="center"/>
        <w:rPr>
          <w:rFonts w:ascii="Times New Roman" w:eastAsia="Times New Roman" w:hAnsi="Times New Roman" w:cs="Times New Roman"/>
          <w:b/>
          <w:color w:val="000000"/>
          <w:sz w:val="24"/>
          <w:szCs w:val="24"/>
          <w:lang w:eastAsia="lv-LV"/>
        </w:rPr>
      </w:pPr>
    </w:p>
    <w:p w14:paraId="3AEDAD05" w14:textId="77777777" w:rsidR="00E11A26" w:rsidRPr="00E11A26" w:rsidRDefault="00E11A26" w:rsidP="00E11A26">
      <w:pPr>
        <w:spacing w:after="0" w:line="240" w:lineRule="auto"/>
        <w:rPr>
          <w:rFonts w:ascii="Times New Roman" w:eastAsia="Times New Roman" w:hAnsi="Times New Roman" w:cs="Times New Roman"/>
          <w:b/>
          <w:color w:val="000000"/>
          <w:sz w:val="24"/>
          <w:szCs w:val="24"/>
          <w:lang w:eastAsia="lv-LV"/>
        </w:rPr>
      </w:pPr>
    </w:p>
    <w:p w14:paraId="4B136F35" w14:textId="77777777" w:rsidR="00E11A26" w:rsidRPr="00E11A26" w:rsidRDefault="00E11A26" w:rsidP="00E11A26">
      <w:pPr>
        <w:spacing w:after="0" w:line="240" w:lineRule="auto"/>
        <w:rPr>
          <w:rFonts w:ascii="Times New Roman" w:eastAsia="Times New Roman" w:hAnsi="Times New Roman" w:cs="Times New Roman"/>
          <w:b/>
          <w:color w:val="000000"/>
          <w:sz w:val="24"/>
          <w:szCs w:val="24"/>
          <w:lang w:eastAsia="lv-LV"/>
        </w:rPr>
      </w:pPr>
    </w:p>
    <w:p w14:paraId="439E2EA7" w14:textId="77777777" w:rsidR="00E11A26" w:rsidRPr="00E11A26" w:rsidRDefault="00E11A26" w:rsidP="00E11A26">
      <w:pPr>
        <w:spacing w:after="0" w:line="240" w:lineRule="auto"/>
        <w:rPr>
          <w:rFonts w:ascii="Times New Roman" w:eastAsia="Times New Roman" w:hAnsi="Times New Roman" w:cs="Times New Roman"/>
          <w:b/>
          <w:color w:val="000000"/>
          <w:sz w:val="24"/>
          <w:szCs w:val="24"/>
          <w:lang w:eastAsia="lv-LV"/>
        </w:rPr>
      </w:pPr>
    </w:p>
    <w:p w14:paraId="267093D0" w14:textId="77777777" w:rsidR="00E11A26" w:rsidRPr="00E11A26" w:rsidRDefault="00E11A26" w:rsidP="00E11A26">
      <w:pPr>
        <w:spacing w:after="0" w:line="240" w:lineRule="auto"/>
        <w:rPr>
          <w:rFonts w:ascii="Times New Roman" w:eastAsia="Times New Roman" w:hAnsi="Times New Roman" w:cs="Times New Roman"/>
          <w:b/>
          <w:color w:val="000000"/>
          <w:sz w:val="24"/>
          <w:szCs w:val="24"/>
          <w:lang w:eastAsia="lv-LV"/>
        </w:rPr>
      </w:pPr>
    </w:p>
    <w:p w14:paraId="47E34F8E" w14:textId="77777777" w:rsidR="00E11A26" w:rsidRPr="00E11A26" w:rsidRDefault="00E11A26" w:rsidP="00E11A26">
      <w:pPr>
        <w:spacing w:after="0" w:line="240" w:lineRule="auto"/>
        <w:rPr>
          <w:rFonts w:ascii="Times New Roman" w:eastAsia="Times New Roman" w:hAnsi="Times New Roman" w:cs="Times New Roman"/>
          <w:b/>
          <w:color w:val="000000"/>
          <w:sz w:val="24"/>
          <w:szCs w:val="24"/>
          <w:lang w:eastAsia="lv-LV"/>
        </w:rPr>
      </w:pPr>
    </w:p>
    <w:p w14:paraId="766FCEE1" w14:textId="77777777" w:rsidR="00E11A26" w:rsidRPr="00E11A26" w:rsidRDefault="00E11A26" w:rsidP="00E11A26">
      <w:pPr>
        <w:spacing w:after="0" w:line="240" w:lineRule="auto"/>
        <w:rPr>
          <w:rFonts w:ascii="Times New Roman" w:eastAsia="Times New Roman" w:hAnsi="Times New Roman" w:cs="Times New Roman"/>
          <w:b/>
          <w:color w:val="000000"/>
          <w:sz w:val="24"/>
          <w:szCs w:val="24"/>
          <w:lang w:eastAsia="lv-LV"/>
        </w:rPr>
      </w:pPr>
    </w:p>
    <w:p w14:paraId="3A6074D7" w14:textId="77777777" w:rsidR="00E11A26" w:rsidRPr="00E11A26" w:rsidRDefault="00E11A26" w:rsidP="00E11A26">
      <w:pPr>
        <w:spacing w:after="0" w:line="240" w:lineRule="auto"/>
        <w:rPr>
          <w:rFonts w:ascii="Times New Roman" w:eastAsia="Times New Roman" w:hAnsi="Times New Roman" w:cs="Times New Roman"/>
          <w:b/>
          <w:color w:val="000000"/>
          <w:sz w:val="24"/>
          <w:szCs w:val="24"/>
          <w:lang w:eastAsia="lv-LV"/>
        </w:rPr>
      </w:pPr>
    </w:p>
    <w:p w14:paraId="216F338D" w14:textId="77777777" w:rsidR="00E11A26" w:rsidRPr="00E11A26" w:rsidRDefault="00E11A26" w:rsidP="00E11A26">
      <w:pPr>
        <w:spacing w:after="0" w:line="240" w:lineRule="auto"/>
        <w:rPr>
          <w:rFonts w:ascii="Times New Roman" w:eastAsia="Times New Roman" w:hAnsi="Times New Roman" w:cs="Times New Roman"/>
          <w:b/>
          <w:color w:val="000000"/>
          <w:sz w:val="24"/>
          <w:szCs w:val="24"/>
          <w:lang w:eastAsia="lv-LV"/>
        </w:rPr>
      </w:pPr>
    </w:p>
    <w:p w14:paraId="42195AB9" w14:textId="77777777" w:rsidR="00E11A26" w:rsidRPr="00E11A26" w:rsidRDefault="00E11A26" w:rsidP="00E11A26">
      <w:pPr>
        <w:spacing w:after="0" w:line="240" w:lineRule="auto"/>
        <w:rPr>
          <w:rFonts w:ascii="Times New Roman" w:eastAsia="Times New Roman" w:hAnsi="Times New Roman" w:cs="Times New Roman"/>
          <w:b/>
          <w:color w:val="000000"/>
          <w:sz w:val="24"/>
          <w:szCs w:val="24"/>
          <w:lang w:eastAsia="lv-LV"/>
        </w:rPr>
      </w:pPr>
    </w:p>
    <w:p w14:paraId="61BA5561" w14:textId="77777777" w:rsidR="00E11A26" w:rsidRPr="00E11A26" w:rsidRDefault="00E11A26" w:rsidP="00E11A26">
      <w:pPr>
        <w:spacing w:after="0" w:line="240" w:lineRule="auto"/>
        <w:rPr>
          <w:rFonts w:ascii="Times New Roman" w:eastAsia="Times New Roman" w:hAnsi="Times New Roman" w:cs="Times New Roman"/>
          <w:b/>
          <w:color w:val="000000"/>
          <w:sz w:val="24"/>
          <w:szCs w:val="24"/>
          <w:lang w:eastAsia="lv-LV"/>
        </w:rPr>
      </w:pPr>
    </w:p>
    <w:p w14:paraId="446A52D7" w14:textId="77777777" w:rsidR="00E11A26" w:rsidRPr="00E11A26" w:rsidRDefault="00E11A26" w:rsidP="00E11A26">
      <w:pPr>
        <w:spacing w:after="0" w:line="240" w:lineRule="auto"/>
        <w:rPr>
          <w:rFonts w:ascii="Times New Roman" w:eastAsia="Times New Roman" w:hAnsi="Times New Roman" w:cs="Times New Roman"/>
          <w:b/>
          <w:color w:val="000000"/>
          <w:sz w:val="24"/>
          <w:szCs w:val="24"/>
          <w:lang w:eastAsia="lv-LV"/>
        </w:rPr>
      </w:pPr>
    </w:p>
    <w:p w14:paraId="3DF8CB76" w14:textId="48CFEC14" w:rsidR="00B74AA6" w:rsidRDefault="00B74AA6" w:rsidP="00E11A26">
      <w:pPr>
        <w:spacing w:after="0" w:line="240" w:lineRule="auto"/>
        <w:rPr>
          <w:rFonts w:ascii="Times New Roman" w:eastAsia="Times New Roman" w:hAnsi="Times New Roman" w:cs="Times New Roman"/>
          <w:b/>
          <w:color w:val="000000"/>
          <w:sz w:val="24"/>
          <w:szCs w:val="24"/>
          <w:lang w:eastAsia="lv-LV"/>
        </w:rPr>
      </w:pPr>
      <w:r>
        <w:rPr>
          <w:rFonts w:ascii="Times New Roman" w:eastAsia="Times New Roman" w:hAnsi="Times New Roman" w:cs="Times New Roman"/>
          <w:b/>
          <w:color w:val="000000"/>
          <w:sz w:val="24"/>
          <w:szCs w:val="24"/>
          <w:lang w:eastAsia="lv-LV"/>
        </w:rPr>
        <w:br w:type="page"/>
      </w:r>
    </w:p>
    <w:p w14:paraId="2D3BB153" w14:textId="71B0BE92" w:rsidR="00E11A26" w:rsidRPr="00E11A26" w:rsidRDefault="00E11A26" w:rsidP="00E11A26">
      <w:pPr>
        <w:jc w:val="center"/>
        <w:rPr>
          <w:rFonts w:ascii="Times New Roman" w:hAnsi="Times New Roman" w:cs="Times New Roman"/>
          <w:sz w:val="24"/>
          <w:szCs w:val="24"/>
        </w:rPr>
      </w:pPr>
      <w:r w:rsidRPr="00E11A26">
        <w:rPr>
          <w:rFonts w:ascii="Times New Roman" w:hAnsi="Times New Roman" w:cs="Times New Roman"/>
          <w:b/>
          <w:color w:val="000000"/>
          <w:sz w:val="24"/>
          <w:szCs w:val="24"/>
        </w:rPr>
        <w:t>Dobeles novada domes saistošo noteikumu Nr.</w:t>
      </w:r>
      <w:r w:rsidR="003D3E5E">
        <w:rPr>
          <w:rFonts w:ascii="Times New Roman" w:hAnsi="Times New Roman" w:cs="Times New Roman"/>
          <w:b/>
          <w:color w:val="000000"/>
          <w:sz w:val="24"/>
          <w:szCs w:val="24"/>
        </w:rPr>
        <w:t>3</w:t>
      </w:r>
    </w:p>
    <w:p w14:paraId="660E999D" w14:textId="77777777" w:rsidR="00E11A26" w:rsidRPr="00E11A26" w:rsidRDefault="00E11A26" w:rsidP="00E11A26">
      <w:pPr>
        <w:autoSpaceDE w:val="0"/>
        <w:autoSpaceDN w:val="0"/>
        <w:adjustRightInd w:val="0"/>
        <w:spacing w:after="0" w:line="240" w:lineRule="auto"/>
        <w:jc w:val="center"/>
        <w:rPr>
          <w:rFonts w:ascii="Times New Roman" w:eastAsia="Calibri" w:hAnsi="Times New Roman" w:cs="Times New Roman"/>
          <w:color w:val="000000"/>
          <w:sz w:val="24"/>
          <w:szCs w:val="24"/>
          <w:lang w:val="et-EE"/>
        </w:rPr>
      </w:pPr>
      <w:r w:rsidRPr="00E11A26">
        <w:rPr>
          <w:rFonts w:ascii="Times New Roman" w:eastAsia="Calibri" w:hAnsi="Times New Roman" w:cs="Times New Roman"/>
          <w:b/>
          <w:bCs/>
          <w:color w:val="000000"/>
          <w:sz w:val="24"/>
          <w:szCs w:val="24"/>
        </w:rPr>
        <w:t>“Par dzīvojamai mājai funkcionāli nepieciešamā zemes gabala pārskatīšanu Dobeles novadā”</w:t>
      </w:r>
    </w:p>
    <w:p w14:paraId="5927FB6B" w14:textId="77777777" w:rsidR="00E11A26" w:rsidRPr="00E11A26" w:rsidRDefault="00E11A26" w:rsidP="00E11A26">
      <w:pPr>
        <w:autoSpaceDE w:val="0"/>
        <w:autoSpaceDN w:val="0"/>
        <w:adjustRightInd w:val="0"/>
        <w:spacing w:after="0" w:line="240" w:lineRule="auto"/>
        <w:jc w:val="center"/>
        <w:rPr>
          <w:rFonts w:ascii="Times New Roman" w:eastAsia="Calibri" w:hAnsi="Times New Roman" w:cs="Times New Roman"/>
          <w:color w:val="000000"/>
          <w:sz w:val="24"/>
          <w:szCs w:val="24"/>
          <w:lang w:val="et-EE"/>
        </w:rPr>
      </w:pPr>
      <w:r w:rsidRPr="00E11A26">
        <w:rPr>
          <w:rFonts w:ascii="Times New Roman" w:eastAsia="Calibri" w:hAnsi="Times New Roman" w:cs="Times New Roman"/>
          <w:b/>
          <w:bCs/>
          <w:color w:val="000000"/>
          <w:sz w:val="24"/>
          <w:szCs w:val="24"/>
        </w:rPr>
        <w:t>paskaidrojuma raksts</w:t>
      </w:r>
    </w:p>
    <w:p w14:paraId="6DE51A79" w14:textId="77777777" w:rsidR="00E11A26" w:rsidRPr="00E11A26" w:rsidRDefault="00E11A26" w:rsidP="00E11A26">
      <w:pPr>
        <w:spacing w:after="0" w:line="240" w:lineRule="auto"/>
        <w:jc w:val="both"/>
        <w:rPr>
          <w:rFonts w:ascii="Times New Roman" w:eastAsia="Times New Roman" w:hAnsi="Times New Roman" w:cs="Times New Roman"/>
          <w:b/>
          <w:bCs/>
          <w:color w:val="000000"/>
          <w:sz w:val="24"/>
          <w:szCs w:val="24"/>
          <w:lang w:eastAsia="ar-SA"/>
        </w:rPr>
      </w:pPr>
    </w:p>
    <w:tbl>
      <w:tblPr>
        <w:tblW w:w="0" w:type="auto"/>
        <w:tblInd w:w="108" w:type="dxa"/>
        <w:tblLayout w:type="fixed"/>
        <w:tblLook w:val="0000" w:firstRow="0" w:lastRow="0" w:firstColumn="0" w:lastColumn="0" w:noHBand="0" w:noVBand="0"/>
      </w:tblPr>
      <w:tblGrid>
        <w:gridCol w:w="2439"/>
        <w:gridCol w:w="6662"/>
      </w:tblGrid>
      <w:tr w:rsidR="00E11A26" w:rsidRPr="00E11A26" w14:paraId="1A00D659" w14:textId="77777777" w:rsidTr="00CF44D0">
        <w:tc>
          <w:tcPr>
            <w:tcW w:w="2439" w:type="dxa"/>
            <w:tcBorders>
              <w:top w:val="single" w:sz="4" w:space="0" w:color="000000"/>
              <w:left w:val="single" w:sz="4" w:space="0" w:color="000000"/>
              <w:bottom w:val="single" w:sz="4" w:space="0" w:color="000000"/>
            </w:tcBorders>
            <w:shd w:val="clear" w:color="auto" w:fill="auto"/>
          </w:tcPr>
          <w:p w14:paraId="093595A9" w14:textId="77777777" w:rsidR="00E11A26" w:rsidRPr="00E11A26" w:rsidRDefault="00E11A26" w:rsidP="00E11A26">
            <w:pPr>
              <w:tabs>
                <w:tab w:val="left" w:pos="8364"/>
              </w:tabs>
              <w:jc w:val="center"/>
              <w:rPr>
                <w:rFonts w:ascii="Times New Roman" w:hAnsi="Times New Roman" w:cs="Times New Roman"/>
                <w:sz w:val="24"/>
                <w:szCs w:val="24"/>
              </w:rPr>
            </w:pPr>
            <w:r w:rsidRPr="00E11A26">
              <w:rPr>
                <w:rFonts w:ascii="Times New Roman" w:hAnsi="Times New Roman" w:cs="Times New Roman"/>
                <w:color w:val="000000"/>
                <w:sz w:val="24"/>
                <w:szCs w:val="24"/>
              </w:rPr>
              <w:t>Sadaļas nosaukums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7BB380D" w14:textId="77777777" w:rsidR="00E11A26" w:rsidRPr="00E11A26" w:rsidRDefault="00E11A26" w:rsidP="00E11A26">
            <w:pPr>
              <w:tabs>
                <w:tab w:val="left" w:pos="8364"/>
              </w:tabs>
              <w:jc w:val="center"/>
              <w:rPr>
                <w:rFonts w:ascii="Times New Roman" w:hAnsi="Times New Roman" w:cs="Times New Roman"/>
                <w:sz w:val="24"/>
                <w:szCs w:val="24"/>
              </w:rPr>
            </w:pPr>
            <w:r w:rsidRPr="00E11A26">
              <w:rPr>
                <w:rFonts w:ascii="Times New Roman" w:hAnsi="Times New Roman" w:cs="Times New Roman"/>
                <w:color w:val="000000"/>
                <w:sz w:val="24"/>
                <w:szCs w:val="24"/>
              </w:rPr>
              <w:t>Sadaļas paskaidrojums</w:t>
            </w:r>
          </w:p>
          <w:p w14:paraId="14624BC1" w14:textId="77777777" w:rsidR="00E11A26" w:rsidRPr="00E11A26" w:rsidRDefault="00E11A26" w:rsidP="00E11A26">
            <w:pPr>
              <w:tabs>
                <w:tab w:val="left" w:pos="8364"/>
              </w:tabs>
              <w:jc w:val="center"/>
              <w:rPr>
                <w:rFonts w:ascii="Times New Roman" w:hAnsi="Times New Roman" w:cs="Times New Roman"/>
                <w:color w:val="000000"/>
                <w:sz w:val="24"/>
                <w:szCs w:val="24"/>
              </w:rPr>
            </w:pPr>
          </w:p>
        </w:tc>
      </w:tr>
      <w:tr w:rsidR="00E11A26" w:rsidRPr="00E11A26" w14:paraId="37FA6BA1" w14:textId="77777777" w:rsidTr="00CF44D0">
        <w:tc>
          <w:tcPr>
            <w:tcW w:w="2439" w:type="dxa"/>
            <w:tcBorders>
              <w:top w:val="single" w:sz="4" w:space="0" w:color="000000"/>
              <w:left w:val="single" w:sz="4" w:space="0" w:color="000000"/>
              <w:bottom w:val="single" w:sz="4" w:space="0" w:color="000000"/>
            </w:tcBorders>
            <w:shd w:val="clear" w:color="auto" w:fill="auto"/>
          </w:tcPr>
          <w:p w14:paraId="2D2BE6C1" w14:textId="77777777" w:rsidR="00E11A26" w:rsidRPr="00E11A26" w:rsidRDefault="00E11A26" w:rsidP="00E11A26">
            <w:pPr>
              <w:tabs>
                <w:tab w:val="left" w:pos="8364"/>
              </w:tabs>
              <w:rPr>
                <w:rFonts w:ascii="Times New Roman" w:hAnsi="Times New Roman" w:cs="Times New Roman"/>
                <w:sz w:val="24"/>
                <w:szCs w:val="24"/>
              </w:rPr>
            </w:pPr>
            <w:r w:rsidRPr="00E11A26">
              <w:rPr>
                <w:rFonts w:ascii="Times New Roman" w:hAnsi="Times New Roman" w:cs="Times New Roman"/>
                <w:color w:val="000000"/>
                <w:sz w:val="24"/>
                <w:szCs w:val="24"/>
              </w:rPr>
              <w:t>1.Mērķis un nepieciešamības pamatojums.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C2163F" w14:textId="6E7024FB" w:rsidR="00E11A26" w:rsidRPr="00E11A26" w:rsidRDefault="00E11A26" w:rsidP="00E11A26">
            <w:pPr>
              <w:tabs>
                <w:tab w:val="left" w:pos="8364"/>
              </w:tabs>
              <w:jc w:val="both"/>
              <w:rPr>
                <w:rFonts w:ascii="Times New Roman" w:hAnsi="Times New Roman" w:cs="Times New Roman"/>
                <w:color w:val="000000"/>
                <w:sz w:val="24"/>
                <w:szCs w:val="24"/>
              </w:rPr>
            </w:pPr>
            <w:r w:rsidRPr="00E11A26">
              <w:rPr>
                <w:rFonts w:ascii="Times New Roman" w:hAnsi="Times New Roman" w:cs="Times New Roman"/>
                <w:color w:val="000000"/>
                <w:sz w:val="24"/>
                <w:szCs w:val="24"/>
              </w:rPr>
              <w:t>1.1. Saistošo noteikumu mērķis ir ar ārējo normatīvo aktu noteikt tiesisko regulējumu, kas nepieciešamības gadījumā nodrošinātu dzīvojamai mājai funkcionāli nepieciešamā zemes gabala pārskatīšanu. Lai regulējums būtu saistošs visām fiziskām un juridiskām personām Dobeles novada teritorijā – tas nosakāms tikai ar ārēju normatīvu aktu.</w:t>
            </w:r>
          </w:p>
          <w:p w14:paraId="21DC3E63" w14:textId="77777777" w:rsidR="00E11A26" w:rsidRPr="00E11A26" w:rsidRDefault="00E11A26" w:rsidP="00E11A26">
            <w:pPr>
              <w:tabs>
                <w:tab w:val="left" w:pos="8364"/>
              </w:tabs>
              <w:jc w:val="both"/>
              <w:rPr>
                <w:rFonts w:ascii="Times New Roman" w:hAnsi="Times New Roman" w:cs="Times New Roman"/>
                <w:sz w:val="24"/>
                <w:szCs w:val="24"/>
              </w:rPr>
            </w:pPr>
            <w:r w:rsidRPr="00E11A26">
              <w:rPr>
                <w:rFonts w:ascii="Times New Roman" w:hAnsi="Times New Roman" w:cs="Times New Roman"/>
                <w:color w:val="000000"/>
                <w:sz w:val="24"/>
                <w:szCs w:val="24"/>
              </w:rPr>
              <w:t xml:space="preserve">1.2. Saskaņā ar </w:t>
            </w:r>
            <w:hyperlink r:id="rId63" w:anchor="_blank" w:history="1">
              <w:r w:rsidRPr="00E11A26">
                <w:rPr>
                  <w:rFonts w:ascii="Times New Roman" w:hAnsi="Times New Roman" w:cs="Times New Roman"/>
                  <w:color w:val="000000"/>
                  <w:sz w:val="24"/>
                  <w:szCs w:val="24"/>
                </w:rPr>
                <w:t>Administratīvo teritoriju un apdzīvoto vietu likumu</w:t>
              </w:r>
            </w:hyperlink>
            <w:r w:rsidRPr="00E11A26">
              <w:rPr>
                <w:rFonts w:ascii="Times New Roman" w:hAnsi="Times New Roman" w:cs="Times New Roman"/>
                <w:color w:val="000000"/>
                <w:sz w:val="24"/>
                <w:szCs w:val="24"/>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19522B18" w14:textId="77777777" w:rsidR="00E11A26" w:rsidRPr="00E11A26" w:rsidRDefault="00E11A26" w:rsidP="00E11A26">
            <w:pPr>
              <w:tabs>
                <w:tab w:val="left" w:pos="8364"/>
              </w:tabs>
              <w:jc w:val="both"/>
              <w:rPr>
                <w:rFonts w:ascii="Times New Roman" w:hAnsi="Times New Roman" w:cs="Times New Roman"/>
                <w:sz w:val="24"/>
                <w:szCs w:val="24"/>
              </w:rPr>
            </w:pPr>
            <w:r w:rsidRPr="00E11A26">
              <w:rPr>
                <w:rFonts w:ascii="Times New Roman" w:hAnsi="Times New Roman" w:cs="Times New Roman"/>
                <w:color w:val="000000"/>
                <w:sz w:val="24"/>
                <w:szCs w:val="24"/>
              </w:rPr>
              <w:t xml:space="preserve">Administratīvo teritoriju un apdzīvoto vietu likuma Pārejas noteikumu 17.punkts nosaka, ka </w:t>
            </w:r>
            <w:r w:rsidRPr="00E11A26">
              <w:rPr>
                <w:rFonts w:ascii="Times New Roman" w:hAnsi="Times New Roman" w:cs="Times New Roman"/>
                <w:color w:val="000000"/>
                <w:sz w:val="24"/>
                <w:szCs w:val="24"/>
                <w:shd w:val="clear" w:color="auto" w:fill="FFFFFF"/>
              </w:rPr>
              <w:t xml:space="preserve">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31. decembrim ir spēkā novadu veidojošo bijušo pašvaldību saistošie noteikumi, izņemot saistošos noteikumus par teritorijas plānojumu, kurus izstrādā līdz 2025. gada 31. decembrim. </w:t>
            </w:r>
          </w:p>
          <w:p w14:paraId="004BE401" w14:textId="0F2736DB" w:rsidR="00E11A26" w:rsidRPr="00E11A26" w:rsidRDefault="00E11A26" w:rsidP="00E11A26">
            <w:pPr>
              <w:tabs>
                <w:tab w:val="left" w:pos="8364"/>
              </w:tabs>
              <w:jc w:val="both"/>
              <w:rPr>
                <w:rFonts w:ascii="Times New Roman" w:hAnsi="Times New Roman" w:cs="Times New Roman"/>
                <w:sz w:val="24"/>
                <w:szCs w:val="24"/>
              </w:rPr>
            </w:pPr>
            <w:r w:rsidRPr="00E11A26">
              <w:rPr>
                <w:rFonts w:ascii="Times New Roman" w:hAnsi="Times New Roman" w:cs="Times New Roman"/>
                <w:color w:val="000000"/>
                <w:sz w:val="24"/>
                <w:szCs w:val="24"/>
                <w:shd w:val="clear" w:color="auto" w:fill="FFFFFF"/>
              </w:rPr>
              <w:t>Līdz ar to Dobeles novada administratīvajā teritorijā vairs nav spēkā regulējuma, kas ar ārēju normatīvo aktu nodrošinātu dzīvojamai mājai funkcionāli nepieciešamā zemes gabala pārskatīšanu</w:t>
            </w:r>
            <w:r w:rsidRPr="00E11A26">
              <w:rPr>
                <w:rFonts w:ascii="Times New Roman" w:hAnsi="Times New Roman" w:cs="Times New Roman"/>
                <w:bCs/>
                <w:color w:val="000000"/>
                <w:sz w:val="24"/>
                <w:szCs w:val="24"/>
                <w:shd w:val="clear" w:color="auto" w:fill="FFFFFF"/>
              </w:rPr>
              <w:t>, un ir nepieciešams apstiprināt jaunus saistošos noteikumus Dobeles novadā Nr.</w:t>
            </w:r>
            <w:r w:rsidR="003D3E5E">
              <w:rPr>
                <w:rFonts w:ascii="Times New Roman" w:hAnsi="Times New Roman" w:cs="Times New Roman"/>
                <w:bCs/>
                <w:color w:val="000000"/>
                <w:sz w:val="24"/>
                <w:szCs w:val="24"/>
                <w:shd w:val="clear" w:color="auto" w:fill="FFFFFF"/>
              </w:rPr>
              <w:t>3</w:t>
            </w:r>
            <w:r w:rsidRPr="00E11A26">
              <w:rPr>
                <w:rFonts w:ascii="Times New Roman" w:hAnsi="Times New Roman" w:cs="Times New Roman"/>
                <w:bCs/>
                <w:color w:val="000000"/>
                <w:sz w:val="24"/>
                <w:szCs w:val="24"/>
                <w:shd w:val="clear" w:color="auto" w:fill="FFFFFF"/>
              </w:rPr>
              <w:t xml:space="preserve"> "Par dzīvojamai mājai funkcionāli nepieciešamā zemes gabala pārskatīšanu Dobeles novadā" (turpmāk - Noteikumi).</w:t>
            </w:r>
          </w:p>
          <w:p w14:paraId="7A76BB3F" w14:textId="77777777" w:rsidR="00E11A26" w:rsidRPr="00E11A26" w:rsidRDefault="00E11A26" w:rsidP="00E11A26">
            <w:pPr>
              <w:tabs>
                <w:tab w:val="left" w:pos="8364"/>
              </w:tabs>
              <w:jc w:val="both"/>
              <w:rPr>
                <w:rFonts w:ascii="Times New Roman" w:hAnsi="Times New Roman" w:cs="Times New Roman"/>
                <w:sz w:val="24"/>
                <w:szCs w:val="24"/>
              </w:rPr>
            </w:pPr>
            <w:r w:rsidRPr="00E11A26">
              <w:rPr>
                <w:rFonts w:ascii="Times New Roman" w:hAnsi="Times New Roman" w:cs="Times New Roman"/>
                <w:bCs/>
                <w:color w:val="000000"/>
                <w:sz w:val="24"/>
                <w:szCs w:val="24"/>
                <w:highlight w:val="white"/>
              </w:rPr>
              <w:t>No 2023.gada 1.janvāra spēkā stājās Pašvaldību likums. Noteikumi izstrādāti un izdoti atbilstoši spēkā esošajam regulējumam.</w:t>
            </w:r>
          </w:p>
        </w:tc>
      </w:tr>
      <w:tr w:rsidR="00E11A26" w:rsidRPr="00E11A26" w14:paraId="7B30B6B5" w14:textId="77777777" w:rsidTr="00CF44D0">
        <w:tc>
          <w:tcPr>
            <w:tcW w:w="2439" w:type="dxa"/>
            <w:tcBorders>
              <w:top w:val="single" w:sz="4" w:space="0" w:color="000000"/>
              <w:left w:val="single" w:sz="4" w:space="0" w:color="000000"/>
              <w:bottom w:val="single" w:sz="4" w:space="0" w:color="000000"/>
            </w:tcBorders>
            <w:shd w:val="clear" w:color="auto" w:fill="auto"/>
          </w:tcPr>
          <w:p w14:paraId="1CFFDE93" w14:textId="77777777" w:rsidR="00E11A26" w:rsidRPr="00E11A26" w:rsidRDefault="00E11A26" w:rsidP="00E11A26">
            <w:pPr>
              <w:tabs>
                <w:tab w:val="left" w:pos="8364"/>
              </w:tabs>
              <w:spacing w:after="0" w:line="240" w:lineRule="auto"/>
              <w:jc w:val="both"/>
              <w:rPr>
                <w:rFonts w:ascii="Times New Roman" w:eastAsia="Calibri" w:hAnsi="Times New Roman" w:cs="Times New Roman"/>
                <w:sz w:val="24"/>
                <w:szCs w:val="24"/>
              </w:rPr>
            </w:pPr>
            <w:r w:rsidRPr="00E11A26">
              <w:rPr>
                <w:rFonts w:ascii="Times New Roman" w:eastAsia="Times New Roman" w:hAnsi="Times New Roman" w:cs="Times New Roman"/>
                <w:color w:val="000000"/>
                <w:sz w:val="24"/>
                <w:szCs w:val="24"/>
              </w:rPr>
              <w:t>2. Fiskālā ietekme uz pašvaldības budžetu.</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0A7423" w14:textId="77777777" w:rsidR="00E11A26" w:rsidRPr="00E11A26" w:rsidRDefault="00E11A26" w:rsidP="00E11A26">
            <w:pPr>
              <w:autoSpaceDE w:val="0"/>
              <w:jc w:val="both"/>
              <w:rPr>
                <w:rFonts w:ascii="Times New Roman" w:hAnsi="Times New Roman" w:cs="Times New Roman"/>
                <w:sz w:val="24"/>
                <w:szCs w:val="24"/>
              </w:rPr>
            </w:pPr>
            <w:r w:rsidRPr="00E11A26">
              <w:rPr>
                <w:rFonts w:ascii="Times New Roman" w:hAnsi="Times New Roman" w:cs="Times New Roman"/>
                <w:color w:val="000000"/>
                <w:sz w:val="24"/>
                <w:szCs w:val="24"/>
              </w:rPr>
              <w:t>2.1. Noteikumu īstenošanas fiskālās ietekmes prognoze uz pašvaldības budžetu – noteikumu izpilde notiks pašvaldības kārtējā gada budžeta ietvaros:</w:t>
            </w:r>
          </w:p>
          <w:p w14:paraId="6F16282C" w14:textId="77777777" w:rsidR="00E11A26" w:rsidRPr="00E11A26" w:rsidRDefault="00E11A26" w:rsidP="00E11A26">
            <w:pPr>
              <w:spacing w:after="0" w:line="285" w:lineRule="atLeast"/>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rPr>
              <w:t xml:space="preserve">2.1.1. </w:t>
            </w:r>
            <w:r w:rsidRPr="00E11A26">
              <w:rPr>
                <w:rFonts w:ascii="Times New Roman" w:eastAsia="Times New Roman" w:hAnsi="Times New Roman" w:cs="Times New Roman"/>
                <w:color w:val="000000"/>
                <w:sz w:val="24"/>
                <w:szCs w:val="24"/>
                <w:lang w:eastAsia="zh-CN"/>
              </w:rPr>
              <w:t>ieņēmumu daļa nav precīzi aprēķināma, jo atkarīga no ierosinājumu skaita;</w:t>
            </w:r>
          </w:p>
          <w:p w14:paraId="4010086F" w14:textId="77777777" w:rsidR="00E11A26" w:rsidRPr="00E11A26" w:rsidRDefault="00E11A26" w:rsidP="00E11A26">
            <w:pPr>
              <w:spacing w:after="0" w:line="285" w:lineRule="atLeast"/>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lang w:eastAsia="zh-CN"/>
              </w:rPr>
              <w:t>2.1.2. izdevumu daļa nav precīzi aprēķināma, jo atkarīga no ierosinājumu skaita;</w:t>
            </w:r>
          </w:p>
          <w:p w14:paraId="42206C41" w14:textId="77777777" w:rsidR="00E11A26" w:rsidRPr="00E11A26" w:rsidRDefault="00E11A26" w:rsidP="00E11A26">
            <w:pPr>
              <w:spacing w:after="0" w:line="285" w:lineRule="atLeast"/>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lang w:eastAsia="zh-CN"/>
              </w:rPr>
              <w:t>2.1.3. nav paredzēta ietekme uz citām pozīcijām budžeta ieņēmumu vai izdevumu daļā.</w:t>
            </w:r>
          </w:p>
          <w:p w14:paraId="70E5E2F6" w14:textId="77777777" w:rsidR="00E11A26" w:rsidRPr="00E11A26" w:rsidRDefault="00E11A26" w:rsidP="00E11A26">
            <w:pPr>
              <w:spacing w:after="0" w:line="285" w:lineRule="atLeast"/>
              <w:rPr>
                <w:rFonts w:ascii="Times New Roman" w:eastAsia="Times New Roman" w:hAnsi="Times New Roman" w:cs="Times New Roman"/>
                <w:color w:val="000000"/>
                <w:sz w:val="24"/>
                <w:szCs w:val="24"/>
                <w:lang w:eastAsia="zh-CN"/>
              </w:rPr>
            </w:pPr>
          </w:p>
          <w:p w14:paraId="3E40E00B" w14:textId="77777777" w:rsidR="00E11A26" w:rsidRPr="00E11A26" w:rsidRDefault="00E11A26" w:rsidP="00E11A26">
            <w:pPr>
              <w:spacing w:after="0" w:line="285" w:lineRule="atLeast"/>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lang w:eastAsia="zh-CN"/>
              </w:rPr>
              <w:t>2.2. Nav nepieciešami papildus resursi sakarā ar jaunu institūciju vai darba vietu veidošanu, lai nodrošinātu saistošo noteikumu izpildi.</w:t>
            </w:r>
          </w:p>
          <w:p w14:paraId="59DFD665" w14:textId="77777777" w:rsidR="00E11A26" w:rsidRPr="00E11A26" w:rsidRDefault="00E11A26" w:rsidP="00E11A26">
            <w:pPr>
              <w:autoSpaceDE w:val="0"/>
              <w:jc w:val="both"/>
              <w:rPr>
                <w:rFonts w:ascii="Times New Roman" w:hAnsi="Times New Roman" w:cs="Times New Roman"/>
                <w:color w:val="000000"/>
                <w:sz w:val="24"/>
                <w:szCs w:val="24"/>
                <w:lang w:eastAsia="zh-CN"/>
              </w:rPr>
            </w:pPr>
          </w:p>
        </w:tc>
      </w:tr>
      <w:tr w:rsidR="00E11A26" w:rsidRPr="00E11A26" w14:paraId="3EB27E5B" w14:textId="77777777" w:rsidTr="00CF44D0">
        <w:tc>
          <w:tcPr>
            <w:tcW w:w="2439" w:type="dxa"/>
            <w:tcBorders>
              <w:top w:val="single" w:sz="4" w:space="0" w:color="000000"/>
              <w:left w:val="single" w:sz="4" w:space="0" w:color="000000"/>
              <w:bottom w:val="single" w:sz="4" w:space="0" w:color="000000"/>
            </w:tcBorders>
            <w:shd w:val="clear" w:color="auto" w:fill="auto"/>
          </w:tcPr>
          <w:p w14:paraId="16DE2BAD" w14:textId="77777777" w:rsidR="00E11A26" w:rsidRPr="00E11A26" w:rsidRDefault="00E11A26" w:rsidP="00E11A26">
            <w:pPr>
              <w:tabs>
                <w:tab w:val="left" w:pos="8364"/>
              </w:tabs>
              <w:spacing w:after="0" w:line="240" w:lineRule="auto"/>
              <w:jc w:val="both"/>
              <w:rPr>
                <w:rFonts w:ascii="Times New Roman" w:eastAsia="Calibri" w:hAnsi="Times New Roman" w:cs="Times New Roman"/>
                <w:sz w:val="24"/>
                <w:szCs w:val="24"/>
              </w:rPr>
            </w:pPr>
            <w:r w:rsidRPr="00E11A26">
              <w:rPr>
                <w:rFonts w:ascii="Times New Roman" w:eastAsia="Times New Roman" w:hAnsi="Times New Roman" w:cs="Times New Roman"/>
                <w:color w:val="000000"/>
                <w:sz w:val="24"/>
                <w:szCs w:val="24"/>
              </w:rPr>
              <w:t>3. Sociālā ietekme, ietekme uz vidi, iedzīvotāju veselību, uzņēmējdarbības vidi pašvaldības teritorijā, kā arī plānotā regulējuma ietekmi uz konkurenci.</w:t>
            </w:r>
          </w:p>
          <w:p w14:paraId="643E514E" w14:textId="77777777" w:rsidR="00E11A26" w:rsidRPr="00E11A26" w:rsidRDefault="00E11A26" w:rsidP="00E11A26">
            <w:pPr>
              <w:tabs>
                <w:tab w:val="left" w:pos="8364"/>
              </w:tabs>
              <w:rPr>
                <w:rFonts w:ascii="Times New Roman" w:hAnsi="Times New Roman" w:cs="Times New Roman"/>
                <w:color w:val="000000"/>
                <w:sz w:val="24"/>
                <w:szCs w:val="24"/>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C205C9" w14:textId="77777777" w:rsidR="00E11A26" w:rsidRPr="00E11A26" w:rsidRDefault="00E11A26" w:rsidP="00E11A26">
            <w:pPr>
              <w:autoSpaceDE w:val="0"/>
              <w:rPr>
                <w:rFonts w:ascii="Times New Roman" w:hAnsi="Times New Roman" w:cs="Times New Roman"/>
                <w:sz w:val="24"/>
                <w:szCs w:val="24"/>
              </w:rPr>
            </w:pPr>
            <w:r w:rsidRPr="00E11A26">
              <w:rPr>
                <w:rFonts w:ascii="Times New Roman" w:hAnsi="Times New Roman" w:cs="Times New Roman"/>
                <w:color w:val="000000"/>
                <w:sz w:val="24"/>
                <w:szCs w:val="24"/>
              </w:rPr>
              <w:t>3.1. Sociālā ietekme – nav attiecināms.</w:t>
            </w:r>
          </w:p>
          <w:p w14:paraId="19D180E3" w14:textId="77777777" w:rsidR="00E11A26" w:rsidRPr="00E11A26" w:rsidRDefault="00E11A26" w:rsidP="00E11A26">
            <w:pPr>
              <w:spacing w:after="0" w:line="285" w:lineRule="atLeast"/>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rPr>
              <w:t>3.2.</w:t>
            </w:r>
            <w:r w:rsidRPr="00E11A26">
              <w:rPr>
                <w:rFonts w:ascii="Times New Roman" w:eastAsia="Times New Roman" w:hAnsi="Times New Roman" w:cs="Times New Roman"/>
                <w:color w:val="000000"/>
                <w:sz w:val="24"/>
                <w:szCs w:val="24"/>
                <w:lang w:eastAsia="zh-CN"/>
              </w:rPr>
              <w:t xml:space="preserve"> Ietekme uz vidi – noteikumu pieņemšana nodrošinās iespēju sakārtot vidi, nepieciešamības gadījumā nodrošināt dzīvojamai mājai funkcionāli nepieciešamā zemes gabala pārskatīšanu.</w:t>
            </w:r>
          </w:p>
          <w:p w14:paraId="154A4F05" w14:textId="77777777" w:rsidR="00E11A26" w:rsidRPr="00E11A26" w:rsidRDefault="00E11A26" w:rsidP="00E11A26">
            <w:pPr>
              <w:spacing w:after="0" w:line="285" w:lineRule="atLeast"/>
              <w:rPr>
                <w:rFonts w:ascii="Times New Roman" w:eastAsia="Times New Roman" w:hAnsi="Times New Roman" w:cs="Times New Roman"/>
                <w:color w:val="000000"/>
                <w:sz w:val="24"/>
                <w:szCs w:val="24"/>
                <w:lang w:eastAsia="zh-CN"/>
              </w:rPr>
            </w:pPr>
          </w:p>
          <w:p w14:paraId="5EC64264" w14:textId="77777777" w:rsidR="00E11A26" w:rsidRPr="00E11A26" w:rsidRDefault="00E11A26" w:rsidP="00E11A26">
            <w:pPr>
              <w:spacing w:after="0" w:line="285" w:lineRule="atLeast"/>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lang w:eastAsia="zh-CN"/>
              </w:rPr>
              <w:t>3.3. Ietekme uz iedzīvotāju veselību – nav attiecināms.</w:t>
            </w:r>
          </w:p>
          <w:p w14:paraId="76EDCC6B" w14:textId="77777777" w:rsidR="00E11A26" w:rsidRPr="00E11A26" w:rsidRDefault="00E11A26" w:rsidP="00E11A26">
            <w:pPr>
              <w:spacing w:after="0" w:line="285" w:lineRule="atLeast"/>
              <w:rPr>
                <w:rFonts w:ascii="Times New Roman" w:eastAsia="Times New Roman" w:hAnsi="Times New Roman" w:cs="Times New Roman"/>
                <w:color w:val="000000"/>
                <w:sz w:val="24"/>
                <w:szCs w:val="24"/>
                <w:lang w:eastAsia="zh-CN"/>
              </w:rPr>
            </w:pPr>
          </w:p>
          <w:p w14:paraId="1BC819C3" w14:textId="77777777" w:rsidR="00E11A26" w:rsidRPr="00E11A26" w:rsidRDefault="00E11A26" w:rsidP="00E11A26">
            <w:pPr>
              <w:spacing w:after="0" w:line="285" w:lineRule="atLeast"/>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lang w:eastAsia="zh-CN"/>
              </w:rPr>
              <w:t>3.4. Ietekme uz uzņēmējdarbības vidi pašvaldības teritorijā – nav attiecināms. Noteikumi neatstās tiešu ietekmi uz uzņēmējdarbības vidi pašvaldības teritorijā.</w:t>
            </w:r>
          </w:p>
          <w:p w14:paraId="66910F1A" w14:textId="77777777" w:rsidR="00E11A26" w:rsidRPr="00E11A26" w:rsidRDefault="00E11A26" w:rsidP="00E11A26">
            <w:pPr>
              <w:spacing w:after="0" w:line="285" w:lineRule="atLeast"/>
              <w:rPr>
                <w:rFonts w:ascii="Times New Roman" w:eastAsia="Times New Roman" w:hAnsi="Times New Roman" w:cs="Times New Roman"/>
                <w:color w:val="000000"/>
                <w:sz w:val="24"/>
                <w:szCs w:val="24"/>
                <w:lang w:eastAsia="zh-CN"/>
              </w:rPr>
            </w:pPr>
          </w:p>
          <w:p w14:paraId="65FD3A4D" w14:textId="77777777" w:rsidR="00E11A26" w:rsidRPr="00E11A26" w:rsidRDefault="00E11A26" w:rsidP="00E11A26">
            <w:pPr>
              <w:spacing w:after="0" w:line="285" w:lineRule="atLeast"/>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lang w:eastAsia="zh-CN"/>
              </w:rPr>
              <w:t>3.5. Ietekme uz konkurenci – nav attiecināms.</w:t>
            </w:r>
          </w:p>
        </w:tc>
      </w:tr>
      <w:tr w:rsidR="00E11A26" w:rsidRPr="00E11A26" w14:paraId="7506696F" w14:textId="77777777" w:rsidTr="00CF44D0">
        <w:trPr>
          <w:trHeight w:val="1451"/>
        </w:trPr>
        <w:tc>
          <w:tcPr>
            <w:tcW w:w="2439" w:type="dxa"/>
            <w:tcBorders>
              <w:top w:val="single" w:sz="4" w:space="0" w:color="000000"/>
              <w:left w:val="single" w:sz="4" w:space="0" w:color="000000"/>
              <w:bottom w:val="single" w:sz="4" w:space="0" w:color="000000"/>
            </w:tcBorders>
            <w:shd w:val="clear" w:color="auto" w:fill="auto"/>
          </w:tcPr>
          <w:p w14:paraId="60A62F7D" w14:textId="77777777" w:rsidR="00E11A26" w:rsidRPr="00E11A26" w:rsidRDefault="00E11A26" w:rsidP="00E11A26">
            <w:pPr>
              <w:tabs>
                <w:tab w:val="left" w:pos="8364"/>
              </w:tabs>
              <w:spacing w:after="0" w:line="240" w:lineRule="auto"/>
              <w:jc w:val="both"/>
              <w:rPr>
                <w:rFonts w:ascii="Times New Roman" w:eastAsia="Calibri" w:hAnsi="Times New Roman" w:cs="Times New Roman"/>
                <w:sz w:val="24"/>
                <w:szCs w:val="24"/>
              </w:rPr>
            </w:pPr>
            <w:r w:rsidRPr="00E11A26">
              <w:rPr>
                <w:rFonts w:ascii="Times New Roman" w:eastAsia="Times New Roman" w:hAnsi="Times New Roman" w:cs="Times New Roman"/>
                <w:color w:val="000000"/>
                <w:sz w:val="24"/>
                <w:szCs w:val="24"/>
              </w:rPr>
              <w:t>4. Ietekme uz administratīvajām procedūrām un to izmaksām gan attiecībā uz saimnieciskās darbības veicējiem, gan fiziskajām personām un nevalstiskā sektora organizācijām, gan budžeta finansētām institūcijām.</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278C4B8" w14:textId="77777777" w:rsidR="00E11A26" w:rsidRPr="00E11A26" w:rsidRDefault="00E11A26" w:rsidP="00E11A26">
            <w:pPr>
              <w:autoSpaceDE w:val="0"/>
              <w:rPr>
                <w:rFonts w:ascii="Times New Roman" w:hAnsi="Times New Roman" w:cs="Times New Roman"/>
                <w:sz w:val="24"/>
                <w:szCs w:val="24"/>
              </w:rPr>
            </w:pPr>
            <w:r w:rsidRPr="00E11A26">
              <w:rPr>
                <w:rFonts w:ascii="Times New Roman" w:hAnsi="Times New Roman" w:cs="Times New Roman"/>
                <w:color w:val="000000"/>
                <w:sz w:val="24"/>
                <w:szCs w:val="24"/>
              </w:rPr>
              <w:t>4.1. Kontroli par noteikumu izpildi savas kompetences ietvaros nodrošina pašvaldības domes izveidota komisija. Papildus administratīvās procedūras nav paredzētas.</w:t>
            </w:r>
          </w:p>
          <w:p w14:paraId="330D1594" w14:textId="77777777" w:rsidR="00E11A26" w:rsidRPr="00E11A26" w:rsidRDefault="00E11A26" w:rsidP="00E11A26">
            <w:pPr>
              <w:spacing w:after="0" w:line="285" w:lineRule="atLeast"/>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rPr>
              <w:t xml:space="preserve">4.2. </w:t>
            </w:r>
            <w:r w:rsidRPr="00E11A26">
              <w:rPr>
                <w:rFonts w:ascii="Times New Roman" w:eastAsia="Times New Roman" w:hAnsi="Times New Roman" w:cs="Times New Roman"/>
                <w:color w:val="000000"/>
                <w:sz w:val="24"/>
                <w:szCs w:val="24"/>
                <w:lang w:eastAsia="zh-CN"/>
              </w:rPr>
              <w:t>Ierosinātājs sedz noteikumu 9.punktā paredzētās izmaksas.</w:t>
            </w:r>
          </w:p>
          <w:p w14:paraId="180191E7" w14:textId="77777777" w:rsidR="00E11A26" w:rsidRPr="00E11A26" w:rsidRDefault="00E11A26" w:rsidP="00E11A26">
            <w:pPr>
              <w:spacing w:after="0" w:line="285" w:lineRule="atLeast"/>
              <w:rPr>
                <w:rFonts w:ascii="Times New Roman" w:eastAsia="Times New Roman" w:hAnsi="Times New Roman" w:cs="Times New Roman"/>
                <w:color w:val="000000"/>
                <w:sz w:val="24"/>
                <w:szCs w:val="24"/>
                <w:lang w:eastAsia="zh-CN"/>
              </w:rPr>
            </w:pPr>
          </w:p>
          <w:p w14:paraId="0F471B2B" w14:textId="77777777" w:rsidR="00E11A26" w:rsidRPr="00E11A26" w:rsidRDefault="00E11A26" w:rsidP="00E11A26">
            <w:pPr>
              <w:spacing w:after="0" w:line="285" w:lineRule="atLeast"/>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lang w:eastAsia="zh-CN"/>
              </w:rPr>
              <w:t>4.3. Nav paredzētas papildus administratīvo procedūru izmaksas.</w:t>
            </w:r>
          </w:p>
          <w:p w14:paraId="35EA08B4" w14:textId="77777777" w:rsidR="00E11A26" w:rsidRPr="00E11A26" w:rsidRDefault="00E11A26" w:rsidP="00E11A26">
            <w:pPr>
              <w:spacing w:after="0" w:line="285" w:lineRule="atLeast"/>
              <w:rPr>
                <w:rFonts w:ascii="Times New Roman" w:eastAsia="Times New Roman" w:hAnsi="Times New Roman" w:cs="Times New Roman"/>
                <w:color w:val="000000"/>
                <w:sz w:val="24"/>
                <w:szCs w:val="24"/>
                <w:lang w:eastAsia="zh-CN"/>
              </w:rPr>
            </w:pPr>
          </w:p>
          <w:p w14:paraId="6E5CB130" w14:textId="77777777" w:rsidR="00E11A26" w:rsidRPr="00E11A26" w:rsidRDefault="00E11A26" w:rsidP="00E11A26">
            <w:pPr>
              <w:spacing w:after="0" w:line="285" w:lineRule="atLeast"/>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lang w:eastAsia="zh-CN"/>
              </w:rPr>
              <w:t xml:space="preserve">4.4.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64" w:anchor="_blank" w:history="1">
              <w:r w:rsidRPr="00E11A26">
                <w:rPr>
                  <w:rFonts w:ascii="Times New Roman" w:eastAsia="Times New Roman" w:hAnsi="Times New Roman" w:cs="Times New Roman"/>
                  <w:color w:val="000000"/>
                  <w:sz w:val="24"/>
                  <w:szCs w:val="24"/>
                  <w:lang w:eastAsia="zh-CN"/>
                </w:rPr>
                <w:t>Pašvaldību likuma</w:t>
              </w:r>
            </w:hyperlink>
            <w:r w:rsidRPr="00E11A26">
              <w:rPr>
                <w:rFonts w:ascii="Times New Roman" w:eastAsia="Times New Roman" w:hAnsi="Times New Roman" w:cs="Times New Roman"/>
                <w:color w:val="000000"/>
                <w:sz w:val="24"/>
                <w:szCs w:val="24"/>
                <w:lang w:eastAsia="zh-CN"/>
              </w:rPr>
              <w:t xml:space="preserve"> </w:t>
            </w:r>
            <w:hyperlink r:id="rId65" w:anchor="_blank" w:history="1">
              <w:r w:rsidRPr="00E11A26">
                <w:rPr>
                  <w:rFonts w:ascii="Times New Roman" w:eastAsia="Times New Roman" w:hAnsi="Times New Roman" w:cs="Times New Roman"/>
                  <w:color w:val="000000"/>
                  <w:sz w:val="24"/>
                  <w:szCs w:val="24"/>
                  <w:lang w:eastAsia="zh-CN"/>
                </w:rPr>
                <w:t>47. panta</w:t>
              </w:r>
            </w:hyperlink>
            <w:r w:rsidRPr="00E11A26">
              <w:rPr>
                <w:rFonts w:ascii="Times New Roman" w:eastAsia="Times New Roman" w:hAnsi="Times New Roman" w:cs="Times New Roman"/>
                <w:color w:val="000000"/>
                <w:sz w:val="24"/>
                <w:szCs w:val="24"/>
                <w:lang w:eastAsia="zh-CN"/>
              </w:rPr>
              <w:t xml:space="preserve"> astotajai daļai.</w:t>
            </w:r>
          </w:p>
        </w:tc>
      </w:tr>
      <w:tr w:rsidR="00E11A26" w:rsidRPr="00E11A26" w14:paraId="2B17FC84" w14:textId="77777777" w:rsidTr="00CF44D0">
        <w:tc>
          <w:tcPr>
            <w:tcW w:w="2439" w:type="dxa"/>
            <w:tcBorders>
              <w:top w:val="single" w:sz="4" w:space="0" w:color="000000"/>
              <w:left w:val="single" w:sz="4" w:space="0" w:color="000000"/>
              <w:bottom w:val="single" w:sz="4" w:space="0" w:color="000000"/>
            </w:tcBorders>
            <w:shd w:val="clear" w:color="auto" w:fill="auto"/>
          </w:tcPr>
          <w:p w14:paraId="1207AFDA" w14:textId="77777777" w:rsidR="00E11A26" w:rsidRPr="00E11A26" w:rsidRDefault="00E11A26" w:rsidP="00E11A26">
            <w:pPr>
              <w:tabs>
                <w:tab w:val="left" w:pos="8364"/>
              </w:tabs>
              <w:spacing w:after="0" w:line="240" w:lineRule="auto"/>
              <w:jc w:val="both"/>
              <w:rPr>
                <w:rFonts w:ascii="Times New Roman" w:eastAsia="Calibri" w:hAnsi="Times New Roman" w:cs="Times New Roman"/>
                <w:sz w:val="24"/>
                <w:szCs w:val="24"/>
              </w:rPr>
            </w:pPr>
            <w:r w:rsidRPr="00E11A26">
              <w:rPr>
                <w:rFonts w:ascii="Times New Roman" w:eastAsia="Times New Roman" w:hAnsi="Times New Roman" w:cs="Times New Roman"/>
                <w:color w:val="000000"/>
                <w:sz w:val="24"/>
                <w:szCs w:val="24"/>
              </w:rPr>
              <w:t>5. Ietekme uz pašvaldības funkcijām un cilvēkresursiem</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F200A8" w14:textId="77777777" w:rsidR="00E11A26" w:rsidRPr="00E11A26" w:rsidRDefault="00E11A26" w:rsidP="00E11A26">
            <w:pPr>
              <w:jc w:val="both"/>
              <w:rPr>
                <w:rFonts w:ascii="Times New Roman" w:hAnsi="Times New Roman" w:cs="Times New Roman"/>
                <w:sz w:val="24"/>
                <w:szCs w:val="24"/>
              </w:rPr>
            </w:pPr>
            <w:r w:rsidRPr="00E11A26">
              <w:rPr>
                <w:rFonts w:ascii="Times New Roman" w:hAnsi="Times New Roman" w:cs="Times New Roman"/>
                <w:color w:val="000000"/>
                <w:sz w:val="24"/>
                <w:szCs w:val="24"/>
                <w:lang w:eastAsia="et-EE"/>
              </w:rPr>
              <w:t>5.1. Noteikumi ir izstrādāti pašvaldības autonomo funkciju nodrošināšanai.</w:t>
            </w:r>
          </w:p>
          <w:p w14:paraId="688E030D" w14:textId="77777777" w:rsidR="00E11A26" w:rsidRPr="00E11A26" w:rsidRDefault="00E11A26" w:rsidP="00E11A26">
            <w:pPr>
              <w:spacing w:after="0" w:line="285" w:lineRule="atLeast"/>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rPr>
              <w:t xml:space="preserve">5.2. Saistošo  noteikumu izpilde notiks iesaistot esošos cilvēkresursus. Pašvaldībā papildus institūcijas un štata vietas netiks radītas. </w:t>
            </w:r>
          </w:p>
        </w:tc>
      </w:tr>
      <w:tr w:rsidR="00E11A26" w:rsidRPr="00E11A26" w14:paraId="716180EE" w14:textId="77777777" w:rsidTr="00CF44D0">
        <w:trPr>
          <w:trHeight w:val="70"/>
        </w:trPr>
        <w:tc>
          <w:tcPr>
            <w:tcW w:w="2439" w:type="dxa"/>
            <w:tcBorders>
              <w:top w:val="single" w:sz="4" w:space="0" w:color="000000"/>
              <w:left w:val="single" w:sz="4" w:space="0" w:color="000000"/>
              <w:bottom w:val="single" w:sz="4" w:space="0" w:color="000000"/>
            </w:tcBorders>
            <w:shd w:val="clear" w:color="auto" w:fill="auto"/>
          </w:tcPr>
          <w:p w14:paraId="523F11EB" w14:textId="77777777" w:rsidR="00E11A26" w:rsidRPr="00E11A26" w:rsidRDefault="00E11A26" w:rsidP="00E11A26">
            <w:pPr>
              <w:tabs>
                <w:tab w:val="left" w:pos="8364"/>
              </w:tabs>
              <w:rPr>
                <w:rFonts w:ascii="Times New Roman" w:hAnsi="Times New Roman" w:cs="Times New Roman"/>
                <w:sz w:val="24"/>
                <w:szCs w:val="24"/>
              </w:rPr>
            </w:pPr>
            <w:r w:rsidRPr="00E11A26">
              <w:rPr>
                <w:rFonts w:ascii="Times New Roman" w:hAnsi="Times New Roman" w:cs="Times New Roman"/>
                <w:color w:val="000000"/>
                <w:sz w:val="24"/>
                <w:szCs w:val="24"/>
              </w:rPr>
              <w:t>6.Izpildes nodrošināšana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89F4687" w14:textId="77777777" w:rsidR="00E11A26" w:rsidRPr="00E11A26" w:rsidRDefault="00E11A26" w:rsidP="00E11A26">
            <w:pPr>
              <w:tabs>
                <w:tab w:val="left" w:pos="8364"/>
              </w:tabs>
              <w:spacing w:after="0" w:line="285" w:lineRule="atLeast"/>
              <w:jc w:val="both"/>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rPr>
              <w:t>Noteikumu izpildi nodrošina pašvaldības domes izveidota komisija.</w:t>
            </w:r>
          </w:p>
        </w:tc>
      </w:tr>
      <w:tr w:rsidR="00E11A26" w:rsidRPr="00E11A26" w14:paraId="5DDB34BE" w14:textId="77777777" w:rsidTr="00CF44D0">
        <w:trPr>
          <w:trHeight w:val="70"/>
        </w:trPr>
        <w:tc>
          <w:tcPr>
            <w:tcW w:w="2439" w:type="dxa"/>
            <w:tcBorders>
              <w:top w:val="single" w:sz="4" w:space="0" w:color="000000"/>
              <w:left w:val="single" w:sz="4" w:space="0" w:color="000000"/>
              <w:bottom w:val="single" w:sz="4" w:space="0" w:color="000000"/>
            </w:tcBorders>
            <w:shd w:val="clear" w:color="auto" w:fill="auto"/>
          </w:tcPr>
          <w:p w14:paraId="449C2D23" w14:textId="77777777" w:rsidR="00E11A26" w:rsidRPr="00E11A26" w:rsidRDefault="00E11A26" w:rsidP="00E11A26">
            <w:pPr>
              <w:tabs>
                <w:tab w:val="left" w:pos="8364"/>
              </w:tabs>
              <w:rPr>
                <w:rFonts w:ascii="Times New Roman" w:hAnsi="Times New Roman" w:cs="Times New Roman"/>
                <w:sz w:val="24"/>
                <w:szCs w:val="24"/>
              </w:rPr>
            </w:pPr>
            <w:r w:rsidRPr="00E11A26">
              <w:rPr>
                <w:rFonts w:ascii="Times New Roman" w:hAnsi="Times New Roman" w:cs="Times New Roman"/>
                <w:color w:val="000000"/>
                <w:sz w:val="24"/>
                <w:szCs w:val="24"/>
                <w:lang w:eastAsia="ar-SA"/>
              </w:rPr>
              <w:t>7. Prasību un izmaksu samērīgumu pret ieguvumiem, ko sniedz mērķa sasniegšana.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67C692A" w14:textId="77777777" w:rsidR="00E11A26" w:rsidRPr="00E11A26" w:rsidRDefault="00E11A26" w:rsidP="00E11A26">
            <w:pPr>
              <w:tabs>
                <w:tab w:val="left" w:pos="8364"/>
              </w:tabs>
              <w:autoSpaceDE w:val="0"/>
              <w:snapToGrid w:val="0"/>
              <w:jc w:val="both"/>
              <w:rPr>
                <w:rFonts w:ascii="Times New Roman" w:hAnsi="Times New Roman" w:cs="Times New Roman"/>
                <w:sz w:val="24"/>
                <w:szCs w:val="24"/>
              </w:rPr>
            </w:pPr>
            <w:r w:rsidRPr="00E11A26">
              <w:rPr>
                <w:rFonts w:ascii="Times New Roman" w:hAnsi="Times New Roman" w:cs="Times New Roman"/>
                <w:color w:val="000000"/>
                <w:sz w:val="24"/>
                <w:szCs w:val="24"/>
              </w:rPr>
              <w:t>Noteikumi ir piemēroti iecerētā mērķa sasniegšanas nodrošināšanai un paredz tikai to, kas ir vajadzīgs minētā mērķa sasniegšanai. Pašvaldības izraudzītie līdzekļi ir piemēroti leģitīmā mērķa sasniegšanai un tās rīcība ir atbilstoša.</w:t>
            </w:r>
          </w:p>
        </w:tc>
      </w:tr>
      <w:tr w:rsidR="00E11A26" w:rsidRPr="00E11A26" w14:paraId="05D1B978" w14:textId="77777777" w:rsidTr="00CF44D0">
        <w:trPr>
          <w:trHeight w:val="70"/>
        </w:trPr>
        <w:tc>
          <w:tcPr>
            <w:tcW w:w="2439" w:type="dxa"/>
            <w:tcBorders>
              <w:top w:val="single" w:sz="4" w:space="0" w:color="000000"/>
              <w:left w:val="single" w:sz="4" w:space="0" w:color="000000"/>
              <w:bottom w:val="single" w:sz="4" w:space="0" w:color="000000"/>
            </w:tcBorders>
            <w:shd w:val="clear" w:color="auto" w:fill="auto"/>
          </w:tcPr>
          <w:p w14:paraId="3D83379D" w14:textId="77777777" w:rsidR="00E11A26" w:rsidRPr="00E11A26" w:rsidRDefault="00E11A26" w:rsidP="00E11A26">
            <w:pPr>
              <w:spacing w:after="0" w:line="240" w:lineRule="auto"/>
              <w:jc w:val="both"/>
              <w:rPr>
                <w:rFonts w:ascii="Times New Roman" w:eastAsia="Calibri" w:hAnsi="Times New Roman" w:cs="Times New Roman"/>
                <w:sz w:val="24"/>
                <w:szCs w:val="24"/>
              </w:rPr>
            </w:pPr>
            <w:r w:rsidRPr="00E11A26">
              <w:rPr>
                <w:rFonts w:ascii="Times New Roman" w:eastAsia="Times New Roman" w:hAnsi="Times New Roman" w:cs="Times New Roman"/>
                <w:color w:val="000000"/>
                <w:sz w:val="24"/>
                <w:szCs w:val="24"/>
                <w:lang w:eastAsia="ar-SA"/>
              </w:rPr>
              <w:t>8. Izstrādes gaitā veiktās konsultācijas ar privātpersonām un institūcijām.</w:t>
            </w:r>
          </w:p>
          <w:p w14:paraId="6DF94CA9" w14:textId="77777777" w:rsidR="00E11A26" w:rsidRPr="00E11A26" w:rsidRDefault="00E11A26" w:rsidP="00E11A26">
            <w:pPr>
              <w:tabs>
                <w:tab w:val="left" w:pos="8364"/>
              </w:tabs>
              <w:rPr>
                <w:rFonts w:ascii="Times New Roman" w:hAnsi="Times New Roman" w:cs="Times New Roman"/>
                <w:color w:val="000000"/>
                <w:sz w:val="24"/>
                <w:szCs w:val="24"/>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FFEEC4E" w14:textId="77777777" w:rsidR="00E11A26" w:rsidRPr="00E11A26" w:rsidRDefault="00E11A26" w:rsidP="00E11A26">
            <w:pPr>
              <w:tabs>
                <w:tab w:val="left" w:pos="8364"/>
              </w:tabs>
              <w:autoSpaceDE w:val="0"/>
              <w:snapToGrid w:val="0"/>
              <w:jc w:val="both"/>
              <w:rPr>
                <w:rFonts w:ascii="Times New Roman" w:hAnsi="Times New Roman" w:cs="Times New Roman"/>
                <w:sz w:val="24"/>
                <w:szCs w:val="24"/>
              </w:rPr>
            </w:pPr>
            <w:r w:rsidRPr="00E11A26">
              <w:rPr>
                <w:rFonts w:ascii="Times New Roman" w:hAnsi="Times New Roman" w:cs="Times New Roman"/>
                <w:color w:val="000000"/>
                <w:sz w:val="24"/>
                <w:szCs w:val="24"/>
              </w:rPr>
              <w:t>8.1. Noteikumu izstrādes procesā notikušas konsultācijas ar  to izpildes nodrošināšanā iesaistītajām institūcijām.</w:t>
            </w:r>
          </w:p>
          <w:p w14:paraId="41BC1805" w14:textId="77777777" w:rsidR="00E11A26" w:rsidRPr="00E11A26" w:rsidRDefault="00E11A26" w:rsidP="00E11A26">
            <w:pPr>
              <w:tabs>
                <w:tab w:val="left" w:pos="8364"/>
              </w:tabs>
              <w:autoSpaceDE w:val="0"/>
              <w:snapToGrid w:val="0"/>
              <w:jc w:val="both"/>
              <w:rPr>
                <w:rFonts w:ascii="Times New Roman" w:hAnsi="Times New Roman" w:cs="Times New Roman"/>
                <w:color w:val="000000"/>
                <w:sz w:val="24"/>
                <w:szCs w:val="24"/>
              </w:rPr>
            </w:pPr>
          </w:p>
          <w:p w14:paraId="67F24DAF" w14:textId="77777777" w:rsidR="00E11A26" w:rsidRPr="00E11A26" w:rsidRDefault="00E11A26" w:rsidP="00E11A26">
            <w:pPr>
              <w:spacing w:after="0" w:line="285" w:lineRule="atLeast"/>
              <w:rPr>
                <w:rFonts w:ascii="Times New Roman" w:eastAsia="Times New Roman" w:hAnsi="Times New Roman" w:cs="Times New Roman"/>
                <w:color w:val="000000"/>
                <w:sz w:val="24"/>
                <w:szCs w:val="24"/>
              </w:rPr>
            </w:pPr>
            <w:r w:rsidRPr="00E11A26">
              <w:rPr>
                <w:rFonts w:ascii="Times New Roman" w:eastAsia="Times New Roman" w:hAnsi="Times New Roman" w:cs="Times New Roman"/>
                <w:color w:val="000000"/>
                <w:sz w:val="24"/>
                <w:szCs w:val="24"/>
              </w:rPr>
              <w:t xml:space="preserve">8.2. </w:t>
            </w:r>
            <w:r w:rsidRPr="00E11A26">
              <w:rPr>
                <w:rFonts w:ascii="Times New Roman" w:eastAsia="Times New Roman" w:hAnsi="Times New Roman" w:cs="Times New Roman"/>
                <w:color w:val="000000"/>
                <w:sz w:val="24"/>
                <w:szCs w:val="24"/>
                <w:lang w:eastAsia="zh-CN"/>
              </w:rPr>
              <w:t>Sabiedrības līdzdalības veids – informācijas publicēšana pašvaldības tīmekļvietnē un iesniegto priekšlikumu izvērtēšana.</w:t>
            </w:r>
            <w:r w:rsidRPr="00E11A26">
              <w:rPr>
                <w:rFonts w:ascii="Times New Roman" w:eastAsia="Times New Roman" w:hAnsi="Times New Roman" w:cs="Times New Roman"/>
                <w:color w:val="000000"/>
                <w:sz w:val="24"/>
                <w:szCs w:val="24"/>
              </w:rPr>
              <w:t xml:space="preserve"> </w:t>
            </w:r>
          </w:p>
          <w:p w14:paraId="559B128E" w14:textId="77777777" w:rsidR="00E11A26" w:rsidRPr="00E11A26" w:rsidRDefault="00E11A26" w:rsidP="00E11A26">
            <w:pPr>
              <w:spacing w:after="0" w:line="285" w:lineRule="atLeast"/>
              <w:rPr>
                <w:rFonts w:ascii="Times New Roman" w:eastAsia="Times New Roman" w:hAnsi="Times New Roman" w:cs="Times New Roman"/>
                <w:color w:val="000000"/>
                <w:sz w:val="24"/>
                <w:szCs w:val="24"/>
              </w:rPr>
            </w:pPr>
          </w:p>
          <w:p w14:paraId="3923C593" w14:textId="77777777" w:rsidR="00E11A26" w:rsidRPr="00E11A26" w:rsidRDefault="00E11A26" w:rsidP="00E11A26">
            <w:pPr>
              <w:spacing w:after="0" w:line="285" w:lineRule="atLeast"/>
              <w:rPr>
                <w:rFonts w:ascii="Times New Roman" w:eastAsia="Times New Roman" w:hAnsi="Times New Roman" w:cs="Times New Roman"/>
                <w:color w:val="000000"/>
                <w:sz w:val="24"/>
                <w:szCs w:val="24"/>
              </w:rPr>
            </w:pPr>
            <w:r w:rsidRPr="00E11A26">
              <w:rPr>
                <w:rFonts w:ascii="Times New Roman" w:eastAsia="Times New Roman" w:hAnsi="Times New Roman" w:cs="Times New Roman"/>
                <w:color w:val="000000"/>
                <w:sz w:val="24"/>
                <w:szCs w:val="24"/>
              </w:rPr>
              <w:t xml:space="preserve">8.3. Noteikumu projekts bija publicēts pašvaldības tīmekļvietnē </w:t>
            </w:r>
            <w:hyperlink r:id="rId66" w:history="1">
              <w:r w:rsidRPr="00E11A26">
                <w:rPr>
                  <w:rFonts w:ascii="Times New Roman" w:eastAsia="Times New Roman" w:hAnsi="Times New Roman" w:cs="Times New Roman"/>
                  <w:sz w:val="24"/>
                  <w:szCs w:val="24"/>
                  <w:u w:val="single"/>
                </w:rPr>
                <w:t>www.dobele.lv</w:t>
              </w:r>
            </w:hyperlink>
            <w:r w:rsidRPr="00E11A26">
              <w:rPr>
                <w:rFonts w:ascii="Times New Roman" w:eastAsia="Times New Roman" w:hAnsi="Times New Roman" w:cs="Times New Roman"/>
                <w:color w:val="000000"/>
                <w:sz w:val="24"/>
                <w:szCs w:val="24"/>
              </w:rPr>
              <w:t xml:space="preserve"> no 2023. gada 9. janvāra līdz 2023. gada 22. janvārim (ieskaitot). </w:t>
            </w:r>
          </w:p>
          <w:p w14:paraId="2C5F7923" w14:textId="77777777" w:rsidR="00E11A26" w:rsidRPr="00E11A26" w:rsidRDefault="00E11A26" w:rsidP="00E11A26">
            <w:pPr>
              <w:spacing w:after="0" w:line="285" w:lineRule="atLeast"/>
              <w:rPr>
                <w:rFonts w:ascii="Times New Roman" w:eastAsia="Times New Roman" w:hAnsi="Times New Roman" w:cs="Times New Roman"/>
                <w:color w:val="000000"/>
                <w:sz w:val="24"/>
                <w:szCs w:val="24"/>
              </w:rPr>
            </w:pPr>
          </w:p>
          <w:p w14:paraId="65B6FA4C" w14:textId="77777777" w:rsidR="00E11A26" w:rsidRPr="00E11A26" w:rsidRDefault="00E11A26" w:rsidP="00E11A26">
            <w:pPr>
              <w:spacing w:after="0" w:line="285" w:lineRule="atLeast"/>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rPr>
              <w:t>8.4. Publicēšanas laikā par noteikumu projektu netika saņemti sabiedrības viedokļi.</w:t>
            </w:r>
          </w:p>
          <w:p w14:paraId="37AD137F" w14:textId="77777777" w:rsidR="00E11A26" w:rsidRPr="00E11A26" w:rsidRDefault="00E11A26" w:rsidP="00E11A26">
            <w:pPr>
              <w:tabs>
                <w:tab w:val="left" w:pos="8364"/>
              </w:tabs>
              <w:autoSpaceDE w:val="0"/>
              <w:snapToGrid w:val="0"/>
              <w:jc w:val="both"/>
              <w:rPr>
                <w:rFonts w:ascii="Times New Roman" w:hAnsi="Times New Roman" w:cs="Times New Roman"/>
                <w:color w:val="000000"/>
                <w:sz w:val="24"/>
                <w:szCs w:val="24"/>
              </w:rPr>
            </w:pPr>
          </w:p>
        </w:tc>
      </w:tr>
    </w:tbl>
    <w:p w14:paraId="59C4EB43" w14:textId="77777777" w:rsidR="00E11A26" w:rsidRPr="00E11A26" w:rsidRDefault="00E11A26" w:rsidP="00E11A26">
      <w:pPr>
        <w:spacing w:after="0" w:line="240" w:lineRule="auto"/>
        <w:jc w:val="both"/>
        <w:rPr>
          <w:rFonts w:ascii="Times New Roman" w:eastAsia="Times New Roman" w:hAnsi="Times New Roman" w:cs="Times New Roman"/>
          <w:b/>
          <w:bCs/>
          <w:color w:val="000000"/>
          <w:sz w:val="24"/>
          <w:szCs w:val="24"/>
          <w:lang w:eastAsia="ar-SA"/>
        </w:rPr>
      </w:pPr>
    </w:p>
    <w:p w14:paraId="72824BCB" w14:textId="77777777" w:rsidR="00E11A26" w:rsidRPr="00E11A26" w:rsidRDefault="00E11A26" w:rsidP="00E11A26">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0BA29E84" w14:textId="77777777" w:rsidR="00E11A26" w:rsidRPr="00E11A26" w:rsidRDefault="00E11A26" w:rsidP="00E11A26">
      <w:pPr>
        <w:autoSpaceDE w:val="0"/>
        <w:autoSpaceDN w:val="0"/>
        <w:adjustRightInd w:val="0"/>
        <w:spacing w:after="0" w:line="240" w:lineRule="auto"/>
        <w:jc w:val="center"/>
        <w:rPr>
          <w:rFonts w:ascii="Times New Roman" w:eastAsia="Calibri" w:hAnsi="Times New Roman" w:cs="Times New Roman"/>
          <w:b/>
          <w:bCs/>
          <w:color w:val="000000"/>
          <w:sz w:val="24"/>
          <w:szCs w:val="24"/>
          <w:lang w:val="et-EE" w:eastAsia="ar-SA"/>
        </w:rPr>
      </w:pPr>
    </w:p>
    <w:p w14:paraId="78A7D37D" w14:textId="77777777" w:rsidR="00E11A26" w:rsidRPr="00E11A26" w:rsidRDefault="00E11A26" w:rsidP="00E11A26">
      <w:pPr>
        <w:jc w:val="center"/>
        <w:rPr>
          <w:rFonts w:ascii="Times New Roman" w:hAnsi="Times New Roman" w:cs="Times New Roman"/>
          <w:color w:val="000000"/>
          <w:sz w:val="24"/>
          <w:szCs w:val="24"/>
        </w:rPr>
      </w:pPr>
    </w:p>
    <w:p w14:paraId="596962B0" w14:textId="2DFF1278" w:rsidR="00E11A26" w:rsidRPr="00E11A26" w:rsidRDefault="00E11A26" w:rsidP="00E11A26">
      <w:pPr>
        <w:rPr>
          <w:rFonts w:ascii="Times New Roman" w:hAnsi="Times New Roman" w:cs="Times New Roman"/>
          <w:b/>
          <w:bCs/>
          <w:sz w:val="24"/>
          <w:szCs w:val="24"/>
        </w:rPr>
      </w:pPr>
      <w:r w:rsidRPr="00E11A26">
        <w:rPr>
          <w:rFonts w:ascii="Times New Roman" w:hAnsi="Times New Roman" w:cs="Times New Roman"/>
          <w:color w:val="000000"/>
          <w:sz w:val="24"/>
          <w:szCs w:val="24"/>
        </w:rPr>
        <w:t>Domes priekšsēdētājs</w:t>
      </w:r>
      <w:r w:rsidRPr="00E11A26">
        <w:rPr>
          <w:rFonts w:ascii="Times New Roman" w:hAnsi="Times New Roman" w:cs="Times New Roman"/>
          <w:color w:val="000000"/>
          <w:sz w:val="24"/>
          <w:szCs w:val="24"/>
        </w:rPr>
        <w:tab/>
      </w:r>
      <w:r w:rsidRPr="00E11A26">
        <w:rPr>
          <w:rFonts w:ascii="Times New Roman" w:hAnsi="Times New Roman" w:cs="Times New Roman"/>
          <w:color w:val="000000"/>
          <w:sz w:val="24"/>
          <w:szCs w:val="24"/>
        </w:rPr>
        <w:tab/>
      </w:r>
      <w:r w:rsidRPr="00E11A26">
        <w:rPr>
          <w:rFonts w:ascii="Times New Roman" w:hAnsi="Times New Roman" w:cs="Times New Roman"/>
          <w:color w:val="000000"/>
          <w:sz w:val="24"/>
          <w:szCs w:val="24"/>
        </w:rPr>
        <w:tab/>
      </w:r>
      <w:r w:rsidRPr="00E11A26">
        <w:rPr>
          <w:rFonts w:ascii="Times New Roman" w:hAnsi="Times New Roman" w:cs="Times New Roman"/>
          <w:color w:val="000000"/>
          <w:sz w:val="24"/>
          <w:szCs w:val="24"/>
        </w:rPr>
        <w:tab/>
      </w:r>
      <w:r w:rsidRPr="00E11A26">
        <w:rPr>
          <w:rFonts w:ascii="Times New Roman" w:hAnsi="Times New Roman" w:cs="Times New Roman"/>
          <w:color w:val="000000"/>
          <w:sz w:val="24"/>
          <w:szCs w:val="24"/>
        </w:rPr>
        <w:tab/>
      </w:r>
      <w:r w:rsidRPr="00E11A26">
        <w:rPr>
          <w:rFonts w:ascii="Times New Roman" w:hAnsi="Times New Roman" w:cs="Times New Roman"/>
          <w:color w:val="000000"/>
          <w:sz w:val="24"/>
          <w:szCs w:val="24"/>
        </w:rPr>
        <w:tab/>
      </w:r>
      <w:r w:rsidRPr="00E11A26">
        <w:rPr>
          <w:rFonts w:ascii="Times New Roman" w:hAnsi="Times New Roman" w:cs="Times New Roman"/>
          <w:color w:val="000000"/>
          <w:sz w:val="24"/>
          <w:szCs w:val="24"/>
        </w:rPr>
        <w:tab/>
      </w:r>
      <w:r w:rsidRPr="00E11A26">
        <w:rPr>
          <w:rFonts w:ascii="Times New Roman" w:hAnsi="Times New Roman" w:cs="Times New Roman"/>
          <w:color w:val="000000"/>
          <w:sz w:val="24"/>
          <w:szCs w:val="24"/>
        </w:rPr>
        <w:tab/>
      </w:r>
      <w:r w:rsidR="003D3E5E">
        <w:rPr>
          <w:rFonts w:ascii="Times New Roman" w:hAnsi="Times New Roman" w:cs="Times New Roman"/>
          <w:color w:val="000000"/>
          <w:sz w:val="24"/>
          <w:szCs w:val="24"/>
        </w:rPr>
        <w:tab/>
      </w:r>
      <w:r w:rsidR="003D3E5E">
        <w:rPr>
          <w:rFonts w:ascii="Times New Roman" w:hAnsi="Times New Roman" w:cs="Times New Roman"/>
          <w:color w:val="000000"/>
          <w:sz w:val="24"/>
          <w:szCs w:val="24"/>
        </w:rPr>
        <w:tab/>
      </w:r>
      <w:r w:rsidR="003D3E5E">
        <w:rPr>
          <w:rFonts w:ascii="Times New Roman" w:hAnsi="Times New Roman" w:cs="Times New Roman"/>
          <w:color w:val="000000"/>
          <w:sz w:val="24"/>
          <w:szCs w:val="24"/>
        </w:rPr>
        <w:tab/>
      </w:r>
      <w:r w:rsidR="003D3E5E">
        <w:rPr>
          <w:rFonts w:ascii="Times New Roman" w:hAnsi="Times New Roman" w:cs="Times New Roman"/>
          <w:color w:val="000000"/>
          <w:sz w:val="24"/>
          <w:szCs w:val="24"/>
        </w:rPr>
        <w:tab/>
      </w:r>
      <w:r w:rsidR="003D3E5E">
        <w:rPr>
          <w:rFonts w:ascii="Times New Roman" w:hAnsi="Times New Roman" w:cs="Times New Roman"/>
          <w:color w:val="000000"/>
          <w:sz w:val="24"/>
          <w:szCs w:val="24"/>
        </w:rPr>
        <w:tab/>
      </w:r>
      <w:r w:rsidR="003D3E5E">
        <w:rPr>
          <w:rFonts w:ascii="Times New Roman" w:hAnsi="Times New Roman" w:cs="Times New Roman"/>
          <w:color w:val="000000"/>
          <w:sz w:val="24"/>
          <w:szCs w:val="24"/>
        </w:rPr>
        <w:tab/>
      </w:r>
      <w:r w:rsidR="003D3E5E">
        <w:rPr>
          <w:rFonts w:ascii="Times New Roman" w:hAnsi="Times New Roman" w:cs="Times New Roman"/>
          <w:color w:val="000000"/>
          <w:sz w:val="24"/>
          <w:szCs w:val="24"/>
        </w:rPr>
        <w:tab/>
      </w:r>
      <w:r w:rsidR="003D3E5E">
        <w:rPr>
          <w:rFonts w:ascii="Times New Roman" w:hAnsi="Times New Roman" w:cs="Times New Roman"/>
          <w:color w:val="000000"/>
          <w:sz w:val="24"/>
          <w:szCs w:val="24"/>
        </w:rPr>
        <w:tab/>
      </w:r>
      <w:r w:rsidR="003D3E5E">
        <w:rPr>
          <w:rFonts w:ascii="Times New Roman" w:hAnsi="Times New Roman" w:cs="Times New Roman"/>
          <w:color w:val="000000"/>
          <w:sz w:val="24"/>
          <w:szCs w:val="24"/>
        </w:rPr>
        <w:tab/>
      </w:r>
      <w:r w:rsidR="003D3E5E">
        <w:rPr>
          <w:rFonts w:ascii="Times New Roman" w:hAnsi="Times New Roman" w:cs="Times New Roman"/>
          <w:color w:val="000000"/>
          <w:sz w:val="24"/>
          <w:szCs w:val="24"/>
        </w:rPr>
        <w:tab/>
      </w:r>
      <w:proofErr w:type="spellStart"/>
      <w:r w:rsidRPr="00E11A26">
        <w:rPr>
          <w:rFonts w:ascii="Times New Roman" w:hAnsi="Times New Roman" w:cs="Times New Roman"/>
          <w:sz w:val="24"/>
          <w:szCs w:val="24"/>
        </w:rPr>
        <w:t>I.Gorskis</w:t>
      </w:r>
      <w:proofErr w:type="spellEnd"/>
    </w:p>
    <w:p w14:paraId="3AFBD294" w14:textId="77777777" w:rsidR="00E11A26" w:rsidRPr="00E11A26" w:rsidRDefault="00E11A26" w:rsidP="00E11A26">
      <w:pPr>
        <w:spacing w:after="0"/>
        <w:jc w:val="right"/>
        <w:rPr>
          <w:rFonts w:ascii="Times New Roman" w:eastAsia="Times New Roman" w:hAnsi="Times New Roman" w:cs="Times New Roman"/>
          <w:b/>
          <w:bCs/>
          <w:noProof/>
          <w:color w:val="000000"/>
          <w:sz w:val="24"/>
          <w:szCs w:val="24"/>
          <w:lang w:eastAsia="lv-LV"/>
        </w:rPr>
      </w:pPr>
      <w:bookmarkStart w:id="98" w:name="_Hlk121998793"/>
      <w:r w:rsidRPr="00E11A26">
        <w:rPr>
          <w:rFonts w:ascii="Times New Roman" w:eastAsia="Times New Roman" w:hAnsi="Times New Roman" w:cs="Times New Roman"/>
          <w:b/>
          <w:bCs/>
          <w:noProof/>
          <w:color w:val="000000"/>
          <w:sz w:val="24"/>
          <w:szCs w:val="24"/>
          <w:lang w:eastAsia="lv-LV"/>
        </w:rPr>
        <w:br w:type="page"/>
      </w:r>
    </w:p>
    <w:bookmarkEnd w:id="98"/>
    <w:p w14:paraId="388BB707" w14:textId="77777777" w:rsidR="000F6B11" w:rsidRPr="00E11A26" w:rsidRDefault="000F6B11" w:rsidP="000F6B11">
      <w:pPr>
        <w:tabs>
          <w:tab w:val="left" w:pos="-24212"/>
        </w:tabs>
        <w:spacing w:after="0" w:line="240" w:lineRule="auto"/>
        <w:jc w:val="center"/>
        <w:rPr>
          <w:rFonts w:ascii="Times New Roman" w:eastAsia="Times New Roman" w:hAnsi="Times New Roman" w:cs="Times New Roman"/>
          <w:color w:val="000000"/>
          <w:sz w:val="20"/>
          <w:szCs w:val="20"/>
          <w:lang w:eastAsia="lv-LV"/>
        </w:rPr>
      </w:pPr>
      <w:r w:rsidRPr="00E11A26">
        <w:rPr>
          <w:rFonts w:ascii="Times New Roman" w:eastAsia="Times New Roman" w:hAnsi="Times New Roman" w:cs="Times New Roman"/>
          <w:noProof/>
          <w:color w:val="000000"/>
          <w:sz w:val="20"/>
          <w:szCs w:val="20"/>
          <w:lang w:eastAsia="lv-LV"/>
        </w:rPr>
        <w:drawing>
          <wp:inline distT="0" distB="0" distL="0" distR="0" wp14:anchorId="406A5264" wp14:editId="49E7A5F0">
            <wp:extent cx="676275" cy="7524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2F9686C" w14:textId="77777777" w:rsidR="000F6B11" w:rsidRPr="00E11A26" w:rsidRDefault="000F6B11" w:rsidP="000F6B11">
      <w:pPr>
        <w:tabs>
          <w:tab w:val="center" w:pos="4153"/>
          <w:tab w:val="right" w:pos="8306"/>
        </w:tabs>
        <w:spacing w:after="0" w:line="240" w:lineRule="auto"/>
        <w:jc w:val="center"/>
        <w:rPr>
          <w:rFonts w:ascii="Times New Roman" w:eastAsia="Times New Roman" w:hAnsi="Times New Roman" w:cs="Times New Roman"/>
          <w:color w:val="000000"/>
          <w:sz w:val="20"/>
          <w:szCs w:val="24"/>
          <w:lang w:val="x-none" w:eastAsia="x-none"/>
        </w:rPr>
      </w:pPr>
      <w:r w:rsidRPr="00E11A26">
        <w:rPr>
          <w:rFonts w:ascii="Times New Roman" w:eastAsia="Times New Roman" w:hAnsi="Times New Roman" w:cs="Times New Roman"/>
          <w:color w:val="000000"/>
          <w:sz w:val="20"/>
          <w:szCs w:val="24"/>
          <w:lang w:val="x-none" w:eastAsia="x-none"/>
        </w:rPr>
        <w:t>LATVIJAS REPUBLIKA</w:t>
      </w:r>
    </w:p>
    <w:p w14:paraId="1527F21F" w14:textId="77777777" w:rsidR="000F6B11" w:rsidRPr="00E11A26" w:rsidRDefault="000F6B11" w:rsidP="000F6B11">
      <w:pPr>
        <w:tabs>
          <w:tab w:val="center" w:pos="4153"/>
          <w:tab w:val="right" w:pos="8306"/>
        </w:tabs>
        <w:spacing w:after="0" w:line="240" w:lineRule="auto"/>
        <w:jc w:val="center"/>
        <w:rPr>
          <w:rFonts w:ascii="Times New Roman" w:eastAsia="Times New Roman" w:hAnsi="Times New Roman" w:cs="Times New Roman"/>
          <w:b/>
          <w:color w:val="000000"/>
          <w:sz w:val="32"/>
          <w:szCs w:val="32"/>
          <w:lang w:val="x-none" w:eastAsia="x-none"/>
        </w:rPr>
      </w:pPr>
      <w:r w:rsidRPr="00E11A26">
        <w:rPr>
          <w:rFonts w:ascii="Times New Roman" w:eastAsia="Times New Roman" w:hAnsi="Times New Roman" w:cs="Times New Roman"/>
          <w:b/>
          <w:color w:val="000000"/>
          <w:sz w:val="32"/>
          <w:szCs w:val="32"/>
          <w:lang w:val="x-none" w:eastAsia="x-none"/>
        </w:rPr>
        <w:t>DOBELES NOVADA DOME</w:t>
      </w:r>
    </w:p>
    <w:p w14:paraId="38803E8B" w14:textId="77777777" w:rsidR="000F6B11" w:rsidRPr="00E11A26" w:rsidRDefault="000F6B11" w:rsidP="000F6B11">
      <w:pPr>
        <w:tabs>
          <w:tab w:val="center" w:pos="4153"/>
          <w:tab w:val="right" w:pos="8306"/>
        </w:tabs>
        <w:spacing w:after="0" w:line="240" w:lineRule="auto"/>
        <w:jc w:val="center"/>
        <w:rPr>
          <w:rFonts w:ascii="Times New Roman" w:eastAsia="Times New Roman" w:hAnsi="Times New Roman" w:cs="Times New Roman"/>
          <w:color w:val="000000"/>
          <w:sz w:val="16"/>
          <w:szCs w:val="16"/>
          <w:lang w:val="x-none" w:eastAsia="x-none"/>
        </w:rPr>
      </w:pPr>
      <w:r w:rsidRPr="00E11A26">
        <w:rPr>
          <w:rFonts w:ascii="Times New Roman" w:eastAsia="Times New Roman" w:hAnsi="Times New Roman" w:cs="Times New Roman"/>
          <w:color w:val="000000"/>
          <w:sz w:val="16"/>
          <w:szCs w:val="16"/>
          <w:lang w:val="x-none" w:eastAsia="x-none"/>
        </w:rPr>
        <w:t>Brīvības iela 17, Dobele, Dobeles novads, LV-3701</w:t>
      </w:r>
    </w:p>
    <w:p w14:paraId="2AEC2593" w14:textId="77777777" w:rsidR="000F6B11" w:rsidRDefault="000F6B11" w:rsidP="000F6B11">
      <w:pPr>
        <w:pBdr>
          <w:bottom w:val="double" w:sz="6" w:space="1" w:color="auto"/>
        </w:pBdr>
        <w:tabs>
          <w:tab w:val="center" w:pos="4153"/>
          <w:tab w:val="right" w:pos="8306"/>
        </w:tabs>
        <w:spacing w:after="0" w:line="240" w:lineRule="auto"/>
        <w:jc w:val="center"/>
        <w:rPr>
          <w:rFonts w:ascii="Times New Roman" w:eastAsia="Calibri" w:hAnsi="Times New Roman" w:cs="Times New Roman"/>
          <w:color w:val="000000"/>
          <w:sz w:val="16"/>
          <w:szCs w:val="16"/>
          <w:u w:val="single"/>
          <w:lang w:val="x-none" w:eastAsia="x-none"/>
        </w:rPr>
      </w:pPr>
      <w:r w:rsidRPr="00E11A26">
        <w:rPr>
          <w:rFonts w:ascii="Times New Roman" w:eastAsia="Times New Roman" w:hAnsi="Times New Roman" w:cs="Times New Roman"/>
          <w:color w:val="000000"/>
          <w:sz w:val="16"/>
          <w:szCs w:val="16"/>
          <w:lang w:val="x-none" w:eastAsia="x-none"/>
        </w:rPr>
        <w:t xml:space="preserve">Tālr. 63707269, 63700137, 63720940, e-pasts </w:t>
      </w:r>
      <w:hyperlink r:id="rId67" w:history="1">
        <w:r w:rsidRPr="00E11A26">
          <w:rPr>
            <w:rFonts w:ascii="Times New Roman" w:eastAsia="Calibri" w:hAnsi="Times New Roman" w:cs="Times New Roman"/>
            <w:color w:val="000000"/>
            <w:sz w:val="16"/>
            <w:szCs w:val="16"/>
            <w:u w:val="single"/>
            <w:lang w:val="x-none" w:eastAsia="x-none"/>
          </w:rPr>
          <w:t>dome@dobele.lv</w:t>
        </w:r>
      </w:hyperlink>
    </w:p>
    <w:p w14:paraId="750C1D6F" w14:textId="77777777" w:rsidR="000F6B11" w:rsidRPr="000F6B11" w:rsidRDefault="000F6B11" w:rsidP="000F6B11">
      <w:pPr>
        <w:jc w:val="center"/>
        <w:rPr>
          <w:rFonts w:ascii="Times New Roman" w:eastAsia="Calibri" w:hAnsi="Times New Roman" w:cs="Times New Roman"/>
          <w:b/>
          <w:color w:val="000000"/>
          <w:sz w:val="24"/>
          <w:szCs w:val="24"/>
          <w:lang w:eastAsia="ar-SA"/>
        </w:rPr>
      </w:pPr>
    </w:p>
    <w:p w14:paraId="6CD216B2" w14:textId="77777777" w:rsidR="000F6B11" w:rsidRPr="000F6B11" w:rsidRDefault="000F6B11" w:rsidP="00C16138">
      <w:pPr>
        <w:spacing w:after="0" w:line="240" w:lineRule="auto"/>
        <w:jc w:val="center"/>
        <w:rPr>
          <w:rFonts w:ascii="Times New Roman" w:hAnsi="Times New Roman" w:cs="Times New Roman"/>
          <w:sz w:val="24"/>
          <w:szCs w:val="24"/>
        </w:rPr>
      </w:pPr>
      <w:r w:rsidRPr="000F6B11">
        <w:rPr>
          <w:rFonts w:ascii="Times New Roman" w:eastAsia="Calibri" w:hAnsi="Times New Roman" w:cs="Times New Roman"/>
          <w:b/>
          <w:sz w:val="24"/>
          <w:szCs w:val="24"/>
          <w:lang w:eastAsia="ar-SA"/>
        </w:rPr>
        <w:t>LĒMUMS</w:t>
      </w:r>
    </w:p>
    <w:p w14:paraId="52BD8FBE" w14:textId="77777777" w:rsidR="000F6B11" w:rsidRPr="000F6B11" w:rsidRDefault="000F6B11" w:rsidP="00C16138">
      <w:pPr>
        <w:spacing w:after="0" w:line="240" w:lineRule="auto"/>
        <w:jc w:val="center"/>
        <w:rPr>
          <w:rFonts w:ascii="Times New Roman" w:hAnsi="Times New Roman" w:cs="Times New Roman"/>
          <w:sz w:val="24"/>
          <w:szCs w:val="24"/>
        </w:rPr>
      </w:pPr>
      <w:r w:rsidRPr="000F6B11">
        <w:rPr>
          <w:rFonts w:ascii="Times New Roman" w:eastAsia="Calibri" w:hAnsi="Times New Roman" w:cs="Times New Roman"/>
          <w:b/>
          <w:sz w:val="24"/>
          <w:szCs w:val="24"/>
          <w:lang w:eastAsia="ar-SA"/>
        </w:rPr>
        <w:t>Dobelē</w:t>
      </w:r>
    </w:p>
    <w:p w14:paraId="4D404736" w14:textId="77777777" w:rsidR="000F6B11" w:rsidRPr="000F6B11" w:rsidRDefault="000F6B11" w:rsidP="00C16138">
      <w:pPr>
        <w:tabs>
          <w:tab w:val="center" w:pos="4153"/>
          <w:tab w:val="right" w:pos="8306"/>
        </w:tabs>
        <w:spacing w:after="0" w:line="240" w:lineRule="auto"/>
        <w:jc w:val="both"/>
        <w:rPr>
          <w:rFonts w:ascii="Times New Roman" w:eastAsia="Calibri" w:hAnsi="Times New Roman" w:cs="Times New Roman"/>
          <w:b/>
          <w:color w:val="000000"/>
          <w:sz w:val="24"/>
          <w:szCs w:val="24"/>
        </w:rPr>
      </w:pPr>
    </w:p>
    <w:p w14:paraId="35F8BEA1" w14:textId="4CA419EE" w:rsidR="000F6B11" w:rsidRPr="000F6B11" w:rsidRDefault="000F6B11" w:rsidP="00C16138">
      <w:pPr>
        <w:tabs>
          <w:tab w:val="center" w:pos="4320"/>
          <w:tab w:val="right" w:pos="9071"/>
        </w:tabs>
        <w:spacing w:after="0" w:line="240" w:lineRule="auto"/>
        <w:rPr>
          <w:rFonts w:ascii="Times New Roman" w:hAnsi="Times New Roman" w:cs="Times New Roman"/>
          <w:sz w:val="24"/>
          <w:szCs w:val="24"/>
        </w:rPr>
      </w:pPr>
      <w:r w:rsidRPr="000F6B11">
        <w:rPr>
          <w:rFonts w:ascii="Times New Roman" w:hAnsi="Times New Roman" w:cs="Times New Roman"/>
          <w:b/>
          <w:sz w:val="24"/>
          <w:szCs w:val="24"/>
        </w:rPr>
        <w:t>2023. gada 26. janvārī</w:t>
      </w:r>
      <w:r w:rsidRPr="000F6B11">
        <w:rPr>
          <w:rFonts w:ascii="Times New Roman" w:hAnsi="Times New Roman" w:cs="Times New Roman"/>
          <w:b/>
          <w:sz w:val="24"/>
          <w:szCs w:val="24"/>
        </w:rPr>
        <w:tab/>
      </w:r>
      <w:r w:rsidRPr="000F6B11">
        <w:rPr>
          <w:rFonts w:ascii="Times New Roman" w:hAnsi="Times New Roman" w:cs="Times New Roman"/>
          <w:b/>
          <w:sz w:val="24"/>
          <w:szCs w:val="24"/>
        </w:rPr>
        <w:tab/>
      </w:r>
      <w:r w:rsidRPr="000F6B11">
        <w:rPr>
          <w:rFonts w:ascii="Times New Roman" w:hAnsi="Times New Roman" w:cs="Times New Roman"/>
          <w:b/>
          <w:color w:val="000000"/>
          <w:sz w:val="24"/>
          <w:szCs w:val="24"/>
        </w:rPr>
        <w:t xml:space="preserve">Nr. </w:t>
      </w:r>
      <w:r w:rsidR="0061734F">
        <w:rPr>
          <w:rFonts w:ascii="Times New Roman" w:hAnsi="Times New Roman" w:cs="Times New Roman"/>
          <w:b/>
          <w:color w:val="000000"/>
          <w:sz w:val="24"/>
          <w:szCs w:val="24"/>
        </w:rPr>
        <w:t>8</w:t>
      </w:r>
      <w:r w:rsidRPr="000F6B11">
        <w:rPr>
          <w:rFonts w:ascii="Times New Roman" w:hAnsi="Times New Roman" w:cs="Times New Roman"/>
          <w:b/>
          <w:color w:val="000000"/>
          <w:sz w:val="24"/>
          <w:szCs w:val="24"/>
        </w:rPr>
        <w:t>/1</w:t>
      </w:r>
    </w:p>
    <w:p w14:paraId="22B6026D" w14:textId="77777777" w:rsidR="000F6B11" w:rsidRPr="000F6B11" w:rsidRDefault="000F6B11" w:rsidP="00C16138">
      <w:pPr>
        <w:spacing w:after="0" w:line="240" w:lineRule="auto"/>
        <w:jc w:val="center"/>
        <w:rPr>
          <w:rFonts w:ascii="Times New Roman" w:eastAsia="Calibri" w:hAnsi="Times New Roman" w:cs="Times New Roman"/>
          <w:b/>
          <w:bCs/>
          <w:color w:val="000000"/>
          <w:sz w:val="24"/>
          <w:szCs w:val="24"/>
          <w:u w:val="single"/>
        </w:rPr>
      </w:pPr>
    </w:p>
    <w:p w14:paraId="3B87E491" w14:textId="11328D38" w:rsidR="000F6B11" w:rsidRPr="0061734F" w:rsidRDefault="000F6B11" w:rsidP="00C16138">
      <w:pPr>
        <w:autoSpaceDE w:val="0"/>
        <w:spacing w:after="0" w:line="240" w:lineRule="auto"/>
        <w:jc w:val="center"/>
        <w:rPr>
          <w:rFonts w:ascii="Times New Roman" w:hAnsi="Times New Roman" w:cs="Times New Roman"/>
          <w:sz w:val="24"/>
          <w:szCs w:val="24"/>
          <w:u w:val="single"/>
        </w:rPr>
      </w:pPr>
      <w:r w:rsidRPr="0061734F">
        <w:rPr>
          <w:rFonts w:ascii="Times New Roman" w:hAnsi="Times New Roman" w:cs="Times New Roman"/>
          <w:b/>
          <w:bCs/>
          <w:sz w:val="24"/>
          <w:szCs w:val="24"/>
          <w:u w:val="single"/>
        </w:rPr>
        <w:t xml:space="preserve">Par </w:t>
      </w:r>
      <w:r w:rsidRPr="0061734F">
        <w:rPr>
          <w:rFonts w:ascii="Times New Roman" w:hAnsi="Times New Roman" w:cs="Times New Roman"/>
          <w:b/>
          <w:sz w:val="24"/>
          <w:szCs w:val="24"/>
          <w:u w:val="single"/>
        </w:rPr>
        <w:t>Dobeles novada</w:t>
      </w:r>
      <w:r w:rsidRPr="0061734F">
        <w:rPr>
          <w:rFonts w:ascii="Times New Roman" w:hAnsi="Times New Roman" w:cs="Times New Roman"/>
          <w:b/>
          <w:spacing w:val="-3"/>
          <w:sz w:val="24"/>
          <w:szCs w:val="24"/>
          <w:u w:val="single"/>
        </w:rPr>
        <w:t xml:space="preserve"> </w:t>
      </w:r>
      <w:r w:rsidRPr="0061734F">
        <w:rPr>
          <w:rFonts w:ascii="Times New Roman" w:hAnsi="Times New Roman" w:cs="Times New Roman"/>
          <w:b/>
          <w:sz w:val="24"/>
          <w:szCs w:val="24"/>
          <w:u w:val="single"/>
        </w:rPr>
        <w:t>pašvaldības saistošo noteikumu Nr.</w:t>
      </w:r>
      <w:r w:rsidR="0061734F" w:rsidRPr="0061734F">
        <w:rPr>
          <w:rFonts w:ascii="Times New Roman" w:hAnsi="Times New Roman" w:cs="Times New Roman"/>
          <w:b/>
          <w:sz w:val="24"/>
          <w:szCs w:val="24"/>
          <w:u w:val="single"/>
        </w:rPr>
        <w:t>4</w:t>
      </w:r>
      <w:r w:rsidRPr="0061734F">
        <w:rPr>
          <w:rFonts w:ascii="Times New Roman" w:hAnsi="Times New Roman" w:cs="Times New Roman"/>
          <w:b/>
          <w:sz w:val="24"/>
          <w:szCs w:val="24"/>
          <w:u w:val="single"/>
        </w:rPr>
        <w:t xml:space="preserve"> </w:t>
      </w:r>
      <w:r w:rsidR="0061734F" w:rsidRPr="0061734F">
        <w:rPr>
          <w:rFonts w:ascii="Times New Roman" w:hAnsi="Times New Roman" w:cs="Times New Roman"/>
          <w:b/>
          <w:sz w:val="24"/>
          <w:szCs w:val="24"/>
          <w:u w:val="single"/>
        </w:rPr>
        <w:t>’’</w:t>
      </w:r>
      <w:r w:rsidRPr="0061734F">
        <w:rPr>
          <w:rFonts w:ascii="Times New Roman" w:hAnsi="Times New Roman" w:cs="Times New Roman"/>
          <w:b/>
          <w:bCs/>
          <w:sz w:val="24"/>
          <w:szCs w:val="24"/>
          <w:u w:val="single"/>
        </w:rPr>
        <w:t>Dobeles novada kapsētu darbības un uzturēšanas saistošie noteikumi</w:t>
      </w:r>
      <w:r w:rsidRPr="0061734F">
        <w:rPr>
          <w:rFonts w:ascii="Times New Roman" w:hAnsi="Times New Roman" w:cs="Times New Roman"/>
          <w:b/>
          <w:sz w:val="24"/>
          <w:szCs w:val="24"/>
          <w:u w:val="single"/>
        </w:rPr>
        <w:t xml:space="preserve">” </w:t>
      </w:r>
      <w:r w:rsidRPr="0061734F">
        <w:rPr>
          <w:rFonts w:ascii="Times New Roman" w:hAnsi="Times New Roman" w:cs="Times New Roman"/>
          <w:b/>
          <w:bCs/>
          <w:sz w:val="24"/>
          <w:szCs w:val="24"/>
          <w:u w:val="single"/>
        </w:rPr>
        <w:t>apstiprināšanu</w:t>
      </w:r>
    </w:p>
    <w:p w14:paraId="675867C3" w14:textId="77777777" w:rsidR="000F6B11" w:rsidRPr="000F6B11" w:rsidRDefault="000F6B11" w:rsidP="00C16138">
      <w:pPr>
        <w:autoSpaceDE w:val="0"/>
        <w:spacing w:after="0" w:line="240" w:lineRule="auto"/>
        <w:rPr>
          <w:rFonts w:ascii="Times New Roman" w:eastAsia="Calibri" w:hAnsi="Times New Roman" w:cs="Times New Roman"/>
          <w:b/>
          <w:bCs/>
          <w:color w:val="000000"/>
          <w:sz w:val="24"/>
          <w:szCs w:val="24"/>
          <w:u w:val="single"/>
        </w:rPr>
      </w:pPr>
    </w:p>
    <w:p w14:paraId="4591A2EB" w14:textId="77777777" w:rsidR="000F6B11" w:rsidRPr="000F6B11" w:rsidRDefault="000F6B11" w:rsidP="00C16138">
      <w:pPr>
        <w:autoSpaceDE w:val="0"/>
        <w:spacing w:after="0" w:line="240" w:lineRule="auto"/>
        <w:rPr>
          <w:rFonts w:ascii="Times New Roman" w:eastAsia="Calibri" w:hAnsi="Times New Roman" w:cs="Times New Roman"/>
          <w:color w:val="000000"/>
          <w:sz w:val="24"/>
          <w:szCs w:val="24"/>
          <w:u w:val="single"/>
        </w:rPr>
      </w:pPr>
    </w:p>
    <w:p w14:paraId="205F4427" w14:textId="40DFAC77" w:rsidR="000F6B11" w:rsidRPr="000F6B11" w:rsidRDefault="000F6B11" w:rsidP="0061734F">
      <w:pPr>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 xml:space="preserve">Pamatojoties uz Pašvaldību likuma </w:t>
      </w:r>
      <w:r w:rsidRPr="000F6B11">
        <w:rPr>
          <w:rFonts w:ascii="Times New Roman" w:hAnsi="Times New Roman" w:cs="Times New Roman"/>
          <w:color w:val="000000"/>
          <w:sz w:val="24"/>
          <w:szCs w:val="24"/>
        </w:rPr>
        <w:t xml:space="preserve">44. panta pirmo daļu un </w:t>
      </w:r>
      <w:r w:rsidRPr="000F6B11">
        <w:rPr>
          <w:rFonts w:ascii="Times New Roman" w:hAnsi="Times New Roman" w:cs="Times New Roman"/>
          <w:iCs/>
          <w:color w:val="000000"/>
          <w:sz w:val="24"/>
          <w:szCs w:val="24"/>
        </w:rPr>
        <w:t>45.panta pirmās daļas 2.punktu</w:t>
      </w:r>
      <w:r w:rsidRPr="000F6B11">
        <w:rPr>
          <w:rFonts w:ascii="Times New Roman" w:hAnsi="Times New Roman" w:cs="Times New Roman"/>
          <w:color w:val="000000"/>
          <w:sz w:val="24"/>
          <w:szCs w:val="24"/>
        </w:rPr>
        <w:t>,</w:t>
      </w:r>
      <w:r w:rsidRPr="000F6B11">
        <w:rPr>
          <w:rFonts w:ascii="Times New Roman" w:hAnsi="Times New Roman" w:cs="Times New Roman"/>
          <w:sz w:val="24"/>
          <w:szCs w:val="24"/>
        </w:rPr>
        <w:t xml:space="preserve"> </w:t>
      </w:r>
      <w:r w:rsidRPr="000F6B11">
        <w:rPr>
          <w:rFonts w:ascii="Times New Roman" w:hAnsi="Times New Roman" w:cs="Times New Roman"/>
          <w:bCs/>
          <w:sz w:val="24"/>
          <w:szCs w:val="24"/>
        </w:rPr>
        <w:t>atklāti balsojot:</w:t>
      </w:r>
      <w:r w:rsidRPr="000F6B11">
        <w:rPr>
          <w:rFonts w:ascii="Times New Roman" w:hAnsi="Times New Roman" w:cs="Times New Roman"/>
          <w:sz w:val="24"/>
          <w:szCs w:val="24"/>
        </w:rPr>
        <w:t xml:space="preserve"> </w:t>
      </w:r>
      <w:r w:rsidR="0061734F">
        <w:rPr>
          <w:rFonts w:ascii="Times New Roman" w:eastAsia="Times New Roman" w:hAnsi="Times New Roman" w:cs="Times New Roman"/>
          <w:sz w:val="24"/>
          <w:szCs w:val="24"/>
          <w:lang w:eastAsia="lv-LV"/>
        </w:rPr>
        <w:t xml:space="preserve">PAR - 14 </w:t>
      </w:r>
      <w:r w:rsidR="0061734F">
        <w:rPr>
          <w:rFonts w:ascii="Times New Roman" w:hAnsi="Times New Roman" w:cs="Times New Roman"/>
          <w:sz w:val="24"/>
          <w:szCs w:val="24"/>
        </w:rPr>
        <w:t xml:space="preserve">(Ģirts </w:t>
      </w:r>
      <w:proofErr w:type="spellStart"/>
      <w:r w:rsidR="0061734F">
        <w:rPr>
          <w:rFonts w:ascii="Times New Roman" w:hAnsi="Times New Roman" w:cs="Times New Roman"/>
          <w:sz w:val="24"/>
          <w:szCs w:val="24"/>
        </w:rPr>
        <w:t>Ante</w:t>
      </w:r>
      <w:proofErr w:type="spellEnd"/>
      <w:r w:rsidR="0061734F">
        <w:rPr>
          <w:rFonts w:ascii="Times New Roman" w:hAnsi="Times New Roman" w:cs="Times New Roman"/>
          <w:sz w:val="24"/>
          <w:szCs w:val="24"/>
        </w:rPr>
        <w:t xml:space="preserve">, </w:t>
      </w:r>
      <w:r w:rsidR="0061734F">
        <w:rPr>
          <w:rFonts w:ascii="Times New Roman" w:hAnsi="Times New Roman" w:cs="Times New Roman"/>
          <w:bCs/>
          <w:sz w:val="24"/>
          <w:szCs w:val="24"/>
          <w:lang w:eastAsia="et-EE"/>
        </w:rPr>
        <w:t xml:space="preserve">Kristīne Briede, Sarmīte Dude, Māris Feldmanis, </w:t>
      </w:r>
      <w:r w:rsidR="0061734F">
        <w:rPr>
          <w:rFonts w:ascii="Times New Roman" w:hAnsi="Times New Roman" w:cs="Times New Roman"/>
          <w:bCs/>
          <w:sz w:val="24"/>
          <w:szCs w:val="24"/>
        </w:rPr>
        <w:t xml:space="preserve">Edgars </w:t>
      </w:r>
      <w:proofErr w:type="spellStart"/>
      <w:r w:rsidR="0061734F">
        <w:rPr>
          <w:rFonts w:ascii="Times New Roman" w:hAnsi="Times New Roman" w:cs="Times New Roman"/>
          <w:bCs/>
          <w:sz w:val="24"/>
          <w:szCs w:val="24"/>
        </w:rPr>
        <w:t>Gaigalis</w:t>
      </w:r>
      <w:proofErr w:type="spellEnd"/>
      <w:r w:rsidR="0061734F">
        <w:rPr>
          <w:rFonts w:ascii="Times New Roman" w:hAnsi="Times New Roman" w:cs="Times New Roman"/>
          <w:bCs/>
          <w:sz w:val="24"/>
          <w:szCs w:val="24"/>
        </w:rPr>
        <w:t>,</w:t>
      </w:r>
      <w:r w:rsidR="0061734F">
        <w:rPr>
          <w:rFonts w:ascii="Times New Roman" w:hAnsi="Times New Roman" w:cs="Times New Roman"/>
          <w:bCs/>
          <w:sz w:val="24"/>
          <w:szCs w:val="24"/>
          <w:lang w:eastAsia="et-EE"/>
        </w:rPr>
        <w:t xml:space="preserve"> Ivars </w:t>
      </w:r>
      <w:proofErr w:type="spellStart"/>
      <w:r w:rsidR="0061734F">
        <w:rPr>
          <w:rFonts w:ascii="Times New Roman" w:hAnsi="Times New Roman" w:cs="Times New Roman"/>
          <w:bCs/>
          <w:sz w:val="24"/>
          <w:szCs w:val="24"/>
          <w:lang w:eastAsia="et-EE"/>
        </w:rPr>
        <w:t>Gorskis</w:t>
      </w:r>
      <w:proofErr w:type="spellEnd"/>
      <w:r w:rsidR="0061734F">
        <w:rPr>
          <w:rFonts w:ascii="Times New Roman" w:hAnsi="Times New Roman" w:cs="Times New Roman"/>
          <w:bCs/>
          <w:sz w:val="24"/>
          <w:szCs w:val="24"/>
          <w:lang w:eastAsia="et-EE"/>
        </w:rPr>
        <w:t xml:space="preserve">, Linda </w:t>
      </w:r>
      <w:proofErr w:type="spellStart"/>
      <w:r w:rsidR="0061734F">
        <w:rPr>
          <w:rFonts w:ascii="Times New Roman" w:hAnsi="Times New Roman" w:cs="Times New Roman"/>
          <w:bCs/>
          <w:sz w:val="24"/>
          <w:szCs w:val="24"/>
          <w:lang w:eastAsia="et-EE"/>
        </w:rPr>
        <w:t>Karloviča</w:t>
      </w:r>
      <w:proofErr w:type="spellEnd"/>
      <w:r w:rsidR="0061734F">
        <w:rPr>
          <w:rFonts w:ascii="Times New Roman" w:hAnsi="Times New Roman" w:cs="Times New Roman"/>
          <w:bCs/>
          <w:sz w:val="24"/>
          <w:szCs w:val="24"/>
          <w:lang w:eastAsia="et-EE"/>
        </w:rPr>
        <w:t xml:space="preserve">, Edgars Laimiņš, Sintija </w:t>
      </w:r>
      <w:proofErr w:type="spellStart"/>
      <w:r w:rsidR="0061734F">
        <w:rPr>
          <w:rFonts w:ascii="Times New Roman" w:hAnsi="Times New Roman" w:cs="Times New Roman"/>
          <w:bCs/>
          <w:sz w:val="24"/>
          <w:szCs w:val="24"/>
          <w:lang w:eastAsia="et-EE"/>
        </w:rPr>
        <w:t>Liekniņa</w:t>
      </w:r>
      <w:proofErr w:type="spellEnd"/>
      <w:r w:rsidR="0061734F">
        <w:rPr>
          <w:rFonts w:ascii="Times New Roman" w:hAnsi="Times New Roman" w:cs="Times New Roman"/>
          <w:bCs/>
          <w:sz w:val="24"/>
          <w:szCs w:val="24"/>
          <w:lang w:eastAsia="et-EE"/>
        </w:rPr>
        <w:t xml:space="preserve">, Andris </w:t>
      </w:r>
      <w:proofErr w:type="spellStart"/>
      <w:r w:rsidR="0061734F">
        <w:rPr>
          <w:rFonts w:ascii="Times New Roman" w:hAnsi="Times New Roman" w:cs="Times New Roman"/>
          <w:bCs/>
          <w:sz w:val="24"/>
          <w:szCs w:val="24"/>
          <w:lang w:eastAsia="et-EE"/>
        </w:rPr>
        <w:t>Podvinskis</w:t>
      </w:r>
      <w:proofErr w:type="spellEnd"/>
      <w:r w:rsidR="0061734F">
        <w:rPr>
          <w:rFonts w:ascii="Times New Roman" w:hAnsi="Times New Roman" w:cs="Times New Roman"/>
          <w:bCs/>
          <w:sz w:val="24"/>
          <w:szCs w:val="24"/>
          <w:lang w:eastAsia="et-EE"/>
        </w:rPr>
        <w:t>, Viesturs Reinfelds</w:t>
      </w:r>
      <w:r w:rsidR="0061734F">
        <w:rPr>
          <w:rFonts w:ascii="Times New Roman" w:eastAsia="Calibri" w:hAnsi="Times New Roman" w:cs="Times New Roman"/>
          <w:bCs/>
          <w:sz w:val="24"/>
          <w:szCs w:val="24"/>
          <w:lang w:eastAsia="et-EE"/>
        </w:rPr>
        <w:t>,</w:t>
      </w:r>
      <w:r w:rsidR="0061734F">
        <w:rPr>
          <w:rFonts w:ascii="Times New Roman" w:eastAsia="Calibri" w:hAnsi="Times New Roman" w:cs="Times New Roman"/>
          <w:sz w:val="24"/>
          <w:szCs w:val="24"/>
        </w:rPr>
        <w:t xml:space="preserve"> </w:t>
      </w:r>
      <w:r w:rsidR="0061734F">
        <w:rPr>
          <w:rFonts w:ascii="Times New Roman" w:hAnsi="Times New Roman" w:cs="Times New Roman"/>
          <w:bCs/>
          <w:sz w:val="24"/>
          <w:szCs w:val="24"/>
          <w:lang w:eastAsia="et-EE"/>
        </w:rPr>
        <w:t xml:space="preserve">Guntis </w:t>
      </w:r>
      <w:proofErr w:type="spellStart"/>
      <w:r w:rsidR="0061734F">
        <w:rPr>
          <w:rFonts w:ascii="Times New Roman" w:hAnsi="Times New Roman" w:cs="Times New Roman"/>
          <w:bCs/>
          <w:sz w:val="24"/>
          <w:szCs w:val="24"/>
          <w:lang w:eastAsia="et-EE"/>
        </w:rPr>
        <w:t>Safranovičs</w:t>
      </w:r>
      <w:proofErr w:type="spellEnd"/>
      <w:r w:rsidR="0061734F">
        <w:rPr>
          <w:rFonts w:ascii="Times New Roman" w:hAnsi="Times New Roman" w:cs="Times New Roman"/>
          <w:bCs/>
          <w:sz w:val="24"/>
          <w:szCs w:val="24"/>
          <w:lang w:eastAsia="et-EE"/>
        </w:rPr>
        <w:t xml:space="preserve">, Andrejs Spridzāns, Indra </w:t>
      </w:r>
      <w:proofErr w:type="spellStart"/>
      <w:r w:rsidR="0061734F">
        <w:rPr>
          <w:rFonts w:ascii="Times New Roman" w:hAnsi="Times New Roman" w:cs="Times New Roman"/>
          <w:bCs/>
          <w:sz w:val="24"/>
          <w:szCs w:val="24"/>
          <w:lang w:eastAsia="et-EE"/>
        </w:rPr>
        <w:t>Špela</w:t>
      </w:r>
      <w:proofErr w:type="spellEnd"/>
      <w:r w:rsidR="0061734F">
        <w:rPr>
          <w:rFonts w:ascii="Times New Roman" w:hAnsi="Times New Roman" w:cs="Times New Roman"/>
          <w:bCs/>
          <w:sz w:val="24"/>
          <w:szCs w:val="24"/>
          <w:lang w:eastAsia="et-EE"/>
        </w:rPr>
        <w:t xml:space="preserve">), </w:t>
      </w:r>
      <w:r w:rsidR="0061734F">
        <w:rPr>
          <w:rFonts w:ascii="Times New Roman" w:eastAsia="Times New Roman" w:hAnsi="Times New Roman" w:cs="Times New Roman"/>
          <w:sz w:val="24"/>
          <w:szCs w:val="24"/>
          <w:lang w:eastAsia="lv-LV"/>
        </w:rPr>
        <w:t xml:space="preserve">PRET - nav, ATTURAS - </w:t>
      </w:r>
      <w:proofErr w:type="spellStart"/>
      <w:r w:rsidR="0061734F">
        <w:rPr>
          <w:rFonts w:ascii="Times New Roman" w:eastAsia="Times New Roman" w:hAnsi="Times New Roman" w:cs="Times New Roman"/>
          <w:sz w:val="24"/>
          <w:szCs w:val="24"/>
          <w:lang w:eastAsia="lv-LV"/>
        </w:rPr>
        <w:t>nav,</w:t>
      </w:r>
      <w:r w:rsidRPr="000F6B11">
        <w:rPr>
          <w:rFonts w:ascii="Times New Roman" w:hAnsi="Times New Roman" w:cs="Times New Roman"/>
          <w:sz w:val="24"/>
          <w:szCs w:val="24"/>
        </w:rPr>
        <w:t>Dobeles</w:t>
      </w:r>
      <w:proofErr w:type="spellEnd"/>
      <w:r w:rsidRPr="000F6B11">
        <w:rPr>
          <w:rFonts w:ascii="Times New Roman" w:hAnsi="Times New Roman" w:cs="Times New Roman"/>
          <w:sz w:val="24"/>
          <w:szCs w:val="24"/>
        </w:rPr>
        <w:t xml:space="preserve"> novada dome NOLEMJ:</w:t>
      </w:r>
    </w:p>
    <w:p w14:paraId="01C654ED" w14:textId="77777777" w:rsidR="000F6B11" w:rsidRPr="000F6B11" w:rsidRDefault="000F6B11" w:rsidP="00C16138">
      <w:pPr>
        <w:spacing w:after="0" w:line="240" w:lineRule="auto"/>
        <w:ind w:firstLine="720"/>
        <w:jc w:val="both"/>
        <w:rPr>
          <w:rFonts w:ascii="Times New Roman" w:hAnsi="Times New Roman" w:cs="Times New Roman"/>
          <w:sz w:val="24"/>
          <w:szCs w:val="24"/>
        </w:rPr>
      </w:pPr>
    </w:p>
    <w:p w14:paraId="30B4C9E3" w14:textId="17EEE269" w:rsidR="000F6B11" w:rsidRPr="000F6B11" w:rsidRDefault="000F6B11" w:rsidP="00C16138">
      <w:pPr>
        <w:pStyle w:val="Default"/>
        <w:numPr>
          <w:ilvl w:val="0"/>
          <w:numId w:val="40"/>
        </w:numPr>
        <w:tabs>
          <w:tab w:val="left" w:pos="284"/>
        </w:tabs>
        <w:suppressAutoHyphens/>
        <w:autoSpaceDN/>
        <w:adjustRightInd/>
        <w:jc w:val="both"/>
      </w:pPr>
      <w:r w:rsidRPr="000F6B11">
        <w:rPr>
          <w:lang w:val="lv-LV"/>
        </w:rPr>
        <w:t>Apstiprināt Dobeles novada</w:t>
      </w:r>
      <w:r w:rsidRPr="000F6B11">
        <w:rPr>
          <w:spacing w:val="-3"/>
          <w:lang w:val="lv-LV"/>
        </w:rPr>
        <w:t xml:space="preserve"> </w:t>
      </w:r>
      <w:r w:rsidRPr="000F6B11">
        <w:rPr>
          <w:lang w:val="lv-LV"/>
        </w:rPr>
        <w:t>pašvaldības saistošos noteikumus Nr.</w:t>
      </w:r>
      <w:r w:rsidR="00A2705E">
        <w:rPr>
          <w:lang w:val="lv-LV"/>
        </w:rPr>
        <w:t>4</w:t>
      </w:r>
      <w:r w:rsidRPr="000F6B11">
        <w:rPr>
          <w:lang w:val="lv-LV"/>
        </w:rPr>
        <w:t xml:space="preserve"> </w:t>
      </w:r>
      <w:r w:rsidR="00A2705E">
        <w:rPr>
          <w:lang w:val="lv-LV"/>
        </w:rPr>
        <w:t>’’</w:t>
      </w:r>
      <w:r w:rsidRPr="000F6B11">
        <w:rPr>
          <w:lang w:val="lv-LV"/>
        </w:rPr>
        <w:t>Dobeles novada kapsētu darbības un uzturēšanas saistošie noteikumi” (pielikumā).</w:t>
      </w:r>
    </w:p>
    <w:p w14:paraId="22B1CF61" w14:textId="77777777" w:rsidR="000F6B11" w:rsidRPr="000F6B11" w:rsidRDefault="000F6B11" w:rsidP="00C16138">
      <w:pPr>
        <w:pStyle w:val="Default"/>
        <w:numPr>
          <w:ilvl w:val="0"/>
          <w:numId w:val="40"/>
        </w:numPr>
        <w:tabs>
          <w:tab w:val="left" w:pos="284"/>
        </w:tabs>
        <w:suppressAutoHyphens/>
        <w:autoSpaceDN/>
        <w:adjustRightInd/>
        <w:jc w:val="both"/>
      </w:pPr>
      <w:r w:rsidRPr="000F6B11">
        <w:rPr>
          <w:rFonts w:eastAsia="Times New Roman"/>
          <w:lang w:val="lv-LV"/>
        </w:rPr>
        <w:t>Triju darbdienu laikā p</w:t>
      </w:r>
      <w:r w:rsidRPr="000F6B11">
        <w:rPr>
          <w:lang w:val="lv-LV"/>
        </w:rPr>
        <w:t xml:space="preserve">ēc parakstīšanas  </w:t>
      </w:r>
      <w:r w:rsidRPr="000F6B11">
        <w:rPr>
          <w:rFonts w:eastAsia="Times New Roman"/>
          <w:lang w:val="lv-LV"/>
        </w:rPr>
        <w:t>saistošos noteikumus un to paskaidrojuma rakstu nosūtīt atzinuma sniegšanai Vides aizsardzības un reģionālās attīstības ministrijai.</w:t>
      </w:r>
    </w:p>
    <w:p w14:paraId="1A6D726A" w14:textId="77777777" w:rsidR="000F6B11" w:rsidRPr="000F6B11" w:rsidRDefault="000F6B11" w:rsidP="00C16138">
      <w:pPr>
        <w:pStyle w:val="Default"/>
        <w:numPr>
          <w:ilvl w:val="0"/>
          <w:numId w:val="40"/>
        </w:numPr>
        <w:tabs>
          <w:tab w:val="left" w:pos="284"/>
        </w:tabs>
        <w:suppressAutoHyphens/>
        <w:autoSpaceDN/>
        <w:adjustRightInd/>
        <w:jc w:val="both"/>
      </w:pPr>
      <w:r w:rsidRPr="000F6B11">
        <w:rPr>
          <w:rFonts w:eastAsia="Times New Roman"/>
          <w:lang w:val="lv-LV"/>
        </w:rPr>
        <w:t xml:space="preserve">Ja Vides aizsardzības un reģionālās attīstības ministrijas atzinumā nav izteikti iebildumi pret saistošo noteikumu tiesiskumu, triju darbdienu laikā pēc atzinuma saņemšanas, vai ja atzinums nav sniegts mēneša laikā, pēc termiņa notecējuma, nosūtīt saistošos noteikumus un to paskaidrojuma rakstu izsludināšanai oficiālajā izdevumā “Latvijas Vēstnesis”. </w:t>
      </w:r>
      <w:r w:rsidRPr="000F6B11">
        <w:rPr>
          <w:lang w:val="lv-LV"/>
        </w:rPr>
        <w:t>Saistošie noteikumi stājas spēkā nākamajā dienā pēc to izsludināšanas oficiālajā izdevumā “Latvijas Vēstnesis”.</w:t>
      </w:r>
    </w:p>
    <w:p w14:paraId="73CB0C7E" w14:textId="77777777" w:rsidR="000F6B11" w:rsidRPr="000F6B11" w:rsidRDefault="000F6B11" w:rsidP="00C16138">
      <w:pPr>
        <w:pStyle w:val="Default"/>
        <w:numPr>
          <w:ilvl w:val="0"/>
          <w:numId w:val="40"/>
        </w:numPr>
        <w:tabs>
          <w:tab w:val="left" w:pos="284"/>
        </w:tabs>
        <w:suppressAutoHyphens/>
        <w:autoSpaceDN/>
        <w:adjustRightInd/>
        <w:jc w:val="both"/>
      </w:pPr>
      <w:r w:rsidRPr="000F6B11">
        <w:rPr>
          <w:lang w:val="lv-LV"/>
        </w:rPr>
        <w:t>Saistošos noteikumus pēc to stāšanās spēkā publicēt pašvaldības tīmekļa vietnē www.dobele.lv .</w:t>
      </w:r>
    </w:p>
    <w:p w14:paraId="4FAB429F" w14:textId="77777777" w:rsidR="000F6B11" w:rsidRPr="000F6B11" w:rsidRDefault="000F6B11" w:rsidP="00C16138">
      <w:pPr>
        <w:pStyle w:val="Default"/>
        <w:numPr>
          <w:ilvl w:val="0"/>
          <w:numId w:val="40"/>
        </w:numPr>
        <w:tabs>
          <w:tab w:val="left" w:pos="284"/>
        </w:tabs>
        <w:suppressAutoHyphens/>
        <w:autoSpaceDN/>
        <w:adjustRightInd/>
        <w:jc w:val="both"/>
      </w:pPr>
      <w:r w:rsidRPr="000F6B11">
        <w:rPr>
          <w:lang w:val="lv-LV"/>
        </w:rPr>
        <w:t xml:space="preserve">Kontroli par šī lēmuma izpildi veikt Dobeles novada pašvaldības izpilddirektoram. </w:t>
      </w:r>
    </w:p>
    <w:p w14:paraId="7827A98C" w14:textId="77777777" w:rsidR="000F6B11" w:rsidRPr="000F6B11" w:rsidRDefault="000F6B11" w:rsidP="00C16138">
      <w:pPr>
        <w:pStyle w:val="Default"/>
        <w:tabs>
          <w:tab w:val="left" w:pos="284"/>
        </w:tabs>
        <w:ind w:left="720"/>
        <w:jc w:val="both"/>
      </w:pPr>
    </w:p>
    <w:p w14:paraId="24A04D42" w14:textId="77777777" w:rsidR="000F6B11" w:rsidRPr="000F6B11" w:rsidRDefault="000F6B11" w:rsidP="00C16138">
      <w:pPr>
        <w:pStyle w:val="Default"/>
        <w:tabs>
          <w:tab w:val="left" w:pos="284"/>
        </w:tabs>
        <w:ind w:left="720"/>
        <w:jc w:val="both"/>
        <w:rPr>
          <w:lang w:val="lv-LV"/>
        </w:rPr>
      </w:pPr>
    </w:p>
    <w:p w14:paraId="34C097F2" w14:textId="5A8AEBC1" w:rsidR="000F6B11" w:rsidRPr="000F6B11" w:rsidRDefault="000F6B11" w:rsidP="00C16138">
      <w:pPr>
        <w:pStyle w:val="Default"/>
        <w:jc w:val="both"/>
      </w:pPr>
      <w:r w:rsidRPr="000F6B11">
        <w:rPr>
          <w:lang w:val="lv-LV"/>
        </w:rPr>
        <w:t>Domes priekšsēdētājs</w:t>
      </w:r>
      <w:r w:rsidRPr="000F6B11">
        <w:rPr>
          <w:lang w:val="lv-LV"/>
        </w:rPr>
        <w:tab/>
      </w:r>
      <w:r w:rsidRPr="000F6B11">
        <w:rPr>
          <w:lang w:val="lv-LV"/>
        </w:rPr>
        <w:tab/>
      </w:r>
      <w:r w:rsidRPr="000F6B11">
        <w:rPr>
          <w:lang w:val="lv-LV"/>
        </w:rPr>
        <w:tab/>
      </w:r>
      <w:r w:rsidRPr="000F6B11">
        <w:rPr>
          <w:lang w:val="lv-LV"/>
        </w:rPr>
        <w:tab/>
      </w:r>
      <w:r w:rsidRPr="000F6B11">
        <w:rPr>
          <w:lang w:val="lv-LV"/>
        </w:rPr>
        <w:tab/>
      </w:r>
      <w:r w:rsidRPr="000F6B11">
        <w:rPr>
          <w:lang w:val="lv-LV"/>
        </w:rPr>
        <w:tab/>
      </w:r>
      <w:r w:rsidRPr="000F6B11">
        <w:rPr>
          <w:lang w:val="lv-LV"/>
        </w:rPr>
        <w:tab/>
      </w:r>
      <w:r w:rsidRPr="000F6B11">
        <w:rPr>
          <w:lang w:val="lv-LV"/>
        </w:rPr>
        <w:tab/>
      </w:r>
      <w:r w:rsidRPr="000F6B11">
        <w:rPr>
          <w:lang w:val="lv-LV"/>
        </w:rPr>
        <w:tab/>
      </w:r>
      <w:r w:rsidR="00C16138">
        <w:rPr>
          <w:lang w:val="lv-LV"/>
        </w:rPr>
        <w:tab/>
      </w:r>
      <w:r w:rsidR="00C16138">
        <w:rPr>
          <w:lang w:val="lv-LV"/>
        </w:rPr>
        <w:tab/>
      </w:r>
      <w:r w:rsidR="00C16138">
        <w:rPr>
          <w:lang w:val="lv-LV"/>
        </w:rPr>
        <w:tab/>
      </w:r>
      <w:r w:rsidR="00C16138">
        <w:rPr>
          <w:lang w:val="lv-LV"/>
        </w:rPr>
        <w:tab/>
      </w:r>
      <w:r w:rsidR="00C16138">
        <w:rPr>
          <w:lang w:val="lv-LV"/>
        </w:rPr>
        <w:tab/>
      </w:r>
      <w:r w:rsidR="00C16138">
        <w:rPr>
          <w:lang w:val="lv-LV"/>
        </w:rPr>
        <w:tab/>
      </w:r>
      <w:r w:rsidR="00C16138">
        <w:rPr>
          <w:lang w:val="lv-LV"/>
        </w:rPr>
        <w:tab/>
      </w:r>
      <w:r w:rsidR="00C16138">
        <w:rPr>
          <w:lang w:val="lv-LV"/>
        </w:rPr>
        <w:tab/>
      </w:r>
      <w:r w:rsidR="00C16138">
        <w:rPr>
          <w:lang w:val="lv-LV"/>
        </w:rPr>
        <w:tab/>
      </w:r>
      <w:r w:rsidR="00C16138">
        <w:rPr>
          <w:lang w:val="lv-LV"/>
        </w:rPr>
        <w:tab/>
      </w:r>
      <w:r w:rsidRPr="000F6B11">
        <w:rPr>
          <w:lang w:val="lv-LV"/>
        </w:rPr>
        <w:t xml:space="preserve"> </w:t>
      </w:r>
      <w:proofErr w:type="spellStart"/>
      <w:r w:rsidRPr="000F6B11">
        <w:rPr>
          <w:lang w:val="lv-LV"/>
        </w:rPr>
        <w:t>I.Gorskis</w:t>
      </w:r>
      <w:proofErr w:type="spellEnd"/>
    </w:p>
    <w:p w14:paraId="5B91F6E1" w14:textId="77777777" w:rsidR="000F6B11" w:rsidRPr="000F6B11" w:rsidRDefault="000F6B11" w:rsidP="000F6B11">
      <w:pPr>
        <w:autoSpaceDE w:val="0"/>
        <w:jc w:val="both"/>
        <w:rPr>
          <w:rFonts w:ascii="Times New Roman" w:hAnsi="Times New Roman" w:cs="Times New Roman"/>
          <w:sz w:val="24"/>
          <w:szCs w:val="24"/>
        </w:rPr>
      </w:pPr>
    </w:p>
    <w:p w14:paraId="09B8F906" w14:textId="77777777" w:rsidR="000F6B11" w:rsidRPr="000F6B11" w:rsidRDefault="000F6B11" w:rsidP="000F6B11">
      <w:pPr>
        <w:ind w:firstLine="357"/>
        <w:jc w:val="both"/>
        <w:rPr>
          <w:rFonts w:ascii="Times New Roman" w:hAnsi="Times New Roman" w:cs="Times New Roman"/>
          <w:sz w:val="24"/>
          <w:szCs w:val="24"/>
        </w:rPr>
      </w:pPr>
    </w:p>
    <w:p w14:paraId="3A751EF9" w14:textId="77777777" w:rsidR="000F6B11" w:rsidRPr="000F6B11" w:rsidRDefault="000F6B11" w:rsidP="000F6B11">
      <w:pPr>
        <w:widowControl w:val="0"/>
        <w:tabs>
          <w:tab w:val="left" w:pos="993"/>
        </w:tabs>
        <w:jc w:val="both"/>
        <w:rPr>
          <w:rFonts w:ascii="Times New Roman" w:hAnsi="Times New Roman" w:cs="Times New Roman"/>
          <w:sz w:val="24"/>
          <w:szCs w:val="24"/>
        </w:rPr>
      </w:pPr>
    </w:p>
    <w:p w14:paraId="3A3214F1" w14:textId="77777777" w:rsidR="000F6B11" w:rsidRPr="000F6B11" w:rsidRDefault="000F6B11" w:rsidP="000F6B11">
      <w:pPr>
        <w:widowControl w:val="0"/>
        <w:tabs>
          <w:tab w:val="left" w:pos="993"/>
        </w:tabs>
        <w:jc w:val="both"/>
        <w:rPr>
          <w:rFonts w:ascii="Times New Roman" w:hAnsi="Times New Roman" w:cs="Times New Roman"/>
          <w:sz w:val="24"/>
          <w:szCs w:val="24"/>
        </w:rPr>
      </w:pPr>
    </w:p>
    <w:p w14:paraId="2E5A3D44" w14:textId="77777777" w:rsidR="000F6B11" w:rsidRPr="000F6B11" w:rsidRDefault="000F6B11" w:rsidP="000F6B11">
      <w:pPr>
        <w:widowControl w:val="0"/>
        <w:tabs>
          <w:tab w:val="left" w:pos="993"/>
        </w:tabs>
        <w:jc w:val="both"/>
        <w:rPr>
          <w:rFonts w:ascii="Times New Roman" w:hAnsi="Times New Roman" w:cs="Times New Roman"/>
          <w:sz w:val="24"/>
          <w:szCs w:val="24"/>
        </w:rPr>
      </w:pPr>
    </w:p>
    <w:p w14:paraId="56ED19C4" w14:textId="77777777" w:rsidR="000F6B11" w:rsidRPr="000F6B11" w:rsidRDefault="000F6B11" w:rsidP="000F6B11">
      <w:pPr>
        <w:widowControl w:val="0"/>
        <w:tabs>
          <w:tab w:val="left" w:pos="993"/>
        </w:tabs>
        <w:jc w:val="both"/>
        <w:rPr>
          <w:rFonts w:ascii="Times New Roman" w:hAnsi="Times New Roman" w:cs="Times New Roman"/>
          <w:sz w:val="24"/>
          <w:szCs w:val="24"/>
        </w:rPr>
      </w:pPr>
    </w:p>
    <w:p w14:paraId="323659A0" w14:textId="77777777" w:rsidR="000F6B11" w:rsidRPr="000F6B11" w:rsidRDefault="000F6B11" w:rsidP="000F6B11">
      <w:pPr>
        <w:widowControl w:val="0"/>
        <w:tabs>
          <w:tab w:val="left" w:pos="993"/>
        </w:tabs>
        <w:jc w:val="both"/>
        <w:rPr>
          <w:rFonts w:ascii="Times New Roman" w:hAnsi="Times New Roman" w:cs="Times New Roman"/>
          <w:sz w:val="24"/>
          <w:szCs w:val="24"/>
        </w:rPr>
      </w:pPr>
    </w:p>
    <w:p w14:paraId="6A190F90" w14:textId="77777777" w:rsidR="000F6B11" w:rsidRPr="000F6B11" w:rsidRDefault="000F6B11" w:rsidP="000F6B11">
      <w:pPr>
        <w:autoSpaceDE w:val="0"/>
        <w:jc w:val="both"/>
        <w:rPr>
          <w:rFonts w:ascii="Times New Roman" w:hAnsi="Times New Roman" w:cs="Times New Roman"/>
          <w:sz w:val="24"/>
          <w:szCs w:val="24"/>
        </w:rPr>
      </w:pPr>
    </w:p>
    <w:p w14:paraId="668BA266" w14:textId="77777777" w:rsidR="00C16138" w:rsidRPr="00E11A26" w:rsidRDefault="00C16138" w:rsidP="00C16138">
      <w:pPr>
        <w:tabs>
          <w:tab w:val="left" w:pos="-24212"/>
        </w:tabs>
        <w:spacing w:after="0" w:line="240" w:lineRule="auto"/>
        <w:jc w:val="center"/>
        <w:rPr>
          <w:rFonts w:ascii="Times New Roman" w:eastAsia="Times New Roman" w:hAnsi="Times New Roman" w:cs="Times New Roman"/>
          <w:color w:val="000000"/>
          <w:sz w:val="20"/>
          <w:szCs w:val="20"/>
          <w:lang w:eastAsia="lv-LV"/>
        </w:rPr>
      </w:pPr>
      <w:r w:rsidRPr="00E11A26">
        <w:rPr>
          <w:rFonts w:ascii="Times New Roman" w:eastAsia="Times New Roman" w:hAnsi="Times New Roman" w:cs="Times New Roman"/>
          <w:noProof/>
          <w:color w:val="000000"/>
          <w:sz w:val="20"/>
          <w:szCs w:val="20"/>
          <w:lang w:eastAsia="lv-LV"/>
        </w:rPr>
        <w:drawing>
          <wp:inline distT="0" distB="0" distL="0" distR="0" wp14:anchorId="51714A9D" wp14:editId="024843C7">
            <wp:extent cx="676275" cy="7524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5E20537" w14:textId="77777777" w:rsidR="00C16138" w:rsidRPr="00E11A26" w:rsidRDefault="00C16138" w:rsidP="00C16138">
      <w:pPr>
        <w:tabs>
          <w:tab w:val="center" w:pos="4153"/>
          <w:tab w:val="right" w:pos="8306"/>
        </w:tabs>
        <w:spacing w:after="0" w:line="240" w:lineRule="auto"/>
        <w:jc w:val="center"/>
        <w:rPr>
          <w:rFonts w:ascii="Times New Roman" w:eastAsia="Times New Roman" w:hAnsi="Times New Roman" w:cs="Times New Roman"/>
          <w:color w:val="000000"/>
          <w:sz w:val="20"/>
          <w:szCs w:val="24"/>
          <w:lang w:val="x-none" w:eastAsia="x-none"/>
        </w:rPr>
      </w:pPr>
      <w:r w:rsidRPr="00E11A26">
        <w:rPr>
          <w:rFonts w:ascii="Times New Roman" w:eastAsia="Times New Roman" w:hAnsi="Times New Roman" w:cs="Times New Roman"/>
          <w:color w:val="000000"/>
          <w:sz w:val="20"/>
          <w:szCs w:val="24"/>
          <w:lang w:val="x-none" w:eastAsia="x-none"/>
        </w:rPr>
        <w:t>LATVIJAS REPUBLIKA</w:t>
      </w:r>
    </w:p>
    <w:p w14:paraId="1AEEC083" w14:textId="77777777" w:rsidR="00C16138" w:rsidRPr="00E11A26" w:rsidRDefault="00C16138" w:rsidP="00C16138">
      <w:pPr>
        <w:tabs>
          <w:tab w:val="center" w:pos="4153"/>
          <w:tab w:val="right" w:pos="8306"/>
        </w:tabs>
        <w:spacing w:after="0" w:line="240" w:lineRule="auto"/>
        <w:jc w:val="center"/>
        <w:rPr>
          <w:rFonts w:ascii="Times New Roman" w:eastAsia="Times New Roman" w:hAnsi="Times New Roman" w:cs="Times New Roman"/>
          <w:b/>
          <w:color w:val="000000"/>
          <w:sz w:val="32"/>
          <w:szCs w:val="32"/>
          <w:lang w:val="x-none" w:eastAsia="x-none"/>
        </w:rPr>
      </w:pPr>
      <w:r w:rsidRPr="00E11A26">
        <w:rPr>
          <w:rFonts w:ascii="Times New Roman" w:eastAsia="Times New Roman" w:hAnsi="Times New Roman" w:cs="Times New Roman"/>
          <w:b/>
          <w:color w:val="000000"/>
          <w:sz w:val="32"/>
          <w:szCs w:val="32"/>
          <w:lang w:val="x-none" w:eastAsia="x-none"/>
        </w:rPr>
        <w:t>DOBELES NOVADA DOME</w:t>
      </w:r>
    </w:p>
    <w:p w14:paraId="545C178A" w14:textId="77777777" w:rsidR="00C16138" w:rsidRPr="00E11A26" w:rsidRDefault="00C16138" w:rsidP="00C16138">
      <w:pPr>
        <w:tabs>
          <w:tab w:val="center" w:pos="4153"/>
          <w:tab w:val="right" w:pos="8306"/>
        </w:tabs>
        <w:spacing w:after="0" w:line="240" w:lineRule="auto"/>
        <w:jc w:val="center"/>
        <w:rPr>
          <w:rFonts w:ascii="Times New Roman" w:eastAsia="Times New Roman" w:hAnsi="Times New Roman" w:cs="Times New Roman"/>
          <w:color w:val="000000"/>
          <w:sz w:val="16"/>
          <w:szCs w:val="16"/>
          <w:lang w:val="x-none" w:eastAsia="x-none"/>
        </w:rPr>
      </w:pPr>
      <w:r w:rsidRPr="00E11A26">
        <w:rPr>
          <w:rFonts w:ascii="Times New Roman" w:eastAsia="Times New Roman" w:hAnsi="Times New Roman" w:cs="Times New Roman"/>
          <w:color w:val="000000"/>
          <w:sz w:val="16"/>
          <w:szCs w:val="16"/>
          <w:lang w:val="x-none" w:eastAsia="x-none"/>
        </w:rPr>
        <w:t>Brīvības iela 17, Dobele, Dobeles novads, LV-3701</w:t>
      </w:r>
    </w:p>
    <w:p w14:paraId="6BFFDA94" w14:textId="77777777" w:rsidR="00C16138" w:rsidRDefault="00C16138" w:rsidP="00C16138">
      <w:pPr>
        <w:pBdr>
          <w:bottom w:val="double" w:sz="6" w:space="1" w:color="auto"/>
        </w:pBdr>
        <w:tabs>
          <w:tab w:val="center" w:pos="4153"/>
          <w:tab w:val="right" w:pos="8306"/>
        </w:tabs>
        <w:spacing w:after="0" w:line="240" w:lineRule="auto"/>
        <w:jc w:val="center"/>
        <w:rPr>
          <w:rFonts w:ascii="Times New Roman" w:eastAsia="Calibri" w:hAnsi="Times New Roman" w:cs="Times New Roman"/>
          <w:color w:val="000000"/>
          <w:sz w:val="16"/>
          <w:szCs w:val="16"/>
          <w:u w:val="single"/>
          <w:lang w:val="x-none" w:eastAsia="x-none"/>
        </w:rPr>
      </w:pPr>
      <w:r w:rsidRPr="00E11A26">
        <w:rPr>
          <w:rFonts w:ascii="Times New Roman" w:eastAsia="Times New Roman" w:hAnsi="Times New Roman" w:cs="Times New Roman"/>
          <w:color w:val="000000"/>
          <w:sz w:val="16"/>
          <w:szCs w:val="16"/>
          <w:lang w:val="x-none" w:eastAsia="x-none"/>
        </w:rPr>
        <w:t xml:space="preserve">Tālr. 63707269, 63700137, 63720940, e-pasts </w:t>
      </w:r>
      <w:hyperlink r:id="rId68" w:history="1">
        <w:r w:rsidRPr="00E11A26">
          <w:rPr>
            <w:rFonts w:ascii="Times New Roman" w:eastAsia="Calibri" w:hAnsi="Times New Roman" w:cs="Times New Roman"/>
            <w:color w:val="000000"/>
            <w:sz w:val="16"/>
            <w:szCs w:val="16"/>
            <w:u w:val="single"/>
            <w:lang w:val="x-none" w:eastAsia="x-none"/>
          </w:rPr>
          <w:t>dome@dobele.lv</w:t>
        </w:r>
      </w:hyperlink>
    </w:p>
    <w:p w14:paraId="19694402" w14:textId="77777777" w:rsidR="000F6B11" w:rsidRPr="000F6B11" w:rsidRDefault="000F6B11" w:rsidP="000F6B11">
      <w:pPr>
        <w:tabs>
          <w:tab w:val="left" w:pos="-24212"/>
        </w:tabs>
        <w:spacing w:line="256" w:lineRule="auto"/>
        <w:jc w:val="center"/>
        <w:rPr>
          <w:rFonts w:ascii="Times New Roman" w:hAnsi="Times New Roman" w:cs="Times New Roman"/>
          <w:sz w:val="24"/>
          <w:szCs w:val="24"/>
        </w:rPr>
      </w:pPr>
      <w:r w:rsidRPr="000F6B11">
        <w:rPr>
          <w:rFonts w:ascii="Times New Roman" w:hAnsi="Times New Roman" w:cs="Times New Roman"/>
          <w:sz w:val="24"/>
          <w:szCs w:val="24"/>
        </w:rPr>
        <w:t xml:space="preserve"> </w:t>
      </w:r>
    </w:p>
    <w:p w14:paraId="7662C5BC" w14:textId="77777777" w:rsidR="000F6B11" w:rsidRPr="000F6B11" w:rsidRDefault="000F6B11" w:rsidP="00B90B9A">
      <w:pPr>
        <w:spacing w:after="0" w:line="240" w:lineRule="auto"/>
        <w:jc w:val="right"/>
        <w:rPr>
          <w:rFonts w:ascii="Times New Roman" w:hAnsi="Times New Roman" w:cs="Times New Roman"/>
          <w:sz w:val="24"/>
          <w:szCs w:val="24"/>
        </w:rPr>
      </w:pPr>
      <w:r w:rsidRPr="000F6B11">
        <w:rPr>
          <w:rFonts w:ascii="Times New Roman" w:hAnsi="Times New Roman" w:cs="Times New Roman"/>
          <w:sz w:val="24"/>
          <w:szCs w:val="24"/>
        </w:rPr>
        <w:t>APSTIPRINĀTI</w:t>
      </w:r>
    </w:p>
    <w:p w14:paraId="4648A24D" w14:textId="77777777" w:rsidR="000F6B11" w:rsidRPr="000F6B11" w:rsidRDefault="000F6B11" w:rsidP="00B90B9A">
      <w:pPr>
        <w:spacing w:after="0" w:line="240" w:lineRule="auto"/>
        <w:jc w:val="right"/>
        <w:rPr>
          <w:rFonts w:ascii="Times New Roman" w:hAnsi="Times New Roman" w:cs="Times New Roman"/>
          <w:sz w:val="24"/>
          <w:szCs w:val="24"/>
        </w:rPr>
      </w:pPr>
      <w:r w:rsidRPr="000F6B11">
        <w:rPr>
          <w:rFonts w:ascii="Times New Roman" w:hAnsi="Times New Roman" w:cs="Times New Roman"/>
          <w:sz w:val="24"/>
          <w:szCs w:val="24"/>
        </w:rPr>
        <w:t>ar Dobeles novada domes</w:t>
      </w:r>
    </w:p>
    <w:p w14:paraId="6B87381D" w14:textId="2C908F16" w:rsidR="000F6B11" w:rsidRPr="000F6B11" w:rsidRDefault="000F6B11" w:rsidP="00B90B9A">
      <w:pPr>
        <w:spacing w:after="0" w:line="240" w:lineRule="auto"/>
        <w:jc w:val="right"/>
        <w:rPr>
          <w:rFonts w:ascii="Times New Roman" w:hAnsi="Times New Roman" w:cs="Times New Roman"/>
          <w:sz w:val="24"/>
          <w:szCs w:val="24"/>
        </w:rPr>
      </w:pPr>
      <w:r w:rsidRPr="000F6B11">
        <w:rPr>
          <w:rFonts w:ascii="Times New Roman" w:hAnsi="Times New Roman" w:cs="Times New Roman"/>
          <w:sz w:val="24"/>
          <w:szCs w:val="24"/>
        </w:rPr>
        <w:t>2023. gada 26. janvāra</w:t>
      </w:r>
      <w:r w:rsidRPr="000F6B11">
        <w:rPr>
          <w:rFonts w:ascii="Times New Roman" w:eastAsia="Calibri" w:hAnsi="Times New Roman" w:cs="Times New Roman"/>
          <w:color w:val="000000"/>
          <w:sz w:val="24"/>
          <w:szCs w:val="24"/>
          <w:lang w:val="et-EE"/>
        </w:rPr>
        <w:t xml:space="preserve"> lēmumu Nr.</w:t>
      </w:r>
      <w:r w:rsidR="00A2705E">
        <w:rPr>
          <w:rFonts w:ascii="Times New Roman" w:eastAsia="Calibri" w:hAnsi="Times New Roman" w:cs="Times New Roman"/>
          <w:color w:val="000000"/>
          <w:sz w:val="24"/>
          <w:szCs w:val="24"/>
          <w:lang w:val="et-EE"/>
        </w:rPr>
        <w:t>8</w:t>
      </w:r>
      <w:r w:rsidRPr="000F6B11">
        <w:rPr>
          <w:rFonts w:ascii="Times New Roman" w:eastAsia="Calibri" w:hAnsi="Times New Roman" w:cs="Times New Roman"/>
          <w:color w:val="000000"/>
          <w:sz w:val="24"/>
          <w:szCs w:val="24"/>
          <w:lang w:val="et-EE"/>
        </w:rPr>
        <w:t>/</w:t>
      </w:r>
      <w:r w:rsidR="00B90B9A">
        <w:rPr>
          <w:rFonts w:ascii="Times New Roman" w:eastAsia="Calibri" w:hAnsi="Times New Roman" w:cs="Times New Roman"/>
          <w:color w:val="000000"/>
          <w:sz w:val="24"/>
          <w:szCs w:val="24"/>
          <w:lang w:val="et-EE"/>
        </w:rPr>
        <w:t>1</w:t>
      </w:r>
    </w:p>
    <w:p w14:paraId="3D80B010" w14:textId="15643F35" w:rsidR="000F6B11" w:rsidRPr="000F6B11" w:rsidRDefault="000F6B11" w:rsidP="00B90B9A">
      <w:pPr>
        <w:autoSpaceDE w:val="0"/>
        <w:spacing w:after="0" w:line="240" w:lineRule="auto"/>
        <w:jc w:val="right"/>
        <w:rPr>
          <w:rFonts w:ascii="Times New Roman" w:hAnsi="Times New Roman" w:cs="Times New Roman"/>
          <w:sz w:val="24"/>
          <w:szCs w:val="24"/>
        </w:rPr>
      </w:pPr>
      <w:r w:rsidRPr="000F6B11">
        <w:rPr>
          <w:rFonts w:ascii="Times New Roman" w:hAnsi="Times New Roman" w:cs="Times New Roman"/>
          <w:color w:val="000000"/>
          <w:sz w:val="24"/>
          <w:szCs w:val="24"/>
        </w:rPr>
        <w:t>(protokols Nr.</w:t>
      </w:r>
      <w:r w:rsidR="00B90B9A">
        <w:rPr>
          <w:rFonts w:ascii="Times New Roman" w:hAnsi="Times New Roman" w:cs="Times New Roman"/>
          <w:color w:val="000000"/>
          <w:sz w:val="24"/>
          <w:szCs w:val="24"/>
        </w:rPr>
        <w:t>1</w:t>
      </w:r>
      <w:r w:rsidRPr="000F6B11">
        <w:rPr>
          <w:rFonts w:ascii="Times New Roman" w:hAnsi="Times New Roman" w:cs="Times New Roman"/>
          <w:color w:val="000000"/>
          <w:sz w:val="24"/>
          <w:szCs w:val="24"/>
        </w:rPr>
        <w:t xml:space="preserve">) </w:t>
      </w:r>
    </w:p>
    <w:p w14:paraId="0CEF35A6" w14:textId="77777777" w:rsidR="000F6B11" w:rsidRPr="000F6B11" w:rsidRDefault="000F6B11" w:rsidP="000F6B11">
      <w:pPr>
        <w:autoSpaceDE w:val="0"/>
        <w:jc w:val="right"/>
        <w:rPr>
          <w:rFonts w:ascii="Times New Roman" w:hAnsi="Times New Roman" w:cs="Times New Roman"/>
          <w:color w:val="000000"/>
          <w:sz w:val="24"/>
          <w:szCs w:val="24"/>
        </w:rPr>
      </w:pPr>
    </w:p>
    <w:p w14:paraId="1691B216" w14:textId="77777777" w:rsidR="000F6B11" w:rsidRPr="000F6B11" w:rsidRDefault="000F6B11" w:rsidP="000F6B11">
      <w:pPr>
        <w:autoSpaceDE w:val="0"/>
        <w:jc w:val="right"/>
        <w:rPr>
          <w:rFonts w:ascii="Times New Roman" w:hAnsi="Times New Roman" w:cs="Times New Roman"/>
          <w:color w:val="000000"/>
          <w:sz w:val="24"/>
          <w:szCs w:val="24"/>
        </w:rPr>
      </w:pPr>
    </w:p>
    <w:p w14:paraId="6E69B48E" w14:textId="5C641C84" w:rsidR="000F6B11" w:rsidRPr="000F6B11" w:rsidRDefault="000F6B11" w:rsidP="000F6B11">
      <w:pPr>
        <w:jc w:val="both"/>
        <w:rPr>
          <w:rFonts w:ascii="Times New Roman" w:hAnsi="Times New Roman" w:cs="Times New Roman"/>
          <w:sz w:val="24"/>
          <w:szCs w:val="24"/>
        </w:rPr>
      </w:pPr>
      <w:r w:rsidRPr="000F6B11">
        <w:rPr>
          <w:rFonts w:ascii="Times New Roman" w:eastAsia="Calibri" w:hAnsi="Times New Roman" w:cs="Times New Roman"/>
          <w:b/>
          <w:sz w:val="24"/>
          <w:szCs w:val="24"/>
        </w:rPr>
        <w:t>2023. gada 26. janvārī</w:t>
      </w:r>
      <w:r w:rsidRPr="000F6B11">
        <w:rPr>
          <w:rFonts w:ascii="Times New Roman" w:eastAsia="Calibri" w:hAnsi="Times New Roman" w:cs="Times New Roman"/>
          <w:b/>
          <w:sz w:val="24"/>
          <w:szCs w:val="24"/>
        </w:rPr>
        <w:tab/>
      </w:r>
      <w:r w:rsidRPr="000F6B11">
        <w:rPr>
          <w:rFonts w:ascii="Times New Roman" w:eastAsia="Calibri" w:hAnsi="Times New Roman" w:cs="Times New Roman"/>
          <w:b/>
          <w:sz w:val="24"/>
          <w:szCs w:val="24"/>
        </w:rPr>
        <w:tab/>
      </w:r>
      <w:r w:rsidRPr="000F6B11">
        <w:rPr>
          <w:rFonts w:ascii="Times New Roman" w:eastAsia="Calibri" w:hAnsi="Times New Roman" w:cs="Times New Roman"/>
          <w:b/>
          <w:sz w:val="24"/>
          <w:szCs w:val="24"/>
        </w:rPr>
        <w:tab/>
      </w:r>
      <w:r w:rsidRPr="000F6B11">
        <w:rPr>
          <w:rFonts w:ascii="Times New Roman" w:eastAsia="Calibri" w:hAnsi="Times New Roman" w:cs="Times New Roman"/>
          <w:b/>
          <w:sz w:val="24"/>
          <w:szCs w:val="24"/>
        </w:rPr>
        <w:tab/>
      </w:r>
      <w:r w:rsidRPr="000F6B11">
        <w:rPr>
          <w:rFonts w:ascii="Times New Roman" w:eastAsia="Calibri" w:hAnsi="Times New Roman" w:cs="Times New Roman"/>
          <w:b/>
          <w:sz w:val="24"/>
          <w:szCs w:val="24"/>
        </w:rPr>
        <w:tab/>
        <w:t xml:space="preserve">        Saistošie noteikumi Nr.</w:t>
      </w:r>
      <w:r w:rsidR="00A2705E">
        <w:rPr>
          <w:rFonts w:ascii="Times New Roman" w:eastAsia="Calibri" w:hAnsi="Times New Roman" w:cs="Times New Roman"/>
          <w:b/>
          <w:sz w:val="24"/>
          <w:szCs w:val="24"/>
        </w:rPr>
        <w:t>4</w:t>
      </w:r>
    </w:p>
    <w:p w14:paraId="68409F20" w14:textId="77777777" w:rsidR="000F6B11" w:rsidRPr="000F6B11" w:rsidRDefault="000F6B11" w:rsidP="000F6B11">
      <w:pPr>
        <w:tabs>
          <w:tab w:val="left" w:pos="6946"/>
        </w:tabs>
        <w:jc w:val="both"/>
        <w:rPr>
          <w:rFonts w:ascii="Times New Roman" w:eastAsia="Calibri" w:hAnsi="Times New Roman" w:cs="Times New Roman"/>
          <w:b/>
          <w:sz w:val="24"/>
          <w:szCs w:val="24"/>
        </w:rPr>
      </w:pPr>
    </w:p>
    <w:p w14:paraId="24504810" w14:textId="77777777" w:rsidR="000F6B11" w:rsidRPr="000F6B11" w:rsidRDefault="000F6B11" w:rsidP="000F6B11">
      <w:pPr>
        <w:autoSpaceDE w:val="0"/>
        <w:jc w:val="center"/>
        <w:rPr>
          <w:rFonts w:ascii="Times New Roman" w:hAnsi="Times New Roman" w:cs="Times New Roman"/>
          <w:sz w:val="24"/>
          <w:szCs w:val="24"/>
        </w:rPr>
      </w:pPr>
      <w:r w:rsidRPr="000F6B11">
        <w:rPr>
          <w:rFonts w:ascii="Times New Roman" w:hAnsi="Times New Roman" w:cs="Times New Roman"/>
          <w:b/>
          <w:bCs/>
          <w:sz w:val="24"/>
          <w:szCs w:val="24"/>
        </w:rPr>
        <w:t>Dobeles novada kapsētu darbības un uzturēšanas saistošie noteikumi</w:t>
      </w:r>
    </w:p>
    <w:p w14:paraId="36E947A8" w14:textId="77777777" w:rsidR="000F6B11" w:rsidRPr="000F6B11" w:rsidRDefault="000F6B11" w:rsidP="000F6B11">
      <w:pPr>
        <w:autoSpaceDE w:val="0"/>
        <w:ind w:left="3751"/>
        <w:jc w:val="both"/>
        <w:rPr>
          <w:rFonts w:ascii="Times New Roman" w:eastAsia="Calibri" w:hAnsi="Times New Roman" w:cs="Times New Roman"/>
          <w:b/>
          <w:bCs/>
          <w:iCs/>
          <w:sz w:val="24"/>
          <w:szCs w:val="24"/>
          <w:lang w:val="et-EE"/>
        </w:rPr>
      </w:pPr>
    </w:p>
    <w:p w14:paraId="2E6EDA90" w14:textId="77777777" w:rsidR="000F6B11" w:rsidRPr="000F6B11" w:rsidRDefault="000F6B11" w:rsidP="000F6B11">
      <w:pPr>
        <w:autoSpaceDE w:val="0"/>
        <w:ind w:left="3751"/>
        <w:jc w:val="right"/>
        <w:rPr>
          <w:rFonts w:ascii="Times New Roman" w:hAnsi="Times New Roman" w:cs="Times New Roman"/>
          <w:sz w:val="24"/>
          <w:szCs w:val="24"/>
        </w:rPr>
      </w:pPr>
      <w:r w:rsidRPr="000F6B11">
        <w:rPr>
          <w:rFonts w:ascii="Times New Roman" w:eastAsia="Calibri" w:hAnsi="Times New Roman" w:cs="Times New Roman"/>
          <w:sz w:val="24"/>
          <w:szCs w:val="24"/>
        </w:rPr>
        <w:t>Izdoti saskaņā ar Pašvaldību likuma 45. panta pirmās daļas</w:t>
      </w:r>
      <w:r w:rsidRPr="000F6B11">
        <w:rPr>
          <w:rFonts w:ascii="Times New Roman" w:eastAsia="Calibri" w:hAnsi="Times New Roman" w:cs="Times New Roman"/>
          <w:iCs/>
          <w:sz w:val="24"/>
          <w:szCs w:val="24"/>
        </w:rPr>
        <w:t xml:space="preserve"> 2</w:t>
      </w:r>
      <w:r w:rsidRPr="000F6B11">
        <w:rPr>
          <w:rFonts w:ascii="Times New Roman" w:eastAsia="Calibri" w:hAnsi="Times New Roman" w:cs="Times New Roman"/>
          <w:sz w:val="24"/>
          <w:szCs w:val="24"/>
        </w:rPr>
        <w:t xml:space="preserve">.punktu </w:t>
      </w:r>
    </w:p>
    <w:p w14:paraId="0411F349" w14:textId="77777777" w:rsidR="000F6B11" w:rsidRPr="000F6B11" w:rsidRDefault="000F6B11" w:rsidP="000F6B11">
      <w:pPr>
        <w:jc w:val="center"/>
        <w:rPr>
          <w:rFonts w:ascii="Times New Roman" w:eastAsia="Calibri" w:hAnsi="Times New Roman" w:cs="Times New Roman"/>
          <w:b/>
          <w:iCs/>
          <w:sz w:val="24"/>
          <w:szCs w:val="24"/>
          <w:lang w:val="et-EE"/>
        </w:rPr>
      </w:pPr>
    </w:p>
    <w:p w14:paraId="3FAEE48D" w14:textId="77777777" w:rsidR="000F6B11" w:rsidRPr="000F6B11" w:rsidRDefault="000F6B11" w:rsidP="000F6B11">
      <w:pPr>
        <w:autoSpaceDE w:val="0"/>
        <w:ind w:left="720"/>
        <w:jc w:val="center"/>
        <w:rPr>
          <w:rFonts w:ascii="Times New Roman" w:hAnsi="Times New Roman" w:cs="Times New Roman"/>
          <w:sz w:val="24"/>
          <w:szCs w:val="24"/>
        </w:rPr>
      </w:pPr>
      <w:r w:rsidRPr="000F6B11">
        <w:rPr>
          <w:rFonts w:ascii="Times New Roman" w:eastAsia="Calibri" w:hAnsi="Times New Roman" w:cs="Times New Roman"/>
          <w:b/>
          <w:bCs/>
          <w:sz w:val="24"/>
          <w:szCs w:val="24"/>
        </w:rPr>
        <w:t>I. Vispārīgie jautājumi</w:t>
      </w:r>
    </w:p>
    <w:p w14:paraId="3382D56F" w14:textId="77777777" w:rsidR="000F6B11" w:rsidRPr="000F6B11" w:rsidRDefault="000F6B11" w:rsidP="000F6B11">
      <w:pPr>
        <w:tabs>
          <w:tab w:val="left" w:pos="5295"/>
        </w:tabs>
        <w:autoSpaceDE w:val="0"/>
        <w:ind w:left="720"/>
        <w:rPr>
          <w:rFonts w:ascii="Times New Roman" w:hAnsi="Times New Roman" w:cs="Times New Roman"/>
          <w:sz w:val="24"/>
          <w:szCs w:val="24"/>
        </w:rPr>
      </w:pPr>
      <w:r w:rsidRPr="000F6B11">
        <w:rPr>
          <w:rFonts w:ascii="Times New Roman" w:eastAsia="Calibri" w:hAnsi="Times New Roman" w:cs="Times New Roman"/>
          <w:sz w:val="24"/>
          <w:szCs w:val="24"/>
          <w:lang w:val="et-EE"/>
        </w:rPr>
        <w:tab/>
      </w:r>
    </w:p>
    <w:p w14:paraId="3D42BF7E" w14:textId="77777777" w:rsidR="000F6B11" w:rsidRPr="000F6B11" w:rsidRDefault="000F6B11" w:rsidP="000F6B11">
      <w:pPr>
        <w:numPr>
          <w:ilvl w:val="0"/>
          <w:numId w:val="52"/>
        </w:numPr>
        <w:suppressAutoHyphens/>
        <w:autoSpaceDE w:val="0"/>
        <w:spacing w:after="0" w:line="240" w:lineRule="auto"/>
        <w:contextualSpacing/>
        <w:jc w:val="both"/>
        <w:rPr>
          <w:rFonts w:ascii="Times New Roman" w:hAnsi="Times New Roman" w:cs="Times New Roman"/>
          <w:sz w:val="24"/>
          <w:szCs w:val="24"/>
        </w:rPr>
      </w:pPr>
      <w:r w:rsidRPr="000F6B11">
        <w:rPr>
          <w:rFonts w:ascii="Times New Roman" w:hAnsi="Times New Roman" w:cs="Times New Roman"/>
          <w:sz w:val="24"/>
          <w:szCs w:val="24"/>
        </w:rPr>
        <w:t>Saistošie noteikumi (turpmāk – noteikumi) nosaka Dobeles novada pašvaldības (turpmāk – pašvaldība) administratīvajā teritorijā esošo pašvaldības kapsētu kārtības noteikumus, kapavietu piešķiršanas, kopšanas un uzturēšanas kārtību, apbedīšanas kārtību, kapliču izmantošanas kārtību, kā arī administratīvo atbildību par noteikumos paredzēto prasību pārkāpumu.</w:t>
      </w:r>
    </w:p>
    <w:p w14:paraId="44B91925"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Noteikumos lietotie termini:</w:t>
      </w:r>
    </w:p>
    <w:p w14:paraId="0C066827" w14:textId="77777777" w:rsidR="000F6B11" w:rsidRPr="000F6B11" w:rsidRDefault="000F6B11" w:rsidP="000F6B11">
      <w:pPr>
        <w:numPr>
          <w:ilvl w:val="1"/>
          <w:numId w:val="52"/>
        </w:numPr>
        <w:suppressAutoHyphens/>
        <w:autoSpaceDE w:val="0"/>
        <w:spacing w:after="0" w:line="240" w:lineRule="auto"/>
        <w:contextualSpacing/>
        <w:jc w:val="both"/>
        <w:rPr>
          <w:rFonts w:ascii="Times New Roman" w:hAnsi="Times New Roman" w:cs="Times New Roman"/>
          <w:sz w:val="24"/>
          <w:szCs w:val="24"/>
        </w:rPr>
      </w:pPr>
      <w:proofErr w:type="spellStart"/>
      <w:r w:rsidRPr="000F6B11">
        <w:rPr>
          <w:rFonts w:ascii="Times New Roman" w:hAnsi="Times New Roman" w:cs="Times New Roman"/>
          <w:sz w:val="24"/>
          <w:szCs w:val="24"/>
        </w:rPr>
        <w:t>aktēšana</w:t>
      </w:r>
      <w:proofErr w:type="spellEnd"/>
      <w:r w:rsidRPr="000F6B11">
        <w:rPr>
          <w:rFonts w:ascii="Times New Roman" w:hAnsi="Times New Roman" w:cs="Times New Roman"/>
          <w:sz w:val="24"/>
          <w:szCs w:val="24"/>
        </w:rPr>
        <w:t xml:space="preserve"> – darbību kopums, kurā ietilpst vizuāla kapavietas apsekošana, brīdinājuma zīmes uzstādīšana un akta par nekoptu kapavietu sastādīšana;</w:t>
      </w:r>
    </w:p>
    <w:p w14:paraId="6CD64D1F" w14:textId="77777777" w:rsidR="000F6B11" w:rsidRPr="000F6B11" w:rsidRDefault="000F6B11" w:rsidP="000F6B11">
      <w:pPr>
        <w:numPr>
          <w:ilvl w:val="1"/>
          <w:numId w:val="52"/>
        </w:numPr>
        <w:suppressAutoHyphens/>
        <w:autoSpaceDE w:val="0"/>
        <w:spacing w:after="0" w:line="240" w:lineRule="auto"/>
        <w:contextualSpacing/>
        <w:jc w:val="both"/>
        <w:rPr>
          <w:rFonts w:ascii="Times New Roman" w:hAnsi="Times New Roman" w:cs="Times New Roman"/>
          <w:sz w:val="24"/>
          <w:szCs w:val="24"/>
        </w:rPr>
      </w:pPr>
      <w:proofErr w:type="spellStart"/>
      <w:r w:rsidRPr="000F6B11">
        <w:rPr>
          <w:rFonts w:ascii="Times New Roman" w:hAnsi="Times New Roman" w:cs="Times New Roman"/>
          <w:sz w:val="24"/>
          <w:szCs w:val="24"/>
        </w:rPr>
        <w:t>aktēta</w:t>
      </w:r>
      <w:proofErr w:type="spellEnd"/>
      <w:r w:rsidRPr="000F6B11">
        <w:rPr>
          <w:rFonts w:ascii="Times New Roman" w:hAnsi="Times New Roman" w:cs="Times New Roman"/>
          <w:sz w:val="24"/>
          <w:szCs w:val="24"/>
        </w:rPr>
        <w:t xml:space="preserve"> kapavieta – noteiktā kārtībā par nekoptu atzīta kapavieta;</w:t>
      </w:r>
    </w:p>
    <w:p w14:paraId="74599DDD" w14:textId="77777777" w:rsidR="000F6B11" w:rsidRPr="000F6B11" w:rsidRDefault="000F6B11" w:rsidP="000F6B11">
      <w:pPr>
        <w:numPr>
          <w:ilvl w:val="1"/>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atvērtā kapsēta – kapsēta, kurā mirušo apbedīšanai tiek ierādītas jaunas kapavietas vai mirušos apbedī izveidotās kapavietās;</w:t>
      </w:r>
    </w:p>
    <w:p w14:paraId="2D0A0E03" w14:textId="77777777" w:rsidR="000F6B11" w:rsidRPr="000F6B11" w:rsidRDefault="000F6B11" w:rsidP="000F6B11">
      <w:pPr>
        <w:numPr>
          <w:ilvl w:val="1"/>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daļēji slēgta kapsēta – kapsēta, kurā mirušos apbedī izveidotās kapavietās, bet jaunu kapavietu ierādīšana vairs nenotiek;</w:t>
      </w:r>
    </w:p>
    <w:p w14:paraId="75C86420" w14:textId="77777777" w:rsidR="000F6B11" w:rsidRPr="000F6B11" w:rsidRDefault="000F6B11" w:rsidP="000F6B11">
      <w:pPr>
        <w:numPr>
          <w:ilvl w:val="1"/>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slēgta kapsēta – kapsēta, kurā mirušo apbedīšana nenotiek;</w:t>
      </w:r>
    </w:p>
    <w:p w14:paraId="23B61411" w14:textId="77777777" w:rsidR="000F6B11" w:rsidRPr="000F6B11" w:rsidRDefault="000F6B11" w:rsidP="000F6B11">
      <w:pPr>
        <w:numPr>
          <w:ilvl w:val="1"/>
          <w:numId w:val="52"/>
        </w:numPr>
        <w:suppressAutoHyphens/>
        <w:autoSpaceDE w:val="0"/>
        <w:spacing w:after="0" w:line="240" w:lineRule="auto"/>
        <w:jc w:val="both"/>
        <w:rPr>
          <w:rFonts w:ascii="Times New Roman" w:hAnsi="Times New Roman" w:cs="Times New Roman"/>
          <w:sz w:val="24"/>
          <w:szCs w:val="24"/>
        </w:rPr>
      </w:pPr>
      <w:proofErr w:type="spellStart"/>
      <w:r w:rsidRPr="000F6B11">
        <w:rPr>
          <w:rFonts w:ascii="Times New Roman" w:hAnsi="Times New Roman" w:cs="Times New Roman"/>
          <w:sz w:val="24"/>
          <w:szCs w:val="24"/>
        </w:rPr>
        <w:t>bezpiederīgais</w:t>
      </w:r>
      <w:proofErr w:type="spellEnd"/>
      <w:r w:rsidRPr="000F6B11">
        <w:rPr>
          <w:rFonts w:ascii="Times New Roman" w:hAnsi="Times New Roman" w:cs="Times New Roman"/>
          <w:sz w:val="24"/>
          <w:szCs w:val="24"/>
        </w:rPr>
        <w:t xml:space="preserve"> mirušais cilvēks – mirušais cilvēks, kuram nav laulātā, radinieku vai citu personu, kuras organizē mirušā apbedīšanu;</w:t>
      </w:r>
    </w:p>
    <w:p w14:paraId="1B2C8E25" w14:textId="77777777" w:rsidR="000F6B11" w:rsidRPr="000F6B11" w:rsidRDefault="000F6B11" w:rsidP="000F6B11">
      <w:pPr>
        <w:numPr>
          <w:ilvl w:val="1"/>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kapavieta (tajā skaitā arī ģimenes vai dzimtas kapavieta) – noteikta izmēra zemes iecirknis kapsētā, kuru ierāda mirušā vai urnas ar mirušā pelniem apbedīšanai un šīs teritorijas labiekārtošanai (kapu kopiņas izveidošanai un apzaļumošanai, krūmu sastādīšanai, soliņa novietošanai, kapa aprīkojuma uzstādīšanai utt.);</w:t>
      </w:r>
    </w:p>
    <w:p w14:paraId="1755DD3D" w14:textId="77777777" w:rsidR="000F6B11" w:rsidRPr="000F6B11" w:rsidRDefault="000F6B11" w:rsidP="000F6B11">
      <w:pPr>
        <w:numPr>
          <w:ilvl w:val="1"/>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kapavietas uzturētājs – fiziska persona, kurai ierādīts zemes iecirknis kapsētā kapavietas (ģimenes kapavietas) izveidošanai un uzturēšanai;</w:t>
      </w:r>
    </w:p>
    <w:p w14:paraId="54151EB0" w14:textId="77777777" w:rsidR="000F6B11" w:rsidRPr="000F6B11" w:rsidRDefault="000F6B11" w:rsidP="000F6B11">
      <w:pPr>
        <w:numPr>
          <w:ilvl w:val="1"/>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kapliča – ēka kapsētā mirušā novietošanai pirms apbedīšanas un bēru ceremonijas norisei (organizēšanai);</w:t>
      </w:r>
    </w:p>
    <w:p w14:paraId="49472240" w14:textId="77777777" w:rsidR="000F6B11" w:rsidRPr="000F6B11" w:rsidRDefault="000F6B11" w:rsidP="000F6B11">
      <w:pPr>
        <w:numPr>
          <w:ilvl w:val="1"/>
          <w:numId w:val="52"/>
        </w:numPr>
        <w:suppressAutoHyphens/>
        <w:autoSpaceDE w:val="0"/>
        <w:spacing w:after="0" w:line="240" w:lineRule="auto"/>
        <w:ind w:left="993" w:hanging="633"/>
        <w:jc w:val="both"/>
        <w:rPr>
          <w:rFonts w:ascii="Times New Roman" w:hAnsi="Times New Roman" w:cs="Times New Roman"/>
          <w:sz w:val="24"/>
          <w:szCs w:val="24"/>
        </w:rPr>
      </w:pPr>
      <w:r w:rsidRPr="000F6B11">
        <w:rPr>
          <w:rFonts w:ascii="Times New Roman" w:hAnsi="Times New Roman" w:cs="Times New Roman"/>
          <w:sz w:val="24"/>
          <w:szCs w:val="24"/>
        </w:rPr>
        <w:t>kapsēta – īpaša teritorija, kas paredzēta mirušo apbedīšanai un ar to saistīto ceremoniālo ēku apbūvei;</w:t>
      </w:r>
    </w:p>
    <w:p w14:paraId="48F9C2B2" w14:textId="77777777" w:rsidR="000F6B11" w:rsidRPr="000F6B11" w:rsidRDefault="000F6B11" w:rsidP="000F6B11">
      <w:pPr>
        <w:numPr>
          <w:ilvl w:val="1"/>
          <w:numId w:val="52"/>
        </w:numPr>
        <w:suppressAutoHyphens/>
        <w:autoSpaceDE w:val="0"/>
        <w:spacing w:after="0" w:line="240" w:lineRule="auto"/>
        <w:ind w:left="993" w:hanging="633"/>
        <w:jc w:val="both"/>
        <w:rPr>
          <w:rFonts w:ascii="Times New Roman" w:hAnsi="Times New Roman" w:cs="Times New Roman"/>
          <w:sz w:val="24"/>
          <w:szCs w:val="24"/>
        </w:rPr>
      </w:pPr>
      <w:r w:rsidRPr="000F6B11">
        <w:rPr>
          <w:rFonts w:ascii="Times New Roman" w:hAnsi="Times New Roman" w:cs="Times New Roman"/>
          <w:sz w:val="24"/>
          <w:szCs w:val="24"/>
        </w:rPr>
        <w:t xml:space="preserve">kapsētas </w:t>
      </w:r>
      <w:proofErr w:type="spellStart"/>
      <w:r w:rsidRPr="000F6B11">
        <w:rPr>
          <w:rFonts w:ascii="Times New Roman" w:hAnsi="Times New Roman" w:cs="Times New Roman"/>
          <w:sz w:val="24"/>
          <w:szCs w:val="24"/>
        </w:rPr>
        <w:t>apsaimniekotājs</w:t>
      </w:r>
      <w:proofErr w:type="spellEnd"/>
      <w:r w:rsidRPr="000F6B11">
        <w:rPr>
          <w:rFonts w:ascii="Times New Roman" w:hAnsi="Times New Roman" w:cs="Times New Roman"/>
          <w:sz w:val="24"/>
          <w:szCs w:val="24"/>
        </w:rPr>
        <w:t xml:space="preserve"> – pašvaldības izveidota kapitālsabiedrība, kura pilda kapsētu uzturēšanas noteikumos paredzētos pienākumus un nodrošina šo noteikumu ievērošanu;</w:t>
      </w:r>
    </w:p>
    <w:p w14:paraId="30AF1183" w14:textId="77777777" w:rsidR="000F6B11" w:rsidRPr="000F6B11" w:rsidRDefault="000F6B11" w:rsidP="000F6B11">
      <w:pPr>
        <w:numPr>
          <w:ilvl w:val="1"/>
          <w:numId w:val="52"/>
        </w:numPr>
        <w:suppressAutoHyphens/>
        <w:autoSpaceDE w:val="0"/>
        <w:spacing w:after="0" w:line="240" w:lineRule="auto"/>
        <w:ind w:left="993" w:hanging="633"/>
        <w:jc w:val="both"/>
        <w:rPr>
          <w:rFonts w:ascii="Times New Roman" w:hAnsi="Times New Roman" w:cs="Times New Roman"/>
          <w:sz w:val="24"/>
          <w:szCs w:val="24"/>
        </w:rPr>
      </w:pPr>
      <w:r w:rsidRPr="000F6B11">
        <w:rPr>
          <w:rFonts w:ascii="Times New Roman" w:hAnsi="Times New Roman" w:cs="Times New Roman"/>
          <w:sz w:val="24"/>
          <w:szCs w:val="24"/>
        </w:rPr>
        <w:t xml:space="preserve">kapsētas pārzinis – persona, kuru izvirzījis kapu </w:t>
      </w:r>
      <w:proofErr w:type="spellStart"/>
      <w:r w:rsidRPr="000F6B11">
        <w:rPr>
          <w:rFonts w:ascii="Times New Roman" w:hAnsi="Times New Roman" w:cs="Times New Roman"/>
          <w:sz w:val="24"/>
          <w:szCs w:val="24"/>
        </w:rPr>
        <w:t>apsaimniekotājs</w:t>
      </w:r>
      <w:proofErr w:type="spellEnd"/>
      <w:r w:rsidRPr="000F6B11">
        <w:rPr>
          <w:rFonts w:ascii="Times New Roman" w:hAnsi="Times New Roman" w:cs="Times New Roman"/>
          <w:sz w:val="24"/>
          <w:szCs w:val="24"/>
        </w:rPr>
        <w:t>, kas pilda kapsētu uzturēšanas noteikumos paredzētos pienākumus un nodrošina šo noteikumu ievērošanu;</w:t>
      </w:r>
    </w:p>
    <w:p w14:paraId="473FA92E" w14:textId="77777777" w:rsidR="000F6B11" w:rsidRPr="000F6B11" w:rsidRDefault="000F6B11" w:rsidP="000F6B11">
      <w:pPr>
        <w:numPr>
          <w:ilvl w:val="1"/>
          <w:numId w:val="52"/>
        </w:numPr>
        <w:suppressAutoHyphens/>
        <w:autoSpaceDE w:val="0"/>
        <w:spacing w:after="0" w:line="240" w:lineRule="auto"/>
        <w:ind w:left="993" w:hanging="633"/>
        <w:jc w:val="both"/>
        <w:rPr>
          <w:rFonts w:ascii="Times New Roman" w:hAnsi="Times New Roman" w:cs="Times New Roman"/>
          <w:sz w:val="24"/>
          <w:szCs w:val="24"/>
        </w:rPr>
      </w:pPr>
      <w:r w:rsidRPr="000F6B11">
        <w:rPr>
          <w:rFonts w:ascii="Times New Roman" w:hAnsi="Times New Roman" w:cs="Times New Roman"/>
          <w:sz w:val="24"/>
          <w:szCs w:val="24"/>
        </w:rPr>
        <w:t>karavīru kapi – slēgta tipa kapsēta, kurā apglabāti kara laikā kritušie karavīri;</w:t>
      </w:r>
    </w:p>
    <w:p w14:paraId="704A1456" w14:textId="77777777" w:rsidR="000F6B11" w:rsidRPr="000F6B11" w:rsidRDefault="000F6B11" w:rsidP="000F6B11">
      <w:pPr>
        <w:numPr>
          <w:ilvl w:val="1"/>
          <w:numId w:val="52"/>
        </w:numPr>
        <w:suppressAutoHyphens/>
        <w:autoSpaceDE w:val="0"/>
        <w:spacing w:after="0" w:line="240" w:lineRule="auto"/>
        <w:ind w:left="993" w:hanging="633"/>
        <w:jc w:val="both"/>
        <w:rPr>
          <w:rFonts w:ascii="Times New Roman" w:hAnsi="Times New Roman" w:cs="Times New Roman"/>
          <w:sz w:val="24"/>
          <w:szCs w:val="24"/>
        </w:rPr>
      </w:pPr>
      <w:r w:rsidRPr="000F6B11">
        <w:rPr>
          <w:rFonts w:ascii="Times New Roman" w:hAnsi="Times New Roman" w:cs="Times New Roman"/>
          <w:sz w:val="24"/>
          <w:szCs w:val="24"/>
        </w:rPr>
        <w:t>nekopta kapavieta – kapavieta, kura nav kopta kopš apbedīšanas brīža vai kura aizaugusi ar nezālēm;</w:t>
      </w:r>
    </w:p>
    <w:p w14:paraId="64FB2425" w14:textId="77777777" w:rsidR="000F6B11" w:rsidRPr="000F6B11" w:rsidRDefault="000F6B11" w:rsidP="000F6B11">
      <w:pPr>
        <w:numPr>
          <w:ilvl w:val="1"/>
          <w:numId w:val="52"/>
        </w:numPr>
        <w:suppressAutoHyphens/>
        <w:autoSpaceDE w:val="0"/>
        <w:spacing w:after="0" w:line="240" w:lineRule="auto"/>
        <w:ind w:left="993" w:hanging="633"/>
        <w:jc w:val="both"/>
        <w:rPr>
          <w:rFonts w:ascii="Times New Roman" w:hAnsi="Times New Roman" w:cs="Times New Roman"/>
          <w:sz w:val="24"/>
          <w:szCs w:val="24"/>
        </w:rPr>
      </w:pPr>
      <w:r w:rsidRPr="000F6B11">
        <w:rPr>
          <w:rFonts w:ascii="Times New Roman" w:hAnsi="Times New Roman" w:cs="Times New Roman"/>
          <w:bCs/>
          <w:sz w:val="24"/>
          <w:szCs w:val="24"/>
        </w:rPr>
        <w:t xml:space="preserve">par </w:t>
      </w:r>
      <w:proofErr w:type="spellStart"/>
      <w:r w:rsidRPr="000F6B11">
        <w:rPr>
          <w:rFonts w:ascii="Times New Roman" w:hAnsi="Times New Roman" w:cs="Times New Roman"/>
          <w:bCs/>
          <w:sz w:val="24"/>
          <w:szCs w:val="24"/>
        </w:rPr>
        <w:t>bezpiederīgu</w:t>
      </w:r>
      <w:proofErr w:type="spellEnd"/>
      <w:r w:rsidRPr="000F6B11">
        <w:rPr>
          <w:rFonts w:ascii="Times New Roman" w:hAnsi="Times New Roman" w:cs="Times New Roman"/>
          <w:bCs/>
          <w:sz w:val="24"/>
          <w:szCs w:val="24"/>
        </w:rPr>
        <w:t xml:space="preserve"> atzīta persona </w:t>
      </w:r>
      <w:r w:rsidRPr="000F6B11">
        <w:rPr>
          <w:rFonts w:ascii="Times New Roman" w:hAnsi="Times New Roman" w:cs="Times New Roman"/>
          <w:sz w:val="24"/>
          <w:szCs w:val="24"/>
        </w:rPr>
        <w:t>– mirušais, kura apbedīšanai 10 dienu laikā pēc attiecīgas publikācijas laikrakstā "Latvijas Vēstnesis" publikācijā norādītajā pašvaldībā nav pieteikušies piederīgie vai kāda cita persona, vai mirušais, kura piederīgie iesnieguši rakstisku iesniegumu pašvaldībā, kurā bijusi mirušā pēdējā dzīvesvieta, vai kur viņš miris, apliecinot atteikšanos no mirušā apbedīšanas;</w:t>
      </w:r>
    </w:p>
    <w:p w14:paraId="11A697DB" w14:textId="77777777" w:rsidR="000F6B11" w:rsidRPr="000F6B11" w:rsidRDefault="000F6B11" w:rsidP="000F6B11">
      <w:pPr>
        <w:numPr>
          <w:ilvl w:val="1"/>
          <w:numId w:val="52"/>
        </w:numPr>
        <w:suppressAutoHyphens/>
        <w:autoSpaceDE w:val="0"/>
        <w:spacing w:after="0" w:line="240" w:lineRule="auto"/>
        <w:ind w:left="993" w:hanging="633"/>
        <w:jc w:val="both"/>
        <w:rPr>
          <w:rFonts w:ascii="Times New Roman" w:hAnsi="Times New Roman" w:cs="Times New Roman"/>
          <w:sz w:val="24"/>
          <w:szCs w:val="24"/>
        </w:rPr>
      </w:pPr>
      <w:proofErr w:type="spellStart"/>
      <w:r w:rsidRPr="000F6B11">
        <w:rPr>
          <w:rFonts w:ascii="Times New Roman" w:hAnsi="Times New Roman" w:cs="Times New Roman"/>
          <w:sz w:val="24"/>
          <w:szCs w:val="24"/>
        </w:rPr>
        <w:t>virsapbedījums</w:t>
      </w:r>
      <w:proofErr w:type="spellEnd"/>
      <w:r w:rsidRPr="000F6B11">
        <w:rPr>
          <w:rFonts w:ascii="Times New Roman" w:hAnsi="Times New Roman" w:cs="Times New Roman"/>
          <w:sz w:val="24"/>
          <w:szCs w:val="24"/>
        </w:rPr>
        <w:t xml:space="preserve"> – mirušā vai urnas ar kremēta mirušā pelniem apbedīšana virs esošā apbedījuma šajos saistošajos noteikumos paredzētajā kārtībā.</w:t>
      </w:r>
    </w:p>
    <w:p w14:paraId="3F1C5C10"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Dobeles novada administratīvajā teritorijā ir šādas atvērtās kapsētas:</w:t>
      </w:r>
    </w:p>
    <w:p w14:paraId="3E04B1CC" w14:textId="77777777" w:rsidR="000F6B11" w:rsidRPr="000F6B11" w:rsidRDefault="000F6B11" w:rsidP="000F6B11">
      <w:pPr>
        <w:numPr>
          <w:ilvl w:val="1"/>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 xml:space="preserve">Auces pilsētā - Jaunie </w:t>
      </w:r>
      <w:proofErr w:type="spellStart"/>
      <w:r w:rsidRPr="000F6B11">
        <w:rPr>
          <w:rFonts w:ascii="Times New Roman" w:hAnsi="Times New Roman" w:cs="Times New Roman"/>
          <w:sz w:val="24"/>
          <w:szCs w:val="24"/>
        </w:rPr>
        <w:t>Lāčkalna</w:t>
      </w:r>
      <w:proofErr w:type="spellEnd"/>
      <w:r w:rsidRPr="000F6B11">
        <w:rPr>
          <w:rFonts w:ascii="Times New Roman" w:hAnsi="Times New Roman" w:cs="Times New Roman"/>
          <w:sz w:val="24"/>
          <w:szCs w:val="24"/>
        </w:rPr>
        <w:t xml:space="preserve"> kapi </w:t>
      </w:r>
    </w:p>
    <w:p w14:paraId="5525ACBC" w14:textId="77777777" w:rsidR="000F6B11" w:rsidRPr="000F6B11" w:rsidRDefault="000F6B11" w:rsidP="000F6B11">
      <w:pPr>
        <w:numPr>
          <w:ilvl w:val="1"/>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Annenieku pagastā:</w:t>
      </w:r>
    </w:p>
    <w:p w14:paraId="21608908"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Annenieku kapi;</w:t>
      </w:r>
    </w:p>
    <w:p w14:paraId="0F75BE7E"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proofErr w:type="spellStart"/>
      <w:r w:rsidRPr="000F6B11">
        <w:rPr>
          <w:rFonts w:ascii="Times New Roman" w:hAnsi="Times New Roman" w:cs="Times New Roman"/>
          <w:sz w:val="24"/>
          <w:szCs w:val="24"/>
        </w:rPr>
        <w:t>Slagūnas</w:t>
      </w:r>
      <w:proofErr w:type="spellEnd"/>
      <w:r w:rsidRPr="000F6B11">
        <w:rPr>
          <w:rFonts w:ascii="Times New Roman" w:hAnsi="Times New Roman" w:cs="Times New Roman"/>
          <w:sz w:val="24"/>
          <w:szCs w:val="24"/>
        </w:rPr>
        <w:t xml:space="preserve"> kapi.</w:t>
      </w:r>
    </w:p>
    <w:p w14:paraId="33199F4C" w14:textId="77777777" w:rsidR="000F6B11" w:rsidRPr="000F6B11" w:rsidRDefault="000F6B11" w:rsidP="000F6B11">
      <w:pPr>
        <w:numPr>
          <w:ilvl w:val="1"/>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Augstkalnes pagastā – Gaiļu kapi.</w:t>
      </w:r>
    </w:p>
    <w:p w14:paraId="7900F0EF" w14:textId="77777777" w:rsidR="000F6B11" w:rsidRPr="000F6B11" w:rsidRDefault="000F6B11" w:rsidP="000F6B11">
      <w:pPr>
        <w:numPr>
          <w:ilvl w:val="1"/>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Bēnes pagastā:</w:t>
      </w:r>
    </w:p>
    <w:p w14:paraId="34280838"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proofErr w:type="spellStart"/>
      <w:r w:rsidRPr="000F6B11">
        <w:rPr>
          <w:rFonts w:ascii="Times New Roman" w:hAnsi="Times New Roman" w:cs="Times New Roman"/>
          <w:sz w:val="24"/>
          <w:szCs w:val="24"/>
        </w:rPr>
        <w:t>Ciroles</w:t>
      </w:r>
      <w:proofErr w:type="spellEnd"/>
      <w:r w:rsidRPr="000F6B11">
        <w:rPr>
          <w:rFonts w:ascii="Times New Roman" w:hAnsi="Times New Roman" w:cs="Times New Roman"/>
          <w:sz w:val="24"/>
          <w:szCs w:val="24"/>
        </w:rPr>
        <w:t xml:space="preserve"> kapi; </w:t>
      </w:r>
    </w:p>
    <w:p w14:paraId="7ED02EDF"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 xml:space="preserve">Gailīšu kapi; </w:t>
      </w:r>
    </w:p>
    <w:p w14:paraId="13A31BBF"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 xml:space="preserve"> </w:t>
      </w:r>
      <w:proofErr w:type="spellStart"/>
      <w:r w:rsidRPr="000F6B11">
        <w:rPr>
          <w:rFonts w:ascii="Times New Roman" w:hAnsi="Times New Roman" w:cs="Times New Roman"/>
          <w:sz w:val="24"/>
          <w:szCs w:val="24"/>
        </w:rPr>
        <w:t>Krūškalnes</w:t>
      </w:r>
      <w:proofErr w:type="spellEnd"/>
      <w:r w:rsidRPr="000F6B11">
        <w:rPr>
          <w:rFonts w:ascii="Times New Roman" w:hAnsi="Times New Roman" w:cs="Times New Roman"/>
          <w:sz w:val="24"/>
          <w:szCs w:val="24"/>
        </w:rPr>
        <w:t xml:space="preserve"> kapi; </w:t>
      </w:r>
    </w:p>
    <w:p w14:paraId="736C363D"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proofErr w:type="spellStart"/>
      <w:r w:rsidRPr="000F6B11">
        <w:rPr>
          <w:rFonts w:ascii="Times New Roman" w:hAnsi="Times New Roman" w:cs="Times New Roman"/>
          <w:sz w:val="24"/>
          <w:szCs w:val="24"/>
        </w:rPr>
        <w:t>Uskuru</w:t>
      </w:r>
      <w:proofErr w:type="spellEnd"/>
      <w:r w:rsidRPr="000F6B11">
        <w:rPr>
          <w:rFonts w:ascii="Times New Roman" w:hAnsi="Times New Roman" w:cs="Times New Roman"/>
          <w:sz w:val="24"/>
          <w:szCs w:val="24"/>
        </w:rPr>
        <w:t xml:space="preserve"> kapi. </w:t>
      </w:r>
    </w:p>
    <w:p w14:paraId="1969C9C8" w14:textId="77777777" w:rsidR="000F6B11" w:rsidRPr="000F6B11" w:rsidRDefault="000F6B11" w:rsidP="000F6B11">
      <w:pPr>
        <w:numPr>
          <w:ilvl w:val="1"/>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 xml:space="preserve">   Bērzes pagastā – </w:t>
      </w:r>
      <w:proofErr w:type="spellStart"/>
      <w:r w:rsidRPr="000F6B11">
        <w:rPr>
          <w:rFonts w:ascii="Times New Roman" w:hAnsi="Times New Roman" w:cs="Times New Roman"/>
          <w:sz w:val="24"/>
          <w:szCs w:val="24"/>
        </w:rPr>
        <w:t>Virkus</w:t>
      </w:r>
      <w:proofErr w:type="spellEnd"/>
      <w:r w:rsidRPr="000F6B11">
        <w:rPr>
          <w:rFonts w:ascii="Times New Roman" w:hAnsi="Times New Roman" w:cs="Times New Roman"/>
          <w:sz w:val="24"/>
          <w:szCs w:val="24"/>
        </w:rPr>
        <w:t xml:space="preserve"> kapi.</w:t>
      </w:r>
    </w:p>
    <w:p w14:paraId="0A6ECECF" w14:textId="77777777" w:rsidR="000F6B11" w:rsidRPr="000F6B11" w:rsidRDefault="000F6B11" w:rsidP="000F6B11">
      <w:pPr>
        <w:numPr>
          <w:ilvl w:val="1"/>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 xml:space="preserve">   Bikstu pagastā:</w:t>
      </w:r>
    </w:p>
    <w:p w14:paraId="580083CF"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Bikstu kapi</w:t>
      </w:r>
    </w:p>
    <w:p w14:paraId="26CD8746"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Upes kapi.</w:t>
      </w:r>
    </w:p>
    <w:p w14:paraId="35CB5190" w14:textId="77777777" w:rsidR="000F6B11" w:rsidRPr="000F6B11" w:rsidRDefault="000F6B11" w:rsidP="000F6B11">
      <w:pPr>
        <w:numPr>
          <w:ilvl w:val="1"/>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 xml:space="preserve">  Bukaišu pagastā: </w:t>
      </w:r>
    </w:p>
    <w:p w14:paraId="5404BF94"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Mednes kapi;</w:t>
      </w:r>
    </w:p>
    <w:p w14:paraId="5536686E"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Priežu kapi;</w:t>
      </w:r>
    </w:p>
    <w:p w14:paraId="235131BC"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Trušu kapi.</w:t>
      </w:r>
    </w:p>
    <w:p w14:paraId="7CEDB0BE" w14:textId="77777777" w:rsidR="000F6B11" w:rsidRPr="000F6B11" w:rsidRDefault="000F6B11" w:rsidP="000F6B11">
      <w:pPr>
        <w:numPr>
          <w:ilvl w:val="1"/>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 xml:space="preserve">   Īles pagastā -  Īles kapi. </w:t>
      </w:r>
    </w:p>
    <w:p w14:paraId="45A252BF" w14:textId="77777777" w:rsidR="000F6B11" w:rsidRPr="000F6B11" w:rsidRDefault="000F6B11" w:rsidP="000F6B11">
      <w:pPr>
        <w:numPr>
          <w:ilvl w:val="1"/>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 xml:space="preserve">   Krimūnu pagastā - Vērpju kapi.</w:t>
      </w:r>
    </w:p>
    <w:p w14:paraId="7F4D4E9C" w14:textId="77777777" w:rsidR="000F6B11" w:rsidRPr="000F6B11" w:rsidRDefault="000F6B11" w:rsidP="000F6B11">
      <w:pPr>
        <w:numPr>
          <w:ilvl w:val="1"/>
          <w:numId w:val="52"/>
        </w:numPr>
        <w:tabs>
          <w:tab w:val="left" w:pos="1134"/>
        </w:tabs>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 xml:space="preserve">Lielauces pagastā - Lielauces kapi. </w:t>
      </w:r>
    </w:p>
    <w:p w14:paraId="53CDC615" w14:textId="77777777" w:rsidR="000F6B11" w:rsidRPr="000F6B11" w:rsidRDefault="000F6B11" w:rsidP="000F6B11">
      <w:pPr>
        <w:numPr>
          <w:ilvl w:val="1"/>
          <w:numId w:val="52"/>
        </w:numPr>
        <w:tabs>
          <w:tab w:val="left" w:pos="1134"/>
        </w:tabs>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Penkules pagastā - Sēju kapi.</w:t>
      </w:r>
    </w:p>
    <w:p w14:paraId="183506F2" w14:textId="77777777" w:rsidR="000F6B11" w:rsidRPr="000F6B11" w:rsidRDefault="000F6B11" w:rsidP="000F6B11">
      <w:pPr>
        <w:numPr>
          <w:ilvl w:val="1"/>
          <w:numId w:val="52"/>
        </w:numPr>
        <w:tabs>
          <w:tab w:val="left" w:pos="1134"/>
        </w:tabs>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Tērvetes pagastā – Tērvetes kapi.</w:t>
      </w:r>
    </w:p>
    <w:p w14:paraId="45583A4B" w14:textId="77777777" w:rsidR="000F6B11" w:rsidRPr="000F6B11" w:rsidRDefault="000F6B11" w:rsidP="000F6B11">
      <w:pPr>
        <w:numPr>
          <w:ilvl w:val="1"/>
          <w:numId w:val="52"/>
        </w:numPr>
        <w:tabs>
          <w:tab w:val="left" w:pos="1134"/>
        </w:tabs>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 xml:space="preserve">Ukru pagastā: </w:t>
      </w:r>
    </w:p>
    <w:p w14:paraId="64C13AEB"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proofErr w:type="spellStart"/>
      <w:r w:rsidRPr="000F6B11">
        <w:rPr>
          <w:rFonts w:ascii="Times New Roman" w:hAnsi="Times New Roman" w:cs="Times New Roman"/>
          <w:sz w:val="24"/>
          <w:szCs w:val="24"/>
        </w:rPr>
        <w:t>Mešķu</w:t>
      </w:r>
      <w:proofErr w:type="spellEnd"/>
      <w:r w:rsidRPr="000F6B11">
        <w:rPr>
          <w:rFonts w:ascii="Times New Roman" w:hAnsi="Times New Roman" w:cs="Times New Roman"/>
          <w:sz w:val="24"/>
          <w:szCs w:val="24"/>
        </w:rPr>
        <w:t xml:space="preserve"> kapi; </w:t>
      </w:r>
    </w:p>
    <w:p w14:paraId="63FE23E2"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proofErr w:type="spellStart"/>
      <w:r w:rsidRPr="000F6B11">
        <w:rPr>
          <w:rFonts w:ascii="Times New Roman" w:hAnsi="Times New Roman" w:cs="Times New Roman"/>
          <w:sz w:val="24"/>
          <w:szCs w:val="24"/>
        </w:rPr>
        <w:t>Lulaišu</w:t>
      </w:r>
      <w:proofErr w:type="spellEnd"/>
      <w:r w:rsidRPr="000F6B11">
        <w:rPr>
          <w:rFonts w:ascii="Times New Roman" w:hAnsi="Times New Roman" w:cs="Times New Roman"/>
          <w:sz w:val="24"/>
          <w:szCs w:val="24"/>
        </w:rPr>
        <w:t xml:space="preserve"> kapi; </w:t>
      </w:r>
    </w:p>
    <w:p w14:paraId="27B37F20"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proofErr w:type="spellStart"/>
      <w:r w:rsidRPr="000F6B11">
        <w:rPr>
          <w:rFonts w:ascii="Times New Roman" w:hAnsi="Times New Roman" w:cs="Times New Roman"/>
          <w:sz w:val="24"/>
          <w:szCs w:val="24"/>
        </w:rPr>
        <w:t>Nesavas</w:t>
      </w:r>
      <w:proofErr w:type="spellEnd"/>
      <w:r w:rsidRPr="000F6B11">
        <w:rPr>
          <w:rFonts w:ascii="Times New Roman" w:hAnsi="Times New Roman" w:cs="Times New Roman"/>
          <w:sz w:val="24"/>
          <w:szCs w:val="24"/>
        </w:rPr>
        <w:t xml:space="preserve"> kapi. </w:t>
      </w:r>
    </w:p>
    <w:p w14:paraId="2C20C94A" w14:textId="77777777" w:rsidR="000F6B11" w:rsidRPr="000F6B11" w:rsidRDefault="000F6B11" w:rsidP="000F6B11">
      <w:pPr>
        <w:numPr>
          <w:ilvl w:val="1"/>
          <w:numId w:val="52"/>
        </w:numPr>
        <w:tabs>
          <w:tab w:val="left" w:pos="1134"/>
        </w:tabs>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 xml:space="preserve">Vītiņu pagastā: </w:t>
      </w:r>
    </w:p>
    <w:p w14:paraId="00D6ED7C"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proofErr w:type="spellStart"/>
      <w:r w:rsidRPr="000F6B11">
        <w:rPr>
          <w:rFonts w:ascii="Times New Roman" w:hAnsi="Times New Roman" w:cs="Times New Roman"/>
          <w:sz w:val="24"/>
          <w:szCs w:val="24"/>
        </w:rPr>
        <w:t>Vīkstrautu</w:t>
      </w:r>
      <w:proofErr w:type="spellEnd"/>
      <w:r w:rsidRPr="000F6B11">
        <w:rPr>
          <w:rFonts w:ascii="Times New Roman" w:hAnsi="Times New Roman" w:cs="Times New Roman"/>
          <w:sz w:val="24"/>
          <w:szCs w:val="24"/>
        </w:rPr>
        <w:t xml:space="preserve"> kapi; </w:t>
      </w:r>
    </w:p>
    <w:p w14:paraId="50615A1B"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proofErr w:type="spellStart"/>
      <w:r w:rsidRPr="000F6B11">
        <w:rPr>
          <w:rFonts w:ascii="Times New Roman" w:hAnsi="Times New Roman" w:cs="Times New Roman"/>
          <w:sz w:val="24"/>
          <w:szCs w:val="24"/>
        </w:rPr>
        <w:t>Dzirkantu</w:t>
      </w:r>
      <w:proofErr w:type="spellEnd"/>
      <w:r w:rsidRPr="000F6B11">
        <w:rPr>
          <w:rFonts w:ascii="Times New Roman" w:hAnsi="Times New Roman" w:cs="Times New Roman"/>
          <w:sz w:val="24"/>
          <w:szCs w:val="24"/>
        </w:rPr>
        <w:t xml:space="preserve"> kapi; </w:t>
      </w:r>
    </w:p>
    <w:p w14:paraId="41CA9028" w14:textId="77777777" w:rsidR="000F6B11" w:rsidRPr="000F6B11" w:rsidRDefault="000F6B11" w:rsidP="000F6B11">
      <w:pPr>
        <w:numPr>
          <w:ilvl w:val="1"/>
          <w:numId w:val="52"/>
        </w:numPr>
        <w:tabs>
          <w:tab w:val="left" w:pos="1134"/>
        </w:tabs>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Zebrenes pagastā:</w:t>
      </w:r>
    </w:p>
    <w:p w14:paraId="13092560"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Grabu kapi;</w:t>
      </w:r>
    </w:p>
    <w:p w14:paraId="60EB9B5B"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proofErr w:type="spellStart"/>
      <w:r w:rsidRPr="000F6B11">
        <w:rPr>
          <w:rFonts w:ascii="Times New Roman" w:hAnsi="Times New Roman" w:cs="Times New Roman"/>
          <w:sz w:val="24"/>
          <w:szCs w:val="24"/>
        </w:rPr>
        <w:t>Grenču</w:t>
      </w:r>
      <w:proofErr w:type="spellEnd"/>
      <w:r w:rsidRPr="000F6B11">
        <w:rPr>
          <w:rFonts w:ascii="Times New Roman" w:hAnsi="Times New Roman" w:cs="Times New Roman"/>
          <w:sz w:val="24"/>
          <w:szCs w:val="24"/>
        </w:rPr>
        <w:t xml:space="preserve"> kapi.</w:t>
      </w:r>
    </w:p>
    <w:p w14:paraId="49B3D6D6"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Dobeles novada administratīvajā teritorijā ir šādas daļēji slēgtas kapsētas:</w:t>
      </w:r>
    </w:p>
    <w:p w14:paraId="1345B559" w14:textId="77777777" w:rsidR="000F6B11" w:rsidRPr="000F6B11" w:rsidRDefault="000F6B11" w:rsidP="000F6B11">
      <w:pPr>
        <w:numPr>
          <w:ilvl w:val="1"/>
          <w:numId w:val="52"/>
        </w:numPr>
        <w:suppressAutoHyphens/>
        <w:autoSpaceDE w:val="0"/>
        <w:spacing w:after="0" w:line="240" w:lineRule="auto"/>
        <w:rPr>
          <w:rFonts w:ascii="Times New Roman" w:hAnsi="Times New Roman" w:cs="Times New Roman"/>
          <w:sz w:val="24"/>
          <w:szCs w:val="24"/>
        </w:rPr>
      </w:pPr>
      <w:r w:rsidRPr="000F6B11">
        <w:rPr>
          <w:rFonts w:ascii="Times New Roman" w:eastAsia="Calibri" w:hAnsi="Times New Roman" w:cs="Times New Roman"/>
          <w:sz w:val="24"/>
          <w:szCs w:val="24"/>
          <w:lang w:val="et-EE"/>
        </w:rPr>
        <w:t xml:space="preserve">Auces pilsētā: </w:t>
      </w:r>
    </w:p>
    <w:p w14:paraId="744AD67E" w14:textId="77777777" w:rsidR="000F6B11" w:rsidRPr="000F6B11" w:rsidRDefault="000F6B11" w:rsidP="000F6B11">
      <w:pPr>
        <w:numPr>
          <w:ilvl w:val="2"/>
          <w:numId w:val="52"/>
        </w:numPr>
        <w:suppressAutoHyphens/>
        <w:autoSpaceDE w:val="0"/>
        <w:spacing w:after="0" w:line="240" w:lineRule="auto"/>
        <w:rPr>
          <w:rFonts w:ascii="Times New Roman" w:hAnsi="Times New Roman" w:cs="Times New Roman"/>
          <w:sz w:val="24"/>
          <w:szCs w:val="24"/>
        </w:rPr>
      </w:pPr>
      <w:r w:rsidRPr="000F6B11">
        <w:rPr>
          <w:rFonts w:ascii="Times New Roman" w:hAnsi="Times New Roman" w:cs="Times New Roman"/>
          <w:sz w:val="24"/>
          <w:szCs w:val="24"/>
          <w:lang w:val="et-EE"/>
        </w:rPr>
        <w:t xml:space="preserve"> </w:t>
      </w:r>
      <w:r w:rsidRPr="000F6B11">
        <w:rPr>
          <w:rFonts w:ascii="Times New Roman" w:eastAsia="Calibri" w:hAnsi="Times New Roman" w:cs="Times New Roman"/>
          <w:sz w:val="24"/>
          <w:szCs w:val="24"/>
          <w:lang w:val="et-EE"/>
        </w:rPr>
        <w:t xml:space="preserve">Sniķerkalna kapi; </w:t>
      </w:r>
    </w:p>
    <w:p w14:paraId="7613A4B1" w14:textId="77777777" w:rsidR="000F6B11" w:rsidRPr="000F6B11" w:rsidRDefault="000F6B11" w:rsidP="000F6B11">
      <w:pPr>
        <w:numPr>
          <w:ilvl w:val="2"/>
          <w:numId w:val="52"/>
        </w:numPr>
        <w:suppressAutoHyphens/>
        <w:autoSpaceDE w:val="0"/>
        <w:spacing w:after="0" w:line="240" w:lineRule="auto"/>
        <w:rPr>
          <w:rFonts w:ascii="Times New Roman" w:hAnsi="Times New Roman" w:cs="Times New Roman"/>
          <w:sz w:val="24"/>
          <w:szCs w:val="24"/>
        </w:rPr>
      </w:pPr>
      <w:r w:rsidRPr="000F6B11">
        <w:rPr>
          <w:rFonts w:ascii="Times New Roman" w:eastAsia="Calibri" w:hAnsi="Times New Roman" w:cs="Times New Roman"/>
          <w:sz w:val="24"/>
          <w:szCs w:val="24"/>
          <w:lang w:val="et-EE"/>
        </w:rPr>
        <w:t>Vecie Lāčkalna kapi.</w:t>
      </w:r>
    </w:p>
    <w:p w14:paraId="6AA2237E" w14:textId="77777777" w:rsidR="000F6B11" w:rsidRPr="000F6B11" w:rsidRDefault="000F6B11" w:rsidP="000F6B11">
      <w:pPr>
        <w:numPr>
          <w:ilvl w:val="1"/>
          <w:numId w:val="52"/>
        </w:numPr>
        <w:suppressAutoHyphens/>
        <w:autoSpaceDE w:val="0"/>
        <w:spacing w:after="0" w:line="240" w:lineRule="auto"/>
        <w:rPr>
          <w:rFonts w:ascii="Times New Roman" w:hAnsi="Times New Roman" w:cs="Times New Roman"/>
          <w:sz w:val="24"/>
          <w:szCs w:val="24"/>
        </w:rPr>
      </w:pPr>
      <w:r w:rsidRPr="000F6B11">
        <w:rPr>
          <w:rFonts w:ascii="Times New Roman" w:eastAsia="Calibri" w:hAnsi="Times New Roman" w:cs="Times New Roman"/>
          <w:sz w:val="24"/>
          <w:szCs w:val="24"/>
          <w:lang w:val="et-EE"/>
        </w:rPr>
        <w:t>Auru pagastā:</w:t>
      </w:r>
    </w:p>
    <w:p w14:paraId="69388917" w14:textId="77777777" w:rsidR="000F6B11" w:rsidRPr="000F6B11" w:rsidRDefault="000F6B11" w:rsidP="000F6B11">
      <w:pPr>
        <w:numPr>
          <w:ilvl w:val="2"/>
          <w:numId w:val="52"/>
        </w:numPr>
        <w:suppressAutoHyphens/>
        <w:autoSpaceDE w:val="0"/>
        <w:spacing w:after="0" w:line="240" w:lineRule="auto"/>
        <w:rPr>
          <w:rFonts w:ascii="Times New Roman" w:hAnsi="Times New Roman" w:cs="Times New Roman"/>
          <w:sz w:val="24"/>
          <w:szCs w:val="24"/>
        </w:rPr>
      </w:pPr>
      <w:r w:rsidRPr="000F6B11">
        <w:rPr>
          <w:rFonts w:ascii="Times New Roman" w:eastAsia="Calibri" w:hAnsi="Times New Roman" w:cs="Times New Roman"/>
          <w:sz w:val="24"/>
          <w:szCs w:val="24"/>
          <w:lang w:val="et-EE"/>
        </w:rPr>
        <w:t>Lielbērzes kapi;</w:t>
      </w:r>
    </w:p>
    <w:p w14:paraId="38F01BE9" w14:textId="77777777" w:rsidR="000F6B11" w:rsidRPr="000F6B11" w:rsidRDefault="000F6B11" w:rsidP="000F6B11">
      <w:pPr>
        <w:numPr>
          <w:ilvl w:val="2"/>
          <w:numId w:val="52"/>
        </w:numPr>
        <w:suppressAutoHyphens/>
        <w:autoSpaceDE w:val="0"/>
        <w:spacing w:after="0" w:line="240" w:lineRule="auto"/>
        <w:rPr>
          <w:rFonts w:ascii="Times New Roman" w:hAnsi="Times New Roman" w:cs="Times New Roman"/>
          <w:sz w:val="24"/>
          <w:szCs w:val="24"/>
        </w:rPr>
      </w:pPr>
      <w:r w:rsidRPr="000F6B11">
        <w:rPr>
          <w:rFonts w:ascii="Times New Roman" w:eastAsia="Calibri" w:hAnsi="Times New Roman" w:cs="Times New Roman"/>
          <w:sz w:val="24"/>
          <w:szCs w:val="24"/>
          <w:lang w:val="et-EE"/>
        </w:rPr>
        <w:t>Sarkankrogus kapi;</w:t>
      </w:r>
    </w:p>
    <w:p w14:paraId="6E6B8A57" w14:textId="77777777" w:rsidR="000F6B11" w:rsidRPr="000F6B11" w:rsidRDefault="000F6B11" w:rsidP="000F6B11">
      <w:pPr>
        <w:numPr>
          <w:ilvl w:val="2"/>
          <w:numId w:val="52"/>
        </w:numPr>
        <w:suppressAutoHyphens/>
        <w:autoSpaceDE w:val="0"/>
        <w:spacing w:after="0" w:line="240" w:lineRule="auto"/>
        <w:rPr>
          <w:rFonts w:ascii="Times New Roman" w:hAnsi="Times New Roman" w:cs="Times New Roman"/>
          <w:sz w:val="24"/>
          <w:szCs w:val="24"/>
        </w:rPr>
      </w:pPr>
      <w:r w:rsidRPr="000F6B11">
        <w:rPr>
          <w:rFonts w:ascii="Times New Roman" w:eastAsia="Calibri" w:hAnsi="Times New Roman" w:cs="Times New Roman"/>
          <w:sz w:val="24"/>
          <w:szCs w:val="24"/>
          <w:lang w:val="et-EE"/>
        </w:rPr>
        <w:t>Jaku kapi.</w:t>
      </w:r>
    </w:p>
    <w:p w14:paraId="2EA71D7F" w14:textId="77777777" w:rsidR="000F6B11" w:rsidRPr="000F6B11" w:rsidRDefault="000F6B11" w:rsidP="000F6B11">
      <w:pPr>
        <w:numPr>
          <w:ilvl w:val="1"/>
          <w:numId w:val="52"/>
        </w:numPr>
        <w:suppressAutoHyphens/>
        <w:autoSpaceDE w:val="0"/>
        <w:spacing w:after="0" w:line="240" w:lineRule="auto"/>
        <w:rPr>
          <w:rFonts w:ascii="Times New Roman" w:hAnsi="Times New Roman" w:cs="Times New Roman"/>
          <w:sz w:val="24"/>
          <w:szCs w:val="24"/>
        </w:rPr>
      </w:pPr>
      <w:r w:rsidRPr="000F6B11">
        <w:rPr>
          <w:rFonts w:ascii="Times New Roman" w:eastAsia="Calibri" w:hAnsi="Times New Roman" w:cs="Times New Roman"/>
          <w:sz w:val="24"/>
          <w:szCs w:val="24"/>
          <w:lang w:val="et-EE"/>
        </w:rPr>
        <w:t>Bērzes pagastā – Bērzes kapi.</w:t>
      </w:r>
    </w:p>
    <w:p w14:paraId="5C236E92" w14:textId="77777777" w:rsidR="000F6B11" w:rsidRPr="000F6B11" w:rsidRDefault="000F6B11" w:rsidP="000F6B11">
      <w:pPr>
        <w:numPr>
          <w:ilvl w:val="1"/>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Dobeles pilsētā – Dobeles pilsētas kapi.</w:t>
      </w:r>
    </w:p>
    <w:p w14:paraId="5655C449" w14:textId="77777777" w:rsidR="000F6B11" w:rsidRPr="000F6B11" w:rsidRDefault="000F6B11" w:rsidP="000F6B11">
      <w:pPr>
        <w:numPr>
          <w:ilvl w:val="1"/>
          <w:numId w:val="52"/>
        </w:numPr>
        <w:suppressAutoHyphens/>
        <w:autoSpaceDE w:val="0"/>
        <w:spacing w:after="0" w:line="240" w:lineRule="auto"/>
        <w:rPr>
          <w:rFonts w:ascii="Times New Roman" w:hAnsi="Times New Roman" w:cs="Times New Roman"/>
          <w:sz w:val="24"/>
          <w:szCs w:val="24"/>
        </w:rPr>
      </w:pPr>
      <w:r w:rsidRPr="000F6B11">
        <w:rPr>
          <w:rFonts w:ascii="Times New Roman" w:eastAsia="Calibri" w:hAnsi="Times New Roman" w:cs="Times New Roman"/>
          <w:sz w:val="24"/>
          <w:szCs w:val="24"/>
          <w:lang w:val="et-EE"/>
        </w:rPr>
        <w:t>Dobeles pagastā:</w:t>
      </w:r>
    </w:p>
    <w:p w14:paraId="3357F7EA"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proofErr w:type="spellStart"/>
      <w:r w:rsidRPr="000F6B11">
        <w:rPr>
          <w:rFonts w:ascii="Times New Roman" w:hAnsi="Times New Roman" w:cs="Times New Roman"/>
          <w:sz w:val="24"/>
          <w:szCs w:val="24"/>
        </w:rPr>
        <w:t>Bāļu</w:t>
      </w:r>
      <w:proofErr w:type="spellEnd"/>
      <w:r w:rsidRPr="000F6B11">
        <w:rPr>
          <w:rFonts w:ascii="Times New Roman" w:hAnsi="Times New Roman" w:cs="Times New Roman"/>
          <w:sz w:val="24"/>
          <w:szCs w:val="24"/>
        </w:rPr>
        <w:t xml:space="preserve"> kapi;</w:t>
      </w:r>
    </w:p>
    <w:p w14:paraId="50CEAC37"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proofErr w:type="spellStart"/>
      <w:r w:rsidRPr="000F6B11">
        <w:rPr>
          <w:rFonts w:ascii="Times New Roman" w:hAnsi="Times New Roman" w:cs="Times New Roman"/>
          <w:sz w:val="24"/>
          <w:szCs w:val="24"/>
        </w:rPr>
        <w:t>Bietleru</w:t>
      </w:r>
      <w:proofErr w:type="spellEnd"/>
      <w:r w:rsidRPr="000F6B11">
        <w:rPr>
          <w:rFonts w:ascii="Times New Roman" w:hAnsi="Times New Roman" w:cs="Times New Roman"/>
          <w:sz w:val="24"/>
          <w:szCs w:val="24"/>
        </w:rPr>
        <w:t xml:space="preserve"> kapi;</w:t>
      </w:r>
    </w:p>
    <w:p w14:paraId="23B19C83"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Brenču kapi.</w:t>
      </w:r>
    </w:p>
    <w:p w14:paraId="6FCE21F5" w14:textId="77777777" w:rsidR="000F6B11" w:rsidRPr="000F6B11" w:rsidRDefault="000F6B11" w:rsidP="000F6B11">
      <w:pPr>
        <w:numPr>
          <w:ilvl w:val="1"/>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Jaunbērzes pagastā:</w:t>
      </w:r>
    </w:p>
    <w:p w14:paraId="51F9A213"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proofErr w:type="spellStart"/>
      <w:r w:rsidRPr="000F6B11">
        <w:rPr>
          <w:rFonts w:ascii="Times New Roman" w:hAnsi="Times New Roman" w:cs="Times New Roman"/>
          <w:sz w:val="24"/>
          <w:szCs w:val="24"/>
        </w:rPr>
        <w:t>Aņģu</w:t>
      </w:r>
      <w:proofErr w:type="spellEnd"/>
      <w:r w:rsidRPr="000F6B11">
        <w:rPr>
          <w:rFonts w:ascii="Times New Roman" w:hAnsi="Times New Roman" w:cs="Times New Roman"/>
          <w:sz w:val="24"/>
          <w:szCs w:val="24"/>
        </w:rPr>
        <w:t xml:space="preserve"> kapi;</w:t>
      </w:r>
    </w:p>
    <w:p w14:paraId="70CB864B"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Branču kapi.</w:t>
      </w:r>
    </w:p>
    <w:p w14:paraId="4AEBF1D1" w14:textId="77777777" w:rsidR="000F6B11" w:rsidRPr="000F6B11" w:rsidRDefault="000F6B11" w:rsidP="000F6B11">
      <w:pPr>
        <w:numPr>
          <w:ilvl w:val="1"/>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Krimūnu pagastā:</w:t>
      </w:r>
    </w:p>
    <w:p w14:paraId="58A8C175"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proofErr w:type="spellStart"/>
      <w:r w:rsidRPr="000F6B11">
        <w:rPr>
          <w:rFonts w:ascii="Times New Roman" w:hAnsi="Times New Roman" w:cs="Times New Roman"/>
          <w:sz w:val="24"/>
          <w:szCs w:val="24"/>
        </w:rPr>
        <w:t>Pluņķu</w:t>
      </w:r>
      <w:proofErr w:type="spellEnd"/>
      <w:r w:rsidRPr="000F6B11">
        <w:rPr>
          <w:rFonts w:ascii="Times New Roman" w:hAnsi="Times New Roman" w:cs="Times New Roman"/>
          <w:sz w:val="24"/>
          <w:szCs w:val="24"/>
        </w:rPr>
        <w:t xml:space="preserve"> kapi;</w:t>
      </w:r>
    </w:p>
    <w:p w14:paraId="5D1279DF"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proofErr w:type="spellStart"/>
      <w:r w:rsidRPr="000F6B11">
        <w:rPr>
          <w:rFonts w:ascii="Times New Roman" w:hAnsi="Times New Roman" w:cs="Times New Roman"/>
          <w:sz w:val="24"/>
          <w:szCs w:val="24"/>
        </w:rPr>
        <w:t>Ilksiņu</w:t>
      </w:r>
      <w:proofErr w:type="spellEnd"/>
      <w:r w:rsidRPr="000F6B11">
        <w:rPr>
          <w:rFonts w:ascii="Times New Roman" w:hAnsi="Times New Roman" w:cs="Times New Roman"/>
          <w:sz w:val="24"/>
          <w:szCs w:val="24"/>
        </w:rPr>
        <w:t xml:space="preserve"> kapi;</w:t>
      </w:r>
    </w:p>
    <w:p w14:paraId="28DA4E15"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Vīndedžu kapi;</w:t>
      </w:r>
    </w:p>
    <w:p w14:paraId="59F24EF3"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Glūdas kapi.</w:t>
      </w:r>
    </w:p>
    <w:p w14:paraId="3FCB9984" w14:textId="77777777" w:rsidR="000F6B11" w:rsidRPr="000F6B11" w:rsidRDefault="000F6B11" w:rsidP="000F6B11">
      <w:pPr>
        <w:numPr>
          <w:ilvl w:val="1"/>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Naudītes pagastā:</w:t>
      </w:r>
    </w:p>
    <w:p w14:paraId="00CD439C"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proofErr w:type="spellStart"/>
      <w:r w:rsidRPr="000F6B11">
        <w:rPr>
          <w:rFonts w:ascii="Times New Roman" w:hAnsi="Times New Roman" w:cs="Times New Roman"/>
          <w:sz w:val="24"/>
          <w:szCs w:val="24"/>
        </w:rPr>
        <w:t>Jaunsesavas</w:t>
      </w:r>
      <w:proofErr w:type="spellEnd"/>
      <w:r w:rsidRPr="000F6B11">
        <w:rPr>
          <w:rFonts w:ascii="Times New Roman" w:hAnsi="Times New Roman" w:cs="Times New Roman"/>
          <w:sz w:val="24"/>
          <w:szCs w:val="24"/>
        </w:rPr>
        <w:t xml:space="preserve"> kapi;</w:t>
      </w:r>
    </w:p>
    <w:p w14:paraId="5DA7654D"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Meža kapi;</w:t>
      </w:r>
    </w:p>
    <w:p w14:paraId="79E62C90"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Sēju kapi.</w:t>
      </w:r>
    </w:p>
    <w:p w14:paraId="0E4883B5" w14:textId="77777777" w:rsidR="000F6B11" w:rsidRPr="000F6B11" w:rsidRDefault="000F6B11" w:rsidP="000F6B11">
      <w:pPr>
        <w:numPr>
          <w:ilvl w:val="1"/>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Zebrenes pagastā - Ārīšu kapi.</w:t>
      </w:r>
    </w:p>
    <w:p w14:paraId="0EF15FBE"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Dobeles novada administratīvajā teritorijā ir šādas</w:t>
      </w:r>
      <w:r w:rsidRPr="000F6B11">
        <w:rPr>
          <w:rFonts w:ascii="Times New Roman" w:hAnsi="Times New Roman" w:cs="Times New Roman"/>
          <w:b/>
          <w:bCs/>
          <w:sz w:val="24"/>
          <w:szCs w:val="24"/>
        </w:rPr>
        <w:t xml:space="preserve"> </w:t>
      </w:r>
      <w:r w:rsidRPr="000F6B11">
        <w:rPr>
          <w:rFonts w:ascii="Times New Roman" w:hAnsi="Times New Roman" w:cs="Times New Roman"/>
          <w:sz w:val="24"/>
          <w:szCs w:val="24"/>
        </w:rPr>
        <w:t>slēgtas kapsētas:</w:t>
      </w:r>
    </w:p>
    <w:p w14:paraId="5CF2BD36" w14:textId="77777777" w:rsidR="000F6B11" w:rsidRPr="000F6B11" w:rsidRDefault="000F6B11" w:rsidP="000F6B11">
      <w:pPr>
        <w:numPr>
          <w:ilvl w:val="1"/>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Auces pilsētā:</w:t>
      </w:r>
    </w:p>
    <w:p w14:paraId="67519B81"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 xml:space="preserve">Kapi ap Auces baznīcu; </w:t>
      </w:r>
    </w:p>
    <w:p w14:paraId="40C78A5E"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 xml:space="preserve">Kapi pie Vecauces pils; </w:t>
      </w:r>
    </w:p>
    <w:p w14:paraId="4213FE35"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Auces senkapi;</w:t>
      </w:r>
    </w:p>
    <w:p w14:paraId="140C0ABA" w14:textId="77777777" w:rsidR="000F6B11" w:rsidRPr="000F6B11" w:rsidRDefault="000F6B11" w:rsidP="000F6B11">
      <w:pPr>
        <w:pStyle w:val="ListParagraph"/>
        <w:autoSpaceDE w:val="0"/>
        <w:ind w:left="709"/>
        <w:jc w:val="both"/>
      </w:pPr>
      <w:r w:rsidRPr="000F6B11">
        <w:t xml:space="preserve">5.1.4.    </w:t>
      </w:r>
      <w:proofErr w:type="spellStart"/>
      <w:r w:rsidRPr="000F6B11">
        <w:t>Albrekša</w:t>
      </w:r>
      <w:proofErr w:type="spellEnd"/>
      <w:r w:rsidRPr="000F6B11">
        <w:t xml:space="preserve"> kapi; </w:t>
      </w:r>
    </w:p>
    <w:p w14:paraId="2D044263" w14:textId="77777777" w:rsidR="000F6B11" w:rsidRPr="000F6B11" w:rsidRDefault="000F6B11" w:rsidP="000F6B11">
      <w:pPr>
        <w:pStyle w:val="ListParagraph"/>
        <w:autoSpaceDE w:val="0"/>
        <w:ind w:left="709"/>
        <w:jc w:val="both"/>
      </w:pPr>
      <w:r w:rsidRPr="000F6B11">
        <w:t xml:space="preserve">5.1.5.     </w:t>
      </w:r>
      <w:proofErr w:type="spellStart"/>
      <w:r w:rsidRPr="000F6B11">
        <w:t>Līgotņu</w:t>
      </w:r>
      <w:proofErr w:type="spellEnd"/>
      <w:r w:rsidRPr="000F6B11">
        <w:t xml:space="preserve"> kalna kapi. </w:t>
      </w:r>
    </w:p>
    <w:p w14:paraId="17738804" w14:textId="77777777" w:rsidR="000F6B11" w:rsidRPr="000F6B11" w:rsidRDefault="000F6B11" w:rsidP="000F6B11">
      <w:pPr>
        <w:numPr>
          <w:ilvl w:val="1"/>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 xml:space="preserve">Annenieku pagastā- </w:t>
      </w:r>
      <w:proofErr w:type="spellStart"/>
      <w:r w:rsidRPr="000F6B11">
        <w:rPr>
          <w:rFonts w:ascii="Times New Roman" w:hAnsi="Times New Roman" w:cs="Times New Roman"/>
          <w:sz w:val="24"/>
          <w:szCs w:val="24"/>
        </w:rPr>
        <w:t>Karmaču</w:t>
      </w:r>
      <w:proofErr w:type="spellEnd"/>
      <w:r w:rsidRPr="000F6B11">
        <w:rPr>
          <w:rFonts w:ascii="Times New Roman" w:hAnsi="Times New Roman" w:cs="Times New Roman"/>
          <w:sz w:val="24"/>
          <w:szCs w:val="24"/>
        </w:rPr>
        <w:t xml:space="preserve"> kapi.</w:t>
      </w:r>
    </w:p>
    <w:p w14:paraId="4635AFD5" w14:textId="77777777" w:rsidR="000F6B11" w:rsidRPr="000F6B11" w:rsidRDefault="000F6B11" w:rsidP="000F6B11">
      <w:pPr>
        <w:numPr>
          <w:ilvl w:val="1"/>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Augstkalnes pagastā:</w:t>
      </w:r>
    </w:p>
    <w:p w14:paraId="14A768EE"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Čabu kapi;</w:t>
      </w:r>
    </w:p>
    <w:p w14:paraId="7571312C"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Pietiņu kapi.</w:t>
      </w:r>
    </w:p>
    <w:p w14:paraId="12786677" w14:textId="77777777" w:rsidR="000F6B11" w:rsidRPr="000F6B11" w:rsidRDefault="000F6B11" w:rsidP="000F6B11">
      <w:pPr>
        <w:numPr>
          <w:ilvl w:val="1"/>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 xml:space="preserve">Bēnes pagastā: </w:t>
      </w:r>
    </w:p>
    <w:p w14:paraId="2FFF91E9"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Gailīšu senkapi;</w:t>
      </w:r>
    </w:p>
    <w:p w14:paraId="7A8D77B3"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Bēnes senkapi;</w:t>
      </w:r>
    </w:p>
    <w:p w14:paraId="203608FD"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 xml:space="preserve"> </w:t>
      </w:r>
      <w:proofErr w:type="spellStart"/>
      <w:r w:rsidRPr="000F6B11">
        <w:rPr>
          <w:rFonts w:ascii="Times New Roman" w:hAnsi="Times New Roman" w:cs="Times New Roman"/>
          <w:sz w:val="24"/>
          <w:szCs w:val="24"/>
        </w:rPr>
        <w:t>Kukuru</w:t>
      </w:r>
      <w:proofErr w:type="spellEnd"/>
      <w:r w:rsidRPr="000F6B11">
        <w:rPr>
          <w:rFonts w:ascii="Times New Roman" w:hAnsi="Times New Roman" w:cs="Times New Roman"/>
          <w:sz w:val="24"/>
          <w:szCs w:val="24"/>
        </w:rPr>
        <w:t xml:space="preserve"> kapi.</w:t>
      </w:r>
    </w:p>
    <w:p w14:paraId="5403883B" w14:textId="77777777" w:rsidR="000F6B11" w:rsidRPr="000F6B11" w:rsidRDefault="000F6B11" w:rsidP="000F6B11">
      <w:pPr>
        <w:numPr>
          <w:ilvl w:val="1"/>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Bikstu pagastā- Lapsu kapi.</w:t>
      </w:r>
    </w:p>
    <w:p w14:paraId="268E33B9" w14:textId="77777777" w:rsidR="000F6B11" w:rsidRPr="000F6B11" w:rsidRDefault="000F6B11" w:rsidP="000F6B11">
      <w:pPr>
        <w:numPr>
          <w:ilvl w:val="1"/>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Dobeles pagastā- Sidrabiņu kapi.</w:t>
      </w:r>
    </w:p>
    <w:p w14:paraId="38631673" w14:textId="77777777" w:rsidR="000F6B11" w:rsidRPr="000F6B11" w:rsidRDefault="000F6B11" w:rsidP="000F6B11">
      <w:pPr>
        <w:numPr>
          <w:ilvl w:val="1"/>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 xml:space="preserve">Īles pagastā- </w:t>
      </w:r>
      <w:proofErr w:type="spellStart"/>
      <w:r w:rsidRPr="000F6B11">
        <w:rPr>
          <w:rFonts w:ascii="Times New Roman" w:hAnsi="Times New Roman" w:cs="Times New Roman"/>
          <w:sz w:val="24"/>
          <w:szCs w:val="24"/>
        </w:rPr>
        <w:t>Tēsaiņu</w:t>
      </w:r>
      <w:proofErr w:type="spellEnd"/>
      <w:r w:rsidRPr="000F6B11">
        <w:rPr>
          <w:rFonts w:ascii="Times New Roman" w:hAnsi="Times New Roman" w:cs="Times New Roman"/>
          <w:sz w:val="24"/>
          <w:szCs w:val="24"/>
        </w:rPr>
        <w:t xml:space="preserve"> senkapi.</w:t>
      </w:r>
    </w:p>
    <w:p w14:paraId="4C61163D" w14:textId="77777777" w:rsidR="000F6B11" w:rsidRPr="000F6B11" w:rsidRDefault="000F6B11" w:rsidP="000F6B11">
      <w:pPr>
        <w:numPr>
          <w:ilvl w:val="1"/>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Lielauces pagastā:</w:t>
      </w:r>
    </w:p>
    <w:p w14:paraId="439F018B"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Dīcmaņu kapi;</w:t>
      </w:r>
    </w:p>
    <w:p w14:paraId="460B141A"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Stirnu kapi.</w:t>
      </w:r>
    </w:p>
    <w:p w14:paraId="320F04C9" w14:textId="77777777" w:rsidR="000F6B11" w:rsidRPr="000F6B11" w:rsidRDefault="000F6B11" w:rsidP="000F6B11">
      <w:pPr>
        <w:numPr>
          <w:ilvl w:val="1"/>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Naudītes pagastā:</w:t>
      </w:r>
    </w:p>
    <w:p w14:paraId="0537569C"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Kursīšu kapi;</w:t>
      </w:r>
    </w:p>
    <w:p w14:paraId="37024C01"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Mūrnieku kapi;</w:t>
      </w:r>
    </w:p>
    <w:p w14:paraId="6E2A9814"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Teņu kapi;</w:t>
      </w:r>
    </w:p>
    <w:p w14:paraId="73192FAC"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proofErr w:type="spellStart"/>
      <w:r w:rsidRPr="000F6B11">
        <w:rPr>
          <w:rFonts w:ascii="Times New Roman" w:hAnsi="Times New Roman" w:cs="Times New Roman"/>
          <w:sz w:val="24"/>
          <w:szCs w:val="24"/>
        </w:rPr>
        <w:t>Maskaļķu</w:t>
      </w:r>
      <w:proofErr w:type="spellEnd"/>
      <w:r w:rsidRPr="000F6B11">
        <w:rPr>
          <w:rFonts w:ascii="Times New Roman" w:hAnsi="Times New Roman" w:cs="Times New Roman"/>
          <w:sz w:val="24"/>
          <w:szCs w:val="24"/>
        </w:rPr>
        <w:t xml:space="preserve"> kapi.</w:t>
      </w:r>
    </w:p>
    <w:p w14:paraId="2846D5CB" w14:textId="77777777" w:rsidR="000F6B11" w:rsidRPr="000F6B11" w:rsidRDefault="000F6B11" w:rsidP="000F6B11">
      <w:pPr>
        <w:numPr>
          <w:ilvl w:val="1"/>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 xml:space="preserve">Penkules pagastā- </w:t>
      </w:r>
      <w:proofErr w:type="spellStart"/>
      <w:r w:rsidRPr="000F6B11">
        <w:rPr>
          <w:rFonts w:ascii="Times New Roman" w:hAnsi="Times New Roman" w:cs="Times New Roman"/>
          <w:sz w:val="24"/>
          <w:szCs w:val="24"/>
        </w:rPr>
        <w:t>Plepju</w:t>
      </w:r>
      <w:proofErr w:type="spellEnd"/>
      <w:r w:rsidRPr="000F6B11">
        <w:rPr>
          <w:rFonts w:ascii="Times New Roman" w:hAnsi="Times New Roman" w:cs="Times New Roman"/>
          <w:sz w:val="24"/>
          <w:szCs w:val="24"/>
        </w:rPr>
        <w:t xml:space="preserve"> kapi. </w:t>
      </w:r>
    </w:p>
    <w:p w14:paraId="40848D69" w14:textId="77777777" w:rsidR="000F6B11" w:rsidRPr="000F6B11" w:rsidRDefault="000F6B11" w:rsidP="000F6B11">
      <w:pPr>
        <w:numPr>
          <w:ilvl w:val="1"/>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Tērvetes pagastā:</w:t>
      </w:r>
    </w:p>
    <w:p w14:paraId="3831C59E"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Velēnu kapi;</w:t>
      </w:r>
    </w:p>
    <w:p w14:paraId="68771B62"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Tērvetes pansionāta kapi.</w:t>
      </w:r>
    </w:p>
    <w:p w14:paraId="3C626867" w14:textId="77777777" w:rsidR="000F6B11" w:rsidRPr="000F6B11" w:rsidRDefault="000F6B11" w:rsidP="000F6B11">
      <w:pPr>
        <w:numPr>
          <w:ilvl w:val="1"/>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Vītiņu pagasta kapsētas:</w:t>
      </w:r>
    </w:p>
    <w:p w14:paraId="264BFD2E" w14:textId="77777777" w:rsidR="000F6B11" w:rsidRPr="000F6B11" w:rsidRDefault="000F6B11" w:rsidP="000F6B11">
      <w:pPr>
        <w:pStyle w:val="ListParagraph"/>
        <w:autoSpaceDE w:val="0"/>
        <w:ind w:left="709"/>
        <w:jc w:val="both"/>
      </w:pPr>
      <w:r w:rsidRPr="000F6B11">
        <w:t xml:space="preserve">5.12.1.  </w:t>
      </w:r>
      <w:proofErr w:type="spellStart"/>
      <w:r w:rsidRPr="000F6B11">
        <w:t>Grīnertu</w:t>
      </w:r>
      <w:proofErr w:type="spellEnd"/>
      <w:r w:rsidRPr="000F6B11">
        <w:t xml:space="preserve"> kapi;</w:t>
      </w:r>
    </w:p>
    <w:p w14:paraId="4C3C854F" w14:textId="77777777" w:rsidR="000F6B11" w:rsidRPr="000F6B11" w:rsidRDefault="000F6B11" w:rsidP="000F6B11">
      <w:pPr>
        <w:pStyle w:val="ListParagraph"/>
        <w:autoSpaceDE w:val="0"/>
        <w:ind w:left="709"/>
        <w:jc w:val="both"/>
      </w:pPr>
      <w:r w:rsidRPr="000F6B11">
        <w:t>5.12.2.  Peļķu kapi.</w:t>
      </w:r>
    </w:p>
    <w:p w14:paraId="48D2F8FF" w14:textId="77777777" w:rsidR="000F6B11" w:rsidRPr="000F6B11" w:rsidRDefault="000F6B11" w:rsidP="000F6B11">
      <w:pPr>
        <w:numPr>
          <w:ilvl w:val="1"/>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Ukru pagastā - Vanagu kapi.</w:t>
      </w:r>
    </w:p>
    <w:p w14:paraId="60A72B8C" w14:textId="77777777" w:rsidR="000F6B11" w:rsidRPr="000F6B11" w:rsidRDefault="000F6B11" w:rsidP="000F6B11">
      <w:pPr>
        <w:pStyle w:val="ListParagraph"/>
        <w:autoSpaceDE w:val="0"/>
        <w:ind w:left="360"/>
        <w:jc w:val="both"/>
      </w:pPr>
      <w:r w:rsidRPr="000F6B11">
        <w:t>5.14. Zebrenes pagastā:</w:t>
      </w:r>
    </w:p>
    <w:p w14:paraId="083E7CB2" w14:textId="77777777" w:rsidR="000F6B11" w:rsidRPr="000F6B11" w:rsidRDefault="000F6B11" w:rsidP="000F6B11">
      <w:pPr>
        <w:pStyle w:val="ListParagraph"/>
        <w:autoSpaceDE w:val="0"/>
        <w:ind w:left="792"/>
        <w:jc w:val="both"/>
      </w:pPr>
      <w:r w:rsidRPr="000F6B11">
        <w:t xml:space="preserve">5.14.1. </w:t>
      </w:r>
      <w:proofErr w:type="spellStart"/>
      <w:r w:rsidRPr="000F6B11">
        <w:t>Villiku</w:t>
      </w:r>
      <w:proofErr w:type="spellEnd"/>
      <w:r w:rsidRPr="000F6B11">
        <w:t xml:space="preserve"> kapi;</w:t>
      </w:r>
    </w:p>
    <w:p w14:paraId="60425C2E" w14:textId="77777777" w:rsidR="000F6B11" w:rsidRPr="000F6B11" w:rsidRDefault="000F6B11" w:rsidP="000F6B11">
      <w:pPr>
        <w:pStyle w:val="ListParagraph"/>
        <w:autoSpaceDE w:val="0"/>
        <w:ind w:left="792"/>
        <w:jc w:val="both"/>
      </w:pPr>
      <w:r w:rsidRPr="000F6B11">
        <w:t>5.14.2. Zebrenes kapi</w:t>
      </w:r>
    </w:p>
    <w:p w14:paraId="6CD72E4B" w14:textId="77777777" w:rsidR="000F6B11" w:rsidRPr="000F6B11" w:rsidRDefault="000F6B11" w:rsidP="000F6B11">
      <w:pPr>
        <w:autoSpaceDE w:val="0"/>
        <w:jc w:val="both"/>
        <w:rPr>
          <w:rFonts w:ascii="Times New Roman" w:hAnsi="Times New Roman" w:cs="Times New Roman"/>
          <w:sz w:val="24"/>
          <w:szCs w:val="24"/>
        </w:rPr>
      </w:pPr>
    </w:p>
    <w:p w14:paraId="1617EE6E" w14:textId="77777777" w:rsidR="000F6B11" w:rsidRPr="000F6B11" w:rsidRDefault="000F6B11" w:rsidP="000F6B11">
      <w:pPr>
        <w:numPr>
          <w:ilvl w:val="0"/>
          <w:numId w:val="52"/>
        </w:numPr>
        <w:suppressAutoHyphens/>
        <w:autoSpaceDE w:val="0"/>
        <w:spacing w:after="0" w:line="240" w:lineRule="auto"/>
        <w:rPr>
          <w:rFonts w:ascii="Times New Roman" w:hAnsi="Times New Roman" w:cs="Times New Roman"/>
          <w:sz w:val="24"/>
          <w:szCs w:val="24"/>
        </w:rPr>
      </w:pPr>
      <w:r w:rsidRPr="000F6B11">
        <w:rPr>
          <w:rFonts w:ascii="Times New Roman" w:hAnsi="Times New Roman" w:cs="Times New Roman"/>
          <w:sz w:val="24"/>
          <w:szCs w:val="24"/>
        </w:rPr>
        <w:t xml:space="preserve"> Dobeles novada administratīvajā teritorijā ir šādas slēgtas karavīru kapsētas:</w:t>
      </w:r>
    </w:p>
    <w:p w14:paraId="2F22BD1E" w14:textId="77777777" w:rsidR="000F6B11" w:rsidRPr="000F6B11" w:rsidRDefault="000F6B11" w:rsidP="000F6B11">
      <w:pPr>
        <w:numPr>
          <w:ilvl w:val="1"/>
          <w:numId w:val="52"/>
        </w:numPr>
        <w:suppressAutoHyphens/>
        <w:autoSpaceDE w:val="0"/>
        <w:spacing w:after="0" w:line="240" w:lineRule="auto"/>
        <w:rPr>
          <w:rFonts w:ascii="Times New Roman" w:hAnsi="Times New Roman" w:cs="Times New Roman"/>
          <w:sz w:val="24"/>
          <w:szCs w:val="24"/>
        </w:rPr>
      </w:pPr>
      <w:r w:rsidRPr="000F6B11">
        <w:rPr>
          <w:rFonts w:ascii="Times New Roman" w:hAnsi="Times New Roman" w:cs="Times New Roman"/>
          <w:bCs/>
          <w:sz w:val="24"/>
          <w:szCs w:val="24"/>
        </w:rPr>
        <w:t>Auces pilsētā - Auces padomju karavīru kapi.</w:t>
      </w:r>
    </w:p>
    <w:p w14:paraId="62BDE27E" w14:textId="77777777" w:rsidR="000F6B11" w:rsidRPr="000F6B11" w:rsidRDefault="000F6B11" w:rsidP="000F6B11">
      <w:pPr>
        <w:numPr>
          <w:ilvl w:val="1"/>
          <w:numId w:val="52"/>
        </w:numPr>
        <w:suppressAutoHyphens/>
        <w:autoSpaceDE w:val="0"/>
        <w:spacing w:after="0" w:line="240" w:lineRule="auto"/>
        <w:rPr>
          <w:rFonts w:ascii="Times New Roman" w:hAnsi="Times New Roman" w:cs="Times New Roman"/>
          <w:sz w:val="24"/>
          <w:szCs w:val="24"/>
        </w:rPr>
      </w:pPr>
      <w:r w:rsidRPr="000F6B11">
        <w:rPr>
          <w:rFonts w:ascii="Times New Roman" w:hAnsi="Times New Roman" w:cs="Times New Roman"/>
          <w:bCs/>
          <w:sz w:val="24"/>
          <w:szCs w:val="24"/>
        </w:rPr>
        <w:t xml:space="preserve">Auru pagastā - </w:t>
      </w:r>
      <w:proofErr w:type="spellStart"/>
      <w:r w:rsidRPr="000F6B11">
        <w:rPr>
          <w:rFonts w:ascii="Times New Roman" w:hAnsi="Times New Roman" w:cs="Times New Roman"/>
          <w:bCs/>
          <w:sz w:val="24"/>
          <w:szCs w:val="24"/>
        </w:rPr>
        <w:t>Tīlaišu</w:t>
      </w:r>
      <w:proofErr w:type="spellEnd"/>
      <w:r w:rsidRPr="000F6B11">
        <w:rPr>
          <w:rFonts w:ascii="Times New Roman" w:hAnsi="Times New Roman" w:cs="Times New Roman"/>
          <w:bCs/>
          <w:sz w:val="24"/>
          <w:szCs w:val="24"/>
        </w:rPr>
        <w:t xml:space="preserve"> padomju karavīru kapi.</w:t>
      </w:r>
    </w:p>
    <w:p w14:paraId="29A6D743" w14:textId="77777777" w:rsidR="000F6B11" w:rsidRPr="000F6B11" w:rsidRDefault="000F6B11" w:rsidP="000F6B11">
      <w:pPr>
        <w:numPr>
          <w:ilvl w:val="1"/>
          <w:numId w:val="52"/>
        </w:numPr>
        <w:suppressAutoHyphens/>
        <w:autoSpaceDE w:val="0"/>
        <w:spacing w:after="0" w:line="240" w:lineRule="auto"/>
        <w:rPr>
          <w:rFonts w:ascii="Times New Roman" w:hAnsi="Times New Roman" w:cs="Times New Roman"/>
          <w:sz w:val="24"/>
          <w:szCs w:val="24"/>
        </w:rPr>
      </w:pPr>
      <w:r w:rsidRPr="000F6B11">
        <w:rPr>
          <w:rFonts w:ascii="Times New Roman" w:hAnsi="Times New Roman" w:cs="Times New Roman"/>
          <w:bCs/>
          <w:sz w:val="24"/>
          <w:szCs w:val="24"/>
        </w:rPr>
        <w:t>Bēnes pagastā - padomju karavīru kapi.</w:t>
      </w:r>
    </w:p>
    <w:p w14:paraId="009CF6DE" w14:textId="77777777" w:rsidR="000F6B11" w:rsidRPr="000F6B11" w:rsidRDefault="000F6B11" w:rsidP="000F6B11">
      <w:pPr>
        <w:numPr>
          <w:ilvl w:val="1"/>
          <w:numId w:val="52"/>
        </w:numPr>
        <w:suppressAutoHyphens/>
        <w:autoSpaceDE w:val="0"/>
        <w:spacing w:after="0" w:line="240" w:lineRule="auto"/>
        <w:rPr>
          <w:rFonts w:ascii="Times New Roman" w:hAnsi="Times New Roman" w:cs="Times New Roman"/>
          <w:sz w:val="24"/>
          <w:szCs w:val="24"/>
        </w:rPr>
      </w:pPr>
      <w:r w:rsidRPr="000F6B11">
        <w:rPr>
          <w:rFonts w:ascii="Times New Roman" w:hAnsi="Times New Roman" w:cs="Times New Roman"/>
          <w:bCs/>
          <w:sz w:val="24"/>
          <w:szCs w:val="24"/>
        </w:rPr>
        <w:t>Bērzes pagastā :</w:t>
      </w:r>
    </w:p>
    <w:p w14:paraId="20B747BD" w14:textId="77777777" w:rsidR="000F6B11" w:rsidRPr="000F6B11" w:rsidRDefault="000F6B11" w:rsidP="000F6B11">
      <w:pPr>
        <w:numPr>
          <w:ilvl w:val="2"/>
          <w:numId w:val="52"/>
        </w:numPr>
        <w:suppressAutoHyphens/>
        <w:autoSpaceDE w:val="0"/>
        <w:spacing w:after="0" w:line="240" w:lineRule="auto"/>
        <w:rPr>
          <w:rFonts w:ascii="Times New Roman" w:hAnsi="Times New Roman" w:cs="Times New Roman"/>
          <w:sz w:val="24"/>
          <w:szCs w:val="24"/>
        </w:rPr>
      </w:pPr>
      <w:r w:rsidRPr="000F6B11">
        <w:rPr>
          <w:rFonts w:ascii="Times New Roman" w:hAnsi="Times New Roman" w:cs="Times New Roman"/>
          <w:bCs/>
          <w:sz w:val="24"/>
          <w:szCs w:val="24"/>
        </w:rPr>
        <w:t>Bērzes padomju karavīru kapi;</w:t>
      </w:r>
    </w:p>
    <w:p w14:paraId="3247F421" w14:textId="77777777" w:rsidR="000F6B11" w:rsidRPr="000F6B11" w:rsidRDefault="000F6B11" w:rsidP="000F6B11">
      <w:pPr>
        <w:pStyle w:val="ListParagraph"/>
        <w:autoSpaceDE w:val="0"/>
        <w:ind w:left="792"/>
      </w:pPr>
      <w:r w:rsidRPr="000F6B11">
        <w:rPr>
          <w:bCs/>
        </w:rPr>
        <w:t>6.4.2.   Šķibes padomju karavīru kapi.</w:t>
      </w:r>
    </w:p>
    <w:p w14:paraId="0D6D6C7F" w14:textId="77777777" w:rsidR="000F6B11" w:rsidRPr="000F6B11" w:rsidRDefault="000F6B11" w:rsidP="000F6B11">
      <w:pPr>
        <w:numPr>
          <w:ilvl w:val="1"/>
          <w:numId w:val="52"/>
        </w:numPr>
        <w:suppressAutoHyphens/>
        <w:autoSpaceDE w:val="0"/>
        <w:spacing w:after="0" w:line="240" w:lineRule="auto"/>
        <w:rPr>
          <w:rFonts w:ascii="Times New Roman" w:hAnsi="Times New Roman" w:cs="Times New Roman"/>
          <w:sz w:val="24"/>
          <w:szCs w:val="24"/>
        </w:rPr>
      </w:pPr>
      <w:r w:rsidRPr="000F6B11">
        <w:rPr>
          <w:rFonts w:ascii="Times New Roman" w:hAnsi="Times New Roman" w:cs="Times New Roman"/>
          <w:bCs/>
          <w:sz w:val="24"/>
          <w:szCs w:val="24"/>
        </w:rPr>
        <w:t>Dobeles pilsētā - Dobeles padomju karavīru kapi.</w:t>
      </w:r>
    </w:p>
    <w:p w14:paraId="39E7FF71" w14:textId="77777777" w:rsidR="000F6B11" w:rsidRPr="000F6B11" w:rsidRDefault="000F6B11" w:rsidP="000F6B11">
      <w:pPr>
        <w:numPr>
          <w:ilvl w:val="1"/>
          <w:numId w:val="52"/>
        </w:numPr>
        <w:suppressAutoHyphens/>
        <w:autoSpaceDE w:val="0"/>
        <w:spacing w:after="0" w:line="240" w:lineRule="auto"/>
        <w:rPr>
          <w:rFonts w:ascii="Times New Roman" w:hAnsi="Times New Roman" w:cs="Times New Roman"/>
          <w:sz w:val="24"/>
          <w:szCs w:val="24"/>
        </w:rPr>
      </w:pPr>
      <w:r w:rsidRPr="000F6B11">
        <w:rPr>
          <w:rFonts w:ascii="Times New Roman" w:hAnsi="Times New Roman" w:cs="Times New Roman"/>
          <w:bCs/>
          <w:sz w:val="24"/>
          <w:szCs w:val="24"/>
        </w:rPr>
        <w:t>Jaunbērzes pagastā- Poču padomju karavīru kapi.</w:t>
      </w:r>
    </w:p>
    <w:p w14:paraId="143F7632" w14:textId="77777777" w:rsidR="000F6B11" w:rsidRPr="000F6B11" w:rsidRDefault="000F6B11" w:rsidP="000F6B11">
      <w:pPr>
        <w:numPr>
          <w:ilvl w:val="1"/>
          <w:numId w:val="52"/>
        </w:numPr>
        <w:suppressAutoHyphens/>
        <w:autoSpaceDE w:val="0"/>
        <w:spacing w:after="0" w:line="240" w:lineRule="auto"/>
        <w:rPr>
          <w:rFonts w:ascii="Times New Roman" w:hAnsi="Times New Roman" w:cs="Times New Roman"/>
          <w:sz w:val="24"/>
          <w:szCs w:val="24"/>
        </w:rPr>
      </w:pPr>
      <w:r w:rsidRPr="000F6B11">
        <w:rPr>
          <w:rFonts w:ascii="Times New Roman" w:hAnsi="Times New Roman" w:cs="Times New Roman"/>
          <w:sz w:val="24"/>
          <w:szCs w:val="24"/>
        </w:rPr>
        <w:t xml:space="preserve">Lielauces  pagastā- Pirmā pasaules karā kritušo karavīru un Ebreju kapi. </w:t>
      </w:r>
    </w:p>
    <w:p w14:paraId="61A619C1" w14:textId="77777777" w:rsidR="000F6B11" w:rsidRPr="000F6B11" w:rsidRDefault="000F6B11" w:rsidP="000F6B11">
      <w:pPr>
        <w:numPr>
          <w:ilvl w:val="1"/>
          <w:numId w:val="52"/>
        </w:numPr>
        <w:suppressAutoHyphens/>
        <w:autoSpaceDE w:val="0"/>
        <w:spacing w:after="0" w:line="240" w:lineRule="auto"/>
        <w:rPr>
          <w:rFonts w:ascii="Times New Roman" w:hAnsi="Times New Roman" w:cs="Times New Roman"/>
          <w:sz w:val="24"/>
          <w:szCs w:val="24"/>
        </w:rPr>
      </w:pPr>
      <w:r w:rsidRPr="000F6B11">
        <w:rPr>
          <w:rFonts w:ascii="Times New Roman" w:hAnsi="Times New Roman" w:cs="Times New Roman"/>
          <w:sz w:val="24"/>
          <w:szCs w:val="24"/>
        </w:rPr>
        <w:t>Ukru pagastā - padomju karavīru kapi.</w:t>
      </w:r>
    </w:p>
    <w:p w14:paraId="3C36E6CB"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Lēmumu par jaunas pašvaldības kapsētas ierīkošanu pieņem pašvaldības dome.</w:t>
      </w:r>
    </w:p>
    <w:p w14:paraId="2140BFE2"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Pašvaldības dome ar lēmumu var noteikt īpašu statusu atsevišķai kapavietai, kapsētas daļai vai sektoram.</w:t>
      </w:r>
    </w:p>
    <w:p w14:paraId="4C0DF52D" w14:textId="77777777" w:rsidR="000F6B11" w:rsidRPr="000F6B11" w:rsidRDefault="000F6B11" w:rsidP="000F6B11">
      <w:pPr>
        <w:autoSpaceDE w:val="0"/>
        <w:ind w:left="142"/>
        <w:jc w:val="both"/>
        <w:rPr>
          <w:rFonts w:ascii="Times New Roman" w:hAnsi="Times New Roman" w:cs="Times New Roman"/>
          <w:sz w:val="24"/>
          <w:szCs w:val="24"/>
        </w:rPr>
      </w:pPr>
    </w:p>
    <w:p w14:paraId="4E83A267" w14:textId="77777777" w:rsidR="000F6B11" w:rsidRPr="000F6B11" w:rsidRDefault="000F6B11" w:rsidP="000F6B11">
      <w:pPr>
        <w:pStyle w:val="ListParagraph"/>
        <w:autoSpaceDE w:val="0"/>
        <w:ind w:left="360"/>
        <w:jc w:val="center"/>
      </w:pPr>
      <w:r w:rsidRPr="000F6B11">
        <w:rPr>
          <w:b/>
          <w:bCs/>
        </w:rPr>
        <w:t>II. Kapsētu iekšējās kārtības noteikumi</w:t>
      </w:r>
    </w:p>
    <w:p w14:paraId="2AFA2834" w14:textId="77777777" w:rsidR="000F6B11" w:rsidRPr="000F6B11" w:rsidRDefault="000F6B11" w:rsidP="000F6B11">
      <w:pPr>
        <w:autoSpaceDE w:val="0"/>
        <w:jc w:val="both"/>
        <w:rPr>
          <w:rFonts w:ascii="Times New Roman" w:eastAsia="Calibri" w:hAnsi="Times New Roman" w:cs="Times New Roman"/>
          <w:b/>
          <w:bCs/>
          <w:sz w:val="24"/>
          <w:szCs w:val="24"/>
          <w:lang w:val="et-EE"/>
        </w:rPr>
      </w:pPr>
    </w:p>
    <w:p w14:paraId="59E5241D"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Kapsētas ir atvērtas katru dienu bez laika ierobežojuma.</w:t>
      </w:r>
    </w:p>
    <w:p w14:paraId="46A7427A"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 xml:space="preserve">Kapsētas apmeklētājs neatkarīgi no apmeklējuma mērķa kapsētās izturas atbilstoši vispārpieņemtām sabiedrības uzvedības normām, ievēro noteikumu prasības un kapsētas </w:t>
      </w:r>
      <w:proofErr w:type="spellStart"/>
      <w:r w:rsidRPr="000F6B11">
        <w:rPr>
          <w:rFonts w:ascii="Times New Roman" w:hAnsi="Times New Roman" w:cs="Times New Roman"/>
          <w:sz w:val="24"/>
          <w:szCs w:val="24"/>
        </w:rPr>
        <w:t>apsaimniekotāja</w:t>
      </w:r>
      <w:proofErr w:type="spellEnd"/>
      <w:r w:rsidRPr="000F6B11">
        <w:rPr>
          <w:rFonts w:ascii="Times New Roman" w:hAnsi="Times New Roman" w:cs="Times New Roman"/>
          <w:sz w:val="24"/>
          <w:szCs w:val="24"/>
        </w:rPr>
        <w:t xml:space="preserve"> norādījumus.</w:t>
      </w:r>
    </w:p>
    <w:p w14:paraId="19AE2946"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Kapsētās aizliegts:</w:t>
      </w:r>
    </w:p>
    <w:p w14:paraId="49722BEF" w14:textId="77777777" w:rsidR="000F6B11" w:rsidRPr="000F6B11" w:rsidRDefault="000F6B11" w:rsidP="000F6B11">
      <w:pPr>
        <w:numPr>
          <w:ilvl w:val="1"/>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ievest suņus bez pavadas;</w:t>
      </w:r>
    </w:p>
    <w:p w14:paraId="3C0C50EF" w14:textId="77777777" w:rsidR="000F6B11" w:rsidRPr="000F6B11" w:rsidRDefault="000F6B11" w:rsidP="000F6B11">
      <w:pPr>
        <w:numPr>
          <w:ilvl w:val="1"/>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apglabāt dzīvniekus, izņemot dzīvnieku kapsētās;</w:t>
      </w:r>
    </w:p>
    <w:p w14:paraId="3F89A3E3" w14:textId="77777777" w:rsidR="000F6B11" w:rsidRPr="000F6B11" w:rsidRDefault="000F6B11" w:rsidP="000F6B11">
      <w:pPr>
        <w:numPr>
          <w:ilvl w:val="1"/>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pārvietoties ar motorizētajiem transportlīdzekļiem, izņemot:</w:t>
      </w:r>
    </w:p>
    <w:p w14:paraId="1E6104BF"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 xml:space="preserve">gadījumus, kad ir saņemta kapsētas </w:t>
      </w:r>
      <w:proofErr w:type="spellStart"/>
      <w:r w:rsidRPr="000F6B11">
        <w:rPr>
          <w:rFonts w:ascii="Times New Roman" w:hAnsi="Times New Roman" w:cs="Times New Roman"/>
          <w:sz w:val="24"/>
          <w:szCs w:val="24"/>
        </w:rPr>
        <w:t>apsaimniekotāja</w:t>
      </w:r>
      <w:proofErr w:type="spellEnd"/>
      <w:r w:rsidRPr="000F6B11">
        <w:rPr>
          <w:rFonts w:ascii="Times New Roman" w:hAnsi="Times New Roman" w:cs="Times New Roman"/>
          <w:sz w:val="24"/>
          <w:szCs w:val="24"/>
        </w:rPr>
        <w:t xml:space="preserve"> atļauja;</w:t>
      </w:r>
    </w:p>
    <w:p w14:paraId="0AFFDF98" w14:textId="77777777" w:rsidR="000F6B11" w:rsidRPr="000F6B11" w:rsidRDefault="000F6B11" w:rsidP="000F6B11">
      <w:pPr>
        <w:numPr>
          <w:ilvl w:val="2"/>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operatīvo dienestu transportlīdzekļiem un kapsētas apsaimniekošanai un uzraudzībai paredzētajiem transportlīdzekļiem;</w:t>
      </w:r>
    </w:p>
    <w:p w14:paraId="15317348" w14:textId="77777777" w:rsidR="000F6B11" w:rsidRPr="000F6B11" w:rsidRDefault="000F6B11" w:rsidP="000F6B11">
      <w:pPr>
        <w:numPr>
          <w:ilvl w:val="1"/>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pārvietoties ar slēpēm, velosipēdiem, skrituļslidām u.tml.;</w:t>
      </w:r>
    </w:p>
    <w:p w14:paraId="25205950" w14:textId="77777777" w:rsidR="000F6B11" w:rsidRPr="000F6B11" w:rsidRDefault="000F6B11" w:rsidP="000F6B11">
      <w:pPr>
        <w:numPr>
          <w:ilvl w:val="1"/>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piesārņot kapsētas teritoriju;</w:t>
      </w:r>
    </w:p>
    <w:p w14:paraId="650F28D4" w14:textId="77777777" w:rsidR="000F6B11" w:rsidRPr="000F6B11" w:rsidRDefault="000F6B11" w:rsidP="000F6B11">
      <w:pPr>
        <w:numPr>
          <w:ilvl w:val="1"/>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 xml:space="preserve">traucēt kapsētas </w:t>
      </w:r>
      <w:proofErr w:type="spellStart"/>
      <w:r w:rsidRPr="000F6B11">
        <w:rPr>
          <w:rFonts w:ascii="Times New Roman" w:hAnsi="Times New Roman" w:cs="Times New Roman"/>
          <w:sz w:val="24"/>
          <w:szCs w:val="24"/>
        </w:rPr>
        <w:t>apsaimniekotāja</w:t>
      </w:r>
      <w:proofErr w:type="spellEnd"/>
      <w:r w:rsidRPr="000F6B11">
        <w:rPr>
          <w:rFonts w:ascii="Times New Roman" w:hAnsi="Times New Roman" w:cs="Times New Roman"/>
          <w:sz w:val="24"/>
          <w:szCs w:val="24"/>
        </w:rPr>
        <w:t xml:space="preserve"> darbu;</w:t>
      </w:r>
    </w:p>
    <w:p w14:paraId="119E33E5" w14:textId="77777777" w:rsidR="000F6B11" w:rsidRPr="000F6B11" w:rsidRDefault="000F6B11" w:rsidP="000F6B11">
      <w:pPr>
        <w:numPr>
          <w:ilvl w:val="1"/>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ārpus kapavietas stādīt kokus, krūmus, dzīvžogus;</w:t>
      </w:r>
    </w:p>
    <w:p w14:paraId="7D399AB9" w14:textId="77777777" w:rsidR="000F6B11" w:rsidRPr="000F6B11" w:rsidRDefault="000F6B11" w:rsidP="000F6B11">
      <w:pPr>
        <w:numPr>
          <w:ilvl w:val="1"/>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rakt smiltis un zemi kapsētas teritorijā;</w:t>
      </w:r>
    </w:p>
    <w:p w14:paraId="25F1B6CD" w14:textId="77777777" w:rsidR="000F6B11" w:rsidRPr="000F6B11" w:rsidRDefault="000F6B11" w:rsidP="000F6B11">
      <w:pPr>
        <w:numPr>
          <w:ilvl w:val="1"/>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patvaļīgi aizņemt kapavietas vai paplašināt esošās kapavietas;</w:t>
      </w:r>
    </w:p>
    <w:p w14:paraId="44FE993C" w14:textId="77777777" w:rsidR="000F6B11" w:rsidRPr="000F6B11" w:rsidRDefault="000F6B11" w:rsidP="000F6B11">
      <w:pPr>
        <w:numPr>
          <w:ilvl w:val="1"/>
          <w:numId w:val="52"/>
        </w:numPr>
        <w:suppressAutoHyphens/>
        <w:autoSpaceDE w:val="0"/>
        <w:spacing w:after="0" w:line="240" w:lineRule="auto"/>
        <w:ind w:left="1134" w:hanging="774"/>
        <w:jc w:val="both"/>
        <w:rPr>
          <w:rFonts w:ascii="Times New Roman" w:hAnsi="Times New Roman" w:cs="Times New Roman"/>
          <w:sz w:val="24"/>
          <w:szCs w:val="24"/>
        </w:rPr>
      </w:pPr>
      <w:r w:rsidRPr="000F6B11">
        <w:rPr>
          <w:rFonts w:ascii="Times New Roman" w:hAnsi="Times New Roman" w:cs="Times New Roman"/>
          <w:sz w:val="24"/>
          <w:szCs w:val="24"/>
        </w:rPr>
        <w:t xml:space="preserve">bez saskaņošanas ar kapsētas </w:t>
      </w:r>
      <w:proofErr w:type="spellStart"/>
      <w:r w:rsidRPr="000F6B11">
        <w:rPr>
          <w:rFonts w:ascii="Times New Roman" w:hAnsi="Times New Roman" w:cs="Times New Roman"/>
          <w:sz w:val="24"/>
          <w:szCs w:val="24"/>
        </w:rPr>
        <w:t>apsaimniekotāju</w:t>
      </w:r>
      <w:proofErr w:type="spellEnd"/>
      <w:r w:rsidRPr="000F6B11">
        <w:rPr>
          <w:rFonts w:ascii="Times New Roman" w:hAnsi="Times New Roman" w:cs="Times New Roman"/>
          <w:sz w:val="24"/>
          <w:szCs w:val="24"/>
        </w:rPr>
        <w:t xml:space="preserve"> mainīt ierādītās kapavietas platību vai kapavietas reljefu;</w:t>
      </w:r>
    </w:p>
    <w:p w14:paraId="76496690" w14:textId="77777777" w:rsidR="000F6B11" w:rsidRPr="000F6B11" w:rsidRDefault="000F6B11" w:rsidP="000F6B11">
      <w:pPr>
        <w:numPr>
          <w:ilvl w:val="1"/>
          <w:numId w:val="52"/>
        </w:numPr>
        <w:suppressAutoHyphens/>
        <w:autoSpaceDE w:val="0"/>
        <w:spacing w:after="0" w:line="240" w:lineRule="auto"/>
        <w:ind w:left="1134" w:hanging="774"/>
        <w:jc w:val="both"/>
        <w:rPr>
          <w:rFonts w:ascii="Times New Roman" w:hAnsi="Times New Roman" w:cs="Times New Roman"/>
          <w:sz w:val="24"/>
          <w:szCs w:val="24"/>
        </w:rPr>
      </w:pPr>
      <w:r w:rsidRPr="000F6B11">
        <w:rPr>
          <w:rFonts w:ascii="Times New Roman" w:hAnsi="Times New Roman" w:cs="Times New Roman"/>
          <w:sz w:val="24"/>
          <w:szCs w:val="24"/>
        </w:rPr>
        <w:t xml:space="preserve"> novietot soliņus ārpus kapavietas robežām;</w:t>
      </w:r>
    </w:p>
    <w:p w14:paraId="78F0A55C" w14:textId="77777777" w:rsidR="000F6B11" w:rsidRPr="000F6B11" w:rsidRDefault="000F6B11" w:rsidP="000F6B11">
      <w:pPr>
        <w:numPr>
          <w:ilvl w:val="1"/>
          <w:numId w:val="52"/>
        </w:numPr>
        <w:suppressAutoHyphens/>
        <w:autoSpaceDE w:val="0"/>
        <w:spacing w:after="0" w:line="240" w:lineRule="auto"/>
        <w:ind w:left="1134" w:hanging="774"/>
        <w:jc w:val="both"/>
        <w:rPr>
          <w:rFonts w:ascii="Times New Roman" w:hAnsi="Times New Roman" w:cs="Times New Roman"/>
          <w:sz w:val="24"/>
          <w:szCs w:val="24"/>
        </w:rPr>
      </w:pPr>
      <w:r w:rsidRPr="000F6B11">
        <w:rPr>
          <w:rFonts w:ascii="Times New Roman" w:hAnsi="Times New Roman" w:cs="Times New Roman"/>
          <w:sz w:val="24"/>
          <w:szCs w:val="24"/>
        </w:rPr>
        <w:t>ārpus kapavietas robežām ierīkot kapavietas kopšanas inventāra (plastmasas pudeļu, trauku, maisu, grābekļu utt.) glabātuves;</w:t>
      </w:r>
    </w:p>
    <w:p w14:paraId="4304AEC9" w14:textId="77777777" w:rsidR="000F6B11" w:rsidRPr="000F6B11" w:rsidRDefault="000F6B11" w:rsidP="000F6B11">
      <w:pPr>
        <w:numPr>
          <w:ilvl w:val="1"/>
          <w:numId w:val="52"/>
        </w:numPr>
        <w:suppressAutoHyphens/>
        <w:autoSpaceDE w:val="0"/>
        <w:spacing w:after="0" w:line="240" w:lineRule="auto"/>
        <w:ind w:left="1134" w:hanging="774"/>
        <w:jc w:val="both"/>
        <w:rPr>
          <w:rFonts w:ascii="Times New Roman" w:hAnsi="Times New Roman" w:cs="Times New Roman"/>
          <w:sz w:val="24"/>
          <w:szCs w:val="24"/>
        </w:rPr>
      </w:pPr>
      <w:r w:rsidRPr="000F6B11">
        <w:rPr>
          <w:rFonts w:ascii="Times New Roman" w:hAnsi="Times New Roman" w:cs="Times New Roman"/>
          <w:sz w:val="24"/>
          <w:szCs w:val="24"/>
        </w:rPr>
        <w:t xml:space="preserve">veikt apbedījumu bez kapsētas </w:t>
      </w:r>
      <w:proofErr w:type="spellStart"/>
      <w:r w:rsidRPr="000F6B11">
        <w:rPr>
          <w:rFonts w:ascii="Times New Roman" w:hAnsi="Times New Roman" w:cs="Times New Roman"/>
          <w:sz w:val="24"/>
          <w:szCs w:val="24"/>
        </w:rPr>
        <w:t>apsaimniekotāja</w:t>
      </w:r>
      <w:proofErr w:type="spellEnd"/>
      <w:r w:rsidRPr="000F6B11">
        <w:rPr>
          <w:rFonts w:ascii="Times New Roman" w:hAnsi="Times New Roman" w:cs="Times New Roman"/>
          <w:sz w:val="24"/>
          <w:szCs w:val="24"/>
        </w:rPr>
        <w:t xml:space="preserve"> saskaņošanas;</w:t>
      </w:r>
    </w:p>
    <w:p w14:paraId="25B2324F" w14:textId="77777777" w:rsidR="000F6B11" w:rsidRPr="000F6B11" w:rsidRDefault="000F6B11" w:rsidP="000F6B11">
      <w:pPr>
        <w:numPr>
          <w:ilvl w:val="1"/>
          <w:numId w:val="52"/>
        </w:numPr>
        <w:suppressAutoHyphens/>
        <w:autoSpaceDE w:val="0"/>
        <w:spacing w:after="0" w:line="240" w:lineRule="auto"/>
        <w:ind w:left="1134" w:hanging="774"/>
        <w:jc w:val="both"/>
        <w:rPr>
          <w:rFonts w:ascii="Times New Roman" w:hAnsi="Times New Roman" w:cs="Times New Roman"/>
          <w:sz w:val="24"/>
          <w:szCs w:val="24"/>
        </w:rPr>
      </w:pPr>
      <w:r w:rsidRPr="000F6B11">
        <w:rPr>
          <w:rFonts w:ascii="Times New Roman" w:hAnsi="Times New Roman" w:cs="Times New Roman"/>
          <w:sz w:val="24"/>
          <w:szCs w:val="24"/>
        </w:rPr>
        <w:t>sniegt kapavietu kopšanas komercpakalpojumus bez kapsētas pārziņa saskaņojuma par darbu veikšanu;</w:t>
      </w:r>
    </w:p>
    <w:p w14:paraId="4040B9A5" w14:textId="77777777" w:rsidR="000F6B11" w:rsidRPr="000F6B11" w:rsidRDefault="000F6B11" w:rsidP="000F6B11">
      <w:pPr>
        <w:numPr>
          <w:ilvl w:val="1"/>
          <w:numId w:val="52"/>
        </w:numPr>
        <w:suppressAutoHyphens/>
        <w:autoSpaceDE w:val="0"/>
        <w:spacing w:after="0" w:line="240" w:lineRule="auto"/>
        <w:ind w:left="1134" w:hanging="774"/>
        <w:jc w:val="both"/>
        <w:rPr>
          <w:rFonts w:ascii="Times New Roman" w:hAnsi="Times New Roman" w:cs="Times New Roman"/>
          <w:sz w:val="24"/>
          <w:szCs w:val="24"/>
        </w:rPr>
      </w:pPr>
      <w:r w:rsidRPr="000F6B11">
        <w:rPr>
          <w:rFonts w:ascii="Times New Roman" w:hAnsi="Times New Roman" w:cs="Times New Roman"/>
          <w:sz w:val="24"/>
          <w:szCs w:val="24"/>
        </w:rPr>
        <w:t xml:space="preserve">pārvietot kapsētas </w:t>
      </w:r>
      <w:proofErr w:type="spellStart"/>
      <w:r w:rsidRPr="000F6B11">
        <w:rPr>
          <w:rFonts w:ascii="Times New Roman" w:hAnsi="Times New Roman" w:cs="Times New Roman"/>
          <w:sz w:val="24"/>
          <w:szCs w:val="24"/>
        </w:rPr>
        <w:t>apsaimniekotāja</w:t>
      </w:r>
      <w:proofErr w:type="spellEnd"/>
      <w:r w:rsidRPr="000F6B11">
        <w:rPr>
          <w:rFonts w:ascii="Times New Roman" w:hAnsi="Times New Roman" w:cs="Times New Roman"/>
          <w:sz w:val="24"/>
          <w:szCs w:val="24"/>
        </w:rPr>
        <w:t xml:space="preserve"> izvietotās brīdinājuma zīmes.</w:t>
      </w:r>
    </w:p>
    <w:p w14:paraId="0E1ECA95"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 xml:space="preserve">Kapsētas apbedīšanai ir slēgtas mirušo atceres dienās. Izņēmuma gadījumos šajās dienās var veikt apbedīšanu, saņemot kapsētas </w:t>
      </w:r>
      <w:proofErr w:type="spellStart"/>
      <w:r w:rsidRPr="000F6B11">
        <w:rPr>
          <w:rFonts w:ascii="Times New Roman" w:hAnsi="Times New Roman" w:cs="Times New Roman"/>
          <w:sz w:val="24"/>
          <w:szCs w:val="24"/>
        </w:rPr>
        <w:t>apsaimniekotāja</w:t>
      </w:r>
      <w:proofErr w:type="spellEnd"/>
      <w:r w:rsidRPr="000F6B11">
        <w:rPr>
          <w:rFonts w:ascii="Times New Roman" w:hAnsi="Times New Roman" w:cs="Times New Roman"/>
          <w:sz w:val="24"/>
          <w:szCs w:val="24"/>
        </w:rPr>
        <w:t xml:space="preserve"> saskaņojumu.</w:t>
      </w:r>
    </w:p>
    <w:p w14:paraId="4E4E6F39"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Kapsētās ir šādas mirušo atceres dienas – Kapu svētki, Svecīšu vakars un Mirušo piemiņas diena.</w:t>
      </w:r>
    </w:p>
    <w:p w14:paraId="320DC748" w14:textId="77777777" w:rsidR="000F6B11" w:rsidRPr="000F6B11" w:rsidRDefault="000F6B11" w:rsidP="000F6B11">
      <w:pPr>
        <w:autoSpaceDE w:val="0"/>
        <w:ind w:left="567" w:hanging="567"/>
        <w:jc w:val="both"/>
        <w:rPr>
          <w:rFonts w:ascii="Times New Roman" w:hAnsi="Times New Roman" w:cs="Times New Roman"/>
          <w:b/>
          <w:bCs/>
          <w:sz w:val="24"/>
          <w:szCs w:val="24"/>
        </w:rPr>
      </w:pPr>
    </w:p>
    <w:p w14:paraId="55A2EC5F" w14:textId="77777777" w:rsidR="000F6B11" w:rsidRPr="000F6B11" w:rsidRDefault="000F6B11" w:rsidP="000F6B11">
      <w:pPr>
        <w:pStyle w:val="ListParagraph"/>
        <w:autoSpaceDE w:val="0"/>
        <w:ind w:left="360"/>
        <w:jc w:val="center"/>
      </w:pPr>
      <w:r w:rsidRPr="000F6B11">
        <w:rPr>
          <w:b/>
          <w:bCs/>
        </w:rPr>
        <w:t xml:space="preserve">III. Kapsētas </w:t>
      </w:r>
      <w:proofErr w:type="spellStart"/>
      <w:r w:rsidRPr="000F6B11">
        <w:rPr>
          <w:b/>
          <w:bCs/>
        </w:rPr>
        <w:t>apsaimniekotāja</w:t>
      </w:r>
      <w:proofErr w:type="spellEnd"/>
      <w:r w:rsidRPr="000F6B11">
        <w:rPr>
          <w:b/>
          <w:bCs/>
        </w:rPr>
        <w:t xml:space="preserve"> tiesības un pienākumi</w:t>
      </w:r>
    </w:p>
    <w:p w14:paraId="6652E2D5" w14:textId="77777777" w:rsidR="000F6B11" w:rsidRPr="000F6B11" w:rsidRDefault="000F6B11" w:rsidP="000F6B11">
      <w:pPr>
        <w:autoSpaceDE w:val="0"/>
        <w:jc w:val="both"/>
        <w:rPr>
          <w:rFonts w:ascii="Times New Roman" w:hAnsi="Times New Roman" w:cs="Times New Roman"/>
          <w:b/>
          <w:bCs/>
          <w:sz w:val="24"/>
          <w:szCs w:val="24"/>
        </w:rPr>
      </w:pPr>
    </w:p>
    <w:p w14:paraId="14D4FBEB"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 xml:space="preserve">Kapsētas </w:t>
      </w:r>
      <w:proofErr w:type="spellStart"/>
      <w:r w:rsidRPr="000F6B11">
        <w:rPr>
          <w:rFonts w:ascii="Times New Roman" w:hAnsi="Times New Roman" w:cs="Times New Roman"/>
          <w:sz w:val="24"/>
          <w:szCs w:val="24"/>
        </w:rPr>
        <w:t>apsaimniekotājs</w:t>
      </w:r>
      <w:proofErr w:type="spellEnd"/>
      <w:r w:rsidRPr="000F6B11">
        <w:rPr>
          <w:rFonts w:ascii="Times New Roman" w:hAnsi="Times New Roman" w:cs="Times New Roman"/>
          <w:sz w:val="24"/>
          <w:szCs w:val="24"/>
        </w:rPr>
        <w:t xml:space="preserve"> veic:</w:t>
      </w:r>
    </w:p>
    <w:p w14:paraId="49D1277C" w14:textId="77777777" w:rsidR="000F6B11" w:rsidRPr="000F6B11" w:rsidRDefault="000F6B11" w:rsidP="000F6B11">
      <w:pPr>
        <w:numPr>
          <w:ilvl w:val="1"/>
          <w:numId w:val="52"/>
        </w:numPr>
        <w:suppressAutoHyphens/>
        <w:autoSpaceDE w:val="0"/>
        <w:spacing w:after="0" w:line="240" w:lineRule="auto"/>
        <w:ind w:left="993" w:hanging="633"/>
        <w:jc w:val="both"/>
        <w:rPr>
          <w:rFonts w:ascii="Times New Roman" w:hAnsi="Times New Roman" w:cs="Times New Roman"/>
          <w:sz w:val="24"/>
          <w:szCs w:val="24"/>
        </w:rPr>
      </w:pPr>
      <w:r w:rsidRPr="000F6B11">
        <w:rPr>
          <w:rFonts w:ascii="Times New Roman" w:hAnsi="Times New Roman" w:cs="Times New Roman"/>
          <w:sz w:val="24"/>
          <w:szCs w:val="24"/>
        </w:rPr>
        <w:t>kapliču, saimniecības ēku (telpu), iekšējo ceļu un celiņu, ūdens ņemamo vietu, koplietošanas laukumu, sētu, pašvaldībai piederošu solu uzturēšanu, ārpus kapavietām esošo apstādījumu un koku kopšanu, zāles pļaušanu, teritoriju labiekārtošanu un atkritumu izvešanu;</w:t>
      </w:r>
    </w:p>
    <w:p w14:paraId="77E493F7" w14:textId="77777777" w:rsidR="000F6B11" w:rsidRPr="000F6B11" w:rsidRDefault="000F6B11" w:rsidP="000F6B11">
      <w:pPr>
        <w:numPr>
          <w:ilvl w:val="1"/>
          <w:numId w:val="52"/>
        </w:numPr>
        <w:suppressAutoHyphens/>
        <w:autoSpaceDE w:val="0"/>
        <w:spacing w:after="0" w:line="240" w:lineRule="auto"/>
        <w:ind w:left="993" w:hanging="633"/>
        <w:jc w:val="both"/>
        <w:rPr>
          <w:rFonts w:ascii="Times New Roman" w:hAnsi="Times New Roman" w:cs="Times New Roman"/>
          <w:sz w:val="24"/>
          <w:szCs w:val="24"/>
        </w:rPr>
      </w:pPr>
      <w:r w:rsidRPr="000F6B11">
        <w:rPr>
          <w:rFonts w:ascii="Times New Roman" w:hAnsi="Times New Roman" w:cs="Times New Roman"/>
          <w:sz w:val="24"/>
          <w:szCs w:val="24"/>
        </w:rPr>
        <w:t>kapsētas paplašināšanu atbilstoši apstiprinātam projektam;</w:t>
      </w:r>
    </w:p>
    <w:p w14:paraId="170D555B" w14:textId="77777777" w:rsidR="000F6B11" w:rsidRPr="000F6B11" w:rsidRDefault="000F6B11" w:rsidP="000F6B11">
      <w:pPr>
        <w:numPr>
          <w:ilvl w:val="1"/>
          <w:numId w:val="52"/>
        </w:numPr>
        <w:suppressAutoHyphens/>
        <w:autoSpaceDE w:val="0"/>
        <w:spacing w:after="0" w:line="240" w:lineRule="auto"/>
        <w:ind w:left="993" w:hanging="633"/>
        <w:jc w:val="both"/>
        <w:rPr>
          <w:rFonts w:ascii="Times New Roman" w:hAnsi="Times New Roman" w:cs="Times New Roman"/>
          <w:sz w:val="24"/>
          <w:szCs w:val="24"/>
        </w:rPr>
      </w:pPr>
      <w:r w:rsidRPr="000F6B11">
        <w:rPr>
          <w:rFonts w:ascii="Times New Roman" w:hAnsi="Times New Roman" w:cs="Times New Roman"/>
          <w:sz w:val="24"/>
          <w:szCs w:val="24"/>
        </w:rPr>
        <w:t>kapsētas arhitektūras un ainavas veidošanu atbilstoši vietējām kultūrvēsturiskajām tradīcijām;</w:t>
      </w:r>
    </w:p>
    <w:p w14:paraId="759049D0" w14:textId="77777777" w:rsidR="000F6B11" w:rsidRPr="000F6B11" w:rsidRDefault="000F6B11" w:rsidP="000F6B11">
      <w:pPr>
        <w:numPr>
          <w:ilvl w:val="1"/>
          <w:numId w:val="52"/>
        </w:numPr>
        <w:suppressAutoHyphens/>
        <w:autoSpaceDE w:val="0"/>
        <w:spacing w:after="0" w:line="240" w:lineRule="auto"/>
        <w:ind w:left="993" w:hanging="633"/>
        <w:jc w:val="both"/>
        <w:rPr>
          <w:rFonts w:ascii="Times New Roman" w:hAnsi="Times New Roman" w:cs="Times New Roman"/>
          <w:sz w:val="24"/>
          <w:szCs w:val="24"/>
        </w:rPr>
      </w:pPr>
      <w:r w:rsidRPr="000F6B11">
        <w:rPr>
          <w:rFonts w:ascii="Times New Roman" w:hAnsi="Times New Roman" w:cs="Times New Roman"/>
          <w:sz w:val="24"/>
          <w:szCs w:val="24"/>
        </w:rPr>
        <w:t>kapsētu sektoru un rindu plānošanu, noteikšanu un ierādīšanu dabā;</w:t>
      </w:r>
    </w:p>
    <w:p w14:paraId="3B6CB4E3" w14:textId="77777777" w:rsidR="000F6B11" w:rsidRPr="000F6B11" w:rsidRDefault="000F6B11" w:rsidP="000F6B11">
      <w:pPr>
        <w:numPr>
          <w:ilvl w:val="1"/>
          <w:numId w:val="52"/>
        </w:numPr>
        <w:suppressAutoHyphens/>
        <w:autoSpaceDE w:val="0"/>
        <w:spacing w:after="0" w:line="240" w:lineRule="auto"/>
        <w:ind w:left="993" w:hanging="633"/>
        <w:jc w:val="both"/>
        <w:rPr>
          <w:rFonts w:ascii="Times New Roman" w:hAnsi="Times New Roman" w:cs="Times New Roman"/>
          <w:sz w:val="24"/>
          <w:szCs w:val="24"/>
        </w:rPr>
      </w:pPr>
      <w:r w:rsidRPr="000F6B11">
        <w:rPr>
          <w:rFonts w:ascii="Times New Roman" w:hAnsi="Times New Roman" w:cs="Times New Roman"/>
          <w:sz w:val="24"/>
          <w:szCs w:val="24"/>
        </w:rPr>
        <w:t>kapavietu vēsturisko inventarizāciju;</w:t>
      </w:r>
    </w:p>
    <w:p w14:paraId="546439E9" w14:textId="77777777" w:rsidR="000F6B11" w:rsidRPr="000F6B11" w:rsidRDefault="000F6B11" w:rsidP="000F6B11">
      <w:pPr>
        <w:numPr>
          <w:ilvl w:val="1"/>
          <w:numId w:val="52"/>
        </w:numPr>
        <w:suppressAutoHyphens/>
        <w:autoSpaceDE w:val="0"/>
        <w:spacing w:after="0" w:line="240" w:lineRule="auto"/>
        <w:ind w:left="993" w:hanging="633"/>
        <w:jc w:val="both"/>
        <w:rPr>
          <w:rFonts w:ascii="Times New Roman" w:hAnsi="Times New Roman" w:cs="Times New Roman"/>
          <w:sz w:val="24"/>
          <w:szCs w:val="24"/>
        </w:rPr>
      </w:pPr>
      <w:r w:rsidRPr="000F6B11">
        <w:rPr>
          <w:rFonts w:ascii="Times New Roman" w:hAnsi="Times New Roman" w:cs="Times New Roman"/>
          <w:sz w:val="24"/>
          <w:szCs w:val="24"/>
        </w:rPr>
        <w:t>apbedīšanas un apbedījumu vietu precīzu uzskaiti, kā arī šīs informācijas pieejamību;</w:t>
      </w:r>
    </w:p>
    <w:p w14:paraId="240E8A7F" w14:textId="77777777" w:rsidR="000F6B11" w:rsidRPr="000F6B11" w:rsidRDefault="000F6B11" w:rsidP="000F6B11">
      <w:pPr>
        <w:numPr>
          <w:ilvl w:val="1"/>
          <w:numId w:val="52"/>
        </w:numPr>
        <w:suppressAutoHyphens/>
        <w:autoSpaceDE w:val="0"/>
        <w:spacing w:after="0" w:line="240" w:lineRule="auto"/>
        <w:ind w:left="993" w:hanging="633"/>
        <w:jc w:val="both"/>
        <w:rPr>
          <w:rFonts w:ascii="Times New Roman" w:hAnsi="Times New Roman" w:cs="Times New Roman"/>
          <w:sz w:val="24"/>
          <w:szCs w:val="24"/>
        </w:rPr>
      </w:pPr>
      <w:r w:rsidRPr="000F6B11">
        <w:rPr>
          <w:rFonts w:ascii="Times New Roman" w:hAnsi="Times New Roman" w:cs="Times New Roman"/>
          <w:sz w:val="24"/>
          <w:szCs w:val="24"/>
        </w:rPr>
        <w:t xml:space="preserve"> sanitāro un ugunsdrošības noteikumu ievērošanu.</w:t>
      </w:r>
    </w:p>
    <w:p w14:paraId="5CE3DE5C"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 xml:space="preserve">Kapsētas </w:t>
      </w:r>
      <w:proofErr w:type="spellStart"/>
      <w:r w:rsidRPr="000F6B11">
        <w:rPr>
          <w:rFonts w:ascii="Times New Roman" w:hAnsi="Times New Roman" w:cs="Times New Roman"/>
          <w:sz w:val="24"/>
          <w:szCs w:val="24"/>
        </w:rPr>
        <w:t>apsaimniekotājs</w:t>
      </w:r>
      <w:proofErr w:type="spellEnd"/>
      <w:r w:rsidRPr="000F6B11">
        <w:rPr>
          <w:rFonts w:ascii="Times New Roman" w:hAnsi="Times New Roman" w:cs="Times New Roman"/>
          <w:sz w:val="24"/>
          <w:szCs w:val="24"/>
        </w:rPr>
        <w:t xml:space="preserve"> normatīvajos aktos noteiktajā kārtībā ir atbildīgs par lietvedības kārtošanu par katra mirušā apbedīšanu. Apbedīšanas un apbedījumu vietu uzskaites pamatdokumenti ir mirušo reģistrācijas grāmata un elektroniskā kapavietu uzskaites sistēma.</w:t>
      </w:r>
    </w:p>
    <w:p w14:paraId="2CD6606A" w14:textId="77777777" w:rsidR="000F6B11" w:rsidRPr="000F6B11" w:rsidRDefault="000F6B11" w:rsidP="000F6B11">
      <w:pPr>
        <w:numPr>
          <w:ilvl w:val="0"/>
          <w:numId w:val="52"/>
        </w:numPr>
        <w:suppressAutoHyphens/>
        <w:autoSpaceDE w:val="0"/>
        <w:spacing w:after="0" w:line="240" w:lineRule="auto"/>
        <w:rPr>
          <w:rFonts w:ascii="Times New Roman" w:hAnsi="Times New Roman" w:cs="Times New Roman"/>
          <w:sz w:val="24"/>
          <w:szCs w:val="24"/>
        </w:rPr>
      </w:pPr>
      <w:r w:rsidRPr="000F6B11">
        <w:rPr>
          <w:rFonts w:ascii="Times New Roman" w:hAnsi="Times New Roman" w:cs="Times New Roman"/>
          <w:sz w:val="24"/>
          <w:szCs w:val="24"/>
        </w:rPr>
        <w:t xml:space="preserve">Kapsētas </w:t>
      </w:r>
      <w:proofErr w:type="spellStart"/>
      <w:r w:rsidRPr="000F6B11">
        <w:rPr>
          <w:rFonts w:ascii="Times New Roman" w:hAnsi="Times New Roman" w:cs="Times New Roman"/>
          <w:sz w:val="24"/>
          <w:szCs w:val="24"/>
        </w:rPr>
        <w:t>apsaimniekotājs</w:t>
      </w:r>
      <w:proofErr w:type="spellEnd"/>
      <w:r w:rsidRPr="000F6B11">
        <w:rPr>
          <w:rFonts w:ascii="Times New Roman" w:hAnsi="Times New Roman" w:cs="Times New Roman"/>
          <w:sz w:val="24"/>
          <w:szCs w:val="24"/>
        </w:rPr>
        <w:t xml:space="preserve"> noteikumos paredzētos pienākumus veic pašvaldības piešķirtā finansējuma ietvaros.</w:t>
      </w:r>
    </w:p>
    <w:p w14:paraId="373D990D"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 xml:space="preserve">Kapsētas </w:t>
      </w:r>
      <w:proofErr w:type="spellStart"/>
      <w:r w:rsidRPr="000F6B11">
        <w:rPr>
          <w:rFonts w:ascii="Times New Roman" w:hAnsi="Times New Roman" w:cs="Times New Roman"/>
          <w:sz w:val="24"/>
          <w:szCs w:val="24"/>
        </w:rPr>
        <w:t>apsaimniekotājam</w:t>
      </w:r>
      <w:proofErr w:type="spellEnd"/>
      <w:r w:rsidRPr="000F6B11">
        <w:rPr>
          <w:rFonts w:ascii="Times New Roman" w:hAnsi="Times New Roman" w:cs="Times New Roman"/>
          <w:sz w:val="24"/>
          <w:szCs w:val="24"/>
        </w:rPr>
        <w:t xml:space="preserve"> ir pienākums nozīmēt kapsētas pārzini un noteikt viņa tiesības un pienākumus.</w:t>
      </w:r>
    </w:p>
    <w:p w14:paraId="512559B2" w14:textId="6518ED4E" w:rsid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 xml:space="preserve">Kapsētas </w:t>
      </w:r>
      <w:proofErr w:type="spellStart"/>
      <w:r w:rsidRPr="000F6B11">
        <w:rPr>
          <w:rFonts w:ascii="Times New Roman" w:hAnsi="Times New Roman" w:cs="Times New Roman"/>
          <w:sz w:val="24"/>
          <w:szCs w:val="24"/>
        </w:rPr>
        <w:t>apsaimniekotājam</w:t>
      </w:r>
      <w:proofErr w:type="spellEnd"/>
      <w:r w:rsidRPr="000F6B11">
        <w:rPr>
          <w:rFonts w:ascii="Times New Roman" w:hAnsi="Times New Roman" w:cs="Times New Roman"/>
          <w:sz w:val="24"/>
          <w:szCs w:val="24"/>
        </w:rPr>
        <w:t xml:space="preserve"> ir tiesības noteikumos paredzētajos gadījumos nolīdzināt nekoptu kapavietu, kā arī atbrīvot kapavietas uzturētāja patvaļīgi aizņemto kapsētas teritorijas daļu no stādījumiem, norobežojumiem un kapavietas aprīkojuma.</w:t>
      </w:r>
    </w:p>
    <w:p w14:paraId="0854A7F9" w14:textId="32BCBEBE" w:rsidR="00B90B9A" w:rsidRDefault="00B90B9A" w:rsidP="00B90B9A">
      <w:pPr>
        <w:suppressAutoHyphens/>
        <w:autoSpaceDE w:val="0"/>
        <w:spacing w:after="0" w:line="240" w:lineRule="auto"/>
        <w:jc w:val="both"/>
        <w:rPr>
          <w:rFonts w:ascii="Times New Roman" w:hAnsi="Times New Roman" w:cs="Times New Roman"/>
          <w:sz w:val="24"/>
          <w:szCs w:val="24"/>
        </w:rPr>
      </w:pPr>
    </w:p>
    <w:p w14:paraId="0DEE5D36" w14:textId="77777777" w:rsidR="00B90B9A" w:rsidRPr="000F6B11" w:rsidRDefault="00B90B9A" w:rsidP="00B90B9A">
      <w:pPr>
        <w:suppressAutoHyphens/>
        <w:autoSpaceDE w:val="0"/>
        <w:spacing w:after="0" w:line="240" w:lineRule="auto"/>
        <w:jc w:val="both"/>
        <w:rPr>
          <w:rFonts w:ascii="Times New Roman" w:hAnsi="Times New Roman" w:cs="Times New Roman"/>
          <w:sz w:val="24"/>
          <w:szCs w:val="24"/>
        </w:rPr>
      </w:pPr>
    </w:p>
    <w:p w14:paraId="04C4086C" w14:textId="77777777" w:rsidR="000F6B11" w:rsidRPr="000F6B11" w:rsidRDefault="000F6B11" w:rsidP="000F6B11">
      <w:pPr>
        <w:pStyle w:val="ListParagraph"/>
        <w:autoSpaceDE w:val="0"/>
        <w:ind w:left="360"/>
        <w:jc w:val="center"/>
      </w:pPr>
      <w:r w:rsidRPr="000F6B11">
        <w:rPr>
          <w:rFonts w:eastAsia="Calibri"/>
          <w:b/>
          <w:bCs/>
        </w:rPr>
        <w:t>IV. Kapavietas piešķiršanas kārtība</w:t>
      </w:r>
    </w:p>
    <w:p w14:paraId="6F83BE1F" w14:textId="77777777" w:rsidR="000F6B11" w:rsidRPr="000F6B11" w:rsidRDefault="000F6B11" w:rsidP="000F6B11">
      <w:pPr>
        <w:autoSpaceDE w:val="0"/>
        <w:jc w:val="both"/>
        <w:rPr>
          <w:rFonts w:ascii="Times New Roman" w:eastAsia="Calibri" w:hAnsi="Times New Roman" w:cs="Times New Roman"/>
          <w:b/>
          <w:bCs/>
          <w:sz w:val="24"/>
          <w:szCs w:val="24"/>
          <w:lang w:val="et-EE"/>
        </w:rPr>
      </w:pPr>
    </w:p>
    <w:p w14:paraId="2C218F84" w14:textId="77777777" w:rsidR="000F6B11" w:rsidRPr="000F6B11" w:rsidRDefault="000F6B11" w:rsidP="000F6B11">
      <w:pPr>
        <w:numPr>
          <w:ilvl w:val="0"/>
          <w:numId w:val="52"/>
        </w:numPr>
        <w:shd w:val="clear" w:color="auto" w:fill="FFFFFF"/>
        <w:suppressAutoHyphens/>
        <w:autoSpaceDE w:val="0"/>
        <w:spacing w:after="0" w:line="293" w:lineRule="atLeast"/>
        <w:jc w:val="both"/>
        <w:rPr>
          <w:rFonts w:ascii="Times New Roman" w:hAnsi="Times New Roman" w:cs="Times New Roman"/>
          <w:sz w:val="24"/>
          <w:szCs w:val="24"/>
        </w:rPr>
      </w:pPr>
      <w:r w:rsidRPr="000F6B11">
        <w:rPr>
          <w:rFonts w:ascii="Times New Roman" w:hAnsi="Times New Roman" w:cs="Times New Roman"/>
          <w:sz w:val="24"/>
          <w:szCs w:val="24"/>
        </w:rPr>
        <w:t xml:space="preserve">Jaunu kapavietu piešķir mirušā vai urnas ar mirušā pelniem apbedīšanai, ja iesniedzējam nav iepriekš piešķirta kapavieta ar iespēju veikt tajā apbedījumu. </w:t>
      </w:r>
    </w:p>
    <w:p w14:paraId="1E8B964B" w14:textId="77777777" w:rsidR="000F6B11" w:rsidRPr="000F6B11" w:rsidRDefault="000F6B11" w:rsidP="000F6B11">
      <w:pPr>
        <w:numPr>
          <w:ilvl w:val="0"/>
          <w:numId w:val="52"/>
        </w:numPr>
        <w:shd w:val="clear" w:color="auto" w:fill="FFFFFF"/>
        <w:suppressAutoHyphens/>
        <w:autoSpaceDE w:val="0"/>
        <w:spacing w:after="0" w:line="293" w:lineRule="atLeast"/>
        <w:jc w:val="both"/>
        <w:rPr>
          <w:rFonts w:ascii="Times New Roman" w:hAnsi="Times New Roman" w:cs="Times New Roman"/>
          <w:sz w:val="24"/>
          <w:szCs w:val="24"/>
        </w:rPr>
      </w:pPr>
      <w:r w:rsidRPr="000F6B11">
        <w:rPr>
          <w:rFonts w:ascii="Times New Roman" w:hAnsi="Times New Roman" w:cs="Times New Roman"/>
          <w:sz w:val="24"/>
          <w:szCs w:val="24"/>
        </w:rPr>
        <w:t xml:space="preserve">Jaunas kapavietas piešķiršanai persona iesniedz kapsētas </w:t>
      </w:r>
      <w:proofErr w:type="spellStart"/>
      <w:r w:rsidRPr="000F6B11">
        <w:rPr>
          <w:rFonts w:ascii="Times New Roman" w:hAnsi="Times New Roman" w:cs="Times New Roman"/>
          <w:sz w:val="24"/>
          <w:szCs w:val="24"/>
        </w:rPr>
        <w:t>apsaimniekotājam</w:t>
      </w:r>
      <w:proofErr w:type="spellEnd"/>
      <w:r w:rsidRPr="000F6B11">
        <w:rPr>
          <w:rFonts w:ascii="Times New Roman" w:hAnsi="Times New Roman" w:cs="Times New Roman"/>
          <w:sz w:val="24"/>
          <w:szCs w:val="24"/>
        </w:rPr>
        <w:t>:</w:t>
      </w:r>
    </w:p>
    <w:p w14:paraId="6C117ED4" w14:textId="77777777" w:rsidR="000F6B11" w:rsidRPr="000F6B11" w:rsidRDefault="000F6B11" w:rsidP="000F6B11">
      <w:pPr>
        <w:numPr>
          <w:ilvl w:val="1"/>
          <w:numId w:val="52"/>
        </w:numPr>
        <w:shd w:val="clear" w:color="auto" w:fill="FFFFFF"/>
        <w:suppressAutoHyphens/>
        <w:autoSpaceDE w:val="0"/>
        <w:spacing w:after="0" w:line="293" w:lineRule="atLeast"/>
        <w:ind w:left="993" w:hanging="633"/>
        <w:jc w:val="both"/>
        <w:rPr>
          <w:rFonts w:ascii="Times New Roman" w:hAnsi="Times New Roman" w:cs="Times New Roman"/>
          <w:sz w:val="24"/>
          <w:szCs w:val="24"/>
        </w:rPr>
      </w:pPr>
      <w:r w:rsidRPr="000F6B11">
        <w:rPr>
          <w:rFonts w:ascii="Times New Roman" w:hAnsi="Times New Roman" w:cs="Times New Roman"/>
          <w:sz w:val="24"/>
          <w:szCs w:val="24"/>
        </w:rPr>
        <w:t>rakstveida iesniegumu par kapavietas piešķiršanu;</w:t>
      </w:r>
    </w:p>
    <w:p w14:paraId="763B8512" w14:textId="77777777" w:rsidR="000F6B11" w:rsidRPr="000F6B11" w:rsidRDefault="000F6B11" w:rsidP="000F6B11">
      <w:pPr>
        <w:numPr>
          <w:ilvl w:val="1"/>
          <w:numId w:val="52"/>
        </w:numPr>
        <w:shd w:val="clear" w:color="auto" w:fill="FFFFFF"/>
        <w:suppressAutoHyphens/>
        <w:autoSpaceDE w:val="0"/>
        <w:spacing w:after="0" w:line="293" w:lineRule="atLeast"/>
        <w:ind w:left="993" w:hanging="633"/>
        <w:jc w:val="both"/>
        <w:rPr>
          <w:rFonts w:ascii="Times New Roman" w:hAnsi="Times New Roman" w:cs="Times New Roman"/>
          <w:sz w:val="24"/>
          <w:szCs w:val="24"/>
        </w:rPr>
      </w:pPr>
      <w:r w:rsidRPr="000F6B11">
        <w:rPr>
          <w:rFonts w:ascii="Times New Roman" w:hAnsi="Times New Roman" w:cs="Times New Roman"/>
          <w:sz w:val="24"/>
          <w:szCs w:val="24"/>
        </w:rPr>
        <w:t>kompetentas iestādes izsniegta dokumenta, kurš apliecina personas miršanas faktu, apliecinātu kopiju (uzrādot oriģinālu);</w:t>
      </w:r>
    </w:p>
    <w:p w14:paraId="646CFFB1" w14:textId="77777777" w:rsidR="000F6B11" w:rsidRPr="000F6B11" w:rsidRDefault="000F6B11" w:rsidP="000F6B11">
      <w:pPr>
        <w:numPr>
          <w:ilvl w:val="1"/>
          <w:numId w:val="52"/>
        </w:numPr>
        <w:shd w:val="clear" w:color="auto" w:fill="FFFFFF"/>
        <w:suppressAutoHyphens/>
        <w:autoSpaceDE w:val="0"/>
        <w:spacing w:after="0" w:line="293" w:lineRule="atLeast"/>
        <w:ind w:left="993" w:hanging="633"/>
        <w:jc w:val="both"/>
        <w:rPr>
          <w:rFonts w:ascii="Times New Roman" w:hAnsi="Times New Roman" w:cs="Times New Roman"/>
          <w:sz w:val="24"/>
          <w:szCs w:val="24"/>
        </w:rPr>
      </w:pPr>
      <w:r w:rsidRPr="000F6B11">
        <w:rPr>
          <w:rFonts w:ascii="Times New Roman" w:hAnsi="Times New Roman" w:cs="Times New Roman"/>
          <w:sz w:val="24"/>
          <w:szCs w:val="24"/>
        </w:rPr>
        <w:t>urnas ar mirušā pelniem apbedīšanas gadījumā - dokumenta, kas apliecina kremēšanas faktu, kopiju (uzrādot oriģinālu).</w:t>
      </w:r>
    </w:p>
    <w:p w14:paraId="449A28C1" w14:textId="77777777" w:rsidR="000F6B11" w:rsidRPr="000F6B11" w:rsidRDefault="000F6B11" w:rsidP="000F6B11">
      <w:pPr>
        <w:numPr>
          <w:ilvl w:val="1"/>
          <w:numId w:val="52"/>
        </w:numPr>
        <w:shd w:val="clear" w:color="auto" w:fill="FFFFFF"/>
        <w:suppressAutoHyphens/>
        <w:autoSpaceDE w:val="0"/>
        <w:spacing w:after="0" w:line="293" w:lineRule="atLeast"/>
        <w:ind w:left="993" w:hanging="633"/>
        <w:jc w:val="both"/>
        <w:rPr>
          <w:rFonts w:ascii="Times New Roman" w:hAnsi="Times New Roman" w:cs="Times New Roman"/>
          <w:sz w:val="24"/>
          <w:szCs w:val="24"/>
        </w:rPr>
      </w:pPr>
      <w:r w:rsidRPr="000F6B11">
        <w:rPr>
          <w:rFonts w:ascii="Times New Roman" w:hAnsi="Times New Roman" w:cs="Times New Roman"/>
          <w:sz w:val="24"/>
          <w:szCs w:val="24"/>
        </w:rPr>
        <w:t>Viena persona var lūgt piešķirt vienvietīgu kapavietu vai ģimenes kapavietu, kurā ir ne vairāk par 2 kapavietām.</w:t>
      </w:r>
    </w:p>
    <w:p w14:paraId="691A4CD4" w14:textId="77777777" w:rsidR="000F6B11" w:rsidRPr="000F6B11" w:rsidRDefault="000F6B11" w:rsidP="000F6B11">
      <w:pPr>
        <w:numPr>
          <w:ilvl w:val="0"/>
          <w:numId w:val="52"/>
        </w:numPr>
        <w:tabs>
          <w:tab w:val="left" w:pos="567"/>
        </w:tabs>
        <w:suppressAutoHyphens/>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Kapavietas lielums tiek noteikts saskaņā ar šādiem izmēriem:</w:t>
      </w:r>
      <w:r w:rsidRPr="000F6B11">
        <w:rPr>
          <w:rFonts w:ascii="Times New Roman" w:hAnsi="Times New Roman" w:cs="Times New Roman"/>
          <w:b/>
          <w:bCs/>
          <w:sz w:val="24"/>
          <w:szCs w:val="24"/>
        </w:rPr>
        <w:t xml:space="preserve"> </w:t>
      </w:r>
    </w:p>
    <w:p w14:paraId="31023D41" w14:textId="77777777" w:rsidR="000F6B11" w:rsidRPr="000F6B11" w:rsidRDefault="000F6B11" w:rsidP="000F6B11">
      <w:pPr>
        <w:tabs>
          <w:tab w:val="left" w:pos="567"/>
        </w:tabs>
        <w:ind w:left="360"/>
        <w:jc w:val="both"/>
        <w:rPr>
          <w:rFonts w:ascii="Times New Roman" w:hAnsi="Times New Roman" w:cs="Times New Roman"/>
          <w:b/>
          <w:bCs/>
          <w:sz w:val="24"/>
          <w:szCs w:val="24"/>
        </w:rPr>
      </w:pPr>
    </w:p>
    <w:tbl>
      <w:tblPr>
        <w:tblW w:w="0" w:type="auto"/>
        <w:tblLayout w:type="fixed"/>
        <w:tblLook w:val="0000" w:firstRow="0" w:lastRow="0" w:firstColumn="0" w:lastColumn="0" w:noHBand="0" w:noVBand="0"/>
      </w:tblPr>
      <w:tblGrid>
        <w:gridCol w:w="5507"/>
        <w:gridCol w:w="2160"/>
        <w:gridCol w:w="1620"/>
      </w:tblGrid>
      <w:tr w:rsidR="000F6B11" w:rsidRPr="000F6B11" w14:paraId="2DCF644D" w14:textId="77777777" w:rsidTr="0098122E">
        <w:tc>
          <w:tcPr>
            <w:tcW w:w="5507" w:type="dxa"/>
            <w:shd w:val="clear" w:color="auto" w:fill="auto"/>
          </w:tcPr>
          <w:p w14:paraId="3DF4B118" w14:textId="77777777" w:rsidR="000F6B11" w:rsidRPr="000F6B11" w:rsidRDefault="000F6B11" w:rsidP="0098122E">
            <w:pPr>
              <w:pStyle w:val="ListParagraph"/>
              <w:ind w:left="360"/>
            </w:pPr>
            <w:r w:rsidRPr="000F6B11">
              <w:rPr>
                <w:bCs/>
              </w:rPr>
              <w:t>Kapavieta</w:t>
            </w:r>
          </w:p>
        </w:tc>
        <w:tc>
          <w:tcPr>
            <w:tcW w:w="2160" w:type="dxa"/>
            <w:shd w:val="clear" w:color="auto" w:fill="auto"/>
          </w:tcPr>
          <w:p w14:paraId="6F3AAE52" w14:textId="77777777" w:rsidR="000F6B11" w:rsidRPr="000F6B11" w:rsidRDefault="000F6B11" w:rsidP="0098122E">
            <w:pPr>
              <w:pStyle w:val="ListParagraph"/>
              <w:ind w:left="360"/>
            </w:pPr>
            <w:r w:rsidRPr="000F6B11">
              <w:rPr>
                <w:bCs/>
              </w:rPr>
              <w:t>Platums (m)</w:t>
            </w:r>
          </w:p>
        </w:tc>
        <w:tc>
          <w:tcPr>
            <w:tcW w:w="1620" w:type="dxa"/>
            <w:shd w:val="clear" w:color="auto" w:fill="auto"/>
          </w:tcPr>
          <w:p w14:paraId="393E805E" w14:textId="77777777" w:rsidR="000F6B11" w:rsidRPr="000F6B11" w:rsidRDefault="000F6B11" w:rsidP="0098122E">
            <w:pPr>
              <w:pStyle w:val="ListParagraph"/>
              <w:ind w:left="360"/>
            </w:pPr>
            <w:r w:rsidRPr="000F6B11">
              <w:rPr>
                <w:bCs/>
              </w:rPr>
              <w:t>Garums (m)</w:t>
            </w:r>
          </w:p>
        </w:tc>
      </w:tr>
      <w:tr w:rsidR="000F6B11" w:rsidRPr="000F6B11" w14:paraId="28DA49B0" w14:textId="77777777" w:rsidTr="0098122E">
        <w:tc>
          <w:tcPr>
            <w:tcW w:w="5507" w:type="dxa"/>
            <w:shd w:val="clear" w:color="auto" w:fill="auto"/>
          </w:tcPr>
          <w:p w14:paraId="0847A2C3" w14:textId="77777777" w:rsidR="000F6B11" w:rsidRPr="000F6B11" w:rsidRDefault="000F6B11" w:rsidP="0098122E">
            <w:pPr>
              <w:pStyle w:val="ListParagraph"/>
              <w:ind w:left="360"/>
              <w:jc w:val="both"/>
            </w:pPr>
            <w:r w:rsidRPr="000F6B11">
              <w:t>Vienvietīga</w:t>
            </w:r>
          </w:p>
        </w:tc>
        <w:tc>
          <w:tcPr>
            <w:tcW w:w="2160" w:type="dxa"/>
            <w:shd w:val="clear" w:color="auto" w:fill="auto"/>
            <w:vAlign w:val="center"/>
          </w:tcPr>
          <w:p w14:paraId="3F3BBC93" w14:textId="77777777" w:rsidR="000F6B11" w:rsidRPr="000F6B11" w:rsidRDefault="000F6B11" w:rsidP="0098122E">
            <w:pPr>
              <w:pStyle w:val="ListParagraph"/>
              <w:ind w:left="360"/>
            </w:pPr>
            <w:r w:rsidRPr="000F6B11">
              <w:t>1,75</w:t>
            </w:r>
          </w:p>
        </w:tc>
        <w:tc>
          <w:tcPr>
            <w:tcW w:w="1620" w:type="dxa"/>
            <w:shd w:val="clear" w:color="auto" w:fill="auto"/>
            <w:vAlign w:val="center"/>
          </w:tcPr>
          <w:p w14:paraId="71BE33E8" w14:textId="77777777" w:rsidR="000F6B11" w:rsidRPr="000F6B11" w:rsidRDefault="000F6B11" w:rsidP="0098122E">
            <w:pPr>
              <w:pStyle w:val="ListParagraph"/>
              <w:ind w:left="360"/>
            </w:pPr>
            <w:r w:rsidRPr="000F6B11">
              <w:t>3.00</w:t>
            </w:r>
          </w:p>
        </w:tc>
      </w:tr>
      <w:tr w:rsidR="000F6B11" w:rsidRPr="000F6B11" w14:paraId="00A2F25C" w14:textId="77777777" w:rsidTr="0098122E">
        <w:tc>
          <w:tcPr>
            <w:tcW w:w="5507" w:type="dxa"/>
            <w:shd w:val="clear" w:color="auto" w:fill="auto"/>
            <w:vAlign w:val="center"/>
          </w:tcPr>
          <w:p w14:paraId="5949A8E5" w14:textId="77777777" w:rsidR="000F6B11" w:rsidRPr="000F6B11" w:rsidRDefault="000F6B11" w:rsidP="0098122E">
            <w:pPr>
              <w:pStyle w:val="ListParagraph"/>
              <w:ind w:left="360"/>
              <w:jc w:val="both"/>
            </w:pPr>
            <w:r w:rsidRPr="000F6B11">
              <w:t>Divvietīga</w:t>
            </w:r>
          </w:p>
        </w:tc>
        <w:tc>
          <w:tcPr>
            <w:tcW w:w="2160" w:type="dxa"/>
            <w:shd w:val="clear" w:color="auto" w:fill="auto"/>
            <w:vAlign w:val="center"/>
          </w:tcPr>
          <w:p w14:paraId="79E14FBA" w14:textId="77777777" w:rsidR="000F6B11" w:rsidRPr="000F6B11" w:rsidRDefault="000F6B11" w:rsidP="0098122E">
            <w:pPr>
              <w:pStyle w:val="ListParagraph"/>
              <w:ind w:left="360"/>
            </w:pPr>
            <w:r w:rsidRPr="000F6B11">
              <w:t>3,00</w:t>
            </w:r>
          </w:p>
        </w:tc>
        <w:tc>
          <w:tcPr>
            <w:tcW w:w="1620" w:type="dxa"/>
            <w:shd w:val="clear" w:color="auto" w:fill="auto"/>
            <w:vAlign w:val="center"/>
          </w:tcPr>
          <w:p w14:paraId="53BC7A0C" w14:textId="77777777" w:rsidR="000F6B11" w:rsidRPr="000F6B11" w:rsidRDefault="000F6B11" w:rsidP="0098122E">
            <w:pPr>
              <w:pStyle w:val="ListParagraph"/>
              <w:ind w:left="360"/>
            </w:pPr>
            <w:r w:rsidRPr="000F6B11">
              <w:t>3.00</w:t>
            </w:r>
          </w:p>
        </w:tc>
      </w:tr>
      <w:tr w:rsidR="000F6B11" w:rsidRPr="000F6B11" w14:paraId="1BD4E4BC" w14:textId="77777777" w:rsidTr="0098122E">
        <w:tc>
          <w:tcPr>
            <w:tcW w:w="5507" w:type="dxa"/>
            <w:shd w:val="clear" w:color="auto" w:fill="auto"/>
            <w:vAlign w:val="center"/>
          </w:tcPr>
          <w:p w14:paraId="0638584A" w14:textId="77777777" w:rsidR="000F6B11" w:rsidRPr="000F6B11" w:rsidRDefault="000F6B11" w:rsidP="0098122E">
            <w:pPr>
              <w:pStyle w:val="ListParagraph"/>
              <w:ind w:left="360"/>
              <w:jc w:val="both"/>
            </w:pPr>
            <w:r w:rsidRPr="000F6B11">
              <w:t xml:space="preserve">Trīsvietīga </w:t>
            </w:r>
          </w:p>
        </w:tc>
        <w:tc>
          <w:tcPr>
            <w:tcW w:w="2160" w:type="dxa"/>
            <w:shd w:val="clear" w:color="auto" w:fill="auto"/>
            <w:vAlign w:val="center"/>
          </w:tcPr>
          <w:p w14:paraId="3A9FD072" w14:textId="77777777" w:rsidR="000F6B11" w:rsidRPr="000F6B11" w:rsidRDefault="000F6B11" w:rsidP="0098122E">
            <w:pPr>
              <w:pStyle w:val="ListParagraph"/>
              <w:ind w:left="360"/>
            </w:pPr>
            <w:r w:rsidRPr="000F6B11">
              <w:t>4,50</w:t>
            </w:r>
          </w:p>
        </w:tc>
        <w:tc>
          <w:tcPr>
            <w:tcW w:w="1620" w:type="dxa"/>
            <w:shd w:val="clear" w:color="auto" w:fill="auto"/>
            <w:vAlign w:val="center"/>
          </w:tcPr>
          <w:p w14:paraId="200C8848" w14:textId="77777777" w:rsidR="000F6B11" w:rsidRPr="000F6B11" w:rsidRDefault="000F6B11" w:rsidP="0098122E">
            <w:pPr>
              <w:pStyle w:val="ListParagraph"/>
              <w:ind w:left="360"/>
            </w:pPr>
            <w:r w:rsidRPr="000F6B11">
              <w:t>3.00</w:t>
            </w:r>
          </w:p>
        </w:tc>
      </w:tr>
      <w:tr w:rsidR="000F6B11" w:rsidRPr="000F6B11" w14:paraId="673DDD87" w14:textId="77777777" w:rsidTr="0098122E">
        <w:tc>
          <w:tcPr>
            <w:tcW w:w="5507" w:type="dxa"/>
            <w:shd w:val="clear" w:color="auto" w:fill="auto"/>
            <w:vAlign w:val="center"/>
          </w:tcPr>
          <w:p w14:paraId="5157CB13" w14:textId="77777777" w:rsidR="000F6B11" w:rsidRPr="000F6B11" w:rsidRDefault="000F6B11" w:rsidP="0098122E">
            <w:pPr>
              <w:pStyle w:val="ListParagraph"/>
              <w:ind w:left="360"/>
              <w:jc w:val="both"/>
            </w:pPr>
            <w:r w:rsidRPr="000F6B11">
              <w:t xml:space="preserve">Četrvietīga </w:t>
            </w:r>
          </w:p>
        </w:tc>
        <w:tc>
          <w:tcPr>
            <w:tcW w:w="2160" w:type="dxa"/>
            <w:shd w:val="clear" w:color="auto" w:fill="auto"/>
            <w:vAlign w:val="center"/>
          </w:tcPr>
          <w:p w14:paraId="30167C62" w14:textId="77777777" w:rsidR="000F6B11" w:rsidRPr="000F6B11" w:rsidRDefault="000F6B11" w:rsidP="0098122E">
            <w:pPr>
              <w:pStyle w:val="ListParagraph"/>
              <w:ind w:left="360"/>
            </w:pPr>
            <w:r w:rsidRPr="000F6B11">
              <w:t>5.00</w:t>
            </w:r>
          </w:p>
        </w:tc>
        <w:tc>
          <w:tcPr>
            <w:tcW w:w="1620" w:type="dxa"/>
            <w:shd w:val="clear" w:color="auto" w:fill="auto"/>
            <w:vAlign w:val="center"/>
          </w:tcPr>
          <w:p w14:paraId="69AE8554" w14:textId="77777777" w:rsidR="000F6B11" w:rsidRPr="000F6B11" w:rsidRDefault="000F6B11" w:rsidP="0098122E">
            <w:pPr>
              <w:pStyle w:val="ListParagraph"/>
              <w:ind w:left="360"/>
            </w:pPr>
            <w:r w:rsidRPr="000F6B11">
              <w:t>3.00</w:t>
            </w:r>
          </w:p>
        </w:tc>
      </w:tr>
      <w:tr w:rsidR="000F6B11" w:rsidRPr="000F6B11" w14:paraId="5FA719BB" w14:textId="77777777" w:rsidTr="0098122E">
        <w:tc>
          <w:tcPr>
            <w:tcW w:w="5507" w:type="dxa"/>
            <w:shd w:val="clear" w:color="auto" w:fill="auto"/>
            <w:vAlign w:val="center"/>
          </w:tcPr>
          <w:p w14:paraId="4B68611B" w14:textId="77777777" w:rsidR="000F6B11" w:rsidRPr="000F6B11" w:rsidRDefault="000F6B11" w:rsidP="0098122E">
            <w:pPr>
              <w:pStyle w:val="ListParagraph"/>
              <w:ind w:left="360"/>
              <w:jc w:val="both"/>
            </w:pPr>
            <w:r w:rsidRPr="000F6B11">
              <w:t>Rindu (</w:t>
            </w:r>
            <w:proofErr w:type="spellStart"/>
            <w:r w:rsidRPr="000F6B11">
              <w:t>joslveida</w:t>
            </w:r>
            <w:proofErr w:type="spellEnd"/>
            <w:r w:rsidRPr="000F6B11">
              <w:t xml:space="preserve"> kapavietu izvietojums) kapavietas mirušo bez piederīgiem apbedīšanai</w:t>
            </w:r>
          </w:p>
        </w:tc>
        <w:tc>
          <w:tcPr>
            <w:tcW w:w="2160" w:type="dxa"/>
            <w:shd w:val="clear" w:color="auto" w:fill="auto"/>
            <w:vAlign w:val="center"/>
          </w:tcPr>
          <w:p w14:paraId="7E621335" w14:textId="77777777" w:rsidR="000F6B11" w:rsidRPr="000F6B11" w:rsidRDefault="000F6B11" w:rsidP="0098122E">
            <w:pPr>
              <w:pStyle w:val="ListParagraph"/>
              <w:ind w:left="360"/>
            </w:pPr>
            <w:r w:rsidRPr="000F6B11">
              <w:t>1.50</w:t>
            </w:r>
          </w:p>
        </w:tc>
        <w:tc>
          <w:tcPr>
            <w:tcW w:w="1620" w:type="dxa"/>
            <w:shd w:val="clear" w:color="auto" w:fill="auto"/>
            <w:vAlign w:val="center"/>
          </w:tcPr>
          <w:p w14:paraId="1387E69F" w14:textId="77777777" w:rsidR="000F6B11" w:rsidRPr="000F6B11" w:rsidRDefault="000F6B11" w:rsidP="0098122E">
            <w:pPr>
              <w:pStyle w:val="ListParagraph"/>
              <w:ind w:left="360"/>
            </w:pPr>
            <w:r w:rsidRPr="000F6B11">
              <w:t>2.50</w:t>
            </w:r>
          </w:p>
        </w:tc>
      </w:tr>
    </w:tbl>
    <w:p w14:paraId="28930F13" w14:textId="77777777" w:rsidR="000F6B11" w:rsidRPr="000F6B11" w:rsidRDefault="000F6B11" w:rsidP="000F6B11">
      <w:pPr>
        <w:numPr>
          <w:ilvl w:val="0"/>
          <w:numId w:val="52"/>
        </w:numPr>
        <w:shd w:val="clear" w:color="auto" w:fill="FFFFFF"/>
        <w:suppressAutoHyphens/>
        <w:autoSpaceDE w:val="0"/>
        <w:spacing w:after="0" w:line="293" w:lineRule="atLeast"/>
        <w:jc w:val="both"/>
        <w:rPr>
          <w:rFonts w:ascii="Times New Roman" w:hAnsi="Times New Roman" w:cs="Times New Roman"/>
          <w:sz w:val="24"/>
          <w:szCs w:val="24"/>
        </w:rPr>
      </w:pPr>
      <w:r w:rsidRPr="000F6B11">
        <w:rPr>
          <w:rFonts w:ascii="Times New Roman" w:hAnsi="Times New Roman" w:cs="Times New Roman"/>
          <w:sz w:val="24"/>
          <w:szCs w:val="24"/>
        </w:rPr>
        <w:t>Pašvaldības kapsētas apbedī:</w:t>
      </w:r>
    </w:p>
    <w:p w14:paraId="2CB61436" w14:textId="77777777" w:rsidR="000F6B11" w:rsidRPr="000F6B11" w:rsidRDefault="000F6B11" w:rsidP="000F6B11">
      <w:pPr>
        <w:numPr>
          <w:ilvl w:val="1"/>
          <w:numId w:val="52"/>
        </w:numPr>
        <w:shd w:val="clear" w:color="auto" w:fill="FFFFFF"/>
        <w:suppressAutoHyphens/>
        <w:autoSpaceDE w:val="0"/>
        <w:spacing w:after="0" w:line="293" w:lineRule="atLeast"/>
        <w:ind w:left="993" w:hanging="633"/>
        <w:jc w:val="both"/>
        <w:rPr>
          <w:rFonts w:ascii="Times New Roman" w:hAnsi="Times New Roman" w:cs="Times New Roman"/>
          <w:sz w:val="24"/>
          <w:szCs w:val="24"/>
        </w:rPr>
      </w:pPr>
      <w:r w:rsidRPr="000F6B11">
        <w:rPr>
          <w:rFonts w:ascii="Times New Roman" w:hAnsi="Times New Roman" w:cs="Times New Roman"/>
          <w:sz w:val="24"/>
          <w:szCs w:val="24"/>
        </w:rPr>
        <w:t>mirušās personas, kuru pēdējā deklarētā dzīvesvieta bija Dobeles novadā;</w:t>
      </w:r>
    </w:p>
    <w:p w14:paraId="603219F5" w14:textId="77777777" w:rsidR="000F6B11" w:rsidRPr="000F6B11" w:rsidRDefault="000F6B11" w:rsidP="000F6B11">
      <w:pPr>
        <w:numPr>
          <w:ilvl w:val="1"/>
          <w:numId w:val="52"/>
        </w:numPr>
        <w:shd w:val="clear" w:color="auto" w:fill="FFFFFF"/>
        <w:suppressAutoHyphens/>
        <w:autoSpaceDE w:val="0"/>
        <w:spacing w:after="0" w:line="293" w:lineRule="atLeast"/>
        <w:ind w:left="993" w:hanging="633"/>
        <w:jc w:val="both"/>
        <w:rPr>
          <w:rFonts w:ascii="Times New Roman" w:hAnsi="Times New Roman" w:cs="Times New Roman"/>
          <w:sz w:val="24"/>
          <w:szCs w:val="24"/>
        </w:rPr>
      </w:pPr>
      <w:r w:rsidRPr="000F6B11">
        <w:rPr>
          <w:rFonts w:ascii="Times New Roman" w:hAnsi="Times New Roman" w:cs="Times New Roman"/>
          <w:sz w:val="24"/>
          <w:szCs w:val="24"/>
        </w:rPr>
        <w:t>ģimenes kapavietā jau apbedītās personas tuviniekus (vecvecāki, vecāki, bērni, mazbērni, brāļi, māsas, dzīvesbiedrs, laulātais, ārpus ģimenes aprūpes esošās personas un viņu likumiskie pārstāvji) neatkarīgi no tā, kur bija deklarēta viņu pēdējā dzīvesvieta.</w:t>
      </w:r>
    </w:p>
    <w:p w14:paraId="7D1AAAA3" w14:textId="77777777" w:rsidR="000F6B11" w:rsidRPr="000F6B11" w:rsidRDefault="000F6B11" w:rsidP="000F6B11">
      <w:pPr>
        <w:numPr>
          <w:ilvl w:val="0"/>
          <w:numId w:val="52"/>
        </w:numPr>
        <w:shd w:val="clear" w:color="auto" w:fill="FFFFFF"/>
        <w:suppressAutoHyphens/>
        <w:autoSpaceDE w:val="0"/>
        <w:spacing w:after="0" w:line="293" w:lineRule="atLeast"/>
        <w:jc w:val="both"/>
        <w:rPr>
          <w:rFonts w:ascii="Times New Roman" w:hAnsi="Times New Roman" w:cs="Times New Roman"/>
          <w:sz w:val="24"/>
          <w:szCs w:val="24"/>
        </w:rPr>
      </w:pPr>
      <w:r w:rsidRPr="000F6B11">
        <w:rPr>
          <w:rFonts w:ascii="Times New Roman" w:hAnsi="Times New Roman" w:cs="Times New Roman"/>
          <w:sz w:val="24"/>
          <w:szCs w:val="24"/>
        </w:rPr>
        <w:t xml:space="preserve">Pamatojoties uz personas iesniegtajiem dokumentiem, kapsētas </w:t>
      </w:r>
      <w:proofErr w:type="spellStart"/>
      <w:r w:rsidRPr="000F6B11">
        <w:rPr>
          <w:rFonts w:ascii="Times New Roman" w:hAnsi="Times New Roman" w:cs="Times New Roman"/>
          <w:sz w:val="24"/>
          <w:szCs w:val="24"/>
        </w:rPr>
        <w:t>apsaimniekotājs</w:t>
      </w:r>
      <w:proofErr w:type="spellEnd"/>
      <w:r w:rsidRPr="000F6B11">
        <w:rPr>
          <w:rFonts w:ascii="Times New Roman" w:hAnsi="Times New Roman" w:cs="Times New Roman"/>
          <w:sz w:val="24"/>
          <w:szCs w:val="24"/>
        </w:rPr>
        <w:t xml:space="preserve"> ne vēlāk kā vienas darba dienas laikā pieņem attiecīgi lēmumu par kapavietas piešķiršanu. Pēc lēmuma pieņemšanas kapsētas </w:t>
      </w:r>
      <w:proofErr w:type="spellStart"/>
      <w:r w:rsidRPr="000F6B11">
        <w:rPr>
          <w:rFonts w:ascii="Times New Roman" w:hAnsi="Times New Roman" w:cs="Times New Roman"/>
          <w:sz w:val="24"/>
          <w:szCs w:val="24"/>
        </w:rPr>
        <w:t>apsaimniekotājs</w:t>
      </w:r>
      <w:proofErr w:type="spellEnd"/>
      <w:r w:rsidRPr="000F6B11">
        <w:rPr>
          <w:rFonts w:ascii="Times New Roman" w:hAnsi="Times New Roman" w:cs="Times New Roman"/>
          <w:sz w:val="24"/>
          <w:szCs w:val="24"/>
        </w:rPr>
        <w:t xml:space="preserve"> ierāda kapavietu.</w:t>
      </w:r>
    </w:p>
    <w:p w14:paraId="031118DE" w14:textId="77777777" w:rsidR="000F6B11" w:rsidRPr="000F6B11" w:rsidRDefault="000F6B11" w:rsidP="000F6B11">
      <w:pPr>
        <w:numPr>
          <w:ilvl w:val="0"/>
          <w:numId w:val="52"/>
        </w:numPr>
        <w:shd w:val="clear" w:color="auto" w:fill="FFFFFF"/>
        <w:suppressAutoHyphens/>
        <w:autoSpaceDE w:val="0"/>
        <w:spacing w:after="0" w:line="293" w:lineRule="atLeast"/>
        <w:jc w:val="both"/>
        <w:rPr>
          <w:rFonts w:ascii="Times New Roman" w:hAnsi="Times New Roman" w:cs="Times New Roman"/>
          <w:sz w:val="24"/>
          <w:szCs w:val="24"/>
        </w:rPr>
      </w:pPr>
      <w:r w:rsidRPr="000F6B11">
        <w:rPr>
          <w:rFonts w:ascii="Times New Roman" w:hAnsi="Times New Roman" w:cs="Times New Roman"/>
          <w:sz w:val="24"/>
          <w:szCs w:val="24"/>
        </w:rPr>
        <w:t xml:space="preserve">Daļēji slēgtā kapsētā mirušo apbedī, ja piešķirtajā kapavietā ir brīva vieta vai tajā var veikt </w:t>
      </w:r>
      <w:proofErr w:type="spellStart"/>
      <w:r w:rsidRPr="000F6B11">
        <w:rPr>
          <w:rFonts w:ascii="Times New Roman" w:hAnsi="Times New Roman" w:cs="Times New Roman"/>
          <w:sz w:val="24"/>
          <w:szCs w:val="24"/>
        </w:rPr>
        <w:t>virsapbedījumu</w:t>
      </w:r>
      <w:proofErr w:type="spellEnd"/>
      <w:r w:rsidRPr="000F6B11">
        <w:rPr>
          <w:rFonts w:ascii="Times New Roman" w:hAnsi="Times New Roman" w:cs="Times New Roman"/>
          <w:sz w:val="24"/>
          <w:szCs w:val="24"/>
        </w:rPr>
        <w:t>.</w:t>
      </w:r>
    </w:p>
    <w:p w14:paraId="41F3B49F" w14:textId="77777777" w:rsidR="000F6B11" w:rsidRPr="000F6B11" w:rsidRDefault="000F6B11" w:rsidP="000F6B11">
      <w:pPr>
        <w:numPr>
          <w:ilvl w:val="0"/>
          <w:numId w:val="52"/>
        </w:numPr>
        <w:shd w:val="clear" w:color="auto" w:fill="FFFFFF"/>
        <w:suppressAutoHyphens/>
        <w:autoSpaceDE w:val="0"/>
        <w:spacing w:after="0" w:line="293" w:lineRule="atLeast"/>
        <w:jc w:val="both"/>
        <w:rPr>
          <w:rFonts w:ascii="Times New Roman" w:hAnsi="Times New Roman" w:cs="Times New Roman"/>
          <w:sz w:val="24"/>
          <w:szCs w:val="24"/>
        </w:rPr>
      </w:pPr>
      <w:r w:rsidRPr="000F6B11">
        <w:rPr>
          <w:rFonts w:ascii="Times New Roman" w:hAnsi="Times New Roman" w:cs="Times New Roman"/>
          <w:sz w:val="24"/>
          <w:szCs w:val="24"/>
        </w:rPr>
        <w:t xml:space="preserve">Citu personu apbedīšana jaunās kapavietās pieļaujama, pamatojoties uz mirušā piederīgā motivēta iesnieguma pamata un kapsētas </w:t>
      </w:r>
      <w:proofErr w:type="spellStart"/>
      <w:r w:rsidRPr="000F6B11">
        <w:rPr>
          <w:rFonts w:ascii="Times New Roman" w:hAnsi="Times New Roman" w:cs="Times New Roman"/>
          <w:sz w:val="24"/>
          <w:szCs w:val="24"/>
        </w:rPr>
        <w:t>apsaimniekotāja</w:t>
      </w:r>
      <w:proofErr w:type="spellEnd"/>
      <w:r w:rsidRPr="000F6B11">
        <w:rPr>
          <w:rFonts w:ascii="Times New Roman" w:hAnsi="Times New Roman" w:cs="Times New Roman"/>
          <w:sz w:val="24"/>
          <w:szCs w:val="24"/>
        </w:rPr>
        <w:t xml:space="preserve"> piekrišanas pamata.</w:t>
      </w:r>
    </w:p>
    <w:p w14:paraId="3D65058A" w14:textId="77777777" w:rsidR="000F6B11" w:rsidRPr="000F6B11" w:rsidRDefault="000F6B11" w:rsidP="000F6B11">
      <w:pPr>
        <w:autoSpaceDE w:val="0"/>
        <w:jc w:val="both"/>
        <w:rPr>
          <w:rFonts w:ascii="Times New Roman" w:hAnsi="Times New Roman" w:cs="Times New Roman"/>
          <w:sz w:val="24"/>
          <w:szCs w:val="24"/>
        </w:rPr>
      </w:pPr>
    </w:p>
    <w:p w14:paraId="67925E71" w14:textId="77777777" w:rsidR="000F6B11" w:rsidRPr="000F6B11" w:rsidRDefault="000F6B11" w:rsidP="000F6B11">
      <w:pPr>
        <w:pStyle w:val="ListParagraph"/>
        <w:autoSpaceDE w:val="0"/>
        <w:ind w:left="360"/>
        <w:jc w:val="center"/>
      </w:pPr>
      <w:r w:rsidRPr="000F6B11">
        <w:rPr>
          <w:b/>
          <w:bCs/>
        </w:rPr>
        <w:t>V. Kapavietas kopšana un uzturēšana</w:t>
      </w:r>
    </w:p>
    <w:p w14:paraId="753DF0AF" w14:textId="77777777" w:rsidR="000F6B11" w:rsidRPr="000F6B11" w:rsidRDefault="000F6B11" w:rsidP="000F6B11">
      <w:pPr>
        <w:autoSpaceDE w:val="0"/>
        <w:ind w:left="284"/>
        <w:rPr>
          <w:rFonts w:ascii="Times New Roman" w:hAnsi="Times New Roman" w:cs="Times New Roman"/>
          <w:b/>
          <w:bCs/>
          <w:sz w:val="24"/>
          <w:szCs w:val="24"/>
        </w:rPr>
      </w:pPr>
    </w:p>
    <w:p w14:paraId="64476F65"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Kapavietas uzturētājam ir pienākums:</w:t>
      </w:r>
    </w:p>
    <w:p w14:paraId="23895F6B" w14:textId="77777777" w:rsidR="000F6B11" w:rsidRPr="000F6B11" w:rsidRDefault="000F6B11" w:rsidP="000F6B11">
      <w:pPr>
        <w:numPr>
          <w:ilvl w:val="1"/>
          <w:numId w:val="52"/>
        </w:numPr>
        <w:suppressAutoHyphens/>
        <w:autoSpaceDE w:val="0"/>
        <w:spacing w:after="0" w:line="240" w:lineRule="auto"/>
        <w:ind w:left="993" w:hanging="633"/>
        <w:jc w:val="both"/>
        <w:rPr>
          <w:rFonts w:ascii="Times New Roman" w:hAnsi="Times New Roman" w:cs="Times New Roman"/>
          <w:sz w:val="24"/>
          <w:szCs w:val="24"/>
        </w:rPr>
      </w:pPr>
      <w:r w:rsidRPr="000F6B11">
        <w:rPr>
          <w:rFonts w:ascii="Times New Roman" w:hAnsi="Times New Roman" w:cs="Times New Roman"/>
          <w:sz w:val="24"/>
          <w:szCs w:val="24"/>
        </w:rPr>
        <w:t>trīs mēnešu laikā pēc apbedīšanas nodrošināt kapavietas sakopšanu (noņemt ziedus, vainagus, zarus u.tml.);</w:t>
      </w:r>
    </w:p>
    <w:p w14:paraId="681E4AA9" w14:textId="77777777" w:rsidR="000F6B11" w:rsidRPr="000F6B11" w:rsidRDefault="000F6B11" w:rsidP="000F6B11">
      <w:pPr>
        <w:numPr>
          <w:ilvl w:val="1"/>
          <w:numId w:val="52"/>
        </w:numPr>
        <w:suppressAutoHyphens/>
        <w:autoSpaceDE w:val="0"/>
        <w:spacing w:after="0" w:line="240" w:lineRule="auto"/>
        <w:ind w:left="993" w:hanging="633"/>
        <w:jc w:val="both"/>
        <w:rPr>
          <w:rFonts w:ascii="Times New Roman" w:hAnsi="Times New Roman" w:cs="Times New Roman"/>
          <w:sz w:val="24"/>
          <w:szCs w:val="24"/>
        </w:rPr>
      </w:pPr>
      <w:r w:rsidRPr="000F6B11">
        <w:rPr>
          <w:rFonts w:ascii="Times New Roman" w:hAnsi="Times New Roman" w:cs="Times New Roman"/>
          <w:sz w:val="24"/>
          <w:szCs w:val="24"/>
        </w:rPr>
        <w:t xml:space="preserve">nodrošināt ierādītās kapavietas teritorijas regulāru kopšanu un labiekārtošanu (novākt kritušās lapas, zarus, gružus u.c. atkritumus, nopļaut zāli, iznīcināt koku un krūmu </w:t>
      </w:r>
      <w:proofErr w:type="spellStart"/>
      <w:r w:rsidRPr="000F6B11">
        <w:rPr>
          <w:rFonts w:ascii="Times New Roman" w:hAnsi="Times New Roman" w:cs="Times New Roman"/>
          <w:sz w:val="24"/>
          <w:szCs w:val="24"/>
        </w:rPr>
        <w:t>sējeņus</w:t>
      </w:r>
      <w:proofErr w:type="spellEnd"/>
      <w:r w:rsidRPr="000F6B11">
        <w:rPr>
          <w:rFonts w:ascii="Times New Roman" w:hAnsi="Times New Roman" w:cs="Times New Roman"/>
          <w:sz w:val="24"/>
          <w:szCs w:val="24"/>
        </w:rPr>
        <w:t xml:space="preserve"> u.tml.);</w:t>
      </w:r>
    </w:p>
    <w:p w14:paraId="6D231779" w14:textId="77777777" w:rsidR="000F6B11" w:rsidRPr="000F6B11" w:rsidRDefault="000F6B11" w:rsidP="000F6B11">
      <w:pPr>
        <w:numPr>
          <w:ilvl w:val="1"/>
          <w:numId w:val="52"/>
        </w:numPr>
        <w:suppressAutoHyphens/>
        <w:autoSpaceDE w:val="0"/>
        <w:spacing w:after="0" w:line="240" w:lineRule="auto"/>
        <w:ind w:left="993" w:hanging="633"/>
        <w:jc w:val="both"/>
        <w:rPr>
          <w:rFonts w:ascii="Times New Roman" w:hAnsi="Times New Roman" w:cs="Times New Roman"/>
          <w:sz w:val="24"/>
          <w:szCs w:val="24"/>
        </w:rPr>
      </w:pPr>
      <w:r w:rsidRPr="000F6B11">
        <w:rPr>
          <w:rFonts w:ascii="Times New Roman" w:hAnsi="Times New Roman" w:cs="Times New Roman"/>
          <w:sz w:val="24"/>
          <w:szCs w:val="24"/>
        </w:rPr>
        <w:t>nodrošināt, ka kapavietas dzīvžoga augstums nav garāks par 0,7 m;</w:t>
      </w:r>
    </w:p>
    <w:p w14:paraId="7648743D" w14:textId="77777777" w:rsidR="000F6B11" w:rsidRPr="000F6B11" w:rsidRDefault="000F6B11" w:rsidP="000F6B11">
      <w:pPr>
        <w:numPr>
          <w:ilvl w:val="1"/>
          <w:numId w:val="52"/>
        </w:numPr>
        <w:suppressAutoHyphens/>
        <w:autoSpaceDE w:val="0"/>
        <w:spacing w:after="0" w:line="240" w:lineRule="auto"/>
        <w:ind w:left="993" w:hanging="633"/>
        <w:jc w:val="both"/>
        <w:rPr>
          <w:rFonts w:ascii="Times New Roman" w:hAnsi="Times New Roman" w:cs="Times New Roman"/>
          <w:sz w:val="24"/>
          <w:szCs w:val="24"/>
        </w:rPr>
      </w:pPr>
      <w:r w:rsidRPr="000F6B11">
        <w:rPr>
          <w:rFonts w:ascii="Times New Roman" w:hAnsi="Times New Roman" w:cs="Times New Roman"/>
          <w:sz w:val="24"/>
          <w:szCs w:val="24"/>
        </w:rPr>
        <w:t xml:space="preserve">kapavietas kopšanas laikā radušos atkritumus nogādāt atkritumu savākšanas vietā novietotajos atkritumu konteineros, izņemot akmeņus, betona atlūzas, dzelzs priekšmetus, kapu solus, plastmasas priekšmetus un citus </w:t>
      </w:r>
      <w:proofErr w:type="spellStart"/>
      <w:r w:rsidRPr="000F6B11">
        <w:rPr>
          <w:rFonts w:ascii="Times New Roman" w:hAnsi="Times New Roman" w:cs="Times New Roman"/>
          <w:sz w:val="24"/>
          <w:szCs w:val="24"/>
        </w:rPr>
        <w:t>lielgabarīta</w:t>
      </w:r>
      <w:proofErr w:type="spellEnd"/>
      <w:r w:rsidRPr="000F6B11">
        <w:rPr>
          <w:rFonts w:ascii="Times New Roman" w:hAnsi="Times New Roman" w:cs="Times New Roman"/>
          <w:sz w:val="24"/>
          <w:szCs w:val="24"/>
        </w:rPr>
        <w:t xml:space="preserve"> priekšmetus, kurus aizliegts novietot atkritumu savākšanas vietās un kuri kapu vietas uzturētājam vai kopējam jāutilizē par saviem līdzekļiem.</w:t>
      </w:r>
    </w:p>
    <w:p w14:paraId="54A04EF5"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Kapavietas uzturētājam aizliegts:</w:t>
      </w:r>
    </w:p>
    <w:p w14:paraId="2501DE27" w14:textId="77777777" w:rsidR="000F6B11" w:rsidRPr="000F6B11" w:rsidRDefault="000F6B11" w:rsidP="000F6B11">
      <w:pPr>
        <w:numPr>
          <w:ilvl w:val="1"/>
          <w:numId w:val="52"/>
        </w:numPr>
        <w:suppressAutoHyphens/>
        <w:autoSpaceDE w:val="0"/>
        <w:spacing w:after="0" w:line="240" w:lineRule="auto"/>
        <w:ind w:left="993" w:hanging="633"/>
        <w:jc w:val="both"/>
        <w:rPr>
          <w:rFonts w:ascii="Times New Roman" w:hAnsi="Times New Roman" w:cs="Times New Roman"/>
          <w:sz w:val="24"/>
          <w:szCs w:val="24"/>
        </w:rPr>
      </w:pPr>
      <w:r w:rsidRPr="000F6B11">
        <w:rPr>
          <w:rFonts w:ascii="Times New Roman" w:hAnsi="Times New Roman" w:cs="Times New Roman"/>
          <w:sz w:val="24"/>
          <w:szCs w:val="24"/>
        </w:rPr>
        <w:t>stādīt dzīvžogus aiz kapavietas robežām;</w:t>
      </w:r>
    </w:p>
    <w:p w14:paraId="53B44D24" w14:textId="77777777" w:rsidR="000F6B11" w:rsidRPr="000F6B11" w:rsidRDefault="000F6B11" w:rsidP="000F6B11">
      <w:pPr>
        <w:numPr>
          <w:ilvl w:val="1"/>
          <w:numId w:val="52"/>
        </w:numPr>
        <w:suppressAutoHyphens/>
        <w:autoSpaceDE w:val="0"/>
        <w:spacing w:after="0" w:line="240" w:lineRule="auto"/>
        <w:ind w:left="993" w:hanging="633"/>
        <w:jc w:val="both"/>
        <w:rPr>
          <w:rFonts w:ascii="Times New Roman" w:hAnsi="Times New Roman" w:cs="Times New Roman"/>
          <w:sz w:val="24"/>
          <w:szCs w:val="24"/>
        </w:rPr>
      </w:pPr>
      <w:r w:rsidRPr="000F6B11">
        <w:rPr>
          <w:rFonts w:ascii="Times New Roman" w:hAnsi="Times New Roman" w:cs="Times New Roman"/>
          <w:sz w:val="24"/>
          <w:szCs w:val="24"/>
        </w:rPr>
        <w:t xml:space="preserve">stādīt kapavietā un ārpus tās kokus, kuri nav paredzēti dekoratīvo apstādījumu veidošanai un kuru garums pēc izaugšanas pārsniedz 2 m; audzēt kapavietā koku un kokveida krūmu </w:t>
      </w:r>
      <w:proofErr w:type="spellStart"/>
      <w:r w:rsidRPr="000F6B11">
        <w:rPr>
          <w:rFonts w:ascii="Times New Roman" w:hAnsi="Times New Roman" w:cs="Times New Roman"/>
          <w:sz w:val="24"/>
          <w:szCs w:val="24"/>
        </w:rPr>
        <w:t>sējeņus</w:t>
      </w:r>
      <w:proofErr w:type="spellEnd"/>
      <w:r w:rsidRPr="000F6B11">
        <w:rPr>
          <w:rFonts w:ascii="Times New Roman" w:hAnsi="Times New Roman" w:cs="Times New Roman"/>
          <w:sz w:val="24"/>
          <w:szCs w:val="24"/>
        </w:rPr>
        <w:t>;</w:t>
      </w:r>
    </w:p>
    <w:p w14:paraId="47004927" w14:textId="77777777" w:rsidR="000F6B11" w:rsidRPr="000F6B11" w:rsidRDefault="000F6B11" w:rsidP="000F6B11">
      <w:pPr>
        <w:numPr>
          <w:ilvl w:val="1"/>
          <w:numId w:val="52"/>
        </w:numPr>
        <w:suppressAutoHyphens/>
        <w:autoSpaceDE w:val="0"/>
        <w:spacing w:after="0" w:line="240" w:lineRule="auto"/>
        <w:ind w:left="993" w:hanging="633"/>
        <w:jc w:val="both"/>
        <w:rPr>
          <w:rFonts w:ascii="Times New Roman" w:hAnsi="Times New Roman" w:cs="Times New Roman"/>
          <w:sz w:val="24"/>
          <w:szCs w:val="24"/>
        </w:rPr>
      </w:pPr>
      <w:r w:rsidRPr="000F6B11">
        <w:rPr>
          <w:rFonts w:ascii="Times New Roman" w:hAnsi="Times New Roman" w:cs="Times New Roman"/>
          <w:sz w:val="24"/>
          <w:szCs w:val="24"/>
        </w:rPr>
        <w:t>uzstādīt kapavietā pieminekļus, kapakmeņus bez saskaņošanas ar kapsētas pārzini, ja to augstums pārsniedz 1.3 m;</w:t>
      </w:r>
    </w:p>
    <w:p w14:paraId="7103264C" w14:textId="77777777" w:rsidR="000F6B11" w:rsidRPr="000F6B11" w:rsidRDefault="000F6B11" w:rsidP="000F6B11">
      <w:pPr>
        <w:numPr>
          <w:ilvl w:val="1"/>
          <w:numId w:val="52"/>
        </w:numPr>
        <w:suppressAutoHyphens/>
        <w:autoSpaceDE w:val="0"/>
        <w:spacing w:after="0" w:line="240" w:lineRule="auto"/>
        <w:ind w:left="993" w:hanging="633"/>
        <w:jc w:val="both"/>
        <w:rPr>
          <w:rFonts w:ascii="Times New Roman" w:hAnsi="Times New Roman" w:cs="Times New Roman"/>
          <w:sz w:val="24"/>
          <w:szCs w:val="24"/>
        </w:rPr>
      </w:pPr>
      <w:r w:rsidRPr="000F6B11">
        <w:rPr>
          <w:rFonts w:ascii="Times New Roman" w:hAnsi="Times New Roman" w:cs="Times New Roman"/>
          <w:sz w:val="24"/>
          <w:szCs w:val="24"/>
        </w:rPr>
        <w:t>ierīkot apbedījumu vietām apmales, kuru augstums pārsniedz 20 cm;</w:t>
      </w:r>
    </w:p>
    <w:p w14:paraId="20E1163E" w14:textId="77777777" w:rsidR="000F6B11" w:rsidRPr="000F6B11" w:rsidRDefault="000F6B11" w:rsidP="000F6B11">
      <w:pPr>
        <w:numPr>
          <w:ilvl w:val="1"/>
          <w:numId w:val="52"/>
        </w:numPr>
        <w:suppressAutoHyphens/>
        <w:autoSpaceDE w:val="0"/>
        <w:spacing w:after="0" w:line="240" w:lineRule="auto"/>
        <w:ind w:left="993" w:hanging="633"/>
        <w:jc w:val="both"/>
        <w:rPr>
          <w:rFonts w:ascii="Times New Roman" w:hAnsi="Times New Roman" w:cs="Times New Roman"/>
          <w:sz w:val="24"/>
          <w:szCs w:val="24"/>
        </w:rPr>
      </w:pPr>
      <w:r w:rsidRPr="000F6B11">
        <w:rPr>
          <w:rFonts w:ascii="Times New Roman" w:hAnsi="Times New Roman" w:cs="Times New Roman"/>
          <w:sz w:val="24"/>
          <w:szCs w:val="24"/>
        </w:rPr>
        <w:t>izmantot apbedījuma vietas nožogošanai un noformēšanai nepiemērotus materiālus; izmantojamie materiāli saskaņojami ar kapsētas pārzini;</w:t>
      </w:r>
    </w:p>
    <w:p w14:paraId="761EF9E6" w14:textId="77777777" w:rsidR="000F6B11" w:rsidRPr="000F6B11" w:rsidRDefault="000F6B11" w:rsidP="000F6B11">
      <w:pPr>
        <w:numPr>
          <w:ilvl w:val="1"/>
          <w:numId w:val="52"/>
        </w:numPr>
        <w:suppressAutoHyphens/>
        <w:autoSpaceDE w:val="0"/>
        <w:spacing w:after="0" w:line="240" w:lineRule="auto"/>
        <w:ind w:left="993" w:hanging="633"/>
        <w:jc w:val="both"/>
        <w:rPr>
          <w:rFonts w:ascii="Times New Roman" w:hAnsi="Times New Roman" w:cs="Times New Roman"/>
          <w:sz w:val="24"/>
          <w:szCs w:val="24"/>
        </w:rPr>
      </w:pPr>
      <w:r w:rsidRPr="000F6B11">
        <w:rPr>
          <w:rFonts w:ascii="Times New Roman" w:hAnsi="Times New Roman" w:cs="Times New Roman"/>
          <w:sz w:val="24"/>
          <w:szCs w:val="24"/>
        </w:rPr>
        <w:t>bez saskaņošanas ar kapsētas pārzini kapsētā mainīt kapa vietas atrašanās reljefu;</w:t>
      </w:r>
    </w:p>
    <w:p w14:paraId="1D65E14C" w14:textId="77777777" w:rsidR="000F6B11" w:rsidRPr="000F6B11" w:rsidRDefault="000F6B11" w:rsidP="000F6B11">
      <w:pPr>
        <w:numPr>
          <w:ilvl w:val="1"/>
          <w:numId w:val="52"/>
        </w:numPr>
        <w:suppressAutoHyphens/>
        <w:autoSpaceDE w:val="0"/>
        <w:spacing w:after="0" w:line="240" w:lineRule="auto"/>
        <w:ind w:left="993" w:hanging="633"/>
        <w:jc w:val="both"/>
        <w:rPr>
          <w:rFonts w:ascii="Times New Roman" w:hAnsi="Times New Roman" w:cs="Times New Roman"/>
          <w:sz w:val="24"/>
          <w:szCs w:val="24"/>
        </w:rPr>
      </w:pPr>
      <w:r w:rsidRPr="000F6B11">
        <w:rPr>
          <w:rFonts w:ascii="Times New Roman" w:hAnsi="Times New Roman" w:cs="Times New Roman"/>
          <w:sz w:val="24"/>
          <w:szCs w:val="24"/>
        </w:rPr>
        <w:t>mainot kapu apmales, plāksnes, pieminekļus, demontētās apmales, plāksnes, pieminekļus vai to elementus atstāt kapsētā vai kapu atkritumu novietnēs;</w:t>
      </w:r>
    </w:p>
    <w:p w14:paraId="6880D415" w14:textId="77777777" w:rsidR="000F6B11" w:rsidRPr="000F6B11" w:rsidRDefault="000F6B11" w:rsidP="000F6B11">
      <w:pPr>
        <w:numPr>
          <w:ilvl w:val="1"/>
          <w:numId w:val="52"/>
        </w:numPr>
        <w:suppressAutoHyphens/>
        <w:autoSpaceDE w:val="0"/>
        <w:spacing w:after="0" w:line="240" w:lineRule="auto"/>
        <w:ind w:left="993" w:hanging="633"/>
        <w:jc w:val="both"/>
        <w:rPr>
          <w:rFonts w:ascii="Times New Roman" w:hAnsi="Times New Roman" w:cs="Times New Roman"/>
          <w:sz w:val="24"/>
          <w:szCs w:val="24"/>
        </w:rPr>
      </w:pPr>
      <w:r w:rsidRPr="000F6B11">
        <w:rPr>
          <w:rFonts w:ascii="Times New Roman" w:hAnsi="Times New Roman" w:cs="Times New Roman"/>
          <w:sz w:val="24"/>
          <w:szCs w:val="24"/>
        </w:rPr>
        <w:t>izmantot blakus esošās kapavietas teritoriju mehānismu, materiālu, atkritumu u.tml. novietošanai.</w:t>
      </w:r>
    </w:p>
    <w:p w14:paraId="5055CCD2" w14:textId="77777777" w:rsidR="00B90B9A" w:rsidRDefault="00B90B9A" w:rsidP="000F6B11">
      <w:pPr>
        <w:pStyle w:val="ListParagraph"/>
        <w:autoSpaceDE w:val="0"/>
        <w:ind w:left="360"/>
        <w:jc w:val="center"/>
        <w:rPr>
          <w:rFonts w:eastAsia="Calibri"/>
          <w:b/>
          <w:bCs/>
          <w:highlight w:val="white"/>
        </w:rPr>
      </w:pPr>
    </w:p>
    <w:p w14:paraId="315521AA" w14:textId="41D981CF" w:rsidR="000F6B11" w:rsidRPr="000F6B11" w:rsidRDefault="000F6B11" w:rsidP="000F6B11">
      <w:pPr>
        <w:pStyle w:val="ListParagraph"/>
        <w:autoSpaceDE w:val="0"/>
        <w:ind w:left="360"/>
        <w:jc w:val="center"/>
      </w:pPr>
      <w:r w:rsidRPr="000F6B11">
        <w:rPr>
          <w:rFonts w:eastAsia="Calibri"/>
          <w:b/>
          <w:bCs/>
          <w:highlight w:val="white"/>
        </w:rPr>
        <w:t xml:space="preserve">VI. </w:t>
      </w:r>
      <w:r w:rsidRPr="000F6B11">
        <w:rPr>
          <w:rFonts w:eastAsia="Calibri"/>
          <w:b/>
          <w:bCs/>
        </w:rPr>
        <w:t>Apbedīšanas kārtība</w:t>
      </w:r>
    </w:p>
    <w:p w14:paraId="29F95026" w14:textId="77777777" w:rsidR="000F6B11" w:rsidRPr="000F6B11" w:rsidRDefault="000F6B11" w:rsidP="000F6B11">
      <w:pPr>
        <w:autoSpaceDE w:val="0"/>
        <w:ind w:left="720"/>
        <w:jc w:val="both"/>
        <w:rPr>
          <w:rFonts w:ascii="Times New Roman" w:eastAsia="Calibri" w:hAnsi="Times New Roman" w:cs="Times New Roman"/>
          <w:sz w:val="24"/>
          <w:szCs w:val="24"/>
          <w:lang w:val="et-EE"/>
        </w:rPr>
      </w:pPr>
    </w:p>
    <w:p w14:paraId="5C849007" w14:textId="77777777" w:rsidR="000F6B11" w:rsidRPr="000F6B11" w:rsidRDefault="000F6B11" w:rsidP="000F6B11">
      <w:pPr>
        <w:numPr>
          <w:ilvl w:val="0"/>
          <w:numId w:val="52"/>
        </w:numPr>
        <w:shd w:val="clear" w:color="auto" w:fill="FFFFFF"/>
        <w:suppressAutoHyphens/>
        <w:autoSpaceDE w:val="0"/>
        <w:spacing w:after="0" w:line="293" w:lineRule="atLeast"/>
        <w:jc w:val="both"/>
        <w:rPr>
          <w:rFonts w:ascii="Times New Roman" w:hAnsi="Times New Roman" w:cs="Times New Roman"/>
          <w:sz w:val="24"/>
          <w:szCs w:val="24"/>
        </w:rPr>
      </w:pPr>
      <w:bookmarkStart w:id="99" w:name="p-1028364"/>
      <w:bookmarkStart w:id="100" w:name="p21"/>
      <w:bookmarkEnd w:id="99"/>
      <w:bookmarkEnd w:id="100"/>
      <w:r w:rsidRPr="000F6B11">
        <w:rPr>
          <w:rFonts w:ascii="Times New Roman" w:hAnsi="Times New Roman" w:cs="Times New Roman"/>
          <w:sz w:val="24"/>
          <w:szCs w:val="24"/>
        </w:rPr>
        <w:t xml:space="preserve">Apbedījuma veikšanai persona iesniedz kapsētas </w:t>
      </w:r>
      <w:proofErr w:type="spellStart"/>
      <w:r w:rsidRPr="000F6B11">
        <w:rPr>
          <w:rFonts w:ascii="Times New Roman" w:hAnsi="Times New Roman" w:cs="Times New Roman"/>
          <w:sz w:val="24"/>
          <w:szCs w:val="24"/>
        </w:rPr>
        <w:t>apsaimniekotājam</w:t>
      </w:r>
      <w:proofErr w:type="spellEnd"/>
      <w:r w:rsidRPr="000F6B11">
        <w:rPr>
          <w:rFonts w:ascii="Times New Roman" w:hAnsi="Times New Roman" w:cs="Times New Roman"/>
          <w:sz w:val="24"/>
          <w:szCs w:val="24"/>
        </w:rPr>
        <w:t>:</w:t>
      </w:r>
    </w:p>
    <w:p w14:paraId="64964EA8" w14:textId="77777777" w:rsidR="000F6B11" w:rsidRPr="000F6B11" w:rsidRDefault="000F6B11" w:rsidP="000F6B11">
      <w:pPr>
        <w:numPr>
          <w:ilvl w:val="1"/>
          <w:numId w:val="52"/>
        </w:numPr>
        <w:shd w:val="clear" w:color="auto" w:fill="FFFFFF"/>
        <w:suppressAutoHyphens/>
        <w:autoSpaceDE w:val="0"/>
        <w:spacing w:after="0" w:line="293" w:lineRule="atLeast"/>
        <w:ind w:left="993" w:hanging="633"/>
        <w:jc w:val="both"/>
        <w:rPr>
          <w:rFonts w:ascii="Times New Roman" w:hAnsi="Times New Roman" w:cs="Times New Roman"/>
          <w:sz w:val="24"/>
          <w:szCs w:val="24"/>
        </w:rPr>
      </w:pPr>
      <w:r w:rsidRPr="000F6B11">
        <w:rPr>
          <w:rFonts w:ascii="Times New Roman" w:hAnsi="Times New Roman" w:cs="Times New Roman"/>
          <w:sz w:val="24"/>
          <w:szCs w:val="24"/>
        </w:rPr>
        <w:t>rakstveida iesniegumu par apbedījuma veikšanu;</w:t>
      </w:r>
    </w:p>
    <w:p w14:paraId="7554755E" w14:textId="77777777" w:rsidR="000F6B11" w:rsidRPr="000F6B11" w:rsidRDefault="000F6B11" w:rsidP="000F6B11">
      <w:pPr>
        <w:numPr>
          <w:ilvl w:val="1"/>
          <w:numId w:val="52"/>
        </w:numPr>
        <w:shd w:val="clear" w:color="auto" w:fill="FFFFFF"/>
        <w:suppressAutoHyphens/>
        <w:autoSpaceDE w:val="0"/>
        <w:spacing w:after="0" w:line="293" w:lineRule="atLeast"/>
        <w:ind w:left="993" w:hanging="633"/>
        <w:jc w:val="both"/>
        <w:rPr>
          <w:rFonts w:ascii="Times New Roman" w:hAnsi="Times New Roman" w:cs="Times New Roman"/>
          <w:sz w:val="24"/>
          <w:szCs w:val="24"/>
        </w:rPr>
      </w:pPr>
      <w:r w:rsidRPr="000F6B11">
        <w:rPr>
          <w:rFonts w:ascii="Times New Roman" w:hAnsi="Times New Roman" w:cs="Times New Roman"/>
          <w:sz w:val="24"/>
          <w:szCs w:val="24"/>
        </w:rPr>
        <w:t>kompetentas iestādes izsniegta dokumenta, kurš apliecina personas miršanas faktu, apliecinātu kopiju (uzrādot oriģinālu);</w:t>
      </w:r>
    </w:p>
    <w:p w14:paraId="44279E65" w14:textId="77777777" w:rsidR="000F6B11" w:rsidRPr="000F6B11" w:rsidRDefault="000F6B11" w:rsidP="000F6B11">
      <w:pPr>
        <w:numPr>
          <w:ilvl w:val="1"/>
          <w:numId w:val="52"/>
        </w:numPr>
        <w:shd w:val="clear" w:color="auto" w:fill="FFFFFF"/>
        <w:suppressAutoHyphens/>
        <w:autoSpaceDE w:val="0"/>
        <w:spacing w:after="0" w:line="293" w:lineRule="atLeast"/>
        <w:ind w:left="993" w:hanging="633"/>
        <w:jc w:val="both"/>
        <w:rPr>
          <w:rFonts w:ascii="Times New Roman" w:hAnsi="Times New Roman" w:cs="Times New Roman"/>
          <w:sz w:val="24"/>
          <w:szCs w:val="24"/>
        </w:rPr>
      </w:pPr>
      <w:r w:rsidRPr="000F6B11">
        <w:rPr>
          <w:rFonts w:ascii="Times New Roman" w:hAnsi="Times New Roman" w:cs="Times New Roman"/>
          <w:sz w:val="24"/>
          <w:szCs w:val="24"/>
        </w:rPr>
        <w:t>urnas ar mirušā pelniem apbedīšanas gadījumā - dokumenta, kas apliecina kremēšanas faktu, kopiju (uzrādot oriģinālu).</w:t>
      </w:r>
    </w:p>
    <w:p w14:paraId="3EF45D49"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 xml:space="preserve">Apbedīšanu organizē kapavietas uzturētājs vai cita persona, vai viņu izvēlēts apbedīšanas pakalpojumu sniedzējs, par to informējot kapsētas </w:t>
      </w:r>
      <w:proofErr w:type="spellStart"/>
      <w:r w:rsidRPr="000F6B11">
        <w:rPr>
          <w:rFonts w:ascii="Times New Roman" w:hAnsi="Times New Roman" w:cs="Times New Roman"/>
          <w:sz w:val="24"/>
          <w:szCs w:val="24"/>
        </w:rPr>
        <w:t>apsaimniekotāju</w:t>
      </w:r>
      <w:proofErr w:type="spellEnd"/>
      <w:r w:rsidRPr="000F6B11">
        <w:rPr>
          <w:rFonts w:ascii="Times New Roman" w:hAnsi="Times New Roman" w:cs="Times New Roman"/>
          <w:sz w:val="24"/>
          <w:szCs w:val="24"/>
        </w:rPr>
        <w:t xml:space="preserve"> ne vēlāk kā 48 stundas pirms apbedīšanas. Precīzu apbedīšanas laiku saskaņo ar kapsētas </w:t>
      </w:r>
      <w:proofErr w:type="spellStart"/>
      <w:r w:rsidRPr="000F6B11">
        <w:rPr>
          <w:rFonts w:ascii="Times New Roman" w:hAnsi="Times New Roman" w:cs="Times New Roman"/>
          <w:sz w:val="24"/>
          <w:szCs w:val="24"/>
        </w:rPr>
        <w:t>apsaimniekotāju</w:t>
      </w:r>
      <w:proofErr w:type="spellEnd"/>
      <w:r w:rsidRPr="000F6B11">
        <w:rPr>
          <w:rFonts w:ascii="Times New Roman" w:hAnsi="Times New Roman" w:cs="Times New Roman"/>
          <w:sz w:val="24"/>
          <w:szCs w:val="24"/>
        </w:rPr>
        <w:t>.</w:t>
      </w:r>
    </w:p>
    <w:p w14:paraId="3FAB9622"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Apbedīšanu veic ne agrāk kā 48 stundas pēc mirušā nāves iestāšanās brīža.</w:t>
      </w:r>
    </w:p>
    <w:p w14:paraId="34AB5D4F"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Mirušo apbedīšanai gulda zārkā, kremācijas gadījumā – urnā.</w:t>
      </w:r>
    </w:p>
    <w:p w14:paraId="2D277A10"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Mirušo apbedī kapā, kura garums ir ne mazāks kā 2 m, platums – 1 m, dziļums – 1,6 m līdz zārka vākam.</w:t>
      </w:r>
    </w:p>
    <w:p w14:paraId="5E8293E6"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Apglabājot bērnus, izmērus var attiecīgi mainīt, izņemot kapa dziļumu.</w:t>
      </w:r>
    </w:p>
    <w:p w14:paraId="5270C176"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Urnu ar mirušā pelniem apbedī kapā ne mazāk kā 1 m dziļumā.</w:t>
      </w:r>
    </w:p>
    <w:p w14:paraId="4ABA9CB7"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 xml:space="preserve">Veicot </w:t>
      </w:r>
      <w:proofErr w:type="spellStart"/>
      <w:r w:rsidRPr="000F6B11">
        <w:rPr>
          <w:rFonts w:ascii="Times New Roman" w:hAnsi="Times New Roman" w:cs="Times New Roman"/>
          <w:sz w:val="24"/>
          <w:szCs w:val="24"/>
        </w:rPr>
        <w:t>virsapbedījumu</w:t>
      </w:r>
      <w:proofErr w:type="spellEnd"/>
      <w:r w:rsidRPr="000F6B11">
        <w:rPr>
          <w:rFonts w:ascii="Times New Roman" w:hAnsi="Times New Roman" w:cs="Times New Roman"/>
          <w:sz w:val="24"/>
          <w:szCs w:val="24"/>
        </w:rPr>
        <w:t>, kapa dziļums ir ne mazāks kā 1 m līdz zārka vākam.</w:t>
      </w:r>
    </w:p>
    <w:p w14:paraId="741AF1F1"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Kaps nedrīkst būt tuvāk par 1 m līdz kokam un 0,3 m līdz piemineklim.</w:t>
      </w:r>
    </w:p>
    <w:p w14:paraId="48C0A61B"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Urnu ar mirušā pelniem apbedī kapsētā iepriekš piešķirtā kapavietā vai jaunā kapavietā. Ir pieļaujama vienlaikus vairāku urnu apbedīšana vienā kapavietā.</w:t>
      </w:r>
    </w:p>
    <w:p w14:paraId="21B147E1"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proofErr w:type="spellStart"/>
      <w:r w:rsidRPr="000F6B11">
        <w:rPr>
          <w:rFonts w:ascii="Times New Roman" w:hAnsi="Times New Roman" w:cs="Times New Roman"/>
          <w:sz w:val="24"/>
          <w:szCs w:val="24"/>
        </w:rPr>
        <w:t>Virsapbedījumu</w:t>
      </w:r>
      <w:proofErr w:type="spellEnd"/>
      <w:r w:rsidRPr="000F6B11">
        <w:rPr>
          <w:rFonts w:ascii="Times New Roman" w:hAnsi="Times New Roman" w:cs="Times New Roman"/>
          <w:sz w:val="24"/>
          <w:szCs w:val="24"/>
        </w:rPr>
        <w:t>, veicot mirušā apbedīšanu zārkā, var izdarīt 20 gadus pēc apbedījuma veikšanas. Atsevišķos gadījumos, saskaņojot ar Veselības inspekciju, šo termiņu var samazināt līdz 15 gadiem.</w:t>
      </w:r>
    </w:p>
    <w:p w14:paraId="291F560F"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 xml:space="preserve">Mirušo var </w:t>
      </w:r>
      <w:proofErr w:type="spellStart"/>
      <w:r w:rsidRPr="000F6B11">
        <w:rPr>
          <w:rFonts w:ascii="Times New Roman" w:hAnsi="Times New Roman" w:cs="Times New Roman"/>
          <w:sz w:val="24"/>
          <w:szCs w:val="24"/>
        </w:rPr>
        <w:t>pārapbedīt</w:t>
      </w:r>
      <w:proofErr w:type="spellEnd"/>
      <w:r w:rsidRPr="000F6B11">
        <w:rPr>
          <w:rFonts w:ascii="Times New Roman" w:hAnsi="Times New Roman" w:cs="Times New Roman"/>
          <w:sz w:val="24"/>
          <w:szCs w:val="24"/>
        </w:rPr>
        <w:t xml:space="preserve"> normatīvajos aktos noteiktajā kārtībā, bet ne agrāk kā gadu pēc apbedīšanas dienas, saņemot rakstisku kapsētas </w:t>
      </w:r>
      <w:proofErr w:type="spellStart"/>
      <w:r w:rsidRPr="000F6B11">
        <w:rPr>
          <w:rFonts w:ascii="Times New Roman" w:hAnsi="Times New Roman" w:cs="Times New Roman"/>
          <w:sz w:val="24"/>
          <w:szCs w:val="24"/>
        </w:rPr>
        <w:t>apsaimniekotāja</w:t>
      </w:r>
      <w:proofErr w:type="spellEnd"/>
      <w:r w:rsidRPr="000F6B11">
        <w:rPr>
          <w:rFonts w:ascii="Times New Roman" w:hAnsi="Times New Roman" w:cs="Times New Roman"/>
          <w:sz w:val="24"/>
          <w:szCs w:val="24"/>
        </w:rPr>
        <w:t xml:space="preserve"> atļauju.</w:t>
      </w:r>
    </w:p>
    <w:p w14:paraId="323556B1" w14:textId="77777777" w:rsidR="000F6B11" w:rsidRPr="000F6B11" w:rsidRDefault="000F6B11" w:rsidP="000F6B11">
      <w:pPr>
        <w:numPr>
          <w:ilvl w:val="0"/>
          <w:numId w:val="52"/>
        </w:numPr>
        <w:suppressAutoHyphens/>
        <w:autoSpaceDE w:val="0"/>
        <w:spacing w:after="0" w:line="240" w:lineRule="auto"/>
        <w:rPr>
          <w:rFonts w:ascii="Times New Roman" w:hAnsi="Times New Roman" w:cs="Times New Roman"/>
          <w:sz w:val="24"/>
          <w:szCs w:val="24"/>
        </w:rPr>
      </w:pPr>
      <w:r w:rsidRPr="000F6B11">
        <w:rPr>
          <w:rFonts w:ascii="Times New Roman" w:hAnsi="Times New Roman" w:cs="Times New Roman"/>
          <w:sz w:val="24"/>
          <w:szCs w:val="24"/>
        </w:rPr>
        <w:t xml:space="preserve">Ar </w:t>
      </w:r>
      <w:proofErr w:type="spellStart"/>
      <w:r w:rsidRPr="000F6B11">
        <w:rPr>
          <w:rFonts w:ascii="Times New Roman" w:hAnsi="Times New Roman" w:cs="Times New Roman"/>
          <w:sz w:val="24"/>
          <w:szCs w:val="24"/>
        </w:rPr>
        <w:t>pārapbedīšanu</w:t>
      </w:r>
      <w:proofErr w:type="spellEnd"/>
      <w:r w:rsidRPr="000F6B11">
        <w:rPr>
          <w:rFonts w:ascii="Times New Roman" w:hAnsi="Times New Roman" w:cs="Times New Roman"/>
          <w:sz w:val="24"/>
          <w:szCs w:val="24"/>
        </w:rPr>
        <w:t xml:space="preserve"> saistītos izdevumus sedz persona, kura veic </w:t>
      </w:r>
      <w:proofErr w:type="spellStart"/>
      <w:r w:rsidRPr="000F6B11">
        <w:rPr>
          <w:rFonts w:ascii="Times New Roman" w:hAnsi="Times New Roman" w:cs="Times New Roman"/>
          <w:sz w:val="24"/>
          <w:szCs w:val="24"/>
        </w:rPr>
        <w:t>pārapbedīšanu</w:t>
      </w:r>
      <w:proofErr w:type="spellEnd"/>
      <w:r w:rsidRPr="000F6B11">
        <w:rPr>
          <w:rFonts w:ascii="Times New Roman" w:hAnsi="Times New Roman" w:cs="Times New Roman"/>
          <w:sz w:val="24"/>
          <w:szCs w:val="24"/>
        </w:rPr>
        <w:t>.</w:t>
      </w:r>
    </w:p>
    <w:p w14:paraId="434B8497"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 xml:space="preserve">Mirušā ekshumāciju organizē normatīvajos aktos noteiktajā kārtībā, saskaņojot to ar kapsētas </w:t>
      </w:r>
      <w:proofErr w:type="spellStart"/>
      <w:r w:rsidRPr="000F6B11">
        <w:rPr>
          <w:rFonts w:ascii="Times New Roman" w:hAnsi="Times New Roman" w:cs="Times New Roman"/>
          <w:sz w:val="24"/>
          <w:szCs w:val="24"/>
        </w:rPr>
        <w:t>apsaimniekotāju</w:t>
      </w:r>
      <w:proofErr w:type="spellEnd"/>
      <w:r w:rsidRPr="000F6B11">
        <w:rPr>
          <w:rFonts w:ascii="Times New Roman" w:hAnsi="Times New Roman" w:cs="Times New Roman"/>
          <w:sz w:val="24"/>
          <w:szCs w:val="24"/>
        </w:rPr>
        <w:t>.</w:t>
      </w:r>
    </w:p>
    <w:p w14:paraId="300B3A3C" w14:textId="77777777" w:rsidR="00B90B9A" w:rsidRDefault="00B90B9A" w:rsidP="000F6B11">
      <w:pPr>
        <w:pStyle w:val="ListParagraph"/>
        <w:autoSpaceDE w:val="0"/>
        <w:ind w:left="360"/>
        <w:jc w:val="center"/>
        <w:rPr>
          <w:rFonts w:eastAsia="Calibri"/>
          <w:b/>
          <w:bCs/>
          <w:lang w:val="et-EE"/>
        </w:rPr>
      </w:pPr>
    </w:p>
    <w:p w14:paraId="77F74B84" w14:textId="77777777" w:rsidR="00B90B9A" w:rsidRDefault="00B90B9A" w:rsidP="000F6B11">
      <w:pPr>
        <w:pStyle w:val="ListParagraph"/>
        <w:autoSpaceDE w:val="0"/>
        <w:ind w:left="360"/>
        <w:jc w:val="center"/>
        <w:rPr>
          <w:rFonts w:eastAsia="Calibri"/>
          <w:b/>
          <w:bCs/>
          <w:lang w:val="et-EE"/>
        </w:rPr>
      </w:pPr>
    </w:p>
    <w:p w14:paraId="4D053E6C" w14:textId="39C5E537" w:rsidR="000F6B11" w:rsidRPr="000F6B11" w:rsidRDefault="000F6B11" w:rsidP="000F6B11">
      <w:pPr>
        <w:pStyle w:val="ListParagraph"/>
        <w:autoSpaceDE w:val="0"/>
        <w:ind w:left="360"/>
        <w:jc w:val="center"/>
      </w:pPr>
      <w:r w:rsidRPr="000F6B11">
        <w:rPr>
          <w:rFonts w:eastAsia="Calibri"/>
          <w:b/>
          <w:bCs/>
          <w:lang w:val="et-EE"/>
        </w:rPr>
        <w:t xml:space="preserve">VII. </w:t>
      </w:r>
      <w:r w:rsidRPr="000F6B11">
        <w:rPr>
          <w:rFonts w:eastAsia="Calibri"/>
          <w:b/>
          <w:bCs/>
        </w:rPr>
        <w:t>Kapliču izmantošana</w:t>
      </w:r>
    </w:p>
    <w:p w14:paraId="5D389D29" w14:textId="77777777" w:rsidR="000F6B11" w:rsidRPr="000F6B11" w:rsidRDefault="000F6B11" w:rsidP="000F6B11">
      <w:pPr>
        <w:autoSpaceDE w:val="0"/>
        <w:ind w:left="720"/>
        <w:jc w:val="both"/>
        <w:rPr>
          <w:rFonts w:ascii="Times New Roman" w:eastAsia="Calibri" w:hAnsi="Times New Roman" w:cs="Times New Roman"/>
          <w:b/>
          <w:bCs/>
          <w:sz w:val="24"/>
          <w:szCs w:val="24"/>
          <w:lang w:val="et-EE"/>
        </w:rPr>
      </w:pPr>
    </w:p>
    <w:p w14:paraId="5FF20542"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 xml:space="preserve">Kapličas ceremoniju telpas (mirušās personas novietošanai pirms apbedīšanas un bēru ceremonijas norisei) apbedīšanas pakalpojumu pasūtītājam iznomā kapsētas </w:t>
      </w:r>
      <w:proofErr w:type="spellStart"/>
      <w:r w:rsidRPr="000F6B11">
        <w:rPr>
          <w:rFonts w:ascii="Times New Roman" w:hAnsi="Times New Roman" w:cs="Times New Roman"/>
          <w:sz w:val="24"/>
          <w:szCs w:val="24"/>
        </w:rPr>
        <w:t>apsaimniekotājs</w:t>
      </w:r>
      <w:proofErr w:type="spellEnd"/>
      <w:r w:rsidRPr="000F6B11">
        <w:rPr>
          <w:rFonts w:ascii="Times New Roman" w:hAnsi="Times New Roman" w:cs="Times New Roman"/>
          <w:sz w:val="24"/>
          <w:szCs w:val="24"/>
        </w:rPr>
        <w:t>.</w:t>
      </w:r>
    </w:p>
    <w:p w14:paraId="62C0AD3C" w14:textId="77777777" w:rsidR="000F6B11" w:rsidRPr="000F6B11" w:rsidRDefault="000F6B11" w:rsidP="000F6B11">
      <w:pPr>
        <w:numPr>
          <w:ilvl w:val="0"/>
          <w:numId w:val="52"/>
        </w:numPr>
        <w:suppressAutoHyphens/>
        <w:autoSpaceDE w:val="0"/>
        <w:spacing w:after="0" w:line="240" w:lineRule="auto"/>
        <w:rPr>
          <w:rFonts w:ascii="Times New Roman" w:hAnsi="Times New Roman" w:cs="Times New Roman"/>
          <w:sz w:val="24"/>
          <w:szCs w:val="24"/>
        </w:rPr>
      </w:pPr>
      <w:r w:rsidRPr="000F6B11">
        <w:rPr>
          <w:rFonts w:ascii="Times New Roman" w:hAnsi="Times New Roman" w:cs="Times New Roman"/>
          <w:sz w:val="24"/>
          <w:szCs w:val="24"/>
        </w:rPr>
        <w:t>Kapličas telpas tiek izmantotas mirušo personu novietošanai līdz apbedīšanas brīdim un ir atvērtas apmeklētājiem tikai bēru ceremonijas laikā.</w:t>
      </w:r>
    </w:p>
    <w:p w14:paraId="14C2C518" w14:textId="77777777" w:rsidR="000F6B11" w:rsidRPr="000F6B11" w:rsidRDefault="000F6B11" w:rsidP="000F6B11">
      <w:pPr>
        <w:numPr>
          <w:ilvl w:val="0"/>
          <w:numId w:val="52"/>
        </w:numPr>
        <w:suppressAutoHyphens/>
        <w:autoSpaceDE w:val="0"/>
        <w:spacing w:after="0" w:line="240" w:lineRule="auto"/>
        <w:rPr>
          <w:rFonts w:ascii="Times New Roman" w:hAnsi="Times New Roman" w:cs="Times New Roman"/>
          <w:sz w:val="24"/>
          <w:szCs w:val="24"/>
        </w:rPr>
      </w:pPr>
      <w:r w:rsidRPr="000F6B11">
        <w:rPr>
          <w:rFonts w:ascii="Times New Roman" w:hAnsi="Times New Roman" w:cs="Times New Roman"/>
          <w:sz w:val="24"/>
          <w:szCs w:val="24"/>
        </w:rPr>
        <w:t xml:space="preserve">Kapličas izmantošanas kārtību nosaka kapsētas </w:t>
      </w:r>
      <w:proofErr w:type="spellStart"/>
      <w:r w:rsidRPr="000F6B11">
        <w:rPr>
          <w:rFonts w:ascii="Times New Roman" w:hAnsi="Times New Roman" w:cs="Times New Roman"/>
          <w:sz w:val="24"/>
          <w:szCs w:val="24"/>
        </w:rPr>
        <w:t>apsaimniekotājs</w:t>
      </w:r>
      <w:proofErr w:type="spellEnd"/>
      <w:r w:rsidRPr="000F6B11">
        <w:rPr>
          <w:rFonts w:ascii="Times New Roman" w:hAnsi="Times New Roman" w:cs="Times New Roman"/>
          <w:sz w:val="24"/>
          <w:szCs w:val="24"/>
        </w:rPr>
        <w:t>.</w:t>
      </w:r>
    </w:p>
    <w:p w14:paraId="70CD8001" w14:textId="77777777" w:rsidR="000F6B11" w:rsidRPr="000F6B11" w:rsidRDefault="000F6B11" w:rsidP="000F6B11">
      <w:pPr>
        <w:pStyle w:val="ListParagraph"/>
        <w:autoSpaceDE w:val="0"/>
        <w:ind w:left="360"/>
        <w:jc w:val="center"/>
      </w:pPr>
      <w:r w:rsidRPr="000F6B11">
        <w:rPr>
          <w:b/>
          <w:bCs/>
        </w:rPr>
        <w:t xml:space="preserve">VIII. </w:t>
      </w:r>
      <w:proofErr w:type="spellStart"/>
      <w:r w:rsidRPr="000F6B11">
        <w:rPr>
          <w:b/>
          <w:bCs/>
        </w:rPr>
        <w:t>Bezpiederīgo</w:t>
      </w:r>
      <w:proofErr w:type="spellEnd"/>
      <w:r w:rsidRPr="000F6B11">
        <w:rPr>
          <w:b/>
          <w:bCs/>
        </w:rPr>
        <w:t xml:space="preserve"> un nezināmo mirušo personu apbedīšanas kārtība</w:t>
      </w:r>
    </w:p>
    <w:p w14:paraId="16B48E24" w14:textId="77777777" w:rsidR="000F6B11" w:rsidRPr="000F6B11" w:rsidRDefault="000F6B11" w:rsidP="000F6B11">
      <w:pPr>
        <w:autoSpaceDE w:val="0"/>
        <w:jc w:val="both"/>
        <w:rPr>
          <w:rFonts w:ascii="Times New Roman" w:hAnsi="Times New Roman" w:cs="Times New Roman"/>
          <w:sz w:val="24"/>
          <w:szCs w:val="24"/>
        </w:rPr>
      </w:pPr>
    </w:p>
    <w:p w14:paraId="27BDC496"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 xml:space="preserve">Kapsētā var veidot speciālu sektoru </w:t>
      </w:r>
      <w:proofErr w:type="spellStart"/>
      <w:r w:rsidRPr="000F6B11">
        <w:rPr>
          <w:rFonts w:ascii="Times New Roman" w:hAnsi="Times New Roman" w:cs="Times New Roman"/>
          <w:sz w:val="24"/>
          <w:szCs w:val="24"/>
        </w:rPr>
        <w:t>bezpiederīgo</w:t>
      </w:r>
      <w:proofErr w:type="spellEnd"/>
      <w:r w:rsidRPr="000F6B11">
        <w:rPr>
          <w:rFonts w:ascii="Times New Roman" w:hAnsi="Times New Roman" w:cs="Times New Roman"/>
          <w:sz w:val="24"/>
          <w:szCs w:val="24"/>
        </w:rPr>
        <w:t xml:space="preserve"> un nezināmo personu apbedīšanai.</w:t>
      </w:r>
    </w:p>
    <w:p w14:paraId="362B693D"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proofErr w:type="spellStart"/>
      <w:r w:rsidRPr="000F6B11">
        <w:rPr>
          <w:rFonts w:ascii="Times New Roman" w:hAnsi="Times New Roman" w:cs="Times New Roman"/>
          <w:sz w:val="24"/>
          <w:szCs w:val="24"/>
        </w:rPr>
        <w:t>Bezpiederīgo</w:t>
      </w:r>
      <w:proofErr w:type="spellEnd"/>
      <w:r w:rsidRPr="000F6B11">
        <w:rPr>
          <w:rFonts w:ascii="Times New Roman" w:hAnsi="Times New Roman" w:cs="Times New Roman"/>
          <w:sz w:val="24"/>
          <w:szCs w:val="24"/>
        </w:rPr>
        <w:t xml:space="preserve"> un nezināmo personu apbedīšanu atbilstoši noteikumu prasībām organizē Dobeles  novada sociālais dienests, piesaistot attiecīgu apbedīšanas pakalpojumu sniedzēju.</w:t>
      </w:r>
    </w:p>
    <w:p w14:paraId="3A710C39"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proofErr w:type="spellStart"/>
      <w:r w:rsidRPr="000F6B11">
        <w:rPr>
          <w:rFonts w:ascii="Times New Roman" w:hAnsi="Times New Roman" w:cs="Times New Roman"/>
          <w:sz w:val="24"/>
          <w:szCs w:val="24"/>
        </w:rPr>
        <w:t>Bezpiederīgo</w:t>
      </w:r>
      <w:proofErr w:type="spellEnd"/>
      <w:r w:rsidRPr="000F6B11">
        <w:rPr>
          <w:rFonts w:ascii="Times New Roman" w:hAnsi="Times New Roman" w:cs="Times New Roman"/>
          <w:sz w:val="24"/>
          <w:szCs w:val="24"/>
        </w:rPr>
        <w:t xml:space="preserve"> un nezināmo personu kapavietu saglabā 20 gadus. Pēc minētā termiņa notecēšanas kapavietu nolīdzina un, ja nav pieteicies kapavietas uzturētājs, kapsētas </w:t>
      </w:r>
      <w:proofErr w:type="spellStart"/>
      <w:r w:rsidRPr="000F6B11">
        <w:rPr>
          <w:rFonts w:ascii="Times New Roman" w:hAnsi="Times New Roman" w:cs="Times New Roman"/>
          <w:sz w:val="24"/>
          <w:szCs w:val="24"/>
        </w:rPr>
        <w:t>apsaimniekotājs</w:t>
      </w:r>
      <w:proofErr w:type="spellEnd"/>
      <w:r w:rsidRPr="000F6B11">
        <w:rPr>
          <w:rFonts w:ascii="Times New Roman" w:hAnsi="Times New Roman" w:cs="Times New Roman"/>
          <w:sz w:val="24"/>
          <w:szCs w:val="24"/>
        </w:rPr>
        <w:t xml:space="preserve"> pieņem lēmumu par </w:t>
      </w:r>
      <w:proofErr w:type="spellStart"/>
      <w:r w:rsidRPr="000F6B11">
        <w:rPr>
          <w:rFonts w:ascii="Times New Roman" w:hAnsi="Times New Roman" w:cs="Times New Roman"/>
          <w:sz w:val="24"/>
          <w:szCs w:val="24"/>
        </w:rPr>
        <w:t>virsapbedījuma</w:t>
      </w:r>
      <w:proofErr w:type="spellEnd"/>
      <w:r w:rsidRPr="000F6B11">
        <w:rPr>
          <w:rFonts w:ascii="Times New Roman" w:hAnsi="Times New Roman" w:cs="Times New Roman"/>
          <w:sz w:val="24"/>
          <w:szCs w:val="24"/>
        </w:rPr>
        <w:t xml:space="preserve"> veikšanu minētajā kapavietā.</w:t>
      </w:r>
    </w:p>
    <w:p w14:paraId="1DEEAFFD"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 xml:space="preserve">Ja pēc </w:t>
      </w:r>
      <w:proofErr w:type="spellStart"/>
      <w:r w:rsidRPr="000F6B11">
        <w:rPr>
          <w:rFonts w:ascii="Times New Roman" w:hAnsi="Times New Roman" w:cs="Times New Roman"/>
          <w:sz w:val="24"/>
          <w:szCs w:val="24"/>
        </w:rPr>
        <w:t>bezpiederīgā</w:t>
      </w:r>
      <w:proofErr w:type="spellEnd"/>
      <w:r w:rsidRPr="000F6B11">
        <w:rPr>
          <w:rFonts w:ascii="Times New Roman" w:hAnsi="Times New Roman" w:cs="Times New Roman"/>
          <w:sz w:val="24"/>
          <w:szCs w:val="24"/>
        </w:rPr>
        <w:t xml:space="preserve"> mirušā apbedīšanas ir pieteicies radinieks vai jebkura cita persona, kura vēlas mirušo </w:t>
      </w:r>
      <w:proofErr w:type="spellStart"/>
      <w:r w:rsidRPr="000F6B11">
        <w:rPr>
          <w:rFonts w:ascii="Times New Roman" w:hAnsi="Times New Roman" w:cs="Times New Roman"/>
          <w:sz w:val="24"/>
          <w:szCs w:val="24"/>
        </w:rPr>
        <w:t>pārapbedīt</w:t>
      </w:r>
      <w:proofErr w:type="spellEnd"/>
      <w:r w:rsidRPr="000F6B11">
        <w:rPr>
          <w:rFonts w:ascii="Times New Roman" w:hAnsi="Times New Roman" w:cs="Times New Roman"/>
          <w:sz w:val="24"/>
          <w:szCs w:val="24"/>
        </w:rPr>
        <w:t xml:space="preserve"> vai arī, neveicot </w:t>
      </w:r>
      <w:proofErr w:type="spellStart"/>
      <w:r w:rsidRPr="000F6B11">
        <w:rPr>
          <w:rFonts w:ascii="Times New Roman" w:hAnsi="Times New Roman" w:cs="Times New Roman"/>
          <w:sz w:val="24"/>
          <w:szCs w:val="24"/>
        </w:rPr>
        <w:t>pārapbedīšanu</w:t>
      </w:r>
      <w:proofErr w:type="spellEnd"/>
      <w:r w:rsidRPr="000F6B11">
        <w:rPr>
          <w:rFonts w:ascii="Times New Roman" w:hAnsi="Times New Roman" w:cs="Times New Roman"/>
          <w:sz w:val="24"/>
          <w:szCs w:val="24"/>
        </w:rPr>
        <w:t>, labiekārtot un kopt šo kapavietu, viņiem ir pienākums atlīdzināt pašvaldībai izdevumus, kas radušies, organizējot mirušā apbedīšanu, kā arī uzņemties kapavietas uzturētāja saistības.</w:t>
      </w:r>
    </w:p>
    <w:p w14:paraId="68E2491C" w14:textId="77777777" w:rsidR="000F6B11" w:rsidRPr="000F6B11" w:rsidRDefault="000F6B11" w:rsidP="000F6B11">
      <w:pPr>
        <w:autoSpaceDE w:val="0"/>
        <w:ind w:left="426" w:hanging="426"/>
        <w:jc w:val="both"/>
        <w:rPr>
          <w:rFonts w:ascii="Times New Roman" w:hAnsi="Times New Roman" w:cs="Times New Roman"/>
          <w:sz w:val="24"/>
          <w:szCs w:val="24"/>
        </w:rPr>
      </w:pPr>
    </w:p>
    <w:p w14:paraId="4C1BACF5" w14:textId="77777777" w:rsidR="000F6B11" w:rsidRPr="000F6B11" w:rsidRDefault="000F6B11" w:rsidP="000F6B11">
      <w:pPr>
        <w:pStyle w:val="ListParagraph"/>
        <w:autoSpaceDE w:val="0"/>
        <w:ind w:left="360"/>
        <w:jc w:val="center"/>
      </w:pPr>
      <w:r w:rsidRPr="000F6B11">
        <w:rPr>
          <w:b/>
          <w:bCs/>
        </w:rPr>
        <w:t xml:space="preserve">IX. Nekoptas kapavietas </w:t>
      </w:r>
      <w:proofErr w:type="spellStart"/>
      <w:r w:rsidRPr="000F6B11">
        <w:rPr>
          <w:b/>
          <w:bCs/>
        </w:rPr>
        <w:t>aktēšana</w:t>
      </w:r>
      <w:proofErr w:type="spellEnd"/>
    </w:p>
    <w:p w14:paraId="5CC72186" w14:textId="77777777" w:rsidR="000F6B11" w:rsidRPr="000F6B11" w:rsidRDefault="000F6B11" w:rsidP="000F6B11">
      <w:pPr>
        <w:autoSpaceDE w:val="0"/>
        <w:jc w:val="both"/>
        <w:rPr>
          <w:rFonts w:ascii="Times New Roman" w:eastAsia="Calibri" w:hAnsi="Times New Roman" w:cs="Times New Roman"/>
          <w:sz w:val="24"/>
          <w:szCs w:val="24"/>
          <w:lang w:val="et-EE"/>
        </w:rPr>
      </w:pPr>
    </w:p>
    <w:p w14:paraId="5E5DE872"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 xml:space="preserve">Reizi gadā kapsētas </w:t>
      </w:r>
      <w:proofErr w:type="spellStart"/>
      <w:r w:rsidRPr="000F6B11">
        <w:rPr>
          <w:rFonts w:ascii="Times New Roman" w:hAnsi="Times New Roman" w:cs="Times New Roman"/>
          <w:sz w:val="24"/>
          <w:szCs w:val="24"/>
        </w:rPr>
        <w:t>apsaimniekotājs</w:t>
      </w:r>
      <w:proofErr w:type="spellEnd"/>
      <w:r w:rsidRPr="000F6B11">
        <w:rPr>
          <w:rFonts w:ascii="Times New Roman" w:hAnsi="Times New Roman" w:cs="Times New Roman"/>
          <w:sz w:val="24"/>
          <w:szCs w:val="24"/>
        </w:rPr>
        <w:t xml:space="preserve"> apseko nekoptās kapavietas (par nekoptu tiek uzskatīts ar nezālēm aizaugusi kapavieta, kurā gada laikā nav veikta kopšana), sastāda aktu par katru nekopto kapavietu un marķē to ar brīdinājuma zīmi. Brīdinājuma zīmi nostiprina nekoptās kapavietas laukumā vismaz 0.5 m augstumā, augšējo daļu iekrāsojot viegli pamanāmā dzeltenā krāsā. Informāciju, kur nepieciešams vērsties, redzot šādu zīmi kapavietā, izvieto uz informācijas stenda pie ieejas kapsētā vai kapličas.</w:t>
      </w:r>
    </w:p>
    <w:p w14:paraId="53AB444A"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 xml:space="preserve">Sastādot aktu par nekopto kapavietu, kapsētas </w:t>
      </w:r>
      <w:proofErr w:type="spellStart"/>
      <w:r w:rsidRPr="000F6B11">
        <w:rPr>
          <w:rFonts w:ascii="Times New Roman" w:hAnsi="Times New Roman" w:cs="Times New Roman"/>
          <w:sz w:val="24"/>
          <w:szCs w:val="24"/>
        </w:rPr>
        <w:t>apsaimniekotājs</w:t>
      </w:r>
      <w:proofErr w:type="spellEnd"/>
      <w:r w:rsidRPr="000F6B11">
        <w:rPr>
          <w:rFonts w:ascii="Times New Roman" w:hAnsi="Times New Roman" w:cs="Times New Roman"/>
          <w:sz w:val="24"/>
          <w:szCs w:val="24"/>
        </w:rPr>
        <w:t xml:space="preserve"> organizē informācijas par nekoptās kapavietas ievietošanu uz informācijas stenda pie ieejas kapsētā, kā arī pašvaldības tīmekļa vietnē www.dobele.lv, norādot kapsētu, kurā atrodas nekoptā kapavieta, sektoru, rindu, vietu, kā arī brīdinājumu par iespējamo kapavietas uzturēšanas tiesību izbeigšanu un uzaicinājumu kapavietas uzturētājam vai viņa pilnvarotai personai sakopt kapavietu un ierasties pie kapsētu </w:t>
      </w:r>
      <w:proofErr w:type="spellStart"/>
      <w:r w:rsidRPr="000F6B11">
        <w:rPr>
          <w:rFonts w:ascii="Times New Roman" w:hAnsi="Times New Roman" w:cs="Times New Roman"/>
          <w:sz w:val="24"/>
          <w:szCs w:val="24"/>
        </w:rPr>
        <w:t>apsaimniekotāja</w:t>
      </w:r>
      <w:proofErr w:type="spellEnd"/>
      <w:r w:rsidRPr="000F6B11">
        <w:rPr>
          <w:rFonts w:ascii="Times New Roman" w:hAnsi="Times New Roman" w:cs="Times New Roman"/>
          <w:sz w:val="24"/>
          <w:szCs w:val="24"/>
        </w:rPr>
        <w:t>.</w:t>
      </w:r>
    </w:p>
    <w:p w14:paraId="6C67B3C8"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 xml:space="preserve">Ja piecu gadu laikā ir sastādīti pieci akti par nekopto kapavietu un kapavietas uzturētājs vai viņa pilnvarotā persona pēc piektā akta sagatavošanas trīs mēnešu laikā nav sakopusi kapavietu un nav ieradusies pie kapsētas </w:t>
      </w:r>
      <w:proofErr w:type="spellStart"/>
      <w:r w:rsidRPr="000F6B11">
        <w:rPr>
          <w:rFonts w:ascii="Times New Roman" w:hAnsi="Times New Roman" w:cs="Times New Roman"/>
          <w:sz w:val="24"/>
          <w:szCs w:val="24"/>
        </w:rPr>
        <w:t>apsaimniekotāja</w:t>
      </w:r>
      <w:proofErr w:type="spellEnd"/>
      <w:r w:rsidRPr="000F6B11">
        <w:rPr>
          <w:rFonts w:ascii="Times New Roman" w:hAnsi="Times New Roman" w:cs="Times New Roman"/>
          <w:sz w:val="24"/>
          <w:szCs w:val="24"/>
        </w:rPr>
        <w:t xml:space="preserve">, kapavietu uzskata par </w:t>
      </w:r>
      <w:proofErr w:type="spellStart"/>
      <w:r w:rsidRPr="000F6B11">
        <w:rPr>
          <w:rFonts w:ascii="Times New Roman" w:hAnsi="Times New Roman" w:cs="Times New Roman"/>
          <w:sz w:val="24"/>
          <w:szCs w:val="24"/>
        </w:rPr>
        <w:t>aktētu</w:t>
      </w:r>
      <w:proofErr w:type="spellEnd"/>
      <w:r w:rsidRPr="000F6B11">
        <w:rPr>
          <w:rFonts w:ascii="Times New Roman" w:hAnsi="Times New Roman" w:cs="Times New Roman"/>
          <w:sz w:val="24"/>
          <w:szCs w:val="24"/>
        </w:rPr>
        <w:t xml:space="preserve">. Šajā gadījumā kapsētas </w:t>
      </w:r>
      <w:proofErr w:type="spellStart"/>
      <w:r w:rsidRPr="000F6B11">
        <w:rPr>
          <w:rFonts w:ascii="Times New Roman" w:hAnsi="Times New Roman" w:cs="Times New Roman"/>
          <w:sz w:val="24"/>
          <w:szCs w:val="24"/>
        </w:rPr>
        <w:t>apsaimniekotājam</w:t>
      </w:r>
      <w:proofErr w:type="spellEnd"/>
      <w:r w:rsidRPr="000F6B11">
        <w:rPr>
          <w:rFonts w:ascii="Times New Roman" w:hAnsi="Times New Roman" w:cs="Times New Roman"/>
          <w:sz w:val="24"/>
          <w:szCs w:val="24"/>
        </w:rPr>
        <w:t xml:space="preserve"> ir tiesības kapavietu nolīdzināt un piešķirt to </w:t>
      </w:r>
      <w:proofErr w:type="spellStart"/>
      <w:r w:rsidRPr="000F6B11">
        <w:rPr>
          <w:rFonts w:ascii="Times New Roman" w:hAnsi="Times New Roman" w:cs="Times New Roman"/>
          <w:sz w:val="24"/>
          <w:szCs w:val="24"/>
        </w:rPr>
        <w:t>virsapbedījumam</w:t>
      </w:r>
      <w:proofErr w:type="spellEnd"/>
      <w:r w:rsidRPr="000F6B11">
        <w:rPr>
          <w:rFonts w:ascii="Times New Roman" w:hAnsi="Times New Roman" w:cs="Times New Roman"/>
          <w:sz w:val="24"/>
          <w:szCs w:val="24"/>
        </w:rPr>
        <w:t>.</w:t>
      </w:r>
    </w:p>
    <w:p w14:paraId="6168E4E2" w14:textId="77777777" w:rsidR="000F6B11" w:rsidRPr="000F6B11" w:rsidRDefault="000F6B11" w:rsidP="000F6B11">
      <w:pPr>
        <w:shd w:val="clear" w:color="auto" w:fill="FFFFFF"/>
        <w:spacing w:line="293" w:lineRule="atLeast"/>
        <w:ind w:left="426" w:hanging="426"/>
        <w:jc w:val="both"/>
        <w:rPr>
          <w:rFonts w:ascii="Times New Roman" w:hAnsi="Times New Roman" w:cs="Times New Roman"/>
          <w:sz w:val="24"/>
          <w:szCs w:val="24"/>
        </w:rPr>
      </w:pPr>
    </w:p>
    <w:p w14:paraId="10219B3B" w14:textId="77777777" w:rsidR="000F6B11" w:rsidRPr="000F6B11" w:rsidRDefault="000F6B11" w:rsidP="000F6B11">
      <w:pPr>
        <w:pStyle w:val="ListParagraph"/>
        <w:shd w:val="clear" w:color="auto" w:fill="FFFFFF"/>
        <w:spacing w:line="293" w:lineRule="atLeast"/>
        <w:ind w:left="360"/>
        <w:jc w:val="center"/>
      </w:pPr>
      <w:r w:rsidRPr="000F6B11">
        <w:rPr>
          <w:b/>
          <w:bCs/>
        </w:rPr>
        <w:t>X. Kapavietu kopēju un amatnieku profesionālā darbība kapsētās</w:t>
      </w:r>
    </w:p>
    <w:p w14:paraId="744CD3D6" w14:textId="77777777" w:rsidR="000F6B11" w:rsidRPr="000F6B11" w:rsidRDefault="000F6B11" w:rsidP="000F6B11">
      <w:pPr>
        <w:shd w:val="clear" w:color="auto" w:fill="FFFFFF"/>
        <w:spacing w:line="293" w:lineRule="atLeast"/>
        <w:ind w:left="426" w:hanging="426"/>
        <w:jc w:val="both"/>
        <w:rPr>
          <w:rFonts w:ascii="Times New Roman" w:hAnsi="Times New Roman" w:cs="Times New Roman"/>
          <w:sz w:val="24"/>
          <w:szCs w:val="24"/>
        </w:rPr>
      </w:pPr>
    </w:p>
    <w:p w14:paraId="4267BBCB"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Fiziskas un juridiskas personas, kuras profesionāli nodarbojas ar kapavietu kopšanu var veikt kapavietu kopšanu un amatnieku pakalpojumus kapsētā pēc personas, kurai piešķirta kapavieta, pasūtījuma.</w:t>
      </w:r>
    </w:p>
    <w:p w14:paraId="209C28C0"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Personām, kas kapsētās sniedz pakalpojumus, mehānismi un materiāli jānovieto tā, lai netraucētu kustību kapsētā. Pabeidzot darbus vai beidzoties darba dienai, darbavietu sakārto, atkritumus izvedot (izved nojauktos kapu pieminekļus, noņemtās vecās kapu apmales, apmaļu paliekas utt.). vai bioloģiski noārdāmos atkritumus, kapu vāzes, svečturus nogādājot tiem paredzētā kapsētas atkritumu savākšanas vietā.</w:t>
      </w:r>
    </w:p>
    <w:p w14:paraId="21D4049A" w14:textId="0C7AA076" w:rsid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Darbu veikšanai nepieciešamo transportu izmanto tikai tajos celiņos, kuri atbilst attiecīgā transporta līdzekļa izmēriem.</w:t>
      </w:r>
    </w:p>
    <w:p w14:paraId="576A790D" w14:textId="2AB2CBAE" w:rsidR="00B90B9A" w:rsidRDefault="00B90B9A" w:rsidP="00B90B9A">
      <w:pPr>
        <w:suppressAutoHyphens/>
        <w:autoSpaceDE w:val="0"/>
        <w:spacing w:after="0" w:line="240" w:lineRule="auto"/>
        <w:jc w:val="both"/>
        <w:rPr>
          <w:rFonts w:ascii="Times New Roman" w:hAnsi="Times New Roman" w:cs="Times New Roman"/>
          <w:sz w:val="24"/>
          <w:szCs w:val="24"/>
        </w:rPr>
      </w:pPr>
    </w:p>
    <w:p w14:paraId="283C9187" w14:textId="77777777" w:rsidR="00B90B9A" w:rsidRPr="000F6B11" w:rsidRDefault="00B90B9A" w:rsidP="00B90B9A">
      <w:pPr>
        <w:suppressAutoHyphens/>
        <w:autoSpaceDE w:val="0"/>
        <w:spacing w:after="0" w:line="240" w:lineRule="auto"/>
        <w:jc w:val="both"/>
        <w:rPr>
          <w:rFonts w:ascii="Times New Roman" w:hAnsi="Times New Roman" w:cs="Times New Roman"/>
          <w:sz w:val="24"/>
          <w:szCs w:val="24"/>
        </w:rPr>
      </w:pPr>
    </w:p>
    <w:p w14:paraId="5DC139EC" w14:textId="77777777" w:rsidR="000F6B11" w:rsidRPr="000F6B11" w:rsidRDefault="000F6B11" w:rsidP="000F6B11">
      <w:pPr>
        <w:autoSpaceDE w:val="0"/>
        <w:ind w:left="426" w:hanging="426"/>
        <w:jc w:val="both"/>
        <w:rPr>
          <w:rFonts w:ascii="Times New Roman" w:hAnsi="Times New Roman" w:cs="Times New Roman"/>
          <w:sz w:val="24"/>
          <w:szCs w:val="24"/>
        </w:rPr>
      </w:pPr>
    </w:p>
    <w:p w14:paraId="58D7F27E" w14:textId="77777777" w:rsidR="000F6B11" w:rsidRPr="000F6B11" w:rsidRDefault="000F6B11" w:rsidP="000F6B11">
      <w:pPr>
        <w:pStyle w:val="ListParagraph"/>
        <w:autoSpaceDE w:val="0"/>
        <w:ind w:left="360"/>
        <w:jc w:val="center"/>
      </w:pPr>
      <w:r w:rsidRPr="000F6B11">
        <w:rPr>
          <w:b/>
          <w:bCs/>
        </w:rPr>
        <w:t>XI. Lēmumu pārsūdzēšanas un apstrīdēšanas kārtība</w:t>
      </w:r>
    </w:p>
    <w:p w14:paraId="6F7EAADB" w14:textId="77777777" w:rsidR="000F6B11" w:rsidRPr="000F6B11" w:rsidRDefault="000F6B11" w:rsidP="000F6B11">
      <w:pPr>
        <w:autoSpaceDE w:val="0"/>
        <w:ind w:left="426" w:hanging="426"/>
        <w:jc w:val="center"/>
        <w:rPr>
          <w:rFonts w:ascii="Times New Roman" w:hAnsi="Times New Roman" w:cs="Times New Roman"/>
          <w:b/>
          <w:bCs/>
          <w:sz w:val="24"/>
          <w:szCs w:val="24"/>
        </w:rPr>
      </w:pPr>
    </w:p>
    <w:p w14:paraId="696D80A7"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 xml:space="preserve">Kapsētu </w:t>
      </w:r>
      <w:proofErr w:type="spellStart"/>
      <w:r w:rsidRPr="000F6B11">
        <w:rPr>
          <w:rFonts w:ascii="Times New Roman" w:hAnsi="Times New Roman" w:cs="Times New Roman"/>
          <w:sz w:val="24"/>
          <w:szCs w:val="24"/>
        </w:rPr>
        <w:t>apsaimniekotāja</w:t>
      </w:r>
      <w:proofErr w:type="spellEnd"/>
      <w:r w:rsidRPr="000F6B11">
        <w:rPr>
          <w:rFonts w:ascii="Times New Roman" w:hAnsi="Times New Roman" w:cs="Times New Roman"/>
          <w:sz w:val="24"/>
          <w:szCs w:val="24"/>
        </w:rPr>
        <w:t xml:space="preserve"> faktisko rīcību un pieņemtos lēmumus normatīvajos aktos noteiktajā kārtībā var apstrīdēt Dobeles  novada pašvaldības izpilddirektoram.</w:t>
      </w:r>
    </w:p>
    <w:p w14:paraId="28ED727E" w14:textId="77777777" w:rsidR="000F6B11" w:rsidRPr="000F6B11" w:rsidRDefault="000F6B11" w:rsidP="000F6B11">
      <w:pPr>
        <w:numPr>
          <w:ilvl w:val="0"/>
          <w:numId w:val="52"/>
        </w:numPr>
        <w:shd w:val="clear" w:color="auto" w:fill="FFFFFF"/>
        <w:suppressAutoHyphens/>
        <w:autoSpaceDE w:val="0"/>
        <w:spacing w:after="0" w:line="293" w:lineRule="atLeast"/>
        <w:jc w:val="both"/>
        <w:rPr>
          <w:rFonts w:ascii="Times New Roman" w:hAnsi="Times New Roman" w:cs="Times New Roman"/>
          <w:sz w:val="24"/>
          <w:szCs w:val="24"/>
        </w:rPr>
      </w:pPr>
      <w:r w:rsidRPr="000F6B11">
        <w:rPr>
          <w:rFonts w:ascii="Times New Roman" w:hAnsi="Times New Roman" w:cs="Times New Roman"/>
          <w:sz w:val="24"/>
          <w:szCs w:val="24"/>
        </w:rPr>
        <w:t>Dobeles novada pašvaldības izpilddirektora lēmumu Administratīvā procesa likuma noteiktajā kārtībā persona var pārsūdzēt Administratīvajā rajona tiesā.</w:t>
      </w:r>
    </w:p>
    <w:p w14:paraId="384E0DDC" w14:textId="77777777" w:rsidR="000F6B11" w:rsidRPr="000F6B11" w:rsidRDefault="000F6B11" w:rsidP="000F6B11">
      <w:pPr>
        <w:shd w:val="clear" w:color="auto" w:fill="FFFFFF"/>
        <w:autoSpaceDE w:val="0"/>
        <w:spacing w:line="293" w:lineRule="atLeast"/>
        <w:jc w:val="both"/>
        <w:rPr>
          <w:rFonts w:ascii="Times New Roman" w:hAnsi="Times New Roman" w:cs="Times New Roman"/>
          <w:sz w:val="24"/>
          <w:szCs w:val="24"/>
        </w:rPr>
      </w:pPr>
    </w:p>
    <w:p w14:paraId="257692B5" w14:textId="77777777" w:rsidR="000F6B11" w:rsidRPr="000F6B11" w:rsidRDefault="000F6B11" w:rsidP="000F6B11">
      <w:pPr>
        <w:pStyle w:val="ListParagraph"/>
        <w:autoSpaceDE w:val="0"/>
        <w:ind w:left="360"/>
        <w:jc w:val="center"/>
      </w:pPr>
      <w:r w:rsidRPr="000F6B11">
        <w:rPr>
          <w:b/>
          <w:bCs/>
        </w:rPr>
        <w:t>XII. Administratīvā atbildība un noteikumu izpildes kontrole</w:t>
      </w:r>
    </w:p>
    <w:p w14:paraId="50E6DECD" w14:textId="77777777" w:rsidR="000F6B11" w:rsidRPr="000F6B11" w:rsidRDefault="000F6B11" w:rsidP="000F6B11">
      <w:pPr>
        <w:shd w:val="clear" w:color="auto" w:fill="FFFFFF"/>
        <w:spacing w:line="293" w:lineRule="atLeast"/>
        <w:ind w:left="426" w:hanging="426"/>
        <w:jc w:val="both"/>
        <w:rPr>
          <w:rFonts w:ascii="Times New Roman" w:hAnsi="Times New Roman" w:cs="Times New Roman"/>
          <w:b/>
          <w:bCs/>
          <w:sz w:val="24"/>
          <w:szCs w:val="24"/>
        </w:rPr>
      </w:pPr>
    </w:p>
    <w:p w14:paraId="43FE4F64"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 xml:space="preserve">Kontroli par noteikumu izpildi savas kompetences ietvaros nodrošina kapsētas </w:t>
      </w:r>
      <w:proofErr w:type="spellStart"/>
      <w:r w:rsidRPr="000F6B11">
        <w:rPr>
          <w:rFonts w:ascii="Times New Roman" w:hAnsi="Times New Roman" w:cs="Times New Roman"/>
          <w:sz w:val="24"/>
          <w:szCs w:val="24"/>
        </w:rPr>
        <w:t>apsaimniekotājs</w:t>
      </w:r>
      <w:proofErr w:type="spellEnd"/>
      <w:r w:rsidRPr="000F6B11">
        <w:rPr>
          <w:rFonts w:ascii="Times New Roman" w:hAnsi="Times New Roman" w:cs="Times New Roman"/>
          <w:sz w:val="24"/>
          <w:szCs w:val="24"/>
        </w:rPr>
        <w:t xml:space="preserve"> un Dobeles novada pašvaldības policija.</w:t>
      </w:r>
    </w:p>
    <w:p w14:paraId="0E387EE8"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Administratīvā pārkāpuma procesu par noteikumu II, V un X nodaļā minēto prasību pārkāpumiem līdz administratīvā pārkāpuma lietas izskatīšanai veic Dobeles novada pašvaldības policija. Administratīvā pārkāpuma lietu izskata Dobeles novada pašvaldības Administratīvā komisija.</w:t>
      </w:r>
    </w:p>
    <w:p w14:paraId="28693A03"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Par noteikumu II, V un X nodaļā minēto prasību neievērošanu, ja sods nav paredzēts citos normatīvajos aktos, piemēro brīdinājumu vai naudas sodu fiziskajai personai no divām līdz divdesmit naudas soda vienībām, bet juridiskajai personai – no desmit līdz piecdesmit naudas soda vienībām.</w:t>
      </w:r>
    </w:p>
    <w:p w14:paraId="67E3539D"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Administratīvais sods neatbrīvo noteikumu pārkāpēju no pārkāpuma novēršanas kā arī nodarīto zaudējumu atlīdzināšanas saskaņā ar normatīvajiem aktiem.</w:t>
      </w:r>
    </w:p>
    <w:p w14:paraId="170B95AA" w14:textId="77777777" w:rsidR="000F6B11" w:rsidRPr="000F6B11" w:rsidRDefault="000F6B11" w:rsidP="000F6B11">
      <w:pPr>
        <w:shd w:val="clear" w:color="auto" w:fill="FFFFFF"/>
        <w:spacing w:line="293" w:lineRule="atLeast"/>
        <w:ind w:left="426" w:hanging="426"/>
        <w:jc w:val="both"/>
        <w:rPr>
          <w:rFonts w:ascii="Times New Roman" w:hAnsi="Times New Roman" w:cs="Times New Roman"/>
          <w:sz w:val="24"/>
          <w:szCs w:val="24"/>
        </w:rPr>
      </w:pPr>
    </w:p>
    <w:p w14:paraId="32795641" w14:textId="77777777" w:rsidR="000F6B11" w:rsidRPr="000F6B11" w:rsidRDefault="000F6B11" w:rsidP="000F6B11">
      <w:pPr>
        <w:pStyle w:val="ListParagraph"/>
        <w:autoSpaceDE w:val="0"/>
        <w:ind w:left="360"/>
        <w:jc w:val="center"/>
      </w:pPr>
      <w:r w:rsidRPr="000F6B11">
        <w:rPr>
          <w:b/>
          <w:bCs/>
        </w:rPr>
        <w:t>XIII. Pārejas noteikumi</w:t>
      </w:r>
    </w:p>
    <w:p w14:paraId="73EEB7A1" w14:textId="77777777" w:rsidR="000F6B11" w:rsidRPr="000F6B11" w:rsidRDefault="000F6B11" w:rsidP="000F6B11">
      <w:pPr>
        <w:shd w:val="clear" w:color="auto" w:fill="FFFFFF"/>
        <w:spacing w:line="293" w:lineRule="atLeast"/>
        <w:ind w:left="426" w:hanging="426"/>
        <w:jc w:val="both"/>
        <w:rPr>
          <w:rFonts w:ascii="Times New Roman" w:hAnsi="Times New Roman" w:cs="Times New Roman"/>
          <w:sz w:val="24"/>
          <w:szCs w:val="24"/>
        </w:rPr>
      </w:pPr>
    </w:p>
    <w:p w14:paraId="28078849"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Kapavietas uzturētājam ir tiesības atstāt kapavietā esošus kokus un citus stādījumus, kuru garums pārsniedz 3 m, krūmājus, kuru augstums pārsniedz 0,7 m, ja tie iestādīti līdz šo noteikumu spēkā stāšanās dienai. Kapavietas uzturētājam ir pienākums viena gada laikā pēc šo noteikumu spēkā stāšanās sakopt kapavietā esošus kokus un citus stādījumus, kas pārsniedz 3 m, krūmājus, kuru augstums pārsniedz 0,7 m tā, lai to saknes un zari netraucē blakus esošo kapavietu uzturēšanai, kapsētas apsaimniekošanai vai kapsētas apmeklētājiem.</w:t>
      </w:r>
    </w:p>
    <w:p w14:paraId="44042878"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 xml:space="preserve">Nekopto kapavietu </w:t>
      </w:r>
      <w:proofErr w:type="spellStart"/>
      <w:r w:rsidRPr="000F6B11">
        <w:rPr>
          <w:rFonts w:ascii="Times New Roman" w:hAnsi="Times New Roman" w:cs="Times New Roman"/>
          <w:sz w:val="24"/>
          <w:szCs w:val="24"/>
        </w:rPr>
        <w:t>aktēšanas</w:t>
      </w:r>
      <w:proofErr w:type="spellEnd"/>
      <w:r w:rsidRPr="000F6B11">
        <w:rPr>
          <w:rFonts w:ascii="Times New Roman" w:hAnsi="Times New Roman" w:cs="Times New Roman"/>
          <w:sz w:val="24"/>
          <w:szCs w:val="24"/>
        </w:rPr>
        <w:t xml:space="preserve"> periodā ieskaita </w:t>
      </w:r>
      <w:proofErr w:type="spellStart"/>
      <w:r w:rsidRPr="000F6B11">
        <w:rPr>
          <w:rFonts w:ascii="Times New Roman" w:hAnsi="Times New Roman" w:cs="Times New Roman"/>
          <w:sz w:val="24"/>
          <w:szCs w:val="24"/>
        </w:rPr>
        <w:t>aktēšanas</w:t>
      </w:r>
      <w:proofErr w:type="spellEnd"/>
      <w:r w:rsidRPr="000F6B11">
        <w:rPr>
          <w:rFonts w:ascii="Times New Roman" w:hAnsi="Times New Roman" w:cs="Times New Roman"/>
          <w:sz w:val="24"/>
          <w:szCs w:val="24"/>
        </w:rPr>
        <w:t xml:space="preserve"> visu periodu, kas izveidojies pirms šo noteikumu spēkā stāšanās brīža.</w:t>
      </w:r>
    </w:p>
    <w:p w14:paraId="6E91562A"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Kapavietu, kas ierādītas līdz šo noteikumu spēkā stāšanās dienai, izmēri var atšķirties no šajos noteikumos noteiktajiem.</w:t>
      </w:r>
    </w:p>
    <w:p w14:paraId="58A3698A" w14:textId="77777777" w:rsidR="000F6B11" w:rsidRPr="000F6B11" w:rsidRDefault="000F6B11" w:rsidP="000F6B11">
      <w:pPr>
        <w:numPr>
          <w:ilvl w:val="0"/>
          <w:numId w:val="52"/>
        </w:numPr>
        <w:suppressAutoHyphens/>
        <w:autoSpaceDE w:val="0"/>
        <w:spacing w:after="0" w:line="240" w:lineRule="auto"/>
        <w:jc w:val="both"/>
        <w:rPr>
          <w:rFonts w:ascii="Times New Roman" w:hAnsi="Times New Roman" w:cs="Times New Roman"/>
          <w:sz w:val="24"/>
          <w:szCs w:val="24"/>
        </w:rPr>
      </w:pPr>
      <w:r w:rsidRPr="000F6B11">
        <w:rPr>
          <w:rFonts w:ascii="Times New Roman" w:hAnsi="Times New Roman" w:cs="Times New Roman"/>
          <w:sz w:val="24"/>
          <w:szCs w:val="24"/>
        </w:rPr>
        <w:t>Lēmumi par kapavietas piešķiršanu, kas pieņemti līdz šo noteikumu stāšanās dienai, paliek spēkā un to izpildē piemēro šo noteikumu prasības. Izmantojot apbedīšanai ar iepriekš pieņemto lēmumu piešķirto kapavietu, jaunu lēmumu par kapavietas piešķiršanu lietošanā nepieņem.</w:t>
      </w:r>
    </w:p>
    <w:p w14:paraId="1014BCB6" w14:textId="77777777" w:rsidR="000F6B11" w:rsidRPr="000F6B11" w:rsidRDefault="000F6B11" w:rsidP="000F6B11">
      <w:pPr>
        <w:autoSpaceDE w:val="0"/>
        <w:ind w:left="426" w:hanging="426"/>
        <w:jc w:val="both"/>
        <w:rPr>
          <w:rFonts w:ascii="Times New Roman" w:hAnsi="Times New Roman" w:cs="Times New Roman"/>
          <w:sz w:val="24"/>
          <w:szCs w:val="24"/>
        </w:rPr>
      </w:pPr>
    </w:p>
    <w:p w14:paraId="069842F9" w14:textId="77777777" w:rsidR="000F6B11" w:rsidRPr="000F6B11" w:rsidRDefault="000F6B11" w:rsidP="000F6B11">
      <w:pPr>
        <w:tabs>
          <w:tab w:val="left" w:pos="-24212"/>
        </w:tabs>
        <w:jc w:val="right"/>
        <w:rPr>
          <w:rFonts w:ascii="Times New Roman" w:hAnsi="Times New Roman" w:cs="Times New Roman"/>
          <w:b/>
          <w:sz w:val="24"/>
          <w:szCs w:val="24"/>
          <w:lang w:eastAsia="lv-LV"/>
        </w:rPr>
      </w:pPr>
    </w:p>
    <w:p w14:paraId="1A4E0E6B" w14:textId="77777777" w:rsidR="000F6B11" w:rsidRPr="000F6B11" w:rsidRDefault="000F6B11" w:rsidP="000F6B11">
      <w:pPr>
        <w:jc w:val="both"/>
        <w:rPr>
          <w:rFonts w:ascii="Times New Roman" w:hAnsi="Times New Roman" w:cs="Times New Roman"/>
          <w:sz w:val="24"/>
          <w:szCs w:val="24"/>
        </w:rPr>
      </w:pPr>
      <w:r w:rsidRPr="000F6B11">
        <w:rPr>
          <w:rFonts w:ascii="Times New Roman" w:hAnsi="Times New Roman" w:cs="Times New Roman"/>
          <w:sz w:val="24"/>
          <w:szCs w:val="24"/>
        </w:rPr>
        <w:t xml:space="preserve">Domes priekšsēdētājs                                                                                                     </w:t>
      </w:r>
      <w:proofErr w:type="spellStart"/>
      <w:r w:rsidRPr="000F6B11">
        <w:rPr>
          <w:rFonts w:ascii="Times New Roman" w:hAnsi="Times New Roman" w:cs="Times New Roman"/>
          <w:sz w:val="24"/>
          <w:szCs w:val="24"/>
        </w:rPr>
        <w:t>I.Gorskis</w:t>
      </w:r>
      <w:proofErr w:type="spellEnd"/>
    </w:p>
    <w:p w14:paraId="3F8BEF0B" w14:textId="77777777" w:rsidR="000F6B11" w:rsidRPr="000F6B11" w:rsidRDefault="000F6B11" w:rsidP="000F6B11">
      <w:pPr>
        <w:rPr>
          <w:rFonts w:ascii="Times New Roman" w:hAnsi="Times New Roman" w:cs="Times New Roman"/>
          <w:sz w:val="24"/>
          <w:szCs w:val="24"/>
        </w:rPr>
      </w:pPr>
    </w:p>
    <w:p w14:paraId="765E6078" w14:textId="77777777" w:rsidR="000F6B11" w:rsidRPr="000F6B11" w:rsidRDefault="000F6B11" w:rsidP="000F6B11">
      <w:pPr>
        <w:jc w:val="center"/>
        <w:rPr>
          <w:rFonts w:ascii="Times New Roman" w:hAnsi="Times New Roman" w:cs="Times New Roman"/>
          <w:sz w:val="24"/>
          <w:szCs w:val="24"/>
        </w:rPr>
      </w:pPr>
    </w:p>
    <w:p w14:paraId="40F31952" w14:textId="11A92514" w:rsidR="000F6B11" w:rsidRPr="000F6B11" w:rsidRDefault="000F6B11" w:rsidP="000F6B11">
      <w:pPr>
        <w:autoSpaceDE w:val="0"/>
        <w:ind w:left="720"/>
        <w:jc w:val="center"/>
        <w:rPr>
          <w:rFonts w:ascii="Times New Roman" w:hAnsi="Times New Roman" w:cs="Times New Roman"/>
          <w:sz w:val="24"/>
          <w:szCs w:val="24"/>
        </w:rPr>
      </w:pPr>
      <w:r w:rsidRPr="000F6B11">
        <w:rPr>
          <w:rFonts w:ascii="Times New Roman" w:hAnsi="Times New Roman" w:cs="Times New Roman"/>
          <w:b/>
          <w:sz w:val="24"/>
          <w:szCs w:val="24"/>
        </w:rPr>
        <w:t>Dobeles novada domes saistošo noteikumu Nr.</w:t>
      </w:r>
      <w:r w:rsidR="00A2705E">
        <w:rPr>
          <w:rFonts w:ascii="Times New Roman" w:hAnsi="Times New Roman" w:cs="Times New Roman"/>
          <w:b/>
          <w:sz w:val="24"/>
          <w:szCs w:val="24"/>
        </w:rPr>
        <w:t>4</w:t>
      </w:r>
    </w:p>
    <w:p w14:paraId="491F467D" w14:textId="77777777" w:rsidR="000F6B11" w:rsidRPr="000F6B11" w:rsidRDefault="000F6B11" w:rsidP="000F6B11">
      <w:pPr>
        <w:autoSpaceDE w:val="0"/>
        <w:ind w:left="720"/>
        <w:jc w:val="center"/>
        <w:rPr>
          <w:rFonts w:ascii="Times New Roman" w:hAnsi="Times New Roman" w:cs="Times New Roman"/>
          <w:sz w:val="24"/>
          <w:szCs w:val="24"/>
        </w:rPr>
      </w:pPr>
      <w:r w:rsidRPr="000F6B11">
        <w:rPr>
          <w:rFonts w:ascii="Times New Roman" w:eastAsia="Calibri" w:hAnsi="Times New Roman" w:cs="Times New Roman"/>
          <w:b/>
          <w:bCs/>
          <w:sz w:val="24"/>
          <w:szCs w:val="24"/>
        </w:rPr>
        <w:t>’’Dobeles novada kapsētu darbības un uzturēšanas saistošie noteikumi”</w:t>
      </w:r>
    </w:p>
    <w:p w14:paraId="4FE0123C" w14:textId="77777777" w:rsidR="000F6B11" w:rsidRPr="000F6B11" w:rsidRDefault="000F6B11" w:rsidP="000F6B11">
      <w:pPr>
        <w:autoSpaceDE w:val="0"/>
        <w:ind w:left="720"/>
        <w:jc w:val="center"/>
        <w:rPr>
          <w:rFonts w:ascii="Times New Roman" w:hAnsi="Times New Roman" w:cs="Times New Roman"/>
          <w:b/>
          <w:sz w:val="24"/>
          <w:szCs w:val="24"/>
        </w:rPr>
      </w:pPr>
      <w:r w:rsidRPr="000F6B11">
        <w:rPr>
          <w:rFonts w:ascii="Times New Roman" w:hAnsi="Times New Roman" w:cs="Times New Roman"/>
          <w:b/>
          <w:sz w:val="24"/>
          <w:szCs w:val="24"/>
        </w:rPr>
        <w:t>paskaidrojuma raksts</w:t>
      </w:r>
    </w:p>
    <w:p w14:paraId="6228660E" w14:textId="77777777" w:rsidR="000F6B11" w:rsidRPr="000F6B11" w:rsidRDefault="000F6B11" w:rsidP="000F6B11">
      <w:pPr>
        <w:autoSpaceDE w:val="0"/>
        <w:ind w:left="720"/>
        <w:jc w:val="center"/>
        <w:rPr>
          <w:rFonts w:ascii="Times New Roman" w:hAnsi="Times New Roman" w:cs="Times New Roman"/>
          <w:b/>
          <w:sz w:val="24"/>
          <w:szCs w:val="24"/>
        </w:rPr>
      </w:pPr>
    </w:p>
    <w:p w14:paraId="42E01442" w14:textId="77777777" w:rsidR="000F6B11" w:rsidRPr="000F6B11" w:rsidRDefault="000F6B11" w:rsidP="000F6B11">
      <w:pPr>
        <w:autoSpaceDE w:val="0"/>
        <w:ind w:left="720"/>
        <w:jc w:val="center"/>
        <w:rPr>
          <w:rFonts w:ascii="Times New Roman" w:hAnsi="Times New Roman" w:cs="Times New Roman"/>
          <w:b/>
          <w:sz w:val="24"/>
          <w:szCs w:val="24"/>
        </w:rPr>
      </w:pPr>
    </w:p>
    <w:tbl>
      <w:tblPr>
        <w:tblW w:w="9243" w:type="dxa"/>
        <w:tblInd w:w="108" w:type="dxa"/>
        <w:tblLayout w:type="fixed"/>
        <w:tblLook w:val="0000" w:firstRow="0" w:lastRow="0" w:firstColumn="0" w:lastColumn="0" w:noHBand="0" w:noVBand="0"/>
      </w:tblPr>
      <w:tblGrid>
        <w:gridCol w:w="2901"/>
        <w:gridCol w:w="6342"/>
      </w:tblGrid>
      <w:tr w:rsidR="000F6B11" w:rsidRPr="000F6B11" w14:paraId="53CD7863" w14:textId="77777777" w:rsidTr="0098122E">
        <w:tc>
          <w:tcPr>
            <w:tcW w:w="2901" w:type="dxa"/>
            <w:tcBorders>
              <w:top w:val="single" w:sz="4" w:space="0" w:color="000000"/>
              <w:left w:val="single" w:sz="4" w:space="0" w:color="000000"/>
              <w:bottom w:val="single" w:sz="4" w:space="0" w:color="000000"/>
            </w:tcBorders>
            <w:shd w:val="clear" w:color="auto" w:fill="auto"/>
          </w:tcPr>
          <w:p w14:paraId="2975F468" w14:textId="77777777" w:rsidR="000F6B11" w:rsidRPr="000F6B11" w:rsidRDefault="000F6B11" w:rsidP="0098122E">
            <w:pPr>
              <w:tabs>
                <w:tab w:val="left" w:pos="8364"/>
              </w:tabs>
              <w:jc w:val="center"/>
              <w:rPr>
                <w:rFonts w:ascii="Times New Roman" w:hAnsi="Times New Roman" w:cs="Times New Roman"/>
                <w:sz w:val="24"/>
                <w:szCs w:val="24"/>
              </w:rPr>
            </w:pPr>
            <w:r w:rsidRPr="000F6B11">
              <w:rPr>
                <w:rFonts w:ascii="Times New Roman" w:hAnsi="Times New Roman" w:cs="Times New Roman"/>
                <w:color w:val="000000"/>
                <w:sz w:val="24"/>
                <w:szCs w:val="24"/>
              </w:rPr>
              <w:t>Sadaļas nosaukums</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2D2DF7C0" w14:textId="77777777" w:rsidR="000F6B11" w:rsidRPr="000F6B11" w:rsidRDefault="000F6B11" w:rsidP="0098122E">
            <w:pPr>
              <w:tabs>
                <w:tab w:val="left" w:pos="8364"/>
              </w:tabs>
              <w:jc w:val="center"/>
              <w:rPr>
                <w:rFonts w:ascii="Times New Roman" w:hAnsi="Times New Roman" w:cs="Times New Roman"/>
                <w:sz w:val="24"/>
                <w:szCs w:val="24"/>
              </w:rPr>
            </w:pPr>
            <w:r w:rsidRPr="000F6B11">
              <w:rPr>
                <w:rFonts w:ascii="Times New Roman" w:hAnsi="Times New Roman" w:cs="Times New Roman"/>
                <w:color w:val="000000"/>
                <w:sz w:val="24"/>
                <w:szCs w:val="24"/>
              </w:rPr>
              <w:t>Sadaļas paskaidrojums</w:t>
            </w:r>
          </w:p>
          <w:p w14:paraId="57863C8B" w14:textId="77777777" w:rsidR="000F6B11" w:rsidRPr="000F6B11" w:rsidRDefault="000F6B11" w:rsidP="0098122E">
            <w:pPr>
              <w:tabs>
                <w:tab w:val="left" w:pos="8364"/>
              </w:tabs>
              <w:jc w:val="center"/>
              <w:rPr>
                <w:rFonts w:ascii="Times New Roman" w:hAnsi="Times New Roman" w:cs="Times New Roman"/>
                <w:color w:val="000000"/>
                <w:sz w:val="24"/>
                <w:szCs w:val="24"/>
              </w:rPr>
            </w:pPr>
          </w:p>
        </w:tc>
      </w:tr>
      <w:tr w:rsidR="000F6B11" w:rsidRPr="000F6B11" w14:paraId="4D184C8D" w14:textId="77777777" w:rsidTr="0098122E">
        <w:tc>
          <w:tcPr>
            <w:tcW w:w="2901" w:type="dxa"/>
            <w:tcBorders>
              <w:top w:val="single" w:sz="4" w:space="0" w:color="000000"/>
              <w:left w:val="single" w:sz="4" w:space="0" w:color="000000"/>
              <w:bottom w:val="single" w:sz="4" w:space="0" w:color="000000"/>
            </w:tcBorders>
            <w:shd w:val="clear" w:color="auto" w:fill="auto"/>
          </w:tcPr>
          <w:p w14:paraId="0C904A48" w14:textId="77777777" w:rsidR="000F6B11" w:rsidRPr="000F6B11" w:rsidRDefault="000F6B11" w:rsidP="0098122E">
            <w:pPr>
              <w:tabs>
                <w:tab w:val="left" w:pos="8364"/>
              </w:tabs>
              <w:rPr>
                <w:rFonts w:ascii="Times New Roman" w:hAnsi="Times New Roman" w:cs="Times New Roman"/>
                <w:sz w:val="24"/>
                <w:szCs w:val="24"/>
              </w:rPr>
            </w:pPr>
            <w:r w:rsidRPr="000F6B11">
              <w:rPr>
                <w:rFonts w:ascii="Times New Roman" w:hAnsi="Times New Roman" w:cs="Times New Roman"/>
                <w:color w:val="000000"/>
                <w:sz w:val="24"/>
                <w:szCs w:val="24"/>
              </w:rPr>
              <w:t>1.Mērķis un nepieciešamības pamatojums.</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07E5AA03" w14:textId="36A7AE2D" w:rsidR="000F6B11" w:rsidRPr="000F6B11" w:rsidRDefault="000F6B11" w:rsidP="0098122E">
            <w:pPr>
              <w:tabs>
                <w:tab w:val="left" w:pos="8364"/>
              </w:tabs>
              <w:jc w:val="both"/>
              <w:rPr>
                <w:rFonts w:ascii="Times New Roman" w:hAnsi="Times New Roman" w:cs="Times New Roman"/>
                <w:color w:val="000000"/>
                <w:sz w:val="24"/>
                <w:szCs w:val="24"/>
              </w:rPr>
            </w:pPr>
            <w:r w:rsidRPr="000F6B11">
              <w:rPr>
                <w:rFonts w:ascii="Times New Roman" w:hAnsi="Times New Roman" w:cs="Times New Roman"/>
                <w:color w:val="000000"/>
                <w:sz w:val="24"/>
                <w:szCs w:val="24"/>
              </w:rPr>
              <w:t>1.1. Saistošo noteikumu mērķis ir ar ārējo normatīvo aktu noteikt tiesisko regulējumu, kas noteiktu pašvaldības administratīvajā teritorijā esošo pašvaldības kapsētu kārtības noteikumus, kapavietu piešķiršanas, kopšanas un uzturēšanas kārtību, apbedīšanas kārtību, kapliču izmantošanas kārtību, kā arī administratīvo atbildību par noteikumos paredzēto prasību pārkāpumu. Lai regulējums būtu saistošs visām fiziskām un juridiskām personām Dobeles novada teritorijā – tas nosakāms tikai ar ārēju normatīvu aktu.</w:t>
            </w:r>
          </w:p>
          <w:p w14:paraId="10B7E951" w14:textId="77777777" w:rsidR="000F6B11" w:rsidRPr="000F6B11" w:rsidRDefault="000F6B11" w:rsidP="0098122E">
            <w:pPr>
              <w:tabs>
                <w:tab w:val="left" w:pos="8364"/>
              </w:tabs>
              <w:jc w:val="both"/>
              <w:rPr>
                <w:rFonts w:ascii="Times New Roman" w:hAnsi="Times New Roman" w:cs="Times New Roman"/>
                <w:sz w:val="24"/>
                <w:szCs w:val="24"/>
              </w:rPr>
            </w:pPr>
            <w:r w:rsidRPr="000F6B11">
              <w:rPr>
                <w:rFonts w:ascii="Times New Roman" w:hAnsi="Times New Roman" w:cs="Times New Roman"/>
                <w:color w:val="000000"/>
                <w:sz w:val="24"/>
                <w:szCs w:val="24"/>
              </w:rPr>
              <w:t xml:space="preserve">1.2. Saskaņā ar </w:t>
            </w:r>
            <w:hyperlink r:id="rId69" w:anchor="_blank" w:history="1">
              <w:r w:rsidRPr="00B90B9A">
                <w:rPr>
                  <w:rStyle w:val="Hyperlink"/>
                  <w:rFonts w:ascii="Times New Roman" w:hAnsi="Times New Roman" w:cs="Times New Roman"/>
                  <w:color w:val="000000"/>
                  <w:sz w:val="24"/>
                  <w:szCs w:val="24"/>
                  <w:u w:val="none"/>
                </w:rPr>
                <w:t>Administratīvo teritoriju un apdzīvoto vietu likumu</w:t>
              </w:r>
            </w:hyperlink>
            <w:r w:rsidRPr="000F6B11">
              <w:rPr>
                <w:rFonts w:ascii="Times New Roman" w:hAnsi="Times New Roman" w:cs="Times New Roman"/>
                <w:color w:val="000000"/>
                <w:sz w:val="24"/>
                <w:szCs w:val="24"/>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7A7E930D" w14:textId="77777777" w:rsidR="000F6B11" w:rsidRPr="000F6B11" w:rsidRDefault="000F6B11" w:rsidP="0098122E">
            <w:pPr>
              <w:tabs>
                <w:tab w:val="left" w:pos="8364"/>
              </w:tabs>
              <w:jc w:val="both"/>
              <w:rPr>
                <w:rFonts w:ascii="Times New Roman" w:hAnsi="Times New Roman" w:cs="Times New Roman"/>
                <w:sz w:val="24"/>
                <w:szCs w:val="24"/>
              </w:rPr>
            </w:pPr>
            <w:r w:rsidRPr="000F6B11">
              <w:rPr>
                <w:rFonts w:ascii="Times New Roman" w:hAnsi="Times New Roman" w:cs="Times New Roman"/>
                <w:color w:val="000000"/>
                <w:sz w:val="24"/>
                <w:szCs w:val="24"/>
              </w:rPr>
              <w:t xml:space="preserve">Administratīvo teritoriju un apdzīvoto vietu likuma Pārejas noteikumu 17.punkts nosaka, ka </w:t>
            </w:r>
            <w:r w:rsidRPr="000F6B11">
              <w:rPr>
                <w:rFonts w:ascii="Times New Roman" w:hAnsi="Times New Roman" w:cs="Times New Roman"/>
                <w:color w:val="000000"/>
                <w:sz w:val="24"/>
                <w:szCs w:val="24"/>
                <w:shd w:val="clear" w:color="auto" w:fill="FFFFFF"/>
              </w:rPr>
              <w:t xml:space="preserve">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31. decembrim ir spēkā novadu veidojošo bijušo pašvaldību saistošie noteikumi, izņemot saistošos noteikumus par teritorijas plānojumu, kurus izstrādā līdz 2025. gada 31. decembrim. </w:t>
            </w:r>
          </w:p>
          <w:p w14:paraId="64DC56A0" w14:textId="77777777" w:rsidR="000F6B11" w:rsidRPr="000F6B11" w:rsidRDefault="000F6B11" w:rsidP="0098122E">
            <w:pPr>
              <w:tabs>
                <w:tab w:val="left" w:pos="8364"/>
              </w:tabs>
              <w:jc w:val="both"/>
              <w:rPr>
                <w:rFonts w:ascii="Times New Roman" w:hAnsi="Times New Roman" w:cs="Times New Roman"/>
                <w:sz w:val="24"/>
                <w:szCs w:val="24"/>
              </w:rPr>
            </w:pPr>
            <w:r w:rsidRPr="000F6B11">
              <w:rPr>
                <w:rFonts w:ascii="Times New Roman" w:hAnsi="Times New Roman" w:cs="Times New Roman"/>
                <w:bCs/>
                <w:color w:val="000000"/>
                <w:sz w:val="24"/>
                <w:szCs w:val="24"/>
                <w:highlight w:val="white"/>
              </w:rPr>
              <w:t>Dobeles novada dome pieņēma 2022. gada 27. oktobra saistošos noteikumos  Nr. 39   “Dobeles novada kapsētu darbības un uzturēšanas saistošie noteikumi”  (turpmāk tekstā – saistošie noteikumi Nr.39). Vides aizsardzības un reģionālās attīstības ministrija 2022. gada 1. decembrī sniedza atzinumu Nr. 1-18/8208 “Par saistošajiem noteikumiem Nr. 33”, kurā izteica atsevišķus priekšlikumus par saistošo noteikumu Nr.39 precizēšanu. Saistošie noteikumi Nr.39 netika publicēti un nav stājušies spēkā.</w:t>
            </w:r>
          </w:p>
          <w:p w14:paraId="79F6CDA2" w14:textId="6B93FA5C" w:rsidR="000F6B11" w:rsidRPr="000F6B11" w:rsidRDefault="000F6B11" w:rsidP="0098122E">
            <w:pPr>
              <w:tabs>
                <w:tab w:val="left" w:pos="8364"/>
              </w:tabs>
              <w:jc w:val="both"/>
              <w:rPr>
                <w:rFonts w:ascii="Times New Roman" w:hAnsi="Times New Roman" w:cs="Times New Roman"/>
                <w:sz w:val="24"/>
                <w:szCs w:val="24"/>
              </w:rPr>
            </w:pPr>
            <w:r w:rsidRPr="000F6B11">
              <w:rPr>
                <w:rFonts w:ascii="Times New Roman" w:hAnsi="Times New Roman" w:cs="Times New Roman"/>
                <w:color w:val="000000"/>
                <w:sz w:val="24"/>
                <w:szCs w:val="24"/>
                <w:shd w:val="clear" w:color="auto" w:fill="FFFFFF"/>
              </w:rPr>
              <w:t>Pašlaik Dobeles novada administratīvajā teritorijā vairs nav spēkā regulējuma, kas ar ārēju normatīvo aktu noteiktu  pašvaldības administratīvajā teritorijā esošo pašvaldības kapsētu kārtības noteikumus, kapavietu piešķiršanas, kopšanas un uzturēšanas kārtību, apbedīšanas kārtību, kapliču izmantošanas kārtību, kā arī administratīvo atbildību par noteikumos paredzēto prasību pārkāpumu</w:t>
            </w:r>
            <w:r w:rsidRPr="000F6B11">
              <w:rPr>
                <w:rFonts w:ascii="Times New Roman" w:hAnsi="Times New Roman" w:cs="Times New Roman"/>
                <w:bCs/>
                <w:color w:val="000000"/>
                <w:sz w:val="24"/>
                <w:szCs w:val="24"/>
                <w:shd w:val="clear" w:color="auto" w:fill="FFFFFF"/>
              </w:rPr>
              <w:t>, un ir nepieciešams apstiprināt jaunus saistošos noteikumus Dobeles novadā Nr.</w:t>
            </w:r>
            <w:r w:rsidR="00A2705E">
              <w:rPr>
                <w:rFonts w:ascii="Times New Roman" w:hAnsi="Times New Roman" w:cs="Times New Roman"/>
                <w:bCs/>
                <w:color w:val="000000"/>
                <w:sz w:val="24"/>
                <w:szCs w:val="24"/>
                <w:shd w:val="clear" w:color="auto" w:fill="FFFFFF"/>
              </w:rPr>
              <w:t>4</w:t>
            </w:r>
            <w:r w:rsidRPr="000F6B11">
              <w:rPr>
                <w:rFonts w:ascii="Times New Roman" w:hAnsi="Times New Roman" w:cs="Times New Roman"/>
                <w:bCs/>
                <w:color w:val="000000"/>
                <w:sz w:val="24"/>
                <w:szCs w:val="24"/>
                <w:shd w:val="clear" w:color="auto" w:fill="FFFFFF"/>
              </w:rPr>
              <w:t xml:space="preserve"> "Dobeles novada kapsētu darbības un uzturēšanas saistošie noteikumi" (turpmāk – Noteikumi).</w:t>
            </w:r>
          </w:p>
          <w:p w14:paraId="0C3BC65A" w14:textId="77777777" w:rsidR="000F6B11" w:rsidRPr="000F6B11" w:rsidRDefault="000F6B11" w:rsidP="0098122E">
            <w:pPr>
              <w:tabs>
                <w:tab w:val="left" w:pos="8364"/>
              </w:tabs>
              <w:jc w:val="both"/>
              <w:rPr>
                <w:rFonts w:ascii="Times New Roman" w:hAnsi="Times New Roman" w:cs="Times New Roman"/>
                <w:sz w:val="24"/>
                <w:szCs w:val="24"/>
              </w:rPr>
            </w:pPr>
            <w:r w:rsidRPr="000F6B11">
              <w:rPr>
                <w:rFonts w:ascii="Times New Roman" w:hAnsi="Times New Roman" w:cs="Times New Roman"/>
                <w:bCs/>
                <w:color w:val="000000"/>
                <w:sz w:val="24"/>
                <w:szCs w:val="24"/>
                <w:highlight w:val="white"/>
              </w:rPr>
              <w:t>Ar 2023.gada 1.janvāri stājās spēkā Pašvaldību likums. Līdz ar to ir precizēts  saistošo noteikumu izdošanas tiesiskais pamatojums un veikti precizējumi atbilstoši  Vides aizsardzības un reģionālās attīstības ministrijas atzinumā izteiktajiem priekšlikumiem.</w:t>
            </w:r>
          </w:p>
          <w:p w14:paraId="6C351FF8" w14:textId="77777777" w:rsidR="000F6B11" w:rsidRPr="000F6B11" w:rsidRDefault="000F6B11" w:rsidP="0098122E">
            <w:pPr>
              <w:tabs>
                <w:tab w:val="left" w:pos="8364"/>
              </w:tabs>
              <w:jc w:val="both"/>
              <w:rPr>
                <w:rFonts w:ascii="Times New Roman" w:hAnsi="Times New Roman" w:cs="Times New Roman"/>
                <w:sz w:val="24"/>
                <w:szCs w:val="24"/>
              </w:rPr>
            </w:pPr>
            <w:r w:rsidRPr="000F6B11">
              <w:rPr>
                <w:rFonts w:ascii="Times New Roman" w:hAnsi="Times New Roman" w:cs="Times New Roman"/>
                <w:bCs/>
                <w:color w:val="000000"/>
                <w:sz w:val="24"/>
                <w:szCs w:val="24"/>
                <w:highlight w:val="white"/>
              </w:rPr>
              <w:t>Noteikumi izstrādāti un izdoti atbilstoši spēkā esošajam regulējumam.</w:t>
            </w:r>
          </w:p>
        </w:tc>
      </w:tr>
      <w:tr w:rsidR="000F6B11" w:rsidRPr="000F6B11" w14:paraId="3996B56B" w14:textId="77777777" w:rsidTr="0098122E">
        <w:tc>
          <w:tcPr>
            <w:tcW w:w="2901" w:type="dxa"/>
            <w:tcBorders>
              <w:top w:val="single" w:sz="4" w:space="0" w:color="000000"/>
              <w:left w:val="single" w:sz="4" w:space="0" w:color="000000"/>
              <w:bottom w:val="single" w:sz="4" w:space="0" w:color="000000"/>
            </w:tcBorders>
            <w:shd w:val="clear" w:color="auto" w:fill="auto"/>
          </w:tcPr>
          <w:p w14:paraId="383DA6F3" w14:textId="77777777" w:rsidR="000F6B11" w:rsidRPr="000F6B11" w:rsidRDefault="000F6B11" w:rsidP="0098122E">
            <w:pPr>
              <w:pStyle w:val="NoSpacing"/>
              <w:tabs>
                <w:tab w:val="left" w:pos="8364"/>
              </w:tabs>
              <w:jc w:val="both"/>
            </w:pPr>
            <w:r w:rsidRPr="000F6B11">
              <w:rPr>
                <w:rFonts w:eastAsia="Times New Roman"/>
                <w:color w:val="000000"/>
              </w:rPr>
              <w:t>2. Fiskālā ietekme uz pašvaldības budžetu.</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303A7712" w14:textId="77777777" w:rsidR="000F6B11" w:rsidRPr="000F6B11" w:rsidRDefault="000F6B11" w:rsidP="0098122E">
            <w:pPr>
              <w:autoSpaceDE w:val="0"/>
              <w:jc w:val="both"/>
              <w:rPr>
                <w:rFonts w:ascii="Times New Roman" w:hAnsi="Times New Roman" w:cs="Times New Roman"/>
                <w:sz w:val="24"/>
                <w:szCs w:val="24"/>
              </w:rPr>
            </w:pPr>
            <w:r w:rsidRPr="000F6B11">
              <w:rPr>
                <w:rFonts w:ascii="Times New Roman" w:hAnsi="Times New Roman" w:cs="Times New Roman"/>
                <w:color w:val="000000"/>
                <w:sz w:val="24"/>
                <w:szCs w:val="24"/>
              </w:rPr>
              <w:t>2.1. Noteikumu īstenošanas fiskālās ietekmes prognoze uz pašvaldības budžetu – noteikumu izpilde notiks pašvaldības kārtējā gada budžeta ietvaros:</w:t>
            </w:r>
          </w:p>
          <w:p w14:paraId="4DF6A942" w14:textId="77777777" w:rsidR="000F6B11" w:rsidRPr="000F6B11" w:rsidRDefault="000F6B11" w:rsidP="0098122E">
            <w:pPr>
              <w:pStyle w:val="BodyText"/>
              <w:spacing w:line="285" w:lineRule="atLeast"/>
              <w:ind w:left="252"/>
            </w:pPr>
            <w:r w:rsidRPr="000F6B11">
              <w:rPr>
                <w:color w:val="000000"/>
              </w:rPr>
              <w:t>2.1.1. ieņēmumu daļa nav precīzi aprēķināma, jo atkarīga no iekasētajiem naudas sodiem;</w:t>
            </w:r>
          </w:p>
          <w:p w14:paraId="0AC819E7" w14:textId="77777777" w:rsidR="000F6B11" w:rsidRPr="000F6B11" w:rsidRDefault="000F6B11" w:rsidP="0098122E">
            <w:pPr>
              <w:pStyle w:val="BodyText"/>
              <w:spacing w:line="285" w:lineRule="atLeast"/>
              <w:ind w:left="252"/>
            </w:pPr>
            <w:r w:rsidRPr="000F6B11">
              <w:rPr>
                <w:color w:val="000000"/>
              </w:rPr>
              <w:t>2.1.2. nav attiecināms uz izdevumu daļu;</w:t>
            </w:r>
          </w:p>
          <w:p w14:paraId="39966CFD" w14:textId="77777777" w:rsidR="000F6B11" w:rsidRPr="000F6B11" w:rsidRDefault="000F6B11" w:rsidP="0098122E">
            <w:pPr>
              <w:pStyle w:val="BodyText"/>
              <w:spacing w:line="285" w:lineRule="atLeast"/>
              <w:ind w:left="252"/>
            </w:pPr>
            <w:r w:rsidRPr="000F6B11">
              <w:rPr>
                <w:color w:val="000000"/>
              </w:rPr>
              <w:t>2.1.3. nav paredzēta ietekme uz citām pozīcijām budžeta ieņēmumu vai izdevumu daļā.</w:t>
            </w:r>
          </w:p>
          <w:p w14:paraId="5D12E98D" w14:textId="60F6D813" w:rsidR="000F6B11" w:rsidRPr="000F6B11" w:rsidRDefault="000F6B11" w:rsidP="00B90B9A">
            <w:pPr>
              <w:pStyle w:val="BodyText"/>
              <w:spacing w:line="285" w:lineRule="atLeast"/>
              <w:rPr>
                <w:color w:val="000000"/>
              </w:rPr>
            </w:pPr>
            <w:r w:rsidRPr="000F6B11">
              <w:rPr>
                <w:color w:val="000000"/>
              </w:rPr>
              <w:t>2.2. Nav nepieciešami papildus resursi sakarā ar jaunu institūciju vai darba vietu veidošanu, lai nodrošinātu saistošo noteikumu izpildi.</w:t>
            </w:r>
          </w:p>
        </w:tc>
      </w:tr>
      <w:tr w:rsidR="000F6B11" w:rsidRPr="000F6B11" w14:paraId="71CEC2DE" w14:textId="77777777" w:rsidTr="0098122E">
        <w:tc>
          <w:tcPr>
            <w:tcW w:w="2901" w:type="dxa"/>
            <w:tcBorders>
              <w:top w:val="single" w:sz="4" w:space="0" w:color="000000"/>
              <w:left w:val="single" w:sz="4" w:space="0" w:color="000000"/>
              <w:bottom w:val="single" w:sz="4" w:space="0" w:color="000000"/>
            </w:tcBorders>
            <w:shd w:val="clear" w:color="auto" w:fill="auto"/>
          </w:tcPr>
          <w:p w14:paraId="65BA92A0" w14:textId="77777777" w:rsidR="000F6B11" w:rsidRPr="000F6B11" w:rsidRDefault="000F6B11" w:rsidP="0098122E">
            <w:pPr>
              <w:pStyle w:val="NoSpacing"/>
              <w:tabs>
                <w:tab w:val="left" w:pos="8364"/>
              </w:tabs>
              <w:jc w:val="both"/>
            </w:pPr>
            <w:r w:rsidRPr="000F6B11">
              <w:rPr>
                <w:rFonts w:eastAsia="Times New Roman"/>
                <w:color w:val="000000"/>
              </w:rPr>
              <w:t>3. Sociālā ietekme, ietekme uz vidi, iedzīvotāju veselību, uzņēmējdarbības vidi pašvaldības teritorijā, kā arī plānotā regulējuma ietekmi uz konkurenci.</w:t>
            </w:r>
          </w:p>
          <w:p w14:paraId="4197EC47" w14:textId="77777777" w:rsidR="000F6B11" w:rsidRPr="000F6B11" w:rsidRDefault="000F6B11" w:rsidP="0098122E">
            <w:pPr>
              <w:tabs>
                <w:tab w:val="left" w:pos="8364"/>
              </w:tabs>
              <w:rPr>
                <w:rFonts w:ascii="Times New Roman" w:hAnsi="Times New Roman" w:cs="Times New Roman"/>
                <w:color w:val="000000"/>
                <w:sz w:val="24"/>
                <w:szCs w:val="24"/>
              </w:rPr>
            </w:pP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7C5025B3" w14:textId="77777777" w:rsidR="000F6B11" w:rsidRPr="000F6B11" w:rsidRDefault="000F6B11" w:rsidP="0098122E">
            <w:pPr>
              <w:autoSpaceDE w:val="0"/>
              <w:spacing w:after="120"/>
              <w:rPr>
                <w:rFonts w:ascii="Times New Roman" w:hAnsi="Times New Roman" w:cs="Times New Roman"/>
                <w:sz w:val="24"/>
                <w:szCs w:val="24"/>
              </w:rPr>
            </w:pPr>
            <w:r w:rsidRPr="000F6B11">
              <w:rPr>
                <w:rFonts w:ascii="Times New Roman" w:hAnsi="Times New Roman" w:cs="Times New Roman"/>
                <w:color w:val="000000"/>
                <w:sz w:val="24"/>
                <w:szCs w:val="24"/>
              </w:rPr>
              <w:t>3.1. Sociālā ietekme – nav attiecināms.</w:t>
            </w:r>
          </w:p>
          <w:p w14:paraId="29C32FED" w14:textId="77777777" w:rsidR="000F6B11" w:rsidRPr="000F6B11" w:rsidRDefault="000F6B11" w:rsidP="0098122E">
            <w:pPr>
              <w:pStyle w:val="BodyText"/>
              <w:spacing w:line="285" w:lineRule="atLeast"/>
            </w:pPr>
            <w:r w:rsidRPr="000F6B11">
              <w:rPr>
                <w:color w:val="000000"/>
              </w:rPr>
              <w:t>3.2. Ietekme uz vidi – noteikumu pieņemšana nodrošinās vides sakārtošanas nodrošināšanu kapsētās.</w:t>
            </w:r>
          </w:p>
          <w:p w14:paraId="40126027" w14:textId="77777777" w:rsidR="000F6B11" w:rsidRPr="000F6B11" w:rsidRDefault="000F6B11" w:rsidP="0098122E">
            <w:pPr>
              <w:pStyle w:val="BodyText"/>
              <w:spacing w:line="285" w:lineRule="atLeast"/>
            </w:pPr>
            <w:r w:rsidRPr="000F6B11">
              <w:rPr>
                <w:color w:val="000000"/>
              </w:rPr>
              <w:t>3.3. Ietekme uz iedzīvotāju veselību – nav attiecināms.</w:t>
            </w:r>
          </w:p>
          <w:p w14:paraId="1BFF95D5" w14:textId="77777777" w:rsidR="000F6B11" w:rsidRPr="000F6B11" w:rsidRDefault="000F6B11" w:rsidP="0098122E">
            <w:pPr>
              <w:pStyle w:val="BodyText"/>
              <w:spacing w:line="285" w:lineRule="atLeast"/>
            </w:pPr>
            <w:r w:rsidRPr="000F6B11">
              <w:rPr>
                <w:color w:val="000000"/>
              </w:rPr>
              <w:t>3.4. Ietekme uz uzņēmējdarbības vidi pašvaldības teritorijā – noregulē to komersantu darbību, kuri vēlās sniegt savus pakalpojumus kapavietu apkopšanā. Noteikumi neatstās tiešu ietekmi uz uzņēmējdarbības vidi pašvaldības teritorijā, tikai to sakārtos.</w:t>
            </w:r>
          </w:p>
          <w:p w14:paraId="3723C1CE" w14:textId="77777777" w:rsidR="000F6B11" w:rsidRPr="000F6B11" w:rsidRDefault="000F6B11" w:rsidP="0098122E">
            <w:pPr>
              <w:pStyle w:val="BodyText"/>
              <w:spacing w:line="285" w:lineRule="atLeast"/>
            </w:pPr>
            <w:r w:rsidRPr="000F6B11">
              <w:rPr>
                <w:color w:val="000000"/>
              </w:rPr>
              <w:t>3.5. Ietekme uz konkurenci – nav attiecināms.</w:t>
            </w:r>
          </w:p>
        </w:tc>
      </w:tr>
      <w:tr w:rsidR="000F6B11" w:rsidRPr="000F6B11" w14:paraId="598D8F20" w14:textId="77777777" w:rsidTr="0098122E">
        <w:trPr>
          <w:trHeight w:val="1451"/>
        </w:trPr>
        <w:tc>
          <w:tcPr>
            <w:tcW w:w="2901" w:type="dxa"/>
            <w:tcBorders>
              <w:top w:val="single" w:sz="4" w:space="0" w:color="000000"/>
              <w:left w:val="single" w:sz="4" w:space="0" w:color="000000"/>
              <w:bottom w:val="single" w:sz="4" w:space="0" w:color="000000"/>
            </w:tcBorders>
            <w:shd w:val="clear" w:color="auto" w:fill="auto"/>
          </w:tcPr>
          <w:p w14:paraId="24169FFB" w14:textId="77777777" w:rsidR="000F6B11" w:rsidRPr="000F6B11" w:rsidRDefault="000F6B11" w:rsidP="0098122E">
            <w:pPr>
              <w:pStyle w:val="NoSpacing"/>
              <w:tabs>
                <w:tab w:val="left" w:pos="8364"/>
              </w:tabs>
              <w:jc w:val="both"/>
            </w:pPr>
            <w:r w:rsidRPr="000F6B11">
              <w:rPr>
                <w:rFonts w:eastAsia="Times New Roman"/>
                <w:color w:val="000000"/>
              </w:rPr>
              <w:t>4. Ietekme uz administratīvajām procedūrām un to izmaksām gan attiecībā uz saimnieciskās darbības veicējiem, gan fiziskajām personām un nevalstiskā sektora organizācijām, gan budžeta finansētām institūcijām.</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1304383A" w14:textId="77777777" w:rsidR="000F6B11" w:rsidRPr="000F6B11" w:rsidRDefault="000F6B11" w:rsidP="0098122E">
            <w:pPr>
              <w:autoSpaceDE w:val="0"/>
              <w:rPr>
                <w:rFonts w:ascii="Times New Roman" w:hAnsi="Times New Roman" w:cs="Times New Roman"/>
                <w:sz w:val="24"/>
                <w:szCs w:val="24"/>
              </w:rPr>
            </w:pPr>
            <w:r w:rsidRPr="000F6B11">
              <w:rPr>
                <w:rFonts w:ascii="Times New Roman" w:hAnsi="Times New Roman" w:cs="Times New Roman"/>
                <w:color w:val="000000"/>
                <w:sz w:val="24"/>
                <w:szCs w:val="24"/>
              </w:rPr>
              <w:t xml:space="preserve">4.1. Kontroli par noteikumu izpildi savas kompetences ietvaros nodrošina kapsētas </w:t>
            </w:r>
            <w:proofErr w:type="spellStart"/>
            <w:r w:rsidRPr="000F6B11">
              <w:rPr>
                <w:rFonts w:ascii="Times New Roman" w:hAnsi="Times New Roman" w:cs="Times New Roman"/>
                <w:color w:val="000000"/>
                <w:sz w:val="24"/>
                <w:szCs w:val="24"/>
              </w:rPr>
              <w:t>apsaimniekotājs</w:t>
            </w:r>
            <w:proofErr w:type="spellEnd"/>
            <w:r w:rsidRPr="000F6B11">
              <w:rPr>
                <w:rFonts w:ascii="Times New Roman" w:hAnsi="Times New Roman" w:cs="Times New Roman"/>
                <w:color w:val="000000"/>
                <w:sz w:val="24"/>
                <w:szCs w:val="24"/>
              </w:rPr>
              <w:t xml:space="preserve"> un Dobeles novada pašvaldības policija. Papildus administratīvās procedūras nav paredzētas.</w:t>
            </w:r>
          </w:p>
          <w:p w14:paraId="23EDCCF5" w14:textId="77777777" w:rsidR="000F6B11" w:rsidRPr="000F6B11" w:rsidRDefault="000F6B11" w:rsidP="0098122E">
            <w:pPr>
              <w:pStyle w:val="BodyText"/>
              <w:spacing w:line="285" w:lineRule="atLeast"/>
            </w:pPr>
            <w:r w:rsidRPr="000F6B11">
              <w:rPr>
                <w:color w:val="000000"/>
              </w:rPr>
              <w:t>4.2. Administratīvā pārkāpuma procesu par noteikumu prasību pārkāpumiem līdz administratīvā pārkāpuma lietas izskatīšanai veic Dobeles novada pašvaldības policija. Administratīvā pārkāpuma lietu izskata Dobeles novada pašvaldības Administratīvā komisija.</w:t>
            </w:r>
          </w:p>
          <w:p w14:paraId="74DC9C35" w14:textId="77777777" w:rsidR="000F6B11" w:rsidRPr="000F6B11" w:rsidRDefault="000F6B11" w:rsidP="0098122E">
            <w:pPr>
              <w:pStyle w:val="BodyText"/>
              <w:spacing w:line="285" w:lineRule="atLeast"/>
            </w:pPr>
            <w:r w:rsidRPr="000F6B11">
              <w:rPr>
                <w:color w:val="000000"/>
              </w:rPr>
              <w:t>4.3. Nav paredzētas papildus administratīvo procedūru izmaksas.</w:t>
            </w:r>
          </w:p>
          <w:p w14:paraId="4E6188DA" w14:textId="77777777" w:rsidR="000F6B11" w:rsidRPr="000F6B11" w:rsidRDefault="000F6B11" w:rsidP="0098122E">
            <w:pPr>
              <w:pStyle w:val="BodyText"/>
              <w:spacing w:line="285" w:lineRule="atLeast"/>
            </w:pPr>
            <w:r w:rsidRPr="000F6B11">
              <w:rPr>
                <w:color w:val="000000"/>
              </w:rPr>
              <w:t>4.4. Papildus izmaksas attieksies tikai uz tām fiziskām un juridiskām personām, kuras būs pārkāpušas noteikumu prasības un kurām būs piemērots administratīvais sods – naudas sods.</w:t>
            </w:r>
          </w:p>
          <w:p w14:paraId="0ECBE6BE" w14:textId="77777777" w:rsidR="000F6B11" w:rsidRPr="000F6B11" w:rsidRDefault="000F6B11" w:rsidP="0098122E">
            <w:pPr>
              <w:pStyle w:val="BodyText"/>
              <w:spacing w:line="285" w:lineRule="atLeast"/>
              <w:rPr>
                <w:color w:val="000000"/>
              </w:rPr>
            </w:pPr>
          </w:p>
          <w:p w14:paraId="3F5FCECE" w14:textId="77777777" w:rsidR="000F6B11" w:rsidRPr="000F6B11" w:rsidRDefault="000F6B11" w:rsidP="0098122E">
            <w:pPr>
              <w:pStyle w:val="BodyText"/>
              <w:spacing w:line="285" w:lineRule="atLeast"/>
            </w:pPr>
            <w:r w:rsidRPr="000F6B11">
              <w:rPr>
                <w:color w:val="000000"/>
              </w:rPr>
              <w:t xml:space="preserve">4.5.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70" w:anchor="_blank" w:history="1">
              <w:r w:rsidRPr="00A2705E">
                <w:rPr>
                  <w:rStyle w:val="Hyperlink"/>
                  <w:color w:val="000000"/>
                  <w:u w:val="none"/>
                </w:rPr>
                <w:t>Pašvaldību likuma</w:t>
              </w:r>
            </w:hyperlink>
            <w:r w:rsidRPr="00A2705E">
              <w:rPr>
                <w:color w:val="000000"/>
              </w:rPr>
              <w:t xml:space="preserve"> </w:t>
            </w:r>
            <w:hyperlink r:id="rId71" w:anchor="_blank" w:history="1">
              <w:r w:rsidRPr="00A2705E">
                <w:rPr>
                  <w:rStyle w:val="Hyperlink"/>
                  <w:color w:val="000000"/>
                  <w:u w:val="none"/>
                </w:rPr>
                <w:t>47. panta</w:t>
              </w:r>
            </w:hyperlink>
            <w:r w:rsidRPr="00A2705E">
              <w:rPr>
                <w:color w:val="000000"/>
              </w:rPr>
              <w:t xml:space="preserve"> </w:t>
            </w:r>
            <w:r w:rsidRPr="000F6B11">
              <w:rPr>
                <w:color w:val="000000"/>
              </w:rPr>
              <w:t>astotajai daļai.</w:t>
            </w:r>
          </w:p>
        </w:tc>
      </w:tr>
      <w:tr w:rsidR="000F6B11" w:rsidRPr="000F6B11" w14:paraId="3D327127" w14:textId="77777777" w:rsidTr="0098122E">
        <w:tc>
          <w:tcPr>
            <w:tcW w:w="2901" w:type="dxa"/>
            <w:tcBorders>
              <w:top w:val="single" w:sz="4" w:space="0" w:color="000000"/>
              <w:left w:val="single" w:sz="4" w:space="0" w:color="000000"/>
              <w:bottom w:val="single" w:sz="4" w:space="0" w:color="000000"/>
            </w:tcBorders>
            <w:shd w:val="clear" w:color="auto" w:fill="auto"/>
          </w:tcPr>
          <w:p w14:paraId="26B893BF" w14:textId="77777777" w:rsidR="000F6B11" w:rsidRPr="000F6B11" w:rsidRDefault="000F6B11" w:rsidP="0098122E">
            <w:pPr>
              <w:pStyle w:val="NoSpacing"/>
              <w:tabs>
                <w:tab w:val="left" w:pos="8364"/>
              </w:tabs>
              <w:jc w:val="both"/>
            </w:pPr>
            <w:r w:rsidRPr="000F6B11">
              <w:rPr>
                <w:rFonts w:eastAsia="Times New Roman"/>
                <w:color w:val="000000"/>
              </w:rPr>
              <w:t>5. Ietekme uz pašvaldības funkcijām un cilvēkresursiem</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1208C70E" w14:textId="77777777" w:rsidR="000F6B11" w:rsidRPr="000F6B11" w:rsidRDefault="000F6B11" w:rsidP="0098122E">
            <w:pPr>
              <w:jc w:val="both"/>
              <w:rPr>
                <w:rFonts w:ascii="Times New Roman" w:hAnsi="Times New Roman" w:cs="Times New Roman"/>
                <w:sz w:val="24"/>
                <w:szCs w:val="24"/>
              </w:rPr>
            </w:pPr>
            <w:r w:rsidRPr="000F6B11">
              <w:rPr>
                <w:rFonts w:ascii="Times New Roman" w:hAnsi="Times New Roman" w:cs="Times New Roman"/>
                <w:color w:val="000000"/>
                <w:sz w:val="24"/>
                <w:szCs w:val="24"/>
                <w:lang w:eastAsia="et-EE"/>
              </w:rPr>
              <w:t>5.1. Noteikumi ir izstrādāti pašvaldības autonomo funkciju nodrošināšanai.</w:t>
            </w:r>
          </w:p>
          <w:p w14:paraId="75C90E31" w14:textId="77777777" w:rsidR="000F6B11" w:rsidRPr="000F6B11" w:rsidRDefault="000F6B11" w:rsidP="0098122E">
            <w:pPr>
              <w:pStyle w:val="BodyText"/>
              <w:spacing w:line="285" w:lineRule="atLeast"/>
            </w:pPr>
            <w:r w:rsidRPr="000F6B11">
              <w:rPr>
                <w:color w:val="000000"/>
              </w:rPr>
              <w:t xml:space="preserve">5.2. Saistošo  noteikumu izpilde notiks iesaistot esošos cilvēkresursus. Pašvaldībā papildus institūcijas un štata vietas netiks radītas. </w:t>
            </w:r>
          </w:p>
        </w:tc>
      </w:tr>
      <w:tr w:rsidR="000F6B11" w:rsidRPr="000F6B11" w14:paraId="1DB8BC07" w14:textId="77777777" w:rsidTr="0098122E">
        <w:trPr>
          <w:trHeight w:val="70"/>
        </w:trPr>
        <w:tc>
          <w:tcPr>
            <w:tcW w:w="2901" w:type="dxa"/>
            <w:tcBorders>
              <w:top w:val="single" w:sz="4" w:space="0" w:color="000000"/>
              <w:left w:val="single" w:sz="4" w:space="0" w:color="000000"/>
              <w:bottom w:val="single" w:sz="4" w:space="0" w:color="000000"/>
            </w:tcBorders>
            <w:shd w:val="clear" w:color="auto" w:fill="auto"/>
          </w:tcPr>
          <w:p w14:paraId="532BA8AD" w14:textId="77777777" w:rsidR="000F6B11" w:rsidRPr="000F6B11" w:rsidRDefault="000F6B11" w:rsidP="0098122E">
            <w:pPr>
              <w:tabs>
                <w:tab w:val="left" w:pos="8364"/>
              </w:tabs>
              <w:rPr>
                <w:rFonts w:ascii="Times New Roman" w:hAnsi="Times New Roman" w:cs="Times New Roman"/>
                <w:sz w:val="24"/>
                <w:szCs w:val="24"/>
              </w:rPr>
            </w:pPr>
            <w:r w:rsidRPr="000F6B11">
              <w:rPr>
                <w:rFonts w:ascii="Times New Roman" w:hAnsi="Times New Roman" w:cs="Times New Roman"/>
                <w:color w:val="000000"/>
                <w:sz w:val="24"/>
                <w:szCs w:val="24"/>
              </w:rPr>
              <w:t>6.Izpildes nodrošināšana</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4CF2E7F0" w14:textId="77777777" w:rsidR="000F6B11" w:rsidRPr="000F6B11" w:rsidRDefault="000F6B11" w:rsidP="0098122E">
            <w:pPr>
              <w:pStyle w:val="BodyText"/>
              <w:tabs>
                <w:tab w:val="left" w:pos="8364"/>
              </w:tabs>
              <w:autoSpaceDE w:val="0"/>
              <w:spacing w:line="285" w:lineRule="atLeast"/>
              <w:jc w:val="both"/>
            </w:pPr>
            <w:r w:rsidRPr="000F6B11">
              <w:rPr>
                <w:color w:val="000000"/>
              </w:rPr>
              <w:t xml:space="preserve">Noteikumu izpildi nodrošināšana kapsētu </w:t>
            </w:r>
            <w:proofErr w:type="spellStart"/>
            <w:r w:rsidRPr="000F6B11">
              <w:rPr>
                <w:color w:val="000000"/>
              </w:rPr>
              <w:t>apsaimniekotājs</w:t>
            </w:r>
            <w:proofErr w:type="spellEnd"/>
            <w:r w:rsidRPr="000F6B11">
              <w:rPr>
                <w:color w:val="000000"/>
              </w:rPr>
              <w:t>.</w:t>
            </w:r>
          </w:p>
        </w:tc>
      </w:tr>
      <w:tr w:rsidR="000F6B11" w:rsidRPr="000F6B11" w14:paraId="0B735FBE" w14:textId="77777777" w:rsidTr="0098122E">
        <w:trPr>
          <w:trHeight w:val="70"/>
        </w:trPr>
        <w:tc>
          <w:tcPr>
            <w:tcW w:w="2901" w:type="dxa"/>
            <w:tcBorders>
              <w:top w:val="single" w:sz="4" w:space="0" w:color="000000"/>
              <w:left w:val="single" w:sz="4" w:space="0" w:color="000000"/>
              <w:bottom w:val="single" w:sz="4" w:space="0" w:color="000000"/>
            </w:tcBorders>
            <w:shd w:val="clear" w:color="auto" w:fill="auto"/>
          </w:tcPr>
          <w:p w14:paraId="53122A37" w14:textId="77777777" w:rsidR="000F6B11" w:rsidRPr="000F6B11" w:rsidRDefault="000F6B11" w:rsidP="0098122E">
            <w:pPr>
              <w:tabs>
                <w:tab w:val="left" w:pos="8364"/>
              </w:tabs>
              <w:rPr>
                <w:rFonts w:ascii="Times New Roman" w:hAnsi="Times New Roman" w:cs="Times New Roman"/>
                <w:sz w:val="24"/>
                <w:szCs w:val="24"/>
              </w:rPr>
            </w:pPr>
            <w:r w:rsidRPr="000F6B11">
              <w:rPr>
                <w:rFonts w:ascii="Times New Roman" w:hAnsi="Times New Roman" w:cs="Times New Roman"/>
                <w:color w:val="000000"/>
                <w:sz w:val="24"/>
                <w:szCs w:val="24"/>
                <w:lang w:eastAsia="ar-SA"/>
              </w:rPr>
              <w:t>7. Prasību un izmaksu samērīgumu pret ieguvumiem, ko sniedz mērķa sasniegšana.</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7AEA595E" w14:textId="77777777" w:rsidR="000F6B11" w:rsidRPr="000F6B11" w:rsidRDefault="000F6B11" w:rsidP="0098122E">
            <w:pPr>
              <w:tabs>
                <w:tab w:val="left" w:pos="8364"/>
              </w:tabs>
              <w:autoSpaceDE w:val="0"/>
              <w:snapToGrid w:val="0"/>
              <w:jc w:val="both"/>
              <w:rPr>
                <w:rFonts w:ascii="Times New Roman" w:hAnsi="Times New Roman" w:cs="Times New Roman"/>
                <w:sz w:val="24"/>
                <w:szCs w:val="24"/>
              </w:rPr>
            </w:pPr>
            <w:r w:rsidRPr="000F6B11">
              <w:rPr>
                <w:rFonts w:ascii="Times New Roman" w:hAnsi="Times New Roman" w:cs="Times New Roman"/>
                <w:color w:val="000000"/>
                <w:sz w:val="24"/>
                <w:szCs w:val="24"/>
              </w:rPr>
              <w:t>Noteikumi ir piemēroti iecerētā mērķa sasniegšanas nodrošināšanai un paredz tikai to, kas ir vajadzīgs minētā mērķa sasniegšanai. Pašvaldības izraudzītie līdzekļi ir piemēroti leģitīmā mērķa sasniegšanai un tās rīcība ir atbilstoša.</w:t>
            </w:r>
          </w:p>
        </w:tc>
      </w:tr>
      <w:tr w:rsidR="000F6B11" w:rsidRPr="000F6B11" w14:paraId="0D0DEE95" w14:textId="77777777" w:rsidTr="0098122E">
        <w:trPr>
          <w:trHeight w:val="70"/>
        </w:trPr>
        <w:tc>
          <w:tcPr>
            <w:tcW w:w="2901" w:type="dxa"/>
            <w:tcBorders>
              <w:top w:val="single" w:sz="4" w:space="0" w:color="000000"/>
              <w:left w:val="single" w:sz="4" w:space="0" w:color="000000"/>
              <w:bottom w:val="single" w:sz="4" w:space="0" w:color="000000"/>
            </w:tcBorders>
            <w:shd w:val="clear" w:color="auto" w:fill="auto"/>
          </w:tcPr>
          <w:p w14:paraId="642CA169" w14:textId="77777777" w:rsidR="000F6B11" w:rsidRPr="000F6B11" w:rsidRDefault="000F6B11" w:rsidP="0098122E">
            <w:pPr>
              <w:pStyle w:val="NoSpacing"/>
              <w:jc w:val="both"/>
            </w:pPr>
            <w:r w:rsidRPr="000F6B11">
              <w:rPr>
                <w:rFonts w:eastAsia="Times New Roman"/>
                <w:color w:val="000000"/>
              </w:rPr>
              <w:t>8. Izstrādes gaitā veiktās konsultācijas ar privātpersonām un institūcijām.</w:t>
            </w:r>
          </w:p>
          <w:p w14:paraId="1F392B7D" w14:textId="77777777" w:rsidR="000F6B11" w:rsidRPr="000F6B11" w:rsidRDefault="000F6B11" w:rsidP="0098122E">
            <w:pPr>
              <w:tabs>
                <w:tab w:val="left" w:pos="8364"/>
              </w:tabs>
              <w:rPr>
                <w:rFonts w:ascii="Times New Roman" w:hAnsi="Times New Roman" w:cs="Times New Roman"/>
                <w:color w:val="000000"/>
                <w:sz w:val="24"/>
                <w:szCs w:val="24"/>
              </w:rPr>
            </w:pP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6F4614ED" w14:textId="77777777" w:rsidR="000F6B11" w:rsidRPr="000F6B11" w:rsidRDefault="000F6B11" w:rsidP="0098122E">
            <w:pPr>
              <w:tabs>
                <w:tab w:val="left" w:pos="8364"/>
              </w:tabs>
              <w:autoSpaceDE w:val="0"/>
              <w:snapToGrid w:val="0"/>
              <w:jc w:val="both"/>
              <w:rPr>
                <w:rFonts w:ascii="Times New Roman" w:hAnsi="Times New Roman" w:cs="Times New Roman"/>
                <w:sz w:val="24"/>
                <w:szCs w:val="24"/>
              </w:rPr>
            </w:pPr>
            <w:r w:rsidRPr="000F6B11">
              <w:rPr>
                <w:rFonts w:ascii="Times New Roman" w:hAnsi="Times New Roman" w:cs="Times New Roman"/>
                <w:color w:val="000000"/>
                <w:sz w:val="24"/>
                <w:szCs w:val="24"/>
              </w:rPr>
              <w:t>8.1. Noteikumu izstrādes procesā notikušas konsultācijas ar  to izpildes nodrošināšanā iesaistītajām institūcijām.</w:t>
            </w:r>
          </w:p>
          <w:p w14:paraId="6E9DC2FA" w14:textId="77777777" w:rsidR="000F6B11" w:rsidRPr="000F6B11" w:rsidRDefault="000F6B11" w:rsidP="0098122E">
            <w:pPr>
              <w:pStyle w:val="BodyText"/>
              <w:spacing w:line="285" w:lineRule="atLeast"/>
              <w:rPr>
                <w:color w:val="000000"/>
              </w:rPr>
            </w:pPr>
            <w:r w:rsidRPr="000F6B11">
              <w:rPr>
                <w:color w:val="000000"/>
              </w:rPr>
              <w:t xml:space="preserve">8.2. Sabiedrības līdzdalības veids – informācijas publicēšana pašvaldības tīmekļvietnē un iesniegto priekšlikumu izvērtēšana. </w:t>
            </w:r>
          </w:p>
          <w:p w14:paraId="354DECD4" w14:textId="77777777" w:rsidR="000F6B11" w:rsidRPr="000F6B11" w:rsidRDefault="000F6B11" w:rsidP="0098122E">
            <w:pPr>
              <w:pStyle w:val="BodyText"/>
              <w:spacing w:line="285" w:lineRule="atLeast"/>
              <w:rPr>
                <w:color w:val="000000"/>
              </w:rPr>
            </w:pPr>
            <w:r w:rsidRPr="000F6B11">
              <w:rPr>
                <w:color w:val="000000"/>
              </w:rPr>
              <w:t xml:space="preserve">8.3. Noteikumu projekts bija publicēts pašvaldības tīmekļvietnē </w:t>
            </w:r>
            <w:hyperlink r:id="rId72" w:history="1">
              <w:r w:rsidRPr="000F6B11">
                <w:rPr>
                  <w:rStyle w:val="Hyperlink"/>
                  <w:color w:val="auto"/>
                </w:rPr>
                <w:t>www.dobele.lv</w:t>
              </w:r>
            </w:hyperlink>
            <w:r w:rsidRPr="000F6B11">
              <w:t xml:space="preserve"> </w:t>
            </w:r>
            <w:r w:rsidRPr="000F6B11">
              <w:rPr>
                <w:color w:val="000000"/>
              </w:rPr>
              <w:t xml:space="preserve">no 2023. gada 9. janvāra līdz 2022. gada 23. janvārim (ieskaitot). </w:t>
            </w:r>
          </w:p>
          <w:p w14:paraId="09834C2C" w14:textId="77777777" w:rsidR="000F6B11" w:rsidRPr="000F6B11" w:rsidRDefault="000F6B11" w:rsidP="0098122E">
            <w:pPr>
              <w:pStyle w:val="BodyText"/>
              <w:spacing w:line="285" w:lineRule="atLeast"/>
              <w:rPr>
                <w:color w:val="000000"/>
              </w:rPr>
            </w:pPr>
            <w:r w:rsidRPr="000F6B11">
              <w:rPr>
                <w:color w:val="000000"/>
              </w:rPr>
              <w:t>8.4. Publicēšanas laikā par noteikumu projektu netika saņemti sabiedrības viedokļi.</w:t>
            </w:r>
          </w:p>
        </w:tc>
      </w:tr>
    </w:tbl>
    <w:p w14:paraId="6A867F40" w14:textId="77777777" w:rsidR="000F6B11" w:rsidRPr="000F6B11" w:rsidRDefault="000F6B11" w:rsidP="000F6B11">
      <w:pPr>
        <w:jc w:val="center"/>
        <w:rPr>
          <w:rFonts w:ascii="Times New Roman" w:hAnsi="Times New Roman" w:cs="Times New Roman"/>
          <w:b/>
          <w:bCs/>
          <w:sz w:val="24"/>
          <w:szCs w:val="24"/>
          <w:lang w:eastAsia="ar-SA"/>
        </w:rPr>
      </w:pPr>
    </w:p>
    <w:p w14:paraId="44CCB223" w14:textId="77777777" w:rsidR="000F6B11" w:rsidRPr="000F6B11" w:rsidRDefault="000F6B11" w:rsidP="000F6B11">
      <w:pPr>
        <w:jc w:val="center"/>
        <w:rPr>
          <w:rFonts w:ascii="Times New Roman" w:hAnsi="Times New Roman" w:cs="Times New Roman"/>
          <w:b/>
          <w:bCs/>
          <w:sz w:val="24"/>
          <w:szCs w:val="24"/>
          <w:lang w:eastAsia="ar-SA"/>
        </w:rPr>
      </w:pPr>
    </w:p>
    <w:p w14:paraId="7BDAB42A" w14:textId="77777777" w:rsidR="000F6B11" w:rsidRPr="000F6B11" w:rsidRDefault="000F6B11" w:rsidP="000F6B11">
      <w:pPr>
        <w:jc w:val="both"/>
        <w:rPr>
          <w:rFonts w:ascii="Times New Roman" w:hAnsi="Times New Roman" w:cs="Times New Roman"/>
          <w:sz w:val="24"/>
          <w:szCs w:val="24"/>
        </w:rPr>
      </w:pPr>
      <w:r w:rsidRPr="000F6B11">
        <w:rPr>
          <w:rFonts w:ascii="Times New Roman" w:hAnsi="Times New Roman" w:cs="Times New Roman"/>
          <w:sz w:val="24"/>
          <w:szCs w:val="24"/>
        </w:rPr>
        <w:t xml:space="preserve">Domes priekšsēdētājs                                                                                                     </w:t>
      </w:r>
      <w:proofErr w:type="spellStart"/>
      <w:r w:rsidRPr="000F6B11">
        <w:rPr>
          <w:rFonts w:ascii="Times New Roman" w:hAnsi="Times New Roman" w:cs="Times New Roman"/>
          <w:sz w:val="24"/>
          <w:szCs w:val="24"/>
        </w:rPr>
        <w:t>I.Gorskis</w:t>
      </w:r>
      <w:proofErr w:type="spellEnd"/>
    </w:p>
    <w:p w14:paraId="103EAC17" w14:textId="77777777" w:rsidR="000F6B11" w:rsidRPr="000F6B11" w:rsidRDefault="000F6B11" w:rsidP="000F6B11">
      <w:pPr>
        <w:jc w:val="center"/>
        <w:rPr>
          <w:rFonts w:ascii="Times New Roman" w:hAnsi="Times New Roman" w:cs="Times New Roman"/>
          <w:sz w:val="24"/>
          <w:szCs w:val="24"/>
        </w:rPr>
      </w:pPr>
    </w:p>
    <w:p w14:paraId="3DEB8A78" w14:textId="77777777" w:rsidR="00E11A26" w:rsidRPr="00E11A26" w:rsidRDefault="00E11A26" w:rsidP="00E11A26">
      <w:pPr>
        <w:jc w:val="center"/>
        <w:rPr>
          <w:rFonts w:ascii="Times New Roman" w:hAnsi="Times New Roman" w:cs="Times New Roman"/>
          <w:sz w:val="24"/>
          <w:szCs w:val="24"/>
        </w:rPr>
      </w:pPr>
    </w:p>
    <w:p w14:paraId="102BE8FA" w14:textId="77777777" w:rsidR="00E11A26" w:rsidRPr="00E11A26" w:rsidRDefault="00E11A26" w:rsidP="00E11A26">
      <w:pPr>
        <w:spacing w:after="0"/>
        <w:jc w:val="right"/>
        <w:rPr>
          <w:rFonts w:ascii="Times New Roman" w:eastAsia="Calibri" w:hAnsi="Times New Roman" w:cs="Times New Roman"/>
          <w:b/>
          <w:bCs/>
          <w:sz w:val="24"/>
          <w:szCs w:val="24"/>
        </w:rPr>
      </w:pPr>
    </w:p>
    <w:p w14:paraId="12E49B1B" w14:textId="77777777" w:rsidR="00E11A26" w:rsidRPr="00E11A26" w:rsidRDefault="00E11A26" w:rsidP="00E11A26">
      <w:pPr>
        <w:tabs>
          <w:tab w:val="left" w:pos="-24212"/>
        </w:tabs>
        <w:spacing w:after="0"/>
        <w:jc w:val="center"/>
        <w:rPr>
          <w:rFonts w:ascii="Times New Roman" w:eastAsia="Calibri" w:hAnsi="Times New Roman" w:cs="Times New Roman"/>
          <w:sz w:val="20"/>
          <w:szCs w:val="20"/>
        </w:rPr>
      </w:pPr>
      <w:r w:rsidRPr="00E11A26">
        <w:rPr>
          <w:rFonts w:ascii="Times New Roman" w:eastAsia="Calibri" w:hAnsi="Times New Roman" w:cs="Times New Roman"/>
          <w:noProof/>
          <w:sz w:val="20"/>
          <w:szCs w:val="20"/>
        </w:rPr>
        <w:drawing>
          <wp:inline distT="0" distB="0" distL="0" distR="0" wp14:anchorId="6F4884DA" wp14:editId="4C1D9821">
            <wp:extent cx="676275" cy="752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71F19D2" w14:textId="77777777" w:rsidR="00E11A26" w:rsidRPr="00E11A26" w:rsidRDefault="00E11A26" w:rsidP="00E11A26">
      <w:pPr>
        <w:tabs>
          <w:tab w:val="center" w:pos="4153"/>
          <w:tab w:val="right" w:pos="8306"/>
        </w:tabs>
        <w:spacing w:after="0"/>
        <w:jc w:val="center"/>
        <w:rPr>
          <w:rFonts w:ascii="Times New Roman" w:eastAsia="Calibri" w:hAnsi="Times New Roman" w:cs="Times New Roman"/>
          <w:sz w:val="20"/>
          <w:lang w:val="x-none"/>
        </w:rPr>
      </w:pPr>
      <w:r w:rsidRPr="00E11A26">
        <w:rPr>
          <w:rFonts w:ascii="Times New Roman" w:eastAsia="Calibri" w:hAnsi="Times New Roman" w:cs="Times New Roman"/>
          <w:sz w:val="20"/>
          <w:lang w:val="x-none"/>
        </w:rPr>
        <w:t>LATVIJAS REPUBLIKA</w:t>
      </w:r>
    </w:p>
    <w:p w14:paraId="2F2E8447" w14:textId="77777777" w:rsidR="00E11A26" w:rsidRPr="00E11A26" w:rsidRDefault="00E11A26" w:rsidP="00E11A26">
      <w:pPr>
        <w:tabs>
          <w:tab w:val="center" w:pos="4153"/>
          <w:tab w:val="right" w:pos="8306"/>
        </w:tabs>
        <w:spacing w:after="0"/>
        <w:jc w:val="center"/>
        <w:rPr>
          <w:rFonts w:ascii="Times New Roman" w:eastAsia="Calibri" w:hAnsi="Times New Roman" w:cs="Times New Roman"/>
          <w:b/>
          <w:sz w:val="32"/>
          <w:szCs w:val="32"/>
          <w:lang w:val="x-none"/>
        </w:rPr>
      </w:pPr>
      <w:r w:rsidRPr="00E11A26">
        <w:rPr>
          <w:rFonts w:ascii="Times New Roman" w:eastAsia="Calibri" w:hAnsi="Times New Roman" w:cs="Times New Roman"/>
          <w:b/>
          <w:sz w:val="32"/>
          <w:szCs w:val="32"/>
          <w:lang w:val="x-none"/>
        </w:rPr>
        <w:t>DOBELES NOVADA DOME</w:t>
      </w:r>
    </w:p>
    <w:p w14:paraId="26955C5B" w14:textId="77777777" w:rsidR="00E11A26" w:rsidRPr="00E11A26" w:rsidRDefault="00E11A26" w:rsidP="00E11A26">
      <w:pPr>
        <w:tabs>
          <w:tab w:val="center" w:pos="4153"/>
          <w:tab w:val="right" w:pos="8306"/>
        </w:tabs>
        <w:spacing w:after="0"/>
        <w:jc w:val="center"/>
        <w:rPr>
          <w:rFonts w:ascii="Times New Roman" w:eastAsia="Calibri" w:hAnsi="Times New Roman" w:cs="Times New Roman"/>
          <w:sz w:val="16"/>
          <w:szCs w:val="16"/>
          <w:lang w:val="x-none"/>
        </w:rPr>
      </w:pPr>
      <w:r w:rsidRPr="00E11A26">
        <w:rPr>
          <w:rFonts w:ascii="Times New Roman" w:eastAsia="Calibri" w:hAnsi="Times New Roman" w:cs="Times New Roman"/>
          <w:sz w:val="16"/>
          <w:szCs w:val="16"/>
          <w:lang w:val="x-none"/>
        </w:rPr>
        <w:t>Brīvības iela 17, Dobele, Dobeles novads, LV-3701</w:t>
      </w:r>
    </w:p>
    <w:p w14:paraId="4B04CA40" w14:textId="77777777" w:rsidR="00E11A26" w:rsidRPr="00E11A26" w:rsidRDefault="00E11A26" w:rsidP="00E11A26">
      <w:pPr>
        <w:pBdr>
          <w:bottom w:val="double" w:sz="6" w:space="1" w:color="auto"/>
        </w:pBdr>
        <w:tabs>
          <w:tab w:val="center" w:pos="4153"/>
          <w:tab w:val="right" w:pos="8306"/>
        </w:tabs>
        <w:spacing w:after="0"/>
        <w:jc w:val="center"/>
        <w:rPr>
          <w:rFonts w:ascii="Times New Roman" w:eastAsia="Calibri" w:hAnsi="Times New Roman" w:cs="Times New Roman"/>
          <w:color w:val="000000"/>
          <w:sz w:val="16"/>
          <w:szCs w:val="16"/>
          <w:lang w:val="x-none"/>
        </w:rPr>
      </w:pPr>
      <w:r w:rsidRPr="00E11A26">
        <w:rPr>
          <w:rFonts w:ascii="Times New Roman" w:eastAsia="Calibri" w:hAnsi="Times New Roman" w:cs="Times New Roman"/>
          <w:sz w:val="16"/>
          <w:szCs w:val="16"/>
          <w:lang w:val="x-none"/>
        </w:rPr>
        <w:t xml:space="preserve">Tālr. 63707269, 63700137, 63720940, e-pasts </w:t>
      </w:r>
      <w:hyperlink r:id="rId73" w:history="1">
        <w:r w:rsidRPr="00E11A26">
          <w:rPr>
            <w:rFonts w:ascii="Times New Roman" w:eastAsia="Calibri" w:hAnsi="Times New Roman" w:cs="Times New Roman"/>
            <w:color w:val="000000"/>
            <w:sz w:val="16"/>
            <w:szCs w:val="16"/>
            <w:u w:val="single"/>
            <w:lang w:val="x-none"/>
          </w:rPr>
          <w:t>dome@dobele.lv</w:t>
        </w:r>
      </w:hyperlink>
    </w:p>
    <w:p w14:paraId="11CFE620" w14:textId="77777777" w:rsidR="00E11A26" w:rsidRPr="00E11A26" w:rsidRDefault="00E11A26" w:rsidP="00E11A26">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p>
    <w:p w14:paraId="6FBC0A2D" w14:textId="77777777" w:rsidR="00E11A26" w:rsidRPr="00E11A26" w:rsidRDefault="00E11A26" w:rsidP="00E11A26">
      <w:pPr>
        <w:tabs>
          <w:tab w:val="center" w:pos="4153"/>
          <w:tab w:val="right" w:pos="8306"/>
        </w:tabs>
        <w:spacing w:after="0"/>
        <w:jc w:val="center"/>
        <w:rPr>
          <w:rFonts w:ascii="Times New Roman" w:eastAsia="Calibri" w:hAnsi="Times New Roman" w:cs="Times New Roman"/>
          <w:b/>
          <w:spacing w:val="60"/>
          <w:sz w:val="24"/>
          <w:szCs w:val="24"/>
          <w:lang w:val="x-none"/>
        </w:rPr>
      </w:pPr>
      <w:r w:rsidRPr="00E11A26">
        <w:rPr>
          <w:rFonts w:ascii="Times New Roman" w:eastAsia="Calibri" w:hAnsi="Times New Roman" w:cs="Times New Roman"/>
          <w:b/>
          <w:spacing w:val="60"/>
          <w:sz w:val="24"/>
          <w:szCs w:val="24"/>
          <w:lang w:val="x-none"/>
        </w:rPr>
        <w:t>LĒMUMS</w:t>
      </w:r>
    </w:p>
    <w:p w14:paraId="1BDF552A" w14:textId="77777777" w:rsidR="00E11A26" w:rsidRPr="00E11A26" w:rsidRDefault="00E11A26" w:rsidP="00E11A26">
      <w:pPr>
        <w:tabs>
          <w:tab w:val="center" w:pos="4153"/>
          <w:tab w:val="right" w:pos="8306"/>
        </w:tabs>
        <w:spacing w:after="0"/>
        <w:jc w:val="center"/>
        <w:rPr>
          <w:rFonts w:ascii="Times New Roman" w:eastAsia="Calibri" w:hAnsi="Times New Roman" w:cs="Times New Roman"/>
          <w:sz w:val="24"/>
          <w:szCs w:val="24"/>
          <w:lang w:val="x-none"/>
        </w:rPr>
      </w:pPr>
      <w:r w:rsidRPr="00E11A26">
        <w:rPr>
          <w:rFonts w:ascii="Times New Roman" w:eastAsia="Calibri" w:hAnsi="Times New Roman" w:cs="Times New Roman"/>
          <w:sz w:val="24"/>
          <w:szCs w:val="24"/>
          <w:lang w:val="x-none"/>
        </w:rPr>
        <w:t>Dobelē</w:t>
      </w:r>
    </w:p>
    <w:p w14:paraId="61D2E6A0" w14:textId="77777777" w:rsidR="00E11A26" w:rsidRPr="00E11A26" w:rsidRDefault="00E11A26" w:rsidP="00E11A26">
      <w:pPr>
        <w:tabs>
          <w:tab w:val="center" w:pos="4153"/>
          <w:tab w:val="right" w:pos="8306"/>
        </w:tabs>
        <w:spacing w:after="0"/>
        <w:jc w:val="center"/>
        <w:rPr>
          <w:rFonts w:ascii="Times New Roman" w:eastAsia="Calibri" w:hAnsi="Times New Roman" w:cs="Times New Roman"/>
          <w:sz w:val="24"/>
          <w:szCs w:val="24"/>
          <w:lang w:val="x-none"/>
        </w:rPr>
      </w:pPr>
    </w:p>
    <w:p w14:paraId="72E67511" w14:textId="59D98CA9" w:rsidR="00E11A26" w:rsidRPr="00E11A26" w:rsidRDefault="00E11A26" w:rsidP="00E11A26">
      <w:pPr>
        <w:tabs>
          <w:tab w:val="center" w:pos="4153"/>
          <w:tab w:val="left" w:pos="8080"/>
          <w:tab w:val="right" w:pos="9498"/>
        </w:tabs>
        <w:spacing w:after="0"/>
        <w:ind w:left="113" w:right="-427"/>
        <w:rPr>
          <w:rFonts w:ascii="Times New Roman" w:eastAsia="Calibri" w:hAnsi="Times New Roman" w:cs="Times New Roman"/>
          <w:color w:val="000000"/>
          <w:sz w:val="24"/>
          <w:szCs w:val="24"/>
        </w:rPr>
      </w:pPr>
      <w:r w:rsidRPr="00E11A26">
        <w:rPr>
          <w:rFonts w:ascii="Times New Roman" w:eastAsia="Calibri" w:hAnsi="Times New Roman" w:cs="Times New Roman"/>
          <w:sz w:val="24"/>
          <w:szCs w:val="24"/>
        </w:rPr>
        <w:t xml:space="preserve">2023.gada 26. janvārī                                                                                                      </w:t>
      </w:r>
      <w:r w:rsidRPr="00E11A26">
        <w:rPr>
          <w:rFonts w:ascii="Times New Roman" w:eastAsia="Calibri" w:hAnsi="Times New Roman" w:cs="Times New Roman"/>
          <w:b/>
          <w:color w:val="000000"/>
          <w:sz w:val="24"/>
          <w:szCs w:val="24"/>
        </w:rPr>
        <w:t>Nr.</w:t>
      </w:r>
      <w:r w:rsidR="009E33C8">
        <w:rPr>
          <w:rFonts w:ascii="Times New Roman" w:eastAsia="Calibri" w:hAnsi="Times New Roman" w:cs="Times New Roman"/>
          <w:b/>
          <w:color w:val="000000"/>
          <w:sz w:val="24"/>
          <w:szCs w:val="24"/>
        </w:rPr>
        <w:t>9</w:t>
      </w:r>
      <w:r w:rsidRPr="00E11A26">
        <w:rPr>
          <w:rFonts w:ascii="Times New Roman" w:eastAsia="Calibri" w:hAnsi="Times New Roman" w:cs="Times New Roman"/>
          <w:b/>
          <w:color w:val="000000"/>
          <w:sz w:val="24"/>
          <w:szCs w:val="24"/>
        </w:rPr>
        <w:t>/1</w:t>
      </w:r>
    </w:p>
    <w:p w14:paraId="0E26116D" w14:textId="77777777" w:rsidR="00E11A26" w:rsidRPr="00E11A26" w:rsidRDefault="00E11A26" w:rsidP="00E11A26">
      <w:pPr>
        <w:tabs>
          <w:tab w:val="left" w:pos="-24212"/>
        </w:tabs>
        <w:jc w:val="right"/>
        <w:rPr>
          <w:rFonts w:ascii="Times New Roman" w:eastAsia="Calibri" w:hAnsi="Times New Roman" w:cs="Times New Roman"/>
          <w:b/>
        </w:rPr>
      </w:pPr>
    </w:p>
    <w:p w14:paraId="65774D00" w14:textId="26DAF5F6" w:rsidR="00E11A26" w:rsidRPr="00E11A26" w:rsidRDefault="00E11A26" w:rsidP="00E11A26">
      <w:pPr>
        <w:autoSpaceDE w:val="0"/>
        <w:autoSpaceDN w:val="0"/>
        <w:adjustRightInd w:val="0"/>
        <w:spacing w:after="0" w:line="240" w:lineRule="auto"/>
        <w:jc w:val="center"/>
        <w:rPr>
          <w:rFonts w:ascii="Times New Roman" w:eastAsia="Calibri" w:hAnsi="Times New Roman" w:cs="Times New Roman"/>
          <w:color w:val="000000"/>
          <w:sz w:val="24"/>
          <w:szCs w:val="24"/>
          <w:u w:val="single"/>
          <w:lang w:val="et-EE"/>
        </w:rPr>
      </w:pPr>
      <w:r w:rsidRPr="00E11A26">
        <w:rPr>
          <w:rFonts w:ascii="Times New Roman" w:eastAsia="Calibri" w:hAnsi="Times New Roman" w:cs="Times New Roman"/>
          <w:b/>
          <w:bCs/>
          <w:color w:val="000000"/>
          <w:sz w:val="24"/>
          <w:szCs w:val="24"/>
          <w:u w:val="single"/>
          <w:lang w:val="et-EE"/>
        </w:rPr>
        <w:t>Par</w:t>
      </w:r>
      <w:r w:rsidRPr="00E11A26">
        <w:rPr>
          <w:rFonts w:ascii="Times New Roman" w:eastAsia="Calibri" w:hAnsi="Times New Roman" w:cs="Times New Roman"/>
          <w:b/>
          <w:iCs/>
          <w:color w:val="000000"/>
          <w:sz w:val="24"/>
          <w:szCs w:val="24"/>
          <w:u w:val="single"/>
          <w:lang w:val="et-EE"/>
        </w:rPr>
        <w:t xml:space="preserve"> Dobeles novada</w:t>
      </w:r>
      <w:r w:rsidRPr="00E11A26">
        <w:rPr>
          <w:rFonts w:ascii="Times New Roman" w:eastAsia="Calibri" w:hAnsi="Times New Roman" w:cs="Times New Roman"/>
          <w:b/>
          <w:iCs/>
          <w:color w:val="000000"/>
          <w:spacing w:val="-3"/>
          <w:sz w:val="24"/>
          <w:szCs w:val="24"/>
          <w:u w:val="single"/>
          <w:lang w:val="et-EE"/>
        </w:rPr>
        <w:t xml:space="preserve"> </w:t>
      </w:r>
      <w:r w:rsidRPr="00E11A26">
        <w:rPr>
          <w:rFonts w:ascii="Times New Roman" w:eastAsia="Calibri" w:hAnsi="Times New Roman" w:cs="Times New Roman"/>
          <w:b/>
          <w:iCs/>
          <w:color w:val="000000"/>
          <w:sz w:val="24"/>
          <w:szCs w:val="24"/>
          <w:u w:val="single"/>
          <w:lang w:val="et-EE"/>
        </w:rPr>
        <w:t xml:space="preserve">pašvaldības saistošo noteikumu </w:t>
      </w:r>
      <w:r w:rsidRPr="00E11A26">
        <w:rPr>
          <w:rFonts w:ascii="Times New Roman" w:eastAsia="Calibri" w:hAnsi="Times New Roman" w:cs="Times New Roman"/>
          <w:b/>
          <w:color w:val="000000"/>
          <w:sz w:val="24"/>
          <w:szCs w:val="24"/>
          <w:u w:val="single"/>
          <w:lang w:val="et-EE"/>
        </w:rPr>
        <w:t xml:space="preserve"> Nr.</w:t>
      </w:r>
      <w:r w:rsidR="009E33C8">
        <w:rPr>
          <w:rFonts w:ascii="Times New Roman" w:eastAsia="Calibri" w:hAnsi="Times New Roman" w:cs="Times New Roman"/>
          <w:b/>
          <w:color w:val="000000"/>
          <w:sz w:val="24"/>
          <w:szCs w:val="24"/>
          <w:u w:val="single"/>
          <w:lang w:val="et-EE"/>
        </w:rPr>
        <w:t>5</w:t>
      </w:r>
      <w:r w:rsidRPr="00E11A26">
        <w:rPr>
          <w:rFonts w:ascii="Times New Roman" w:eastAsia="Calibri" w:hAnsi="Times New Roman" w:cs="Times New Roman"/>
          <w:b/>
          <w:color w:val="000000"/>
          <w:sz w:val="24"/>
          <w:szCs w:val="24"/>
          <w:u w:val="single"/>
          <w:lang w:val="et-EE"/>
        </w:rPr>
        <w:t xml:space="preserve"> </w:t>
      </w:r>
      <w:r w:rsidR="009E33C8">
        <w:rPr>
          <w:rFonts w:ascii="Times New Roman" w:eastAsia="Calibri" w:hAnsi="Times New Roman" w:cs="Times New Roman"/>
          <w:b/>
          <w:color w:val="000000"/>
          <w:sz w:val="24"/>
          <w:szCs w:val="24"/>
          <w:u w:val="single"/>
          <w:lang w:val="et-EE"/>
        </w:rPr>
        <w:t>’’</w:t>
      </w:r>
      <w:r w:rsidRPr="00E11A26">
        <w:rPr>
          <w:rFonts w:ascii="Times New Roman" w:eastAsia="Calibri" w:hAnsi="Times New Roman" w:cs="Times New Roman"/>
          <w:b/>
          <w:bCs/>
          <w:color w:val="000000"/>
          <w:sz w:val="24"/>
          <w:szCs w:val="24"/>
          <w:u w:val="single"/>
          <w:lang w:val="et-EE"/>
        </w:rPr>
        <w:t>Dobeles novada sabiedriskās kārtības saistošie noteikumi</w:t>
      </w:r>
      <w:r w:rsidRPr="00E11A26">
        <w:rPr>
          <w:rFonts w:ascii="Times New Roman" w:eastAsia="Calibri" w:hAnsi="Times New Roman" w:cs="Times New Roman"/>
          <w:b/>
          <w:color w:val="000000"/>
          <w:sz w:val="24"/>
          <w:szCs w:val="24"/>
          <w:u w:val="single"/>
          <w:lang w:val="et-EE"/>
        </w:rPr>
        <w:t xml:space="preserve">” </w:t>
      </w:r>
      <w:r w:rsidRPr="00E11A26">
        <w:rPr>
          <w:rFonts w:ascii="Times New Roman" w:eastAsia="Calibri" w:hAnsi="Times New Roman" w:cs="Times New Roman"/>
          <w:b/>
          <w:bCs/>
          <w:color w:val="000000"/>
          <w:sz w:val="24"/>
          <w:szCs w:val="24"/>
          <w:u w:val="single"/>
          <w:lang w:val="et-EE"/>
        </w:rPr>
        <w:t xml:space="preserve">apstiprināšanu </w:t>
      </w:r>
    </w:p>
    <w:p w14:paraId="2CD1E101" w14:textId="77777777" w:rsidR="00E11A26" w:rsidRPr="00E11A26" w:rsidRDefault="00E11A26" w:rsidP="00E11A26">
      <w:pPr>
        <w:autoSpaceDE w:val="0"/>
        <w:autoSpaceDN w:val="0"/>
        <w:adjustRightInd w:val="0"/>
        <w:spacing w:after="0" w:line="240" w:lineRule="auto"/>
        <w:ind w:right="142"/>
        <w:jc w:val="center"/>
        <w:rPr>
          <w:rFonts w:ascii="Times New Roman" w:eastAsia="Calibri" w:hAnsi="Times New Roman" w:cs="Times New Roman"/>
          <w:b/>
          <w:color w:val="000000"/>
          <w:sz w:val="24"/>
          <w:szCs w:val="24"/>
          <w:u w:val="single"/>
          <w:lang w:val="et-EE"/>
        </w:rPr>
      </w:pPr>
    </w:p>
    <w:p w14:paraId="6D8A881F" w14:textId="11BFDBA8" w:rsidR="00E11A26" w:rsidRPr="00E11A26" w:rsidRDefault="00E11A26" w:rsidP="009E33C8">
      <w:pPr>
        <w:autoSpaceDE w:val="0"/>
        <w:jc w:val="both"/>
        <w:rPr>
          <w:rFonts w:ascii="Times New Roman" w:hAnsi="Times New Roman"/>
          <w:sz w:val="24"/>
          <w:szCs w:val="24"/>
        </w:rPr>
      </w:pPr>
      <w:r w:rsidRPr="00E11A26">
        <w:rPr>
          <w:rFonts w:ascii="Times New Roman" w:hAnsi="Times New Roman"/>
          <w:sz w:val="24"/>
          <w:szCs w:val="24"/>
        </w:rPr>
        <w:t xml:space="preserve">Pamatojoties uz Pašvaldību likuma </w:t>
      </w:r>
      <w:r w:rsidRPr="00E11A26">
        <w:rPr>
          <w:rFonts w:ascii="Times New Roman" w:hAnsi="Times New Roman"/>
          <w:color w:val="000000"/>
          <w:sz w:val="24"/>
          <w:szCs w:val="24"/>
        </w:rPr>
        <w:t xml:space="preserve">44. panta pirmo daļu un </w:t>
      </w:r>
      <w:r w:rsidRPr="00E11A26">
        <w:rPr>
          <w:rFonts w:ascii="Times New Roman" w:hAnsi="Times New Roman"/>
          <w:iCs/>
          <w:color w:val="000000"/>
          <w:sz w:val="24"/>
          <w:szCs w:val="24"/>
        </w:rPr>
        <w:t>45. panta pirmās daļas 1.punktu</w:t>
      </w:r>
      <w:r w:rsidRPr="00E11A26">
        <w:rPr>
          <w:rFonts w:ascii="Times New Roman" w:hAnsi="Times New Roman"/>
          <w:color w:val="000000"/>
          <w:sz w:val="24"/>
          <w:szCs w:val="24"/>
        </w:rPr>
        <w:t>,</w:t>
      </w:r>
      <w:r w:rsidRPr="00E11A26">
        <w:rPr>
          <w:rFonts w:ascii="Times New Roman" w:hAnsi="Times New Roman"/>
          <w:sz w:val="24"/>
          <w:szCs w:val="24"/>
        </w:rPr>
        <w:t xml:space="preserve"> </w:t>
      </w:r>
      <w:r w:rsidRPr="00E11A26">
        <w:rPr>
          <w:rFonts w:ascii="Times New Roman" w:hAnsi="Times New Roman"/>
          <w:bCs/>
          <w:sz w:val="24"/>
          <w:szCs w:val="24"/>
        </w:rPr>
        <w:t>atklāti balsojot:</w:t>
      </w:r>
      <w:r w:rsidRPr="00E11A26">
        <w:rPr>
          <w:rFonts w:ascii="Times New Roman" w:hAnsi="Times New Roman"/>
          <w:sz w:val="24"/>
          <w:szCs w:val="24"/>
        </w:rPr>
        <w:t xml:space="preserve"> </w:t>
      </w:r>
      <w:r w:rsidR="009E33C8">
        <w:rPr>
          <w:rFonts w:ascii="Times New Roman" w:eastAsia="Times New Roman" w:hAnsi="Times New Roman" w:cs="Times New Roman"/>
          <w:sz w:val="24"/>
          <w:szCs w:val="24"/>
          <w:lang w:eastAsia="lv-LV"/>
        </w:rPr>
        <w:t xml:space="preserve">PAR - 14 </w:t>
      </w:r>
      <w:r w:rsidR="009E33C8">
        <w:rPr>
          <w:rFonts w:ascii="Times New Roman" w:hAnsi="Times New Roman" w:cs="Times New Roman"/>
          <w:sz w:val="24"/>
          <w:szCs w:val="24"/>
        </w:rPr>
        <w:t xml:space="preserve">(Ģirts </w:t>
      </w:r>
      <w:proofErr w:type="spellStart"/>
      <w:r w:rsidR="009E33C8">
        <w:rPr>
          <w:rFonts w:ascii="Times New Roman" w:hAnsi="Times New Roman" w:cs="Times New Roman"/>
          <w:sz w:val="24"/>
          <w:szCs w:val="24"/>
        </w:rPr>
        <w:t>Ante</w:t>
      </w:r>
      <w:proofErr w:type="spellEnd"/>
      <w:r w:rsidR="009E33C8">
        <w:rPr>
          <w:rFonts w:ascii="Times New Roman" w:hAnsi="Times New Roman" w:cs="Times New Roman"/>
          <w:sz w:val="24"/>
          <w:szCs w:val="24"/>
        </w:rPr>
        <w:t xml:space="preserve">, </w:t>
      </w:r>
      <w:r w:rsidR="009E33C8">
        <w:rPr>
          <w:rFonts w:ascii="Times New Roman" w:hAnsi="Times New Roman" w:cs="Times New Roman"/>
          <w:bCs/>
          <w:sz w:val="24"/>
          <w:szCs w:val="24"/>
          <w:lang w:eastAsia="et-EE"/>
        </w:rPr>
        <w:t xml:space="preserve">Kristīne Briede, Sarmīte Dude, Māris Feldmanis, </w:t>
      </w:r>
      <w:r w:rsidR="009E33C8">
        <w:rPr>
          <w:rFonts w:ascii="Times New Roman" w:hAnsi="Times New Roman" w:cs="Times New Roman"/>
          <w:bCs/>
          <w:sz w:val="24"/>
          <w:szCs w:val="24"/>
        </w:rPr>
        <w:t xml:space="preserve">Edgars </w:t>
      </w:r>
      <w:proofErr w:type="spellStart"/>
      <w:r w:rsidR="009E33C8">
        <w:rPr>
          <w:rFonts w:ascii="Times New Roman" w:hAnsi="Times New Roman" w:cs="Times New Roman"/>
          <w:bCs/>
          <w:sz w:val="24"/>
          <w:szCs w:val="24"/>
        </w:rPr>
        <w:t>Gaigalis</w:t>
      </w:r>
      <w:proofErr w:type="spellEnd"/>
      <w:r w:rsidR="009E33C8">
        <w:rPr>
          <w:rFonts w:ascii="Times New Roman" w:hAnsi="Times New Roman" w:cs="Times New Roman"/>
          <w:bCs/>
          <w:sz w:val="24"/>
          <w:szCs w:val="24"/>
        </w:rPr>
        <w:t>,</w:t>
      </w:r>
      <w:r w:rsidR="009E33C8">
        <w:rPr>
          <w:rFonts w:ascii="Times New Roman" w:hAnsi="Times New Roman" w:cs="Times New Roman"/>
          <w:bCs/>
          <w:sz w:val="24"/>
          <w:szCs w:val="24"/>
          <w:lang w:eastAsia="et-EE"/>
        </w:rPr>
        <w:t xml:space="preserve"> Ivars </w:t>
      </w:r>
      <w:proofErr w:type="spellStart"/>
      <w:r w:rsidR="009E33C8">
        <w:rPr>
          <w:rFonts w:ascii="Times New Roman" w:hAnsi="Times New Roman" w:cs="Times New Roman"/>
          <w:bCs/>
          <w:sz w:val="24"/>
          <w:szCs w:val="24"/>
          <w:lang w:eastAsia="et-EE"/>
        </w:rPr>
        <w:t>Gorskis</w:t>
      </w:r>
      <w:proofErr w:type="spellEnd"/>
      <w:r w:rsidR="009E33C8">
        <w:rPr>
          <w:rFonts w:ascii="Times New Roman" w:hAnsi="Times New Roman" w:cs="Times New Roman"/>
          <w:bCs/>
          <w:sz w:val="24"/>
          <w:szCs w:val="24"/>
          <w:lang w:eastAsia="et-EE"/>
        </w:rPr>
        <w:t xml:space="preserve">, Linda </w:t>
      </w:r>
      <w:proofErr w:type="spellStart"/>
      <w:r w:rsidR="009E33C8">
        <w:rPr>
          <w:rFonts w:ascii="Times New Roman" w:hAnsi="Times New Roman" w:cs="Times New Roman"/>
          <w:bCs/>
          <w:sz w:val="24"/>
          <w:szCs w:val="24"/>
          <w:lang w:eastAsia="et-EE"/>
        </w:rPr>
        <w:t>Karloviča</w:t>
      </w:r>
      <w:proofErr w:type="spellEnd"/>
      <w:r w:rsidR="009E33C8">
        <w:rPr>
          <w:rFonts w:ascii="Times New Roman" w:hAnsi="Times New Roman" w:cs="Times New Roman"/>
          <w:bCs/>
          <w:sz w:val="24"/>
          <w:szCs w:val="24"/>
          <w:lang w:eastAsia="et-EE"/>
        </w:rPr>
        <w:t xml:space="preserve">, Edgars Laimiņš, Sintija </w:t>
      </w:r>
      <w:proofErr w:type="spellStart"/>
      <w:r w:rsidR="009E33C8">
        <w:rPr>
          <w:rFonts w:ascii="Times New Roman" w:hAnsi="Times New Roman" w:cs="Times New Roman"/>
          <w:bCs/>
          <w:sz w:val="24"/>
          <w:szCs w:val="24"/>
          <w:lang w:eastAsia="et-EE"/>
        </w:rPr>
        <w:t>Liekniņa</w:t>
      </w:r>
      <w:proofErr w:type="spellEnd"/>
      <w:r w:rsidR="009E33C8">
        <w:rPr>
          <w:rFonts w:ascii="Times New Roman" w:hAnsi="Times New Roman" w:cs="Times New Roman"/>
          <w:bCs/>
          <w:sz w:val="24"/>
          <w:szCs w:val="24"/>
          <w:lang w:eastAsia="et-EE"/>
        </w:rPr>
        <w:t xml:space="preserve">, Andris </w:t>
      </w:r>
      <w:proofErr w:type="spellStart"/>
      <w:r w:rsidR="009E33C8">
        <w:rPr>
          <w:rFonts w:ascii="Times New Roman" w:hAnsi="Times New Roman" w:cs="Times New Roman"/>
          <w:bCs/>
          <w:sz w:val="24"/>
          <w:szCs w:val="24"/>
          <w:lang w:eastAsia="et-EE"/>
        </w:rPr>
        <w:t>Podvinskis</w:t>
      </w:r>
      <w:proofErr w:type="spellEnd"/>
      <w:r w:rsidR="009E33C8">
        <w:rPr>
          <w:rFonts w:ascii="Times New Roman" w:hAnsi="Times New Roman" w:cs="Times New Roman"/>
          <w:bCs/>
          <w:sz w:val="24"/>
          <w:szCs w:val="24"/>
          <w:lang w:eastAsia="et-EE"/>
        </w:rPr>
        <w:t>, Viesturs Reinfelds</w:t>
      </w:r>
      <w:r w:rsidR="009E33C8">
        <w:rPr>
          <w:rFonts w:ascii="Times New Roman" w:eastAsia="Calibri" w:hAnsi="Times New Roman" w:cs="Times New Roman"/>
          <w:bCs/>
          <w:sz w:val="24"/>
          <w:szCs w:val="24"/>
          <w:lang w:eastAsia="et-EE"/>
        </w:rPr>
        <w:t>,</w:t>
      </w:r>
      <w:r w:rsidR="009E33C8">
        <w:rPr>
          <w:rFonts w:ascii="Times New Roman" w:eastAsia="Calibri" w:hAnsi="Times New Roman" w:cs="Times New Roman"/>
          <w:sz w:val="24"/>
          <w:szCs w:val="24"/>
        </w:rPr>
        <w:t xml:space="preserve"> </w:t>
      </w:r>
      <w:r w:rsidR="009E33C8">
        <w:rPr>
          <w:rFonts w:ascii="Times New Roman" w:hAnsi="Times New Roman" w:cs="Times New Roman"/>
          <w:bCs/>
          <w:sz w:val="24"/>
          <w:szCs w:val="24"/>
          <w:lang w:eastAsia="et-EE"/>
        </w:rPr>
        <w:t xml:space="preserve">Guntis </w:t>
      </w:r>
      <w:proofErr w:type="spellStart"/>
      <w:r w:rsidR="009E33C8">
        <w:rPr>
          <w:rFonts w:ascii="Times New Roman" w:hAnsi="Times New Roman" w:cs="Times New Roman"/>
          <w:bCs/>
          <w:sz w:val="24"/>
          <w:szCs w:val="24"/>
          <w:lang w:eastAsia="et-EE"/>
        </w:rPr>
        <w:t>Safranovičs</w:t>
      </w:r>
      <w:proofErr w:type="spellEnd"/>
      <w:r w:rsidR="009E33C8">
        <w:rPr>
          <w:rFonts w:ascii="Times New Roman" w:hAnsi="Times New Roman" w:cs="Times New Roman"/>
          <w:bCs/>
          <w:sz w:val="24"/>
          <w:szCs w:val="24"/>
          <w:lang w:eastAsia="et-EE"/>
        </w:rPr>
        <w:t xml:space="preserve">, Andrejs Spridzāns, Indra </w:t>
      </w:r>
      <w:proofErr w:type="spellStart"/>
      <w:r w:rsidR="009E33C8">
        <w:rPr>
          <w:rFonts w:ascii="Times New Roman" w:hAnsi="Times New Roman" w:cs="Times New Roman"/>
          <w:bCs/>
          <w:sz w:val="24"/>
          <w:szCs w:val="24"/>
          <w:lang w:eastAsia="et-EE"/>
        </w:rPr>
        <w:t>Špela</w:t>
      </w:r>
      <w:proofErr w:type="spellEnd"/>
      <w:r w:rsidR="009E33C8">
        <w:rPr>
          <w:rFonts w:ascii="Times New Roman" w:hAnsi="Times New Roman" w:cs="Times New Roman"/>
          <w:bCs/>
          <w:sz w:val="24"/>
          <w:szCs w:val="24"/>
          <w:lang w:eastAsia="et-EE"/>
        </w:rPr>
        <w:t xml:space="preserve">), </w:t>
      </w:r>
      <w:r w:rsidR="009E33C8">
        <w:rPr>
          <w:rFonts w:ascii="Times New Roman" w:eastAsia="Times New Roman" w:hAnsi="Times New Roman" w:cs="Times New Roman"/>
          <w:sz w:val="24"/>
          <w:szCs w:val="24"/>
          <w:lang w:eastAsia="lv-LV"/>
        </w:rPr>
        <w:t>PRET - nav, ATTURAS - nav,</w:t>
      </w:r>
      <w:r w:rsidR="00612C38">
        <w:rPr>
          <w:rFonts w:ascii="Times New Roman" w:eastAsia="Times New Roman" w:hAnsi="Times New Roman" w:cs="Times New Roman"/>
          <w:sz w:val="24"/>
          <w:szCs w:val="24"/>
          <w:lang w:eastAsia="lv-LV"/>
        </w:rPr>
        <w:t xml:space="preserve"> </w:t>
      </w:r>
      <w:r w:rsidRPr="00E11A26">
        <w:rPr>
          <w:rFonts w:ascii="Times New Roman" w:hAnsi="Times New Roman"/>
          <w:sz w:val="24"/>
          <w:szCs w:val="24"/>
        </w:rPr>
        <w:t>Dobeles novada dome NOLEMJ:</w:t>
      </w:r>
    </w:p>
    <w:p w14:paraId="7694F1F6" w14:textId="2D168B8B" w:rsidR="00E11A26" w:rsidRPr="00E11A26" w:rsidRDefault="00E11A26">
      <w:pPr>
        <w:numPr>
          <w:ilvl w:val="0"/>
          <w:numId w:val="49"/>
        </w:numPr>
        <w:tabs>
          <w:tab w:val="left" w:pos="284"/>
        </w:tabs>
        <w:suppressAutoHyphens/>
        <w:autoSpaceDE w:val="0"/>
        <w:spacing w:after="0" w:line="240" w:lineRule="auto"/>
        <w:jc w:val="both"/>
        <w:rPr>
          <w:rFonts w:ascii="Times New Roman" w:eastAsia="Calibri" w:hAnsi="Times New Roman" w:cs="Times New Roman"/>
          <w:color w:val="000000"/>
          <w:sz w:val="24"/>
          <w:szCs w:val="24"/>
          <w:lang w:val="et-EE"/>
        </w:rPr>
      </w:pPr>
      <w:r w:rsidRPr="00E11A26">
        <w:rPr>
          <w:rFonts w:ascii="Times New Roman" w:eastAsia="Calibri" w:hAnsi="Times New Roman" w:cs="Times New Roman"/>
          <w:color w:val="000000"/>
          <w:sz w:val="24"/>
          <w:szCs w:val="24"/>
          <w:lang w:val="et-EE"/>
        </w:rPr>
        <w:t>Apstiprināt Dobeles novada</w:t>
      </w:r>
      <w:r w:rsidRPr="00E11A26">
        <w:rPr>
          <w:rFonts w:ascii="Times New Roman" w:eastAsia="Calibri" w:hAnsi="Times New Roman" w:cs="Times New Roman"/>
          <w:color w:val="000000"/>
          <w:spacing w:val="-3"/>
          <w:sz w:val="24"/>
          <w:szCs w:val="24"/>
          <w:lang w:val="et-EE"/>
        </w:rPr>
        <w:t xml:space="preserve"> </w:t>
      </w:r>
      <w:r w:rsidRPr="00E11A26">
        <w:rPr>
          <w:rFonts w:ascii="Times New Roman" w:eastAsia="Calibri" w:hAnsi="Times New Roman" w:cs="Times New Roman"/>
          <w:color w:val="000000"/>
          <w:sz w:val="24"/>
          <w:szCs w:val="24"/>
          <w:lang w:val="et-EE"/>
        </w:rPr>
        <w:t>pašvaldības saistošos noteikumus Nr.</w:t>
      </w:r>
      <w:r w:rsidR="009E33C8">
        <w:rPr>
          <w:rFonts w:ascii="Times New Roman" w:eastAsia="Calibri" w:hAnsi="Times New Roman" w:cs="Times New Roman"/>
          <w:color w:val="000000"/>
          <w:sz w:val="24"/>
          <w:szCs w:val="24"/>
          <w:lang w:val="et-EE"/>
        </w:rPr>
        <w:t>5</w:t>
      </w:r>
      <w:r w:rsidRPr="00E11A26">
        <w:rPr>
          <w:rFonts w:ascii="Times New Roman" w:eastAsia="Calibri" w:hAnsi="Times New Roman" w:cs="Times New Roman"/>
          <w:color w:val="000000"/>
          <w:sz w:val="24"/>
          <w:szCs w:val="24"/>
          <w:lang w:val="et-EE"/>
        </w:rPr>
        <w:t xml:space="preserve"> </w:t>
      </w:r>
      <w:r w:rsidR="009E33C8">
        <w:rPr>
          <w:rFonts w:ascii="Times New Roman" w:eastAsia="Calibri" w:hAnsi="Times New Roman" w:cs="Times New Roman"/>
          <w:color w:val="000000"/>
          <w:sz w:val="24"/>
          <w:szCs w:val="24"/>
          <w:lang w:val="et-EE"/>
        </w:rPr>
        <w:t>’’</w:t>
      </w:r>
      <w:r w:rsidRPr="00E11A26">
        <w:rPr>
          <w:rFonts w:ascii="Times New Roman" w:eastAsia="Calibri" w:hAnsi="Times New Roman" w:cs="Times New Roman"/>
          <w:color w:val="000000"/>
          <w:sz w:val="24"/>
          <w:szCs w:val="24"/>
          <w:lang w:val="et-EE"/>
        </w:rPr>
        <w:t>Dobeles novada sabiedriskās kārtības saistošie noteikumi” (pielikumā).</w:t>
      </w:r>
    </w:p>
    <w:p w14:paraId="4B136F5D" w14:textId="77777777" w:rsidR="00E11A26" w:rsidRPr="00E11A26" w:rsidRDefault="00E11A26">
      <w:pPr>
        <w:numPr>
          <w:ilvl w:val="0"/>
          <w:numId w:val="49"/>
        </w:numPr>
        <w:tabs>
          <w:tab w:val="left" w:pos="284"/>
        </w:tabs>
        <w:suppressAutoHyphens/>
        <w:autoSpaceDE w:val="0"/>
        <w:spacing w:after="0" w:line="240" w:lineRule="auto"/>
        <w:jc w:val="both"/>
        <w:rPr>
          <w:rFonts w:ascii="Times New Roman" w:eastAsia="Calibri" w:hAnsi="Times New Roman" w:cs="Times New Roman"/>
          <w:color w:val="000000"/>
          <w:sz w:val="24"/>
          <w:szCs w:val="24"/>
          <w:lang w:val="et-EE"/>
        </w:rPr>
      </w:pPr>
      <w:r w:rsidRPr="00E11A26">
        <w:rPr>
          <w:rFonts w:ascii="Times New Roman" w:eastAsia="Calibri" w:hAnsi="Times New Roman" w:cs="Times New Roman"/>
          <w:color w:val="000000"/>
          <w:sz w:val="24"/>
          <w:szCs w:val="24"/>
          <w:lang w:val="et-EE"/>
        </w:rPr>
        <w:t>Triju darbdienu laikā pēc parakstīšanas  saistošos noteikumus un to paskaidrojuma rakstu nosūtīt atzinuma sniegšanai Vides aizsardzības un reģionālās attīstības ministrijai.</w:t>
      </w:r>
    </w:p>
    <w:p w14:paraId="43A42C82" w14:textId="77777777" w:rsidR="00E11A26" w:rsidRPr="00E11A26" w:rsidRDefault="00E11A26">
      <w:pPr>
        <w:numPr>
          <w:ilvl w:val="0"/>
          <w:numId w:val="49"/>
        </w:numPr>
        <w:tabs>
          <w:tab w:val="left" w:pos="284"/>
        </w:tabs>
        <w:suppressAutoHyphens/>
        <w:autoSpaceDE w:val="0"/>
        <w:spacing w:after="0" w:line="240" w:lineRule="auto"/>
        <w:jc w:val="both"/>
        <w:rPr>
          <w:rFonts w:ascii="Times New Roman" w:eastAsia="Calibri" w:hAnsi="Times New Roman" w:cs="Times New Roman"/>
          <w:color w:val="000000"/>
          <w:sz w:val="24"/>
          <w:szCs w:val="24"/>
          <w:lang w:val="et-EE"/>
        </w:rPr>
      </w:pPr>
      <w:r w:rsidRPr="00E11A26">
        <w:rPr>
          <w:rFonts w:ascii="Times New Roman" w:eastAsia="Calibri" w:hAnsi="Times New Roman" w:cs="Times New Roman"/>
          <w:color w:val="000000"/>
          <w:sz w:val="24"/>
          <w:szCs w:val="24"/>
          <w:lang w:val="et-EE"/>
        </w:rPr>
        <w:t>Ja Vides aizsardzības un reģionālās attīstības ministrijas atzinumā nav izteikti iebildumi pret saistošo noteikumu tiesiskumu, triju darbdienu laikā pēc atzinuma saņemšanas, vai ja atzinums nav sniegts mēneša laikā, pēc termiņa notecējuma, nosūtīt saistošos noteikumus un to paskaidrojuma rakstu izsludināšanai oficiālajā izdevumā “Latvijas Vēstnesis”. Saistošie noteikumi stājas spēkā nākamajā dienā pēc to izsludināšanas oficiālajā izdevumā “Latvijas Vēstnesis”.</w:t>
      </w:r>
    </w:p>
    <w:p w14:paraId="0C4C5C62" w14:textId="77777777" w:rsidR="00E11A26" w:rsidRPr="00E11A26" w:rsidRDefault="00E11A26">
      <w:pPr>
        <w:numPr>
          <w:ilvl w:val="0"/>
          <w:numId w:val="49"/>
        </w:numPr>
        <w:tabs>
          <w:tab w:val="left" w:pos="284"/>
        </w:tabs>
        <w:suppressAutoHyphens/>
        <w:autoSpaceDE w:val="0"/>
        <w:spacing w:after="0" w:line="240" w:lineRule="auto"/>
        <w:jc w:val="both"/>
        <w:rPr>
          <w:rFonts w:ascii="Times New Roman" w:eastAsia="Calibri" w:hAnsi="Times New Roman" w:cs="Times New Roman"/>
          <w:color w:val="000000"/>
          <w:sz w:val="24"/>
          <w:szCs w:val="24"/>
          <w:lang w:val="et-EE"/>
        </w:rPr>
      </w:pPr>
      <w:r w:rsidRPr="00E11A26">
        <w:rPr>
          <w:rFonts w:ascii="Times New Roman" w:eastAsia="Calibri" w:hAnsi="Times New Roman" w:cs="Times New Roman"/>
          <w:color w:val="000000"/>
          <w:sz w:val="24"/>
          <w:szCs w:val="24"/>
          <w:lang w:val="et-EE"/>
        </w:rPr>
        <w:t>Saistošos noteikumus pēc to stāšanās spēkā publicēt pašvaldības tīmekļa vietnē www.dobele.lv .</w:t>
      </w:r>
    </w:p>
    <w:p w14:paraId="6880D751" w14:textId="77777777" w:rsidR="00E11A26" w:rsidRPr="00E11A26" w:rsidRDefault="00E11A26">
      <w:pPr>
        <w:numPr>
          <w:ilvl w:val="0"/>
          <w:numId w:val="49"/>
        </w:numPr>
        <w:tabs>
          <w:tab w:val="left" w:pos="284"/>
        </w:tabs>
        <w:suppressAutoHyphens/>
        <w:autoSpaceDE w:val="0"/>
        <w:spacing w:after="0" w:line="240" w:lineRule="auto"/>
        <w:jc w:val="both"/>
        <w:rPr>
          <w:rFonts w:ascii="Times New Roman" w:eastAsia="Calibri" w:hAnsi="Times New Roman" w:cs="Times New Roman"/>
          <w:color w:val="000000"/>
          <w:sz w:val="24"/>
          <w:szCs w:val="24"/>
          <w:lang w:val="et-EE"/>
        </w:rPr>
      </w:pPr>
      <w:r w:rsidRPr="00E11A26">
        <w:rPr>
          <w:rFonts w:ascii="Times New Roman" w:eastAsia="Calibri" w:hAnsi="Times New Roman" w:cs="Times New Roman"/>
          <w:color w:val="000000"/>
          <w:sz w:val="24"/>
          <w:szCs w:val="24"/>
          <w:lang w:val="et-EE"/>
        </w:rPr>
        <w:t xml:space="preserve">Kontroli par šī lēmuma izpildi veikt Dobeles novada pašvaldības izpilddirektoram. </w:t>
      </w:r>
    </w:p>
    <w:p w14:paraId="31D135B6" w14:textId="77777777" w:rsidR="00E11A26" w:rsidRPr="00E11A26" w:rsidRDefault="00E11A26" w:rsidP="00E11A26">
      <w:pPr>
        <w:autoSpaceDE w:val="0"/>
        <w:autoSpaceDN w:val="0"/>
        <w:adjustRightInd w:val="0"/>
        <w:spacing w:after="0" w:line="240" w:lineRule="auto"/>
        <w:ind w:left="720" w:right="142"/>
        <w:jc w:val="both"/>
        <w:rPr>
          <w:rFonts w:ascii="Times New Roman" w:eastAsia="Calibri" w:hAnsi="Times New Roman" w:cs="Times New Roman"/>
          <w:color w:val="000000"/>
          <w:sz w:val="24"/>
          <w:szCs w:val="24"/>
          <w:lang w:val="et-EE"/>
        </w:rPr>
      </w:pPr>
    </w:p>
    <w:p w14:paraId="4206678D" w14:textId="77777777" w:rsidR="00E11A26" w:rsidRPr="00E11A26" w:rsidRDefault="00E11A26" w:rsidP="00E11A26">
      <w:pPr>
        <w:spacing w:after="0" w:line="240" w:lineRule="auto"/>
        <w:rPr>
          <w:rFonts w:ascii="Times New Roman" w:eastAsia="Times New Roman" w:hAnsi="Times New Roman" w:cs="Times New Roman"/>
          <w:color w:val="000000"/>
          <w:sz w:val="24"/>
          <w:szCs w:val="24"/>
        </w:rPr>
      </w:pPr>
    </w:p>
    <w:p w14:paraId="0ABF5D4C" w14:textId="77777777" w:rsidR="00E11A26" w:rsidRPr="00E11A26" w:rsidRDefault="00E11A26" w:rsidP="00E11A26">
      <w:pPr>
        <w:tabs>
          <w:tab w:val="left" w:pos="8034"/>
        </w:tabs>
        <w:spacing w:after="0" w:line="252" w:lineRule="exact"/>
        <w:ind w:left="112"/>
        <w:rPr>
          <w:rFonts w:ascii="Times New Roman" w:eastAsia="Times New Roman" w:hAnsi="Times New Roman" w:cs="Times New Roman"/>
          <w:sz w:val="24"/>
          <w:szCs w:val="20"/>
        </w:rPr>
      </w:pPr>
      <w:r w:rsidRPr="00E11A26">
        <w:rPr>
          <w:rFonts w:ascii="Times New Roman" w:eastAsia="Times New Roman" w:hAnsi="Times New Roman" w:cs="Times New Roman"/>
          <w:sz w:val="24"/>
          <w:szCs w:val="24"/>
        </w:rPr>
        <w:t>Domes</w:t>
      </w:r>
      <w:r w:rsidRPr="00E11A26">
        <w:rPr>
          <w:rFonts w:ascii="Times New Roman" w:eastAsia="Times New Roman" w:hAnsi="Times New Roman" w:cs="Times New Roman"/>
          <w:spacing w:val="-3"/>
          <w:sz w:val="24"/>
          <w:szCs w:val="24"/>
        </w:rPr>
        <w:t xml:space="preserve"> </w:t>
      </w:r>
      <w:r w:rsidRPr="00E11A26">
        <w:rPr>
          <w:rFonts w:ascii="Times New Roman" w:eastAsia="Times New Roman" w:hAnsi="Times New Roman" w:cs="Times New Roman"/>
          <w:sz w:val="24"/>
          <w:szCs w:val="24"/>
        </w:rPr>
        <w:t>priekšsēdētājs</w:t>
      </w:r>
      <w:r w:rsidRPr="00E11A26">
        <w:rPr>
          <w:rFonts w:ascii="Times New Roman" w:eastAsia="Times New Roman" w:hAnsi="Times New Roman" w:cs="Times New Roman"/>
          <w:sz w:val="24"/>
          <w:szCs w:val="24"/>
        </w:rPr>
        <w:tab/>
      </w:r>
      <w:proofErr w:type="spellStart"/>
      <w:r w:rsidRPr="00E11A26">
        <w:rPr>
          <w:rFonts w:ascii="Times New Roman" w:eastAsia="Times New Roman" w:hAnsi="Times New Roman" w:cs="Times New Roman"/>
          <w:sz w:val="24"/>
          <w:szCs w:val="24"/>
        </w:rPr>
        <w:t>I.Gorskis</w:t>
      </w:r>
      <w:proofErr w:type="spellEnd"/>
    </w:p>
    <w:p w14:paraId="6A6AF49D" w14:textId="77777777" w:rsidR="00E11A26" w:rsidRPr="00E11A26" w:rsidRDefault="00E11A26" w:rsidP="00E11A26">
      <w:pPr>
        <w:tabs>
          <w:tab w:val="left" w:pos="8034"/>
        </w:tabs>
        <w:spacing w:after="0" w:line="252" w:lineRule="exact"/>
        <w:ind w:left="112"/>
        <w:rPr>
          <w:rFonts w:ascii="Times New Roman" w:eastAsia="Times New Roman" w:hAnsi="Times New Roman" w:cs="Times New Roman"/>
          <w:sz w:val="24"/>
          <w:szCs w:val="24"/>
        </w:rPr>
      </w:pPr>
    </w:p>
    <w:p w14:paraId="24371A3B" w14:textId="77777777" w:rsidR="00E11A26" w:rsidRPr="00E11A26" w:rsidRDefault="00E11A26" w:rsidP="00E11A26">
      <w:pPr>
        <w:tabs>
          <w:tab w:val="left" w:pos="8034"/>
        </w:tabs>
        <w:spacing w:after="0" w:line="252" w:lineRule="exact"/>
        <w:ind w:left="112"/>
        <w:rPr>
          <w:rFonts w:ascii="Times New Roman" w:eastAsia="Times New Roman" w:hAnsi="Times New Roman" w:cs="Times New Roman"/>
          <w:sz w:val="24"/>
          <w:szCs w:val="24"/>
        </w:rPr>
      </w:pPr>
    </w:p>
    <w:p w14:paraId="7285487E" w14:textId="4A91EAE5" w:rsidR="00B32BF5" w:rsidRDefault="00B32BF5" w:rsidP="00E11A26">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br w:type="page"/>
      </w:r>
    </w:p>
    <w:p w14:paraId="7E3B0E8B" w14:textId="77777777" w:rsidR="00E11A26" w:rsidRPr="00E11A26" w:rsidRDefault="00E11A26" w:rsidP="00E11A26">
      <w:pPr>
        <w:tabs>
          <w:tab w:val="left" w:pos="-24212"/>
        </w:tabs>
        <w:spacing w:after="0"/>
        <w:jc w:val="center"/>
        <w:rPr>
          <w:rFonts w:ascii="Times New Roman" w:eastAsia="Calibri" w:hAnsi="Times New Roman" w:cs="Times New Roman"/>
          <w:sz w:val="20"/>
          <w:szCs w:val="20"/>
        </w:rPr>
      </w:pPr>
      <w:r w:rsidRPr="00E11A26">
        <w:rPr>
          <w:rFonts w:ascii="Times New Roman" w:eastAsia="Calibri" w:hAnsi="Times New Roman" w:cs="Times New Roman"/>
          <w:noProof/>
          <w:sz w:val="20"/>
          <w:szCs w:val="20"/>
        </w:rPr>
        <w:drawing>
          <wp:inline distT="0" distB="0" distL="0" distR="0" wp14:anchorId="26620A6C" wp14:editId="1A36A24F">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AA9E59B" w14:textId="77777777" w:rsidR="00E11A26" w:rsidRPr="00E11A26" w:rsidRDefault="00E11A26" w:rsidP="00E11A26">
      <w:pPr>
        <w:tabs>
          <w:tab w:val="center" w:pos="4153"/>
          <w:tab w:val="right" w:pos="8306"/>
        </w:tabs>
        <w:spacing w:after="0"/>
        <w:jc w:val="center"/>
        <w:rPr>
          <w:rFonts w:ascii="Times New Roman" w:eastAsia="Calibri" w:hAnsi="Times New Roman" w:cs="Times New Roman"/>
          <w:sz w:val="20"/>
          <w:lang w:val="x-none"/>
        </w:rPr>
      </w:pPr>
      <w:r w:rsidRPr="00E11A26">
        <w:rPr>
          <w:rFonts w:ascii="Times New Roman" w:eastAsia="Calibri" w:hAnsi="Times New Roman" w:cs="Times New Roman"/>
          <w:sz w:val="20"/>
          <w:lang w:val="x-none"/>
        </w:rPr>
        <w:t>LATVIJAS REPUBLIKA</w:t>
      </w:r>
    </w:p>
    <w:p w14:paraId="22DA2F92" w14:textId="77777777" w:rsidR="00E11A26" w:rsidRPr="00E11A26" w:rsidRDefault="00E11A26" w:rsidP="00E11A26">
      <w:pPr>
        <w:tabs>
          <w:tab w:val="center" w:pos="4153"/>
          <w:tab w:val="right" w:pos="8306"/>
        </w:tabs>
        <w:spacing w:after="0"/>
        <w:jc w:val="center"/>
        <w:rPr>
          <w:rFonts w:ascii="Times New Roman" w:eastAsia="Calibri" w:hAnsi="Times New Roman" w:cs="Times New Roman"/>
          <w:b/>
          <w:sz w:val="32"/>
          <w:szCs w:val="32"/>
          <w:lang w:val="x-none"/>
        </w:rPr>
      </w:pPr>
      <w:r w:rsidRPr="00E11A26">
        <w:rPr>
          <w:rFonts w:ascii="Times New Roman" w:eastAsia="Calibri" w:hAnsi="Times New Roman" w:cs="Times New Roman"/>
          <w:b/>
          <w:sz w:val="32"/>
          <w:szCs w:val="32"/>
          <w:lang w:val="x-none"/>
        </w:rPr>
        <w:t>DOBELES NOVADA DOME</w:t>
      </w:r>
    </w:p>
    <w:p w14:paraId="275FB9B9" w14:textId="77777777" w:rsidR="00E11A26" w:rsidRPr="00E11A26" w:rsidRDefault="00E11A26" w:rsidP="00E11A26">
      <w:pPr>
        <w:tabs>
          <w:tab w:val="center" w:pos="4153"/>
          <w:tab w:val="right" w:pos="8306"/>
        </w:tabs>
        <w:spacing w:after="0"/>
        <w:jc w:val="center"/>
        <w:rPr>
          <w:rFonts w:ascii="Times New Roman" w:eastAsia="Calibri" w:hAnsi="Times New Roman" w:cs="Times New Roman"/>
          <w:sz w:val="16"/>
          <w:szCs w:val="16"/>
          <w:lang w:val="x-none"/>
        </w:rPr>
      </w:pPr>
      <w:r w:rsidRPr="00E11A26">
        <w:rPr>
          <w:rFonts w:ascii="Times New Roman" w:eastAsia="Calibri" w:hAnsi="Times New Roman" w:cs="Times New Roman"/>
          <w:sz w:val="16"/>
          <w:szCs w:val="16"/>
          <w:lang w:val="x-none"/>
        </w:rPr>
        <w:t>Brīvības iela 17, Dobele, Dobeles novads, LV-3701</w:t>
      </w:r>
    </w:p>
    <w:p w14:paraId="1E64C533" w14:textId="77777777" w:rsidR="00E11A26" w:rsidRPr="00E11A26" w:rsidRDefault="00E11A26" w:rsidP="00E11A26">
      <w:pPr>
        <w:pBdr>
          <w:bottom w:val="double" w:sz="6" w:space="1" w:color="auto"/>
        </w:pBdr>
        <w:tabs>
          <w:tab w:val="center" w:pos="4153"/>
          <w:tab w:val="right" w:pos="8306"/>
        </w:tabs>
        <w:spacing w:after="0"/>
        <w:jc w:val="center"/>
        <w:rPr>
          <w:rFonts w:ascii="Times New Roman" w:eastAsia="Calibri" w:hAnsi="Times New Roman" w:cs="Times New Roman"/>
          <w:color w:val="000000"/>
          <w:sz w:val="16"/>
          <w:szCs w:val="16"/>
          <w:lang w:val="x-none"/>
        </w:rPr>
      </w:pPr>
      <w:r w:rsidRPr="00E11A26">
        <w:rPr>
          <w:rFonts w:ascii="Times New Roman" w:eastAsia="Calibri" w:hAnsi="Times New Roman" w:cs="Times New Roman"/>
          <w:sz w:val="16"/>
          <w:szCs w:val="16"/>
          <w:lang w:val="x-none"/>
        </w:rPr>
        <w:t xml:space="preserve">Tālr. 63707269, 63700137, 63720940, e-pasts </w:t>
      </w:r>
      <w:hyperlink r:id="rId74" w:history="1">
        <w:r w:rsidRPr="00E11A26">
          <w:rPr>
            <w:rFonts w:ascii="Times New Roman" w:eastAsia="Calibri" w:hAnsi="Times New Roman" w:cs="Times New Roman"/>
            <w:color w:val="000000"/>
            <w:sz w:val="16"/>
            <w:szCs w:val="16"/>
            <w:u w:val="single"/>
            <w:lang w:val="x-none"/>
          </w:rPr>
          <w:t>dome@dobele.lv</w:t>
        </w:r>
      </w:hyperlink>
    </w:p>
    <w:p w14:paraId="1AEE0AF3" w14:textId="77777777" w:rsidR="00E11A26" w:rsidRPr="00E11A26" w:rsidRDefault="00E11A26" w:rsidP="00E11A26">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p>
    <w:p w14:paraId="3926C274" w14:textId="77777777" w:rsidR="00E11A26" w:rsidRPr="00E11A26" w:rsidRDefault="00E11A26" w:rsidP="00E11A26">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p>
    <w:p w14:paraId="1EFE9C22" w14:textId="77777777" w:rsidR="00E11A26" w:rsidRPr="00E11A26" w:rsidRDefault="00E11A26" w:rsidP="00E11A26">
      <w:pPr>
        <w:autoSpaceDE w:val="0"/>
        <w:autoSpaceDN w:val="0"/>
        <w:adjustRightInd w:val="0"/>
        <w:spacing w:after="0" w:line="240" w:lineRule="auto"/>
        <w:jc w:val="right"/>
        <w:rPr>
          <w:rFonts w:ascii="Times New Roman" w:eastAsia="Calibri" w:hAnsi="Times New Roman" w:cs="Times New Roman"/>
          <w:color w:val="000000"/>
          <w:sz w:val="24"/>
          <w:szCs w:val="24"/>
          <w:lang w:val="et-EE"/>
        </w:rPr>
      </w:pPr>
      <w:r w:rsidRPr="00E11A26">
        <w:rPr>
          <w:rFonts w:ascii="Times New Roman" w:eastAsia="Calibri" w:hAnsi="Times New Roman" w:cs="Times New Roman"/>
          <w:color w:val="000000"/>
          <w:sz w:val="24"/>
          <w:szCs w:val="24"/>
          <w:lang w:val="et-EE"/>
        </w:rPr>
        <w:t>APSTIPRINĀTI</w:t>
      </w:r>
    </w:p>
    <w:p w14:paraId="28B87C79" w14:textId="77777777" w:rsidR="00E11A26" w:rsidRPr="00E11A26" w:rsidRDefault="00E11A26" w:rsidP="00E11A26">
      <w:pPr>
        <w:autoSpaceDE w:val="0"/>
        <w:autoSpaceDN w:val="0"/>
        <w:adjustRightInd w:val="0"/>
        <w:spacing w:after="0" w:line="240" w:lineRule="auto"/>
        <w:jc w:val="right"/>
        <w:rPr>
          <w:rFonts w:ascii="Times New Roman" w:eastAsia="Calibri" w:hAnsi="Times New Roman" w:cs="Times New Roman"/>
          <w:color w:val="000000"/>
          <w:sz w:val="24"/>
          <w:szCs w:val="24"/>
          <w:lang w:val="et-EE"/>
        </w:rPr>
      </w:pPr>
      <w:r w:rsidRPr="00E11A26">
        <w:rPr>
          <w:rFonts w:ascii="Times New Roman" w:eastAsia="Calibri" w:hAnsi="Times New Roman" w:cs="Times New Roman"/>
          <w:color w:val="000000"/>
          <w:sz w:val="24"/>
          <w:szCs w:val="24"/>
          <w:lang w:val="et-EE"/>
        </w:rPr>
        <w:t>ar Dobeles novada domes</w:t>
      </w:r>
    </w:p>
    <w:p w14:paraId="488C09AB" w14:textId="77777777" w:rsidR="00E11A26" w:rsidRPr="00E11A26" w:rsidRDefault="00E11A26" w:rsidP="00E11A26">
      <w:pPr>
        <w:autoSpaceDE w:val="0"/>
        <w:autoSpaceDN w:val="0"/>
        <w:adjustRightInd w:val="0"/>
        <w:spacing w:after="0" w:line="240" w:lineRule="auto"/>
        <w:jc w:val="right"/>
        <w:rPr>
          <w:rFonts w:ascii="Times New Roman" w:eastAsia="Calibri" w:hAnsi="Times New Roman" w:cs="Times New Roman"/>
          <w:color w:val="000000"/>
          <w:sz w:val="24"/>
          <w:szCs w:val="24"/>
          <w:lang w:val="et-EE"/>
        </w:rPr>
      </w:pPr>
      <w:r w:rsidRPr="00E11A26">
        <w:rPr>
          <w:rFonts w:ascii="Times New Roman" w:eastAsia="Calibri" w:hAnsi="Times New Roman" w:cs="Times New Roman"/>
          <w:color w:val="000000"/>
          <w:sz w:val="24"/>
          <w:szCs w:val="24"/>
          <w:lang w:val="et-EE"/>
        </w:rPr>
        <w:t>2023. gada 26. janvāra</w:t>
      </w:r>
    </w:p>
    <w:p w14:paraId="3F5BCB8C" w14:textId="1EAB9C4A" w:rsidR="00E11A26" w:rsidRPr="00E11A26" w:rsidRDefault="00E11A26" w:rsidP="00E11A26">
      <w:pPr>
        <w:autoSpaceDE w:val="0"/>
        <w:autoSpaceDN w:val="0"/>
        <w:adjustRightInd w:val="0"/>
        <w:spacing w:after="0" w:line="240" w:lineRule="auto"/>
        <w:jc w:val="right"/>
        <w:rPr>
          <w:rFonts w:ascii="Times New Roman" w:eastAsia="Calibri" w:hAnsi="Times New Roman" w:cs="Times New Roman"/>
          <w:color w:val="000000"/>
          <w:sz w:val="24"/>
          <w:szCs w:val="24"/>
          <w:lang w:val="et-EE"/>
        </w:rPr>
      </w:pPr>
      <w:r w:rsidRPr="00E11A26">
        <w:rPr>
          <w:rFonts w:ascii="Times New Roman" w:eastAsia="Calibri" w:hAnsi="Times New Roman" w:cs="Times New Roman"/>
          <w:color w:val="000000"/>
          <w:sz w:val="24"/>
          <w:szCs w:val="24"/>
          <w:lang w:val="et-EE"/>
        </w:rPr>
        <w:t>lēmumu Nr. </w:t>
      </w:r>
      <w:r w:rsidR="009E33C8">
        <w:rPr>
          <w:rFonts w:ascii="Times New Roman" w:eastAsia="Calibri" w:hAnsi="Times New Roman" w:cs="Times New Roman"/>
          <w:color w:val="000000"/>
          <w:sz w:val="24"/>
          <w:szCs w:val="24"/>
          <w:lang w:val="et-EE"/>
        </w:rPr>
        <w:t>9</w:t>
      </w:r>
      <w:r w:rsidRPr="00E11A26">
        <w:rPr>
          <w:rFonts w:ascii="Times New Roman" w:eastAsia="Calibri" w:hAnsi="Times New Roman" w:cs="Times New Roman"/>
          <w:color w:val="000000"/>
          <w:sz w:val="24"/>
          <w:szCs w:val="24"/>
          <w:lang w:val="et-EE"/>
        </w:rPr>
        <w:t>/</w:t>
      </w:r>
      <w:r w:rsidR="00B12DC9">
        <w:rPr>
          <w:rFonts w:ascii="Times New Roman" w:eastAsia="Calibri" w:hAnsi="Times New Roman" w:cs="Times New Roman"/>
          <w:color w:val="000000"/>
          <w:sz w:val="24"/>
          <w:szCs w:val="24"/>
          <w:lang w:val="et-EE"/>
        </w:rPr>
        <w:t>1</w:t>
      </w:r>
    </w:p>
    <w:p w14:paraId="3F9C9F50" w14:textId="7682785F" w:rsidR="00E11A26" w:rsidRPr="00E11A26" w:rsidRDefault="00E11A26" w:rsidP="00E11A26">
      <w:pPr>
        <w:autoSpaceDE w:val="0"/>
        <w:autoSpaceDN w:val="0"/>
        <w:adjustRightInd w:val="0"/>
        <w:spacing w:after="0" w:line="240" w:lineRule="auto"/>
        <w:jc w:val="right"/>
        <w:rPr>
          <w:rFonts w:ascii="Times New Roman" w:eastAsia="Calibri" w:hAnsi="Times New Roman" w:cs="Times New Roman"/>
          <w:color w:val="000000"/>
          <w:sz w:val="24"/>
          <w:szCs w:val="24"/>
          <w:lang w:val="et-EE"/>
        </w:rPr>
      </w:pPr>
      <w:r w:rsidRPr="00E11A26">
        <w:rPr>
          <w:rFonts w:ascii="Times New Roman" w:eastAsia="Calibri" w:hAnsi="Times New Roman" w:cs="Times New Roman"/>
          <w:color w:val="000000"/>
          <w:sz w:val="24"/>
          <w:szCs w:val="24"/>
          <w:lang w:val="et-EE"/>
        </w:rPr>
        <w:t xml:space="preserve"> (protokols Nr.</w:t>
      </w:r>
      <w:r w:rsidR="009E33C8">
        <w:rPr>
          <w:rFonts w:ascii="Times New Roman" w:eastAsia="Calibri" w:hAnsi="Times New Roman" w:cs="Times New Roman"/>
          <w:color w:val="000000"/>
          <w:sz w:val="24"/>
          <w:szCs w:val="24"/>
          <w:lang w:val="et-EE"/>
        </w:rPr>
        <w:t>1</w:t>
      </w:r>
      <w:r w:rsidRPr="00E11A26">
        <w:rPr>
          <w:rFonts w:ascii="Times New Roman" w:eastAsia="Calibri" w:hAnsi="Times New Roman" w:cs="Times New Roman"/>
          <w:color w:val="000000"/>
          <w:sz w:val="24"/>
          <w:szCs w:val="24"/>
          <w:lang w:val="et-EE"/>
        </w:rPr>
        <w:t>)</w:t>
      </w:r>
    </w:p>
    <w:p w14:paraId="769897A7" w14:textId="77777777" w:rsidR="00E11A26" w:rsidRPr="00E11A26" w:rsidRDefault="00E11A26" w:rsidP="00E11A26">
      <w:pPr>
        <w:autoSpaceDE w:val="0"/>
        <w:autoSpaceDN w:val="0"/>
        <w:adjustRightInd w:val="0"/>
        <w:spacing w:after="0" w:line="240" w:lineRule="auto"/>
        <w:jc w:val="right"/>
        <w:rPr>
          <w:rFonts w:ascii="Times New Roman" w:eastAsia="Calibri" w:hAnsi="Times New Roman" w:cs="Times New Roman"/>
          <w:color w:val="000000"/>
          <w:sz w:val="24"/>
          <w:szCs w:val="24"/>
          <w:lang w:val="et-EE"/>
        </w:rPr>
      </w:pPr>
    </w:p>
    <w:p w14:paraId="56FEC878" w14:textId="77777777" w:rsidR="00E11A26" w:rsidRPr="00E11A26" w:rsidRDefault="00E11A26" w:rsidP="00E11A26">
      <w:pPr>
        <w:spacing w:after="0" w:line="240" w:lineRule="auto"/>
        <w:jc w:val="both"/>
        <w:rPr>
          <w:rFonts w:ascii="Times New Roman" w:eastAsia="Calibri" w:hAnsi="Times New Roman" w:cs="Times New Roman"/>
          <w:b/>
          <w:sz w:val="24"/>
          <w:szCs w:val="24"/>
        </w:rPr>
      </w:pPr>
    </w:p>
    <w:p w14:paraId="075D8587" w14:textId="35AB978C" w:rsidR="00E11A26" w:rsidRPr="00E11A26" w:rsidRDefault="00E11A26" w:rsidP="00E11A26">
      <w:pPr>
        <w:spacing w:after="0" w:line="240" w:lineRule="auto"/>
        <w:jc w:val="both"/>
        <w:rPr>
          <w:rFonts w:ascii="Times New Roman" w:eastAsia="Calibri" w:hAnsi="Times New Roman" w:cs="Times New Roman"/>
          <w:sz w:val="24"/>
          <w:szCs w:val="24"/>
        </w:rPr>
      </w:pPr>
      <w:r w:rsidRPr="00E11A26">
        <w:rPr>
          <w:rFonts w:ascii="Times New Roman" w:eastAsia="Calibri" w:hAnsi="Times New Roman" w:cs="Times New Roman"/>
          <w:b/>
          <w:sz w:val="24"/>
          <w:szCs w:val="24"/>
        </w:rPr>
        <w:t xml:space="preserve">2023. gada 26. janvārī </w:t>
      </w:r>
      <w:r w:rsidRPr="00E11A26">
        <w:rPr>
          <w:rFonts w:ascii="Times New Roman" w:eastAsia="Calibri" w:hAnsi="Times New Roman" w:cs="Times New Roman"/>
          <w:b/>
          <w:sz w:val="24"/>
          <w:szCs w:val="24"/>
        </w:rPr>
        <w:tab/>
      </w:r>
      <w:r w:rsidRPr="00E11A26">
        <w:rPr>
          <w:rFonts w:ascii="Times New Roman" w:eastAsia="Calibri" w:hAnsi="Times New Roman" w:cs="Times New Roman"/>
          <w:b/>
          <w:sz w:val="24"/>
          <w:szCs w:val="24"/>
        </w:rPr>
        <w:tab/>
      </w:r>
      <w:r w:rsidRPr="00E11A26">
        <w:rPr>
          <w:rFonts w:ascii="Times New Roman" w:eastAsia="Calibri" w:hAnsi="Times New Roman" w:cs="Times New Roman"/>
          <w:b/>
          <w:sz w:val="24"/>
          <w:szCs w:val="24"/>
        </w:rPr>
        <w:tab/>
      </w:r>
      <w:r w:rsidRPr="00E11A26">
        <w:rPr>
          <w:rFonts w:ascii="Times New Roman" w:eastAsia="Calibri" w:hAnsi="Times New Roman" w:cs="Times New Roman"/>
          <w:b/>
          <w:sz w:val="24"/>
          <w:szCs w:val="24"/>
        </w:rPr>
        <w:tab/>
        <w:t xml:space="preserve">                Saistošie noteikumi Nr.</w:t>
      </w:r>
      <w:r w:rsidR="009E33C8">
        <w:rPr>
          <w:rFonts w:ascii="Times New Roman" w:eastAsia="Calibri" w:hAnsi="Times New Roman" w:cs="Times New Roman"/>
          <w:b/>
          <w:sz w:val="24"/>
          <w:szCs w:val="24"/>
        </w:rPr>
        <w:t>5</w:t>
      </w:r>
    </w:p>
    <w:p w14:paraId="29D84F08" w14:textId="77777777" w:rsidR="00E11A26" w:rsidRPr="00E11A26" w:rsidRDefault="00E11A26" w:rsidP="00E11A26">
      <w:pPr>
        <w:tabs>
          <w:tab w:val="left" w:pos="6946"/>
        </w:tabs>
        <w:jc w:val="both"/>
        <w:rPr>
          <w:rFonts w:ascii="Times New Roman" w:hAnsi="Times New Roman"/>
          <w:b/>
          <w:sz w:val="24"/>
          <w:szCs w:val="24"/>
        </w:rPr>
      </w:pPr>
    </w:p>
    <w:p w14:paraId="6A5CA837" w14:textId="77777777" w:rsidR="00E11A26" w:rsidRPr="00E11A26" w:rsidRDefault="00E11A26" w:rsidP="00E11A26">
      <w:pPr>
        <w:autoSpaceDE w:val="0"/>
        <w:autoSpaceDN w:val="0"/>
        <w:adjustRightInd w:val="0"/>
        <w:spacing w:after="0" w:line="240" w:lineRule="auto"/>
        <w:jc w:val="center"/>
        <w:rPr>
          <w:rFonts w:ascii="Times New Roman" w:eastAsia="Calibri" w:hAnsi="Times New Roman" w:cs="Times New Roman"/>
          <w:b/>
          <w:bCs/>
          <w:color w:val="000000"/>
          <w:sz w:val="24"/>
          <w:szCs w:val="24"/>
          <w:lang w:val="et-EE"/>
        </w:rPr>
      </w:pPr>
      <w:r w:rsidRPr="00E11A26">
        <w:rPr>
          <w:rFonts w:ascii="Times New Roman" w:eastAsia="Calibri" w:hAnsi="Times New Roman" w:cs="Times New Roman"/>
          <w:b/>
          <w:bCs/>
          <w:color w:val="000000"/>
          <w:sz w:val="24"/>
          <w:szCs w:val="24"/>
          <w:lang w:val="et-EE"/>
        </w:rPr>
        <w:t>Dobeles novada sabiedriskās kārtības saistošie noteikumi</w:t>
      </w:r>
    </w:p>
    <w:p w14:paraId="7FAE3CAA" w14:textId="77777777" w:rsidR="00E11A26" w:rsidRPr="00E11A26" w:rsidRDefault="00E11A26" w:rsidP="00E11A26">
      <w:pPr>
        <w:autoSpaceDE w:val="0"/>
        <w:autoSpaceDN w:val="0"/>
        <w:adjustRightInd w:val="0"/>
        <w:spacing w:after="0" w:line="240" w:lineRule="auto"/>
        <w:jc w:val="center"/>
        <w:rPr>
          <w:rFonts w:ascii="Times New Roman" w:eastAsia="Calibri" w:hAnsi="Times New Roman" w:cs="Times New Roman"/>
          <w:b/>
          <w:bCs/>
          <w:color w:val="000000"/>
          <w:sz w:val="24"/>
          <w:szCs w:val="24"/>
          <w:lang w:val="et-EE"/>
        </w:rPr>
      </w:pPr>
    </w:p>
    <w:p w14:paraId="5A5A3B2B" w14:textId="77777777" w:rsidR="00E11A26" w:rsidRPr="00E11A26" w:rsidRDefault="00E11A26" w:rsidP="00E11A26">
      <w:pPr>
        <w:autoSpaceDE w:val="0"/>
        <w:autoSpaceDN w:val="0"/>
        <w:adjustRightInd w:val="0"/>
        <w:spacing w:after="0" w:line="240" w:lineRule="auto"/>
        <w:ind w:left="4111"/>
        <w:jc w:val="both"/>
        <w:rPr>
          <w:rFonts w:ascii="Times New Roman" w:eastAsia="Calibri" w:hAnsi="Times New Roman" w:cs="Times New Roman"/>
          <w:color w:val="000000"/>
          <w:sz w:val="24"/>
          <w:szCs w:val="24"/>
          <w:lang w:val="et-EE"/>
        </w:rPr>
      </w:pPr>
      <w:r w:rsidRPr="00E11A26">
        <w:rPr>
          <w:rFonts w:ascii="Times New Roman" w:eastAsia="Calibri" w:hAnsi="Times New Roman" w:cs="Times New Roman"/>
          <w:color w:val="000000"/>
          <w:sz w:val="24"/>
          <w:szCs w:val="24"/>
          <w:lang w:val="et-EE"/>
        </w:rPr>
        <w:t>Izdoti saskaņā ar Pašvaldību likuma 45. panta pirmās daļas</w:t>
      </w:r>
      <w:r w:rsidRPr="00E11A26">
        <w:rPr>
          <w:rFonts w:ascii="Times New Roman" w:eastAsia="Calibri" w:hAnsi="Times New Roman" w:cs="Times New Roman"/>
          <w:iCs/>
          <w:color w:val="000000"/>
          <w:sz w:val="24"/>
          <w:szCs w:val="24"/>
          <w:lang w:val="et-EE"/>
        </w:rPr>
        <w:t xml:space="preserve"> 1</w:t>
      </w:r>
      <w:r w:rsidRPr="00E11A26">
        <w:rPr>
          <w:rFonts w:ascii="Times New Roman" w:eastAsia="Calibri" w:hAnsi="Times New Roman" w:cs="Times New Roman"/>
          <w:color w:val="000000"/>
          <w:sz w:val="24"/>
          <w:szCs w:val="24"/>
          <w:lang w:val="et-EE"/>
        </w:rPr>
        <w:t>.punktu</w:t>
      </w:r>
      <w:r w:rsidRPr="00E11A26">
        <w:rPr>
          <w:rFonts w:ascii="Times New Roman" w:eastAsia="Calibri" w:hAnsi="Times New Roman" w:cs="Times New Roman"/>
          <w:iCs/>
          <w:color w:val="000000"/>
          <w:sz w:val="24"/>
          <w:szCs w:val="24"/>
          <w:lang w:val="et-EE"/>
        </w:rPr>
        <w:t xml:space="preserve">, Administratīvās atbildības likuma 2. panta ceturto daļu, Pirotehnisko izstrādājumu aprites likuma 17. panta piekto daļu  </w:t>
      </w:r>
    </w:p>
    <w:p w14:paraId="529CD2BC" w14:textId="77777777" w:rsidR="00E11A26" w:rsidRPr="00E11A26" w:rsidRDefault="00E11A26" w:rsidP="00E11A26">
      <w:pPr>
        <w:autoSpaceDE w:val="0"/>
        <w:autoSpaceDN w:val="0"/>
        <w:adjustRightInd w:val="0"/>
        <w:spacing w:after="0" w:line="240" w:lineRule="auto"/>
        <w:ind w:left="4111"/>
        <w:jc w:val="both"/>
        <w:rPr>
          <w:rFonts w:ascii="Times New Roman" w:eastAsia="Times New Roman" w:hAnsi="Times New Roman" w:cs="Times New Roman"/>
          <w:color w:val="000000"/>
          <w:sz w:val="24"/>
          <w:szCs w:val="24"/>
          <w:lang w:eastAsia="lv-LV"/>
        </w:rPr>
      </w:pPr>
    </w:p>
    <w:p w14:paraId="654D68A3" w14:textId="77777777" w:rsidR="00E11A26" w:rsidRPr="00E11A26" w:rsidRDefault="00E11A26">
      <w:pPr>
        <w:numPr>
          <w:ilvl w:val="0"/>
          <w:numId w:val="7"/>
        </w:num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r w:rsidRPr="00E11A26">
        <w:rPr>
          <w:rFonts w:ascii="Times New Roman" w:eastAsia="Times New Roman" w:hAnsi="Times New Roman" w:cs="Times New Roman"/>
          <w:b/>
          <w:bCs/>
          <w:color w:val="000000"/>
          <w:sz w:val="24"/>
          <w:szCs w:val="24"/>
          <w:lang w:eastAsia="lv-LV"/>
        </w:rPr>
        <w:t>Vispārīgie jautājumi</w:t>
      </w:r>
    </w:p>
    <w:p w14:paraId="65B41618" w14:textId="77777777" w:rsidR="00E11A26" w:rsidRPr="00E11A26" w:rsidRDefault="00E11A26" w:rsidP="00E11A26">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v-LV"/>
        </w:rPr>
      </w:pPr>
    </w:p>
    <w:p w14:paraId="48C0919A" w14:textId="77777777" w:rsidR="00E11A26" w:rsidRPr="00E11A26" w:rsidRDefault="00E11A26">
      <w:pPr>
        <w:numPr>
          <w:ilvl w:val="0"/>
          <w:numId w:val="8"/>
        </w:numPr>
        <w:autoSpaceDE w:val="0"/>
        <w:autoSpaceDN w:val="0"/>
        <w:adjustRightInd w:val="0"/>
        <w:spacing w:after="0" w:line="240" w:lineRule="auto"/>
        <w:ind w:left="426" w:hanging="425"/>
        <w:jc w:val="both"/>
        <w:rPr>
          <w:rFonts w:ascii="Times New Roman" w:eastAsia="Calibri" w:hAnsi="Times New Roman" w:cs="Times New Roman"/>
          <w:color w:val="000000"/>
          <w:sz w:val="24"/>
          <w:szCs w:val="24"/>
        </w:rPr>
      </w:pPr>
      <w:r w:rsidRPr="00E11A26">
        <w:rPr>
          <w:rFonts w:ascii="Times New Roman" w:eastAsia="Calibri" w:hAnsi="Times New Roman" w:cs="Times New Roman"/>
          <w:color w:val="000000"/>
          <w:sz w:val="24"/>
          <w:szCs w:val="24"/>
        </w:rPr>
        <w:t xml:space="preserve">Saistošie noteikumi (turpmāk – Noteikumi) nosaka sabiedrisko kārtību, kāda jāievēro </w:t>
      </w:r>
      <w:r w:rsidRPr="00E11A26">
        <w:rPr>
          <w:rFonts w:ascii="Times New Roman" w:eastAsia="Calibri" w:hAnsi="Times New Roman" w:cs="Times New Roman"/>
          <w:sz w:val="24"/>
          <w:szCs w:val="24"/>
        </w:rPr>
        <w:t xml:space="preserve">Dobeles novada </w:t>
      </w:r>
      <w:r w:rsidRPr="00E11A26">
        <w:rPr>
          <w:rFonts w:ascii="Times New Roman" w:eastAsia="Calibri" w:hAnsi="Times New Roman" w:cs="Times New Roman"/>
          <w:color w:val="000000"/>
          <w:sz w:val="24"/>
          <w:szCs w:val="24"/>
        </w:rPr>
        <w:t>administratīvajā teritorijā, paredzot administratīvo atbildību par šo Noteikumu neievērošanu.</w:t>
      </w:r>
    </w:p>
    <w:p w14:paraId="1E9E9697" w14:textId="77777777" w:rsidR="00E11A26" w:rsidRPr="00E11A26" w:rsidRDefault="00E11A26">
      <w:pPr>
        <w:numPr>
          <w:ilvl w:val="0"/>
          <w:numId w:val="8"/>
        </w:numPr>
        <w:autoSpaceDE w:val="0"/>
        <w:autoSpaceDN w:val="0"/>
        <w:adjustRightInd w:val="0"/>
        <w:spacing w:after="0" w:line="240" w:lineRule="auto"/>
        <w:ind w:left="426" w:hanging="425"/>
        <w:jc w:val="both"/>
        <w:rPr>
          <w:rFonts w:ascii="Times New Roman" w:eastAsia="Calibri" w:hAnsi="Times New Roman" w:cs="Times New Roman"/>
          <w:color w:val="000000"/>
          <w:sz w:val="24"/>
          <w:szCs w:val="24"/>
        </w:rPr>
      </w:pPr>
      <w:r w:rsidRPr="00E11A26">
        <w:rPr>
          <w:rFonts w:ascii="Times New Roman" w:eastAsia="Calibri" w:hAnsi="Times New Roman" w:cs="Times New Roman"/>
          <w:color w:val="000000"/>
          <w:sz w:val="24"/>
          <w:szCs w:val="24"/>
        </w:rPr>
        <w:t>Noteikumos lietoto terminu skaidrojums:</w:t>
      </w:r>
    </w:p>
    <w:p w14:paraId="4503E9EF" w14:textId="77777777" w:rsidR="00E11A26" w:rsidRPr="00E11A26" w:rsidRDefault="00E11A26" w:rsidP="00E11A26">
      <w:p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sidRPr="00E11A26">
        <w:rPr>
          <w:rFonts w:ascii="Times New Roman" w:eastAsia="Calibri" w:hAnsi="Times New Roman" w:cs="Times New Roman"/>
          <w:bCs/>
          <w:color w:val="000000"/>
          <w:sz w:val="24"/>
          <w:szCs w:val="24"/>
        </w:rPr>
        <w:t>2.1</w:t>
      </w:r>
      <w:r w:rsidRPr="00E11A26">
        <w:rPr>
          <w:rFonts w:ascii="Times New Roman" w:eastAsia="Calibri" w:hAnsi="Times New Roman" w:cs="Times New Roman"/>
          <w:bCs/>
          <w:color w:val="000000"/>
          <w:sz w:val="24"/>
          <w:szCs w:val="24"/>
        </w:rPr>
        <w:tab/>
      </w:r>
      <w:r w:rsidRPr="00E11A26">
        <w:rPr>
          <w:rFonts w:ascii="Times New Roman" w:eastAsia="Calibri" w:hAnsi="Times New Roman" w:cs="Times New Roman"/>
          <w:b/>
          <w:color w:val="000000"/>
          <w:sz w:val="24"/>
          <w:szCs w:val="24"/>
        </w:rPr>
        <w:t xml:space="preserve"> Aktīvās atpūtas vietas</w:t>
      </w:r>
      <w:r w:rsidRPr="00E11A26">
        <w:rPr>
          <w:rFonts w:ascii="Times New Roman" w:eastAsia="Calibri" w:hAnsi="Times New Roman" w:cs="Times New Roman"/>
          <w:color w:val="000000"/>
          <w:sz w:val="24"/>
          <w:szCs w:val="24"/>
        </w:rPr>
        <w:t xml:space="preserve"> - Dobeles novada pašvaldības izveidotas teritorijas, kas paredzētas fiziskām aktivitātēm brīvā dabā - bērnu rotaļu laukumi, brīvdabas trenažieru teritorijas, sporta laukumi, </w:t>
      </w:r>
      <w:proofErr w:type="spellStart"/>
      <w:r w:rsidRPr="00E11A26">
        <w:rPr>
          <w:rFonts w:ascii="Times New Roman" w:eastAsia="Calibri" w:hAnsi="Times New Roman" w:cs="Times New Roman"/>
          <w:color w:val="000000"/>
          <w:sz w:val="24"/>
          <w:szCs w:val="24"/>
        </w:rPr>
        <w:t>skeitparku</w:t>
      </w:r>
      <w:proofErr w:type="spellEnd"/>
      <w:r w:rsidRPr="00E11A26">
        <w:rPr>
          <w:rFonts w:ascii="Times New Roman" w:eastAsia="Calibri" w:hAnsi="Times New Roman" w:cs="Times New Roman"/>
          <w:color w:val="000000"/>
          <w:sz w:val="24"/>
          <w:szCs w:val="24"/>
        </w:rPr>
        <w:t xml:space="preserve"> teritorijas un tamlīdzīgas vietas.</w:t>
      </w:r>
    </w:p>
    <w:p w14:paraId="42324FD0" w14:textId="77777777" w:rsidR="00E11A26" w:rsidRPr="00E11A26" w:rsidRDefault="00E11A26">
      <w:pPr>
        <w:numPr>
          <w:ilvl w:val="1"/>
          <w:numId w:val="9"/>
        </w:numPr>
        <w:autoSpaceDE w:val="0"/>
        <w:autoSpaceDN w:val="0"/>
        <w:adjustRightInd w:val="0"/>
        <w:spacing w:after="0" w:line="240" w:lineRule="auto"/>
        <w:ind w:firstLine="0"/>
        <w:contextualSpacing/>
        <w:jc w:val="both"/>
        <w:rPr>
          <w:rFonts w:ascii="Times New Roman" w:eastAsia="Calibri" w:hAnsi="Times New Roman" w:cs="Times New Roman"/>
          <w:color w:val="000000"/>
          <w:sz w:val="24"/>
          <w:szCs w:val="24"/>
        </w:rPr>
      </w:pPr>
      <w:r w:rsidRPr="00E11A26">
        <w:rPr>
          <w:rFonts w:ascii="Times New Roman" w:eastAsia="Calibri" w:hAnsi="Times New Roman" w:cs="Times New Roman"/>
          <w:b/>
          <w:bCs/>
          <w:color w:val="000000"/>
          <w:sz w:val="24"/>
          <w:szCs w:val="24"/>
        </w:rPr>
        <w:t xml:space="preserve">Sīkie sadzīves atkritumi </w:t>
      </w:r>
      <w:r w:rsidRPr="00E11A26">
        <w:rPr>
          <w:rFonts w:ascii="Times New Roman" w:eastAsia="Calibri" w:hAnsi="Times New Roman" w:cs="Times New Roman"/>
          <w:color w:val="000000"/>
          <w:sz w:val="24"/>
          <w:szCs w:val="24"/>
        </w:rPr>
        <w:t xml:space="preserve">– </w:t>
      </w:r>
      <w:proofErr w:type="spellStart"/>
      <w:r w:rsidRPr="00E11A26">
        <w:rPr>
          <w:rFonts w:ascii="Times New Roman" w:eastAsia="Calibri" w:hAnsi="Times New Roman" w:cs="Times New Roman"/>
          <w:color w:val="000000"/>
          <w:sz w:val="24"/>
          <w:szCs w:val="24"/>
        </w:rPr>
        <w:t>izsmēķi</w:t>
      </w:r>
      <w:proofErr w:type="spellEnd"/>
      <w:r w:rsidRPr="00E11A26">
        <w:rPr>
          <w:rFonts w:ascii="Times New Roman" w:eastAsia="Calibri" w:hAnsi="Times New Roman" w:cs="Times New Roman"/>
          <w:color w:val="000000"/>
          <w:sz w:val="24"/>
          <w:szCs w:val="24"/>
        </w:rPr>
        <w:t>, sērkociņi, papīri, pārtikas produkti, to atliekas un tamlīdzīgi atkritumi</w:t>
      </w:r>
      <w:r w:rsidRPr="00E11A26">
        <w:rPr>
          <w:rFonts w:ascii="Times New Roman" w:eastAsia="Calibri" w:hAnsi="Times New Roman" w:cs="Times New Roman"/>
          <w:bCs/>
          <w:color w:val="000000"/>
          <w:sz w:val="24"/>
          <w:szCs w:val="24"/>
        </w:rPr>
        <w:t>;</w:t>
      </w:r>
    </w:p>
    <w:p w14:paraId="1F2CBE2C" w14:textId="77777777" w:rsidR="00E11A26" w:rsidRPr="00E11A26" w:rsidRDefault="00E11A26">
      <w:pPr>
        <w:numPr>
          <w:ilvl w:val="1"/>
          <w:numId w:val="9"/>
        </w:numPr>
        <w:autoSpaceDE w:val="0"/>
        <w:autoSpaceDN w:val="0"/>
        <w:adjustRightInd w:val="0"/>
        <w:spacing w:after="0" w:line="240" w:lineRule="auto"/>
        <w:ind w:firstLine="0"/>
        <w:contextualSpacing/>
        <w:jc w:val="both"/>
        <w:rPr>
          <w:rFonts w:ascii="Times New Roman" w:eastAsia="Calibri" w:hAnsi="Times New Roman" w:cs="Times New Roman"/>
          <w:color w:val="000000"/>
          <w:sz w:val="24"/>
          <w:szCs w:val="24"/>
        </w:rPr>
      </w:pPr>
      <w:r w:rsidRPr="00E11A26">
        <w:rPr>
          <w:rFonts w:ascii="Times New Roman" w:eastAsia="Calibri" w:hAnsi="Times New Roman" w:cs="Times New Roman"/>
          <w:b/>
          <w:bCs/>
          <w:color w:val="000000"/>
          <w:sz w:val="24"/>
          <w:szCs w:val="24"/>
        </w:rPr>
        <w:t xml:space="preserve">Tara </w:t>
      </w:r>
      <w:r w:rsidRPr="00E11A26">
        <w:rPr>
          <w:rFonts w:ascii="Times New Roman" w:eastAsia="Calibri" w:hAnsi="Times New Roman" w:cs="Times New Roman"/>
          <w:color w:val="000000"/>
          <w:sz w:val="24"/>
          <w:szCs w:val="24"/>
        </w:rPr>
        <w:t>– iesaiņojums, iepakojums vai trauks;</w:t>
      </w:r>
    </w:p>
    <w:p w14:paraId="12886F23" w14:textId="77777777" w:rsidR="00E11A26" w:rsidRPr="00E11A26" w:rsidRDefault="00E11A26">
      <w:pPr>
        <w:numPr>
          <w:ilvl w:val="1"/>
          <w:numId w:val="9"/>
        </w:numPr>
        <w:autoSpaceDE w:val="0"/>
        <w:autoSpaceDN w:val="0"/>
        <w:adjustRightInd w:val="0"/>
        <w:spacing w:after="0" w:line="240" w:lineRule="auto"/>
        <w:ind w:firstLine="0"/>
        <w:contextualSpacing/>
        <w:jc w:val="both"/>
        <w:rPr>
          <w:rFonts w:ascii="Times New Roman" w:eastAsia="Calibri" w:hAnsi="Times New Roman" w:cs="Times New Roman"/>
          <w:color w:val="000000"/>
          <w:sz w:val="24"/>
          <w:szCs w:val="24"/>
        </w:rPr>
      </w:pPr>
      <w:r w:rsidRPr="00E11A26">
        <w:rPr>
          <w:rFonts w:ascii="Times New Roman" w:eastAsia="Calibri" w:hAnsi="Times New Roman" w:cs="Times New Roman"/>
          <w:b/>
          <w:bCs/>
          <w:color w:val="000000"/>
          <w:sz w:val="24"/>
          <w:szCs w:val="24"/>
        </w:rPr>
        <w:t xml:space="preserve">Ubagošana </w:t>
      </w:r>
      <w:r w:rsidRPr="00E11A26">
        <w:rPr>
          <w:rFonts w:ascii="Times New Roman" w:eastAsia="Calibri" w:hAnsi="Times New Roman" w:cs="Times New Roman"/>
          <w:color w:val="000000"/>
          <w:sz w:val="24"/>
          <w:szCs w:val="24"/>
        </w:rPr>
        <w:t>– diedelēšana publiskā vietā, aktīvā vai pasīvā veidā demonstrējot galēju nabadzību vai citādā veidā mēģinot iežēlināt garāmgājējus.</w:t>
      </w:r>
    </w:p>
    <w:p w14:paraId="171C3A54" w14:textId="77777777" w:rsidR="00E11A26" w:rsidRPr="00E11A26" w:rsidRDefault="00E11A26">
      <w:pPr>
        <w:numPr>
          <w:ilvl w:val="0"/>
          <w:numId w:val="9"/>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E11A26">
        <w:rPr>
          <w:rFonts w:ascii="Times New Roman" w:eastAsia="Calibri" w:hAnsi="Times New Roman" w:cs="Times New Roman"/>
          <w:color w:val="000000"/>
          <w:sz w:val="24"/>
          <w:szCs w:val="24"/>
        </w:rPr>
        <w:t xml:space="preserve">Administratīvā pārkāpuma procesu līdz administratīvā pārkāpuma lietas izskatīšanai par šo Noteikumu pārkāpšanu ir tiesīgas veikt </w:t>
      </w:r>
      <w:r w:rsidRPr="00E11A26">
        <w:rPr>
          <w:rFonts w:ascii="Times New Roman" w:eastAsia="Calibri" w:hAnsi="Times New Roman" w:cs="Times New Roman"/>
          <w:sz w:val="24"/>
          <w:szCs w:val="24"/>
        </w:rPr>
        <w:t>Dobeles novada</w:t>
      </w:r>
      <w:r w:rsidRPr="00E11A26">
        <w:rPr>
          <w:rFonts w:ascii="Times New Roman" w:eastAsia="Calibri" w:hAnsi="Times New Roman" w:cs="Times New Roman"/>
          <w:color w:val="000000"/>
          <w:sz w:val="24"/>
          <w:szCs w:val="24"/>
        </w:rPr>
        <w:t xml:space="preserve"> pašvaldības (turpmāk – Pašvaldība) policijas amatpersonas.</w:t>
      </w:r>
    </w:p>
    <w:p w14:paraId="30F66D3A" w14:textId="77777777" w:rsidR="00E11A26" w:rsidRPr="00E11A26" w:rsidRDefault="00E11A26">
      <w:pPr>
        <w:numPr>
          <w:ilvl w:val="0"/>
          <w:numId w:val="9"/>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E11A26">
        <w:rPr>
          <w:rFonts w:ascii="Times New Roman" w:eastAsia="Calibri" w:hAnsi="Times New Roman" w:cs="Times New Roman"/>
          <w:color w:val="000000"/>
          <w:sz w:val="24"/>
          <w:szCs w:val="24"/>
        </w:rPr>
        <w:t>Izskatīt administratīvā pārkāpuma lietas, pieņemt lēmumus un piemērot Noteikumos paredzētos administratīvos sodus ir pilnvarota Pašvaldības Administratīvā komisija.</w:t>
      </w:r>
    </w:p>
    <w:p w14:paraId="78C91332" w14:textId="0893B4DC" w:rsidR="00E11A26" w:rsidRDefault="00E11A26">
      <w:pPr>
        <w:numPr>
          <w:ilvl w:val="0"/>
          <w:numId w:val="9"/>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E11A26">
        <w:rPr>
          <w:rFonts w:ascii="Times New Roman" w:eastAsia="Calibri" w:hAnsi="Times New Roman" w:cs="Times New Roman"/>
          <w:color w:val="000000"/>
          <w:sz w:val="24"/>
          <w:szCs w:val="24"/>
        </w:rPr>
        <w:t xml:space="preserve">Visos gadījumos administratīvo pārkāpumu lietas par Noteikumu pārkāpumiem, ko izdarījušas nepilngadīgas personas </w:t>
      </w:r>
      <w:r w:rsidRPr="00E11A26">
        <w:rPr>
          <w:rFonts w:ascii="Times New Roman" w:eastAsia="Calibri" w:hAnsi="Times New Roman" w:cs="Times New Roman"/>
          <w:sz w:val="24"/>
          <w:szCs w:val="24"/>
        </w:rPr>
        <w:t>Dobeles novada</w:t>
      </w:r>
      <w:r w:rsidRPr="00E11A26">
        <w:rPr>
          <w:rFonts w:ascii="Times New Roman" w:eastAsia="Calibri" w:hAnsi="Times New Roman" w:cs="Times New Roman"/>
          <w:color w:val="000000"/>
          <w:sz w:val="24"/>
          <w:szCs w:val="24"/>
        </w:rPr>
        <w:t xml:space="preserve"> administratīvajā teritorijā, izskata Pašvaldības Administratīvās komisijas bērnu lietu apakškomisija.</w:t>
      </w:r>
    </w:p>
    <w:p w14:paraId="258DFF11" w14:textId="537EE9EB" w:rsidR="00B74AA6" w:rsidRDefault="00B74AA6" w:rsidP="00B74AA6">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46E0C5CC" w14:textId="77777777" w:rsidR="00B74AA6" w:rsidRPr="00E11A26" w:rsidRDefault="00B74AA6" w:rsidP="00B74AA6">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p w14:paraId="54F27028" w14:textId="77777777" w:rsidR="00E11A26" w:rsidRPr="00E11A26" w:rsidRDefault="00E11A26" w:rsidP="00E11A26">
      <w:pPr>
        <w:autoSpaceDE w:val="0"/>
        <w:autoSpaceDN w:val="0"/>
        <w:adjustRightInd w:val="0"/>
        <w:spacing w:after="0" w:line="240" w:lineRule="auto"/>
        <w:jc w:val="both"/>
        <w:rPr>
          <w:rFonts w:ascii="Times New Roman" w:eastAsia="Calibri" w:hAnsi="Times New Roman" w:cs="Times New Roman"/>
          <w:color w:val="000000"/>
          <w:sz w:val="24"/>
          <w:szCs w:val="24"/>
        </w:rPr>
      </w:pPr>
    </w:p>
    <w:p w14:paraId="73C58645" w14:textId="77777777" w:rsidR="00E11A26" w:rsidRPr="00E11A26" w:rsidRDefault="00E11A26" w:rsidP="00E11A26">
      <w:pPr>
        <w:autoSpaceDE w:val="0"/>
        <w:autoSpaceDN w:val="0"/>
        <w:adjustRightInd w:val="0"/>
        <w:spacing w:after="0"/>
        <w:ind w:left="426"/>
        <w:jc w:val="center"/>
        <w:rPr>
          <w:rFonts w:ascii="Times New Roman" w:eastAsia="Calibri" w:hAnsi="Times New Roman" w:cs="Times New Roman"/>
          <w:b/>
          <w:bCs/>
          <w:sz w:val="24"/>
          <w:szCs w:val="24"/>
        </w:rPr>
      </w:pPr>
      <w:r w:rsidRPr="00E11A26">
        <w:rPr>
          <w:rFonts w:ascii="Times New Roman" w:eastAsia="Calibri" w:hAnsi="Times New Roman" w:cs="Times New Roman"/>
          <w:b/>
          <w:bCs/>
          <w:sz w:val="24"/>
          <w:szCs w:val="24"/>
        </w:rPr>
        <w:t>II. Aizliegumi un ierobežojumi Dobeles novada administratīvajā teritorijā un</w:t>
      </w:r>
    </w:p>
    <w:p w14:paraId="7BBCF9CD" w14:textId="77777777" w:rsidR="00E11A26" w:rsidRPr="00E11A26" w:rsidRDefault="00E11A26" w:rsidP="00E11A26">
      <w:pPr>
        <w:autoSpaceDE w:val="0"/>
        <w:autoSpaceDN w:val="0"/>
        <w:adjustRightInd w:val="0"/>
        <w:spacing w:after="0"/>
        <w:ind w:left="426"/>
        <w:jc w:val="center"/>
        <w:rPr>
          <w:rFonts w:ascii="Times New Roman" w:eastAsia="Calibri" w:hAnsi="Times New Roman" w:cs="Times New Roman"/>
          <w:b/>
          <w:bCs/>
          <w:sz w:val="24"/>
          <w:szCs w:val="24"/>
        </w:rPr>
      </w:pPr>
      <w:r w:rsidRPr="00E11A26">
        <w:rPr>
          <w:rFonts w:ascii="Times New Roman" w:eastAsia="Calibri" w:hAnsi="Times New Roman" w:cs="Times New Roman"/>
          <w:b/>
          <w:bCs/>
          <w:sz w:val="24"/>
          <w:szCs w:val="24"/>
        </w:rPr>
        <w:t>atbildība par to neievērošanu</w:t>
      </w:r>
    </w:p>
    <w:p w14:paraId="1BC82DAD" w14:textId="77777777" w:rsidR="00E11A26" w:rsidRPr="00E11A26" w:rsidRDefault="00E11A26" w:rsidP="00E11A26">
      <w:pPr>
        <w:autoSpaceDE w:val="0"/>
        <w:autoSpaceDN w:val="0"/>
        <w:adjustRightInd w:val="0"/>
        <w:spacing w:after="0"/>
        <w:ind w:left="426"/>
        <w:jc w:val="both"/>
        <w:rPr>
          <w:rFonts w:ascii="Times New Roman" w:eastAsia="Calibri" w:hAnsi="Times New Roman" w:cs="Times New Roman"/>
          <w:color w:val="000000"/>
          <w:sz w:val="24"/>
          <w:szCs w:val="24"/>
        </w:rPr>
      </w:pPr>
    </w:p>
    <w:p w14:paraId="698D1798" w14:textId="77777777" w:rsidR="00E11A26" w:rsidRPr="00E11A26" w:rsidRDefault="00E11A26">
      <w:pPr>
        <w:numPr>
          <w:ilvl w:val="0"/>
          <w:numId w:val="9"/>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E11A26">
        <w:rPr>
          <w:rFonts w:ascii="Times New Roman" w:eastAsia="Calibri" w:hAnsi="Times New Roman" w:cs="Times New Roman"/>
          <w:color w:val="000000"/>
          <w:sz w:val="24"/>
          <w:szCs w:val="24"/>
        </w:rPr>
        <w:t xml:space="preserve">Par publiskā lietošanā nodotu pašvaldības teritoriju un objektu piegružošanu ar sīkiem sadzīves atkritumiem,– </w:t>
      </w:r>
      <w:r w:rsidRPr="00E11A26">
        <w:rPr>
          <w:rFonts w:ascii="Times New Roman" w:eastAsia="Calibri" w:hAnsi="Times New Roman" w:cs="Times New Roman"/>
          <w:iCs/>
          <w:color w:val="000000"/>
          <w:sz w:val="24"/>
          <w:szCs w:val="24"/>
        </w:rPr>
        <w:t>piemēro brīdinājumu vai naudas sodu no divām līdz divdesmit naudas soda vienībām.</w:t>
      </w:r>
    </w:p>
    <w:p w14:paraId="64CF0293" w14:textId="77777777" w:rsidR="00E11A26" w:rsidRPr="00E11A26" w:rsidRDefault="00E11A26">
      <w:pPr>
        <w:numPr>
          <w:ilvl w:val="0"/>
          <w:numId w:val="9"/>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E11A26">
        <w:rPr>
          <w:rFonts w:ascii="Times New Roman" w:eastAsia="Calibri" w:hAnsi="Times New Roman" w:cs="Times New Roman"/>
          <w:color w:val="000000"/>
          <w:sz w:val="24"/>
          <w:szCs w:val="24"/>
        </w:rPr>
        <w:t xml:space="preserve">Par ubagošanu tuvāk par 15 metriem no ieejas tirdzniecības vietās, valsts vai pašvaldības iestādēs, uz ietvēm, laukumiem, parkos un skvēros, uz ceļa braucamās daļas, sabiedriskajā transportā vai tā pieturvietās, (izņemot vietas pie dievnamiem, kur ubagot ir atļāvusi attiecīgās reliģiskās organizācijas vadība) – piemēro brīdinājumu vai naudas sodu </w:t>
      </w:r>
      <w:r w:rsidRPr="00E11A26">
        <w:rPr>
          <w:rFonts w:ascii="Times New Roman" w:eastAsia="Calibri" w:hAnsi="Times New Roman" w:cs="Times New Roman"/>
          <w:iCs/>
          <w:color w:val="000000"/>
          <w:sz w:val="24"/>
          <w:szCs w:val="24"/>
        </w:rPr>
        <w:t>no divām līdz desmit</w:t>
      </w:r>
      <w:r w:rsidRPr="00E11A26">
        <w:rPr>
          <w:rFonts w:ascii="Times New Roman" w:eastAsia="Calibri" w:hAnsi="Times New Roman" w:cs="Times New Roman"/>
          <w:color w:val="000000"/>
          <w:sz w:val="24"/>
          <w:szCs w:val="24"/>
        </w:rPr>
        <w:t xml:space="preserve"> vienībām.</w:t>
      </w:r>
    </w:p>
    <w:p w14:paraId="74A2B1DE" w14:textId="77777777" w:rsidR="00E11A26" w:rsidRPr="00E11A26" w:rsidRDefault="00E11A26">
      <w:pPr>
        <w:numPr>
          <w:ilvl w:val="0"/>
          <w:numId w:val="9"/>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E11A26">
        <w:rPr>
          <w:rFonts w:ascii="Times New Roman" w:eastAsia="Calibri" w:hAnsi="Times New Roman" w:cs="Times New Roman"/>
          <w:color w:val="000000"/>
          <w:sz w:val="24"/>
          <w:szCs w:val="24"/>
        </w:rPr>
        <w:t xml:space="preserve">Par nakšņošanu vai gulēšanu tam neparedzētā, publiskā lietošanā nodotā pašvaldības teritorijā un objektos, tai skaitā telts vai tai līdzīgas konstrukcijas nakšņošanai uzstādīšanu,– </w:t>
      </w:r>
      <w:r w:rsidRPr="00E11A26">
        <w:rPr>
          <w:rFonts w:ascii="Times New Roman" w:eastAsia="Calibri" w:hAnsi="Times New Roman" w:cs="Times New Roman"/>
          <w:iCs/>
          <w:color w:val="000000"/>
          <w:sz w:val="24"/>
          <w:szCs w:val="24"/>
        </w:rPr>
        <w:t>piemēro brīdinājumu vai naudas sodu no divām līdz desmit naudas soda vienībām.</w:t>
      </w:r>
    </w:p>
    <w:p w14:paraId="208E8424" w14:textId="77777777" w:rsidR="00E11A26" w:rsidRPr="00E11A26" w:rsidRDefault="00E11A26">
      <w:pPr>
        <w:numPr>
          <w:ilvl w:val="0"/>
          <w:numId w:val="9"/>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E11A26">
        <w:rPr>
          <w:rFonts w:ascii="Times New Roman" w:eastAsia="Calibri" w:hAnsi="Times New Roman" w:cs="Times New Roman"/>
          <w:color w:val="000000"/>
          <w:sz w:val="24"/>
          <w:szCs w:val="24"/>
        </w:rPr>
        <w:t xml:space="preserve">Par visa veida </w:t>
      </w:r>
      <w:proofErr w:type="spellStart"/>
      <w:r w:rsidRPr="00E11A26">
        <w:rPr>
          <w:rFonts w:ascii="Times New Roman" w:eastAsia="Calibri" w:hAnsi="Times New Roman" w:cs="Times New Roman"/>
          <w:color w:val="000000"/>
          <w:sz w:val="24"/>
          <w:szCs w:val="24"/>
        </w:rPr>
        <w:t>lielgabarīta</w:t>
      </w:r>
      <w:proofErr w:type="spellEnd"/>
      <w:r w:rsidRPr="00E11A26">
        <w:rPr>
          <w:rFonts w:ascii="Times New Roman" w:eastAsia="Calibri" w:hAnsi="Times New Roman" w:cs="Times New Roman"/>
          <w:color w:val="000000"/>
          <w:sz w:val="24"/>
          <w:szCs w:val="24"/>
        </w:rPr>
        <w:t xml:space="preserve"> priekšmetu (malkas, būvmateriāli un tam līdzīgu priekšmetu) novietošanu un turēšanu publiskā lietošanā nodotās pašvaldības teritorijās, kas traucē ielu, ēku, pagalmu uzkopšanu vai satiksmes drošībai,– </w:t>
      </w:r>
      <w:r w:rsidRPr="00E11A26">
        <w:rPr>
          <w:rFonts w:ascii="Times New Roman" w:eastAsia="Calibri" w:hAnsi="Times New Roman" w:cs="Times New Roman"/>
          <w:iCs/>
          <w:color w:val="000000"/>
          <w:sz w:val="24"/>
          <w:szCs w:val="24"/>
        </w:rPr>
        <w:t>īpašniekam, turētājam vai faktiskajam valdītājam piemēro brīdinājumu vai naudas sodu no divām līdz divdesmit naudas soda vienībām.</w:t>
      </w:r>
    </w:p>
    <w:p w14:paraId="16702189" w14:textId="77777777" w:rsidR="00E11A26" w:rsidRPr="00E11A26" w:rsidRDefault="00E11A26">
      <w:pPr>
        <w:numPr>
          <w:ilvl w:val="0"/>
          <w:numId w:val="9"/>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E11A26">
        <w:rPr>
          <w:rFonts w:ascii="Times New Roman" w:eastAsia="Calibri" w:hAnsi="Times New Roman" w:cs="Times New Roman"/>
          <w:color w:val="000000"/>
          <w:sz w:val="24"/>
          <w:szCs w:val="24"/>
        </w:rPr>
        <w:t xml:space="preserve">Par iekļūšanu neapdzīvotās vai saimnieciskajai darbībai neizmantotās ēkās un telpās, būvēs, kuras ir pilnīgi vai daļēji sagruvušas, kā arī ekspluatācijā nenodotās būvēs, izņemot privātīpašumā esošas ēkas, telpas un būves,– </w:t>
      </w:r>
      <w:r w:rsidRPr="00E11A26">
        <w:rPr>
          <w:rFonts w:ascii="Times New Roman" w:eastAsia="Calibri" w:hAnsi="Times New Roman" w:cs="Times New Roman"/>
          <w:iCs/>
          <w:color w:val="000000"/>
          <w:sz w:val="24"/>
          <w:szCs w:val="24"/>
        </w:rPr>
        <w:t>piemēro brīdinājumu vai naudas sodu fiziskām personām no divām līdz divdesmit soda vienībām.</w:t>
      </w:r>
    </w:p>
    <w:p w14:paraId="66C3510B" w14:textId="77777777" w:rsidR="00E11A26" w:rsidRPr="00E11A26" w:rsidRDefault="00E11A26">
      <w:pPr>
        <w:numPr>
          <w:ilvl w:val="0"/>
          <w:numId w:val="9"/>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E11A26">
        <w:rPr>
          <w:rFonts w:ascii="Times New Roman" w:eastAsia="Calibri" w:hAnsi="Times New Roman" w:cs="Times New Roman"/>
          <w:color w:val="000000"/>
          <w:sz w:val="24"/>
          <w:szCs w:val="24"/>
        </w:rPr>
        <w:t xml:space="preserve">Par atrašanos publiskā vietā ar atvērtu vai vaļēju alus vai cita alkoholiskā dzēriena iepakojumu, izņemot vietas, kur alkoholisko dzērienu tirdzniecību atļāvusi pašvaldība – piemēro brīdinājumu vai naudas sodu līdz </w:t>
      </w:r>
      <w:r w:rsidRPr="00E11A26">
        <w:rPr>
          <w:rFonts w:ascii="Times New Roman" w:eastAsia="Calibri" w:hAnsi="Times New Roman" w:cs="Times New Roman"/>
          <w:iCs/>
          <w:color w:val="000000"/>
          <w:sz w:val="24"/>
          <w:szCs w:val="24"/>
        </w:rPr>
        <w:t>desmit</w:t>
      </w:r>
      <w:r w:rsidRPr="00E11A26">
        <w:rPr>
          <w:rFonts w:ascii="Times New Roman" w:eastAsia="Calibri" w:hAnsi="Times New Roman" w:cs="Times New Roman"/>
          <w:color w:val="000000"/>
          <w:sz w:val="24"/>
          <w:szCs w:val="24"/>
        </w:rPr>
        <w:t xml:space="preserve"> naudas soda vienībām. </w:t>
      </w:r>
    </w:p>
    <w:p w14:paraId="6E090FC0" w14:textId="77777777" w:rsidR="00E11A26" w:rsidRPr="00E11A26" w:rsidRDefault="00E11A26">
      <w:pPr>
        <w:numPr>
          <w:ilvl w:val="0"/>
          <w:numId w:val="9"/>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E11A26">
        <w:rPr>
          <w:rFonts w:ascii="Times New Roman" w:eastAsia="Calibri" w:hAnsi="Times New Roman" w:cs="Times New Roman"/>
          <w:color w:val="000000"/>
          <w:sz w:val="24"/>
          <w:szCs w:val="24"/>
        </w:rPr>
        <w:t xml:space="preserve">Par peldēšanos pašvaldībai piederošas publiskā lietošanā esošajās strūklakās – piemēro brīdinājumu vai naudas sodu līdz </w:t>
      </w:r>
      <w:r w:rsidRPr="00E11A26">
        <w:rPr>
          <w:rFonts w:ascii="Times New Roman" w:eastAsia="Calibri" w:hAnsi="Times New Roman" w:cs="Times New Roman"/>
          <w:iCs/>
          <w:color w:val="000000"/>
          <w:sz w:val="24"/>
          <w:szCs w:val="24"/>
        </w:rPr>
        <w:t>desmit</w:t>
      </w:r>
      <w:r w:rsidRPr="00E11A26">
        <w:rPr>
          <w:rFonts w:ascii="Times New Roman" w:eastAsia="Calibri" w:hAnsi="Times New Roman" w:cs="Times New Roman"/>
          <w:color w:val="000000"/>
          <w:sz w:val="24"/>
          <w:szCs w:val="24"/>
        </w:rPr>
        <w:t xml:space="preserve"> naudas soda vienībām. </w:t>
      </w:r>
    </w:p>
    <w:p w14:paraId="6CAE2325" w14:textId="77777777" w:rsidR="00E11A26" w:rsidRPr="00E11A26" w:rsidRDefault="00E11A26">
      <w:pPr>
        <w:numPr>
          <w:ilvl w:val="0"/>
          <w:numId w:val="9"/>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E11A26">
        <w:rPr>
          <w:rFonts w:ascii="Times New Roman" w:eastAsia="Calibri" w:hAnsi="Times New Roman" w:cs="Times New Roman"/>
          <w:color w:val="000000"/>
          <w:sz w:val="24"/>
          <w:szCs w:val="24"/>
        </w:rPr>
        <w:t xml:space="preserve">Par patvaļīgu pašvaldības izveidotā noformējuma vai dekorāciju, kuras izvietotas publiskā lietošanā nodotās pašvaldības teritorijās un objektos, pārvietošanu, - </w:t>
      </w:r>
      <w:r w:rsidRPr="00E11A26">
        <w:rPr>
          <w:rFonts w:ascii="Times New Roman" w:eastAsia="Calibri" w:hAnsi="Times New Roman" w:cs="Times New Roman"/>
          <w:iCs/>
          <w:color w:val="000000"/>
          <w:sz w:val="24"/>
          <w:szCs w:val="24"/>
        </w:rPr>
        <w:t>piemēro brīdinājumu vai naudas sodu no divām līdz desmit naudas soda vienībām.</w:t>
      </w:r>
    </w:p>
    <w:p w14:paraId="6F873FF2" w14:textId="77777777" w:rsidR="00E11A26" w:rsidRPr="00E11A26" w:rsidRDefault="00E11A26">
      <w:pPr>
        <w:numPr>
          <w:ilvl w:val="0"/>
          <w:numId w:val="9"/>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E11A26">
        <w:rPr>
          <w:rFonts w:ascii="Times New Roman" w:eastAsia="Calibri" w:hAnsi="Times New Roman" w:cs="Times New Roman"/>
          <w:color w:val="000000"/>
          <w:sz w:val="24"/>
          <w:szCs w:val="24"/>
        </w:rPr>
        <w:t>Par sabiedriskās kārtības pārkāpumiem, kas izdarīti aktīvās atpūtas vietās, paredzēta šāda atbildība:</w:t>
      </w:r>
    </w:p>
    <w:p w14:paraId="32AD0A58" w14:textId="77777777" w:rsidR="00E11A26" w:rsidRPr="00E11A26" w:rsidRDefault="00E11A26">
      <w:pPr>
        <w:numPr>
          <w:ilvl w:val="1"/>
          <w:numId w:val="10"/>
        </w:numPr>
        <w:autoSpaceDE w:val="0"/>
        <w:autoSpaceDN w:val="0"/>
        <w:adjustRightInd w:val="0"/>
        <w:spacing w:after="0" w:line="240" w:lineRule="auto"/>
        <w:ind w:hanging="54"/>
        <w:contextualSpacing/>
        <w:jc w:val="both"/>
        <w:rPr>
          <w:rFonts w:ascii="Times New Roman" w:eastAsia="Calibri" w:hAnsi="Times New Roman" w:cs="Times New Roman"/>
          <w:color w:val="000000"/>
          <w:sz w:val="24"/>
          <w:szCs w:val="24"/>
        </w:rPr>
      </w:pPr>
      <w:r w:rsidRPr="00E11A26">
        <w:rPr>
          <w:rFonts w:ascii="Times New Roman" w:eastAsia="Calibri" w:hAnsi="Times New Roman" w:cs="Times New Roman"/>
          <w:color w:val="000000"/>
          <w:sz w:val="24"/>
          <w:szCs w:val="24"/>
        </w:rPr>
        <w:t xml:space="preserve">par stikla taras ienešanu - </w:t>
      </w:r>
      <w:r w:rsidRPr="00E11A26">
        <w:rPr>
          <w:rFonts w:ascii="Times New Roman" w:eastAsia="Calibri" w:hAnsi="Times New Roman" w:cs="Times New Roman"/>
          <w:iCs/>
          <w:color w:val="000000"/>
          <w:sz w:val="24"/>
          <w:szCs w:val="24"/>
        </w:rPr>
        <w:t>piemēro brīdinājumu vai naudas sodu no divām līdz divdesmit naudas soda vienībām;</w:t>
      </w:r>
    </w:p>
    <w:p w14:paraId="3372AD4F" w14:textId="77777777" w:rsidR="00E11A26" w:rsidRPr="00E11A26" w:rsidRDefault="00E11A26">
      <w:pPr>
        <w:numPr>
          <w:ilvl w:val="1"/>
          <w:numId w:val="10"/>
        </w:numPr>
        <w:autoSpaceDE w:val="0"/>
        <w:autoSpaceDN w:val="0"/>
        <w:adjustRightInd w:val="0"/>
        <w:spacing w:after="0" w:line="240" w:lineRule="auto"/>
        <w:ind w:hanging="54"/>
        <w:contextualSpacing/>
        <w:jc w:val="both"/>
        <w:rPr>
          <w:rFonts w:ascii="Times New Roman" w:eastAsia="Calibri" w:hAnsi="Times New Roman" w:cs="Times New Roman"/>
          <w:color w:val="000000"/>
          <w:sz w:val="24"/>
          <w:szCs w:val="24"/>
        </w:rPr>
      </w:pPr>
      <w:r w:rsidRPr="00E11A26">
        <w:rPr>
          <w:rFonts w:ascii="Times New Roman" w:eastAsia="Calibri" w:hAnsi="Times New Roman" w:cs="Times New Roman"/>
          <w:color w:val="000000"/>
          <w:sz w:val="24"/>
          <w:szCs w:val="24"/>
        </w:rPr>
        <w:t xml:space="preserve">par dzīvnieku ievešanu - </w:t>
      </w:r>
      <w:r w:rsidRPr="00E11A26">
        <w:rPr>
          <w:rFonts w:ascii="Times New Roman" w:eastAsia="Calibri" w:hAnsi="Times New Roman" w:cs="Times New Roman"/>
          <w:iCs/>
          <w:color w:val="000000"/>
          <w:sz w:val="24"/>
          <w:szCs w:val="24"/>
        </w:rPr>
        <w:t>piemēro brīdinājumu vai naudas sodu no divām līdz desmit naudas soda vienībām;</w:t>
      </w:r>
    </w:p>
    <w:p w14:paraId="516F7349" w14:textId="77777777" w:rsidR="00E11A26" w:rsidRPr="00E11A26" w:rsidRDefault="00E11A26">
      <w:pPr>
        <w:numPr>
          <w:ilvl w:val="1"/>
          <w:numId w:val="10"/>
        </w:numPr>
        <w:autoSpaceDE w:val="0"/>
        <w:autoSpaceDN w:val="0"/>
        <w:adjustRightInd w:val="0"/>
        <w:spacing w:after="0" w:line="240" w:lineRule="auto"/>
        <w:ind w:hanging="54"/>
        <w:contextualSpacing/>
        <w:jc w:val="both"/>
        <w:rPr>
          <w:rFonts w:ascii="Times New Roman" w:eastAsia="Calibri" w:hAnsi="Times New Roman" w:cs="Times New Roman"/>
          <w:color w:val="000000"/>
          <w:sz w:val="24"/>
          <w:szCs w:val="24"/>
        </w:rPr>
      </w:pPr>
      <w:r w:rsidRPr="00E11A26">
        <w:rPr>
          <w:rFonts w:ascii="Times New Roman" w:eastAsia="Calibri" w:hAnsi="Times New Roman" w:cs="Times New Roman"/>
          <w:color w:val="000000"/>
          <w:sz w:val="24"/>
          <w:szCs w:val="24"/>
        </w:rPr>
        <w:t xml:space="preserve">par patvaļīgu aprīkojuma vai inventāra elementu pārvietošanu - </w:t>
      </w:r>
      <w:r w:rsidRPr="00E11A26">
        <w:rPr>
          <w:rFonts w:ascii="Times New Roman" w:eastAsia="Calibri" w:hAnsi="Times New Roman" w:cs="Times New Roman"/>
          <w:iCs/>
          <w:color w:val="000000"/>
          <w:sz w:val="24"/>
          <w:szCs w:val="24"/>
        </w:rPr>
        <w:t>piemēro brīdinājumu vai naudas sodu no divām līdz divdesmit naudas soda vienībām;</w:t>
      </w:r>
    </w:p>
    <w:p w14:paraId="3BA68B37" w14:textId="77777777" w:rsidR="00E11A26" w:rsidRPr="00E11A26" w:rsidRDefault="00E11A26">
      <w:pPr>
        <w:numPr>
          <w:ilvl w:val="1"/>
          <w:numId w:val="10"/>
        </w:numPr>
        <w:autoSpaceDE w:val="0"/>
        <w:autoSpaceDN w:val="0"/>
        <w:adjustRightInd w:val="0"/>
        <w:spacing w:after="0" w:line="240" w:lineRule="auto"/>
        <w:ind w:hanging="54"/>
        <w:contextualSpacing/>
        <w:jc w:val="both"/>
        <w:rPr>
          <w:rFonts w:ascii="Times New Roman" w:eastAsia="Calibri" w:hAnsi="Times New Roman" w:cs="Times New Roman"/>
          <w:color w:val="000000"/>
          <w:sz w:val="24"/>
          <w:szCs w:val="24"/>
        </w:rPr>
      </w:pPr>
      <w:r w:rsidRPr="00E11A26">
        <w:rPr>
          <w:rFonts w:ascii="Times New Roman" w:eastAsia="Calibri" w:hAnsi="Times New Roman" w:cs="Times New Roman"/>
          <w:color w:val="000000"/>
          <w:sz w:val="24"/>
          <w:szCs w:val="24"/>
        </w:rPr>
        <w:t xml:space="preserve">par atrašanos slēgtajās teritorijās ārpus noteiktā darba laika - </w:t>
      </w:r>
      <w:r w:rsidRPr="00E11A26">
        <w:rPr>
          <w:rFonts w:ascii="Times New Roman" w:eastAsia="Calibri" w:hAnsi="Times New Roman" w:cs="Times New Roman"/>
          <w:iCs/>
          <w:color w:val="000000"/>
          <w:sz w:val="24"/>
          <w:szCs w:val="24"/>
        </w:rPr>
        <w:t>piemēro brīdinājumu vai naudas sodu no divām līdz divdesmit naudas soda vienībām.</w:t>
      </w:r>
    </w:p>
    <w:p w14:paraId="7F3792B2" w14:textId="77777777" w:rsidR="00E11A26" w:rsidRPr="00E11A26" w:rsidRDefault="00E11A26">
      <w:pPr>
        <w:numPr>
          <w:ilvl w:val="0"/>
          <w:numId w:val="10"/>
        </w:numPr>
        <w:autoSpaceDE w:val="0"/>
        <w:autoSpaceDN w:val="0"/>
        <w:adjustRightInd w:val="0"/>
        <w:spacing w:after="0" w:line="240" w:lineRule="auto"/>
        <w:contextualSpacing/>
        <w:jc w:val="both"/>
        <w:rPr>
          <w:rFonts w:ascii="Times New Roman" w:eastAsia="Calibri" w:hAnsi="Times New Roman" w:cs="Times New Roman"/>
          <w:iCs/>
          <w:color w:val="000000"/>
          <w:sz w:val="24"/>
          <w:szCs w:val="24"/>
        </w:rPr>
      </w:pPr>
      <w:r w:rsidRPr="00E11A26">
        <w:rPr>
          <w:rFonts w:ascii="Times New Roman" w:eastAsia="Calibri" w:hAnsi="Times New Roman" w:cs="Times New Roman"/>
          <w:iCs/>
          <w:color w:val="000000"/>
          <w:sz w:val="24"/>
          <w:szCs w:val="24"/>
        </w:rPr>
        <w:t xml:space="preserve">Aizliegta </w:t>
      </w:r>
      <w:r w:rsidRPr="00E11A26">
        <w:rPr>
          <w:rFonts w:ascii="Times New Roman" w:eastAsia="Calibri" w:hAnsi="Times New Roman" w:cs="Times New Roman"/>
          <w:color w:val="000000"/>
          <w:sz w:val="24"/>
          <w:szCs w:val="24"/>
        </w:rPr>
        <w:t xml:space="preserve">pirotehnikas izstrādājumu izmantošana laikā no plkst. 23:00 līdz plkst.07:00, izņemot Valsts noteiktajās svētku dienās. Aizliegta  pirotehnisko izstrādājumu vai uguņošanas ierīču ienešana un lietošana aktīvās atpūtas vietās. </w:t>
      </w:r>
    </w:p>
    <w:p w14:paraId="1203AF14" w14:textId="77777777" w:rsidR="00E11A26" w:rsidRPr="00E11A26" w:rsidRDefault="00E11A26" w:rsidP="00E11A26">
      <w:pPr>
        <w:autoSpaceDE w:val="0"/>
        <w:autoSpaceDN w:val="0"/>
        <w:adjustRightInd w:val="0"/>
        <w:ind w:left="426"/>
        <w:jc w:val="both"/>
        <w:rPr>
          <w:rFonts w:ascii="Times New Roman" w:eastAsia="Calibri" w:hAnsi="Times New Roman" w:cs="Times New Roman"/>
          <w:iCs/>
          <w:color w:val="000000"/>
          <w:sz w:val="24"/>
          <w:szCs w:val="24"/>
        </w:rPr>
      </w:pPr>
    </w:p>
    <w:p w14:paraId="326041D9" w14:textId="77777777" w:rsidR="00E11A26" w:rsidRPr="00E11A26" w:rsidRDefault="00E11A26" w:rsidP="00E11A26">
      <w:pPr>
        <w:autoSpaceDE w:val="0"/>
        <w:autoSpaceDN w:val="0"/>
        <w:adjustRightInd w:val="0"/>
        <w:ind w:left="426"/>
        <w:jc w:val="both"/>
        <w:rPr>
          <w:rFonts w:ascii="Times New Roman" w:eastAsia="Calibri" w:hAnsi="Times New Roman" w:cs="Times New Roman"/>
          <w:iCs/>
          <w:color w:val="000000"/>
          <w:sz w:val="24"/>
          <w:szCs w:val="24"/>
        </w:rPr>
      </w:pPr>
    </w:p>
    <w:p w14:paraId="31CAE26C" w14:textId="0810D551" w:rsidR="00E11A26" w:rsidRPr="00E11A26" w:rsidRDefault="00E11A26" w:rsidP="00E11A26">
      <w:pPr>
        <w:autoSpaceDE w:val="0"/>
        <w:autoSpaceDN w:val="0"/>
        <w:adjustRightInd w:val="0"/>
        <w:ind w:left="426"/>
        <w:jc w:val="both"/>
        <w:rPr>
          <w:rFonts w:ascii="Times New Roman" w:eastAsia="Calibri" w:hAnsi="Times New Roman" w:cs="Times New Roman"/>
          <w:iCs/>
          <w:color w:val="000000"/>
          <w:sz w:val="24"/>
          <w:szCs w:val="24"/>
        </w:rPr>
      </w:pPr>
      <w:r w:rsidRPr="00E11A26">
        <w:rPr>
          <w:rFonts w:eastAsia="Times New Roman"/>
          <w:lang w:eastAsia="lv-LV"/>
        </w:rPr>
        <w:t>D</w:t>
      </w:r>
      <w:r w:rsidRPr="00E11A26">
        <w:rPr>
          <w:rFonts w:ascii="Times New Roman" w:eastAsia="Times New Roman" w:hAnsi="Times New Roman" w:cs="Times New Roman"/>
          <w:color w:val="000000"/>
          <w:sz w:val="24"/>
          <w:szCs w:val="24"/>
          <w:lang w:eastAsia="lv-LV"/>
        </w:rPr>
        <w:t>omes priekšsēdētājs</w:t>
      </w:r>
      <w:r w:rsidRPr="00E11A26">
        <w:rPr>
          <w:rFonts w:ascii="Times New Roman" w:eastAsia="Times New Roman" w:hAnsi="Times New Roman" w:cs="Times New Roman"/>
          <w:color w:val="000000"/>
          <w:sz w:val="24"/>
          <w:szCs w:val="24"/>
          <w:lang w:eastAsia="lv-LV"/>
        </w:rPr>
        <w:tab/>
      </w:r>
      <w:r w:rsidRPr="00E11A26">
        <w:rPr>
          <w:rFonts w:ascii="Times New Roman" w:eastAsia="Times New Roman" w:hAnsi="Times New Roman" w:cs="Times New Roman"/>
          <w:color w:val="000000"/>
          <w:sz w:val="24"/>
          <w:szCs w:val="24"/>
          <w:lang w:eastAsia="lv-LV"/>
        </w:rPr>
        <w:tab/>
      </w:r>
      <w:r w:rsidRPr="00E11A26">
        <w:rPr>
          <w:rFonts w:ascii="Times New Roman" w:eastAsia="Times New Roman" w:hAnsi="Times New Roman" w:cs="Times New Roman"/>
          <w:color w:val="000000"/>
          <w:sz w:val="24"/>
          <w:szCs w:val="24"/>
          <w:lang w:eastAsia="lv-LV"/>
        </w:rPr>
        <w:tab/>
      </w:r>
      <w:r w:rsidRPr="00E11A26">
        <w:rPr>
          <w:rFonts w:ascii="Times New Roman" w:eastAsia="Times New Roman" w:hAnsi="Times New Roman" w:cs="Times New Roman"/>
          <w:color w:val="000000"/>
          <w:sz w:val="24"/>
          <w:szCs w:val="24"/>
          <w:lang w:eastAsia="lv-LV"/>
        </w:rPr>
        <w:tab/>
      </w:r>
      <w:r w:rsidRPr="00E11A26">
        <w:rPr>
          <w:rFonts w:ascii="Times New Roman" w:eastAsia="Times New Roman" w:hAnsi="Times New Roman" w:cs="Times New Roman"/>
          <w:color w:val="000000"/>
          <w:sz w:val="24"/>
          <w:szCs w:val="24"/>
          <w:lang w:eastAsia="lv-LV"/>
        </w:rPr>
        <w:tab/>
      </w:r>
      <w:r w:rsidRPr="00E11A26">
        <w:rPr>
          <w:rFonts w:ascii="Times New Roman" w:eastAsia="Times New Roman" w:hAnsi="Times New Roman" w:cs="Times New Roman"/>
          <w:color w:val="000000"/>
          <w:sz w:val="24"/>
          <w:szCs w:val="24"/>
          <w:lang w:eastAsia="lv-LV"/>
        </w:rPr>
        <w:tab/>
      </w:r>
      <w:r w:rsidRPr="00E11A26">
        <w:rPr>
          <w:rFonts w:ascii="Times New Roman" w:eastAsia="Times New Roman" w:hAnsi="Times New Roman" w:cs="Times New Roman"/>
          <w:color w:val="000000"/>
          <w:sz w:val="24"/>
          <w:szCs w:val="24"/>
          <w:lang w:eastAsia="lv-LV"/>
        </w:rPr>
        <w:tab/>
      </w:r>
      <w:r w:rsidRPr="00E11A26">
        <w:rPr>
          <w:rFonts w:ascii="Times New Roman" w:eastAsia="Times New Roman" w:hAnsi="Times New Roman" w:cs="Times New Roman"/>
          <w:color w:val="000000"/>
          <w:sz w:val="24"/>
          <w:szCs w:val="24"/>
          <w:lang w:eastAsia="lv-LV"/>
        </w:rPr>
        <w:tab/>
      </w:r>
      <w:r w:rsidR="009E33C8">
        <w:rPr>
          <w:rFonts w:ascii="Times New Roman" w:eastAsia="Times New Roman" w:hAnsi="Times New Roman" w:cs="Times New Roman"/>
          <w:color w:val="000000"/>
          <w:sz w:val="24"/>
          <w:szCs w:val="24"/>
          <w:lang w:eastAsia="lv-LV"/>
        </w:rPr>
        <w:tab/>
      </w:r>
      <w:r w:rsidR="009E33C8">
        <w:rPr>
          <w:rFonts w:ascii="Times New Roman" w:eastAsia="Times New Roman" w:hAnsi="Times New Roman" w:cs="Times New Roman"/>
          <w:color w:val="000000"/>
          <w:sz w:val="24"/>
          <w:szCs w:val="24"/>
          <w:lang w:eastAsia="lv-LV"/>
        </w:rPr>
        <w:tab/>
      </w:r>
      <w:r w:rsidR="009E33C8">
        <w:rPr>
          <w:rFonts w:ascii="Times New Roman" w:eastAsia="Times New Roman" w:hAnsi="Times New Roman" w:cs="Times New Roman"/>
          <w:color w:val="000000"/>
          <w:sz w:val="24"/>
          <w:szCs w:val="24"/>
          <w:lang w:eastAsia="lv-LV"/>
        </w:rPr>
        <w:tab/>
      </w:r>
      <w:r w:rsidR="009E33C8">
        <w:rPr>
          <w:rFonts w:ascii="Times New Roman" w:eastAsia="Times New Roman" w:hAnsi="Times New Roman" w:cs="Times New Roman"/>
          <w:color w:val="000000"/>
          <w:sz w:val="24"/>
          <w:szCs w:val="24"/>
          <w:lang w:eastAsia="lv-LV"/>
        </w:rPr>
        <w:tab/>
      </w:r>
      <w:r w:rsidR="009E33C8">
        <w:rPr>
          <w:rFonts w:ascii="Times New Roman" w:eastAsia="Times New Roman" w:hAnsi="Times New Roman" w:cs="Times New Roman"/>
          <w:color w:val="000000"/>
          <w:sz w:val="24"/>
          <w:szCs w:val="24"/>
          <w:lang w:eastAsia="lv-LV"/>
        </w:rPr>
        <w:tab/>
      </w:r>
      <w:r w:rsidR="009E33C8">
        <w:rPr>
          <w:rFonts w:ascii="Times New Roman" w:eastAsia="Times New Roman" w:hAnsi="Times New Roman" w:cs="Times New Roman"/>
          <w:color w:val="000000"/>
          <w:sz w:val="24"/>
          <w:szCs w:val="24"/>
          <w:lang w:eastAsia="lv-LV"/>
        </w:rPr>
        <w:tab/>
      </w:r>
      <w:r w:rsidR="009E33C8">
        <w:rPr>
          <w:rFonts w:ascii="Times New Roman" w:eastAsia="Times New Roman" w:hAnsi="Times New Roman" w:cs="Times New Roman"/>
          <w:color w:val="000000"/>
          <w:sz w:val="24"/>
          <w:szCs w:val="24"/>
          <w:lang w:eastAsia="lv-LV"/>
        </w:rPr>
        <w:tab/>
      </w:r>
      <w:r w:rsidR="009E33C8">
        <w:rPr>
          <w:rFonts w:ascii="Times New Roman" w:eastAsia="Times New Roman" w:hAnsi="Times New Roman" w:cs="Times New Roman"/>
          <w:color w:val="000000"/>
          <w:sz w:val="24"/>
          <w:szCs w:val="24"/>
          <w:lang w:eastAsia="lv-LV"/>
        </w:rPr>
        <w:tab/>
      </w:r>
      <w:r w:rsidR="009E33C8">
        <w:rPr>
          <w:rFonts w:ascii="Times New Roman" w:eastAsia="Times New Roman" w:hAnsi="Times New Roman" w:cs="Times New Roman"/>
          <w:color w:val="000000"/>
          <w:sz w:val="24"/>
          <w:szCs w:val="24"/>
          <w:lang w:eastAsia="lv-LV"/>
        </w:rPr>
        <w:tab/>
      </w:r>
      <w:r w:rsidR="009E33C8">
        <w:rPr>
          <w:rFonts w:ascii="Times New Roman" w:eastAsia="Times New Roman" w:hAnsi="Times New Roman" w:cs="Times New Roman"/>
          <w:color w:val="000000"/>
          <w:sz w:val="24"/>
          <w:szCs w:val="24"/>
          <w:lang w:eastAsia="lv-LV"/>
        </w:rPr>
        <w:tab/>
      </w:r>
      <w:r w:rsidR="009E33C8">
        <w:rPr>
          <w:rFonts w:ascii="Times New Roman" w:eastAsia="Times New Roman" w:hAnsi="Times New Roman" w:cs="Times New Roman"/>
          <w:color w:val="000000"/>
          <w:sz w:val="24"/>
          <w:szCs w:val="24"/>
          <w:lang w:eastAsia="lv-LV"/>
        </w:rPr>
        <w:tab/>
      </w:r>
      <w:r w:rsidR="009E33C8">
        <w:rPr>
          <w:rFonts w:ascii="Times New Roman" w:eastAsia="Times New Roman" w:hAnsi="Times New Roman" w:cs="Times New Roman"/>
          <w:color w:val="000000"/>
          <w:sz w:val="24"/>
          <w:szCs w:val="24"/>
          <w:lang w:eastAsia="lv-LV"/>
        </w:rPr>
        <w:tab/>
      </w:r>
      <w:proofErr w:type="spellStart"/>
      <w:r w:rsidRPr="00E11A26">
        <w:rPr>
          <w:rFonts w:ascii="Times New Roman" w:eastAsia="Times New Roman" w:hAnsi="Times New Roman" w:cs="Times New Roman"/>
          <w:color w:val="000000"/>
          <w:sz w:val="24"/>
          <w:szCs w:val="24"/>
          <w:lang w:eastAsia="lv-LV"/>
        </w:rPr>
        <w:t>I.Gorskis</w:t>
      </w:r>
      <w:proofErr w:type="spellEnd"/>
    </w:p>
    <w:p w14:paraId="4F5D12BD" w14:textId="350A5195" w:rsidR="00E11A26" w:rsidRPr="00E11A26" w:rsidRDefault="00E11A26" w:rsidP="00E11A26">
      <w:pPr>
        <w:pageBreakBefore/>
        <w:autoSpaceDE w:val="0"/>
        <w:autoSpaceDN w:val="0"/>
        <w:adjustRightInd w:val="0"/>
        <w:spacing w:after="0" w:line="240" w:lineRule="auto"/>
        <w:jc w:val="center"/>
        <w:rPr>
          <w:rFonts w:ascii="Times New Roman" w:eastAsia="Calibri" w:hAnsi="Times New Roman" w:cs="Times New Roman"/>
          <w:color w:val="000000"/>
          <w:sz w:val="24"/>
          <w:szCs w:val="24"/>
          <w:lang w:val="et-EE"/>
        </w:rPr>
      </w:pPr>
      <w:r w:rsidRPr="00E11A26">
        <w:rPr>
          <w:rFonts w:ascii="Times New Roman" w:eastAsia="Calibri" w:hAnsi="Times New Roman" w:cs="Times New Roman"/>
          <w:b/>
          <w:color w:val="000000"/>
          <w:sz w:val="24"/>
          <w:szCs w:val="24"/>
          <w:lang w:val="et-EE"/>
        </w:rPr>
        <w:t>Dobeles novada domes saistošo noteikumu Nr.</w:t>
      </w:r>
      <w:r w:rsidR="009E33C8">
        <w:rPr>
          <w:rFonts w:ascii="Times New Roman" w:eastAsia="Calibri" w:hAnsi="Times New Roman" w:cs="Times New Roman"/>
          <w:b/>
          <w:color w:val="000000"/>
          <w:sz w:val="24"/>
          <w:szCs w:val="24"/>
          <w:lang w:val="et-EE"/>
        </w:rPr>
        <w:t>5</w:t>
      </w:r>
    </w:p>
    <w:p w14:paraId="40A4BDC4" w14:textId="77777777" w:rsidR="00E11A26" w:rsidRPr="00E11A26" w:rsidRDefault="00E11A26" w:rsidP="00E11A26">
      <w:pPr>
        <w:autoSpaceDE w:val="0"/>
        <w:autoSpaceDN w:val="0"/>
        <w:adjustRightInd w:val="0"/>
        <w:spacing w:after="0" w:line="240" w:lineRule="auto"/>
        <w:jc w:val="center"/>
        <w:rPr>
          <w:rFonts w:ascii="Times New Roman" w:eastAsia="Calibri" w:hAnsi="Times New Roman" w:cs="Times New Roman"/>
          <w:color w:val="000000"/>
          <w:sz w:val="24"/>
          <w:szCs w:val="24"/>
          <w:lang w:val="et-EE"/>
        </w:rPr>
      </w:pPr>
      <w:r w:rsidRPr="00E11A26">
        <w:rPr>
          <w:rFonts w:ascii="Times New Roman" w:eastAsia="Calibri" w:hAnsi="Times New Roman" w:cs="Times New Roman"/>
          <w:b/>
          <w:bCs/>
          <w:color w:val="000000"/>
          <w:sz w:val="24"/>
          <w:szCs w:val="24"/>
          <w:lang w:val="et-EE"/>
        </w:rPr>
        <w:t>“Dobeles novada sabiedriskās kārtības saistošie noteikumi”</w:t>
      </w:r>
    </w:p>
    <w:p w14:paraId="0B10F1A1" w14:textId="77777777" w:rsidR="00E11A26" w:rsidRPr="00E11A26" w:rsidRDefault="00E11A26" w:rsidP="00E11A26">
      <w:pPr>
        <w:autoSpaceDE w:val="0"/>
        <w:autoSpaceDN w:val="0"/>
        <w:adjustRightInd w:val="0"/>
        <w:spacing w:after="0" w:line="240" w:lineRule="auto"/>
        <w:jc w:val="center"/>
        <w:rPr>
          <w:rFonts w:ascii="Times New Roman" w:eastAsia="Calibri" w:hAnsi="Times New Roman" w:cs="Times New Roman"/>
          <w:color w:val="000000"/>
          <w:sz w:val="24"/>
          <w:szCs w:val="24"/>
          <w:lang w:val="et-EE"/>
        </w:rPr>
      </w:pPr>
      <w:r w:rsidRPr="00E11A26">
        <w:rPr>
          <w:rFonts w:ascii="Times New Roman" w:eastAsia="Calibri" w:hAnsi="Times New Roman" w:cs="Times New Roman"/>
          <w:b/>
          <w:bCs/>
          <w:color w:val="000000"/>
          <w:sz w:val="24"/>
          <w:szCs w:val="24"/>
          <w:lang w:val="et-EE"/>
        </w:rPr>
        <w:t>paskaidrojuma raksts</w:t>
      </w:r>
    </w:p>
    <w:p w14:paraId="241276C5" w14:textId="77777777" w:rsidR="00E11A26" w:rsidRPr="00E11A26" w:rsidRDefault="00E11A26" w:rsidP="00E11A26">
      <w:pPr>
        <w:spacing w:after="0" w:line="240" w:lineRule="auto"/>
        <w:ind w:left="720"/>
        <w:contextualSpacing/>
        <w:jc w:val="both"/>
        <w:rPr>
          <w:rFonts w:ascii="Times New Roman" w:eastAsia="Times New Roman" w:hAnsi="Times New Roman" w:cs="Times New Roman"/>
          <w:b/>
          <w:bCs/>
          <w:color w:val="000000"/>
          <w:sz w:val="24"/>
          <w:szCs w:val="24"/>
        </w:rPr>
      </w:pPr>
    </w:p>
    <w:tbl>
      <w:tblPr>
        <w:tblW w:w="9243" w:type="dxa"/>
        <w:tblInd w:w="108" w:type="dxa"/>
        <w:tblLayout w:type="fixed"/>
        <w:tblLook w:val="0000" w:firstRow="0" w:lastRow="0" w:firstColumn="0" w:lastColumn="0" w:noHBand="0" w:noVBand="0"/>
      </w:tblPr>
      <w:tblGrid>
        <w:gridCol w:w="2901"/>
        <w:gridCol w:w="6342"/>
      </w:tblGrid>
      <w:tr w:rsidR="00E11A26" w:rsidRPr="00E11A26" w14:paraId="3D509D50" w14:textId="77777777" w:rsidTr="00CF44D0">
        <w:tc>
          <w:tcPr>
            <w:tcW w:w="2901" w:type="dxa"/>
            <w:tcBorders>
              <w:top w:val="single" w:sz="4" w:space="0" w:color="000000"/>
              <w:left w:val="single" w:sz="4" w:space="0" w:color="000000"/>
              <w:bottom w:val="single" w:sz="4" w:space="0" w:color="000000"/>
            </w:tcBorders>
            <w:shd w:val="clear" w:color="auto" w:fill="auto"/>
          </w:tcPr>
          <w:p w14:paraId="259E436E" w14:textId="77777777" w:rsidR="00E11A26" w:rsidRPr="00E11A26" w:rsidRDefault="00E11A26" w:rsidP="00E11A26">
            <w:pPr>
              <w:tabs>
                <w:tab w:val="left" w:pos="8364"/>
              </w:tabs>
              <w:jc w:val="center"/>
            </w:pPr>
            <w:r w:rsidRPr="00E11A26">
              <w:rPr>
                <w:rFonts w:ascii="Times New Roman" w:hAnsi="Times New Roman"/>
                <w:color w:val="000000"/>
                <w:sz w:val="24"/>
                <w:szCs w:val="24"/>
              </w:rPr>
              <w:t>Sadaļas nosaukums</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438DA9BA" w14:textId="77777777" w:rsidR="00E11A26" w:rsidRPr="00E11A26" w:rsidRDefault="00E11A26" w:rsidP="00E11A26">
            <w:pPr>
              <w:tabs>
                <w:tab w:val="left" w:pos="8364"/>
              </w:tabs>
              <w:jc w:val="center"/>
            </w:pPr>
            <w:r w:rsidRPr="00E11A26">
              <w:rPr>
                <w:rFonts w:ascii="Times New Roman" w:hAnsi="Times New Roman"/>
                <w:color w:val="000000"/>
                <w:sz w:val="24"/>
                <w:szCs w:val="24"/>
              </w:rPr>
              <w:t>Sadaļas paskaidrojums</w:t>
            </w:r>
          </w:p>
          <w:p w14:paraId="2CB52B73" w14:textId="77777777" w:rsidR="00E11A26" w:rsidRPr="00E11A26" w:rsidRDefault="00E11A26" w:rsidP="00E11A26">
            <w:pPr>
              <w:tabs>
                <w:tab w:val="left" w:pos="8364"/>
              </w:tabs>
              <w:jc w:val="center"/>
              <w:rPr>
                <w:rFonts w:ascii="Times New Roman" w:hAnsi="Times New Roman"/>
                <w:color w:val="000000"/>
                <w:sz w:val="24"/>
                <w:szCs w:val="24"/>
              </w:rPr>
            </w:pPr>
          </w:p>
        </w:tc>
      </w:tr>
      <w:tr w:rsidR="00E11A26" w:rsidRPr="00E11A26" w14:paraId="70E55808" w14:textId="77777777" w:rsidTr="00CF44D0">
        <w:tc>
          <w:tcPr>
            <w:tcW w:w="2901" w:type="dxa"/>
            <w:tcBorders>
              <w:top w:val="single" w:sz="4" w:space="0" w:color="000000"/>
              <w:left w:val="single" w:sz="4" w:space="0" w:color="000000"/>
              <w:bottom w:val="single" w:sz="4" w:space="0" w:color="000000"/>
            </w:tcBorders>
            <w:shd w:val="clear" w:color="auto" w:fill="auto"/>
          </w:tcPr>
          <w:p w14:paraId="58AFEB4A" w14:textId="77777777" w:rsidR="00E11A26" w:rsidRPr="00E11A26" w:rsidRDefault="00E11A26" w:rsidP="00E11A26">
            <w:pPr>
              <w:tabs>
                <w:tab w:val="left" w:pos="8364"/>
              </w:tabs>
            </w:pPr>
            <w:r w:rsidRPr="00E11A26">
              <w:rPr>
                <w:rFonts w:ascii="Times New Roman" w:hAnsi="Times New Roman"/>
                <w:color w:val="000000"/>
                <w:sz w:val="24"/>
                <w:szCs w:val="24"/>
              </w:rPr>
              <w:t>1.M</w:t>
            </w:r>
            <w:r w:rsidRPr="00E11A26">
              <w:rPr>
                <w:rFonts w:ascii="Times New Roman" w:eastAsia="Times New Roman" w:hAnsi="Times New Roman"/>
                <w:color w:val="000000"/>
                <w:sz w:val="24"/>
                <w:szCs w:val="24"/>
              </w:rPr>
              <w:t>ērķis un nepieciešamības pamatojums.</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6FE25EEE" w14:textId="77777777" w:rsidR="00E11A26" w:rsidRPr="00E11A26" w:rsidRDefault="00E11A26" w:rsidP="00E11A26">
            <w:pPr>
              <w:tabs>
                <w:tab w:val="left" w:pos="8364"/>
              </w:tabs>
              <w:jc w:val="both"/>
            </w:pPr>
            <w:r w:rsidRPr="00E11A26">
              <w:rPr>
                <w:rFonts w:ascii="Times New Roman" w:hAnsi="Times New Roman"/>
                <w:color w:val="000000"/>
                <w:sz w:val="24"/>
                <w:szCs w:val="24"/>
              </w:rPr>
              <w:t>1.1. Saistošo noteikumu mērķis ir ar ārējo normatīvo aktu noteikt tiesisko regulējumu, kas nodrošinātu sabiedrisko kārtību.</w:t>
            </w:r>
          </w:p>
          <w:p w14:paraId="5A60C3A0" w14:textId="77777777" w:rsidR="00E11A26" w:rsidRPr="00E11A26" w:rsidRDefault="00E11A26" w:rsidP="00E11A26">
            <w:pPr>
              <w:tabs>
                <w:tab w:val="left" w:pos="8364"/>
              </w:tabs>
              <w:jc w:val="both"/>
            </w:pPr>
            <w:r w:rsidRPr="00E11A26">
              <w:rPr>
                <w:rFonts w:ascii="Times New Roman" w:hAnsi="Times New Roman"/>
                <w:color w:val="000000"/>
                <w:sz w:val="24"/>
                <w:szCs w:val="24"/>
              </w:rPr>
              <w:t>Lai regulējums būtu saistošs visām fiziskām un juridiskām personām Dobeles novada teritorijā – tas nosakāms tikai ar ārēju normatīvu aktu.</w:t>
            </w:r>
          </w:p>
          <w:p w14:paraId="4D3DB202" w14:textId="77777777" w:rsidR="00E11A26" w:rsidRPr="00E11A26" w:rsidRDefault="00E11A26" w:rsidP="00E11A26">
            <w:pPr>
              <w:tabs>
                <w:tab w:val="left" w:pos="8364"/>
              </w:tabs>
              <w:jc w:val="both"/>
            </w:pPr>
            <w:r w:rsidRPr="00E11A26">
              <w:rPr>
                <w:rFonts w:ascii="Times New Roman" w:hAnsi="Times New Roman"/>
                <w:color w:val="000000"/>
                <w:sz w:val="24"/>
                <w:szCs w:val="24"/>
              </w:rPr>
              <w:t xml:space="preserve">1.2. Saskaņā ar </w:t>
            </w:r>
            <w:hyperlink r:id="rId75" w:anchor="_blank" w:history="1">
              <w:r w:rsidRPr="00E11A26">
                <w:rPr>
                  <w:rFonts w:ascii="Times New Roman" w:hAnsi="Times New Roman"/>
                  <w:color w:val="000000"/>
                  <w:sz w:val="24"/>
                  <w:szCs w:val="24"/>
                </w:rPr>
                <w:t>Administratīvo teritoriju un apdzīvoto vietu likumu</w:t>
              </w:r>
            </w:hyperlink>
            <w:r w:rsidRPr="00E11A26">
              <w:rPr>
                <w:rFonts w:ascii="Times New Roman" w:hAnsi="Times New Roman"/>
                <w:color w:val="000000"/>
                <w:sz w:val="24"/>
                <w:szCs w:val="24"/>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52E2CB3F" w14:textId="77777777" w:rsidR="00E11A26" w:rsidRPr="00E11A26" w:rsidRDefault="00E11A26" w:rsidP="00E11A26">
            <w:pPr>
              <w:tabs>
                <w:tab w:val="left" w:pos="8364"/>
              </w:tabs>
              <w:jc w:val="both"/>
            </w:pPr>
            <w:r w:rsidRPr="00E11A26">
              <w:rPr>
                <w:rFonts w:ascii="Times New Roman" w:hAnsi="Times New Roman"/>
                <w:color w:val="000000"/>
                <w:sz w:val="24"/>
                <w:szCs w:val="24"/>
              </w:rPr>
              <w:t xml:space="preserve">Administratīvo teritoriju un apdzīvoto vietu likuma Pārejas noteikumu 17.punkts nosaka, ka </w:t>
            </w:r>
            <w:r w:rsidRPr="00E11A26">
              <w:rPr>
                <w:rFonts w:ascii="Times New Roman" w:hAnsi="Times New Roman"/>
                <w:color w:val="000000"/>
                <w:sz w:val="24"/>
                <w:szCs w:val="24"/>
                <w:shd w:val="clear" w:color="auto" w:fill="FFFFFF"/>
              </w:rPr>
              <w:t xml:space="preserve">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31. decembrim ir spēkā novadu veidojošo bijušo pašvaldību saistošie noteikumi, izņemot saistošos noteikumus par teritorijas plānojumu, kurus izstrādā līdz 2025. gada 31. decembrim. </w:t>
            </w:r>
          </w:p>
          <w:p w14:paraId="619C0587" w14:textId="5C12FCAB" w:rsidR="00E11A26" w:rsidRPr="00E11A26" w:rsidRDefault="00E11A26" w:rsidP="00E11A26">
            <w:pPr>
              <w:tabs>
                <w:tab w:val="left" w:pos="8364"/>
              </w:tabs>
              <w:jc w:val="both"/>
            </w:pPr>
            <w:r w:rsidRPr="00E11A26">
              <w:rPr>
                <w:rFonts w:ascii="Times New Roman" w:hAnsi="Times New Roman"/>
                <w:color w:val="000000"/>
                <w:sz w:val="24"/>
                <w:szCs w:val="24"/>
                <w:shd w:val="clear" w:color="auto" w:fill="FFFFFF"/>
              </w:rPr>
              <w:t>Līdz ar to Dobeles novada administratīvajā teritorijā vairs nav spēkā regulējuma, kas ar ārēju normatīvo aktu noteiktu  tiesisko regulējumu, kas nodrošinātu sabiedrisko kārtību</w:t>
            </w:r>
            <w:r w:rsidRPr="00E11A26">
              <w:rPr>
                <w:rFonts w:ascii="Times New Roman" w:hAnsi="Times New Roman"/>
                <w:bCs/>
                <w:color w:val="000000"/>
                <w:sz w:val="24"/>
                <w:szCs w:val="24"/>
                <w:shd w:val="clear" w:color="auto" w:fill="FFFFFF"/>
              </w:rPr>
              <w:t>, un ir nepieciešams apstiprināt jaunus saistošos noteikumus Dobeles novadā Nr.</w:t>
            </w:r>
            <w:r w:rsidR="009E33C8">
              <w:rPr>
                <w:rFonts w:ascii="Times New Roman" w:hAnsi="Times New Roman"/>
                <w:bCs/>
                <w:color w:val="000000"/>
                <w:sz w:val="24"/>
                <w:szCs w:val="24"/>
                <w:shd w:val="clear" w:color="auto" w:fill="FFFFFF"/>
              </w:rPr>
              <w:t>5</w:t>
            </w:r>
            <w:r w:rsidRPr="00E11A26">
              <w:rPr>
                <w:rFonts w:ascii="Times New Roman" w:hAnsi="Times New Roman"/>
                <w:bCs/>
                <w:color w:val="000000"/>
                <w:sz w:val="24"/>
                <w:szCs w:val="24"/>
                <w:shd w:val="clear" w:color="auto" w:fill="FFFFFF"/>
              </w:rPr>
              <w:t xml:space="preserve"> "</w:t>
            </w:r>
            <w:r w:rsidRPr="00E11A26">
              <w:rPr>
                <w:rFonts w:ascii="Times New Roman" w:hAnsi="Times New Roman"/>
                <w:color w:val="000000"/>
                <w:sz w:val="24"/>
                <w:szCs w:val="24"/>
                <w:shd w:val="clear" w:color="auto" w:fill="FFFFFF"/>
              </w:rPr>
              <w:t>Dobeles novada sabiedriskās kārtības saistošie noteikumi</w:t>
            </w:r>
            <w:r w:rsidRPr="00E11A26">
              <w:rPr>
                <w:rFonts w:ascii="Times New Roman" w:hAnsi="Times New Roman"/>
                <w:bCs/>
                <w:color w:val="000000"/>
                <w:sz w:val="24"/>
                <w:szCs w:val="24"/>
                <w:shd w:val="clear" w:color="auto" w:fill="FFFFFF"/>
              </w:rPr>
              <w:t>" (turpmāk - Noteikumi).</w:t>
            </w:r>
          </w:p>
          <w:p w14:paraId="398CFD7C" w14:textId="77777777" w:rsidR="00E11A26" w:rsidRPr="00E11A26" w:rsidRDefault="00E11A26" w:rsidP="00E11A26">
            <w:pPr>
              <w:tabs>
                <w:tab w:val="left" w:pos="8364"/>
              </w:tabs>
              <w:jc w:val="both"/>
            </w:pPr>
            <w:r w:rsidRPr="00E11A26">
              <w:rPr>
                <w:rFonts w:ascii="Times New Roman" w:hAnsi="Times New Roman"/>
                <w:bCs/>
                <w:color w:val="000000"/>
                <w:sz w:val="24"/>
                <w:szCs w:val="24"/>
                <w:highlight w:val="white"/>
              </w:rPr>
              <w:t>No 2023.gada 1.janvāra spēkā stājās Pašvaldību likums. Noteikumi izstrādāti un izdoti atbilstoši spēkā esošajam regulējumam.</w:t>
            </w:r>
          </w:p>
        </w:tc>
      </w:tr>
      <w:tr w:rsidR="00E11A26" w:rsidRPr="00E11A26" w14:paraId="457EC9E0" w14:textId="77777777" w:rsidTr="00CF44D0">
        <w:tc>
          <w:tcPr>
            <w:tcW w:w="2901" w:type="dxa"/>
            <w:tcBorders>
              <w:top w:val="single" w:sz="4" w:space="0" w:color="000000"/>
              <w:left w:val="single" w:sz="4" w:space="0" w:color="000000"/>
              <w:bottom w:val="single" w:sz="4" w:space="0" w:color="000000"/>
            </w:tcBorders>
            <w:shd w:val="clear" w:color="auto" w:fill="auto"/>
          </w:tcPr>
          <w:p w14:paraId="296F30E1" w14:textId="77777777" w:rsidR="00E11A26" w:rsidRPr="00E11A26" w:rsidRDefault="00E11A26" w:rsidP="00E11A26">
            <w:pPr>
              <w:tabs>
                <w:tab w:val="left" w:pos="8364"/>
              </w:tabs>
              <w:spacing w:after="0" w:line="240" w:lineRule="auto"/>
              <w:jc w:val="both"/>
              <w:rPr>
                <w:rFonts w:ascii="Times New Roman" w:eastAsia="Calibri" w:hAnsi="Times New Roman" w:cs="Times New Roman"/>
                <w:sz w:val="24"/>
                <w:szCs w:val="24"/>
              </w:rPr>
            </w:pPr>
            <w:r w:rsidRPr="00E11A26">
              <w:rPr>
                <w:rFonts w:ascii="Times New Roman" w:eastAsia="Times New Roman" w:hAnsi="Times New Roman" w:cs="Times New Roman"/>
                <w:color w:val="000000"/>
                <w:sz w:val="24"/>
                <w:szCs w:val="24"/>
              </w:rPr>
              <w:t>2. Fiskālā ietekme uz pašvaldības budžetu.</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29B2F8E3" w14:textId="77777777" w:rsidR="00E11A26" w:rsidRPr="00E11A26" w:rsidRDefault="00E11A26" w:rsidP="00E11A26">
            <w:pPr>
              <w:autoSpaceDE w:val="0"/>
              <w:jc w:val="both"/>
            </w:pPr>
            <w:r w:rsidRPr="00E11A26">
              <w:rPr>
                <w:rFonts w:ascii="Times New Roman" w:hAnsi="Times New Roman"/>
                <w:color w:val="000000"/>
                <w:sz w:val="24"/>
                <w:szCs w:val="24"/>
              </w:rPr>
              <w:t>2.1. Noteikumu īstenošanas fiskālās ietekmes prognoze uz pašvaldības budžetu – noteikumu izpilde notiks pašvaldības kārtējā gada budžeta ietvaros:</w:t>
            </w:r>
          </w:p>
          <w:p w14:paraId="5202EB70" w14:textId="77777777" w:rsidR="00E11A26" w:rsidRPr="00E11A26" w:rsidRDefault="00E11A26" w:rsidP="00E11A26">
            <w:pPr>
              <w:spacing w:after="0" w:line="285" w:lineRule="atLeast"/>
              <w:rPr>
                <w:rFonts w:ascii="Times New Roman" w:eastAsia="Times New Roman" w:hAnsi="Times New Roman" w:cs="Times New Roman"/>
                <w:sz w:val="24"/>
                <w:szCs w:val="20"/>
              </w:rPr>
            </w:pPr>
            <w:r w:rsidRPr="00E11A26">
              <w:rPr>
                <w:rFonts w:ascii="Times New Roman" w:eastAsia="Times New Roman" w:hAnsi="Times New Roman" w:cs="Times New Roman"/>
                <w:color w:val="000000"/>
                <w:sz w:val="24"/>
                <w:szCs w:val="24"/>
                <w:lang w:eastAsia="zh-CN"/>
              </w:rPr>
              <w:t>2.1.1. ieņēmumu daļa nav precīzi aprēķināma, jo atkarīga no iekasētajiem naudas sodiem;</w:t>
            </w:r>
          </w:p>
          <w:p w14:paraId="550F12C2" w14:textId="77777777" w:rsidR="00E11A26" w:rsidRPr="00E11A26" w:rsidRDefault="00E11A26" w:rsidP="00E11A26">
            <w:pPr>
              <w:spacing w:after="0" w:line="285" w:lineRule="atLeast"/>
              <w:rPr>
                <w:rFonts w:ascii="Times New Roman" w:eastAsia="Times New Roman" w:hAnsi="Times New Roman" w:cs="Times New Roman"/>
                <w:sz w:val="24"/>
                <w:szCs w:val="20"/>
              </w:rPr>
            </w:pPr>
            <w:r w:rsidRPr="00E11A26">
              <w:rPr>
                <w:rFonts w:ascii="Times New Roman" w:eastAsia="Times New Roman" w:hAnsi="Times New Roman" w:cs="Times New Roman"/>
                <w:color w:val="000000"/>
                <w:sz w:val="24"/>
                <w:szCs w:val="24"/>
                <w:lang w:eastAsia="zh-CN"/>
              </w:rPr>
              <w:t>2.1.2. nav attiecināms uz izdevumu daļu;</w:t>
            </w:r>
          </w:p>
          <w:p w14:paraId="3E4F8BF8" w14:textId="77777777" w:rsidR="00E11A26" w:rsidRPr="00E11A26" w:rsidRDefault="00E11A26" w:rsidP="00E11A26">
            <w:pPr>
              <w:spacing w:after="0" w:line="285" w:lineRule="atLeast"/>
              <w:rPr>
                <w:rFonts w:ascii="Times New Roman" w:eastAsia="Times New Roman" w:hAnsi="Times New Roman" w:cs="Times New Roman"/>
                <w:sz w:val="24"/>
                <w:szCs w:val="20"/>
              </w:rPr>
            </w:pPr>
            <w:r w:rsidRPr="00E11A26">
              <w:rPr>
                <w:rFonts w:ascii="Times New Roman" w:eastAsia="Times New Roman" w:hAnsi="Times New Roman" w:cs="Times New Roman"/>
                <w:color w:val="000000"/>
                <w:sz w:val="24"/>
                <w:szCs w:val="24"/>
                <w:lang w:eastAsia="zh-CN"/>
              </w:rPr>
              <w:t>2.1.3. nav paredzēta ietekme uz citām pozīcijām budžeta ieņēmumu vai izdevumu daļā.</w:t>
            </w:r>
          </w:p>
          <w:p w14:paraId="0CB98DBA" w14:textId="77777777" w:rsidR="00E11A26" w:rsidRPr="00E11A26" w:rsidRDefault="00E11A26" w:rsidP="00E11A26">
            <w:pPr>
              <w:spacing w:after="0" w:line="285" w:lineRule="atLeast"/>
              <w:rPr>
                <w:rFonts w:ascii="Times New Roman" w:eastAsia="Times New Roman" w:hAnsi="Times New Roman" w:cs="Times New Roman"/>
                <w:sz w:val="24"/>
                <w:szCs w:val="20"/>
              </w:rPr>
            </w:pPr>
            <w:r w:rsidRPr="00E11A26">
              <w:rPr>
                <w:rFonts w:ascii="Times New Roman" w:eastAsia="Times New Roman" w:hAnsi="Times New Roman" w:cs="Times New Roman"/>
                <w:color w:val="000000"/>
                <w:sz w:val="24"/>
                <w:szCs w:val="24"/>
                <w:lang w:eastAsia="zh-CN"/>
              </w:rPr>
              <w:t>2.2. Nav nepieciešami papildus resursi sakarā ar jaunu institūciju vai darba vietu veidošanu, lai nodrošinātu saistošo noteikumu izpildi.</w:t>
            </w:r>
          </w:p>
        </w:tc>
      </w:tr>
      <w:tr w:rsidR="00E11A26" w:rsidRPr="00E11A26" w14:paraId="7580ABCE" w14:textId="77777777" w:rsidTr="00CF44D0">
        <w:tc>
          <w:tcPr>
            <w:tcW w:w="2901" w:type="dxa"/>
            <w:tcBorders>
              <w:top w:val="single" w:sz="4" w:space="0" w:color="000000"/>
              <w:left w:val="single" w:sz="4" w:space="0" w:color="000000"/>
              <w:bottom w:val="single" w:sz="4" w:space="0" w:color="000000"/>
            </w:tcBorders>
            <w:shd w:val="clear" w:color="auto" w:fill="auto"/>
          </w:tcPr>
          <w:p w14:paraId="2C135DC9" w14:textId="77777777" w:rsidR="00E11A26" w:rsidRPr="00E11A26" w:rsidRDefault="00E11A26" w:rsidP="00E11A26">
            <w:pPr>
              <w:tabs>
                <w:tab w:val="left" w:pos="8364"/>
              </w:tabs>
              <w:spacing w:after="0" w:line="240" w:lineRule="auto"/>
              <w:jc w:val="both"/>
              <w:rPr>
                <w:rFonts w:ascii="Times New Roman" w:eastAsia="Calibri" w:hAnsi="Times New Roman" w:cs="Times New Roman"/>
                <w:sz w:val="24"/>
                <w:szCs w:val="24"/>
              </w:rPr>
            </w:pPr>
            <w:r w:rsidRPr="00E11A26">
              <w:rPr>
                <w:rFonts w:ascii="Times New Roman" w:eastAsia="Times New Roman" w:hAnsi="Times New Roman" w:cs="Times New Roman"/>
                <w:color w:val="000000"/>
                <w:sz w:val="24"/>
                <w:szCs w:val="24"/>
              </w:rPr>
              <w:t>3. Sociālā ietekme, ietekme uz vidi, iedzīvotāju veselību, uzņēmējdarbības vidi pašvaldības teritorijā, kā arī plānotā regulējuma ietekmi uz konkurenci.</w:t>
            </w:r>
          </w:p>
          <w:p w14:paraId="7E019F77" w14:textId="77777777" w:rsidR="00E11A26" w:rsidRPr="00E11A26" w:rsidRDefault="00E11A26" w:rsidP="00E11A26">
            <w:pPr>
              <w:tabs>
                <w:tab w:val="left" w:pos="8364"/>
              </w:tabs>
              <w:rPr>
                <w:rFonts w:ascii="Times New Roman" w:hAnsi="Times New Roman"/>
                <w:color w:val="000000"/>
                <w:sz w:val="24"/>
                <w:szCs w:val="24"/>
              </w:rPr>
            </w:pP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1F4F81F5" w14:textId="77777777" w:rsidR="00E11A26" w:rsidRPr="00E11A26" w:rsidRDefault="00E11A26" w:rsidP="00E11A26">
            <w:pPr>
              <w:autoSpaceDE w:val="0"/>
            </w:pPr>
            <w:r w:rsidRPr="00E11A26">
              <w:rPr>
                <w:rFonts w:ascii="Times New Roman" w:hAnsi="Times New Roman"/>
                <w:color w:val="000000"/>
                <w:sz w:val="24"/>
                <w:szCs w:val="24"/>
                <w:lang w:eastAsia="zh-CN"/>
              </w:rPr>
              <w:t>3.1. Sociālā ietekme – uzlabosies sabiedriskā kārtība.</w:t>
            </w:r>
          </w:p>
          <w:p w14:paraId="483952DE" w14:textId="77777777" w:rsidR="00E11A26" w:rsidRPr="00E11A26" w:rsidRDefault="00E11A26" w:rsidP="00E11A26">
            <w:pPr>
              <w:autoSpaceDE w:val="0"/>
            </w:pPr>
            <w:r w:rsidRPr="00E11A26">
              <w:rPr>
                <w:rFonts w:ascii="Times New Roman" w:hAnsi="Times New Roman"/>
                <w:color w:val="000000"/>
                <w:sz w:val="24"/>
                <w:szCs w:val="24"/>
                <w:lang w:eastAsia="zh-CN"/>
              </w:rPr>
              <w:t>3.2. Ietekme uz vidi – noteikumu pieņemšana nodrošinās vides sakārtošanas nodrošināšanu.</w:t>
            </w:r>
          </w:p>
          <w:p w14:paraId="5A2CF7B2" w14:textId="77777777" w:rsidR="00E11A26" w:rsidRPr="00E11A26" w:rsidRDefault="00E11A26" w:rsidP="00E11A26">
            <w:pPr>
              <w:spacing w:after="0" w:line="285" w:lineRule="atLeast"/>
              <w:rPr>
                <w:rFonts w:ascii="Times New Roman" w:eastAsia="Times New Roman" w:hAnsi="Times New Roman" w:cs="Times New Roman"/>
                <w:sz w:val="24"/>
                <w:szCs w:val="20"/>
              </w:rPr>
            </w:pPr>
            <w:r w:rsidRPr="00E11A26">
              <w:rPr>
                <w:rFonts w:ascii="Times New Roman" w:eastAsia="Times New Roman" w:hAnsi="Times New Roman" w:cs="Times New Roman"/>
                <w:color w:val="000000"/>
                <w:sz w:val="24"/>
                <w:szCs w:val="24"/>
                <w:lang w:eastAsia="zh-CN"/>
              </w:rPr>
              <w:t>3.3. Ietekme uz iedzīvotāju veselību – nav attiecināms.</w:t>
            </w:r>
          </w:p>
          <w:p w14:paraId="0A275AD5" w14:textId="77777777" w:rsidR="00E11A26" w:rsidRPr="00E11A26" w:rsidRDefault="00E11A26" w:rsidP="00E11A26">
            <w:pPr>
              <w:spacing w:after="0" w:line="285" w:lineRule="atLeast"/>
              <w:rPr>
                <w:rFonts w:ascii="Times New Roman" w:eastAsia="Times New Roman" w:hAnsi="Times New Roman" w:cs="Times New Roman"/>
                <w:sz w:val="24"/>
                <w:szCs w:val="24"/>
                <w:lang w:eastAsia="zh-CN"/>
              </w:rPr>
            </w:pPr>
          </w:p>
          <w:p w14:paraId="22D457D3" w14:textId="77777777" w:rsidR="00E11A26" w:rsidRPr="00E11A26" w:rsidRDefault="00E11A26" w:rsidP="00E11A26">
            <w:pPr>
              <w:spacing w:after="0" w:line="285" w:lineRule="atLeast"/>
              <w:rPr>
                <w:rFonts w:ascii="Times New Roman" w:eastAsia="Times New Roman" w:hAnsi="Times New Roman" w:cs="Times New Roman"/>
                <w:sz w:val="24"/>
                <w:szCs w:val="20"/>
              </w:rPr>
            </w:pPr>
            <w:r w:rsidRPr="00E11A26">
              <w:rPr>
                <w:rFonts w:ascii="Times New Roman" w:eastAsia="Times New Roman" w:hAnsi="Times New Roman" w:cs="Times New Roman"/>
                <w:color w:val="000000"/>
                <w:sz w:val="24"/>
                <w:szCs w:val="24"/>
                <w:lang w:eastAsia="zh-CN"/>
              </w:rPr>
              <w:t>3.4. Ietekme uz uzņēmējdarbības vidi pašvaldības teritorijā – nav attiecināms. Noteikumi neatstās tiešu ietekmi uz uzņēmējdarbības vidi pašvaldības teritorijā.</w:t>
            </w:r>
          </w:p>
          <w:p w14:paraId="473A0734" w14:textId="77777777" w:rsidR="00E11A26" w:rsidRPr="00E11A26" w:rsidRDefault="00E11A26" w:rsidP="00E11A26">
            <w:pPr>
              <w:spacing w:after="0" w:line="285" w:lineRule="atLeast"/>
              <w:rPr>
                <w:rFonts w:ascii="Times New Roman" w:eastAsia="Times New Roman" w:hAnsi="Times New Roman" w:cs="Times New Roman"/>
                <w:sz w:val="24"/>
                <w:szCs w:val="24"/>
                <w:lang w:eastAsia="zh-CN"/>
              </w:rPr>
            </w:pPr>
          </w:p>
          <w:p w14:paraId="18332FA8" w14:textId="77777777" w:rsidR="00E11A26" w:rsidRPr="00E11A26" w:rsidRDefault="00E11A26" w:rsidP="00E11A26">
            <w:pPr>
              <w:spacing w:after="0" w:line="285" w:lineRule="atLeast"/>
              <w:rPr>
                <w:rFonts w:ascii="Times New Roman" w:eastAsia="Times New Roman" w:hAnsi="Times New Roman" w:cs="Times New Roman"/>
                <w:sz w:val="24"/>
                <w:szCs w:val="20"/>
              </w:rPr>
            </w:pPr>
            <w:r w:rsidRPr="00E11A26">
              <w:rPr>
                <w:rFonts w:ascii="Times New Roman" w:eastAsia="Times New Roman" w:hAnsi="Times New Roman" w:cs="Times New Roman"/>
                <w:color w:val="000000"/>
                <w:sz w:val="24"/>
                <w:szCs w:val="24"/>
                <w:lang w:eastAsia="zh-CN"/>
              </w:rPr>
              <w:t>3.5. Ietekme uz konkurenci – nav attiecināms.</w:t>
            </w:r>
          </w:p>
          <w:p w14:paraId="7EB80ABB" w14:textId="77777777" w:rsidR="00E11A26" w:rsidRPr="00E11A26" w:rsidRDefault="00E11A26" w:rsidP="00E11A26">
            <w:pPr>
              <w:spacing w:after="0" w:line="285" w:lineRule="atLeast"/>
              <w:rPr>
                <w:rFonts w:ascii="Times New Roman" w:eastAsia="Times New Roman" w:hAnsi="Times New Roman" w:cs="Times New Roman"/>
                <w:color w:val="000000"/>
                <w:sz w:val="24"/>
                <w:szCs w:val="24"/>
              </w:rPr>
            </w:pPr>
          </w:p>
        </w:tc>
      </w:tr>
      <w:tr w:rsidR="00E11A26" w:rsidRPr="00E11A26" w14:paraId="6CD6045D" w14:textId="77777777" w:rsidTr="00CF44D0">
        <w:trPr>
          <w:trHeight w:val="1451"/>
        </w:trPr>
        <w:tc>
          <w:tcPr>
            <w:tcW w:w="2901" w:type="dxa"/>
            <w:tcBorders>
              <w:top w:val="single" w:sz="4" w:space="0" w:color="000000"/>
              <w:left w:val="single" w:sz="4" w:space="0" w:color="000000"/>
              <w:bottom w:val="single" w:sz="4" w:space="0" w:color="000000"/>
            </w:tcBorders>
            <w:shd w:val="clear" w:color="auto" w:fill="auto"/>
          </w:tcPr>
          <w:p w14:paraId="644BF20C" w14:textId="77777777" w:rsidR="00E11A26" w:rsidRPr="00E11A26" w:rsidRDefault="00E11A26" w:rsidP="00E11A26">
            <w:pPr>
              <w:tabs>
                <w:tab w:val="left" w:pos="8364"/>
              </w:tabs>
              <w:spacing w:after="0" w:line="240" w:lineRule="auto"/>
              <w:jc w:val="both"/>
              <w:rPr>
                <w:rFonts w:ascii="Times New Roman" w:eastAsia="Calibri" w:hAnsi="Times New Roman" w:cs="Times New Roman"/>
                <w:sz w:val="24"/>
                <w:szCs w:val="24"/>
              </w:rPr>
            </w:pPr>
            <w:r w:rsidRPr="00E11A26">
              <w:rPr>
                <w:rFonts w:ascii="Times New Roman" w:eastAsia="Times New Roman" w:hAnsi="Times New Roman" w:cs="Times New Roman"/>
                <w:color w:val="000000"/>
                <w:sz w:val="24"/>
                <w:szCs w:val="24"/>
              </w:rPr>
              <w:t>4. Ietekme uz administratīvajām procedūrām un to izmaksām gan attiecībā uz saimnieciskās darbības veicējiem, gan fiziskajām personām un nevalstiskā sektora organizācijām, gan budžeta finansētām institūcijām.</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5091AC12" w14:textId="77777777" w:rsidR="00E11A26" w:rsidRPr="00E11A26" w:rsidRDefault="00E11A26" w:rsidP="00E11A26">
            <w:pPr>
              <w:autoSpaceDE w:val="0"/>
            </w:pPr>
            <w:r w:rsidRPr="00E11A26">
              <w:rPr>
                <w:rFonts w:ascii="Times New Roman" w:hAnsi="Times New Roman"/>
                <w:color w:val="000000"/>
                <w:sz w:val="24"/>
                <w:szCs w:val="24"/>
              </w:rPr>
              <w:t>4.1. Kontroli par noteikumu izpildi savas kompetences ietvaros nodrošina Dobeles novada pašvaldības policija. Papildus administratīvās procedūras nav paredzētas.</w:t>
            </w:r>
          </w:p>
          <w:p w14:paraId="7F831616" w14:textId="77777777" w:rsidR="00E11A26" w:rsidRPr="00E11A26" w:rsidRDefault="00E11A26" w:rsidP="00E11A26">
            <w:pPr>
              <w:spacing w:after="0" w:line="285" w:lineRule="atLeast"/>
              <w:rPr>
                <w:rFonts w:ascii="Times New Roman" w:eastAsia="Times New Roman" w:hAnsi="Times New Roman" w:cs="Times New Roman"/>
                <w:sz w:val="24"/>
                <w:szCs w:val="20"/>
              </w:rPr>
            </w:pPr>
            <w:r w:rsidRPr="00E11A26">
              <w:rPr>
                <w:rFonts w:ascii="Times New Roman" w:eastAsia="Times New Roman" w:hAnsi="Times New Roman" w:cs="Times New Roman"/>
                <w:color w:val="000000"/>
                <w:sz w:val="24"/>
                <w:szCs w:val="24"/>
                <w:lang w:eastAsia="zh-CN"/>
              </w:rPr>
              <w:t>4.2. Administratīvā pārkāpuma procesu par noteikumu prasību pārkāpumiem līdz administratīvā pārkāpuma lietas izskatīšanai veic Dobeles novada pašvaldības policija. Administratīvā pārkāpuma lietu izskata Dobeles novada pašvaldības Administratīvā komisija un  Dobeles novada pašvaldības Administratīvās komisijas bērnu lietu apakškomisija.</w:t>
            </w:r>
          </w:p>
          <w:p w14:paraId="62F34B3E" w14:textId="77777777" w:rsidR="00E11A26" w:rsidRPr="00E11A26" w:rsidRDefault="00E11A26" w:rsidP="00E11A26">
            <w:pPr>
              <w:spacing w:after="0" w:line="285" w:lineRule="atLeast"/>
              <w:rPr>
                <w:rFonts w:ascii="Times New Roman" w:eastAsia="Times New Roman" w:hAnsi="Times New Roman" w:cs="Times New Roman"/>
                <w:sz w:val="24"/>
                <w:szCs w:val="24"/>
                <w:lang w:eastAsia="zh-CN"/>
              </w:rPr>
            </w:pPr>
          </w:p>
          <w:p w14:paraId="2A9A701A" w14:textId="77777777" w:rsidR="00E11A26" w:rsidRPr="00E11A26" w:rsidRDefault="00E11A26" w:rsidP="00E11A26">
            <w:pPr>
              <w:spacing w:after="0" w:line="285" w:lineRule="atLeast"/>
              <w:rPr>
                <w:rFonts w:ascii="Times New Roman" w:eastAsia="Times New Roman" w:hAnsi="Times New Roman" w:cs="Times New Roman"/>
                <w:sz w:val="24"/>
                <w:szCs w:val="20"/>
              </w:rPr>
            </w:pPr>
            <w:r w:rsidRPr="00E11A26">
              <w:rPr>
                <w:rFonts w:ascii="Times New Roman" w:eastAsia="Times New Roman" w:hAnsi="Times New Roman" w:cs="Times New Roman"/>
                <w:color w:val="000000"/>
                <w:sz w:val="24"/>
                <w:szCs w:val="24"/>
                <w:lang w:eastAsia="zh-CN"/>
              </w:rPr>
              <w:t>4.3. Nav paredzētas papildus administratīvo procedūru izmaksas.</w:t>
            </w:r>
          </w:p>
          <w:p w14:paraId="01CB627A" w14:textId="77777777" w:rsidR="00E11A26" w:rsidRPr="00E11A26" w:rsidRDefault="00E11A26" w:rsidP="00E11A26">
            <w:pPr>
              <w:spacing w:after="0" w:line="285" w:lineRule="atLeast"/>
              <w:rPr>
                <w:rFonts w:ascii="Times New Roman" w:eastAsia="Times New Roman" w:hAnsi="Times New Roman" w:cs="Times New Roman"/>
                <w:sz w:val="24"/>
                <w:szCs w:val="24"/>
                <w:lang w:eastAsia="zh-CN"/>
              </w:rPr>
            </w:pPr>
          </w:p>
          <w:p w14:paraId="728D8B4E" w14:textId="77777777" w:rsidR="00E11A26" w:rsidRPr="00E11A26" w:rsidRDefault="00E11A26" w:rsidP="00E11A26">
            <w:pPr>
              <w:spacing w:after="0" w:line="285" w:lineRule="atLeast"/>
              <w:rPr>
                <w:rFonts w:ascii="Times New Roman" w:eastAsia="Times New Roman" w:hAnsi="Times New Roman" w:cs="Times New Roman"/>
                <w:sz w:val="24"/>
                <w:szCs w:val="20"/>
              </w:rPr>
            </w:pPr>
            <w:r w:rsidRPr="00E11A26">
              <w:rPr>
                <w:rFonts w:ascii="Times New Roman" w:eastAsia="Times New Roman" w:hAnsi="Times New Roman" w:cs="Times New Roman"/>
                <w:color w:val="000000"/>
                <w:sz w:val="24"/>
                <w:szCs w:val="24"/>
                <w:lang w:eastAsia="zh-CN"/>
              </w:rPr>
              <w:t>4.4. Papildus izmaksas attieksies tikai uz tām fiziskām un juridiskām personām, kuras būs pārkāpušas noteikumu prasības un kurām būs piemērots administratīvais sods – naudas sods.</w:t>
            </w:r>
          </w:p>
          <w:p w14:paraId="3B2616E4" w14:textId="77777777" w:rsidR="00E11A26" w:rsidRPr="00E11A26" w:rsidRDefault="00E11A26" w:rsidP="00E11A26">
            <w:pPr>
              <w:spacing w:after="0" w:line="285" w:lineRule="atLeast"/>
              <w:rPr>
                <w:rFonts w:ascii="Times New Roman" w:eastAsia="Times New Roman" w:hAnsi="Times New Roman" w:cs="Times New Roman"/>
                <w:sz w:val="24"/>
                <w:szCs w:val="24"/>
                <w:lang w:eastAsia="zh-CN"/>
              </w:rPr>
            </w:pPr>
          </w:p>
          <w:p w14:paraId="3F48F46E" w14:textId="77777777" w:rsidR="00E11A26" w:rsidRPr="00E11A26" w:rsidRDefault="00E11A26" w:rsidP="00E11A26">
            <w:pPr>
              <w:spacing w:after="0" w:line="285" w:lineRule="atLeast"/>
              <w:rPr>
                <w:rFonts w:ascii="Times New Roman" w:eastAsia="Times New Roman" w:hAnsi="Times New Roman" w:cs="Times New Roman"/>
                <w:sz w:val="24"/>
                <w:szCs w:val="20"/>
              </w:rPr>
            </w:pPr>
            <w:r w:rsidRPr="00E11A26">
              <w:rPr>
                <w:rFonts w:ascii="Times New Roman" w:eastAsia="Times New Roman" w:hAnsi="Times New Roman" w:cs="Times New Roman"/>
                <w:color w:val="000000"/>
                <w:sz w:val="24"/>
                <w:szCs w:val="24"/>
                <w:lang w:eastAsia="zh-CN"/>
              </w:rPr>
              <w:t xml:space="preserve">4.5.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76" w:anchor="_blank" w:history="1">
              <w:r w:rsidRPr="00E11A26">
                <w:rPr>
                  <w:rFonts w:ascii="Times New Roman" w:eastAsia="Times New Roman" w:hAnsi="Times New Roman" w:cs="Times New Roman"/>
                  <w:color w:val="000000"/>
                  <w:sz w:val="24"/>
                  <w:szCs w:val="24"/>
                  <w:lang w:eastAsia="zh-CN"/>
                </w:rPr>
                <w:t>Pašvaldību likuma</w:t>
              </w:r>
            </w:hyperlink>
            <w:r w:rsidRPr="00E11A26">
              <w:rPr>
                <w:rFonts w:ascii="Times New Roman" w:eastAsia="Times New Roman" w:hAnsi="Times New Roman" w:cs="Times New Roman"/>
                <w:color w:val="000000"/>
                <w:sz w:val="24"/>
                <w:szCs w:val="24"/>
                <w:lang w:eastAsia="zh-CN"/>
              </w:rPr>
              <w:t xml:space="preserve"> </w:t>
            </w:r>
            <w:hyperlink r:id="rId77" w:anchor="_blank" w:history="1">
              <w:r w:rsidRPr="00E11A26">
                <w:rPr>
                  <w:rFonts w:ascii="Times New Roman" w:eastAsia="Times New Roman" w:hAnsi="Times New Roman" w:cs="Times New Roman"/>
                  <w:color w:val="000000"/>
                  <w:sz w:val="24"/>
                  <w:szCs w:val="24"/>
                  <w:lang w:eastAsia="zh-CN"/>
                </w:rPr>
                <w:t>47. panta</w:t>
              </w:r>
            </w:hyperlink>
            <w:r w:rsidRPr="00E11A26">
              <w:rPr>
                <w:rFonts w:ascii="Times New Roman" w:eastAsia="Times New Roman" w:hAnsi="Times New Roman" w:cs="Times New Roman"/>
                <w:color w:val="000000"/>
                <w:sz w:val="24"/>
                <w:szCs w:val="24"/>
                <w:lang w:eastAsia="zh-CN"/>
              </w:rPr>
              <w:t xml:space="preserve"> astotajai daļai.</w:t>
            </w:r>
          </w:p>
        </w:tc>
      </w:tr>
      <w:tr w:rsidR="00E11A26" w:rsidRPr="00E11A26" w14:paraId="7F83C2FA" w14:textId="77777777" w:rsidTr="00CF44D0">
        <w:tc>
          <w:tcPr>
            <w:tcW w:w="2901" w:type="dxa"/>
            <w:tcBorders>
              <w:top w:val="single" w:sz="4" w:space="0" w:color="000000"/>
              <w:left w:val="single" w:sz="4" w:space="0" w:color="000000"/>
              <w:bottom w:val="single" w:sz="4" w:space="0" w:color="000000"/>
            </w:tcBorders>
            <w:shd w:val="clear" w:color="auto" w:fill="auto"/>
          </w:tcPr>
          <w:p w14:paraId="69724CE8" w14:textId="77777777" w:rsidR="00E11A26" w:rsidRPr="00E11A26" w:rsidRDefault="00E11A26" w:rsidP="00E11A26">
            <w:pPr>
              <w:tabs>
                <w:tab w:val="left" w:pos="8364"/>
              </w:tabs>
              <w:spacing w:after="0" w:line="240" w:lineRule="auto"/>
              <w:jc w:val="both"/>
              <w:rPr>
                <w:rFonts w:ascii="Times New Roman" w:eastAsia="Calibri" w:hAnsi="Times New Roman" w:cs="Times New Roman"/>
                <w:sz w:val="24"/>
                <w:szCs w:val="24"/>
              </w:rPr>
            </w:pPr>
            <w:r w:rsidRPr="00E11A26">
              <w:rPr>
                <w:rFonts w:ascii="Times New Roman" w:eastAsia="Times New Roman" w:hAnsi="Times New Roman" w:cs="Times New Roman"/>
                <w:color w:val="000000"/>
                <w:sz w:val="24"/>
                <w:szCs w:val="24"/>
              </w:rPr>
              <w:t>5. Ietekme uz pašvaldības funkcijām un cilvēkresursiem</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60FD5A7D" w14:textId="77777777" w:rsidR="00E11A26" w:rsidRPr="00E11A26" w:rsidRDefault="00E11A26" w:rsidP="00E11A26">
            <w:pPr>
              <w:jc w:val="both"/>
            </w:pPr>
            <w:r w:rsidRPr="00E11A26">
              <w:rPr>
                <w:rFonts w:ascii="Times New Roman" w:hAnsi="Times New Roman"/>
                <w:color w:val="000000"/>
                <w:sz w:val="24"/>
                <w:szCs w:val="24"/>
                <w:lang w:eastAsia="et-EE"/>
              </w:rPr>
              <w:t>5.1. Noteikumi ir izstrādāti pašvaldības autonomo funkciju nodrošināšanai.</w:t>
            </w:r>
          </w:p>
          <w:p w14:paraId="72855110" w14:textId="77777777" w:rsidR="00E11A26" w:rsidRPr="00E11A26" w:rsidRDefault="00E11A26" w:rsidP="00E11A26">
            <w:pPr>
              <w:spacing w:after="0" w:line="285" w:lineRule="atLeast"/>
              <w:rPr>
                <w:rFonts w:ascii="Times New Roman" w:eastAsia="Times New Roman" w:hAnsi="Times New Roman" w:cs="Times New Roman"/>
                <w:sz w:val="24"/>
                <w:szCs w:val="20"/>
              </w:rPr>
            </w:pPr>
            <w:r w:rsidRPr="00E11A26">
              <w:rPr>
                <w:rFonts w:ascii="Times New Roman" w:eastAsia="Times New Roman" w:hAnsi="Times New Roman" w:cs="Times New Roman"/>
                <w:color w:val="000000"/>
                <w:sz w:val="24"/>
                <w:szCs w:val="24"/>
                <w:lang w:eastAsia="zh-CN"/>
              </w:rPr>
              <w:t xml:space="preserve">5.2. Noteikumu izpilde notiks iesaistot esošos cilvēkresursus. Pašvaldībā papildus institūcijas un štata vietas netiks radītas. </w:t>
            </w:r>
          </w:p>
        </w:tc>
      </w:tr>
      <w:tr w:rsidR="00E11A26" w:rsidRPr="00E11A26" w14:paraId="1965B920" w14:textId="77777777" w:rsidTr="00CF44D0">
        <w:trPr>
          <w:trHeight w:val="70"/>
        </w:trPr>
        <w:tc>
          <w:tcPr>
            <w:tcW w:w="2901" w:type="dxa"/>
            <w:tcBorders>
              <w:top w:val="single" w:sz="4" w:space="0" w:color="000000"/>
              <w:left w:val="single" w:sz="4" w:space="0" w:color="000000"/>
              <w:bottom w:val="single" w:sz="4" w:space="0" w:color="000000"/>
            </w:tcBorders>
            <w:shd w:val="clear" w:color="auto" w:fill="auto"/>
          </w:tcPr>
          <w:p w14:paraId="7CDBEDDF" w14:textId="77777777" w:rsidR="00E11A26" w:rsidRPr="00E11A26" w:rsidRDefault="00E11A26" w:rsidP="00E11A26">
            <w:pPr>
              <w:tabs>
                <w:tab w:val="left" w:pos="8364"/>
              </w:tabs>
            </w:pPr>
            <w:r w:rsidRPr="00E11A26">
              <w:rPr>
                <w:rFonts w:ascii="Times New Roman" w:hAnsi="Times New Roman"/>
                <w:color w:val="000000"/>
                <w:sz w:val="24"/>
                <w:szCs w:val="24"/>
              </w:rPr>
              <w:t>6.I</w:t>
            </w:r>
            <w:r w:rsidRPr="00E11A26">
              <w:rPr>
                <w:rFonts w:ascii="Times New Roman" w:eastAsia="Times New Roman" w:hAnsi="Times New Roman"/>
                <w:color w:val="000000"/>
                <w:sz w:val="24"/>
                <w:szCs w:val="24"/>
              </w:rPr>
              <w:t>zpildes nodrošināšana</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1C418A5C" w14:textId="77777777" w:rsidR="00E11A26" w:rsidRPr="00E11A26" w:rsidRDefault="00E11A26" w:rsidP="00E11A26">
            <w:pPr>
              <w:tabs>
                <w:tab w:val="left" w:pos="8364"/>
              </w:tabs>
              <w:spacing w:after="0" w:line="285" w:lineRule="atLeast"/>
              <w:jc w:val="both"/>
              <w:rPr>
                <w:rFonts w:ascii="Times New Roman" w:eastAsia="Times New Roman" w:hAnsi="Times New Roman" w:cs="Times New Roman"/>
                <w:sz w:val="24"/>
                <w:szCs w:val="20"/>
              </w:rPr>
            </w:pPr>
            <w:r w:rsidRPr="00E11A26">
              <w:rPr>
                <w:rFonts w:ascii="Times New Roman" w:eastAsia="Times New Roman" w:hAnsi="Times New Roman" w:cs="Times New Roman"/>
                <w:color w:val="000000"/>
                <w:sz w:val="24"/>
                <w:szCs w:val="24"/>
                <w:lang w:eastAsia="zh-CN"/>
              </w:rPr>
              <w:t>Noteikumu izpildi nodrošināšana – Dobeles novada pašvaldības policija.</w:t>
            </w:r>
            <w:r w:rsidRPr="00E11A26">
              <w:rPr>
                <w:rFonts w:ascii="Times New Roman" w:eastAsia="Times New Roman" w:hAnsi="Times New Roman" w:cs="Times New Roman"/>
                <w:color w:val="000000"/>
                <w:sz w:val="24"/>
                <w:szCs w:val="24"/>
              </w:rPr>
              <w:t xml:space="preserve"> </w:t>
            </w:r>
            <w:r w:rsidRPr="00E11A26">
              <w:rPr>
                <w:rFonts w:ascii="Times New Roman" w:eastAsia="Times New Roman" w:hAnsi="Times New Roman" w:cs="Times New Roman"/>
                <w:color w:val="000000"/>
                <w:sz w:val="24"/>
                <w:szCs w:val="24"/>
                <w:lang w:eastAsia="zh-CN"/>
              </w:rPr>
              <w:t>Administratīvā pārkāpuma lietu izskata Dobeles novada pašvaldības Administratīvā komisija un  Dobeles novada pašvaldības Administratīvās komisijas bērnu lietu apakškomisija.</w:t>
            </w:r>
          </w:p>
        </w:tc>
      </w:tr>
      <w:tr w:rsidR="00E11A26" w:rsidRPr="00E11A26" w14:paraId="7B34AD22" w14:textId="77777777" w:rsidTr="00CF44D0">
        <w:trPr>
          <w:trHeight w:val="70"/>
        </w:trPr>
        <w:tc>
          <w:tcPr>
            <w:tcW w:w="2901" w:type="dxa"/>
            <w:tcBorders>
              <w:top w:val="single" w:sz="4" w:space="0" w:color="000000"/>
              <w:left w:val="single" w:sz="4" w:space="0" w:color="000000"/>
              <w:bottom w:val="single" w:sz="4" w:space="0" w:color="000000"/>
            </w:tcBorders>
            <w:shd w:val="clear" w:color="auto" w:fill="auto"/>
          </w:tcPr>
          <w:p w14:paraId="6E7BC1F6" w14:textId="77777777" w:rsidR="00E11A26" w:rsidRPr="00E11A26" w:rsidRDefault="00E11A26" w:rsidP="00E11A26">
            <w:pPr>
              <w:tabs>
                <w:tab w:val="left" w:pos="8364"/>
              </w:tabs>
            </w:pPr>
            <w:r w:rsidRPr="00E11A26">
              <w:rPr>
                <w:rFonts w:ascii="Times New Roman" w:hAnsi="Times New Roman"/>
                <w:color w:val="000000"/>
                <w:sz w:val="24"/>
                <w:szCs w:val="24"/>
                <w:lang w:eastAsia="ar-SA"/>
              </w:rPr>
              <w:t>7. Prasību un izmaksu samērīgumu pret ieguvumiem, ko sniedz mērķa sasniegšana.</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1CCCE332" w14:textId="77777777" w:rsidR="00E11A26" w:rsidRPr="00E11A26" w:rsidRDefault="00E11A26" w:rsidP="00E11A26">
            <w:pPr>
              <w:tabs>
                <w:tab w:val="left" w:pos="8364"/>
              </w:tabs>
              <w:autoSpaceDE w:val="0"/>
              <w:snapToGrid w:val="0"/>
              <w:jc w:val="both"/>
            </w:pPr>
            <w:r w:rsidRPr="00E11A26">
              <w:rPr>
                <w:rFonts w:ascii="Times New Roman" w:hAnsi="Times New Roman"/>
                <w:color w:val="000000"/>
                <w:sz w:val="24"/>
                <w:szCs w:val="24"/>
              </w:rPr>
              <w:t>Noteikumi ir piemēroti iecerētā mērķa sasniegšanas nodrošināšanai un paredz tikai to, kas ir vajadzīgs minētā mērķa sasniegšanai. Pašvaldības izraudzītie līdzekļi ir piemēroti leģitīmā mērķa sasniegšanai un tās rīcība ir atbilstoša.</w:t>
            </w:r>
          </w:p>
        </w:tc>
      </w:tr>
      <w:tr w:rsidR="00E11A26" w:rsidRPr="00E11A26" w14:paraId="1F75A9F1" w14:textId="77777777" w:rsidTr="00CF44D0">
        <w:trPr>
          <w:trHeight w:val="70"/>
        </w:trPr>
        <w:tc>
          <w:tcPr>
            <w:tcW w:w="2901" w:type="dxa"/>
            <w:tcBorders>
              <w:top w:val="single" w:sz="4" w:space="0" w:color="000000"/>
              <w:left w:val="single" w:sz="4" w:space="0" w:color="000000"/>
              <w:bottom w:val="single" w:sz="4" w:space="0" w:color="000000"/>
            </w:tcBorders>
            <w:shd w:val="clear" w:color="auto" w:fill="auto"/>
          </w:tcPr>
          <w:p w14:paraId="2EE2E57E" w14:textId="77777777" w:rsidR="00E11A26" w:rsidRPr="00E11A26" w:rsidRDefault="00E11A26" w:rsidP="00E11A26">
            <w:pPr>
              <w:spacing w:after="0" w:line="240" w:lineRule="auto"/>
              <w:jc w:val="both"/>
              <w:rPr>
                <w:rFonts w:ascii="Times New Roman" w:eastAsia="Calibri" w:hAnsi="Times New Roman" w:cs="Times New Roman"/>
                <w:sz w:val="24"/>
                <w:szCs w:val="24"/>
              </w:rPr>
            </w:pPr>
            <w:r w:rsidRPr="00E11A26">
              <w:rPr>
                <w:rFonts w:ascii="Times New Roman" w:eastAsia="Times New Roman" w:hAnsi="Times New Roman" w:cs="Times New Roman"/>
                <w:color w:val="000000"/>
                <w:sz w:val="24"/>
                <w:szCs w:val="24"/>
                <w:lang w:eastAsia="ar-SA"/>
              </w:rPr>
              <w:t>8. Izstrādes gaitā veiktās konsultācijas ar privātpersonām un institūcijām.</w:t>
            </w:r>
          </w:p>
          <w:p w14:paraId="518ADB3A" w14:textId="77777777" w:rsidR="00E11A26" w:rsidRPr="00E11A26" w:rsidRDefault="00E11A26" w:rsidP="00E11A26">
            <w:pPr>
              <w:tabs>
                <w:tab w:val="left" w:pos="8364"/>
              </w:tabs>
              <w:rPr>
                <w:rFonts w:ascii="Times New Roman" w:hAnsi="Times New Roman"/>
                <w:color w:val="000000"/>
                <w:sz w:val="24"/>
                <w:szCs w:val="24"/>
              </w:rPr>
            </w:pP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570932B6" w14:textId="77777777" w:rsidR="00E11A26" w:rsidRPr="00E11A26" w:rsidRDefault="00E11A26" w:rsidP="00E11A26">
            <w:pPr>
              <w:tabs>
                <w:tab w:val="left" w:pos="8364"/>
              </w:tabs>
              <w:autoSpaceDE w:val="0"/>
              <w:snapToGrid w:val="0"/>
              <w:jc w:val="both"/>
              <w:rPr>
                <w:sz w:val="24"/>
                <w:szCs w:val="24"/>
              </w:rPr>
            </w:pPr>
            <w:r w:rsidRPr="00E11A26">
              <w:rPr>
                <w:rFonts w:ascii="Times New Roman" w:hAnsi="Times New Roman"/>
                <w:color w:val="000000"/>
                <w:sz w:val="24"/>
                <w:szCs w:val="24"/>
              </w:rPr>
              <w:t>8.1. Noteikumu izstrādes procesā notikušas konsultācijas ar  to izpildes nodrošināšanā iesaistītajām institūcijām.</w:t>
            </w:r>
          </w:p>
          <w:p w14:paraId="16EB4683" w14:textId="77777777" w:rsidR="00E11A26" w:rsidRPr="00E11A26" w:rsidRDefault="00E11A26" w:rsidP="00E11A26">
            <w:pPr>
              <w:spacing w:after="0" w:line="285" w:lineRule="atLeast"/>
              <w:rPr>
                <w:rFonts w:ascii="Times New Roman" w:eastAsia="Times New Roman" w:hAnsi="Times New Roman" w:cs="Times New Roman"/>
                <w:color w:val="000000"/>
                <w:sz w:val="24"/>
                <w:szCs w:val="24"/>
                <w:lang w:eastAsia="zh-CN"/>
              </w:rPr>
            </w:pPr>
            <w:r w:rsidRPr="00E11A26">
              <w:rPr>
                <w:rFonts w:ascii="Times New Roman" w:eastAsia="Times New Roman" w:hAnsi="Times New Roman" w:cs="Times New Roman"/>
                <w:color w:val="000000"/>
                <w:sz w:val="24"/>
                <w:szCs w:val="24"/>
              </w:rPr>
              <w:t xml:space="preserve">8.2. </w:t>
            </w:r>
            <w:r w:rsidRPr="00E11A26">
              <w:rPr>
                <w:rFonts w:ascii="Times New Roman" w:eastAsia="Times New Roman" w:hAnsi="Times New Roman" w:cs="Times New Roman"/>
                <w:color w:val="000000"/>
                <w:sz w:val="24"/>
                <w:szCs w:val="24"/>
                <w:lang w:eastAsia="zh-CN"/>
              </w:rPr>
              <w:t xml:space="preserve">Sabiedrības līdzdalības veids – informācijas publicēšana pašvaldības tīmekļvietnē un iesniegto priekšlikumu izvērtēšana. </w:t>
            </w:r>
          </w:p>
          <w:p w14:paraId="5AFCD3A0" w14:textId="77777777" w:rsidR="00E11A26" w:rsidRPr="00E11A26" w:rsidRDefault="00E11A26" w:rsidP="00E11A26">
            <w:pPr>
              <w:spacing w:after="0" w:line="285" w:lineRule="atLeast"/>
              <w:rPr>
                <w:rFonts w:ascii="Times New Roman" w:eastAsia="Times New Roman" w:hAnsi="Times New Roman" w:cs="Times New Roman"/>
                <w:color w:val="000000"/>
                <w:sz w:val="24"/>
                <w:szCs w:val="24"/>
                <w:lang w:eastAsia="zh-CN"/>
              </w:rPr>
            </w:pPr>
          </w:p>
          <w:p w14:paraId="304F7845" w14:textId="77777777" w:rsidR="00E11A26" w:rsidRPr="00E11A26" w:rsidRDefault="00E11A26" w:rsidP="00E11A26">
            <w:pPr>
              <w:spacing w:after="0" w:line="285" w:lineRule="atLeast"/>
              <w:rPr>
                <w:rFonts w:ascii="Times New Roman" w:eastAsia="Times New Roman" w:hAnsi="Times New Roman" w:cs="Times New Roman"/>
                <w:color w:val="000000"/>
                <w:sz w:val="24"/>
                <w:szCs w:val="24"/>
              </w:rPr>
            </w:pPr>
            <w:r w:rsidRPr="00E11A26">
              <w:rPr>
                <w:rFonts w:ascii="Times New Roman" w:eastAsia="Times New Roman" w:hAnsi="Times New Roman" w:cs="Times New Roman"/>
                <w:color w:val="000000"/>
                <w:sz w:val="24"/>
                <w:szCs w:val="24"/>
              </w:rPr>
              <w:t xml:space="preserve">8.3. Noteikumu projekts bija publicēts pašvaldības tīmekļvietnē </w:t>
            </w:r>
            <w:hyperlink r:id="rId78" w:history="1">
              <w:r w:rsidRPr="00E11A26">
                <w:rPr>
                  <w:rFonts w:ascii="Times New Roman" w:eastAsia="Times New Roman" w:hAnsi="Times New Roman" w:cs="Times New Roman"/>
                  <w:sz w:val="24"/>
                  <w:szCs w:val="24"/>
                  <w:u w:val="single"/>
                </w:rPr>
                <w:t>www.dobele.lv</w:t>
              </w:r>
            </w:hyperlink>
            <w:r w:rsidRPr="00E11A26">
              <w:rPr>
                <w:rFonts w:ascii="Times New Roman" w:eastAsia="Times New Roman" w:hAnsi="Times New Roman" w:cs="Times New Roman"/>
                <w:color w:val="000000"/>
                <w:sz w:val="24"/>
                <w:szCs w:val="24"/>
              </w:rPr>
              <w:t xml:space="preserve"> no 2023. gada 9. janvāra līdz 2022. gada 23. janvārim (ieskaitot). </w:t>
            </w:r>
          </w:p>
          <w:p w14:paraId="73C5AC0E" w14:textId="77777777" w:rsidR="00E11A26" w:rsidRPr="00E11A26" w:rsidRDefault="00E11A26" w:rsidP="00E11A26">
            <w:pPr>
              <w:spacing w:after="0" w:line="285" w:lineRule="atLeast"/>
              <w:rPr>
                <w:rFonts w:ascii="Times New Roman" w:eastAsia="Times New Roman" w:hAnsi="Times New Roman" w:cs="Times New Roman"/>
                <w:color w:val="000000"/>
                <w:sz w:val="24"/>
                <w:szCs w:val="24"/>
              </w:rPr>
            </w:pPr>
          </w:p>
          <w:p w14:paraId="01668FBF" w14:textId="77777777" w:rsidR="00E11A26" w:rsidRPr="00E11A26" w:rsidRDefault="00E11A26" w:rsidP="00E11A26">
            <w:pPr>
              <w:spacing w:after="0" w:line="285" w:lineRule="atLeast"/>
              <w:rPr>
                <w:rFonts w:ascii="Times New Roman" w:eastAsia="Times New Roman" w:hAnsi="Times New Roman" w:cs="Times New Roman"/>
                <w:sz w:val="24"/>
                <w:szCs w:val="24"/>
              </w:rPr>
            </w:pPr>
            <w:r w:rsidRPr="00E11A26">
              <w:rPr>
                <w:rFonts w:ascii="Times New Roman" w:eastAsia="Times New Roman" w:hAnsi="Times New Roman" w:cs="Times New Roman"/>
                <w:color w:val="000000"/>
                <w:sz w:val="24"/>
                <w:szCs w:val="24"/>
              </w:rPr>
              <w:t>8.4. Publicēšanas laikā par noteikumu projektu netika saņemti sabiedrības viedokļi.</w:t>
            </w:r>
          </w:p>
          <w:p w14:paraId="56A55333" w14:textId="77777777" w:rsidR="00E11A26" w:rsidRPr="00E11A26" w:rsidRDefault="00E11A26" w:rsidP="00E11A26">
            <w:pPr>
              <w:tabs>
                <w:tab w:val="left" w:pos="8364"/>
              </w:tabs>
              <w:autoSpaceDE w:val="0"/>
              <w:snapToGrid w:val="0"/>
              <w:jc w:val="both"/>
              <w:rPr>
                <w:rFonts w:ascii="Times New Roman" w:hAnsi="Times New Roman"/>
                <w:color w:val="000000"/>
                <w:sz w:val="24"/>
                <w:szCs w:val="24"/>
              </w:rPr>
            </w:pPr>
          </w:p>
        </w:tc>
      </w:tr>
    </w:tbl>
    <w:p w14:paraId="00053C66" w14:textId="77777777" w:rsidR="00E11A26" w:rsidRPr="00E11A26" w:rsidRDefault="00E11A26" w:rsidP="00E11A26">
      <w:pPr>
        <w:spacing w:after="0" w:line="240" w:lineRule="auto"/>
        <w:jc w:val="both"/>
        <w:rPr>
          <w:rFonts w:ascii="Times New Roman" w:eastAsia="Times New Roman" w:hAnsi="Times New Roman" w:cs="Times New Roman"/>
          <w:b/>
          <w:bCs/>
          <w:color w:val="000000"/>
          <w:sz w:val="28"/>
          <w:szCs w:val="28"/>
          <w:lang w:eastAsia="ar-SA"/>
        </w:rPr>
      </w:pPr>
    </w:p>
    <w:p w14:paraId="63EAD138" w14:textId="77777777" w:rsidR="00E11A26" w:rsidRPr="00E11A26" w:rsidRDefault="00E11A26" w:rsidP="00E11A26">
      <w:pPr>
        <w:spacing w:after="0" w:line="240" w:lineRule="auto"/>
        <w:ind w:left="720"/>
        <w:contextualSpacing/>
        <w:jc w:val="both"/>
        <w:rPr>
          <w:rFonts w:ascii="Times New Roman" w:eastAsia="Times New Roman" w:hAnsi="Times New Roman" w:cs="Times New Roman"/>
          <w:b/>
          <w:bCs/>
          <w:color w:val="000000"/>
          <w:sz w:val="28"/>
          <w:szCs w:val="28"/>
          <w:lang w:eastAsia="ar-SA"/>
        </w:rPr>
      </w:pPr>
    </w:p>
    <w:p w14:paraId="42694C14" w14:textId="77777777" w:rsidR="00E11A26" w:rsidRPr="00E11A26" w:rsidRDefault="00E11A26" w:rsidP="00E11A26">
      <w:pPr>
        <w:spacing w:after="0" w:line="240" w:lineRule="auto"/>
        <w:ind w:left="720"/>
        <w:contextualSpacing/>
        <w:jc w:val="both"/>
        <w:rPr>
          <w:rFonts w:ascii="Times New Roman" w:eastAsia="Times New Roman" w:hAnsi="Times New Roman" w:cs="Times New Roman"/>
          <w:b/>
          <w:bCs/>
          <w:color w:val="000000"/>
          <w:sz w:val="24"/>
          <w:szCs w:val="24"/>
          <w:lang w:eastAsia="ar-SA"/>
        </w:rPr>
      </w:pPr>
    </w:p>
    <w:p w14:paraId="5C9870D5" w14:textId="0CCA1195" w:rsidR="00E11A26" w:rsidRPr="00E11A26" w:rsidRDefault="00E11A26" w:rsidP="00B12DC9">
      <w:r w:rsidRPr="00E11A26">
        <w:rPr>
          <w:rFonts w:ascii="Times New Roman" w:hAnsi="Times New Roman"/>
          <w:sz w:val="24"/>
          <w:szCs w:val="24"/>
        </w:rPr>
        <w:t>Domes priekšsēdētājs</w:t>
      </w:r>
      <w:r w:rsidRPr="00E11A26">
        <w:rPr>
          <w:rFonts w:ascii="Times New Roman" w:hAnsi="Times New Roman"/>
          <w:sz w:val="24"/>
          <w:szCs w:val="24"/>
        </w:rPr>
        <w:tab/>
      </w:r>
      <w:r w:rsidRPr="00E11A26">
        <w:rPr>
          <w:rFonts w:ascii="Times New Roman" w:hAnsi="Times New Roman"/>
          <w:sz w:val="24"/>
          <w:szCs w:val="24"/>
        </w:rPr>
        <w:tab/>
      </w:r>
      <w:r w:rsidRPr="00E11A26">
        <w:rPr>
          <w:rFonts w:ascii="Times New Roman" w:hAnsi="Times New Roman"/>
          <w:sz w:val="24"/>
          <w:szCs w:val="24"/>
        </w:rPr>
        <w:tab/>
      </w:r>
      <w:r w:rsidRPr="00E11A26">
        <w:rPr>
          <w:rFonts w:ascii="Times New Roman" w:hAnsi="Times New Roman"/>
          <w:sz w:val="24"/>
          <w:szCs w:val="24"/>
        </w:rPr>
        <w:tab/>
      </w:r>
      <w:r w:rsidRPr="00E11A26">
        <w:rPr>
          <w:rFonts w:ascii="Times New Roman" w:hAnsi="Times New Roman"/>
          <w:sz w:val="24"/>
          <w:szCs w:val="24"/>
        </w:rPr>
        <w:tab/>
      </w:r>
      <w:r w:rsidRPr="00E11A26">
        <w:rPr>
          <w:rFonts w:ascii="Times New Roman" w:hAnsi="Times New Roman"/>
          <w:sz w:val="24"/>
          <w:szCs w:val="24"/>
        </w:rPr>
        <w:tab/>
      </w:r>
      <w:r w:rsidRPr="00E11A26">
        <w:rPr>
          <w:rFonts w:ascii="Times New Roman" w:hAnsi="Times New Roman"/>
          <w:sz w:val="24"/>
          <w:szCs w:val="24"/>
        </w:rPr>
        <w:tab/>
      </w:r>
      <w:r w:rsidRPr="00E11A26">
        <w:rPr>
          <w:rFonts w:ascii="Times New Roman" w:hAnsi="Times New Roman"/>
          <w:sz w:val="24"/>
          <w:szCs w:val="24"/>
        </w:rPr>
        <w:tab/>
      </w:r>
      <w:r w:rsidR="00B12DC9">
        <w:rPr>
          <w:rFonts w:ascii="Times New Roman" w:hAnsi="Times New Roman"/>
          <w:sz w:val="24"/>
          <w:szCs w:val="24"/>
        </w:rPr>
        <w:tab/>
      </w:r>
      <w:r w:rsidR="00B12DC9">
        <w:rPr>
          <w:rFonts w:ascii="Times New Roman" w:hAnsi="Times New Roman"/>
          <w:sz w:val="24"/>
          <w:szCs w:val="24"/>
        </w:rPr>
        <w:tab/>
      </w:r>
      <w:r w:rsidR="00B12DC9">
        <w:rPr>
          <w:rFonts w:ascii="Times New Roman" w:hAnsi="Times New Roman"/>
          <w:sz w:val="24"/>
          <w:szCs w:val="24"/>
        </w:rPr>
        <w:tab/>
      </w:r>
      <w:r w:rsidR="00B12DC9">
        <w:rPr>
          <w:rFonts w:ascii="Times New Roman" w:hAnsi="Times New Roman"/>
          <w:sz w:val="24"/>
          <w:szCs w:val="24"/>
        </w:rPr>
        <w:tab/>
      </w:r>
      <w:r w:rsidR="00B12DC9">
        <w:rPr>
          <w:rFonts w:ascii="Times New Roman" w:hAnsi="Times New Roman"/>
          <w:sz w:val="24"/>
          <w:szCs w:val="24"/>
        </w:rPr>
        <w:tab/>
      </w:r>
      <w:r w:rsidR="00B12DC9">
        <w:rPr>
          <w:rFonts w:ascii="Times New Roman" w:hAnsi="Times New Roman"/>
          <w:sz w:val="24"/>
          <w:szCs w:val="24"/>
        </w:rPr>
        <w:tab/>
      </w:r>
      <w:r w:rsidR="00B12DC9">
        <w:rPr>
          <w:rFonts w:ascii="Times New Roman" w:hAnsi="Times New Roman"/>
          <w:sz w:val="24"/>
          <w:szCs w:val="24"/>
        </w:rPr>
        <w:tab/>
      </w:r>
      <w:r w:rsidR="00B12DC9">
        <w:rPr>
          <w:rFonts w:ascii="Times New Roman" w:hAnsi="Times New Roman"/>
          <w:sz w:val="24"/>
          <w:szCs w:val="24"/>
        </w:rPr>
        <w:tab/>
      </w:r>
      <w:r w:rsidR="00B12DC9">
        <w:rPr>
          <w:rFonts w:ascii="Times New Roman" w:hAnsi="Times New Roman"/>
          <w:sz w:val="24"/>
          <w:szCs w:val="24"/>
        </w:rPr>
        <w:tab/>
      </w:r>
      <w:r w:rsidR="00B12DC9">
        <w:rPr>
          <w:rFonts w:ascii="Times New Roman" w:hAnsi="Times New Roman"/>
          <w:sz w:val="24"/>
          <w:szCs w:val="24"/>
        </w:rPr>
        <w:tab/>
      </w:r>
      <w:r w:rsidR="00B12DC9">
        <w:rPr>
          <w:rFonts w:ascii="Times New Roman" w:hAnsi="Times New Roman"/>
          <w:sz w:val="24"/>
          <w:szCs w:val="24"/>
        </w:rPr>
        <w:tab/>
      </w:r>
      <w:r w:rsidR="00B12DC9">
        <w:rPr>
          <w:rFonts w:ascii="Times New Roman" w:hAnsi="Times New Roman"/>
          <w:sz w:val="24"/>
          <w:szCs w:val="24"/>
        </w:rPr>
        <w:tab/>
      </w:r>
      <w:r w:rsidR="00B12DC9">
        <w:rPr>
          <w:rFonts w:ascii="Times New Roman" w:hAnsi="Times New Roman"/>
          <w:sz w:val="24"/>
          <w:szCs w:val="24"/>
        </w:rPr>
        <w:tab/>
      </w:r>
      <w:proofErr w:type="spellStart"/>
      <w:r w:rsidRPr="00E11A26">
        <w:rPr>
          <w:rFonts w:ascii="Times New Roman" w:hAnsi="Times New Roman"/>
          <w:sz w:val="24"/>
          <w:szCs w:val="24"/>
        </w:rPr>
        <w:t>I.Gorskis</w:t>
      </w:r>
      <w:proofErr w:type="spellEnd"/>
    </w:p>
    <w:p w14:paraId="5F2D85DA" w14:textId="77777777" w:rsidR="00E11A26" w:rsidRPr="00E11A26" w:rsidRDefault="00E11A26" w:rsidP="00E11A26">
      <w:pPr>
        <w:jc w:val="center"/>
        <w:rPr>
          <w:rFonts w:ascii="Times New Roman" w:hAnsi="Times New Roman"/>
          <w:sz w:val="24"/>
          <w:szCs w:val="24"/>
        </w:rPr>
      </w:pPr>
    </w:p>
    <w:p w14:paraId="7074DA4D" w14:textId="77777777" w:rsidR="00E11A26" w:rsidRPr="00E11A26" w:rsidRDefault="00E11A26" w:rsidP="00E11A26">
      <w:pPr>
        <w:autoSpaceDE w:val="0"/>
        <w:autoSpaceDN w:val="0"/>
        <w:adjustRightInd w:val="0"/>
        <w:spacing w:after="0" w:line="240" w:lineRule="auto"/>
        <w:jc w:val="center"/>
        <w:rPr>
          <w:rFonts w:ascii="Times New Roman" w:eastAsia="Calibri" w:hAnsi="Times New Roman" w:cs="Times New Roman"/>
          <w:sz w:val="24"/>
          <w:szCs w:val="24"/>
        </w:rPr>
      </w:pPr>
      <w:r w:rsidRPr="00E11A26">
        <w:rPr>
          <w:rFonts w:ascii="Times New Roman" w:eastAsia="Calibri" w:hAnsi="Times New Roman" w:cs="Times New Roman"/>
          <w:sz w:val="24"/>
          <w:szCs w:val="24"/>
        </w:rPr>
        <w:br w:type="page"/>
      </w:r>
    </w:p>
    <w:p w14:paraId="4EF9D2C8" w14:textId="77777777" w:rsidR="00E11A26" w:rsidRPr="00E11A26" w:rsidRDefault="00E11A26" w:rsidP="00E11A26">
      <w:pPr>
        <w:tabs>
          <w:tab w:val="left" w:pos="-24212"/>
        </w:tabs>
        <w:spacing w:after="0" w:line="240" w:lineRule="auto"/>
        <w:jc w:val="center"/>
        <w:rPr>
          <w:rFonts w:ascii="Times New Roman" w:eastAsia="Times New Roman" w:hAnsi="Times New Roman" w:cs="Times New Roman"/>
          <w:sz w:val="20"/>
          <w:szCs w:val="20"/>
          <w:lang w:eastAsia="lv-LV"/>
        </w:rPr>
      </w:pPr>
      <w:r w:rsidRPr="00E11A26">
        <w:rPr>
          <w:rFonts w:ascii="Times New Roman" w:eastAsia="Times New Roman" w:hAnsi="Times New Roman" w:cs="Times New Roman"/>
          <w:noProof/>
          <w:sz w:val="20"/>
          <w:szCs w:val="20"/>
          <w:lang w:eastAsia="lv-LV"/>
        </w:rPr>
        <w:drawing>
          <wp:inline distT="0" distB="0" distL="0" distR="0" wp14:anchorId="3CFD78B5" wp14:editId="630C8095">
            <wp:extent cx="676275" cy="752475"/>
            <wp:effectExtent l="0" t="0" r="9525" b="9525"/>
            <wp:docPr id="2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1182D34"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sz w:val="20"/>
          <w:szCs w:val="20"/>
          <w:lang w:val="en-US" w:eastAsia="lv-LV"/>
        </w:rPr>
      </w:pPr>
      <w:r w:rsidRPr="00E11A26">
        <w:rPr>
          <w:rFonts w:ascii="Times New Roman" w:eastAsia="Times New Roman" w:hAnsi="Times New Roman" w:cs="Times New Roman"/>
          <w:sz w:val="20"/>
          <w:szCs w:val="20"/>
          <w:lang w:val="en-US" w:eastAsia="lv-LV"/>
        </w:rPr>
        <w:t>LATVIJAS REPUBLIKA</w:t>
      </w:r>
    </w:p>
    <w:p w14:paraId="778B08F7"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b/>
          <w:sz w:val="32"/>
          <w:szCs w:val="32"/>
          <w:lang w:val="en-US" w:eastAsia="lv-LV"/>
        </w:rPr>
      </w:pPr>
      <w:r w:rsidRPr="00E11A26">
        <w:rPr>
          <w:rFonts w:ascii="Times New Roman" w:eastAsia="Times New Roman" w:hAnsi="Times New Roman" w:cs="Times New Roman"/>
          <w:b/>
          <w:sz w:val="32"/>
          <w:szCs w:val="32"/>
          <w:lang w:val="en-US" w:eastAsia="lv-LV"/>
        </w:rPr>
        <w:t>DOBELES NOVADA DOME</w:t>
      </w:r>
    </w:p>
    <w:p w14:paraId="2BE3ED35"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sz w:val="16"/>
          <w:szCs w:val="16"/>
          <w:lang w:eastAsia="lv-LV"/>
        </w:rPr>
      </w:pPr>
      <w:r w:rsidRPr="00E11A26">
        <w:rPr>
          <w:rFonts w:ascii="Times New Roman" w:eastAsia="Times New Roman" w:hAnsi="Times New Roman" w:cs="Times New Roman"/>
          <w:sz w:val="16"/>
          <w:szCs w:val="16"/>
          <w:lang w:eastAsia="lv-LV"/>
        </w:rPr>
        <w:t>Brīvības iela 17, Dobele, Dobeles novads, LV-3701</w:t>
      </w:r>
    </w:p>
    <w:p w14:paraId="620FDF4C" w14:textId="77777777" w:rsidR="00E11A26" w:rsidRPr="00E11A26" w:rsidRDefault="00E11A26" w:rsidP="00E11A26">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sz w:val="16"/>
          <w:szCs w:val="16"/>
          <w:lang w:eastAsia="lv-LV"/>
        </w:rPr>
      </w:pPr>
      <w:r w:rsidRPr="00E11A26">
        <w:rPr>
          <w:rFonts w:ascii="Times New Roman" w:eastAsia="Times New Roman" w:hAnsi="Times New Roman" w:cs="Times New Roman"/>
          <w:sz w:val="16"/>
          <w:szCs w:val="16"/>
          <w:lang w:eastAsia="lv-LV"/>
        </w:rPr>
        <w:t xml:space="preserve">Tālr. 63707269, 63700137, 63720940, e-pasts </w:t>
      </w:r>
      <w:hyperlink r:id="rId79" w:history="1">
        <w:r w:rsidRPr="00E11A26">
          <w:rPr>
            <w:rFonts w:ascii="Times New Roman" w:eastAsia="Calibri" w:hAnsi="Times New Roman" w:cs="Times New Roman"/>
            <w:color w:val="000000"/>
            <w:sz w:val="16"/>
            <w:szCs w:val="16"/>
            <w:u w:val="single"/>
            <w:lang w:eastAsia="lv-LV"/>
          </w:rPr>
          <w:t>dome@dobele.lv</w:t>
        </w:r>
      </w:hyperlink>
    </w:p>
    <w:p w14:paraId="15F646AC" w14:textId="77777777" w:rsidR="00E11A26" w:rsidRPr="00E11A26" w:rsidRDefault="00E11A26" w:rsidP="00E11A26">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p>
    <w:p w14:paraId="2401E2B8" w14:textId="77777777" w:rsidR="00E11A26" w:rsidRPr="00E11A26" w:rsidRDefault="00E11A26" w:rsidP="00E11A26">
      <w:pPr>
        <w:spacing w:after="0" w:line="240" w:lineRule="auto"/>
        <w:jc w:val="center"/>
        <w:rPr>
          <w:rFonts w:ascii="Times New Roman" w:eastAsia="Times New Roman" w:hAnsi="Times New Roman" w:cs="Times New Roman"/>
          <w:b/>
          <w:sz w:val="24"/>
          <w:szCs w:val="24"/>
          <w:lang w:eastAsia="lv-LV"/>
        </w:rPr>
      </w:pPr>
      <w:r w:rsidRPr="00E11A26">
        <w:rPr>
          <w:rFonts w:ascii="Times New Roman" w:eastAsia="Times New Roman" w:hAnsi="Times New Roman" w:cs="Times New Roman"/>
          <w:b/>
          <w:sz w:val="24"/>
          <w:szCs w:val="24"/>
          <w:lang w:eastAsia="lv-LV"/>
        </w:rPr>
        <w:t>LĒMUMS</w:t>
      </w:r>
    </w:p>
    <w:p w14:paraId="77636317" w14:textId="77777777" w:rsidR="00E11A26" w:rsidRPr="00E11A26" w:rsidRDefault="00E11A26" w:rsidP="00E11A26">
      <w:pPr>
        <w:spacing w:after="0" w:line="240" w:lineRule="auto"/>
        <w:jc w:val="center"/>
        <w:rPr>
          <w:rFonts w:ascii="Times New Roman" w:eastAsia="Times New Roman" w:hAnsi="Times New Roman" w:cs="Times New Roman"/>
          <w:b/>
          <w:sz w:val="24"/>
          <w:szCs w:val="24"/>
          <w:lang w:eastAsia="lv-LV"/>
        </w:rPr>
      </w:pPr>
      <w:r w:rsidRPr="00E11A26">
        <w:rPr>
          <w:rFonts w:ascii="Times New Roman" w:eastAsia="Times New Roman" w:hAnsi="Times New Roman" w:cs="Times New Roman"/>
          <w:b/>
          <w:sz w:val="24"/>
          <w:szCs w:val="24"/>
          <w:lang w:eastAsia="lv-LV"/>
        </w:rPr>
        <w:t>Dobelē</w:t>
      </w:r>
    </w:p>
    <w:p w14:paraId="3ADD56AD" w14:textId="77777777" w:rsidR="00E11A26" w:rsidRPr="00E11A26" w:rsidRDefault="00E11A26" w:rsidP="00E11A26">
      <w:pPr>
        <w:spacing w:after="0" w:line="240" w:lineRule="auto"/>
        <w:jc w:val="both"/>
        <w:rPr>
          <w:rFonts w:ascii="Times New Roman" w:eastAsia="Times New Roman" w:hAnsi="Times New Roman" w:cs="Times New Roman"/>
          <w:b/>
          <w:sz w:val="20"/>
          <w:szCs w:val="20"/>
          <w:lang w:eastAsia="lv-LV"/>
        </w:rPr>
      </w:pPr>
    </w:p>
    <w:p w14:paraId="58530549" w14:textId="797E33A6" w:rsidR="00E11A26" w:rsidRPr="00E11A26" w:rsidRDefault="00E11A26" w:rsidP="004642B1">
      <w:pPr>
        <w:tabs>
          <w:tab w:val="center" w:pos="4153"/>
          <w:tab w:val="left" w:pos="8080"/>
          <w:tab w:val="right" w:pos="9072"/>
        </w:tabs>
        <w:spacing w:after="0" w:line="240" w:lineRule="auto"/>
        <w:ind w:left="113" w:right="-1"/>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b/>
          <w:color w:val="000000"/>
          <w:sz w:val="24"/>
          <w:szCs w:val="24"/>
          <w:lang w:eastAsia="x-none"/>
        </w:rPr>
        <w:t xml:space="preserve">2023. gada 26. janvārī                                                                                                </w:t>
      </w:r>
      <w:r w:rsidR="004642B1">
        <w:rPr>
          <w:rFonts w:ascii="Times New Roman" w:eastAsia="Times New Roman" w:hAnsi="Times New Roman" w:cs="Times New Roman"/>
          <w:b/>
          <w:color w:val="000000"/>
          <w:sz w:val="24"/>
          <w:szCs w:val="24"/>
          <w:lang w:eastAsia="x-none"/>
        </w:rPr>
        <w:t xml:space="preserve">  </w:t>
      </w:r>
      <w:r w:rsidRPr="00E11A26">
        <w:rPr>
          <w:rFonts w:ascii="Times New Roman" w:eastAsia="Times New Roman" w:hAnsi="Times New Roman" w:cs="Times New Roman"/>
          <w:b/>
          <w:color w:val="000000"/>
          <w:sz w:val="24"/>
          <w:szCs w:val="24"/>
          <w:lang w:eastAsia="lv-LV"/>
        </w:rPr>
        <w:t>Nr.</w:t>
      </w:r>
      <w:r w:rsidR="00DC6EB3">
        <w:rPr>
          <w:rFonts w:ascii="Times New Roman" w:eastAsia="Times New Roman" w:hAnsi="Times New Roman" w:cs="Times New Roman"/>
          <w:b/>
          <w:color w:val="000000"/>
          <w:sz w:val="24"/>
          <w:szCs w:val="24"/>
          <w:lang w:eastAsia="lv-LV"/>
        </w:rPr>
        <w:t>10</w:t>
      </w:r>
      <w:r w:rsidRPr="00E11A26">
        <w:rPr>
          <w:rFonts w:ascii="Times New Roman" w:eastAsia="Times New Roman" w:hAnsi="Times New Roman" w:cs="Times New Roman"/>
          <w:b/>
          <w:color w:val="000000"/>
          <w:sz w:val="24"/>
          <w:szCs w:val="24"/>
          <w:lang w:eastAsia="lv-LV"/>
        </w:rPr>
        <w:t>/1</w:t>
      </w:r>
    </w:p>
    <w:p w14:paraId="03FEA494" w14:textId="77777777" w:rsidR="00E11A26" w:rsidRPr="00E11A26" w:rsidRDefault="00E11A26" w:rsidP="00E11A26">
      <w:pPr>
        <w:spacing w:after="0" w:line="240" w:lineRule="auto"/>
        <w:jc w:val="right"/>
        <w:rPr>
          <w:rFonts w:ascii="Times New Roman" w:eastAsia="Lucida Sans Unicode" w:hAnsi="Times New Roman" w:cs="Times New Roman"/>
          <w:b/>
          <w:kern w:val="2"/>
          <w:sz w:val="24"/>
          <w:szCs w:val="24"/>
          <w:u w:val="single"/>
          <w:lang w:eastAsia="lv-LV"/>
        </w:rPr>
      </w:pPr>
    </w:p>
    <w:p w14:paraId="5AFC7A2F" w14:textId="77777777" w:rsidR="00E11A26" w:rsidRPr="00E11A26" w:rsidRDefault="00E11A26" w:rsidP="00E11A26">
      <w:pPr>
        <w:spacing w:after="0" w:line="240" w:lineRule="auto"/>
        <w:jc w:val="center"/>
        <w:rPr>
          <w:rFonts w:ascii="Times New Roman" w:eastAsia="Times New Roman" w:hAnsi="Times New Roman" w:cs="Times New Roman"/>
          <w:b/>
          <w:sz w:val="24"/>
          <w:szCs w:val="24"/>
          <w:u w:val="single"/>
          <w:lang w:eastAsia="lv-LV"/>
        </w:rPr>
      </w:pPr>
      <w:r w:rsidRPr="00E11A26">
        <w:rPr>
          <w:rFonts w:ascii="Times New Roman" w:eastAsia="Lucida Sans Unicode" w:hAnsi="Times New Roman" w:cs="Times New Roman"/>
          <w:b/>
          <w:kern w:val="2"/>
          <w:sz w:val="24"/>
          <w:szCs w:val="24"/>
          <w:u w:val="single"/>
          <w:lang w:eastAsia="lv-LV"/>
        </w:rPr>
        <w:t xml:space="preserve">Par grozījumu Dobeles novada domes 2022. gada 29. decembra lēmumā Nr.  </w:t>
      </w:r>
      <w:r w:rsidRPr="00E11A26">
        <w:rPr>
          <w:rFonts w:ascii="Times New Roman" w:eastAsia="Times New Roman" w:hAnsi="Times New Roman" w:cs="Times New Roman"/>
          <w:b/>
          <w:color w:val="000000"/>
          <w:sz w:val="24"/>
          <w:szCs w:val="24"/>
          <w:u w:val="single"/>
          <w:lang w:eastAsia="lv-LV"/>
        </w:rPr>
        <w:t>620/21</w:t>
      </w:r>
      <w:r w:rsidRPr="00E11A26">
        <w:rPr>
          <w:rFonts w:ascii="Times New Roman" w:eastAsia="Lucida Sans Unicode" w:hAnsi="Times New Roman" w:cs="Times New Roman"/>
          <w:b/>
          <w:kern w:val="2"/>
          <w:sz w:val="24"/>
          <w:szCs w:val="24"/>
          <w:u w:val="single"/>
          <w:lang w:eastAsia="lv-LV"/>
        </w:rPr>
        <w:t xml:space="preserve"> “</w:t>
      </w:r>
      <w:r w:rsidRPr="00E11A26">
        <w:rPr>
          <w:rFonts w:ascii="Times New Roman" w:eastAsia="Times New Roman" w:hAnsi="Times New Roman" w:cs="Times New Roman"/>
          <w:b/>
          <w:sz w:val="24"/>
          <w:szCs w:val="24"/>
          <w:u w:val="single"/>
          <w:lang w:eastAsia="lv-LV"/>
        </w:rPr>
        <w:t>Par izmaiņām ūdenssaimniecības pakalpojumu tarifā Augstkalnes, Bukaišu un Tērvetes pagastos</w:t>
      </w:r>
      <w:r w:rsidRPr="00E11A26">
        <w:rPr>
          <w:rFonts w:ascii="Times New Roman" w:eastAsia="Lucida Sans Unicode" w:hAnsi="Times New Roman" w:cs="Times New Roman"/>
          <w:b/>
          <w:color w:val="000000"/>
          <w:kern w:val="2"/>
          <w:sz w:val="24"/>
          <w:szCs w:val="24"/>
          <w:u w:val="single"/>
          <w:lang w:eastAsia="lv-LV"/>
        </w:rPr>
        <w:t xml:space="preserve">” </w:t>
      </w:r>
    </w:p>
    <w:p w14:paraId="22E854A9" w14:textId="77777777" w:rsidR="00E11A26" w:rsidRPr="00E11A26" w:rsidRDefault="00E11A26" w:rsidP="00E11A26">
      <w:pPr>
        <w:spacing w:after="0" w:line="240" w:lineRule="auto"/>
        <w:jc w:val="center"/>
        <w:rPr>
          <w:rFonts w:ascii="Times New Roman" w:eastAsia="Times New Roman" w:hAnsi="Times New Roman" w:cs="Times New Roman"/>
          <w:b/>
          <w:color w:val="000000"/>
          <w:sz w:val="24"/>
          <w:szCs w:val="24"/>
          <w:lang w:eastAsia="lv-LV"/>
        </w:rPr>
      </w:pPr>
      <w:r w:rsidRPr="00E11A26">
        <w:rPr>
          <w:rFonts w:ascii="Times New Roman" w:eastAsia="Times New Roman" w:hAnsi="Times New Roman" w:cs="Times New Roman"/>
          <w:color w:val="000000"/>
          <w:sz w:val="24"/>
          <w:szCs w:val="24"/>
          <w:lang w:eastAsia="lv-LV"/>
        </w:rPr>
        <w:tab/>
      </w:r>
    </w:p>
    <w:p w14:paraId="4604AD56" w14:textId="77777777" w:rsidR="00E11A26" w:rsidRPr="00E11A26" w:rsidRDefault="00E11A26" w:rsidP="00E11A26">
      <w:pPr>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ab/>
        <w:t xml:space="preserve">Dobeles novada dome 2022. gada 29. decembrī pieņēma lēmumu Nr. 620/21 “Par </w:t>
      </w:r>
      <w:r w:rsidRPr="00E11A26">
        <w:rPr>
          <w:rFonts w:ascii="Times New Roman" w:eastAsia="Times New Roman" w:hAnsi="Times New Roman" w:cs="Times New Roman"/>
          <w:sz w:val="24"/>
          <w:szCs w:val="24"/>
          <w:lang w:eastAsia="lv-LV"/>
        </w:rPr>
        <w:t>izmaiņām ūdenssaimniecības pakalpojumu tarifā Augstkalnes, Bukaišu un Tērvetes pagastos</w:t>
      </w:r>
      <w:r w:rsidRPr="00E11A26">
        <w:rPr>
          <w:rFonts w:ascii="Times New Roman" w:eastAsia="Times New Roman" w:hAnsi="Times New Roman" w:cs="Times New Roman"/>
          <w:color w:val="000000"/>
          <w:sz w:val="24"/>
          <w:szCs w:val="24"/>
          <w:lang w:eastAsia="lv-LV"/>
        </w:rPr>
        <w:t xml:space="preserve">”, apstiprinot pašvaldības organizēto ūdenssaimniecības pakalpojumu tarifus </w:t>
      </w:r>
      <w:r w:rsidRPr="00E11A26">
        <w:rPr>
          <w:rFonts w:ascii="Times New Roman" w:eastAsia="Times New Roman" w:hAnsi="Times New Roman" w:cs="Times New Roman"/>
          <w:sz w:val="24"/>
          <w:szCs w:val="24"/>
          <w:lang w:eastAsia="lv-LV"/>
        </w:rPr>
        <w:t>Augstkalnes, Bukaišu un Tērvetes pagastos</w:t>
      </w:r>
      <w:r w:rsidRPr="00E11A26">
        <w:rPr>
          <w:rFonts w:ascii="Times New Roman" w:eastAsia="Times New Roman" w:hAnsi="Times New Roman" w:cs="Times New Roman"/>
          <w:color w:val="000000"/>
          <w:sz w:val="24"/>
          <w:szCs w:val="24"/>
          <w:lang w:eastAsia="lv-LV"/>
        </w:rPr>
        <w:t xml:space="preserve"> un nosakot, ka tarifi stājas spēkā ar 2023. gada 1. februāri. </w:t>
      </w:r>
    </w:p>
    <w:p w14:paraId="3C7AA332" w14:textId="77777777" w:rsidR="00E11A26" w:rsidRPr="00E11A26" w:rsidRDefault="00E11A26" w:rsidP="00E11A26">
      <w:pPr>
        <w:spacing w:after="0" w:line="240" w:lineRule="auto"/>
        <w:jc w:val="both"/>
        <w:rPr>
          <w:rFonts w:ascii="Times New Roman" w:eastAsia="Times New Roman" w:hAnsi="Times New Roman" w:cs="Times New Roman"/>
          <w:color w:val="000000"/>
          <w:sz w:val="24"/>
          <w:szCs w:val="24"/>
          <w:lang w:eastAsia="lv-LV"/>
        </w:rPr>
      </w:pPr>
      <w:r w:rsidRPr="00E11A26">
        <w:rPr>
          <w:rFonts w:ascii="Times New Roman" w:eastAsia="Lucida Sans Unicode" w:hAnsi="Times New Roman" w:cs="Times New Roman"/>
          <w:color w:val="000000"/>
          <w:kern w:val="2"/>
          <w:sz w:val="24"/>
          <w:szCs w:val="24"/>
          <w:lang w:eastAsia="lv-LV"/>
        </w:rPr>
        <w:tab/>
      </w:r>
      <w:r w:rsidRPr="00E11A26">
        <w:rPr>
          <w:rFonts w:ascii="Times New Roman" w:eastAsia="Times New Roman" w:hAnsi="Times New Roman" w:cs="Times New Roman"/>
          <w:color w:val="000000"/>
          <w:sz w:val="24"/>
          <w:szCs w:val="24"/>
          <w:lang w:eastAsia="lv-LV"/>
        </w:rPr>
        <w:t>Ņemot vērā veiktos tarifu ekonomisko pārrēķinus, ir nepieciešams precizēt kanalizācijas pakalpojuma tarifu.</w:t>
      </w:r>
    </w:p>
    <w:p w14:paraId="47D37EAB" w14:textId="7CC8C30C" w:rsidR="00E11A26" w:rsidRPr="00E11A26" w:rsidRDefault="00E11A26" w:rsidP="00E11A26">
      <w:pPr>
        <w:autoSpaceDE w:val="0"/>
        <w:autoSpaceDN w:val="0"/>
        <w:adjustRightInd w:val="0"/>
        <w:spacing w:after="0" w:line="240" w:lineRule="auto"/>
        <w:ind w:firstLine="720"/>
        <w:jc w:val="both"/>
        <w:rPr>
          <w:rFonts w:ascii="Times New Roman" w:eastAsia="Calibri" w:hAnsi="Times New Roman" w:cs="Times New Roman"/>
          <w:color w:val="000000"/>
          <w:sz w:val="24"/>
          <w:szCs w:val="24"/>
          <w:lang w:val="et-EE"/>
        </w:rPr>
      </w:pPr>
      <w:r w:rsidRPr="00E11A26">
        <w:rPr>
          <w:rFonts w:ascii="Times New Roman" w:eastAsia="Calibri" w:hAnsi="Times New Roman" w:cs="Times New Roman"/>
          <w:color w:val="000000"/>
          <w:sz w:val="24"/>
          <w:szCs w:val="24"/>
          <w:lang w:val="et-EE"/>
        </w:rPr>
        <w:t xml:space="preserve">Vadoties no Pašvaldību likuma 4. panta pirmās daļas 1. punkta, 10. panta pirmās daļas 21. punkta, Ūdenssaimniecības pakalpojumu likuma 6. panta otrās daļas, </w:t>
      </w:r>
      <w:r w:rsidRPr="00E11A26">
        <w:rPr>
          <w:rFonts w:ascii="Times New Roman" w:eastAsia="Calibri" w:hAnsi="Times New Roman" w:cs="Times New Roman"/>
          <w:color w:val="000000"/>
          <w:sz w:val="24"/>
          <w:szCs w:val="24"/>
          <w:lang w:val="et-EE" w:eastAsia="ar-SA"/>
        </w:rPr>
        <w:t xml:space="preserve">atklāti balsojot: </w:t>
      </w:r>
      <w:r w:rsidR="00DC6EB3">
        <w:rPr>
          <w:rFonts w:ascii="Times New Roman" w:eastAsia="Times New Roman" w:hAnsi="Times New Roman" w:cs="Times New Roman"/>
          <w:sz w:val="24"/>
          <w:szCs w:val="24"/>
          <w:lang w:eastAsia="lv-LV"/>
        </w:rPr>
        <w:t xml:space="preserve">PAR - 14 </w:t>
      </w:r>
      <w:r w:rsidR="00DC6EB3">
        <w:rPr>
          <w:rFonts w:ascii="Times New Roman" w:hAnsi="Times New Roman" w:cs="Times New Roman"/>
          <w:sz w:val="24"/>
          <w:szCs w:val="24"/>
        </w:rPr>
        <w:t xml:space="preserve">(Ģirts </w:t>
      </w:r>
      <w:proofErr w:type="spellStart"/>
      <w:r w:rsidR="00DC6EB3">
        <w:rPr>
          <w:rFonts w:ascii="Times New Roman" w:hAnsi="Times New Roman" w:cs="Times New Roman"/>
          <w:sz w:val="24"/>
          <w:szCs w:val="24"/>
        </w:rPr>
        <w:t>Ante</w:t>
      </w:r>
      <w:proofErr w:type="spellEnd"/>
      <w:r w:rsidR="00DC6EB3">
        <w:rPr>
          <w:rFonts w:ascii="Times New Roman" w:hAnsi="Times New Roman" w:cs="Times New Roman"/>
          <w:sz w:val="24"/>
          <w:szCs w:val="24"/>
        </w:rPr>
        <w:t xml:space="preserve">, </w:t>
      </w:r>
      <w:r w:rsidR="00DC6EB3">
        <w:rPr>
          <w:rFonts w:ascii="Times New Roman" w:hAnsi="Times New Roman" w:cs="Times New Roman"/>
          <w:bCs/>
          <w:sz w:val="24"/>
          <w:szCs w:val="24"/>
          <w:lang w:eastAsia="et-EE"/>
        </w:rPr>
        <w:t xml:space="preserve">Kristīne Briede, Sarmīte Dude, Māris Feldmanis, </w:t>
      </w:r>
      <w:r w:rsidR="00DC6EB3">
        <w:rPr>
          <w:rFonts w:ascii="Times New Roman" w:hAnsi="Times New Roman" w:cs="Times New Roman"/>
          <w:bCs/>
          <w:sz w:val="24"/>
          <w:szCs w:val="24"/>
        </w:rPr>
        <w:t xml:space="preserve">Edgars </w:t>
      </w:r>
      <w:proofErr w:type="spellStart"/>
      <w:r w:rsidR="00DC6EB3">
        <w:rPr>
          <w:rFonts w:ascii="Times New Roman" w:hAnsi="Times New Roman" w:cs="Times New Roman"/>
          <w:bCs/>
          <w:sz w:val="24"/>
          <w:szCs w:val="24"/>
        </w:rPr>
        <w:t>Gaigalis</w:t>
      </w:r>
      <w:proofErr w:type="spellEnd"/>
      <w:r w:rsidR="00DC6EB3">
        <w:rPr>
          <w:rFonts w:ascii="Times New Roman" w:hAnsi="Times New Roman" w:cs="Times New Roman"/>
          <w:bCs/>
          <w:sz w:val="24"/>
          <w:szCs w:val="24"/>
        </w:rPr>
        <w:t>,</w:t>
      </w:r>
      <w:r w:rsidR="00DC6EB3">
        <w:rPr>
          <w:rFonts w:ascii="Times New Roman" w:hAnsi="Times New Roman" w:cs="Times New Roman"/>
          <w:bCs/>
          <w:sz w:val="24"/>
          <w:szCs w:val="24"/>
          <w:lang w:eastAsia="et-EE"/>
        </w:rPr>
        <w:t xml:space="preserve"> Ivars </w:t>
      </w:r>
      <w:proofErr w:type="spellStart"/>
      <w:r w:rsidR="00DC6EB3">
        <w:rPr>
          <w:rFonts w:ascii="Times New Roman" w:hAnsi="Times New Roman" w:cs="Times New Roman"/>
          <w:bCs/>
          <w:sz w:val="24"/>
          <w:szCs w:val="24"/>
          <w:lang w:eastAsia="et-EE"/>
        </w:rPr>
        <w:t>Gorskis</w:t>
      </w:r>
      <w:proofErr w:type="spellEnd"/>
      <w:r w:rsidR="00DC6EB3">
        <w:rPr>
          <w:rFonts w:ascii="Times New Roman" w:hAnsi="Times New Roman" w:cs="Times New Roman"/>
          <w:bCs/>
          <w:sz w:val="24"/>
          <w:szCs w:val="24"/>
          <w:lang w:eastAsia="et-EE"/>
        </w:rPr>
        <w:t xml:space="preserve">, Linda </w:t>
      </w:r>
      <w:proofErr w:type="spellStart"/>
      <w:r w:rsidR="00DC6EB3">
        <w:rPr>
          <w:rFonts w:ascii="Times New Roman" w:hAnsi="Times New Roman" w:cs="Times New Roman"/>
          <w:bCs/>
          <w:sz w:val="24"/>
          <w:szCs w:val="24"/>
          <w:lang w:eastAsia="et-EE"/>
        </w:rPr>
        <w:t>Karloviča</w:t>
      </w:r>
      <w:proofErr w:type="spellEnd"/>
      <w:r w:rsidR="00DC6EB3">
        <w:rPr>
          <w:rFonts w:ascii="Times New Roman" w:hAnsi="Times New Roman" w:cs="Times New Roman"/>
          <w:bCs/>
          <w:sz w:val="24"/>
          <w:szCs w:val="24"/>
          <w:lang w:eastAsia="et-EE"/>
        </w:rPr>
        <w:t xml:space="preserve">, Edgars Laimiņš, Sintija </w:t>
      </w:r>
      <w:proofErr w:type="spellStart"/>
      <w:r w:rsidR="00DC6EB3">
        <w:rPr>
          <w:rFonts w:ascii="Times New Roman" w:hAnsi="Times New Roman" w:cs="Times New Roman"/>
          <w:bCs/>
          <w:sz w:val="24"/>
          <w:szCs w:val="24"/>
          <w:lang w:eastAsia="et-EE"/>
        </w:rPr>
        <w:t>Liekniņa</w:t>
      </w:r>
      <w:proofErr w:type="spellEnd"/>
      <w:r w:rsidR="00DC6EB3">
        <w:rPr>
          <w:rFonts w:ascii="Times New Roman" w:hAnsi="Times New Roman" w:cs="Times New Roman"/>
          <w:bCs/>
          <w:sz w:val="24"/>
          <w:szCs w:val="24"/>
          <w:lang w:eastAsia="et-EE"/>
        </w:rPr>
        <w:t xml:space="preserve">, Andris </w:t>
      </w:r>
      <w:proofErr w:type="spellStart"/>
      <w:r w:rsidR="00DC6EB3">
        <w:rPr>
          <w:rFonts w:ascii="Times New Roman" w:hAnsi="Times New Roman" w:cs="Times New Roman"/>
          <w:bCs/>
          <w:sz w:val="24"/>
          <w:szCs w:val="24"/>
          <w:lang w:eastAsia="et-EE"/>
        </w:rPr>
        <w:t>Podvinskis</w:t>
      </w:r>
      <w:proofErr w:type="spellEnd"/>
      <w:r w:rsidR="00DC6EB3">
        <w:rPr>
          <w:rFonts w:ascii="Times New Roman" w:hAnsi="Times New Roman" w:cs="Times New Roman"/>
          <w:bCs/>
          <w:sz w:val="24"/>
          <w:szCs w:val="24"/>
          <w:lang w:eastAsia="et-EE"/>
        </w:rPr>
        <w:t>, Viesturs Reinfelds</w:t>
      </w:r>
      <w:r w:rsidR="00DC6EB3">
        <w:rPr>
          <w:rFonts w:ascii="Times New Roman" w:eastAsia="Calibri" w:hAnsi="Times New Roman" w:cs="Times New Roman"/>
          <w:bCs/>
          <w:sz w:val="24"/>
          <w:szCs w:val="24"/>
          <w:lang w:eastAsia="et-EE"/>
        </w:rPr>
        <w:t>,</w:t>
      </w:r>
      <w:r w:rsidR="00DC6EB3">
        <w:rPr>
          <w:rFonts w:ascii="Times New Roman" w:eastAsia="Calibri" w:hAnsi="Times New Roman" w:cs="Times New Roman"/>
          <w:sz w:val="24"/>
          <w:szCs w:val="24"/>
        </w:rPr>
        <w:t xml:space="preserve"> </w:t>
      </w:r>
      <w:r w:rsidR="00DC6EB3">
        <w:rPr>
          <w:rFonts w:ascii="Times New Roman" w:hAnsi="Times New Roman" w:cs="Times New Roman"/>
          <w:bCs/>
          <w:sz w:val="24"/>
          <w:szCs w:val="24"/>
          <w:lang w:eastAsia="et-EE"/>
        </w:rPr>
        <w:t xml:space="preserve">Guntis </w:t>
      </w:r>
      <w:proofErr w:type="spellStart"/>
      <w:r w:rsidR="00DC6EB3">
        <w:rPr>
          <w:rFonts w:ascii="Times New Roman" w:hAnsi="Times New Roman" w:cs="Times New Roman"/>
          <w:bCs/>
          <w:sz w:val="24"/>
          <w:szCs w:val="24"/>
          <w:lang w:eastAsia="et-EE"/>
        </w:rPr>
        <w:t>Safranovičs</w:t>
      </w:r>
      <w:proofErr w:type="spellEnd"/>
      <w:r w:rsidR="00DC6EB3">
        <w:rPr>
          <w:rFonts w:ascii="Times New Roman" w:hAnsi="Times New Roman" w:cs="Times New Roman"/>
          <w:bCs/>
          <w:sz w:val="24"/>
          <w:szCs w:val="24"/>
          <w:lang w:eastAsia="et-EE"/>
        </w:rPr>
        <w:t xml:space="preserve">, Andrejs Spridzāns, Indra </w:t>
      </w:r>
      <w:proofErr w:type="spellStart"/>
      <w:r w:rsidR="00DC6EB3">
        <w:rPr>
          <w:rFonts w:ascii="Times New Roman" w:hAnsi="Times New Roman" w:cs="Times New Roman"/>
          <w:bCs/>
          <w:sz w:val="24"/>
          <w:szCs w:val="24"/>
          <w:lang w:eastAsia="et-EE"/>
        </w:rPr>
        <w:t>Špela</w:t>
      </w:r>
      <w:proofErr w:type="spellEnd"/>
      <w:r w:rsidR="00DC6EB3">
        <w:rPr>
          <w:rFonts w:ascii="Times New Roman" w:hAnsi="Times New Roman" w:cs="Times New Roman"/>
          <w:bCs/>
          <w:sz w:val="24"/>
          <w:szCs w:val="24"/>
          <w:lang w:eastAsia="et-EE"/>
        </w:rPr>
        <w:t xml:space="preserve">), </w:t>
      </w:r>
      <w:r w:rsidR="00DC6EB3">
        <w:rPr>
          <w:rFonts w:ascii="Times New Roman" w:eastAsia="Times New Roman" w:hAnsi="Times New Roman" w:cs="Times New Roman"/>
          <w:sz w:val="24"/>
          <w:szCs w:val="24"/>
          <w:lang w:eastAsia="lv-LV"/>
        </w:rPr>
        <w:t xml:space="preserve">PRET - nav, ATTURAS - nav, </w:t>
      </w:r>
      <w:r w:rsidRPr="00E11A26">
        <w:rPr>
          <w:rFonts w:ascii="Times New Roman" w:eastAsia="Calibri" w:hAnsi="Times New Roman" w:cs="Times New Roman"/>
          <w:color w:val="000000"/>
          <w:sz w:val="24"/>
          <w:szCs w:val="24"/>
          <w:lang w:val="et-EE"/>
        </w:rPr>
        <w:t>Dobeles novada dome NOLEMJ:</w:t>
      </w:r>
    </w:p>
    <w:p w14:paraId="17AF473B" w14:textId="77777777" w:rsidR="00E11A26" w:rsidRPr="00E11A26" w:rsidRDefault="00E11A26" w:rsidP="00E11A26">
      <w:pPr>
        <w:autoSpaceDE w:val="0"/>
        <w:autoSpaceDN w:val="0"/>
        <w:adjustRightInd w:val="0"/>
        <w:spacing w:after="0" w:line="240" w:lineRule="auto"/>
        <w:ind w:firstLine="720"/>
        <w:jc w:val="both"/>
        <w:rPr>
          <w:rFonts w:ascii="Times New Roman" w:eastAsia="Lucida Sans Unicode" w:hAnsi="Times New Roman" w:cs="Times New Roman"/>
          <w:color w:val="000000"/>
          <w:kern w:val="2"/>
          <w:sz w:val="24"/>
          <w:szCs w:val="24"/>
          <w:lang w:val="et-EE"/>
        </w:rPr>
      </w:pPr>
    </w:p>
    <w:p w14:paraId="3A4C657F" w14:textId="77777777" w:rsidR="00E11A26" w:rsidRPr="00E11A26" w:rsidRDefault="00E11A26" w:rsidP="00E11A26">
      <w:pPr>
        <w:spacing w:after="0" w:line="240" w:lineRule="auto"/>
        <w:ind w:firstLine="360"/>
        <w:contextualSpacing/>
        <w:jc w:val="both"/>
        <w:rPr>
          <w:rFonts w:ascii="Times New Roman" w:eastAsia="Lucida Sans Unicode" w:hAnsi="Times New Roman" w:cs="Times New Roman"/>
          <w:color w:val="000000"/>
          <w:kern w:val="1"/>
          <w:sz w:val="24"/>
          <w:szCs w:val="24"/>
          <w:lang w:val="et-EE" w:eastAsia="lv-LV"/>
        </w:rPr>
      </w:pPr>
      <w:r w:rsidRPr="00E11A26">
        <w:rPr>
          <w:rFonts w:ascii="Times New Roman" w:eastAsia="Lucida Sans Unicode" w:hAnsi="Times New Roman" w:cs="Times New Roman"/>
          <w:color w:val="000000"/>
          <w:kern w:val="1"/>
          <w:sz w:val="24"/>
          <w:szCs w:val="24"/>
          <w:lang w:eastAsia="lv-LV"/>
        </w:rPr>
        <w:t>Izdarīt Dobeles novada domes 2022. gada 29. decembra lēmumā Nr. 620/21 “</w:t>
      </w:r>
      <w:r w:rsidRPr="00E11A26">
        <w:rPr>
          <w:rFonts w:ascii="Times New Roman" w:eastAsia="Times New Roman" w:hAnsi="Times New Roman" w:cs="Times New Roman"/>
          <w:kern w:val="1"/>
          <w:sz w:val="24"/>
          <w:szCs w:val="24"/>
          <w:lang w:eastAsia="lv-LV"/>
        </w:rPr>
        <w:t>Par izmaiņām ūdenssaimniecības pakalpojumu tarifā</w:t>
      </w:r>
      <w:r w:rsidRPr="00E11A26">
        <w:rPr>
          <w:rFonts w:ascii="Times New Roman" w:eastAsia="Lucida Sans Unicode" w:hAnsi="Times New Roman" w:cs="Times New Roman"/>
          <w:kern w:val="1"/>
          <w:sz w:val="24"/>
          <w:szCs w:val="24"/>
          <w:lang w:eastAsia="lv-LV"/>
        </w:rPr>
        <w:t xml:space="preserve"> </w:t>
      </w:r>
      <w:r w:rsidRPr="00E11A26">
        <w:rPr>
          <w:rFonts w:ascii="Times New Roman" w:eastAsia="Times New Roman" w:hAnsi="Times New Roman" w:cs="Times New Roman"/>
          <w:kern w:val="1"/>
          <w:sz w:val="24"/>
          <w:szCs w:val="24"/>
          <w:lang w:eastAsia="lv-LV"/>
        </w:rPr>
        <w:t>Augstkalnes, Bukaišu un Tērvetes pagastos</w:t>
      </w:r>
      <w:r w:rsidRPr="00E11A26">
        <w:rPr>
          <w:rFonts w:ascii="Times New Roman" w:eastAsia="Lucida Sans Unicode" w:hAnsi="Times New Roman" w:cs="Times New Roman"/>
          <w:color w:val="000000"/>
          <w:kern w:val="1"/>
          <w:sz w:val="24"/>
          <w:szCs w:val="24"/>
          <w:lang w:eastAsia="lv-LV"/>
        </w:rPr>
        <w:t xml:space="preserve">” šādu grozījumu </w:t>
      </w:r>
      <w:r w:rsidRPr="00E11A26">
        <w:rPr>
          <w:rFonts w:ascii="Times New Roman" w:eastAsia="Lucida Sans Unicode" w:hAnsi="Times New Roman" w:cs="Times New Roman"/>
          <w:color w:val="000000"/>
          <w:kern w:val="1"/>
          <w:sz w:val="24"/>
          <w:szCs w:val="24"/>
          <w:lang w:val="et-EE" w:eastAsia="lv-LV"/>
        </w:rPr>
        <w:t>:</w:t>
      </w:r>
    </w:p>
    <w:p w14:paraId="1FDE826B" w14:textId="77777777" w:rsidR="00E11A26" w:rsidRPr="00E11A26" w:rsidRDefault="00E11A26" w:rsidP="00E11A26">
      <w:pPr>
        <w:tabs>
          <w:tab w:val="left" w:pos="426"/>
        </w:tabs>
        <w:spacing w:after="0" w:line="240" w:lineRule="auto"/>
        <w:ind w:left="360"/>
        <w:contextualSpacing/>
        <w:jc w:val="both"/>
        <w:rPr>
          <w:rFonts w:ascii="Times New Roman" w:eastAsia="Lucida Sans Unicode" w:hAnsi="Times New Roman" w:cs="Times New Roman"/>
          <w:color w:val="000000"/>
          <w:kern w:val="1"/>
          <w:sz w:val="24"/>
          <w:szCs w:val="24"/>
          <w:lang w:val="et-EE" w:eastAsia="lv-LV"/>
        </w:rPr>
      </w:pPr>
    </w:p>
    <w:p w14:paraId="363E0F13" w14:textId="77777777" w:rsidR="00E11A26" w:rsidRPr="00E11A26" w:rsidRDefault="00E11A26" w:rsidP="00E11A26">
      <w:pPr>
        <w:tabs>
          <w:tab w:val="left" w:pos="426"/>
        </w:tabs>
        <w:spacing w:after="0" w:line="240" w:lineRule="auto"/>
        <w:ind w:left="360"/>
        <w:contextualSpacing/>
        <w:jc w:val="both"/>
        <w:rPr>
          <w:rFonts w:ascii="Times New Roman" w:eastAsia="Lucida Sans Unicode" w:hAnsi="Times New Roman" w:cs="Times New Roman"/>
          <w:color w:val="000000"/>
          <w:kern w:val="1"/>
          <w:sz w:val="24"/>
          <w:szCs w:val="24"/>
          <w:lang w:val="et-EE" w:eastAsia="lv-LV"/>
        </w:rPr>
      </w:pPr>
      <w:r w:rsidRPr="00E11A26">
        <w:rPr>
          <w:rFonts w:ascii="Times New Roman" w:eastAsia="Lucida Sans Unicode" w:hAnsi="Times New Roman" w:cs="Times New Roman"/>
          <w:color w:val="000000"/>
          <w:kern w:val="1"/>
          <w:sz w:val="24"/>
          <w:szCs w:val="24"/>
          <w:lang w:val="et-EE" w:eastAsia="lv-LV"/>
        </w:rPr>
        <w:t>Aizstāt lēmuma 1.2. apakšpunktā skaitli „2,82“ ar skaitli „2,39“.</w:t>
      </w:r>
    </w:p>
    <w:p w14:paraId="05D51B55" w14:textId="77777777" w:rsidR="00E11A26" w:rsidRPr="00E11A26" w:rsidRDefault="00E11A26" w:rsidP="00E11A26">
      <w:pPr>
        <w:tabs>
          <w:tab w:val="left" w:pos="426"/>
        </w:tabs>
        <w:spacing w:after="0" w:line="240" w:lineRule="auto"/>
        <w:ind w:left="360"/>
        <w:contextualSpacing/>
        <w:jc w:val="both"/>
        <w:rPr>
          <w:rFonts w:ascii="Times New Roman" w:eastAsia="Lucida Sans Unicode" w:hAnsi="Times New Roman" w:cs="Times New Roman"/>
          <w:color w:val="000000"/>
          <w:kern w:val="1"/>
          <w:sz w:val="24"/>
          <w:szCs w:val="24"/>
          <w:lang w:val="et-EE" w:eastAsia="lv-LV"/>
        </w:rPr>
      </w:pPr>
    </w:p>
    <w:p w14:paraId="5B862DAC" w14:textId="77777777" w:rsidR="00E11A26" w:rsidRPr="00E11A26" w:rsidRDefault="00E11A26" w:rsidP="00E11A26">
      <w:pPr>
        <w:spacing w:after="0" w:line="240" w:lineRule="auto"/>
        <w:jc w:val="both"/>
        <w:rPr>
          <w:rFonts w:ascii="Times New Roman" w:eastAsia="Lucida Sans Unicode" w:hAnsi="Times New Roman" w:cs="Times New Roman"/>
          <w:color w:val="000000"/>
          <w:kern w:val="2"/>
          <w:sz w:val="24"/>
          <w:szCs w:val="24"/>
          <w:lang w:eastAsia="lv-LV"/>
        </w:rPr>
      </w:pPr>
    </w:p>
    <w:p w14:paraId="4592F640" w14:textId="77777777" w:rsidR="00E11A26" w:rsidRPr="00E11A26" w:rsidRDefault="00E11A26" w:rsidP="00E11A26">
      <w:pPr>
        <w:widowControl w:val="0"/>
        <w:suppressAutoHyphens/>
        <w:spacing w:after="0" w:line="240" w:lineRule="auto"/>
        <w:rPr>
          <w:rFonts w:ascii="Times New Roman" w:eastAsia="Lucida Sans Unicode" w:hAnsi="Times New Roman" w:cs="Times New Roman"/>
          <w:color w:val="000000"/>
          <w:kern w:val="2"/>
          <w:sz w:val="24"/>
          <w:szCs w:val="24"/>
          <w:lang w:eastAsia="lv-LV"/>
        </w:rPr>
      </w:pPr>
    </w:p>
    <w:p w14:paraId="31FDDC21" w14:textId="3C5CA07A" w:rsidR="00E11A26" w:rsidRPr="00E11A26" w:rsidRDefault="00E11A26" w:rsidP="00E11A26">
      <w:pPr>
        <w:widowControl w:val="0"/>
        <w:suppressAutoHyphens/>
        <w:spacing w:after="0" w:line="240" w:lineRule="auto"/>
        <w:rPr>
          <w:rFonts w:ascii="Times New Roman" w:eastAsia="Lucida Sans Unicode" w:hAnsi="Times New Roman" w:cs="Times New Roman"/>
          <w:color w:val="000000"/>
          <w:kern w:val="2"/>
          <w:sz w:val="24"/>
          <w:szCs w:val="24"/>
          <w:lang w:eastAsia="lv-LV"/>
        </w:rPr>
      </w:pPr>
      <w:r w:rsidRPr="00E11A26">
        <w:rPr>
          <w:rFonts w:ascii="Times New Roman" w:eastAsia="Lucida Sans Unicode" w:hAnsi="Times New Roman" w:cs="Times New Roman"/>
          <w:color w:val="000000"/>
          <w:kern w:val="2"/>
          <w:sz w:val="24"/>
          <w:szCs w:val="24"/>
          <w:lang w:eastAsia="lv-LV"/>
        </w:rPr>
        <w:t>Domes priekšsēdētājs</w:t>
      </w:r>
      <w:r w:rsidRPr="00E11A26">
        <w:rPr>
          <w:rFonts w:ascii="Times New Roman" w:eastAsia="Lucida Sans Unicode" w:hAnsi="Times New Roman" w:cs="Times New Roman"/>
          <w:color w:val="000000"/>
          <w:kern w:val="2"/>
          <w:sz w:val="24"/>
          <w:szCs w:val="24"/>
          <w:lang w:eastAsia="lv-LV"/>
        </w:rPr>
        <w:tab/>
      </w:r>
      <w:r w:rsidRPr="00E11A26">
        <w:rPr>
          <w:rFonts w:ascii="Times New Roman" w:eastAsia="Lucida Sans Unicode" w:hAnsi="Times New Roman" w:cs="Times New Roman"/>
          <w:color w:val="000000"/>
          <w:kern w:val="2"/>
          <w:sz w:val="24"/>
          <w:szCs w:val="24"/>
          <w:lang w:eastAsia="lv-LV"/>
        </w:rPr>
        <w:tab/>
      </w:r>
      <w:r w:rsidRPr="00E11A26">
        <w:rPr>
          <w:rFonts w:ascii="Times New Roman" w:eastAsia="Lucida Sans Unicode" w:hAnsi="Times New Roman" w:cs="Times New Roman"/>
          <w:color w:val="000000"/>
          <w:kern w:val="2"/>
          <w:sz w:val="24"/>
          <w:szCs w:val="24"/>
          <w:lang w:eastAsia="lv-LV"/>
        </w:rPr>
        <w:tab/>
      </w:r>
      <w:r w:rsidRPr="00E11A26">
        <w:rPr>
          <w:rFonts w:ascii="Times New Roman" w:eastAsia="Lucida Sans Unicode" w:hAnsi="Times New Roman" w:cs="Times New Roman"/>
          <w:color w:val="000000"/>
          <w:kern w:val="2"/>
          <w:sz w:val="24"/>
          <w:szCs w:val="24"/>
          <w:lang w:eastAsia="lv-LV"/>
        </w:rPr>
        <w:tab/>
      </w:r>
      <w:r w:rsidRPr="00E11A26">
        <w:rPr>
          <w:rFonts w:ascii="Times New Roman" w:eastAsia="Lucida Sans Unicode" w:hAnsi="Times New Roman" w:cs="Times New Roman"/>
          <w:color w:val="000000"/>
          <w:kern w:val="2"/>
          <w:sz w:val="24"/>
          <w:szCs w:val="24"/>
          <w:lang w:eastAsia="lv-LV"/>
        </w:rPr>
        <w:tab/>
      </w:r>
      <w:r w:rsidRPr="00E11A26">
        <w:rPr>
          <w:rFonts w:ascii="Times New Roman" w:eastAsia="Lucida Sans Unicode" w:hAnsi="Times New Roman" w:cs="Times New Roman"/>
          <w:color w:val="000000"/>
          <w:kern w:val="2"/>
          <w:sz w:val="24"/>
          <w:szCs w:val="24"/>
          <w:lang w:eastAsia="lv-LV"/>
        </w:rPr>
        <w:tab/>
      </w:r>
      <w:r w:rsidRPr="00E11A26">
        <w:rPr>
          <w:rFonts w:ascii="Times New Roman" w:eastAsia="Lucida Sans Unicode" w:hAnsi="Times New Roman" w:cs="Times New Roman"/>
          <w:color w:val="000000"/>
          <w:kern w:val="2"/>
          <w:sz w:val="24"/>
          <w:szCs w:val="24"/>
          <w:lang w:eastAsia="lv-LV"/>
        </w:rPr>
        <w:tab/>
      </w:r>
      <w:r w:rsidRPr="00E11A26">
        <w:rPr>
          <w:rFonts w:ascii="Times New Roman" w:eastAsia="Lucida Sans Unicode" w:hAnsi="Times New Roman" w:cs="Times New Roman"/>
          <w:color w:val="000000"/>
          <w:kern w:val="2"/>
          <w:sz w:val="24"/>
          <w:szCs w:val="24"/>
          <w:lang w:eastAsia="lv-LV"/>
        </w:rPr>
        <w:tab/>
      </w:r>
      <w:r w:rsidRPr="00E11A26">
        <w:rPr>
          <w:rFonts w:ascii="Times New Roman" w:eastAsia="Lucida Sans Unicode" w:hAnsi="Times New Roman" w:cs="Times New Roman"/>
          <w:color w:val="000000"/>
          <w:kern w:val="2"/>
          <w:sz w:val="24"/>
          <w:szCs w:val="24"/>
          <w:lang w:eastAsia="lv-LV"/>
        </w:rPr>
        <w:tab/>
      </w:r>
      <w:r w:rsidR="00DC6EB3">
        <w:rPr>
          <w:rFonts w:ascii="Times New Roman" w:eastAsia="Lucida Sans Unicode" w:hAnsi="Times New Roman" w:cs="Times New Roman"/>
          <w:color w:val="000000"/>
          <w:kern w:val="2"/>
          <w:sz w:val="24"/>
          <w:szCs w:val="24"/>
          <w:lang w:eastAsia="lv-LV"/>
        </w:rPr>
        <w:tab/>
      </w:r>
      <w:r w:rsidR="00DC6EB3">
        <w:rPr>
          <w:rFonts w:ascii="Times New Roman" w:eastAsia="Lucida Sans Unicode" w:hAnsi="Times New Roman" w:cs="Times New Roman"/>
          <w:color w:val="000000"/>
          <w:kern w:val="2"/>
          <w:sz w:val="24"/>
          <w:szCs w:val="24"/>
          <w:lang w:eastAsia="lv-LV"/>
        </w:rPr>
        <w:tab/>
      </w:r>
      <w:r w:rsidR="00DC6EB3">
        <w:rPr>
          <w:rFonts w:ascii="Times New Roman" w:eastAsia="Lucida Sans Unicode" w:hAnsi="Times New Roman" w:cs="Times New Roman"/>
          <w:color w:val="000000"/>
          <w:kern w:val="2"/>
          <w:sz w:val="24"/>
          <w:szCs w:val="24"/>
          <w:lang w:eastAsia="lv-LV"/>
        </w:rPr>
        <w:tab/>
      </w:r>
      <w:r w:rsidR="00DC6EB3">
        <w:rPr>
          <w:rFonts w:ascii="Times New Roman" w:eastAsia="Lucida Sans Unicode" w:hAnsi="Times New Roman" w:cs="Times New Roman"/>
          <w:color w:val="000000"/>
          <w:kern w:val="2"/>
          <w:sz w:val="24"/>
          <w:szCs w:val="24"/>
          <w:lang w:eastAsia="lv-LV"/>
        </w:rPr>
        <w:tab/>
      </w:r>
      <w:r w:rsidR="00DC6EB3">
        <w:rPr>
          <w:rFonts w:ascii="Times New Roman" w:eastAsia="Lucida Sans Unicode" w:hAnsi="Times New Roman" w:cs="Times New Roman"/>
          <w:color w:val="000000"/>
          <w:kern w:val="2"/>
          <w:sz w:val="24"/>
          <w:szCs w:val="24"/>
          <w:lang w:eastAsia="lv-LV"/>
        </w:rPr>
        <w:tab/>
      </w:r>
      <w:r w:rsidR="00DC6EB3">
        <w:rPr>
          <w:rFonts w:ascii="Times New Roman" w:eastAsia="Lucida Sans Unicode" w:hAnsi="Times New Roman" w:cs="Times New Roman"/>
          <w:color w:val="000000"/>
          <w:kern w:val="2"/>
          <w:sz w:val="24"/>
          <w:szCs w:val="24"/>
          <w:lang w:eastAsia="lv-LV"/>
        </w:rPr>
        <w:tab/>
      </w:r>
      <w:r w:rsidR="00DC6EB3">
        <w:rPr>
          <w:rFonts w:ascii="Times New Roman" w:eastAsia="Lucida Sans Unicode" w:hAnsi="Times New Roman" w:cs="Times New Roman"/>
          <w:color w:val="000000"/>
          <w:kern w:val="2"/>
          <w:sz w:val="24"/>
          <w:szCs w:val="24"/>
          <w:lang w:eastAsia="lv-LV"/>
        </w:rPr>
        <w:tab/>
      </w:r>
      <w:r w:rsidR="00DC6EB3">
        <w:rPr>
          <w:rFonts w:ascii="Times New Roman" w:eastAsia="Lucida Sans Unicode" w:hAnsi="Times New Roman" w:cs="Times New Roman"/>
          <w:color w:val="000000"/>
          <w:kern w:val="2"/>
          <w:sz w:val="24"/>
          <w:szCs w:val="24"/>
          <w:lang w:eastAsia="lv-LV"/>
        </w:rPr>
        <w:tab/>
      </w:r>
      <w:r w:rsidR="00DC6EB3">
        <w:rPr>
          <w:rFonts w:ascii="Times New Roman" w:eastAsia="Lucida Sans Unicode" w:hAnsi="Times New Roman" w:cs="Times New Roman"/>
          <w:color w:val="000000"/>
          <w:kern w:val="2"/>
          <w:sz w:val="24"/>
          <w:szCs w:val="24"/>
          <w:lang w:eastAsia="lv-LV"/>
        </w:rPr>
        <w:tab/>
      </w:r>
      <w:r w:rsidR="00DC6EB3">
        <w:rPr>
          <w:rFonts w:ascii="Times New Roman" w:eastAsia="Lucida Sans Unicode" w:hAnsi="Times New Roman" w:cs="Times New Roman"/>
          <w:color w:val="000000"/>
          <w:kern w:val="2"/>
          <w:sz w:val="24"/>
          <w:szCs w:val="24"/>
          <w:lang w:eastAsia="lv-LV"/>
        </w:rPr>
        <w:tab/>
      </w:r>
      <w:r w:rsidR="00DC6EB3">
        <w:rPr>
          <w:rFonts w:ascii="Times New Roman" w:eastAsia="Lucida Sans Unicode" w:hAnsi="Times New Roman" w:cs="Times New Roman"/>
          <w:color w:val="000000"/>
          <w:kern w:val="2"/>
          <w:sz w:val="24"/>
          <w:szCs w:val="24"/>
          <w:lang w:eastAsia="lv-LV"/>
        </w:rPr>
        <w:tab/>
      </w:r>
      <w:r w:rsidR="00DC6EB3">
        <w:rPr>
          <w:rFonts w:ascii="Times New Roman" w:eastAsia="Lucida Sans Unicode" w:hAnsi="Times New Roman" w:cs="Times New Roman"/>
          <w:color w:val="000000"/>
          <w:kern w:val="2"/>
          <w:sz w:val="24"/>
          <w:szCs w:val="24"/>
          <w:lang w:eastAsia="lv-LV"/>
        </w:rPr>
        <w:tab/>
      </w:r>
      <w:r w:rsidRPr="00E11A26">
        <w:rPr>
          <w:rFonts w:ascii="Times New Roman" w:eastAsia="Lucida Sans Unicode" w:hAnsi="Times New Roman" w:cs="Times New Roman"/>
          <w:color w:val="000000"/>
          <w:kern w:val="2"/>
          <w:sz w:val="24"/>
          <w:szCs w:val="24"/>
          <w:lang w:eastAsia="lv-LV"/>
        </w:rPr>
        <w:t>I. </w:t>
      </w:r>
      <w:proofErr w:type="spellStart"/>
      <w:r w:rsidRPr="00E11A26">
        <w:rPr>
          <w:rFonts w:ascii="Times New Roman" w:eastAsia="Lucida Sans Unicode" w:hAnsi="Times New Roman" w:cs="Times New Roman"/>
          <w:color w:val="000000"/>
          <w:kern w:val="2"/>
          <w:sz w:val="24"/>
          <w:szCs w:val="24"/>
          <w:lang w:eastAsia="lv-LV"/>
        </w:rPr>
        <w:t>Gorskis</w:t>
      </w:r>
      <w:proofErr w:type="spellEnd"/>
    </w:p>
    <w:p w14:paraId="72F2A086" w14:textId="77777777" w:rsidR="00E11A26" w:rsidRPr="00E11A26" w:rsidRDefault="00E11A26" w:rsidP="00E11A26">
      <w:pPr>
        <w:widowControl w:val="0"/>
        <w:suppressAutoHyphens/>
        <w:spacing w:after="0" w:line="240" w:lineRule="auto"/>
        <w:rPr>
          <w:rFonts w:ascii="Times New Roman" w:eastAsia="Lucida Sans Unicode" w:hAnsi="Times New Roman" w:cs="Times New Roman"/>
          <w:color w:val="000000"/>
          <w:kern w:val="2"/>
          <w:sz w:val="24"/>
          <w:szCs w:val="24"/>
          <w:lang w:eastAsia="lv-LV"/>
        </w:rPr>
      </w:pPr>
    </w:p>
    <w:p w14:paraId="5C38DC92" w14:textId="3810EC64" w:rsidR="00E11A26" w:rsidRPr="00E11A26" w:rsidRDefault="00E11A26" w:rsidP="00E11A26">
      <w:pPr>
        <w:spacing w:after="0" w:line="240" w:lineRule="auto"/>
        <w:ind w:right="-694"/>
        <w:jc w:val="both"/>
        <w:rPr>
          <w:rFonts w:ascii="Times New Roman" w:eastAsia="Lucida Sans Unicode" w:hAnsi="Times New Roman" w:cs="Times New Roman"/>
          <w:kern w:val="2"/>
          <w:sz w:val="24"/>
          <w:szCs w:val="24"/>
          <w:lang w:eastAsia="lv-LV"/>
        </w:rPr>
      </w:pPr>
      <w:r w:rsidRPr="00E11A26">
        <w:rPr>
          <w:rFonts w:ascii="Times New Roman" w:eastAsia="Lucida Sans Unicode" w:hAnsi="Times New Roman" w:cs="Times New Roman"/>
          <w:kern w:val="2"/>
          <w:sz w:val="24"/>
          <w:szCs w:val="24"/>
          <w:lang w:eastAsia="lv-LV"/>
        </w:rPr>
        <w:br w:type="page"/>
      </w:r>
    </w:p>
    <w:p w14:paraId="24EEDD9F" w14:textId="77777777" w:rsidR="00E11A26" w:rsidRPr="00E11A26" w:rsidRDefault="00E11A26" w:rsidP="00E11A26">
      <w:pPr>
        <w:tabs>
          <w:tab w:val="left" w:pos="-24212"/>
        </w:tabs>
        <w:spacing w:after="0" w:line="240" w:lineRule="auto"/>
        <w:jc w:val="center"/>
        <w:rPr>
          <w:rFonts w:ascii="Times New Roman" w:eastAsia="Times New Roman" w:hAnsi="Times New Roman" w:cs="Times New Roman"/>
          <w:sz w:val="20"/>
          <w:szCs w:val="20"/>
          <w:lang w:eastAsia="lv-LV"/>
        </w:rPr>
      </w:pPr>
      <w:r w:rsidRPr="00E11A26">
        <w:rPr>
          <w:rFonts w:ascii="Times New Roman" w:eastAsia="Times New Roman" w:hAnsi="Times New Roman" w:cs="Times New Roman"/>
          <w:noProof/>
          <w:sz w:val="20"/>
          <w:szCs w:val="20"/>
          <w:lang w:eastAsia="lv-LV"/>
        </w:rPr>
        <w:drawing>
          <wp:inline distT="0" distB="0" distL="0" distR="0" wp14:anchorId="71ADC33F" wp14:editId="3228300A">
            <wp:extent cx="676275" cy="752475"/>
            <wp:effectExtent l="0" t="0" r="9525" b="9525"/>
            <wp:docPr id="2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AB8D5C7"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sz w:val="20"/>
          <w:szCs w:val="20"/>
          <w:lang w:val="en-US" w:eastAsia="lv-LV"/>
        </w:rPr>
      </w:pPr>
      <w:r w:rsidRPr="00E11A26">
        <w:rPr>
          <w:rFonts w:ascii="Times New Roman" w:eastAsia="Times New Roman" w:hAnsi="Times New Roman" w:cs="Times New Roman"/>
          <w:sz w:val="20"/>
          <w:szCs w:val="20"/>
          <w:lang w:val="en-US" w:eastAsia="lv-LV"/>
        </w:rPr>
        <w:t>LATVIJAS REPUBLIKA</w:t>
      </w:r>
    </w:p>
    <w:p w14:paraId="1FEE3C44"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b/>
          <w:sz w:val="32"/>
          <w:szCs w:val="32"/>
          <w:lang w:val="en-US" w:eastAsia="lv-LV"/>
        </w:rPr>
      </w:pPr>
      <w:r w:rsidRPr="00E11A26">
        <w:rPr>
          <w:rFonts w:ascii="Times New Roman" w:eastAsia="Times New Roman" w:hAnsi="Times New Roman" w:cs="Times New Roman"/>
          <w:b/>
          <w:sz w:val="32"/>
          <w:szCs w:val="32"/>
          <w:lang w:val="en-US" w:eastAsia="lv-LV"/>
        </w:rPr>
        <w:t>DOBELES NOVADA DOME</w:t>
      </w:r>
    </w:p>
    <w:p w14:paraId="118AB1AE"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sz w:val="16"/>
          <w:szCs w:val="16"/>
          <w:lang w:eastAsia="lv-LV"/>
        </w:rPr>
      </w:pPr>
      <w:r w:rsidRPr="00E11A26">
        <w:rPr>
          <w:rFonts w:ascii="Times New Roman" w:eastAsia="Times New Roman" w:hAnsi="Times New Roman" w:cs="Times New Roman"/>
          <w:sz w:val="16"/>
          <w:szCs w:val="16"/>
          <w:lang w:eastAsia="lv-LV"/>
        </w:rPr>
        <w:t>Brīvības iela 17, Dobele, Dobeles novads, LV-3701</w:t>
      </w:r>
    </w:p>
    <w:p w14:paraId="10CF23CD" w14:textId="77777777" w:rsidR="00E11A26" w:rsidRPr="00E11A26" w:rsidRDefault="00E11A26" w:rsidP="00E11A26">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sz w:val="16"/>
          <w:szCs w:val="16"/>
          <w:lang w:eastAsia="lv-LV"/>
        </w:rPr>
      </w:pPr>
      <w:r w:rsidRPr="00E11A26">
        <w:rPr>
          <w:rFonts w:ascii="Times New Roman" w:eastAsia="Times New Roman" w:hAnsi="Times New Roman" w:cs="Times New Roman"/>
          <w:sz w:val="16"/>
          <w:szCs w:val="16"/>
          <w:lang w:eastAsia="lv-LV"/>
        </w:rPr>
        <w:t xml:space="preserve">Tālr. 63707269, 63700137, 63720940, e-pasts </w:t>
      </w:r>
      <w:hyperlink r:id="rId80" w:history="1">
        <w:r w:rsidRPr="00E11A26">
          <w:rPr>
            <w:rFonts w:ascii="Times New Roman" w:eastAsia="Calibri" w:hAnsi="Times New Roman" w:cs="Times New Roman"/>
            <w:color w:val="000000"/>
            <w:sz w:val="16"/>
            <w:szCs w:val="16"/>
            <w:u w:val="single"/>
            <w:lang w:eastAsia="lv-LV"/>
          </w:rPr>
          <w:t>dome@dobele.lv</w:t>
        </w:r>
      </w:hyperlink>
    </w:p>
    <w:p w14:paraId="759D1CCD" w14:textId="77777777" w:rsidR="00E11A26" w:rsidRPr="00E11A26" w:rsidRDefault="00E11A26" w:rsidP="00E11A26">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p>
    <w:p w14:paraId="2766E08E" w14:textId="77777777" w:rsidR="00E11A26" w:rsidRPr="00E11A26" w:rsidRDefault="00E11A26" w:rsidP="00E11A26">
      <w:pPr>
        <w:spacing w:after="0" w:line="240" w:lineRule="auto"/>
        <w:jc w:val="center"/>
        <w:rPr>
          <w:rFonts w:ascii="Times New Roman" w:eastAsia="Times New Roman" w:hAnsi="Times New Roman" w:cs="Times New Roman"/>
          <w:b/>
          <w:sz w:val="24"/>
          <w:szCs w:val="24"/>
          <w:lang w:eastAsia="lv-LV"/>
        </w:rPr>
      </w:pPr>
      <w:r w:rsidRPr="00E11A26">
        <w:rPr>
          <w:rFonts w:ascii="Times New Roman" w:eastAsia="Times New Roman" w:hAnsi="Times New Roman" w:cs="Times New Roman"/>
          <w:b/>
          <w:sz w:val="24"/>
          <w:szCs w:val="24"/>
          <w:lang w:eastAsia="lv-LV"/>
        </w:rPr>
        <w:t>LĒMUMS</w:t>
      </w:r>
    </w:p>
    <w:p w14:paraId="30C179A2" w14:textId="77777777" w:rsidR="00E11A26" w:rsidRPr="00E11A26" w:rsidRDefault="00E11A26" w:rsidP="00E11A26">
      <w:pPr>
        <w:spacing w:after="0" w:line="240" w:lineRule="auto"/>
        <w:jc w:val="center"/>
        <w:rPr>
          <w:rFonts w:ascii="Times New Roman" w:eastAsia="Times New Roman" w:hAnsi="Times New Roman" w:cs="Times New Roman"/>
          <w:b/>
          <w:sz w:val="24"/>
          <w:szCs w:val="24"/>
          <w:lang w:eastAsia="lv-LV"/>
        </w:rPr>
      </w:pPr>
      <w:r w:rsidRPr="00E11A26">
        <w:rPr>
          <w:rFonts w:ascii="Times New Roman" w:eastAsia="Times New Roman" w:hAnsi="Times New Roman" w:cs="Times New Roman"/>
          <w:b/>
          <w:sz w:val="24"/>
          <w:szCs w:val="24"/>
          <w:lang w:eastAsia="lv-LV"/>
        </w:rPr>
        <w:t>Dobelē</w:t>
      </w:r>
    </w:p>
    <w:p w14:paraId="096411B9" w14:textId="77777777" w:rsidR="00E11A26" w:rsidRPr="00E11A26" w:rsidRDefault="00E11A26" w:rsidP="00E11A26">
      <w:pPr>
        <w:spacing w:after="0" w:line="240" w:lineRule="auto"/>
        <w:jc w:val="both"/>
        <w:rPr>
          <w:rFonts w:ascii="Times New Roman" w:eastAsia="Times New Roman" w:hAnsi="Times New Roman" w:cs="Times New Roman"/>
          <w:b/>
          <w:sz w:val="20"/>
          <w:szCs w:val="20"/>
          <w:lang w:eastAsia="lv-LV"/>
        </w:rPr>
      </w:pPr>
    </w:p>
    <w:p w14:paraId="5F089FD3" w14:textId="1E57CFD3" w:rsidR="00E11A26" w:rsidRPr="00E11A26" w:rsidRDefault="00E11A26" w:rsidP="004642B1">
      <w:pPr>
        <w:tabs>
          <w:tab w:val="center" w:pos="4153"/>
          <w:tab w:val="left" w:pos="8080"/>
        </w:tabs>
        <w:spacing w:after="0" w:line="240" w:lineRule="auto"/>
        <w:ind w:left="113" w:right="-1"/>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b/>
          <w:color w:val="000000"/>
          <w:sz w:val="24"/>
          <w:szCs w:val="24"/>
          <w:lang w:eastAsia="x-none"/>
        </w:rPr>
        <w:t xml:space="preserve">2023. gada 26. janvārī                                                                                                 </w:t>
      </w:r>
      <w:r w:rsidR="004642B1">
        <w:rPr>
          <w:rFonts w:ascii="Times New Roman" w:eastAsia="Times New Roman" w:hAnsi="Times New Roman" w:cs="Times New Roman"/>
          <w:b/>
          <w:color w:val="000000"/>
          <w:sz w:val="24"/>
          <w:szCs w:val="24"/>
          <w:lang w:eastAsia="x-none"/>
        </w:rPr>
        <w:t xml:space="preserve"> </w:t>
      </w:r>
      <w:r w:rsidRPr="00E11A26">
        <w:rPr>
          <w:rFonts w:ascii="Times New Roman" w:eastAsia="Times New Roman" w:hAnsi="Times New Roman" w:cs="Times New Roman"/>
          <w:b/>
          <w:color w:val="000000"/>
          <w:sz w:val="24"/>
          <w:szCs w:val="24"/>
          <w:lang w:eastAsia="lv-LV"/>
        </w:rPr>
        <w:t>Nr.</w:t>
      </w:r>
      <w:r w:rsidR="00F25DAB">
        <w:rPr>
          <w:rFonts w:ascii="Times New Roman" w:eastAsia="Times New Roman" w:hAnsi="Times New Roman" w:cs="Times New Roman"/>
          <w:b/>
          <w:color w:val="000000"/>
          <w:sz w:val="24"/>
          <w:szCs w:val="24"/>
          <w:lang w:eastAsia="lv-LV"/>
        </w:rPr>
        <w:t>11</w:t>
      </w:r>
      <w:r w:rsidRPr="00E11A26">
        <w:rPr>
          <w:rFonts w:ascii="Times New Roman" w:eastAsia="Times New Roman" w:hAnsi="Times New Roman" w:cs="Times New Roman"/>
          <w:b/>
          <w:color w:val="000000"/>
          <w:sz w:val="24"/>
          <w:szCs w:val="24"/>
          <w:lang w:eastAsia="lv-LV"/>
        </w:rPr>
        <w:t>/1</w:t>
      </w:r>
    </w:p>
    <w:p w14:paraId="68E855A4" w14:textId="77777777" w:rsidR="00E11A26" w:rsidRPr="00E11A26" w:rsidRDefault="00E11A26" w:rsidP="00E11A26">
      <w:pPr>
        <w:spacing w:after="0" w:line="240" w:lineRule="auto"/>
        <w:jc w:val="right"/>
        <w:rPr>
          <w:rFonts w:ascii="Times New Roman" w:eastAsia="Lucida Sans Unicode" w:hAnsi="Times New Roman" w:cs="Times New Roman"/>
          <w:b/>
          <w:kern w:val="2"/>
          <w:sz w:val="24"/>
          <w:szCs w:val="24"/>
          <w:u w:val="single"/>
          <w:lang w:eastAsia="lv-LV"/>
        </w:rPr>
      </w:pPr>
    </w:p>
    <w:p w14:paraId="342A5550" w14:textId="77777777" w:rsidR="00E11A26" w:rsidRPr="00E11A26" w:rsidRDefault="00E11A26" w:rsidP="00E11A26">
      <w:pPr>
        <w:autoSpaceDE w:val="0"/>
        <w:autoSpaceDN w:val="0"/>
        <w:adjustRightInd w:val="0"/>
        <w:spacing w:after="0" w:line="240" w:lineRule="auto"/>
        <w:ind w:right="142"/>
        <w:jc w:val="center"/>
        <w:rPr>
          <w:rFonts w:ascii="Times New Roman" w:eastAsia="Calibri" w:hAnsi="Times New Roman" w:cs="Times New Roman"/>
          <w:b/>
          <w:bCs/>
          <w:color w:val="000000"/>
          <w:sz w:val="24"/>
          <w:szCs w:val="24"/>
          <w:u w:val="single"/>
        </w:rPr>
      </w:pPr>
      <w:r w:rsidRPr="00E11A26">
        <w:rPr>
          <w:rFonts w:ascii="Times New Roman" w:eastAsia="Calibri" w:hAnsi="Times New Roman" w:cs="Times New Roman"/>
          <w:b/>
          <w:bCs/>
          <w:color w:val="000000"/>
          <w:sz w:val="24"/>
          <w:szCs w:val="24"/>
          <w:u w:val="single"/>
        </w:rPr>
        <w:t xml:space="preserve">Par grozījumiem </w:t>
      </w:r>
      <w:r w:rsidRPr="00E11A26">
        <w:rPr>
          <w:rFonts w:ascii="Times New Roman" w:eastAsia="Calibri" w:hAnsi="Times New Roman" w:cs="Times New Roman"/>
          <w:b/>
          <w:color w:val="000000"/>
          <w:sz w:val="24"/>
          <w:szCs w:val="24"/>
          <w:u w:val="single"/>
        </w:rPr>
        <w:t>Dobeles novada</w:t>
      </w:r>
      <w:r w:rsidRPr="00E11A26">
        <w:rPr>
          <w:rFonts w:ascii="Times New Roman" w:eastAsia="Calibri" w:hAnsi="Times New Roman" w:cs="Times New Roman"/>
          <w:b/>
          <w:color w:val="000000"/>
          <w:spacing w:val="-3"/>
          <w:sz w:val="24"/>
          <w:szCs w:val="24"/>
          <w:u w:val="single"/>
        </w:rPr>
        <w:t xml:space="preserve"> </w:t>
      </w:r>
      <w:r w:rsidRPr="00E11A26">
        <w:rPr>
          <w:rFonts w:ascii="Times New Roman" w:eastAsia="Calibri" w:hAnsi="Times New Roman" w:cs="Times New Roman"/>
          <w:b/>
          <w:color w:val="000000"/>
          <w:sz w:val="24"/>
          <w:szCs w:val="24"/>
          <w:u w:val="single"/>
        </w:rPr>
        <w:t>domes 2021. gada 15. oktobra lēmumā Nr. 177/11 “Par Dobeles novada pašvaldības administratīvās komisijas izveidošanu”</w:t>
      </w:r>
    </w:p>
    <w:p w14:paraId="5717A4A5" w14:textId="77777777" w:rsidR="00E11A26" w:rsidRPr="00E11A26" w:rsidRDefault="00E11A26" w:rsidP="00E11A26">
      <w:pPr>
        <w:tabs>
          <w:tab w:val="left" w:pos="-23852"/>
        </w:tabs>
        <w:spacing w:after="0" w:line="240" w:lineRule="auto"/>
        <w:jc w:val="center"/>
        <w:rPr>
          <w:rFonts w:ascii="Times New Roman" w:eastAsia="Times New Roman" w:hAnsi="Times New Roman" w:cs="Times New Roman"/>
          <w:sz w:val="24"/>
          <w:szCs w:val="24"/>
          <w:lang w:eastAsia="lv-LV"/>
        </w:rPr>
      </w:pPr>
    </w:p>
    <w:p w14:paraId="41142BD4" w14:textId="77777777" w:rsidR="00E11A26" w:rsidRPr="00E11A26" w:rsidRDefault="00E11A26" w:rsidP="00E11A26">
      <w:pPr>
        <w:spacing w:after="0" w:line="240" w:lineRule="auto"/>
        <w:ind w:firstLine="644"/>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Saskaņā ar Pašvaldību likuma 24. panta pirmo daļu,  dome izveido pašvaldības administratīvo komisiju vismaz piecu cilvēku sastāvā.</w:t>
      </w:r>
    </w:p>
    <w:p w14:paraId="3DE22E58" w14:textId="77777777" w:rsidR="00E11A26" w:rsidRPr="00E11A26" w:rsidRDefault="00E11A26" w:rsidP="00E11A26">
      <w:pPr>
        <w:spacing w:after="0" w:line="240" w:lineRule="auto"/>
        <w:ind w:firstLine="644"/>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Pašvaldībā saņemta Valsts policijas Zemgales reģiona pārvaldes </w:t>
      </w:r>
      <w:proofErr w:type="spellStart"/>
      <w:r w:rsidRPr="00E11A26">
        <w:rPr>
          <w:rFonts w:ascii="Times New Roman" w:eastAsia="Times New Roman" w:hAnsi="Times New Roman" w:cs="Times New Roman"/>
          <w:sz w:val="24"/>
          <w:szCs w:val="24"/>
          <w:lang w:eastAsia="lv-LV"/>
        </w:rPr>
        <w:t>Rietumzemgales</w:t>
      </w:r>
      <w:proofErr w:type="spellEnd"/>
      <w:r w:rsidRPr="00E11A26">
        <w:rPr>
          <w:rFonts w:ascii="Times New Roman" w:eastAsia="Times New Roman" w:hAnsi="Times New Roman" w:cs="Times New Roman"/>
          <w:sz w:val="24"/>
          <w:szCs w:val="24"/>
          <w:lang w:eastAsia="lv-LV"/>
        </w:rPr>
        <w:t xml:space="preserve"> iecirkņa vēstule par pārstāvja deleģēšanu pašvaldības administratīvajā komisijā.</w:t>
      </w:r>
    </w:p>
    <w:p w14:paraId="36972D75" w14:textId="3941E87C" w:rsidR="00E11A26" w:rsidRPr="00E11A26" w:rsidRDefault="00E11A26" w:rsidP="00F25DAB">
      <w:pPr>
        <w:spacing w:after="0" w:line="240" w:lineRule="auto"/>
        <w:ind w:firstLine="644"/>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Vadoties no Pašvaldību likuma 24. panta pirmās daļas, atklāti balsojot: </w:t>
      </w:r>
      <w:r w:rsidR="00F25DAB">
        <w:rPr>
          <w:rFonts w:ascii="Times New Roman" w:eastAsia="Times New Roman" w:hAnsi="Times New Roman" w:cs="Times New Roman"/>
          <w:sz w:val="24"/>
          <w:szCs w:val="24"/>
          <w:lang w:eastAsia="lv-LV"/>
        </w:rPr>
        <w:t xml:space="preserve">PAR - 14 </w:t>
      </w:r>
      <w:r w:rsidR="00F25DAB">
        <w:rPr>
          <w:rFonts w:ascii="Times New Roman" w:hAnsi="Times New Roman" w:cs="Times New Roman"/>
          <w:sz w:val="24"/>
          <w:szCs w:val="24"/>
        </w:rPr>
        <w:t xml:space="preserve">(Ģirts </w:t>
      </w:r>
      <w:proofErr w:type="spellStart"/>
      <w:r w:rsidR="00F25DAB">
        <w:rPr>
          <w:rFonts w:ascii="Times New Roman" w:hAnsi="Times New Roman" w:cs="Times New Roman"/>
          <w:sz w:val="24"/>
          <w:szCs w:val="24"/>
        </w:rPr>
        <w:t>Ante</w:t>
      </w:r>
      <w:proofErr w:type="spellEnd"/>
      <w:r w:rsidR="00F25DAB">
        <w:rPr>
          <w:rFonts w:ascii="Times New Roman" w:hAnsi="Times New Roman" w:cs="Times New Roman"/>
          <w:sz w:val="24"/>
          <w:szCs w:val="24"/>
        </w:rPr>
        <w:t xml:space="preserve">, </w:t>
      </w:r>
      <w:r w:rsidR="00F25DAB">
        <w:rPr>
          <w:rFonts w:ascii="Times New Roman" w:hAnsi="Times New Roman" w:cs="Times New Roman"/>
          <w:bCs/>
          <w:sz w:val="24"/>
          <w:szCs w:val="24"/>
          <w:lang w:eastAsia="et-EE"/>
        </w:rPr>
        <w:t xml:space="preserve">Kristīne Briede, Sarmīte Dude, Māris Feldmanis, </w:t>
      </w:r>
      <w:r w:rsidR="00F25DAB">
        <w:rPr>
          <w:rFonts w:ascii="Times New Roman" w:hAnsi="Times New Roman" w:cs="Times New Roman"/>
          <w:bCs/>
          <w:sz w:val="24"/>
          <w:szCs w:val="24"/>
        </w:rPr>
        <w:t xml:space="preserve">Edgars </w:t>
      </w:r>
      <w:proofErr w:type="spellStart"/>
      <w:r w:rsidR="00F25DAB">
        <w:rPr>
          <w:rFonts w:ascii="Times New Roman" w:hAnsi="Times New Roman" w:cs="Times New Roman"/>
          <w:bCs/>
          <w:sz w:val="24"/>
          <w:szCs w:val="24"/>
        </w:rPr>
        <w:t>Gaigalis</w:t>
      </w:r>
      <w:proofErr w:type="spellEnd"/>
      <w:r w:rsidR="00F25DAB">
        <w:rPr>
          <w:rFonts w:ascii="Times New Roman" w:hAnsi="Times New Roman" w:cs="Times New Roman"/>
          <w:bCs/>
          <w:sz w:val="24"/>
          <w:szCs w:val="24"/>
        </w:rPr>
        <w:t>,</w:t>
      </w:r>
      <w:r w:rsidR="00F25DAB">
        <w:rPr>
          <w:rFonts w:ascii="Times New Roman" w:hAnsi="Times New Roman" w:cs="Times New Roman"/>
          <w:bCs/>
          <w:sz w:val="24"/>
          <w:szCs w:val="24"/>
          <w:lang w:eastAsia="et-EE"/>
        </w:rPr>
        <w:t xml:space="preserve"> Ivars </w:t>
      </w:r>
      <w:proofErr w:type="spellStart"/>
      <w:r w:rsidR="00F25DAB">
        <w:rPr>
          <w:rFonts w:ascii="Times New Roman" w:hAnsi="Times New Roman" w:cs="Times New Roman"/>
          <w:bCs/>
          <w:sz w:val="24"/>
          <w:szCs w:val="24"/>
          <w:lang w:eastAsia="et-EE"/>
        </w:rPr>
        <w:t>Gorskis</w:t>
      </w:r>
      <w:proofErr w:type="spellEnd"/>
      <w:r w:rsidR="00F25DAB">
        <w:rPr>
          <w:rFonts w:ascii="Times New Roman" w:hAnsi="Times New Roman" w:cs="Times New Roman"/>
          <w:bCs/>
          <w:sz w:val="24"/>
          <w:szCs w:val="24"/>
          <w:lang w:eastAsia="et-EE"/>
        </w:rPr>
        <w:t xml:space="preserve">, Linda </w:t>
      </w:r>
      <w:proofErr w:type="spellStart"/>
      <w:r w:rsidR="00F25DAB">
        <w:rPr>
          <w:rFonts w:ascii="Times New Roman" w:hAnsi="Times New Roman" w:cs="Times New Roman"/>
          <w:bCs/>
          <w:sz w:val="24"/>
          <w:szCs w:val="24"/>
          <w:lang w:eastAsia="et-EE"/>
        </w:rPr>
        <w:t>Karloviča</w:t>
      </w:r>
      <w:proofErr w:type="spellEnd"/>
      <w:r w:rsidR="00F25DAB">
        <w:rPr>
          <w:rFonts w:ascii="Times New Roman" w:hAnsi="Times New Roman" w:cs="Times New Roman"/>
          <w:bCs/>
          <w:sz w:val="24"/>
          <w:szCs w:val="24"/>
          <w:lang w:eastAsia="et-EE"/>
        </w:rPr>
        <w:t xml:space="preserve">, Edgars Laimiņš, Sintija </w:t>
      </w:r>
      <w:proofErr w:type="spellStart"/>
      <w:r w:rsidR="00F25DAB">
        <w:rPr>
          <w:rFonts w:ascii="Times New Roman" w:hAnsi="Times New Roman" w:cs="Times New Roman"/>
          <w:bCs/>
          <w:sz w:val="24"/>
          <w:szCs w:val="24"/>
          <w:lang w:eastAsia="et-EE"/>
        </w:rPr>
        <w:t>Liekniņa</w:t>
      </w:r>
      <w:proofErr w:type="spellEnd"/>
      <w:r w:rsidR="00F25DAB">
        <w:rPr>
          <w:rFonts w:ascii="Times New Roman" w:hAnsi="Times New Roman" w:cs="Times New Roman"/>
          <w:bCs/>
          <w:sz w:val="24"/>
          <w:szCs w:val="24"/>
          <w:lang w:eastAsia="et-EE"/>
        </w:rPr>
        <w:t xml:space="preserve">, Andris </w:t>
      </w:r>
      <w:proofErr w:type="spellStart"/>
      <w:r w:rsidR="00F25DAB">
        <w:rPr>
          <w:rFonts w:ascii="Times New Roman" w:hAnsi="Times New Roman" w:cs="Times New Roman"/>
          <w:bCs/>
          <w:sz w:val="24"/>
          <w:szCs w:val="24"/>
          <w:lang w:eastAsia="et-EE"/>
        </w:rPr>
        <w:t>Podvinskis</w:t>
      </w:r>
      <w:proofErr w:type="spellEnd"/>
      <w:r w:rsidR="00F25DAB">
        <w:rPr>
          <w:rFonts w:ascii="Times New Roman" w:hAnsi="Times New Roman" w:cs="Times New Roman"/>
          <w:bCs/>
          <w:sz w:val="24"/>
          <w:szCs w:val="24"/>
          <w:lang w:eastAsia="et-EE"/>
        </w:rPr>
        <w:t>, Viesturs Reinfelds</w:t>
      </w:r>
      <w:r w:rsidR="00F25DAB">
        <w:rPr>
          <w:rFonts w:ascii="Times New Roman" w:eastAsia="Calibri" w:hAnsi="Times New Roman" w:cs="Times New Roman"/>
          <w:bCs/>
          <w:sz w:val="24"/>
          <w:szCs w:val="24"/>
          <w:lang w:eastAsia="et-EE"/>
        </w:rPr>
        <w:t>,</w:t>
      </w:r>
      <w:r w:rsidR="00F25DAB">
        <w:rPr>
          <w:rFonts w:ascii="Times New Roman" w:eastAsia="Calibri" w:hAnsi="Times New Roman" w:cs="Times New Roman"/>
          <w:sz w:val="24"/>
          <w:szCs w:val="24"/>
        </w:rPr>
        <w:t xml:space="preserve"> </w:t>
      </w:r>
      <w:r w:rsidR="00F25DAB">
        <w:rPr>
          <w:rFonts w:ascii="Times New Roman" w:hAnsi="Times New Roman" w:cs="Times New Roman"/>
          <w:bCs/>
          <w:sz w:val="24"/>
          <w:szCs w:val="24"/>
          <w:lang w:eastAsia="et-EE"/>
        </w:rPr>
        <w:t xml:space="preserve">Guntis </w:t>
      </w:r>
      <w:proofErr w:type="spellStart"/>
      <w:r w:rsidR="00F25DAB">
        <w:rPr>
          <w:rFonts w:ascii="Times New Roman" w:hAnsi="Times New Roman" w:cs="Times New Roman"/>
          <w:bCs/>
          <w:sz w:val="24"/>
          <w:szCs w:val="24"/>
          <w:lang w:eastAsia="et-EE"/>
        </w:rPr>
        <w:t>Safranovičs</w:t>
      </w:r>
      <w:proofErr w:type="spellEnd"/>
      <w:r w:rsidR="00F25DAB">
        <w:rPr>
          <w:rFonts w:ascii="Times New Roman" w:hAnsi="Times New Roman" w:cs="Times New Roman"/>
          <w:bCs/>
          <w:sz w:val="24"/>
          <w:szCs w:val="24"/>
          <w:lang w:eastAsia="et-EE"/>
        </w:rPr>
        <w:t xml:space="preserve">, Andrejs Spridzāns, Indra </w:t>
      </w:r>
      <w:proofErr w:type="spellStart"/>
      <w:r w:rsidR="00F25DAB">
        <w:rPr>
          <w:rFonts w:ascii="Times New Roman" w:hAnsi="Times New Roman" w:cs="Times New Roman"/>
          <w:bCs/>
          <w:sz w:val="24"/>
          <w:szCs w:val="24"/>
          <w:lang w:eastAsia="et-EE"/>
        </w:rPr>
        <w:t>Špela</w:t>
      </w:r>
      <w:proofErr w:type="spellEnd"/>
      <w:r w:rsidR="00F25DAB">
        <w:rPr>
          <w:rFonts w:ascii="Times New Roman" w:hAnsi="Times New Roman" w:cs="Times New Roman"/>
          <w:bCs/>
          <w:sz w:val="24"/>
          <w:szCs w:val="24"/>
          <w:lang w:eastAsia="et-EE"/>
        </w:rPr>
        <w:t xml:space="preserve">), </w:t>
      </w:r>
      <w:r w:rsidR="00F25DAB">
        <w:rPr>
          <w:rFonts w:ascii="Times New Roman" w:eastAsia="Times New Roman" w:hAnsi="Times New Roman" w:cs="Times New Roman"/>
          <w:sz w:val="24"/>
          <w:szCs w:val="24"/>
          <w:lang w:eastAsia="lv-LV"/>
        </w:rPr>
        <w:t>PRET - nav, ATTURAS - nav,</w:t>
      </w:r>
      <w:r w:rsidRPr="00E11A26">
        <w:rPr>
          <w:rFonts w:ascii="Times New Roman" w:eastAsia="Calibri" w:hAnsi="Times New Roman" w:cs="Times New Roman"/>
          <w:bCs/>
          <w:sz w:val="24"/>
          <w:szCs w:val="24"/>
          <w:lang w:eastAsia="et-EE"/>
        </w:rPr>
        <w:t xml:space="preserve"> </w:t>
      </w:r>
      <w:r w:rsidRPr="00E11A26">
        <w:rPr>
          <w:rFonts w:ascii="Times New Roman" w:eastAsia="Times New Roman" w:hAnsi="Times New Roman" w:cs="Times New Roman"/>
          <w:sz w:val="24"/>
          <w:szCs w:val="24"/>
          <w:lang w:eastAsia="lv-LV"/>
        </w:rPr>
        <w:t>Dobeles novada dome NOLEMJ:</w:t>
      </w:r>
    </w:p>
    <w:p w14:paraId="60B7AEE7" w14:textId="77777777" w:rsidR="00E11A26" w:rsidRPr="00E11A26" w:rsidRDefault="00E11A26" w:rsidP="00E11A26">
      <w:pPr>
        <w:autoSpaceDE w:val="0"/>
        <w:autoSpaceDN w:val="0"/>
        <w:adjustRightInd w:val="0"/>
        <w:spacing w:after="0" w:line="240" w:lineRule="auto"/>
        <w:ind w:right="142" w:firstLine="742"/>
        <w:jc w:val="both"/>
        <w:rPr>
          <w:rFonts w:ascii="Times New Roman" w:eastAsia="Calibri" w:hAnsi="Times New Roman" w:cs="Times New Roman"/>
          <w:bCs/>
          <w:color w:val="000000"/>
          <w:sz w:val="24"/>
          <w:szCs w:val="24"/>
        </w:rPr>
      </w:pPr>
      <w:r w:rsidRPr="00E11A26">
        <w:rPr>
          <w:rFonts w:ascii="Times New Roman" w:eastAsia="Calibri" w:hAnsi="Times New Roman" w:cs="Times New Roman"/>
          <w:bCs/>
          <w:color w:val="000000"/>
          <w:sz w:val="24"/>
          <w:szCs w:val="24"/>
        </w:rPr>
        <w:t>Izdarīt Dobeles novada</w:t>
      </w:r>
      <w:r w:rsidRPr="00E11A26">
        <w:rPr>
          <w:rFonts w:ascii="Times New Roman" w:eastAsia="Calibri" w:hAnsi="Times New Roman" w:cs="Times New Roman"/>
          <w:bCs/>
          <w:color w:val="000000"/>
          <w:spacing w:val="-3"/>
          <w:sz w:val="24"/>
          <w:szCs w:val="24"/>
        </w:rPr>
        <w:t xml:space="preserve"> </w:t>
      </w:r>
      <w:r w:rsidRPr="00E11A26">
        <w:rPr>
          <w:rFonts w:ascii="Times New Roman" w:eastAsia="Calibri" w:hAnsi="Times New Roman" w:cs="Times New Roman"/>
          <w:bCs/>
          <w:color w:val="000000"/>
          <w:sz w:val="24"/>
          <w:szCs w:val="24"/>
        </w:rPr>
        <w:t>domes 2021. gada 15. oktobra lēmumā Nr. 177/11 “Par Dobeles novada pašvaldības administratīvās komisijas izveidošanu” šādus grozījumus:</w:t>
      </w:r>
    </w:p>
    <w:p w14:paraId="01BDC61D" w14:textId="77777777" w:rsidR="00E11A26" w:rsidRPr="00E11A26" w:rsidRDefault="00E11A26" w:rsidP="00E11A26">
      <w:pPr>
        <w:autoSpaceDE w:val="0"/>
        <w:autoSpaceDN w:val="0"/>
        <w:adjustRightInd w:val="0"/>
        <w:spacing w:after="0" w:line="240" w:lineRule="auto"/>
        <w:ind w:right="142" w:firstLine="742"/>
        <w:jc w:val="both"/>
        <w:rPr>
          <w:rFonts w:ascii="Times New Roman" w:eastAsia="Calibri" w:hAnsi="Times New Roman" w:cs="Times New Roman"/>
          <w:bCs/>
          <w:color w:val="000000"/>
          <w:sz w:val="24"/>
          <w:szCs w:val="24"/>
        </w:rPr>
      </w:pPr>
    </w:p>
    <w:p w14:paraId="6865F31E" w14:textId="5E5C40CA" w:rsidR="00E11A26" w:rsidRPr="00E11A26" w:rsidRDefault="00E11A26">
      <w:pPr>
        <w:numPr>
          <w:ilvl w:val="0"/>
          <w:numId w:val="23"/>
        </w:numPr>
        <w:autoSpaceDE w:val="0"/>
        <w:autoSpaceDN w:val="0"/>
        <w:adjustRightInd w:val="0"/>
        <w:spacing w:after="0" w:line="240" w:lineRule="auto"/>
        <w:ind w:right="142"/>
        <w:jc w:val="both"/>
        <w:rPr>
          <w:rFonts w:ascii="Times New Roman" w:eastAsia="Calibri" w:hAnsi="Times New Roman" w:cs="Times New Roman"/>
          <w:bCs/>
          <w:color w:val="000000"/>
          <w:sz w:val="24"/>
          <w:szCs w:val="24"/>
        </w:rPr>
      </w:pPr>
      <w:r w:rsidRPr="00E11A26">
        <w:rPr>
          <w:rFonts w:ascii="Times New Roman" w:eastAsia="Calibri" w:hAnsi="Times New Roman" w:cs="Times New Roman"/>
          <w:bCs/>
          <w:color w:val="000000"/>
          <w:sz w:val="24"/>
          <w:szCs w:val="24"/>
        </w:rPr>
        <w:t>Svītrot lēmuma aprakstošās daļas otrajā rindkopā vārdus “</w:t>
      </w:r>
      <w:r w:rsidR="004E22A6" w:rsidRPr="00F12C00">
        <w:rPr>
          <w:rFonts w:ascii="Times New Roman" w:eastAsia="Calibri" w:hAnsi="Times New Roman" w:cs="Times New Roman"/>
          <w:bCs/>
          <w:color w:val="000000"/>
          <w:sz w:val="24"/>
          <w:szCs w:val="24"/>
        </w:rPr>
        <w:t>Valdis Ozols</w:t>
      </w:r>
      <w:r w:rsidRPr="00E11A26">
        <w:rPr>
          <w:rFonts w:ascii="Times New Roman" w:eastAsia="Calibri" w:hAnsi="Times New Roman" w:cs="Times New Roman"/>
          <w:bCs/>
          <w:color w:val="000000"/>
          <w:sz w:val="24"/>
          <w:szCs w:val="24"/>
        </w:rPr>
        <w:t>, Dobeles novada pašvaldības policijas inspektors”.</w:t>
      </w:r>
    </w:p>
    <w:p w14:paraId="2A2CA2AA" w14:textId="1AFCEE9D" w:rsidR="00E11A26" w:rsidRPr="00E11A26" w:rsidRDefault="00E11A26">
      <w:pPr>
        <w:numPr>
          <w:ilvl w:val="0"/>
          <w:numId w:val="23"/>
        </w:numPr>
        <w:autoSpaceDE w:val="0"/>
        <w:autoSpaceDN w:val="0"/>
        <w:adjustRightInd w:val="0"/>
        <w:spacing w:after="0" w:line="240" w:lineRule="auto"/>
        <w:ind w:right="142"/>
        <w:jc w:val="both"/>
        <w:rPr>
          <w:rFonts w:ascii="Times New Roman" w:eastAsia="Calibri" w:hAnsi="Times New Roman" w:cs="Times New Roman"/>
          <w:bCs/>
          <w:color w:val="000000"/>
          <w:sz w:val="24"/>
          <w:szCs w:val="24"/>
        </w:rPr>
      </w:pPr>
      <w:r w:rsidRPr="00E11A26">
        <w:rPr>
          <w:rFonts w:ascii="Times New Roman" w:eastAsia="Calibri" w:hAnsi="Times New Roman" w:cs="Times New Roman"/>
          <w:bCs/>
          <w:color w:val="000000"/>
          <w:sz w:val="24"/>
          <w:szCs w:val="24"/>
        </w:rPr>
        <w:t xml:space="preserve">Svītrot lēmuma aprakstošās daļas ceturtajā rindkopā vārdus un pieturzīmi “un </w:t>
      </w:r>
      <w:r w:rsidR="004E22A6" w:rsidRPr="00F12C00">
        <w:rPr>
          <w:rFonts w:ascii="Times New Roman" w:eastAsia="Calibri" w:hAnsi="Times New Roman" w:cs="Times New Roman"/>
          <w:bCs/>
          <w:color w:val="000000"/>
          <w:sz w:val="24"/>
          <w:szCs w:val="24"/>
        </w:rPr>
        <w:t>Valdis Ozols</w:t>
      </w:r>
      <w:r w:rsidRPr="00E11A26">
        <w:rPr>
          <w:rFonts w:ascii="Times New Roman" w:eastAsia="Calibri" w:hAnsi="Times New Roman" w:cs="Times New Roman"/>
          <w:bCs/>
          <w:color w:val="000000"/>
          <w:sz w:val="24"/>
          <w:szCs w:val="24"/>
        </w:rPr>
        <w:t>,”.</w:t>
      </w:r>
    </w:p>
    <w:p w14:paraId="0D69194B" w14:textId="77777777" w:rsidR="00E11A26" w:rsidRPr="00E11A26" w:rsidRDefault="00E11A26">
      <w:pPr>
        <w:numPr>
          <w:ilvl w:val="0"/>
          <w:numId w:val="23"/>
        </w:numPr>
        <w:autoSpaceDE w:val="0"/>
        <w:autoSpaceDN w:val="0"/>
        <w:adjustRightInd w:val="0"/>
        <w:spacing w:after="0" w:line="240" w:lineRule="auto"/>
        <w:ind w:right="142"/>
        <w:jc w:val="both"/>
        <w:rPr>
          <w:rFonts w:ascii="Times New Roman" w:eastAsia="Calibri" w:hAnsi="Times New Roman" w:cs="Times New Roman"/>
          <w:bCs/>
          <w:color w:val="000000"/>
          <w:sz w:val="24"/>
          <w:szCs w:val="24"/>
        </w:rPr>
      </w:pPr>
      <w:r w:rsidRPr="00E11A26">
        <w:rPr>
          <w:rFonts w:ascii="Times New Roman" w:eastAsia="Calibri" w:hAnsi="Times New Roman" w:cs="Times New Roman"/>
          <w:bCs/>
          <w:color w:val="000000"/>
          <w:sz w:val="24"/>
          <w:szCs w:val="24"/>
        </w:rPr>
        <w:t>Svītrot lēmuma lemjošās daļas 1.6. punktu.</w:t>
      </w:r>
    </w:p>
    <w:p w14:paraId="13FC1B4E" w14:textId="77777777" w:rsidR="00E11A26" w:rsidRPr="00E11A26" w:rsidRDefault="00E11A26">
      <w:pPr>
        <w:numPr>
          <w:ilvl w:val="0"/>
          <w:numId w:val="23"/>
        </w:numPr>
        <w:autoSpaceDE w:val="0"/>
        <w:autoSpaceDN w:val="0"/>
        <w:adjustRightInd w:val="0"/>
        <w:spacing w:after="0" w:line="240" w:lineRule="auto"/>
        <w:ind w:right="142"/>
        <w:jc w:val="both"/>
        <w:rPr>
          <w:rFonts w:ascii="Times New Roman" w:eastAsia="Calibri" w:hAnsi="Times New Roman" w:cs="Times New Roman"/>
          <w:bCs/>
          <w:color w:val="000000"/>
          <w:sz w:val="24"/>
          <w:szCs w:val="24"/>
        </w:rPr>
      </w:pPr>
      <w:r w:rsidRPr="00E11A26">
        <w:rPr>
          <w:rFonts w:ascii="Times New Roman" w:eastAsia="Calibri" w:hAnsi="Times New Roman" w:cs="Times New Roman"/>
          <w:bCs/>
          <w:color w:val="000000"/>
          <w:sz w:val="24"/>
          <w:szCs w:val="24"/>
        </w:rPr>
        <w:t xml:space="preserve">Papildināt lēmuma lemjošo daļu ar 1.8. punktu šādā redakcijā : </w:t>
      </w:r>
    </w:p>
    <w:p w14:paraId="49B036A2" w14:textId="7DB43E56" w:rsidR="00E11A26" w:rsidRPr="00E11A26" w:rsidRDefault="00E11A26" w:rsidP="00E11A26">
      <w:pPr>
        <w:autoSpaceDE w:val="0"/>
        <w:autoSpaceDN w:val="0"/>
        <w:adjustRightInd w:val="0"/>
        <w:spacing w:after="0" w:line="240" w:lineRule="auto"/>
        <w:ind w:left="1102" w:right="142"/>
        <w:jc w:val="both"/>
        <w:rPr>
          <w:rFonts w:ascii="Times New Roman" w:eastAsia="Calibri" w:hAnsi="Times New Roman" w:cs="Times New Roman"/>
          <w:bCs/>
          <w:color w:val="000000"/>
          <w:sz w:val="24"/>
          <w:szCs w:val="24"/>
        </w:rPr>
      </w:pPr>
      <w:r w:rsidRPr="00E11A26">
        <w:rPr>
          <w:rFonts w:ascii="Times New Roman" w:eastAsia="Calibri" w:hAnsi="Times New Roman" w:cs="Times New Roman"/>
          <w:bCs/>
          <w:color w:val="000000"/>
          <w:sz w:val="24"/>
          <w:szCs w:val="24"/>
        </w:rPr>
        <w:t xml:space="preserve">“1.8. </w:t>
      </w:r>
      <w:r w:rsidR="004E22A6" w:rsidRPr="00F12C00">
        <w:rPr>
          <w:rFonts w:ascii="Times New Roman" w:eastAsia="Calibri" w:hAnsi="Times New Roman" w:cs="Times New Roman"/>
          <w:noProof/>
          <w:color w:val="000000"/>
          <w:sz w:val="24"/>
          <w:szCs w:val="28"/>
        </w:rPr>
        <w:t>Gints Varapoga</w:t>
      </w:r>
      <w:r w:rsidRPr="00E11A26">
        <w:rPr>
          <w:rFonts w:ascii="Times New Roman" w:eastAsia="Calibri" w:hAnsi="Times New Roman" w:cs="Times New Roman"/>
          <w:noProof/>
          <w:color w:val="000000"/>
          <w:sz w:val="24"/>
          <w:szCs w:val="28"/>
        </w:rPr>
        <w:t xml:space="preserve">, Valsts policijas Zemgales reģiona pārvaldes Rietumzemgales iecirkņa Izmeklēšanas nodaļas 5. grupas galvenais inspektors.” </w:t>
      </w:r>
    </w:p>
    <w:p w14:paraId="082CC0A4" w14:textId="77777777" w:rsidR="00E11A26" w:rsidRPr="00E11A26" w:rsidRDefault="00E11A26" w:rsidP="00E11A26">
      <w:pPr>
        <w:autoSpaceDE w:val="0"/>
        <w:autoSpaceDN w:val="0"/>
        <w:adjustRightInd w:val="0"/>
        <w:spacing w:after="0" w:line="240" w:lineRule="auto"/>
        <w:ind w:left="1102" w:right="142"/>
        <w:jc w:val="both"/>
        <w:rPr>
          <w:rFonts w:ascii="Times New Roman" w:eastAsia="Calibri" w:hAnsi="Times New Roman" w:cs="Times New Roman"/>
          <w:bCs/>
          <w:color w:val="000000"/>
          <w:sz w:val="24"/>
          <w:szCs w:val="24"/>
        </w:rPr>
      </w:pPr>
    </w:p>
    <w:p w14:paraId="37E71A9C"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p>
    <w:p w14:paraId="37F4B401" w14:textId="77777777" w:rsidR="00E11A26" w:rsidRPr="00E11A26" w:rsidRDefault="00E11A26" w:rsidP="00E11A26">
      <w:pPr>
        <w:widowControl w:val="0"/>
        <w:suppressAutoHyphens/>
        <w:spacing w:after="0" w:line="240" w:lineRule="auto"/>
        <w:rPr>
          <w:rFonts w:ascii="Times New Roman" w:eastAsia="Lucida Sans Unicode" w:hAnsi="Times New Roman" w:cs="Times New Roman"/>
          <w:color w:val="000000"/>
          <w:kern w:val="2"/>
          <w:sz w:val="24"/>
          <w:szCs w:val="24"/>
          <w:lang w:eastAsia="lv-LV"/>
        </w:rPr>
      </w:pPr>
    </w:p>
    <w:p w14:paraId="41AA6254" w14:textId="367DEBB9" w:rsidR="00E11A26" w:rsidRPr="00E11A26" w:rsidRDefault="00E11A26" w:rsidP="00E11A26">
      <w:pPr>
        <w:widowControl w:val="0"/>
        <w:suppressAutoHyphens/>
        <w:spacing w:after="0" w:line="240" w:lineRule="auto"/>
        <w:rPr>
          <w:rFonts w:ascii="Times New Roman" w:eastAsia="Lucida Sans Unicode" w:hAnsi="Times New Roman" w:cs="Times New Roman"/>
          <w:color w:val="000000"/>
          <w:kern w:val="2"/>
          <w:sz w:val="24"/>
          <w:szCs w:val="24"/>
          <w:lang w:eastAsia="lv-LV"/>
        </w:rPr>
      </w:pPr>
      <w:r w:rsidRPr="00E11A26">
        <w:rPr>
          <w:rFonts w:ascii="Times New Roman" w:eastAsia="Lucida Sans Unicode" w:hAnsi="Times New Roman" w:cs="Times New Roman"/>
          <w:color w:val="000000"/>
          <w:kern w:val="2"/>
          <w:sz w:val="24"/>
          <w:szCs w:val="24"/>
          <w:lang w:eastAsia="lv-LV"/>
        </w:rPr>
        <w:t>Domes priekšsēdētājs</w:t>
      </w:r>
      <w:r w:rsidRPr="00E11A26">
        <w:rPr>
          <w:rFonts w:ascii="Times New Roman" w:eastAsia="Lucida Sans Unicode" w:hAnsi="Times New Roman" w:cs="Times New Roman"/>
          <w:color w:val="000000"/>
          <w:kern w:val="2"/>
          <w:sz w:val="24"/>
          <w:szCs w:val="24"/>
          <w:lang w:eastAsia="lv-LV"/>
        </w:rPr>
        <w:tab/>
      </w:r>
      <w:r w:rsidRPr="00E11A26">
        <w:rPr>
          <w:rFonts w:ascii="Times New Roman" w:eastAsia="Lucida Sans Unicode" w:hAnsi="Times New Roman" w:cs="Times New Roman"/>
          <w:color w:val="000000"/>
          <w:kern w:val="2"/>
          <w:sz w:val="24"/>
          <w:szCs w:val="24"/>
          <w:lang w:eastAsia="lv-LV"/>
        </w:rPr>
        <w:tab/>
      </w:r>
      <w:r w:rsidRPr="00E11A26">
        <w:rPr>
          <w:rFonts w:ascii="Times New Roman" w:eastAsia="Lucida Sans Unicode" w:hAnsi="Times New Roman" w:cs="Times New Roman"/>
          <w:color w:val="000000"/>
          <w:kern w:val="2"/>
          <w:sz w:val="24"/>
          <w:szCs w:val="24"/>
          <w:lang w:eastAsia="lv-LV"/>
        </w:rPr>
        <w:tab/>
      </w:r>
      <w:r w:rsidRPr="00E11A26">
        <w:rPr>
          <w:rFonts w:ascii="Times New Roman" w:eastAsia="Lucida Sans Unicode" w:hAnsi="Times New Roman" w:cs="Times New Roman"/>
          <w:color w:val="000000"/>
          <w:kern w:val="2"/>
          <w:sz w:val="24"/>
          <w:szCs w:val="24"/>
          <w:lang w:eastAsia="lv-LV"/>
        </w:rPr>
        <w:tab/>
      </w:r>
      <w:r w:rsidRPr="00E11A26">
        <w:rPr>
          <w:rFonts w:ascii="Times New Roman" w:eastAsia="Lucida Sans Unicode" w:hAnsi="Times New Roman" w:cs="Times New Roman"/>
          <w:color w:val="000000"/>
          <w:kern w:val="2"/>
          <w:sz w:val="24"/>
          <w:szCs w:val="24"/>
          <w:lang w:eastAsia="lv-LV"/>
        </w:rPr>
        <w:tab/>
      </w:r>
      <w:r w:rsidRPr="00E11A26">
        <w:rPr>
          <w:rFonts w:ascii="Times New Roman" w:eastAsia="Lucida Sans Unicode" w:hAnsi="Times New Roman" w:cs="Times New Roman"/>
          <w:color w:val="000000"/>
          <w:kern w:val="2"/>
          <w:sz w:val="24"/>
          <w:szCs w:val="24"/>
          <w:lang w:eastAsia="lv-LV"/>
        </w:rPr>
        <w:tab/>
      </w:r>
      <w:r w:rsidRPr="00E11A26">
        <w:rPr>
          <w:rFonts w:ascii="Times New Roman" w:eastAsia="Lucida Sans Unicode" w:hAnsi="Times New Roman" w:cs="Times New Roman"/>
          <w:color w:val="000000"/>
          <w:kern w:val="2"/>
          <w:sz w:val="24"/>
          <w:szCs w:val="24"/>
          <w:lang w:eastAsia="lv-LV"/>
        </w:rPr>
        <w:tab/>
      </w:r>
      <w:r w:rsidRPr="00E11A26">
        <w:rPr>
          <w:rFonts w:ascii="Times New Roman" w:eastAsia="Lucida Sans Unicode" w:hAnsi="Times New Roman" w:cs="Times New Roman"/>
          <w:color w:val="000000"/>
          <w:kern w:val="2"/>
          <w:sz w:val="24"/>
          <w:szCs w:val="24"/>
          <w:lang w:eastAsia="lv-LV"/>
        </w:rPr>
        <w:tab/>
      </w:r>
      <w:r w:rsidRPr="00E11A26">
        <w:rPr>
          <w:rFonts w:ascii="Times New Roman" w:eastAsia="Lucida Sans Unicode" w:hAnsi="Times New Roman" w:cs="Times New Roman"/>
          <w:color w:val="000000"/>
          <w:kern w:val="2"/>
          <w:sz w:val="24"/>
          <w:szCs w:val="24"/>
          <w:lang w:eastAsia="lv-LV"/>
        </w:rPr>
        <w:tab/>
      </w:r>
      <w:r w:rsidR="00F25DAB">
        <w:rPr>
          <w:rFonts w:ascii="Times New Roman" w:eastAsia="Lucida Sans Unicode" w:hAnsi="Times New Roman" w:cs="Times New Roman"/>
          <w:color w:val="000000"/>
          <w:kern w:val="2"/>
          <w:sz w:val="24"/>
          <w:szCs w:val="24"/>
          <w:lang w:eastAsia="lv-LV"/>
        </w:rPr>
        <w:tab/>
      </w:r>
      <w:r w:rsidR="00F25DAB">
        <w:rPr>
          <w:rFonts w:ascii="Times New Roman" w:eastAsia="Lucida Sans Unicode" w:hAnsi="Times New Roman" w:cs="Times New Roman"/>
          <w:color w:val="000000"/>
          <w:kern w:val="2"/>
          <w:sz w:val="24"/>
          <w:szCs w:val="24"/>
          <w:lang w:eastAsia="lv-LV"/>
        </w:rPr>
        <w:tab/>
      </w:r>
      <w:r w:rsidR="00F25DAB">
        <w:rPr>
          <w:rFonts w:ascii="Times New Roman" w:eastAsia="Lucida Sans Unicode" w:hAnsi="Times New Roman" w:cs="Times New Roman"/>
          <w:color w:val="000000"/>
          <w:kern w:val="2"/>
          <w:sz w:val="24"/>
          <w:szCs w:val="24"/>
          <w:lang w:eastAsia="lv-LV"/>
        </w:rPr>
        <w:tab/>
      </w:r>
      <w:r w:rsidR="00F25DAB">
        <w:rPr>
          <w:rFonts w:ascii="Times New Roman" w:eastAsia="Lucida Sans Unicode" w:hAnsi="Times New Roman" w:cs="Times New Roman"/>
          <w:color w:val="000000"/>
          <w:kern w:val="2"/>
          <w:sz w:val="24"/>
          <w:szCs w:val="24"/>
          <w:lang w:eastAsia="lv-LV"/>
        </w:rPr>
        <w:tab/>
      </w:r>
      <w:r w:rsidR="00F25DAB">
        <w:rPr>
          <w:rFonts w:ascii="Times New Roman" w:eastAsia="Lucida Sans Unicode" w:hAnsi="Times New Roman" w:cs="Times New Roman"/>
          <w:color w:val="000000"/>
          <w:kern w:val="2"/>
          <w:sz w:val="24"/>
          <w:szCs w:val="24"/>
          <w:lang w:eastAsia="lv-LV"/>
        </w:rPr>
        <w:tab/>
      </w:r>
      <w:r w:rsidR="00F25DAB">
        <w:rPr>
          <w:rFonts w:ascii="Times New Roman" w:eastAsia="Lucida Sans Unicode" w:hAnsi="Times New Roman" w:cs="Times New Roman"/>
          <w:color w:val="000000"/>
          <w:kern w:val="2"/>
          <w:sz w:val="24"/>
          <w:szCs w:val="24"/>
          <w:lang w:eastAsia="lv-LV"/>
        </w:rPr>
        <w:tab/>
      </w:r>
      <w:r w:rsidR="00F25DAB">
        <w:rPr>
          <w:rFonts w:ascii="Times New Roman" w:eastAsia="Lucida Sans Unicode" w:hAnsi="Times New Roman" w:cs="Times New Roman"/>
          <w:color w:val="000000"/>
          <w:kern w:val="2"/>
          <w:sz w:val="24"/>
          <w:szCs w:val="24"/>
          <w:lang w:eastAsia="lv-LV"/>
        </w:rPr>
        <w:tab/>
      </w:r>
      <w:r w:rsidR="00F25DAB">
        <w:rPr>
          <w:rFonts w:ascii="Times New Roman" w:eastAsia="Lucida Sans Unicode" w:hAnsi="Times New Roman" w:cs="Times New Roman"/>
          <w:color w:val="000000"/>
          <w:kern w:val="2"/>
          <w:sz w:val="24"/>
          <w:szCs w:val="24"/>
          <w:lang w:eastAsia="lv-LV"/>
        </w:rPr>
        <w:tab/>
      </w:r>
      <w:r w:rsidR="00F25DAB">
        <w:rPr>
          <w:rFonts w:ascii="Times New Roman" w:eastAsia="Lucida Sans Unicode" w:hAnsi="Times New Roman" w:cs="Times New Roman"/>
          <w:color w:val="000000"/>
          <w:kern w:val="2"/>
          <w:sz w:val="24"/>
          <w:szCs w:val="24"/>
          <w:lang w:eastAsia="lv-LV"/>
        </w:rPr>
        <w:tab/>
      </w:r>
      <w:r w:rsidR="00F25DAB">
        <w:rPr>
          <w:rFonts w:ascii="Times New Roman" w:eastAsia="Lucida Sans Unicode" w:hAnsi="Times New Roman" w:cs="Times New Roman"/>
          <w:color w:val="000000"/>
          <w:kern w:val="2"/>
          <w:sz w:val="24"/>
          <w:szCs w:val="24"/>
          <w:lang w:eastAsia="lv-LV"/>
        </w:rPr>
        <w:tab/>
      </w:r>
      <w:r w:rsidR="00F25DAB">
        <w:rPr>
          <w:rFonts w:ascii="Times New Roman" w:eastAsia="Lucida Sans Unicode" w:hAnsi="Times New Roman" w:cs="Times New Roman"/>
          <w:color w:val="000000"/>
          <w:kern w:val="2"/>
          <w:sz w:val="24"/>
          <w:szCs w:val="24"/>
          <w:lang w:eastAsia="lv-LV"/>
        </w:rPr>
        <w:tab/>
      </w:r>
      <w:r w:rsidR="00F25DAB">
        <w:rPr>
          <w:rFonts w:ascii="Times New Roman" w:eastAsia="Lucida Sans Unicode" w:hAnsi="Times New Roman" w:cs="Times New Roman"/>
          <w:color w:val="000000"/>
          <w:kern w:val="2"/>
          <w:sz w:val="24"/>
          <w:szCs w:val="24"/>
          <w:lang w:eastAsia="lv-LV"/>
        </w:rPr>
        <w:tab/>
      </w:r>
      <w:r w:rsidRPr="00E11A26">
        <w:rPr>
          <w:rFonts w:ascii="Times New Roman" w:eastAsia="Lucida Sans Unicode" w:hAnsi="Times New Roman" w:cs="Times New Roman"/>
          <w:color w:val="000000"/>
          <w:kern w:val="2"/>
          <w:sz w:val="24"/>
          <w:szCs w:val="24"/>
          <w:lang w:eastAsia="lv-LV"/>
        </w:rPr>
        <w:t>I. </w:t>
      </w:r>
      <w:proofErr w:type="spellStart"/>
      <w:r w:rsidRPr="00E11A26">
        <w:rPr>
          <w:rFonts w:ascii="Times New Roman" w:eastAsia="Lucida Sans Unicode" w:hAnsi="Times New Roman" w:cs="Times New Roman"/>
          <w:color w:val="000000"/>
          <w:kern w:val="2"/>
          <w:sz w:val="24"/>
          <w:szCs w:val="24"/>
          <w:lang w:eastAsia="lv-LV"/>
        </w:rPr>
        <w:t>Gorskis</w:t>
      </w:r>
      <w:proofErr w:type="spellEnd"/>
    </w:p>
    <w:p w14:paraId="408B13CC" w14:textId="77777777" w:rsidR="00E11A26" w:rsidRPr="00E11A26" w:rsidRDefault="00E11A26" w:rsidP="00E11A26">
      <w:pPr>
        <w:widowControl w:val="0"/>
        <w:suppressAutoHyphens/>
        <w:spacing w:after="0" w:line="240" w:lineRule="auto"/>
        <w:rPr>
          <w:rFonts w:ascii="Times New Roman" w:eastAsia="Lucida Sans Unicode" w:hAnsi="Times New Roman" w:cs="Times New Roman"/>
          <w:color w:val="000000"/>
          <w:kern w:val="2"/>
          <w:sz w:val="24"/>
          <w:szCs w:val="24"/>
          <w:lang w:eastAsia="lv-LV"/>
        </w:rPr>
      </w:pPr>
    </w:p>
    <w:p w14:paraId="070C60A3" w14:textId="7C498487" w:rsidR="00E11A26" w:rsidRPr="00E11A26" w:rsidRDefault="00E11A26" w:rsidP="00E11A26">
      <w:pPr>
        <w:spacing w:after="0" w:line="240" w:lineRule="auto"/>
        <w:ind w:right="-694" w:hanging="364"/>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br w:type="page"/>
      </w:r>
    </w:p>
    <w:p w14:paraId="47DB6260" w14:textId="77777777" w:rsidR="00E11A26" w:rsidRPr="00E11A26" w:rsidRDefault="00E11A26" w:rsidP="00E11A26">
      <w:pPr>
        <w:tabs>
          <w:tab w:val="left" w:pos="-24212"/>
        </w:tabs>
        <w:spacing w:after="0" w:line="240" w:lineRule="auto"/>
        <w:jc w:val="center"/>
        <w:rPr>
          <w:rFonts w:ascii="Times New Roman" w:eastAsia="Times New Roman" w:hAnsi="Times New Roman" w:cs="Times New Roman"/>
          <w:sz w:val="20"/>
          <w:szCs w:val="20"/>
          <w:lang w:eastAsia="lv-LV"/>
        </w:rPr>
      </w:pPr>
      <w:r w:rsidRPr="00E11A26">
        <w:rPr>
          <w:rFonts w:ascii="Times New Roman" w:eastAsia="Times New Roman" w:hAnsi="Times New Roman" w:cs="Times New Roman"/>
          <w:noProof/>
          <w:sz w:val="20"/>
          <w:szCs w:val="20"/>
          <w:lang w:eastAsia="lv-LV"/>
        </w:rPr>
        <w:drawing>
          <wp:inline distT="0" distB="0" distL="0" distR="0" wp14:anchorId="4AC7B5B1" wp14:editId="6A921AC5">
            <wp:extent cx="676275" cy="75247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659D897"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sz w:val="20"/>
          <w:szCs w:val="20"/>
          <w:lang w:val="en-US" w:eastAsia="lv-LV"/>
        </w:rPr>
      </w:pPr>
      <w:r w:rsidRPr="00E11A26">
        <w:rPr>
          <w:rFonts w:ascii="Times New Roman" w:eastAsia="Times New Roman" w:hAnsi="Times New Roman" w:cs="Times New Roman"/>
          <w:sz w:val="20"/>
          <w:szCs w:val="20"/>
          <w:lang w:val="en-US" w:eastAsia="lv-LV"/>
        </w:rPr>
        <w:t>LATVIJAS REPUBLIKA</w:t>
      </w:r>
    </w:p>
    <w:p w14:paraId="7FD6E461"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b/>
          <w:sz w:val="32"/>
          <w:szCs w:val="32"/>
          <w:lang w:val="en-US" w:eastAsia="lv-LV"/>
        </w:rPr>
      </w:pPr>
      <w:r w:rsidRPr="00E11A26">
        <w:rPr>
          <w:rFonts w:ascii="Times New Roman" w:eastAsia="Times New Roman" w:hAnsi="Times New Roman" w:cs="Times New Roman"/>
          <w:b/>
          <w:sz w:val="32"/>
          <w:szCs w:val="32"/>
          <w:lang w:val="en-US" w:eastAsia="lv-LV"/>
        </w:rPr>
        <w:t>DOBELES NOVADA DOME</w:t>
      </w:r>
    </w:p>
    <w:p w14:paraId="72046109"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sz w:val="16"/>
          <w:szCs w:val="16"/>
          <w:lang w:eastAsia="lv-LV"/>
        </w:rPr>
      </w:pPr>
      <w:r w:rsidRPr="00E11A26">
        <w:rPr>
          <w:rFonts w:ascii="Times New Roman" w:eastAsia="Times New Roman" w:hAnsi="Times New Roman" w:cs="Times New Roman"/>
          <w:sz w:val="16"/>
          <w:szCs w:val="16"/>
          <w:lang w:eastAsia="lv-LV"/>
        </w:rPr>
        <w:t>Brīvības iela 17, Dobele, Dobeles novads, LV-3701</w:t>
      </w:r>
    </w:p>
    <w:p w14:paraId="2D0B8397" w14:textId="77777777" w:rsidR="00E11A26" w:rsidRPr="00E11A26" w:rsidRDefault="00E11A26" w:rsidP="00E11A26">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sz w:val="16"/>
          <w:szCs w:val="16"/>
          <w:lang w:eastAsia="lv-LV"/>
        </w:rPr>
      </w:pPr>
      <w:r w:rsidRPr="00E11A26">
        <w:rPr>
          <w:rFonts w:ascii="Times New Roman" w:eastAsia="Times New Roman" w:hAnsi="Times New Roman" w:cs="Times New Roman"/>
          <w:sz w:val="16"/>
          <w:szCs w:val="16"/>
          <w:lang w:eastAsia="lv-LV"/>
        </w:rPr>
        <w:t xml:space="preserve">Tālr. 63707269, 63700137, 63720940, e-pasts </w:t>
      </w:r>
      <w:hyperlink r:id="rId81" w:history="1">
        <w:r w:rsidRPr="00E11A26">
          <w:rPr>
            <w:rFonts w:ascii="Times New Roman" w:eastAsia="Calibri" w:hAnsi="Times New Roman" w:cs="Times New Roman"/>
            <w:color w:val="000000"/>
            <w:sz w:val="16"/>
            <w:szCs w:val="16"/>
            <w:u w:val="single"/>
            <w:lang w:eastAsia="lv-LV"/>
          </w:rPr>
          <w:t>dome@dobele.lv</w:t>
        </w:r>
      </w:hyperlink>
    </w:p>
    <w:p w14:paraId="2DC4124C" w14:textId="77777777" w:rsidR="00E11A26" w:rsidRPr="00E11A26" w:rsidRDefault="00E11A26" w:rsidP="00E11A26">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p>
    <w:p w14:paraId="55FEAA4D" w14:textId="77777777" w:rsidR="00E11A26" w:rsidRPr="00E11A26" w:rsidRDefault="00E11A26" w:rsidP="00E11A26">
      <w:pPr>
        <w:spacing w:after="0" w:line="240" w:lineRule="auto"/>
        <w:jc w:val="center"/>
        <w:rPr>
          <w:rFonts w:ascii="Times New Roman" w:eastAsia="Times New Roman" w:hAnsi="Times New Roman" w:cs="Times New Roman"/>
          <w:b/>
          <w:sz w:val="24"/>
          <w:szCs w:val="24"/>
          <w:lang w:eastAsia="lv-LV"/>
        </w:rPr>
      </w:pPr>
      <w:r w:rsidRPr="00E11A26">
        <w:rPr>
          <w:rFonts w:ascii="Times New Roman" w:eastAsia="Times New Roman" w:hAnsi="Times New Roman" w:cs="Times New Roman"/>
          <w:b/>
          <w:sz w:val="24"/>
          <w:szCs w:val="24"/>
          <w:lang w:eastAsia="lv-LV"/>
        </w:rPr>
        <w:t>LĒMUMS</w:t>
      </w:r>
    </w:p>
    <w:p w14:paraId="25D82AC2" w14:textId="77777777" w:rsidR="00E11A26" w:rsidRPr="00E11A26" w:rsidRDefault="00E11A26" w:rsidP="00E11A26">
      <w:pPr>
        <w:spacing w:after="0" w:line="240" w:lineRule="auto"/>
        <w:jc w:val="center"/>
        <w:rPr>
          <w:rFonts w:ascii="Times New Roman" w:eastAsia="Times New Roman" w:hAnsi="Times New Roman" w:cs="Times New Roman"/>
          <w:b/>
          <w:sz w:val="24"/>
          <w:szCs w:val="24"/>
          <w:lang w:eastAsia="lv-LV"/>
        </w:rPr>
      </w:pPr>
      <w:r w:rsidRPr="00E11A26">
        <w:rPr>
          <w:rFonts w:ascii="Times New Roman" w:eastAsia="Times New Roman" w:hAnsi="Times New Roman" w:cs="Times New Roman"/>
          <w:b/>
          <w:sz w:val="24"/>
          <w:szCs w:val="24"/>
          <w:lang w:eastAsia="lv-LV"/>
        </w:rPr>
        <w:t>Dobelē</w:t>
      </w:r>
    </w:p>
    <w:p w14:paraId="70ED25B2" w14:textId="77777777" w:rsidR="00E11A26" w:rsidRPr="00E11A26" w:rsidRDefault="00E11A26" w:rsidP="00E11A26">
      <w:pPr>
        <w:spacing w:after="0" w:line="240" w:lineRule="auto"/>
        <w:jc w:val="both"/>
        <w:rPr>
          <w:rFonts w:ascii="Times New Roman" w:eastAsia="Times New Roman" w:hAnsi="Times New Roman" w:cs="Times New Roman"/>
          <w:b/>
          <w:sz w:val="20"/>
          <w:szCs w:val="20"/>
          <w:lang w:eastAsia="lv-LV"/>
        </w:rPr>
      </w:pPr>
    </w:p>
    <w:p w14:paraId="54CC19F8" w14:textId="4AC32CFC" w:rsidR="00E11A26" w:rsidRPr="00E11A26" w:rsidRDefault="00E11A26" w:rsidP="004642B1">
      <w:pPr>
        <w:tabs>
          <w:tab w:val="center" w:pos="4153"/>
          <w:tab w:val="left" w:pos="8080"/>
          <w:tab w:val="right" w:pos="9072"/>
        </w:tabs>
        <w:spacing w:after="0" w:line="240" w:lineRule="auto"/>
        <w:ind w:left="113" w:right="-1"/>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b/>
          <w:color w:val="000000"/>
          <w:sz w:val="24"/>
          <w:szCs w:val="24"/>
          <w:lang w:eastAsia="x-none"/>
        </w:rPr>
        <w:t xml:space="preserve">2023. gada 26. janvārī                                                                                                 </w:t>
      </w:r>
      <w:r w:rsidR="004642B1">
        <w:rPr>
          <w:rFonts w:ascii="Times New Roman" w:eastAsia="Times New Roman" w:hAnsi="Times New Roman" w:cs="Times New Roman"/>
          <w:b/>
          <w:color w:val="000000"/>
          <w:sz w:val="24"/>
          <w:szCs w:val="24"/>
          <w:lang w:eastAsia="x-none"/>
        </w:rPr>
        <w:t xml:space="preserve"> </w:t>
      </w:r>
      <w:r w:rsidRPr="00E11A26">
        <w:rPr>
          <w:rFonts w:ascii="Times New Roman" w:eastAsia="Times New Roman" w:hAnsi="Times New Roman" w:cs="Times New Roman"/>
          <w:b/>
          <w:color w:val="000000"/>
          <w:sz w:val="24"/>
          <w:szCs w:val="24"/>
          <w:lang w:eastAsia="lv-LV"/>
        </w:rPr>
        <w:t>Nr.</w:t>
      </w:r>
      <w:r w:rsidR="00FA2EAA">
        <w:rPr>
          <w:rFonts w:ascii="Times New Roman" w:eastAsia="Times New Roman" w:hAnsi="Times New Roman" w:cs="Times New Roman"/>
          <w:b/>
          <w:color w:val="000000"/>
          <w:sz w:val="24"/>
          <w:szCs w:val="24"/>
          <w:lang w:eastAsia="lv-LV"/>
        </w:rPr>
        <w:t>12</w:t>
      </w:r>
      <w:r w:rsidRPr="00E11A26">
        <w:rPr>
          <w:rFonts w:ascii="Times New Roman" w:eastAsia="Times New Roman" w:hAnsi="Times New Roman" w:cs="Times New Roman"/>
          <w:b/>
          <w:color w:val="000000"/>
          <w:sz w:val="24"/>
          <w:szCs w:val="24"/>
          <w:lang w:eastAsia="lv-LV"/>
        </w:rPr>
        <w:t>/1</w:t>
      </w:r>
    </w:p>
    <w:p w14:paraId="350D261F" w14:textId="77777777" w:rsidR="00E11A26" w:rsidRPr="00E11A26" w:rsidRDefault="00E11A26" w:rsidP="00E11A26">
      <w:pPr>
        <w:tabs>
          <w:tab w:val="left" w:pos="-24212"/>
        </w:tabs>
        <w:spacing w:after="0" w:line="240" w:lineRule="auto"/>
        <w:jc w:val="right"/>
        <w:rPr>
          <w:rFonts w:ascii="Times New Roman" w:eastAsia="Times New Roman" w:hAnsi="Times New Roman" w:cs="Times New Roman"/>
          <w:sz w:val="24"/>
          <w:szCs w:val="24"/>
          <w:lang w:eastAsia="lv-LV"/>
        </w:rPr>
      </w:pPr>
    </w:p>
    <w:p w14:paraId="547C43BC" w14:textId="77777777" w:rsidR="00E11A26" w:rsidRPr="00E11A26" w:rsidRDefault="00E11A26" w:rsidP="00E11A26">
      <w:pPr>
        <w:autoSpaceDE w:val="0"/>
        <w:autoSpaceDN w:val="0"/>
        <w:adjustRightInd w:val="0"/>
        <w:spacing w:after="0" w:line="240" w:lineRule="auto"/>
        <w:ind w:right="142"/>
        <w:jc w:val="center"/>
        <w:rPr>
          <w:rFonts w:ascii="Times New Roman" w:eastAsia="Calibri" w:hAnsi="Times New Roman" w:cs="Times New Roman"/>
          <w:b/>
          <w:bCs/>
          <w:sz w:val="24"/>
          <w:szCs w:val="24"/>
          <w:u w:val="single"/>
        </w:rPr>
      </w:pPr>
      <w:r w:rsidRPr="00E11A26">
        <w:rPr>
          <w:rFonts w:ascii="Times New Roman" w:eastAsia="Calibri" w:hAnsi="Times New Roman" w:cs="Times New Roman"/>
          <w:b/>
          <w:bCs/>
          <w:sz w:val="24"/>
          <w:szCs w:val="24"/>
          <w:u w:val="single"/>
        </w:rPr>
        <w:t xml:space="preserve">Par grozījumu </w:t>
      </w:r>
      <w:r w:rsidRPr="00E11A26">
        <w:rPr>
          <w:rFonts w:ascii="Times New Roman" w:eastAsia="Calibri" w:hAnsi="Times New Roman" w:cs="Times New Roman"/>
          <w:b/>
          <w:sz w:val="24"/>
          <w:szCs w:val="24"/>
          <w:u w:val="single"/>
        </w:rPr>
        <w:t>Dobeles novada</w:t>
      </w:r>
      <w:r w:rsidRPr="00E11A26">
        <w:rPr>
          <w:rFonts w:ascii="Times New Roman" w:eastAsia="Calibri" w:hAnsi="Times New Roman" w:cs="Times New Roman"/>
          <w:b/>
          <w:spacing w:val="-3"/>
          <w:sz w:val="24"/>
          <w:szCs w:val="24"/>
          <w:u w:val="single"/>
        </w:rPr>
        <w:t xml:space="preserve"> </w:t>
      </w:r>
      <w:r w:rsidRPr="00E11A26">
        <w:rPr>
          <w:rFonts w:ascii="Times New Roman" w:eastAsia="Calibri" w:hAnsi="Times New Roman" w:cs="Times New Roman"/>
          <w:b/>
          <w:sz w:val="24"/>
          <w:szCs w:val="24"/>
          <w:u w:val="single"/>
        </w:rPr>
        <w:t>domes 2022. gada 27. janvāra lēmumā Nr. 32/2 “Par Satiksmes drošības komisijas izveidi un komisijas nolikuma apstiprināšanu”</w:t>
      </w:r>
    </w:p>
    <w:p w14:paraId="3E3F6049" w14:textId="77777777" w:rsidR="00E11A26" w:rsidRPr="00E11A26" w:rsidRDefault="00E11A26" w:rsidP="00E11A26">
      <w:pPr>
        <w:autoSpaceDE w:val="0"/>
        <w:autoSpaceDN w:val="0"/>
        <w:adjustRightInd w:val="0"/>
        <w:spacing w:after="0" w:line="240" w:lineRule="auto"/>
        <w:ind w:right="142"/>
        <w:jc w:val="center"/>
        <w:rPr>
          <w:rFonts w:ascii="Times New Roman" w:eastAsia="Calibri" w:hAnsi="Times New Roman" w:cs="Times New Roman"/>
          <w:b/>
          <w:bCs/>
          <w:sz w:val="24"/>
          <w:szCs w:val="24"/>
        </w:rPr>
      </w:pPr>
    </w:p>
    <w:p w14:paraId="205D93F5" w14:textId="77777777" w:rsidR="00E11A26" w:rsidRPr="00E11A26" w:rsidRDefault="00E11A26" w:rsidP="00E11A26">
      <w:pPr>
        <w:autoSpaceDE w:val="0"/>
        <w:adjustRightInd w:val="0"/>
        <w:spacing w:after="0" w:line="240" w:lineRule="auto"/>
        <w:ind w:firstLine="720"/>
        <w:jc w:val="both"/>
        <w:rPr>
          <w:rFonts w:ascii="Times New Roman" w:eastAsia="Times New Roman" w:hAnsi="Times New Roman" w:cs="Times New Roman"/>
          <w:sz w:val="24"/>
          <w:szCs w:val="24"/>
          <w:lang w:eastAsia="lv-LV"/>
        </w:rPr>
      </w:pPr>
    </w:p>
    <w:p w14:paraId="008B8DCE" w14:textId="2DF3048B" w:rsidR="00E11A26" w:rsidRPr="00E11A26" w:rsidRDefault="00E11A26" w:rsidP="00FA2EAA">
      <w:pPr>
        <w:spacing w:after="0" w:line="240" w:lineRule="auto"/>
        <w:ind w:firstLine="644"/>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24"/>
          <w:szCs w:val="24"/>
          <w:lang w:eastAsia="lv-LV"/>
        </w:rPr>
        <w:t xml:space="preserve">Saskaņā ar Pašvaldību likuma 10. panta pirmo daļu, atklāti balsojot: </w:t>
      </w:r>
      <w:r w:rsidR="00FA2EAA">
        <w:rPr>
          <w:rFonts w:ascii="Times New Roman" w:eastAsia="Times New Roman" w:hAnsi="Times New Roman" w:cs="Times New Roman"/>
          <w:sz w:val="24"/>
          <w:szCs w:val="24"/>
          <w:lang w:eastAsia="lv-LV"/>
        </w:rPr>
        <w:t xml:space="preserve">PAR - 14 </w:t>
      </w:r>
      <w:r w:rsidR="00FA2EAA">
        <w:rPr>
          <w:rFonts w:ascii="Times New Roman" w:hAnsi="Times New Roman" w:cs="Times New Roman"/>
          <w:sz w:val="24"/>
          <w:szCs w:val="24"/>
        </w:rPr>
        <w:t xml:space="preserve">(Ģirts </w:t>
      </w:r>
      <w:proofErr w:type="spellStart"/>
      <w:r w:rsidR="00FA2EAA">
        <w:rPr>
          <w:rFonts w:ascii="Times New Roman" w:hAnsi="Times New Roman" w:cs="Times New Roman"/>
          <w:sz w:val="24"/>
          <w:szCs w:val="24"/>
        </w:rPr>
        <w:t>Ante</w:t>
      </w:r>
      <w:proofErr w:type="spellEnd"/>
      <w:r w:rsidR="00FA2EAA">
        <w:rPr>
          <w:rFonts w:ascii="Times New Roman" w:hAnsi="Times New Roman" w:cs="Times New Roman"/>
          <w:sz w:val="24"/>
          <w:szCs w:val="24"/>
        </w:rPr>
        <w:t xml:space="preserve">, </w:t>
      </w:r>
      <w:r w:rsidR="00FA2EAA">
        <w:rPr>
          <w:rFonts w:ascii="Times New Roman" w:hAnsi="Times New Roman" w:cs="Times New Roman"/>
          <w:bCs/>
          <w:sz w:val="24"/>
          <w:szCs w:val="24"/>
          <w:lang w:eastAsia="et-EE"/>
        </w:rPr>
        <w:t xml:space="preserve">Kristīne Briede, Sarmīte Dude, Māris Feldmanis, </w:t>
      </w:r>
      <w:r w:rsidR="00FA2EAA">
        <w:rPr>
          <w:rFonts w:ascii="Times New Roman" w:hAnsi="Times New Roman" w:cs="Times New Roman"/>
          <w:bCs/>
          <w:sz w:val="24"/>
          <w:szCs w:val="24"/>
        </w:rPr>
        <w:t xml:space="preserve">Edgars </w:t>
      </w:r>
      <w:proofErr w:type="spellStart"/>
      <w:r w:rsidR="00FA2EAA">
        <w:rPr>
          <w:rFonts w:ascii="Times New Roman" w:hAnsi="Times New Roman" w:cs="Times New Roman"/>
          <w:bCs/>
          <w:sz w:val="24"/>
          <w:szCs w:val="24"/>
        </w:rPr>
        <w:t>Gaigalis</w:t>
      </w:r>
      <w:proofErr w:type="spellEnd"/>
      <w:r w:rsidR="00FA2EAA">
        <w:rPr>
          <w:rFonts w:ascii="Times New Roman" w:hAnsi="Times New Roman" w:cs="Times New Roman"/>
          <w:bCs/>
          <w:sz w:val="24"/>
          <w:szCs w:val="24"/>
        </w:rPr>
        <w:t>,</w:t>
      </w:r>
      <w:r w:rsidR="00FA2EAA">
        <w:rPr>
          <w:rFonts w:ascii="Times New Roman" w:hAnsi="Times New Roman" w:cs="Times New Roman"/>
          <w:bCs/>
          <w:sz w:val="24"/>
          <w:szCs w:val="24"/>
          <w:lang w:eastAsia="et-EE"/>
        </w:rPr>
        <w:t xml:space="preserve"> Ivars </w:t>
      </w:r>
      <w:proofErr w:type="spellStart"/>
      <w:r w:rsidR="00FA2EAA">
        <w:rPr>
          <w:rFonts w:ascii="Times New Roman" w:hAnsi="Times New Roman" w:cs="Times New Roman"/>
          <w:bCs/>
          <w:sz w:val="24"/>
          <w:szCs w:val="24"/>
          <w:lang w:eastAsia="et-EE"/>
        </w:rPr>
        <w:t>Gorskis</w:t>
      </w:r>
      <w:proofErr w:type="spellEnd"/>
      <w:r w:rsidR="00FA2EAA">
        <w:rPr>
          <w:rFonts w:ascii="Times New Roman" w:hAnsi="Times New Roman" w:cs="Times New Roman"/>
          <w:bCs/>
          <w:sz w:val="24"/>
          <w:szCs w:val="24"/>
          <w:lang w:eastAsia="et-EE"/>
        </w:rPr>
        <w:t xml:space="preserve">, Linda </w:t>
      </w:r>
      <w:proofErr w:type="spellStart"/>
      <w:r w:rsidR="00FA2EAA">
        <w:rPr>
          <w:rFonts w:ascii="Times New Roman" w:hAnsi="Times New Roman" w:cs="Times New Roman"/>
          <w:bCs/>
          <w:sz w:val="24"/>
          <w:szCs w:val="24"/>
          <w:lang w:eastAsia="et-EE"/>
        </w:rPr>
        <w:t>Karloviča</w:t>
      </w:r>
      <w:proofErr w:type="spellEnd"/>
      <w:r w:rsidR="00FA2EAA">
        <w:rPr>
          <w:rFonts w:ascii="Times New Roman" w:hAnsi="Times New Roman" w:cs="Times New Roman"/>
          <w:bCs/>
          <w:sz w:val="24"/>
          <w:szCs w:val="24"/>
          <w:lang w:eastAsia="et-EE"/>
        </w:rPr>
        <w:t xml:space="preserve">, Edgars Laimiņš, Sintija </w:t>
      </w:r>
      <w:proofErr w:type="spellStart"/>
      <w:r w:rsidR="00FA2EAA">
        <w:rPr>
          <w:rFonts w:ascii="Times New Roman" w:hAnsi="Times New Roman" w:cs="Times New Roman"/>
          <w:bCs/>
          <w:sz w:val="24"/>
          <w:szCs w:val="24"/>
          <w:lang w:eastAsia="et-EE"/>
        </w:rPr>
        <w:t>Liekniņa</w:t>
      </w:r>
      <w:proofErr w:type="spellEnd"/>
      <w:r w:rsidR="00FA2EAA">
        <w:rPr>
          <w:rFonts w:ascii="Times New Roman" w:hAnsi="Times New Roman" w:cs="Times New Roman"/>
          <w:bCs/>
          <w:sz w:val="24"/>
          <w:szCs w:val="24"/>
          <w:lang w:eastAsia="et-EE"/>
        </w:rPr>
        <w:t xml:space="preserve">, Andris </w:t>
      </w:r>
      <w:proofErr w:type="spellStart"/>
      <w:r w:rsidR="00FA2EAA">
        <w:rPr>
          <w:rFonts w:ascii="Times New Roman" w:hAnsi="Times New Roman" w:cs="Times New Roman"/>
          <w:bCs/>
          <w:sz w:val="24"/>
          <w:szCs w:val="24"/>
          <w:lang w:eastAsia="et-EE"/>
        </w:rPr>
        <w:t>Podvinskis</w:t>
      </w:r>
      <w:proofErr w:type="spellEnd"/>
      <w:r w:rsidR="00FA2EAA">
        <w:rPr>
          <w:rFonts w:ascii="Times New Roman" w:hAnsi="Times New Roman" w:cs="Times New Roman"/>
          <w:bCs/>
          <w:sz w:val="24"/>
          <w:szCs w:val="24"/>
          <w:lang w:eastAsia="et-EE"/>
        </w:rPr>
        <w:t>, Viesturs Reinfelds</w:t>
      </w:r>
      <w:r w:rsidR="00FA2EAA">
        <w:rPr>
          <w:rFonts w:ascii="Times New Roman" w:eastAsia="Calibri" w:hAnsi="Times New Roman" w:cs="Times New Roman"/>
          <w:bCs/>
          <w:sz w:val="24"/>
          <w:szCs w:val="24"/>
          <w:lang w:eastAsia="et-EE"/>
        </w:rPr>
        <w:t>,</w:t>
      </w:r>
      <w:r w:rsidR="00FA2EAA">
        <w:rPr>
          <w:rFonts w:ascii="Times New Roman" w:eastAsia="Calibri" w:hAnsi="Times New Roman" w:cs="Times New Roman"/>
          <w:sz w:val="24"/>
          <w:szCs w:val="24"/>
        </w:rPr>
        <w:t xml:space="preserve"> </w:t>
      </w:r>
      <w:r w:rsidR="00FA2EAA">
        <w:rPr>
          <w:rFonts w:ascii="Times New Roman" w:hAnsi="Times New Roman" w:cs="Times New Roman"/>
          <w:bCs/>
          <w:sz w:val="24"/>
          <w:szCs w:val="24"/>
          <w:lang w:eastAsia="et-EE"/>
        </w:rPr>
        <w:t xml:space="preserve">Guntis </w:t>
      </w:r>
      <w:proofErr w:type="spellStart"/>
      <w:r w:rsidR="00FA2EAA">
        <w:rPr>
          <w:rFonts w:ascii="Times New Roman" w:hAnsi="Times New Roman" w:cs="Times New Roman"/>
          <w:bCs/>
          <w:sz w:val="24"/>
          <w:szCs w:val="24"/>
          <w:lang w:eastAsia="et-EE"/>
        </w:rPr>
        <w:t>Safranovičs</w:t>
      </w:r>
      <w:proofErr w:type="spellEnd"/>
      <w:r w:rsidR="00FA2EAA">
        <w:rPr>
          <w:rFonts w:ascii="Times New Roman" w:hAnsi="Times New Roman" w:cs="Times New Roman"/>
          <w:bCs/>
          <w:sz w:val="24"/>
          <w:szCs w:val="24"/>
          <w:lang w:eastAsia="et-EE"/>
        </w:rPr>
        <w:t xml:space="preserve">, Andrejs Spridzāns, Indra </w:t>
      </w:r>
      <w:proofErr w:type="spellStart"/>
      <w:r w:rsidR="00FA2EAA">
        <w:rPr>
          <w:rFonts w:ascii="Times New Roman" w:hAnsi="Times New Roman" w:cs="Times New Roman"/>
          <w:bCs/>
          <w:sz w:val="24"/>
          <w:szCs w:val="24"/>
          <w:lang w:eastAsia="et-EE"/>
        </w:rPr>
        <w:t>Špela</w:t>
      </w:r>
      <w:proofErr w:type="spellEnd"/>
      <w:r w:rsidR="00FA2EAA">
        <w:rPr>
          <w:rFonts w:ascii="Times New Roman" w:hAnsi="Times New Roman" w:cs="Times New Roman"/>
          <w:bCs/>
          <w:sz w:val="24"/>
          <w:szCs w:val="24"/>
          <w:lang w:eastAsia="et-EE"/>
        </w:rPr>
        <w:t xml:space="preserve">), </w:t>
      </w:r>
      <w:r w:rsidR="00FA2EAA">
        <w:rPr>
          <w:rFonts w:ascii="Times New Roman" w:eastAsia="Times New Roman" w:hAnsi="Times New Roman" w:cs="Times New Roman"/>
          <w:sz w:val="24"/>
          <w:szCs w:val="24"/>
          <w:lang w:eastAsia="lv-LV"/>
        </w:rPr>
        <w:t xml:space="preserve">PRET - nav, ATTURAS - nav, </w:t>
      </w:r>
      <w:r w:rsidRPr="00E11A26">
        <w:rPr>
          <w:rFonts w:ascii="Times New Roman" w:eastAsia="Times New Roman" w:hAnsi="Times New Roman" w:cs="Times New Roman"/>
          <w:sz w:val="24"/>
          <w:szCs w:val="24"/>
          <w:lang w:eastAsia="lv-LV"/>
        </w:rPr>
        <w:t>Dobeles novada dome NOLEMJ:</w:t>
      </w:r>
    </w:p>
    <w:p w14:paraId="04CBC2C6" w14:textId="77777777" w:rsidR="00E11A26" w:rsidRPr="00E11A26" w:rsidRDefault="00E11A26" w:rsidP="00E11A26">
      <w:pPr>
        <w:autoSpaceDE w:val="0"/>
        <w:autoSpaceDN w:val="0"/>
        <w:adjustRightInd w:val="0"/>
        <w:spacing w:after="0" w:line="240" w:lineRule="auto"/>
        <w:ind w:right="142" w:firstLine="742"/>
        <w:jc w:val="both"/>
        <w:rPr>
          <w:rFonts w:ascii="Times New Roman" w:eastAsia="Calibri" w:hAnsi="Times New Roman" w:cs="Times New Roman"/>
          <w:bCs/>
          <w:sz w:val="24"/>
          <w:szCs w:val="24"/>
        </w:rPr>
      </w:pPr>
      <w:r w:rsidRPr="00E11A26">
        <w:rPr>
          <w:rFonts w:ascii="Times New Roman" w:eastAsia="Calibri" w:hAnsi="Times New Roman" w:cs="Times New Roman"/>
          <w:bCs/>
          <w:sz w:val="24"/>
          <w:szCs w:val="24"/>
        </w:rPr>
        <w:t>Izdarīt Dobeles novada</w:t>
      </w:r>
      <w:r w:rsidRPr="00E11A26">
        <w:rPr>
          <w:rFonts w:ascii="Times New Roman" w:eastAsia="Calibri" w:hAnsi="Times New Roman" w:cs="Times New Roman"/>
          <w:bCs/>
          <w:spacing w:val="-3"/>
          <w:sz w:val="24"/>
          <w:szCs w:val="24"/>
        </w:rPr>
        <w:t xml:space="preserve"> </w:t>
      </w:r>
      <w:r w:rsidRPr="00E11A26">
        <w:rPr>
          <w:rFonts w:ascii="Times New Roman" w:eastAsia="Calibri" w:hAnsi="Times New Roman" w:cs="Times New Roman"/>
          <w:bCs/>
          <w:sz w:val="24"/>
          <w:szCs w:val="24"/>
        </w:rPr>
        <w:t>domes 2022. gada 27. janvāra lēmumā Nr.32/2 “Par Satiksmes drošības komisijas izveidi un komisijas nolikuma apstiprināšanu” šādu grozījumu:</w:t>
      </w:r>
    </w:p>
    <w:p w14:paraId="17FBDC7B" w14:textId="77777777" w:rsidR="00E11A26" w:rsidRPr="00E11A26" w:rsidRDefault="00E11A26" w:rsidP="00E11A26">
      <w:pPr>
        <w:autoSpaceDE w:val="0"/>
        <w:autoSpaceDN w:val="0"/>
        <w:adjustRightInd w:val="0"/>
        <w:spacing w:after="0" w:line="240" w:lineRule="auto"/>
        <w:ind w:right="142"/>
        <w:jc w:val="both"/>
        <w:rPr>
          <w:rFonts w:ascii="Times New Roman" w:eastAsia="Calibri" w:hAnsi="Times New Roman" w:cs="Times New Roman"/>
          <w:bCs/>
          <w:sz w:val="24"/>
          <w:szCs w:val="24"/>
        </w:rPr>
      </w:pPr>
    </w:p>
    <w:p w14:paraId="344622A6" w14:textId="7143B053" w:rsidR="00E11A26" w:rsidRPr="00E11A26" w:rsidRDefault="00E11A26" w:rsidP="00E11A26">
      <w:pPr>
        <w:autoSpaceDE w:val="0"/>
        <w:autoSpaceDN w:val="0"/>
        <w:adjustRightInd w:val="0"/>
        <w:spacing w:after="0" w:line="240" w:lineRule="auto"/>
        <w:ind w:right="142" w:firstLine="644"/>
        <w:jc w:val="both"/>
        <w:rPr>
          <w:rFonts w:ascii="Times New Roman" w:eastAsia="Calibri" w:hAnsi="Times New Roman" w:cs="Times New Roman"/>
          <w:bCs/>
          <w:sz w:val="24"/>
          <w:szCs w:val="24"/>
        </w:rPr>
      </w:pPr>
      <w:r w:rsidRPr="00E11A26">
        <w:rPr>
          <w:rFonts w:ascii="Times New Roman" w:eastAsia="Calibri" w:hAnsi="Times New Roman" w:cs="Times New Roman"/>
          <w:bCs/>
          <w:sz w:val="24"/>
          <w:szCs w:val="24"/>
        </w:rPr>
        <w:t xml:space="preserve">Aizstāt lēmuma 2. punkta sadaļā “Komisijas locekļi” vārdus “Dobeles novada pašvaldības administrācijas Komunālās nodaļas </w:t>
      </w:r>
      <w:proofErr w:type="spellStart"/>
      <w:r w:rsidRPr="00E11A26">
        <w:rPr>
          <w:rFonts w:ascii="Times New Roman" w:eastAsia="Calibri" w:hAnsi="Times New Roman" w:cs="Times New Roman"/>
          <w:bCs/>
          <w:sz w:val="24"/>
          <w:szCs w:val="24"/>
        </w:rPr>
        <w:t>komunālinženiere</w:t>
      </w:r>
      <w:proofErr w:type="spellEnd"/>
      <w:r w:rsidRPr="00E11A26">
        <w:rPr>
          <w:rFonts w:ascii="Times New Roman" w:eastAsia="Calibri" w:hAnsi="Times New Roman" w:cs="Times New Roman"/>
          <w:bCs/>
          <w:sz w:val="24"/>
          <w:szCs w:val="24"/>
        </w:rPr>
        <w:t xml:space="preserve"> </w:t>
      </w:r>
      <w:r w:rsidR="00394F1A" w:rsidRPr="00F12C00">
        <w:rPr>
          <w:rFonts w:ascii="Times New Roman" w:eastAsia="Calibri" w:hAnsi="Times New Roman" w:cs="Times New Roman"/>
          <w:bCs/>
          <w:sz w:val="24"/>
          <w:szCs w:val="24"/>
        </w:rPr>
        <w:t xml:space="preserve">Endija </w:t>
      </w:r>
      <w:proofErr w:type="spellStart"/>
      <w:r w:rsidR="00394F1A" w:rsidRPr="00F12C00">
        <w:rPr>
          <w:rFonts w:ascii="Times New Roman" w:eastAsia="Calibri" w:hAnsi="Times New Roman" w:cs="Times New Roman"/>
          <w:bCs/>
          <w:sz w:val="24"/>
          <w:szCs w:val="24"/>
        </w:rPr>
        <w:t>Namsone</w:t>
      </w:r>
      <w:proofErr w:type="spellEnd"/>
      <w:r w:rsidR="00394F1A" w:rsidRPr="00F12C00">
        <w:rPr>
          <w:rFonts w:ascii="Times New Roman" w:eastAsia="Calibri" w:hAnsi="Times New Roman" w:cs="Times New Roman"/>
          <w:bCs/>
          <w:sz w:val="24"/>
          <w:szCs w:val="24"/>
        </w:rPr>
        <w:t xml:space="preserve"> – Sīle</w:t>
      </w:r>
      <w:r w:rsidRPr="00E11A26">
        <w:rPr>
          <w:rFonts w:ascii="Times New Roman" w:eastAsia="Calibri" w:hAnsi="Times New Roman" w:cs="Times New Roman"/>
          <w:bCs/>
          <w:sz w:val="24"/>
          <w:szCs w:val="24"/>
        </w:rPr>
        <w:t>” ar vārdiem “</w:t>
      </w:r>
      <w:r w:rsidRPr="00E11A26">
        <w:rPr>
          <w:rFonts w:ascii="Times New Roman" w:eastAsia="Times New Roman" w:hAnsi="Times New Roman" w:cs="Times New Roman"/>
          <w:noProof/>
          <w:sz w:val="24"/>
          <w:szCs w:val="28"/>
          <w:lang w:eastAsia="lv-LV"/>
        </w:rPr>
        <w:t xml:space="preserve">Valsts policijas Zemgales reģiona pārvaldes Rietumzemgales iecirkņa priekšnieka vietnieks, Reaģēšanas nodaļas priekšnieks </w:t>
      </w:r>
      <w:r w:rsidR="00394F1A" w:rsidRPr="00F12C00">
        <w:rPr>
          <w:rFonts w:ascii="Times New Roman" w:eastAsia="Times New Roman" w:hAnsi="Times New Roman" w:cs="Times New Roman"/>
          <w:noProof/>
          <w:sz w:val="24"/>
          <w:szCs w:val="28"/>
          <w:lang w:eastAsia="lv-LV"/>
        </w:rPr>
        <w:t>Janeks Bahs</w:t>
      </w:r>
      <w:r w:rsidRPr="00E11A26">
        <w:rPr>
          <w:rFonts w:ascii="Times New Roman" w:eastAsia="Calibri" w:hAnsi="Times New Roman" w:cs="Times New Roman"/>
          <w:bCs/>
          <w:sz w:val="24"/>
          <w:szCs w:val="24"/>
        </w:rPr>
        <w:t>.”</w:t>
      </w:r>
    </w:p>
    <w:p w14:paraId="01AC0B36" w14:textId="77777777" w:rsidR="00E11A26" w:rsidRPr="00E11A26" w:rsidRDefault="00E11A26" w:rsidP="00E11A26">
      <w:pPr>
        <w:widowControl w:val="0"/>
        <w:suppressAutoHyphens/>
        <w:spacing w:after="0" w:line="240" w:lineRule="auto"/>
        <w:rPr>
          <w:rFonts w:ascii="Times New Roman" w:eastAsia="Lucida Sans Unicode" w:hAnsi="Times New Roman" w:cs="Times New Roman"/>
          <w:color w:val="000000"/>
          <w:kern w:val="2"/>
          <w:sz w:val="24"/>
          <w:szCs w:val="24"/>
          <w:lang w:eastAsia="lv-LV"/>
        </w:rPr>
      </w:pPr>
    </w:p>
    <w:p w14:paraId="4036D88E" w14:textId="77777777" w:rsidR="00E11A26" w:rsidRPr="00E11A26" w:rsidRDefault="00E11A26" w:rsidP="00E11A26">
      <w:pPr>
        <w:widowControl w:val="0"/>
        <w:suppressAutoHyphens/>
        <w:spacing w:after="0" w:line="240" w:lineRule="auto"/>
        <w:rPr>
          <w:rFonts w:ascii="Times New Roman" w:eastAsia="Lucida Sans Unicode" w:hAnsi="Times New Roman" w:cs="Times New Roman"/>
          <w:color w:val="000000"/>
          <w:kern w:val="2"/>
          <w:sz w:val="24"/>
          <w:szCs w:val="24"/>
          <w:lang w:eastAsia="lv-LV"/>
        </w:rPr>
      </w:pPr>
    </w:p>
    <w:p w14:paraId="131E9370" w14:textId="77777777" w:rsidR="00E11A26" w:rsidRPr="00E11A26" w:rsidRDefault="00E11A26" w:rsidP="00E11A26">
      <w:pPr>
        <w:widowControl w:val="0"/>
        <w:suppressAutoHyphens/>
        <w:spacing w:after="0" w:line="240" w:lineRule="auto"/>
        <w:rPr>
          <w:rFonts w:ascii="Times New Roman" w:eastAsia="Lucida Sans Unicode" w:hAnsi="Times New Roman" w:cs="Times New Roman"/>
          <w:color w:val="000000"/>
          <w:kern w:val="2"/>
          <w:sz w:val="24"/>
          <w:szCs w:val="24"/>
          <w:lang w:eastAsia="lv-LV"/>
        </w:rPr>
      </w:pPr>
    </w:p>
    <w:p w14:paraId="170ADD9F" w14:textId="6D0E2260" w:rsidR="00E11A26" w:rsidRPr="00E11A26" w:rsidRDefault="00E11A26" w:rsidP="00E11A26">
      <w:pPr>
        <w:widowControl w:val="0"/>
        <w:suppressAutoHyphens/>
        <w:spacing w:after="0" w:line="240" w:lineRule="auto"/>
        <w:rPr>
          <w:rFonts w:ascii="Times New Roman" w:eastAsia="Lucida Sans Unicode" w:hAnsi="Times New Roman" w:cs="Times New Roman"/>
          <w:color w:val="000000"/>
          <w:kern w:val="2"/>
          <w:sz w:val="24"/>
          <w:szCs w:val="24"/>
          <w:lang w:eastAsia="lv-LV"/>
        </w:rPr>
      </w:pPr>
      <w:r w:rsidRPr="00E11A26">
        <w:rPr>
          <w:rFonts w:ascii="Times New Roman" w:eastAsia="Lucida Sans Unicode" w:hAnsi="Times New Roman" w:cs="Times New Roman"/>
          <w:color w:val="000000"/>
          <w:kern w:val="2"/>
          <w:sz w:val="24"/>
          <w:szCs w:val="24"/>
          <w:lang w:eastAsia="lv-LV"/>
        </w:rPr>
        <w:t>Domes priekšsēdētājs</w:t>
      </w:r>
      <w:r w:rsidRPr="00E11A26">
        <w:rPr>
          <w:rFonts w:ascii="Times New Roman" w:eastAsia="Lucida Sans Unicode" w:hAnsi="Times New Roman" w:cs="Times New Roman"/>
          <w:color w:val="000000"/>
          <w:kern w:val="2"/>
          <w:sz w:val="24"/>
          <w:szCs w:val="24"/>
          <w:lang w:eastAsia="lv-LV"/>
        </w:rPr>
        <w:tab/>
      </w:r>
      <w:r w:rsidRPr="00E11A26">
        <w:rPr>
          <w:rFonts w:ascii="Times New Roman" w:eastAsia="Lucida Sans Unicode" w:hAnsi="Times New Roman" w:cs="Times New Roman"/>
          <w:color w:val="000000"/>
          <w:kern w:val="2"/>
          <w:sz w:val="24"/>
          <w:szCs w:val="24"/>
          <w:lang w:eastAsia="lv-LV"/>
        </w:rPr>
        <w:tab/>
      </w:r>
      <w:r w:rsidRPr="00E11A26">
        <w:rPr>
          <w:rFonts w:ascii="Times New Roman" w:eastAsia="Lucida Sans Unicode" w:hAnsi="Times New Roman" w:cs="Times New Roman"/>
          <w:color w:val="000000"/>
          <w:kern w:val="2"/>
          <w:sz w:val="24"/>
          <w:szCs w:val="24"/>
          <w:lang w:eastAsia="lv-LV"/>
        </w:rPr>
        <w:tab/>
      </w:r>
      <w:r w:rsidRPr="00E11A26">
        <w:rPr>
          <w:rFonts w:ascii="Times New Roman" w:eastAsia="Lucida Sans Unicode" w:hAnsi="Times New Roman" w:cs="Times New Roman"/>
          <w:color w:val="000000"/>
          <w:kern w:val="2"/>
          <w:sz w:val="24"/>
          <w:szCs w:val="24"/>
          <w:lang w:eastAsia="lv-LV"/>
        </w:rPr>
        <w:tab/>
      </w:r>
      <w:r w:rsidRPr="00E11A26">
        <w:rPr>
          <w:rFonts w:ascii="Times New Roman" w:eastAsia="Lucida Sans Unicode" w:hAnsi="Times New Roman" w:cs="Times New Roman"/>
          <w:color w:val="000000"/>
          <w:kern w:val="2"/>
          <w:sz w:val="24"/>
          <w:szCs w:val="24"/>
          <w:lang w:eastAsia="lv-LV"/>
        </w:rPr>
        <w:tab/>
      </w:r>
      <w:r w:rsidRPr="00E11A26">
        <w:rPr>
          <w:rFonts w:ascii="Times New Roman" w:eastAsia="Lucida Sans Unicode" w:hAnsi="Times New Roman" w:cs="Times New Roman"/>
          <w:color w:val="000000"/>
          <w:kern w:val="2"/>
          <w:sz w:val="24"/>
          <w:szCs w:val="24"/>
          <w:lang w:eastAsia="lv-LV"/>
        </w:rPr>
        <w:tab/>
      </w:r>
      <w:r w:rsidRPr="00E11A26">
        <w:rPr>
          <w:rFonts w:ascii="Times New Roman" w:eastAsia="Lucida Sans Unicode" w:hAnsi="Times New Roman" w:cs="Times New Roman"/>
          <w:color w:val="000000"/>
          <w:kern w:val="2"/>
          <w:sz w:val="24"/>
          <w:szCs w:val="24"/>
          <w:lang w:eastAsia="lv-LV"/>
        </w:rPr>
        <w:tab/>
      </w:r>
      <w:r w:rsidRPr="00E11A26">
        <w:rPr>
          <w:rFonts w:ascii="Times New Roman" w:eastAsia="Lucida Sans Unicode" w:hAnsi="Times New Roman" w:cs="Times New Roman"/>
          <w:color w:val="000000"/>
          <w:kern w:val="2"/>
          <w:sz w:val="24"/>
          <w:szCs w:val="24"/>
          <w:lang w:eastAsia="lv-LV"/>
        </w:rPr>
        <w:tab/>
      </w:r>
      <w:r w:rsidRPr="00E11A26">
        <w:rPr>
          <w:rFonts w:ascii="Times New Roman" w:eastAsia="Lucida Sans Unicode" w:hAnsi="Times New Roman" w:cs="Times New Roman"/>
          <w:color w:val="000000"/>
          <w:kern w:val="2"/>
          <w:sz w:val="24"/>
          <w:szCs w:val="24"/>
          <w:lang w:eastAsia="lv-LV"/>
        </w:rPr>
        <w:tab/>
      </w:r>
      <w:r w:rsidR="00FA2EAA">
        <w:rPr>
          <w:rFonts w:ascii="Times New Roman" w:eastAsia="Lucida Sans Unicode" w:hAnsi="Times New Roman" w:cs="Times New Roman"/>
          <w:color w:val="000000"/>
          <w:kern w:val="2"/>
          <w:sz w:val="24"/>
          <w:szCs w:val="24"/>
          <w:lang w:eastAsia="lv-LV"/>
        </w:rPr>
        <w:tab/>
      </w:r>
      <w:r w:rsidR="00FA2EAA">
        <w:rPr>
          <w:rFonts w:ascii="Times New Roman" w:eastAsia="Lucida Sans Unicode" w:hAnsi="Times New Roman" w:cs="Times New Roman"/>
          <w:color w:val="000000"/>
          <w:kern w:val="2"/>
          <w:sz w:val="24"/>
          <w:szCs w:val="24"/>
          <w:lang w:eastAsia="lv-LV"/>
        </w:rPr>
        <w:tab/>
      </w:r>
      <w:r w:rsidR="00FA2EAA">
        <w:rPr>
          <w:rFonts w:ascii="Times New Roman" w:eastAsia="Lucida Sans Unicode" w:hAnsi="Times New Roman" w:cs="Times New Roman"/>
          <w:color w:val="000000"/>
          <w:kern w:val="2"/>
          <w:sz w:val="24"/>
          <w:szCs w:val="24"/>
          <w:lang w:eastAsia="lv-LV"/>
        </w:rPr>
        <w:tab/>
      </w:r>
      <w:r w:rsidR="00FA2EAA">
        <w:rPr>
          <w:rFonts w:ascii="Times New Roman" w:eastAsia="Lucida Sans Unicode" w:hAnsi="Times New Roman" w:cs="Times New Roman"/>
          <w:color w:val="000000"/>
          <w:kern w:val="2"/>
          <w:sz w:val="24"/>
          <w:szCs w:val="24"/>
          <w:lang w:eastAsia="lv-LV"/>
        </w:rPr>
        <w:tab/>
      </w:r>
      <w:r w:rsidR="00FA2EAA">
        <w:rPr>
          <w:rFonts w:ascii="Times New Roman" w:eastAsia="Lucida Sans Unicode" w:hAnsi="Times New Roman" w:cs="Times New Roman"/>
          <w:color w:val="000000"/>
          <w:kern w:val="2"/>
          <w:sz w:val="24"/>
          <w:szCs w:val="24"/>
          <w:lang w:eastAsia="lv-LV"/>
        </w:rPr>
        <w:tab/>
      </w:r>
      <w:r w:rsidR="00FA2EAA">
        <w:rPr>
          <w:rFonts w:ascii="Times New Roman" w:eastAsia="Lucida Sans Unicode" w:hAnsi="Times New Roman" w:cs="Times New Roman"/>
          <w:color w:val="000000"/>
          <w:kern w:val="2"/>
          <w:sz w:val="24"/>
          <w:szCs w:val="24"/>
          <w:lang w:eastAsia="lv-LV"/>
        </w:rPr>
        <w:tab/>
      </w:r>
      <w:r w:rsidR="00FA2EAA">
        <w:rPr>
          <w:rFonts w:ascii="Times New Roman" w:eastAsia="Lucida Sans Unicode" w:hAnsi="Times New Roman" w:cs="Times New Roman"/>
          <w:color w:val="000000"/>
          <w:kern w:val="2"/>
          <w:sz w:val="24"/>
          <w:szCs w:val="24"/>
          <w:lang w:eastAsia="lv-LV"/>
        </w:rPr>
        <w:tab/>
      </w:r>
      <w:r w:rsidR="00FA2EAA">
        <w:rPr>
          <w:rFonts w:ascii="Times New Roman" w:eastAsia="Lucida Sans Unicode" w:hAnsi="Times New Roman" w:cs="Times New Roman"/>
          <w:color w:val="000000"/>
          <w:kern w:val="2"/>
          <w:sz w:val="24"/>
          <w:szCs w:val="24"/>
          <w:lang w:eastAsia="lv-LV"/>
        </w:rPr>
        <w:tab/>
      </w:r>
      <w:r w:rsidR="00FA2EAA">
        <w:rPr>
          <w:rFonts w:ascii="Times New Roman" w:eastAsia="Lucida Sans Unicode" w:hAnsi="Times New Roman" w:cs="Times New Roman"/>
          <w:color w:val="000000"/>
          <w:kern w:val="2"/>
          <w:sz w:val="24"/>
          <w:szCs w:val="24"/>
          <w:lang w:eastAsia="lv-LV"/>
        </w:rPr>
        <w:tab/>
      </w:r>
      <w:r w:rsidR="00FA2EAA">
        <w:rPr>
          <w:rFonts w:ascii="Times New Roman" w:eastAsia="Lucida Sans Unicode" w:hAnsi="Times New Roman" w:cs="Times New Roman"/>
          <w:color w:val="000000"/>
          <w:kern w:val="2"/>
          <w:sz w:val="24"/>
          <w:szCs w:val="24"/>
          <w:lang w:eastAsia="lv-LV"/>
        </w:rPr>
        <w:tab/>
      </w:r>
      <w:r w:rsidR="00FA2EAA">
        <w:rPr>
          <w:rFonts w:ascii="Times New Roman" w:eastAsia="Lucida Sans Unicode" w:hAnsi="Times New Roman" w:cs="Times New Roman"/>
          <w:color w:val="000000"/>
          <w:kern w:val="2"/>
          <w:sz w:val="24"/>
          <w:szCs w:val="24"/>
          <w:lang w:eastAsia="lv-LV"/>
        </w:rPr>
        <w:tab/>
      </w:r>
      <w:r w:rsidRPr="00E11A26">
        <w:rPr>
          <w:rFonts w:ascii="Times New Roman" w:eastAsia="Lucida Sans Unicode" w:hAnsi="Times New Roman" w:cs="Times New Roman"/>
          <w:color w:val="000000"/>
          <w:kern w:val="2"/>
          <w:sz w:val="24"/>
          <w:szCs w:val="24"/>
          <w:lang w:eastAsia="lv-LV"/>
        </w:rPr>
        <w:t>I. </w:t>
      </w:r>
      <w:proofErr w:type="spellStart"/>
      <w:r w:rsidRPr="00E11A26">
        <w:rPr>
          <w:rFonts w:ascii="Times New Roman" w:eastAsia="Lucida Sans Unicode" w:hAnsi="Times New Roman" w:cs="Times New Roman"/>
          <w:color w:val="000000"/>
          <w:kern w:val="2"/>
          <w:sz w:val="24"/>
          <w:szCs w:val="24"/>
          <w:lang w:eastAsia="lv-LV"/>
        </w:rPr>
        <w:t>Gorskis</w:t>
      </w:r>
      <w:proofErr w:type="spellEnd"/>
    </w:p>
    <w:p w14:paraId="16E4DD81" w14:textId="77777777" w:rsidR="00E11A26" w:rsidRPr="00E11A26" w:rsidRDefault="00E11A26" w:rsidP="00E11A26">
      <w:pPr>
        <w:widowControl w:val="0"/>
        <w:suppressAutoHyphens/>
        <w:spacing w:after="0" w:line="240" w:lineRule="auto"/>
        <w:rPr>
          <w:rFonts w:ascii="Times New Roman" w:eastAsia="Lucida Sans Unicode" w:hAnsi="Times New Roman" w:cs="Times New Roman"/>
          <w:color w:val="000000"/>
          <w:kern w:val="2"/>
          <w:sz w:val="24"/>
          <w:szCs w:val="24"/>
          <w:lang w:eastAsia="lv-LV"/>
        </w:rPr>
      </w:pPr>
    </w:p>
    <w:p w14:paraId="2D47CBEB" w14:textId="77777777" w:rsidR="00E11A26" w:rsidRPr="00E11A26" w:rsidRDefault="00E11A26" w:rsidP="00E11A26">
      <w:pPr>
        <w:widowControl w:val="0"/>
        <w:suppressAutoHyphens/>
        <w:spacing w:after="0" w:line="240" w:lineRule="auto"/>
        <w:rPr>
          <w:rFonts w:ascii="Times New Roman" w:eastAsia="Lucida Sans Unicode" w:hAnsi="Times New Roman" w:cs="Times New Roman"/>
          <w:color w:val="000000"/>
          <w:kern w:val="2"/>
          <w:sz w:val="24"/>
          <w:szCs w:val="24"/>
          <w:lang w:eastAsia="lv-LV"/>
        </w:rPr>
      </w:pPr>
    </w:p>
    <w:p w14:paraId="3666C98B" w14:textId="77777777" w:rsidR="00E11A26" w:rsidRPr="00E11A26" w:rsidRDefault="00E11A26" w:rsidP="00E11A26">
      <w:pPr>
        <w:spacing w:after="0" w:line="240" w:lineRule="auto"/>
        <w:rPr>
          <w:rFonts w:ascii="Times New Roman" w:eastAsia="Times New Roman" w:hAnsi="Times New Roman" w:cs="Times New Roman"/>
          <w:sz w:val="24"/>
          <w:szCs w:val="24"/>
          <w:lang w:eastAsia="lv-LV"/>
        </w:rPr>
      </w:pPr>
    </w:p>
    <w:p w14:paraId="204EA4CD" w14:textId="2B6E24D5" w:rsidR="00E11A26" w:rsidRPr="00E11A26" w:rsidRDefault="00E11A26" w:rsidP="00E11A26">
      <w:pPr>
        <w:tabs>
          <w:tab w:val="left" w:pos="-24212"/>
        </w:tabs>
        <w:spacing w:after="0" w:line="240" w:lineRule="auto"/>
        <w:jc w:val="right"/>
        <w:rPr>
          <w:rFonts w:ascii="Times New Roman" w:eastAsia="Times New Roman" w:hAnsi="Times New Roman" w:cs="Times New Roman"/>
          <w:b/>
          <w:bCs/>
          <w:noProof/>
          <w:color w:val="000000" w:themeColor="text1"/>
          <w:sz w:val="24"/>
          <w:szCs w:val="24"/>
          <w:lang w:eastAsia="lv-LV"/>
        </w:rPr>
      </w:pPr>
      <w:r w:rsidRPr="00E11A26">
        <w:rPr>
          <w:rFonts w:ascii="Times New Roman" w:eastAsia="Times New Roman" w:hAnsi="Times New Roman" w:cs="Times New Roman"/>
          <w:sz w:val="24"/>
          <w:szCs w:val="24"/>
          <w:lang w:eastAsia="lv-LV"/>
        </w:rPr>
        <w:br w:type="page"/>
      </w:r>
    </w:p>
    <w:p w14:paraId="04151502" w14:textId="77777777" w:rsidR="00E11A26" w:rsidRPr="00E11A26" w:rsidRDefault="00E11A26" w:rsidP="00E11A26">
      <w:pPr>
        <w:tabs>
          <w:tab w:val="left" w:pos="-24212"/>
        </w:tabs>
        <w:spacing w:after="0" w:line="240" w:lineRule="auto"/>
        <w:jc w:val="center"/>
        <w:rPr>
          <w:rFonts w:ascii="Times New Roman" w:eastAsia="Times New Roman" w:hAnsi="Times New Roman" w:cs="Times New Roman"/>
          <w:color w:val="000000" w:themeColor="text1"/>
          <w:sz w:val="20"/>
          <w:szCs w:val="20"/>
          <w:lang w:eastAsia="lv-LV"/>
        </w:rPr>
      </w:pPr>
      <w:r w:rsidRPr="00E11A26">
        <w:rPr>
          <w:rFonts w:ascii="Times New Roman" w:eastAsia="Times New Roman" w:hAnsi="Times New Roman" w:cs="Times New Roman"/>
          <w:noProof/>
          <w:color w:val="000000" w:themeColor="text1"/>
          <w:sz w:val="20"/>
          <w:szCs w:val="20"/>
          <w:lang w:eastAsia="lv-LV"/>
        </w:rPr>
        <w:drawing>
          <wp:inline distT="0" distB="0" distL="0" distR="0" wp14:anchorId="0219DEBF" wp14:editId="3582FD6F">
            <wp:extent cx="676275" cy="752475"/>
            <wp:effectExtent l="0" t="0" r="9525" b="9525"/>
            <wp:docPr id="26"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7D39A9C"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color w:val="000000" w:themeColor="text1"/>
          <w:sz w:val="20"/>
          <w:szCs w:val="24"/>
          <w:lang w:eastAsia="lv-LV"/>
        </w:rPr>
      </w:pPr>
      <w:r w:rsidRPr="00E11A26">
        <w:rPr>
          <w:rFonts w:ascii="Times New Roman" w:eastAsia="Times New Roman" w:hAnsi="Times New Roman" w:cs="Times New Roman"/>
          <w:color w:val="000000" w:themeColor="text1"/>
          <w:sz w:val="20"/>
          <w:szCs w:val="24"/>
          <w:lang w:eastAsia="lv-LV"/>
        </w:rPr>
        <w:t>LATVIJAS REPUBLIKA</w:t>
      </w:r>
    </w:p>
    <w:p w14:paraId="4BDF24F1"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b/>
          <w:color w:val="000000" w:themeColor="text1"/>
          <w:sz w:val="32"/>
          <w:szCs w:val="32"/>
          <w:lang w:eastAsia="lv-LV"/>
        </w:rPr>
      </w:pPr>
      <w:r w:rsidRPr="00E11A26">
        <w:rPr>
          <w:rFonts w:ascii="Times New Roman" w:eastAsia="Times New Roman" w:hAnsi="Times New Roman" w:cs="Times New Roman"/>
          <w:b/>
          <w:color w:val="000000" w:themeColor="text1"/>
          <w:sz w:val="32"/>
          <w:szCs w:val="32"/>
          <w:lang w:eastAsia="lv-LV"/>
        </w:rPr>
        <w:t>DOBELES NOVADA DOME</w:t>
      </w:r>
    </w:p>
    <w:p w14:paraId="4A991C53"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color w:val="000000" w:themeColor="text1"/>
          <w:sz w:val="16"/>
          <w:szCs w:val="16"/>
          <w:lang w:eastAsia="lv-LV"/>
        </w:rPr>
      </w:pPr>
      <w:r w:rsidRPr="00E11A26">
        <w:rPr>
          <w:rFonts w:ascii="Times New Roman" w:eastAsia="Times New Roman" w:hAnsi="Times New Roman" w:cs="Times New Roman"/>
          <w:color w:val="000000" w:themeColor="text1"/>
          <w:sz w:val="16"/>
          <w:szCs w:val="16"/>
          <w:lang w:eastAsia="lv-LV"/>
        </w:rPr>
        <w:t>Brīvības iela 17, Dobele, Dobeles novads, LV-3701</w:t>
      </w:r>
    </w:p>
    <w:p w14:paraId="6EE06FC5" w14:textId="77777777" w:rsidR="00E11A26" w:rsidRPr="00E11A26" w:rsidRDefault="00E11A26" w:rsidP="00E11A2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themeColor="text1"/>
          <w:sz w:val="24"/>
          <w:szCs w:val="24"/>
          <w:lang w:eastAsia="lv-LV"/>
        </w:rPr>
      </w:pPr>
      <w:r w:rsidRPr="00E11A26">
        <w:rPr>
          <w:rFonts w:ascii="Times New Roman" w:eastAsia="Times New Roman" w:hAnsi="Times New Roman" w:cs="Times New Roman"/>
          <w:color w:val="000000" w:themeColor="text1"/>
          <w:sz w:val="16"/>
          <w:szCs w:val="16"/>
          <w:lang w:eastAsia="lv-LV"/>
        </w:rPr>
        <w:t xml:space="preserve">Tālr. 63707269, 63700137, 63720940, e-pasts </w:t>
      </w:r>
      <w:hyperlink r:id="rId82" w:history="1">
        <w:r w:rsidRPr="00E11A26">
          <w:rPr>
            <w:rFonts w:ascii="Times New Roman" w:eastAsia="Calibri" w:hAnsi="Times New Roman" w:cs="Times New Roman"/>
            <w:color w:val="000000" w:themeColor="text1"/>
            <w:sz w:val="16"/>
            <w:szCs w:val="16"/>
            <w:u w:val="single"/>
            <w:lang w:eastAsia="lv-LV"/>
          </w:rPr>
          <w:t>dome@dobele.lv</w:t>
        </w:r>
      </w:hyperlink>
    </w:p>
    <w:p w14:paraId="332CCDAE" w14:textId="77777777" w:rsidR="00E11A26" w:rsidRPr="00E11A26" w:rsidRDefault="00E11A26" w:rsidP="00E11A26">
      <w:pPr>
        <w:spacing w:after="0" w:line="240" w:lineRule="auto"/>
        <w:jc w:val="center"/>
        <w:rPr>
          <w:rFonts w:ascii="Times New Roman" w:eastAsia="Times New Roman" w:hAnsi="Times New Roman" w:cs="Times New Roman"/>
          <w:b/>
          <w:color w:val="000000" w:themeColor="text1"/>
          <w:sz w:val="24"/>
          <w:szCs w:val="24"/>
          <w:lang w:eastAsia="lv-LV"/>
        </w:rPr>
      </w:pPr>
    </w:p>
    <w:p w14:paraId="58DB6274" w14:textId="77777777" w:rsidR="00E11A26" w:rsidRPr="00E11A26" w:rsidRDefault="00E11A26" w:rsidP="00E11A26">
      <w:pPr>
        <w:spacing w:after="0" w:line="240" w:lineRule="auto"/>
        <w:jc w:val="center"/>
        <w:rPr>
          <w:rFonts w:ascii="Times New Roman" w:eastAsia="Calibri" w:hAnsi="Times New Roman" w:cs="Times New Roman"/>
          <w:b/>
          <w:color w:val="000000" w:themeColor="text1"/>
          <w:sz w:val="24"/>
          <w:szCs w:val="24"/>
        </w:rPr>
      </w:pPr>
      <w:r w:rsidRPr="00E11A26">
        <w:rPr>
          <w:rFonts w:ascii="Times New Roman" w:eastAsia="Calibri" w:hAnsi="Times New Roman" w:cs="Times New Roman"/>
          <w:b/>
          <w:color w:val="000000" w:themeColor="text1"/>
          <w:sz w:val="24"/>
          <w:szCs w:val="24"/>
        </w:rPr>
        <w:t>LĒMUMS</w:t>
      </w:r>
    </w:p>
    <w:p w14:paraId="735CD899" w14:textId="77777777" w:rsidR="00E11A26" w:rsidRPr="00E11A26" w:rsidRDefault="00E11A26" w:rsidP="00E11A26">
      <w:pPr>
        <w:spacing w:after="0" w:line="240" w:lineRule="auto"/>
        <w:jc w:val="center"/>
        <w:rPr>
          <w:rFonts w:ascii="Times New Roman" w:eastAsia="Calibri" w:hAnsi="Times New Roman" w:cs="Times New Roman"/>
          <w:b/>
          <w:color w:val="000000" w:themeColor="text1"/>
          <w:sz w:val="24"/>
          <w:szCs w:val="24"/>
        </w:rPr>
      </w:pPr>
      <w:r w:rsidRPr="00E11A26">
        <w:rPr>
          <w:rFonts w:ascii="Times New Roman" w:eastAsia="Calibri" w:hAnsi="Times New Roman" w:cs="Times New Roman"/>
          <w:b/>
          <w:color w:val="000000" w:themeColor="text1"/>
          <w:sz w:val="24"/>
          <w:szCs w:val="24"/>
        </w:rPr>
        <w:t>Dobelē</w:t>
      </w:r>
    </w:p>
    <w:p w14:paraId="4BEE6B54" w14:textId="77777777" w:rsidR="00E11A26" w:rsidRPr="00E11A26" w:rsidRDefault="00E11A26" w:rsidP="00E11A26">
      <w:pPr>
        <w:spacing w:after="0" w:line="240" w:lineRule="auto"/>
        <w:jc w:val="center"/>
        <w:rPr>
          <w:rFonts w:ascii="Times New Roman" w:eastAsia="Calibri" w:hAnsi="Times New Roman" w:cs="Times New Roman"/>
          <w:b/>
          <w:color w:val="000000" w:themeColor="text1"/>
          <w:sz w:val="24"/>
          <w:szCs w:val="24"/>
        </w:rPr>
      </w:pPr>
    </w:p>
    <w:p w14:paraId="14985833" w14:textId="31E12FC0" w:rsidR="00E11A26" w:rsidRPr="00E11A26" w:rsidRDefault="00E11A26" w:rsidP="004642B1">
      <w:pPr>
        <w:tabs>
          <w:tab w:val="center" w:pos="4153"/>
          <w:tab w:val="left" w:pos="8080"/>
          <w:tab w:val="right" w:pos="9214"/>
        </w:tabs>
        <w:spacing w:after="0" w:line="240" w:lineRule="auto"/>
        <w:ind w:left="113" w:right="-1"/>
        <w:rPr>
          <w:rFonts w:ascii="Times New Roman" w:eastAsia="Times New Roman" w:hAnsi="Times New Roman" w:cs="Times New Roman"/>
          <w:color w:val="000000" w:themeColor="text1"/>
          <w:sz w:val="24"/>
          <w:szCs w:val="24"/>
          <w:lang w:eastAsia="lv-LV"/>
        </w:rPr>
      </w:pPr>
      <w:r w:rsidRPr="00E11A26">
        <w:rPr>
          <w:rFonts w:ascii="Times New Roman" w:eastAsia="Times New Roman" w:hAnsi="Times New Roman" w:cs="Times New Roman"/>
          <w:b/>
          <w:color w:val="000000" w:themeColor="text1"/>
          <w:sz w:val="24"/>
          <w:szCs w:val="24"/>
          <w:lang w:eastAsia="x-none"/>
        </w:rPr>
        <w:t xml:space="preserve">2023. gada 26. janvārī                                                                                                 </w:t>
      </w:r>
      <w:r w:rsidR="004642B1">
        <w:rPr>
          <w:rFonts w:ascii="Times New Roman" w:eastAsia="Times New Roman" w:hAnsi="Times New Roman" w:cs="Times New Roman"/>
          <w:b/>
          <w:color w:val="000000" w:themeColor="text1"/>
          <w:sz w:val="24"/>
          <w:szCs w:val="24"/>
          <w:lang w:eastAsia="x-none"/>
        </w:rPr>
        <w:t xml:space="preserve"> </w:t>
      </w:r>
      <w:r w:rsidRPr="00E11A26">
        <w:rPr>
          <w:rFonts w:ascii="Times New Roman" w:eastAsia="Times New Roman" w:hAnsi="Times New Roman" w:cs="Times New Roman"/>
          <w:b/>
          <w:color w:val="000000" w:themeColor="text1"/>
          <w:sz w:val="24"/>
          <w:szCs w:val="24"/>
          <w:lang w:eastAsia="lv-LV"/>
        </w:rPr>
        <w:t>Nr.</w:t>
      </w:r>
      <w:r w:rsidR="0077605F">
        <w:rPr>
          <w:rFonts w:ascii="Times New Roman" w:eastAsia="Times New Roman" w:hAnsi="Times New Roman" w:cs="Times New Roman"/>
          <w:b/>
          <w:color w:val="000000" w:themeColor="text1"/>
          <w:sz w:val="24"/>
          <w:szCs w:val="24"/>
          <w:lang w:eastAsia="lv-LV"/>
        </w:rPr>
        <w:t>13</w:t>
      </w:r>
      <w:r w:rsidRPr="00E11A26">
        <w:rPr>
          <w:rFonts w:ascii="Times New Roman" w:eastAsia="Times New Roman" w:hAnsi="Times New Roman" w:cs="Times New Roman"/>
          <w:b/>
          <w:color w:val="000000" w:themeColor="text1"/>
          <w:sz w:val="24"/>
          <w:szCs w:val="24"/>
          <w:lang w:eastAsia="lv-LV"/>
        </w:rPr>
        <w:t>/1</w:t>
      </w:r>
    </w:p>
    <w:p w14:paraId="337C5879" w14:textId="77777777" w:rsidR="00E11A26" w:rsidRPr="00E11A26" w:rsidRDefault="00E11A26" w:rsidP="00E11A26">
      <w:pPr>
        <w:spacing w:after="0" w:line="240" w:lineRule="auto"/>
        <w:jc w:val="both"/>
        <w:rPr>
          <w:rFonts w:ascii="Times New Roman" w:eastAsia="Calibri" w:hAnsi="Times New Roman" w:cs="Times New Roman"/>
          <w:b/>
          <w:sz w:val="24"/>
          <w:szCs w:val="24"/>
        </w:rPr>
      </w:pPr>
    </w:p>
    <w:p w14:paraId="445AD96C" w14:textId="77777777" w:rsidR="00E11A26" w:rsidRPr="00E11A26" w:rsidRDefault="00E11A26" w:rsidP="00E11A26">
      <w:pPr>
        <w:keepNext/>
        <w:keepLines/>
        <w:spacing w:after="0" w:line="240" w:lineRule="auto"/>
        <w:jc w:val="center"/>
        <w:outlineLvl w:val="1"/>
        <w:rPr>
          <w:rFonts w:ascii="Times New Roman" w:eastAsiaTheme="majorEastAsia" w:hAnsi="Times New Roman" w:cs="Times New Roman"/>
          <w:b/>
          <w:bCs/>
          <w:sz w:val="24"/>
          <w:szCs w:val="24"/>
          <w:u w:val="single"/>
          <w:lang w:eastAsia="lv-LV"/>
        </w:rPr>
      </w:pPr>
      <w:bookmarkStart w:id="101" w:name="_Hlk121305227"/>
      <w:r w:rsidRPr="00E11A26">
        <w:rPr>
          <w:rFonts w:ascii="Times New Roman" w:eastAsiaTheme="majorEastAsia" w:hAnsi="Times New Roman" w:cs="Times New Roman"/>
          <w:b/>
          <w:bCs/>
          <w:sz w:val="24"/>
          <w:szCs w:val="24"/>
          <w:u w:val="single"/>
          <w:lang w:eastAsia="lv-LV"/>
        </w:rPr>
        <w:t xml:space="preserve">Par īpašuma tiesību atjaunošanu uz zemi </w:t>
      </w:r>
    </w:p>
    <w:p w14:paraId="6C53D84D"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p>
    <w:p w14:paraId="679DFA88" w14:textId="6EA05DCC" w:rsidR="00E11A26" w:rsidRPr="00E11A26" w:rsidRDefault="00E11A26" w:rsidP="00E11A26">
      <w:pPr>
        <w:tabs>
          <w:tab w:val="num" w:pos="-3686"/>
          <w:tab w:val="left" w:pos="567"/>
        </w:tabs>
        <w:spacing w:after="0" w:line="240" w:lineRule="auto"/>
        <w:jc w:val="both"/>
        <w:rPr>
          <w:rFonts w:ascii="Times New Roman" w:eastAsia="Calibri" w:hAnsi="Times New Roman" w:cs="Times New Roman"/>
          <w:color w:val="000000"/>
          <w:sz w:val="24"/>
          <w:szCs w:val="24"/>
        </w:rPr>
      </w:pPr>
      <w:r w:rsidRPr="00E11A26">
        <w:rPr>
          <w:rFonts w:ascii="Times New Roman" w:eastAsia="Calibri" w:hAnsi="Times New Roman" w:cs="Times New Roman"/>
          <w:sz w:val="24"/>
          <w:szCs w:val="24"/>
        </w:rPr>
        <w:tab/>
        <w:t xml:space="preserve">Dobeles novada dome ir izskatījusi </w:t>
      </w:r>
      <w:r w:rsidR="00C7295D">
        <w:rPr>
          <w:rFonts w:ascii="Times New Roman" w:eastAsia="Calibri" w:hAnsi="Times New Roman" w:cs="Times New Roman"/>
          <w:sz w:val="24"/>
          <w:szCs w:val="24"/>
        </w:rPr>
        <w:t>[..]</w:t>
      </w:r>
      <w:r w:rsidRPr="00E11A26">
        <w:rPr>
          <w:rFonts w:ascii="Times New Roman" w:eastAsia="Calibri" w:hAnsi="Times New Roman" w:cs="Times New Roman"/>
          <w:sz w:val="24"/>
          <w:szCs w:val="24"/>
        </w:rPr>
        <w:t xml:space="preserve"> pilnvarotās personas </w:t>
      </w:r>
      <w:r w:rsidR="00C7295D">
        <w:rPr>
          <w:rFonts w:ascii="Times New Roman" w:eastAsia="Calibri" w:hAnsi="Times New Roman" w:cs="Times New Roman"/>
          <w:sz w:val="24"/>
          <w:szCs w:val="24"/>
        </w:rPr>
        <w:t>[..]</w:t>
      </w:r>
      <w:r w:rsidRPr="00E11A26">
        <w:rPr>
          <w:rFonts w:ascii="Times New Roman" w:eastAsia="Calibri" w:hAnsi="Times New Roman" w:cs="Times New Roman"/>
          <w:sz w:val="24"/>
          <w:szCs w:val="24"/>
        </w:rPr>
        <w:t xml:space="preserve"> iesniegumu, saskaņā ar kuru tiek lūgts pieņemt lēmumu par zemes īpašuma tiesību atjaunošanu uz bijušo īpašumu Vītiņu ielā 7, Aucē, Dobeles novadā. </w:t>
      </w:r>
    </w:p>
    <w:p w14:paraId="32A11749" w14:textId="77777777" w:rsidR="00E11A26" w:rsidRPr="00E11A26" w:rsidRDefault="00E11A26" w:rsidP="00E11A26">
      <w:pPr>
        <w:spacing w:after="0" w:line="240" w:lineRule="auto"/>
        <w:ind w:left="-142" w:firstLine="709"/>
        <w:jc w:val="both"/>
        <w:rPr>
          <w:rFonts w:ascii="Times New Roman" w:eastAsia="Calibri" w:hAnsi="Times New Roman" w:cs="Times New Roman"/>
          <w:color w:val="000000"/>
          <w:sz w:val="24"/>
          <w:szCs w:val="24"/>
        </w:rPr>
      </w:pPr>
      <w:r w:rsidRPr="00E11A26">
        <w:rPr>
          <w:rFonts w:ascii="Times New Roman" w:eastAsia="Calibri" w:hAnsi="Times New Roman" w:cs="Times New Roman"/>
          <w:color w:val="000000"/>
          <w:sz w:val="24"/>
          <w:szCs w:val="24"/>
        </w:rPr>
        <w:t>Izskatot iesniegumu, Dobeles novada dome konstatēja:</w:t>
      </w:r>
    </w:p>
    <w:p w14:paraId="69072A3A" w14:textId="77777777" w:rsidR="00E11A26" w:rsidRPr="00E11A26" w:rsidRDefault="00E11A26" w:rsidP="00E11A26">
      <w:pPr>
        <w:spacing w:after="0" w:line="240" w:lineRule="auto"/>
        <w:ind w:firstLine="540"/>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Saskaņā ar Latvijas Republikas 1998. gada 29. oktobra likuma “Par zemes reformas pabeigšanu pilsētās” 5. panta trešo daļu, kas nosaka, ka pēc pilsētu zemes komisiju darbības izbeigšanas lēmumus par zemes īpašuma tiesību atjaunošanu vai zemes nodošanu īpašumā par maksu pieņem attiecīgās pašvaldības dome, un Administratīvo teritoriju un apdzīvoto vietu likuma pārejas noteikumu 6. punktu, kas nosaka, ka</w:t>
      </w:r>
      <w:r w:rsidRPr="00E11A26">
        <w:rPr>
          <w:rFonts w:ascii="Times New Roman" w:eastAsia="Times New Roman" w:hAnsi="Times New Roman" w:cs="Times New Roman"/>
          <w:sz w:val="24"/>
          <w:szCs w:val="24"/>
          <w:shd w:val="clear" w:color="auto" w:fill="FFFFFF"/>
          <w:lang w:eastAsia="lv-LV"/>
        </w:rPr>
        <w:t xml:space="preserve"> novada pašvaldība ir attiecīgajā novadā iekļauto pašvaldību institūciju, finanšu, mantas, tiesību un saistību pārņēmēja,</w:t>
      </w:r>
      <w:r w:rsidRPr="00E11A26">
        <w:rPr>
          <w:rFonts w:ascii="Times New Roman" w:eastAsia="Times New Roman" w:hAnsi="Times New Roman" w:cs="Times New Roman"/>
          <w:sz w:val="24"/>
          <w:szCs w:val="24"/>
          <w:lang w:eastAsia="lv-LV"/>
        </w:rPr>
        <w:t xml:space="preserve"> lēmuma pieņemšana ir piekritīga Dobeles novada domei.</w:t>
      </w:r>
    </w:p>
    <w:p w14:paraId="52EBE3B0" w14:textId="77777777" w:rsidR="00E11A26" w:rsidRPr="00E11A26" w:rsidRDefault="00E11A26" w:rsidP="00E11A26">
      <w:pPr>
        <w:spacing w:after="0" w:line="240" w:lineRule="auto"/>
        <w:ind w:firstLine="567"/>
        <w:jc w:val="both"/>
        <w:rPr>
          <w:rFonts w:ascii="Times New Roman" w:eastAsia="Calibri" w:hAnsi="Times New Roman" w:cs="Times New Roman"/>
          <w:sz w:val="24"/>
          <w:szCs w:val="24"/>
        </w:rPr>
      </w:pPr>
      <w:r w:rsidRPr="00E11A26">
        <w:rPr>
          <w:rFonts w:ascii="Times New Roman" w:eastAsia="Calibri" w:hAnsi="Times New Roman" w:cs="Times New Roman"/>
          <w:color w:val="000000"/>
          <w:sz w:val="24"/>
          <w:szCs w:val="24"/>
        </w:rPr>
        <w:t xml:space="preserve">Likuma “Par zemes reformu Latvijas Republikas pilsētās” 6. panta 1. punkts nosaka, ka zemes pieprasījums par zemes īpašuma tiesību atjaunošanu bija jāiesniedz līdz 1992.gada 20.jūnijam tai pilsētas pašvaldībai, kuras teritorijā pieprasāmais zemes gabals atrodas, vai arī līdz 1994. gada 1. </w:t>
      </w:r>
      <w:r w:rsidRPr="00E11A26">
        <w:rPr>
          <w:rFonts w:ascii="Times New Roman" w:eastAsia="Calibri" w:hAnsi="Times New Roman" w:cs="Times New Roman"/>
          <w:sz w:val="24"/>
          <w:szCs w:val="24"/>
        </w:rPr>
        <w:t>jūnijam, kā to nosaka šī paša likuma 12. panta sestās daļas pirmais teikums.</w:t>
      </w:r>
    </w:p>
    <w:p w14:paraId="3E8AB100" w14:textId="1DAE76E4" w:rsidR="00E11A26" w:rsidRPr="00E11A26" w:rsidRDefault="00E11A26" w:rsidP="00E11A26">
      <w:pPr>
        <w:spacing w:after="0" w:line="240" w:lineRule="auto"/>
        <w:ind w:firstLine="567"/>
        <w:jc w:val="both"/>
        <w:rPr>
          <w:rFonts w:ascii="Times New Roman" w:eastAsia="Calibri" w:hAnsi="Times New Roman" w:cs="Times New Roman"/>
          <w:sz w:val="24"/>
          <w:szCs w:val="24"/>
        </w:rPr>
      </w:pPr>
      <w:bookmarkStart w:id="102" w:name="_Hlk123907124"/>
      <w:r w:rsidRPr="00E11A26">
        <w:rPr>
          <w:rFonts w:ascii="Times New Roman" w:eastAsia="Calibri" w:hAnsi="Times New Roman" w:cs="Times New Roman"/>
          <w:sz w:val="24"/>
          <w:szCs w:val="24"/>
        </w:rPr>
        <w:t xml:space="preserve">Auces pilsētas Zemes komisijas 1996. gada 25.jūlija protokols Nr.15 </w:t>
      </w:r>
      <w:bookmarkEnd w:id="102"/>
      <w:r w:rsidRPr="00E11A26">
        <w:rPr>
          <w:rFonts w:ascii="Times New Roman" w:eastAsia="Calibri" w:hAnsi="Times New Roman" w:cs="Times New Roman"/>
          <w:sz w:val="24"/>
          <w:szCs w:val="24"/>
        </w:rPr>
        <w:t xml:space="preserve">un Auces pilsētas Zemes komisijas 1997. gada 19.septembra protokols Nr.63 apliecina, ka Auces pilsētas Zemes komisija ir atzinusi </w:t>
      </w:r>
      <w:r w:rsidR="00C7295D">
        <w:rPr>
          <w:rFonts w:ascii="Times New Roman" w:eastAsia="Calibri" w:hAnsi="Times New Roman" w:cs="Times New Roman"/>
          <w:sz w:val="24"/>
          <w:szCs w:val="24"/>
        </w:rPr>
        <w:t>[..]</w:t>
      </w:r>
      <w:r w:rsidRPr="00E11A26">
        <w:rPr>
          <w:rFonts w:ascii="Times New Roman" w:eastAsia="Calibri" w:hAnsi="Times New Roman" w:cs="Times New Roman"/>
          <w:sz w:val="24"/>
          <w:szCs w:val="24"/>
        </w:rPr>
        <w:t xml:space="preserve"> īpašuma tiesības uz zemi Aucē, Vītiņu ielā 7, 1857 m</w:t>
      </w:r>
      <w:r w:rsidRPr="00E11A26">
        <w:rPr>
          <w:rFonts w:ascii="Times New Roman" w:eastAsia="Calibri" w:hAnsi="Times New Roman" w:cs="Times New Roman"/>
          <w:sz w:val="24"/>
          <w:szCs w:val="24"/>
          <w:vertAlign w:val="superscript"/>
        </w:rPr>
        <w:t xml:space="preserve">2 </w:t>
      </w:r>
      <w:r w:rsidRPr="00E11A26">
        <w:rPr>
          <w:rFonts w:ascii="Times New Roman" w:eastAsia="Calibri" w:hAnsi="Times New Roman" w:cs="Times New Roman"/>
          <w:sz w:val="24"/>
          <w:szCs w:val="24"/>
        </w:rPr>
        <w:t xml:space="preserve">platībā. No minētā secināms, ka zemes pieprasījums par zemes īpašuma tiesību atjaunošanu iesniegts likumā </w:t>
      </w:r>
      <w:r w:rsidRPr="00E11A26">
        <w:rPr>
          <w:rFonts w:ascii="Times New Roman" w:eastAsia="Calibri" w:hAnsi="Times New Roman" w:cs="Times New Roman"/>
          <w:color w:val="000000"/>
          <w:sz w:val="24"/>
          <w:szCs w:val="24"/>
        </w:rPr>
        <w:t>“Par zemes reformu Latvijas Republikas pilsētās” noteiktajā kārtībā.</w:t>
      </w:r>
    </w:p>
    <w:p w14:paraId="69B53393" w14:textId="77777777" w:rsidR="00E11A26" w:rsidRPr="00E11A26" w:rsidRDefault="00E11A26" w:rsidP="00E11A26">
      <w:pPr>
        <w:shd w:val="clear" w:color="auto" w:fill="FFFFFF"/>
        <w:spacing w:after="0" w:line="240" w:lineRule="auto"/>
        <w:ind w:firstLine="567"/>
        <w:jc w:val="both"/>
        <w:rPr>
          <w:rFonts w:ascii="Times New Roman" w:eastAsia="Times New Roman" w:hAnsi="Times New Roman" w:cs="Times New Roman"/>
          <w:sz w:val="24"/>
          <w:szCs w:val="24"/>
          <w:lang w:eastAsia="lv-LV"/>
        </w:rPr>
      </w:pPr>
      <w:r w:rsidRPr="00E11A26">
        <w:rPr>
          <w:rFonts w:ascii="Times New Roman" w:eastAsia="Calibri" w:hAnsi="Times New Roman" w:cs="Times New Roman"/>
          <w:sz w:val="24"/>
          <w:szCs w:val="24"/>
        </w:rPr>
        <w:t xml:space="preserve">Likuma “Par zemes reformu Latvijas Republikas pilsētās” 9. panta otrās daļas 1. punkts nosaka, ka </w:t>
      </w:r>
      <w:r w:rsidRPr="00E11A26">
        <w:rPr>
          <w:rFonts w:ascii="Times New Roman" w:eastAsia="Times New Roman" w:hAnsi="Times New Roman" w:cs="Times New Roman"/>
          <w:sz w:val="24"/>
          <w:szCs w:val="24"/>
          <w:lang w:eastAsia="lv-LV"/>
        </w:rPr>
        <w:t>zemes īpašuma tiesības tiek atjaunotas fiziskajām personām — bijušajiem zemes īpašniekiem vai viņu mantiniekiem — uz zemes gabaliem, kas viņiem piederēja 1940. gada 21. jūlija pilsētu pašreizējas administratīvajās robežas neatkarīgi no pieprasītāju pilsonības.</w:t>
      </w:r>
    </w:p>
    <w:p w14:paraId="678881CA" w14:textId="1AD5C35C" w:rsidR="00E11A26" w:rsidRPr="00E11A26" w:rsidRDefault="00E11A26" w:rsidP="00E11A26">
      <w:pPr>
        <w:shd w:val="clear" w:color="auto" w:fill="FFFFFF"/>
        <w:spacing w:after="0" w:line="240" w:lineRule="auto"/>
        <w:ind w:firstLine="567"/>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Tukuma - Talsu Zemesgrāmatu nodaļas 1927. gada 19.oktobra marta Zemesgrāmatu akts apliecina, ka </w:t>
      </w:r>
      <w:r w:rsidR="00C7295D">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no Zemkopības ministrijas iegādājies zemes gabalu 1857 m</w:t>
      </w:r>
      <w:r w:rsidRPr="00E11A26">
        <w:rPr>
          <w:rFonts w:ascii="Times New Roman" w:eastAsia="Times New Roman" w:hAnsi="Times New Roman" w:cs="Times New Roman"/>
          <w:sz w:val="24"/>
          <w:szCs w:val="24"/>
          <w:vertAlign w:val="superscript"/>
          <w:lang w:eastAsia="lv-LV"/>
        </w:rPr>
        <w:t xml:space="preserve">2 </w:t>
      </w:r>
      <w:r w:rsidRPr="00E11A26">
        <w:rPr>
          <w:rFonts w:ascii="Times New Roman" w:eastAsia="Times New Roman" w:hAnsi="Times New Roman" w:cs="Times New Roman"/>
          <w:sz w:val="24"/>
          <w:szCs w:val="24"/>
          <w:lang w:eastAsia="lv-LV"/>
        </w:rPr>
        <w:t xml:space="preserve">platībā Auces pilsētā, Vītiņu ielā 7. </w:t>
      </w:r>
    </w:p>
    <w:p w14:paraId="7AE81818" w14:textId="44D3DE51" w:rsidR="00E11A26" w:rsidRPr="00E11A26" w:rsidRDefault="00E11A26" w:rsidP="00E11A26">
      <w:pPr>
        <w:shd w:val="clear" w:color="auto" w:fill="FFFFFF"/>
        <w:spacing w:after="0" w:line="240" w:lineRule="auto"/>
        <w:ind w:firstLine="567"/>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Bijušais zemes īpašnieks </w:t>
      </w:r>
      <w:r w:rsidR="00C7295D">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īpašuma tiesību atjaunošanas pieprasījumu vai pieprasījumu kompensācijas saņemšanai likumā noteiktā termiņā nav iesniedzis. Zemi likumā noteiktā termiņā ir pieprasījis </w:t>
      </w:r>
      <w:r w:rsidR="00C7295D">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mazdēls </w:t>
      </w:r>
      <w:r w:rsidR="00C7295D">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kurš saskaņā ar Civillikuma 404. pantu ir </w:t>
      </w:r>
      <w:r w:rsidR="00C7295D">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pirmās šķiras mantinieks. </w:t>
      </w:r>
    </w:p>
    <w:p w14:paraId="34F13845" w14:textId="77777777" w:rsidR="00E11A26" w:rsidRPr="00E11A26" w:rsidRDefault="00E11A26" w:rsidP="00E11A26">
      <w:pPr>
        <w:spacing w:after="0" w:line="240" w:lineRule="auto"/>
        <w:ind w:firstLine="540"/>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Citi likumiskie, līgumiskie vai testamentārie mantinieki zemes īpašuma tiesību atjaunošanas pieprasījumus vai pieprasījumus kompensācijas saņemšanai likumā noteiktā termiņā nav iesnieguši.</w:t>
      </w:r>
    </w:p>
    <w:p w14:paraId="25088A1B" w14:textId="64127453" w:rsidR="00E11A26" w:rsidRPr="00E11A26" w:rsidRDefault="00E11A26" w:rsidP="00E11A26">
      <w:pPr>
        <w:spacing w:after="0" w:line="240" w:lineRule="auto"/>
        <w:ind w:firstLine="540"/>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Uz zemes gabala Vītiņu ielā 7, Aucē, Dobeles novadā atrodas </w:t>
      </w:r>
      <w:r w:rsidR="00C7295D">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tiesiskā valdījumā esošas ēkas un būves, kuras </w:t>
      </w:r>
      <w:r w:rsidR="00C7295D">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ir mantojis no </w:t>
      </w:r>
      <w:r w:rsidR="00C7295D">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par ko apliecina 1965. gada 10. decembrī izdotā mantojuma apliecība par tiesībām uz mantojumu pēc likuma.</w:t>
      </w:r>
    </w:p>
    <w:p w14:paraId="53A6FBE2" w14:textId="77777777" w:rsidR="00E11A26" w:rsidRPr="00E11A26" w:rsidRDefault="00E11A26" w:rsidP="00E11A26">
      <w:pPr>
        <w:spacing w:after="0" w:line="240" w:lineRule="auto"/>
        <w:ind w:firstLine="540"/>
        <w:jc w:val="both"/>
        <w:rPr>
          <w:rFonts w:ascii="Times New Roman" w:eastAsia="Times New Roman" w:hAnsi="Times New Roman" w:cs="Times New Roman"/>
          <w:sz w:val="24"/>
          <w:szCs w:val="24"/>
          <w:lang w:eastAsia="lv-LV"/>
        </w:rPr>
      </w:pPr>
      <w:r w:rsidRPr="00E11A26">
        <w:rPr>
          <w:rFonts w:ascii="Times New Roman" w:eastAsia="Calibri" w:hAnsi="Times New Roman" w:cs="Times New Roman"/>
          <w:sz w:val="24"/>
          <w:szCs w:val="24"/>
        </w:rPr>
        <w:t xml:space="preserve">Likuma “Par zemes reformu Latvijas Republikas pilsētās” 12. panta pirmās daļas ievaddaļa nosaka, ka </w:t>
      </w:r>
      <w:r w:rsidRPr="00E11A26">
        <w:rPr>
          <w:rFonts w:ascii="Times New Roman" w:eastAsia="Times New Roman" w:hAnsi="Times New Roman" w:cs="Times New Roman"/>
          <w:sz w:val="24"/>
          <w:szCs w:val="24"/>
          <w:shd w:val="clear" w:color="auto" w:fill="FFFFFF"/>
          <w:lang w:eastAsia="lv-LV"/>
        </w:rPr>
        <w:t>bijušajiem zemes īpašniekiem vai viņu mantiniekiem atjauno zemes īpašuma tiesības uz viņiem agrāk piederējušiem zemes gabaliem robežās, kādas noteiktas pašvaldību apstiprinātajos pilsētu vai atsevišķu zemes gabalu ierīcības projektos.</w:t>
      </w:r>
    </w:p>
    <w:p w14:paraId="4819F148" w14:textId="77777777" w:rsidR="00E11A26" w:rsidRPr="00E11A26" w:rsidRDefault="00E11A26" w:rsidP="00E11A26">
      <w:pPr>
        <w:spacing w:after="0" w:line="240" w:lineRule="auto"/>
        <w:ind w:firstLine="540"/>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Atbilstoši zemesgabala Vītiņu ielā 7, Aucē, Dobeles novadā 2022. gada 2. decembra zemes robežu plānam, tā platība ir noteikta 0,1650 ha (1650 m</w:t>
      </w:r>
      <w:r w:rsidRPr="00E11A26">
        <w:rPr>
          <w:rFonts w:ascii="Times New Roman" w:eastAsia="Times New Roman" w:hAnsi="Times New Roman" w:cs="Times New Roman"/>
          <w:sz w:val="24"/>
          <w:szCs w:val="24"/>
          <w:vertAlign w:val="superscript"/>
          <w:lang w:eastAsia="lv-LV"/>
        </w:rPr>
        <w:t>2</w:t>
      </w:r>
      <w:r w:rsidRPr="00E11A26">
        <w:rPr>
          <w:rFonts w:ascii="Times New Roman" w:eastAsia="Times New Roman" w:hAnsi="Times New Roman" w:cs="Times New Roman"/>
          <w:sz w:val="24"/>
          <w:szCs w:val="24"/>
          <w:lang w:eastAsia="lv-LV"/>
        </w:rPr>
        <w:t>).</w:t>
      </w:r>
    </w:p>
    <w:p w14:paraId="264A2B61" w14:textId="634A4567" w:rsidR="00E11A26" w:rsidRPr="00E11A26" w:rsidRDefault="00E11A26" w:rsidP="00E11A26">
      <w:pPr>
        <w:spacing w:after="0" w:line="240" w:lineRule="auto"/>
        <w:ind w:firstLine="540"/>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Pamatojoties uz Pašvaldību likuma 10. panta pirmās daļas 21. punktu, likuma “Par zemes reformas pabeigšanu pilsētās”  5. panta trešo daļu, likuma “Par zemes reformu Latvijas Republikas pilsētās” </w:t>
      </w:r>
      <w:r w:rsidRPr="00E11A26">
        <w:rPr>
          <w:rFonts w:ascii="Times New Roman" w:eastAsia="Calibri" w:hAnsi="Times New Roman" w:cs="Times New Roman"/>
          <w:sz w:val="24"/>
          <w:szCs w:val="24"/>
        </w:rPr>
        <w:t xml:space="preserve">9. panta otrās daļas 1. punktu, </w:t>
      </w:r>
      <w:r w:rsidRPr="00E11A26">
        <w:rPr>
          <w:rFonts w:ascii="Times New Roman" w:eastAsia="Times New Roman" w:hAnsi="Times New Roman" w:cs="Times New Roman"/>
          <w:sz w:val="24"/>
          <w:szCs w:val="24"/>
        </w:rPr>
        <w:t>Administratīvo teritoriju un apdzīvoto vietu likuma pārejas noteikumu 6. punktu,</w:t>
      </w:r>
      <w:r w:rsidRPr="00E11A26">
        <w:rPr>
          <w:rFonts w:ascii="Times New Roman" w:eastAsia="Times New Roman" w:hAnsi="Times New Roman" w:cs="Times New Roman"/>
          <w:sz w:val="24"/>
          <w:szCs w:val="24"/>
          <w:lang w:eastAsia="lv-LV"/>
        </w:rPr>
        <w:t xml:space="preserve"> </w:t>
      </w:r>
      <w:r w:rsidR="0077605F">
        <w:rPr>
          <w:rFonts w:ascii="Times New Roman" w:eastAsia="Times New Roman" w:hAnsi="Times New Roman" w:cs="Times New Roman"/>
          <w:sz w:val="24"/>
          <w:szCs w:val="24"/>
          <w:lang w:eastAsia="lv-LV"/>
        </w:rPr>
        <w:t xml:space="preserve">atklāti balsojot: PAR - 11 </w:t>
      </w:r>
      <w:r w:rsidR="0077605F">
        <w:rPr>
          <w:rFonts w:ascii="Times New Roman" w:hAnsi="Times New Roman" w:cs="Times New Roman"/>
          <w:sz w:val="24"/>
          <w:szCs w:val="24"/>
        </w:rPr>
        <w:t xml:space="preserve">(Ģirts </w:t>
      </w:r>
      <w:proofErr w:type="spellStart"/>
      <w:r w:rsidR="0077605F">
        <w:rPr>
          <w:rFonts w:ascii="Times New Roman" w:hAnsi="Times New Roman" w:cs="Times New Roman"/>
          <w:sz w:val="24"/>
          <w:szCs w:val="24"/>
        </w:rPr>
        <w:t>Ante</w:t>
      </w:r>
      <w:proofErr w:type="spellEnd"/>
      <w:r w:rsidR="0077605F">
        <w:rPr>
          <w:rFonts w:ascii="Times New Roman" w:hAnsi="Times New Roman" w:cs="Times New Roman"/>
          <w:sz w:val="24"/>
          <w:szCs w:val="24"/>
        </w:rPr>
        <w:t xml:space="preserve">, </w:t>
      </w:r>
      <w:r w:rsidR="0077605F">
        <w:rPr>
          <w:rFonts w:ascii="Times New Roman" w:hAnsi="Times New Roman" w:cs="Times New Roman"/>
          <w:bCs/>
          <w:sz w:val="24"/>
          <w:szCs w:val="24"/>
          <w:lang w:eastAsia="et-EE"/>
        </w:rPr>
        <w:t xml:space="preserve">Sarmīte Dude, Māris Feldmanis, Ivars </w:t>
      </w:r>
      <w:proofErr w:type="spellStart"/>
      <w:r w:rsidR="0077605F">
        <w:rPr>
          <w:rFonts w:ascii="Times New Roman" w:hAnsi="Times New Roman" w:cs="Times New Roman"/>
          <w:bCs/>
          <w:sz w:val="24"/>
          <w:szCs w:val="24"/>
          <w:lang w:eastAsia="et-EE"/>
        </w:rPr>
        <w:t>Gorskis</w:t>
      </w:r>
      <w:proofErr w:type="spellEnd"/>
      <w:r w:rsidR="0077605F">
        <w:rPr>
          <w:rFonts w:ascii="Times New Roman" w:hAnsi="Times New Roman" w:cs="Times New Roman"/>
          <w:bCs/>
          <w:sz w:val="24"/>
          <w:szCs w:val="24"/>
          <w:lang w:eastAsia="et-EE"/>
        </w:rPr>
        <w:t xml:space="preserve">, Linda </w:t>
      </w:r>
      <w:proofErr w:type="spellStart"/>
      <w:r w:rsidR="0077605F">
        <w:rPr>
          <w:rFonts w:ascii="Times New Roman" w:hAnsi="Times New Roman" w:cs="Times New Roman"/>
          <w:bCs/>
          <w:sz w:val="24"/>
          <w:szCs w:val="24"/>
          <w:lang w:eastAsia="et-EE"/>
        </w:rPr>
        <w:t>Karloviča</w:t>
      </w:r>
      <w:proofErr w:type="spellEnd"/>
      <w:r w:rsidR="0077605F">
        <w:rPr>
          <w:rFonts w:ascii="Times New Roman" w:hAnsi="Times New Roman" w:cs="Times New Roman"/>
          <w:bCs/>
          <w:sz w:val="24"/>
          <w:szCs w:val="24"/>
          <w:lang w:eastAsia="et-EE"/>
        </w:rPr>
        <w:t xml:space="preserve">, Edgars Laimiņš, Sintija </w:t>
      </w:r>
      <w:proofErr w:type="spellStart"/>
      <w:r w:rsidR="0077605F">
        <w:rPr>
          <w:rFonts w:ascii="Times New Roman" w:hAnsi="Times New Roman" w:cs="Times New Roman"/>
          <w:bCs/>
          <w:sz w:val="24"/>
          <w:szCs w:val="24"/>
          <w:lang w:eastAsia="et-EE"/>
        </w:rPr>
        <w:t>Liekniņa</w:t>
      </w:r>
      <w:proofErr w:type="spellEnd"/>
      <w:r w:rsidR="0077605F">
        <w:rPr>
          <w:rFonts w:ascii="Times New Roman" w:hAnsi="Times New Roman" w:cs="Times New Roman"/>
          <w:bCs/>
          <w:sz w:val="24"/>
          <w:szCs w:val="24"/>
          <w:lang w:eastAsia="et-EE"/>
        </w:rPr>
        <w:t xml:space="preserve">, Andris </w:t>
      </w:r>
      <w:proofErr w:type="spellStart"/>
      <w:r w:rsidR="0077605F">
        <w:rPr>
          <w:rFonts w:ascii="Times New Roman" w:hAnsi="Times New Roman" w:cs="Times New Roman"/>
          <w:bCs/>
          <w:sz w:val="24"/>
          <w:szCs w:val="24"/>
          <w:lang w:eastAsia="et-EE"/>
        </w:rPr>
        <w:t>Podvinskis</w:t>
      </w:r>
      <w:proofErr w:type="spellEnd"/>
      <w:r w:rsidR="0077605F">
        <w:rPr>
          <w:rFonts w:ascii="Times New Roman" w:hAnsi="Times New Roman" w:cs="Times New Roman"/>
          <w:bCs/>
          <w:sz w:val="24"/>
          <w:szCs w:val="24"/>
          <w:lang w:eastAsia="et-EE"/>
        </w:rPr>
        <w:t xml:space="preserve">, Guntis </w:t>
      </w:r>
      <w:proofErr w:type="spellStart"/>
      <w:r w:rsidR="0077605F">
        <w:rPr>
          <w:rFonts w:ascii="Times New Roman" w:hAnsi="Times New Roman" w:cs="Times New Roman"/>
          <w:bCs/>
          <w:sz w:val="24"/>
          <w:szCs w:val="24"/>
          <w:lang w:eastAsia="et-EE"/>
        </w:rPr>
        <w:t>Safranovičs</w:t>
      </w:r>
      <w:proofErr w:type="spellEnd"/>
      <w:r w:rsidR="0077605F">
        <w:rPr>
          <w:rFonts w:ascii="Times New Roman" w:hAnsi="Times New Roman" w:cs="Times New Roman"/>
          <w:bCs/>
          <w:sz w:val="24"/>
          <w:szCs w:val="24"/>
          <w:lang w:eastAsia="et-EE"/>
        </w:rPr>
        <w:t xml:space="preserve">, Andrejs Spridzāns, Indra </w:t>
      </w:r>
      <w:proofErr w:type="spellStart"/>
      <w:r w:rsidR="0077605F">
        <w:rPr>
          <w:rFonts w:ascii="Times New Roman" w:hAnsi="Times New Roman" w:cs="Times New Roman"/>
          <w:bCs/>
          <w:sz w:val="24"/>
          <w:szCs w:val="24"/>
          <w:lang w:eastAsia="et-EE"/>
        </w:rPr>
        <w:t>Špela</w:t>
      </w:r>
      <w:proofErr w:type="spellEnd"/>
      <w:r w:rsidR="0077605F">
        <w:rPr>
          <w:rFonts w:ascii="Times New Roman" w:hAnsi="Times New Roman" w:cs="Times New Roman"/>
          <w:bCs/>
          <w:sz w:val="24"/>
          <w:szCs w:val="24"/>
          <w:lang w:eastAsia="et-EE"/>
        </w:rPr>
        <w:t xml:space="preserve">), </w:t>
      </w:r>
      <w:r w:rsidR="0077605F">
        <w:rPr>
          <w:rFonts w:ascii="Times New Roman" w:eastAsia="Times New Roman" w:hAnsi="Times New Roman" w:cs="Times New Roman"/>
          <w:sz w:val="24"/>
          <w:szCs w:val="24"/>
          <w:lang w:eastAsia="lv-LV"/>
        </w:rPr>
        <w:t>PRET - nav, ATTURAS – 3 (</w:t>
      </w:r>
      <w:r w:rsidR="0077605F">
        <w:rPr>
          <w:rFonts w:ascii="Times New Roman" w:hAnsi="Times New Roman" w:cs="Times New Roman"/>
          <w:bCs/>
          <w:sz w:val="24"/>
          <w:szCs w:val="24"/>
          <w:lang w:eastAsia="et-EE"/>
        </w:rPr>
        <w:t xml:space="preserve">Kristīne Briede, Viesturs Reinfelds, </w:t>
      </w:r>
      <w:r w:rsidR="0077605F">
        <w:rPr>
          <w:rFonts w:ascii="Times New Roman" w:hAnsi="Times New Roman" w:cs="Times New Roman"/>
          <w:bCs/>
          <w:sz w:val="24"/>
          <w:szCs w:val="24"/>
        </w:rPr>
        <w:t xml:space="preserve">Edgars </w:t>
      </w:r>
      <w:proofErr w:type="spellStart"/>
      <w:r w:rsidR="0077605F">
        <w:rPr>
          <w:rFonts w:ascii="Times New Roman" w:hAnsi="Times New Roman" w:cs="Times New Roman"/>
          <w:bCs/>
          <w:sz w:val="24"/>
          <w:szCs w:val="24"/>
        </w:rPr>
        <w:t>Gaigalis</w:t>
      </w:r>
      <w:proofErr w:type="spellEnd"/>
      <w:r w:rsidR="0077605F">
        <w:rPr>
          <w:rFonts w:ascii="Times New Roman" w:eastAsia="Calibri" w:hAnsi="Times New Roman" w:cs="Times New Roman"/>
          <w:bCs/>
          <w:sz w:val="24"/>
          <w:szCs w:val="24"/>
          <w:lang w:eastAsia="et-EE"/>
        </w:rPr>
        <w:t>),</w:t>
      </w:r>
      <w:r w:rsidR="0077605F">
        <w:rPr>
          <w:rFonts w:ascii="Times New Roman" w:eastAsia="Times New Roman" w:hAnsi="Times New Roman" w:cs="Times New Roman"/>
          <w:sz w:val="24"/>
          <w:szCs w:val="24"/>
          <w:lang w:eastAsia="lv-LV"/>
        </w:rPr>
        <w:t xml:space="preserve"> </w:t>
      </w:r>
      <w:r w:rsidRPr="00E11A26">
        <w:rPr>
          <w:rFonts w:ascii="Times New Roman" w:eastAsia="Times New Roman" w:hAnsi="Times New Roman" w:cs="Times New Roman"/>
          <w:sz w:val="24"/>
          <w:szCs w:val="24"/>
          <w:lang w:eastAsia="lv-LV"/>
        </w:rPr>
        <w:t>Dobeles novada dome NOLEMJ:</w:t>
      </w:r>
    </w:p>
    <w:p w14:paraId="066EE203" w14:textId="77777777" w:rsidR="00E11A26" w:rsidRPr="00E11A26" w:rsidRDefault="00E11A26" w:rsidP="00E11A26">
      <w:pPr>
        <w:spacing w:after="0" w:line="240" w:lineRule="auto"/>
        <w:ind w:firstLine="540"/>
        <w:jc w:val="both"/>
        <w:rPr>
          <w:rFonts w:ascii="Times New Roman" w:eastAsia="Times New Roman" w:hAnsi="Times New Roman" w:cs="Times New Roman"/>
          <w:sz w:val="24"/>
          <w:szCs w:val="24"/>
          <w:lang w:eastAsia="lv-LV"/>
        </w:rPr>
      </w:pPr>
    </w:p>
    <w:p w14:paraId="66E14249" w14:textId="39CE6B98" w:rsidR="00E11A26" w:rsidRPr="00E11A26" w:rsidRDefault="00E11A26">
      <w:pPr>
        <w:numPr>
          <w:ilvl w:val="0"/>
          <w:numId w:val="3"/>
        </w:numPr>
        <w:spacing w:after="0" w:line="240" w:lineRule="auto"/>
        <w:ind w:left="426" w:hanging="426"/>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Atjaunot </w:t>
      </w:r>
      <w:r w:rsidR="00C7295D">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personas kods </w:t>
      </w:r>
      <w:r w:rsidR="00C7295D">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īpašuma tiesības uz zemes īpašumu Vītiņu ielā 7, Aucē, Dobeles novadā, kadastra apzīmējums 4605 045 4504,  platība 0,1650 ha (1650 m</w:t>
      </w:r>
      <w:r w:rsidRPr="00E11A26">
        <w:rPr>
          <w:rFonts w:ascii="Times New Roman" w:eastAsia="Times New Roman" w:hAnsi="Times New Roman" w:cs="Times New Roman"/>
          <w:sz w:val="24"/>
          <w:szCs w:val="24"/>
          <w:vertAlign w:val="superscript"/>
          <w:lang w:eastAsia="lv-LV"/>
        </w:rPr>
        <w:t>2</w:t>
      </w:r>
      <w:r w:rsidRPr="00E11A26">
        <w:rPr>
          <w:rFonts w:ascii="Times New Roman" w:eastAsia="Times New Roman" w:hAnsi="Times New Roman" w:cs="Times New Roman"/>
          <w:sz w:val="24"/>
          <w:szCs w:val="24"/>
          <w:lang w:eastAsia="lv-LV"/>
        </w:rPr>
        <w:t>).</w:t>
      </w:r>
    </w:p>
    <w:p w14:paraId="6AB8E95F" w14:textId="77777777" w:rsidR="00E11A26" w:rsidRPr="00E11A26" w:rsidRDefault="00E11A26">
      <w:pPr>
        <w:numPr>
          <w:ilvl w:val="0"/>
          <w:numId w:val="3"/>
        </w:numPr>
        <w:tabs>
          <w:tab w:val="num" w:pos="993"/>
        </w:tabs>
        <w:spacing w:after="0" w:line="240" w:lineRule="auto"/>
        <w:ind w:left="426" w:hanging="426"/>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Noteikt zemes īpašumiem apgrūtinājumus atbilstoši lēmuma 1. punktā minēto zemes īpašuma apgrūtinājuma plānam.</w:t>
      </w:r>
    </w:p>
    <w:p w14:paraId="52DDCF35" w14:textId="77777777" w:rsidR="00E11A26" w:rsidRPr="00E11A26" w:rsidRDefault="00E11A26">
      <w:pPr>
        <w:numPr>
          <w:ilvl w:val="0"/>
          <w:numId w:val="3"/>
        </w:numPr>
        <w:tabs>
          <w:tab w:val="num" w:pos="993"/>
        </w:tabs>
        <w:spacing w:after="0" w:line="240" w:lineRule="auto"/>
        <w:ind w:left="426" w:hanging="426"/>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Lēmumu var pārsūdzēt 1 (viena) mēneša laikā no </w:t>
      </w:r>
      <w:r w:rsidRPr="00E11A26">
        <w:rPr>
          <w:rFonts w:ascii="Times New Roman" w:eastAsia="Times New Roman" w:hAnsi="Times New Roman" w:cs="Times New Roman"/>
          <w:sz w:val="24"/>
          <w:szCs w:val="24"/>
          <w:shd w:val="clear" w:color="auto" w:fill="FFFFFF"/>
          <w:lang w:eastAsia="lv-LV"/>
        </w:rPr>
        <w:t>lēmuma spēkā stāšanās dienas Administratīvā procesa likumā noteiktajā kārtībā.</w:t>
      </w:r>
    </w:p>
    <w:p w14:paraId="2262FB19" w14:textId="77777777" w:rsidR="00E11A26" w:rsidRPr="00E11A26" w:rsidRDefault="00E11A26" w:rsidP="00E11A26">
      <w:pPr>
        <w:spacing w:after="0" w:line="240" w:lineRule="auto"/>
        <w:rPr>
          <w:rFonts w:ascii="Times New Roman" w:hAnsi="Times New Roman" w:cs="Times New Roman"/>
          <w:sz w:val="24"/>
          <w:szCs w:val="24"/>
        </w:rPr>
      </w:pPr>
    </w:p>
    <w:p w14:paraId="4A47B590" w14:textId="77777777" w:rsidR="00E11A26" w:rsidRPr="00E11A26" w:rsidRDefault="00E11A26" w:rsidP="00E11A26">
      <w:pPr>
        <w:spacing w:after="0" w:line="240" w:lineRule="auto"/>
        <w:rPr>
          <w:rFonts w:ascii="Times New Roman" w:hAnsi="Times New Roman" w:cs="Times New Roman"/>
          <w:sz w:val="24"/>
          <w:szCs w:val="24"/>
        </w:rPr>
      </w:pPr>
    </w:p>
    <w:p w14:paraId="3C0D3A17" w14:textId="77777777" w:rsidR="00E11A26" w:rsidRPr="00E11A26" w:rsidRDefault="00E11A26" w:rsidP="00E11A26">
      <w:pPr>
        <w:spacing w:after="0" w:line="240" w:lineRule="auto"/>
        <w:ind w:left="57"/>
        <w:contextualSpacing/>
        <w:jc w:val="both"/>
        <w:rPr>
          <w:rFonts w:ascii="Times New Roman" w:hAnsi="Times New Roman" w:cs="Times New Roman"/>
          <w:sz w:val="24"/>
          <w:szCs w:val="24"/>
          <w:lang w:eastAsia="lv-LV"/>
        </w:rPr>
      </w:pPr>
      <w:r w:rsidRPr="00E11A26">
        <w:rPr>
          <w:rFonts w:ascii="Times New Roman" w:hAnsi="Times New Roman" w:cs="Times New Roman"/>
          <w:sz w:val="24"/>
          <w:szCs w:val="24"/>
          <w:lang w:eastAsia="lv-LV"/>
        </w:rPr>
        <w:t xml:space="preserve">Domes priekšsēdētājs                                                                                                  </w:t>
      </w:r>
      <w:proofErr w:type="spellStart"/>
      <w:r w:rsidRPr="00E11A26">
        <w:rPr>
          <w:rFonts w:ascii="Times New Roman" w:hAnsi="Times New Roman" w:cs="Times New Roman"/>
          <w:sz w:val="24"/>
          <w:szCs w:val="24"/>
          <w:lang w:eastAsia="lv-LV"/>
        </w:rPr>
        <w:t>I.Gorskis</w:t>
      </w:r>
      <w:proofErr w:type="spellEnd"/>
    </w:p>
    <w:p w14:paraId="627A69F5" w14:textId="77777777" w:rsidR="00E11A26" w:rsidRPr="00E11A26" w:rsidRDefault="00E11A26" w:rsidP="00E11A26">
      <w:pPr>
        <w:spacing w:after="0" w:line="240" w:lineRule="auto"/>
        <w:ind w:left="57"/>
        <w:contextualSpacing/>
        <w:jc w:val="both"/>
        <w:rPr>
          <w:rFonts w:ascii="Times New Roman" w:hAnsi="Times New Roman" w:cs="Times New Roman"/>
          <w:sz w:val="24"/>
          <w:szCs w:val="24"/>
          <w:lang w:eastAsia="lv-LV"/>
        </w:rPr>
      </w:pPr>
    </w:p>
    <w:p w14:paraId="0D3FC189"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p>
    <w:p w14:paraId="0484E99C" w14:textId="4DF81AA6" w:rsidR="00E11A26" w:rsidRPr="00E11A26" w:rsidRDefault="00E11A26" w:rsidP="00E11A26">
      <w:pPr>
        <w:spacing w:after="0" w:line="240" w:lineRule="auto"/>
        <w:jc w:val="both"/>
        <w:rPr>
          <w:rFonts w:ascii="Times New Roman" w:hAnsi="Times New Roman" w:cs="Times New Roman"/>
          <w:sz w:val="24"/>
          <w:szCs w:val="24"/>
        </w:rPr>
      </w:pPr>
      <w:r w:rsidRPr="00E11A26">
        <w:rPr>
          <w:rFonts w:ascii="Times New Roman" w:hAnsi="Times New Roman" w:cs="Times New Roman"/>
          <w:sz w:val="24"/>
          <w:szCs w:val="24"/>
        </w:rPr>
        <w:br w:type="page"/>
      </w:r>
    </w:p>
    <w:p w14:paraId="54A8626F" w14:textId="77777777" w:rsidR="00E11A26" w:rsidRPr="00E11A26" w:rsidRDefault="00E11A26" w:rsidP="00E11A26">
      <w:pPr>
        <w:tabs>
          <w:tab w:val="left" w:pos="-24212"/>
        </w:tabs>
        <w:spacing w:after="0" w:line="240" w:lineRule="auto"/>
        <w:ind w:right="-1"/>
        <w:jc w:val="center"/>
        <w:rPr>
          <w:rFonts w:ascii="Times New Roman" w:eastAsia="Times New Roman" w:hAnsi="Times New Roman" w:cs="Times New Roman"/>
          <w:sz w:val="20"/>
          <w:szCs w:val="20"/>
          <w:lang w:eastAsia="lv-LV"/>
        </w:rPr>
      </w:pPr>
      <w:r w:rsidRPr="00E11A26">
        <w:rPr>
          <w:rFonts w:ascii="Times New Roman" w:eastAsia="Times New Roman" w:hAnsi="Times New Roman" w:cs="Times New Roman"/>
          <w:noProof/>
          <w:sz w:val="20"/>
          <w:szCs w:val="20"/>
          <w:lang w:eastAsia="lv-LV"/>
        </w:rPr>
        <w:drawing>
          <wp:inline distT="0" distB="0" distL="0" distR="0" wp14:anchorId="7D416011" wp14:editId="500F6DBA">
            <wp:extent cx="676275" cy="752475"/>
            <wp:effectExtent l="0" t="0" r="9525" b="9525"/>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AD52034" w14:textId="77777777" w:rsidR="00E11A26" w:rsidRPr="00E11A26" w:rsidRDefault="00E11A26" w:rsidP="00E11A26">
      <w:pPr>
        <w:tabs>
          <w:tab w:val="center" w:pos="4153"/>
          <w:tab w:val="right" w:pos="8306"/>
        </w:tabs>
        <w:spacing w:after="0" w:line="240" w:lineRule="auto"/>
        <w:ind w:right="-1"/>
        <w:jc w:val="center"/>
        <w:rPr>
          <w:rFonts w:ascii="Times New Roman" w:eastAsia="Times New Roman" w:hAnsi="Times New Roman" w:cs="Times New Roman"/>
          <w:sz w:val="20"/>
          <w:szCs w:val="24"/>
          <w:lang w:eastAsia="lv-LV"/>
        </w:rPr>
      </w:pPr>
      <w:r w:rsidRPr="00E11A26">
        <w:rPr>
          <w:rFonts w:ascii="Times New Roman" w:eastAsia="Times New Roman" w:hAnsi="Times New Roman" w:cs="Times New Roman"/>
          <w:sz w:val="20"/>
          <w:szCs w:val="24"/>
          <w:lang w:eastAsia="lv-LV"/>
        </w:rPr>
        <w:t>LATVIJAS REPUBLIKA</w:t>
      </w:r>
    </w:p>
    <w:p w14:paraId="3D41499A" w14:textId="77777777" w:rsidR="00E11A26" w:rsidRPr="00E11A26" w:rsidRDefault="00E11A26" w:rsidP="00E11A26">
      <w:pPr>
        <w:tabs>
          <w:tab w:val="center" w:pos="4153"/>
          <w:tab w:val="right" w:pos="8306"/>
        </w:tabs>
        <w:spacing w:after="0" w:line="240" w:lineRule="auto"/>
        <w:ind w:right="-1"/>
        <w:jc w:val="center"/>
        <w:rPr>
          <w:rFonts w:ascii="Times New Roman" w:eastAsia="Times New Roman" w:hAnsi="Times New Roman" w:cs="Times New Roman"/>
          <w:b/>
          <w:sz w:val="32"/>
          <w:szCs w:val="32"/>
          <w:lang w:eastAsia="lv-LV"/>
        </w:rPr>
      </w:pPr>
      <w:r w:rsidRPr="00E11A26">
        <w:rPr>
          <w:rFonts w:ascii="Times New Roman" w:eastAsia="Times New Roman" w:hAnsi="Times New Roman" w:cs="Times New Roman"/>
          <w:b/>
          <w:sz w:val="32"/>
          <w:szCs w:val="32"/>
          <w:lang w:eastAsia="lv-LV"/>
        </w:rPr>
        <w:t>DOBELES NOVADA DOME</w:t>
      </w:r>
    </w:p>
    <w:p w14:paraId="0CB16334" w14:textId="77777777" w:rsidR="00E11A26" w:rsidRPr="00E11A26" w:rsidRDefault="00E11A26" w:rsidP="00E11A26">
      <w:pPr>
        <w:tabs>
          <w:tab w:val="center" w:pos="4153"/>
          <w:tab w:val="right" w:pos="8306"/>
        </w:tabs>
        <w:spacing w:after="0" w:line="240" w:lineRule="auto"/>
        <w:ind w:right="-1"/>
        <w:jc w:val="center"/>
        <w:rPr>
          <w:rFonts w:ascii="Times New Roman" w:eastAsia="Times New Roman" w:hAnsi="Times New Roman" w:cs="Times New Roman"/>
          <w:sz w:val="16"/>
          <w:szCs w:val="16"/>
          <w:lang w:eastAsia="lv-LV"/>
        </w:rPr>
      </w:pPr>
      <w:r w:rsidRPr="00E11A26">
        <w:rPr>
          <w:rFonts w:ascii="Times New Roman" w:eastAsia="Times New Roman" w:hAnsi="Times New Roman" w:cs="Times New Roman"/>
          <w:sz w:val="16"/>
          <w:szCs w:val="16"/>
          <w:lang w:eastAsia="lv-LV"/>
        </w:rPr>
        <w:t>Brīvības iela 17, Dobele, Dobeles novads, LV-3701</w:t>
      </w:r>
    </w:p>
    <w:p w14:paraId="0C377598" w14:textId="77777777" w:rsidR="00E11A26" w:rsidRPr="00E11A26" w:rsidRDefault="00E11A26" w:rsidP="00E11A26">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16"/>
          <w:szCs w:val="16"/>
          <w:lang w:eastAsia="lv-LV"/>
        </w:rPr>
        <w:t xml:space="preserve">Tālr. 63707269, 63700137, 63720940, e-pasts </w:t>
      </w:r>
      <w:hyperlink r:id="rId83" w:history="1">
        <w:r w:rsidRPr="00E11A26">
          <w:rPr>
            <w:rFonts w:ascii="Times New Roman" w:eastAsia="Calibri" w:hAnsi="Times New Roman" w:cs="Times New Roman"/>
            <w:color w:val="000000"/>
            <w:sz w:val="16"/>
            <w:szCs w:val="16"/>
            <w:u w:val="single"/>
            <w:lang w:eastAsia="lv-LV"/>
          </w:rPr>
          <w:t>dome@dobele.lv</w:t>
        </w:r>
      </w:hyperlink>
    </w:p>
    <w:p w14:paraId="46A7086F" w14:textId="77777777" w:rsidR="00E11A26" w:rsidRPr="00E11A26" w:rsidRDefault="00E11A26" w:rsidP="00E11A26">
      <w:pPr>
        <w:spacing w:after="0" w:line="240" w:lineRule="auto"/>
        <w:ind w:right="-1"/>
        <w:jc w:val="center"/>
        <w:rPr>
          <w:rFonts w:ascii="Times New Roman" w:eastAsia="Times New Roman" w:hAnsi="Times New Roman" w:cs="Times New Roman"/>
          <w:b/>
          <w:sz w:val="24"/>
          <w:szCs w:val="24"/>
          <w:lang w:eastAsia="lv-LV"/>
        </w:rPr>
      </w:pPr>
    </w:p>
    <w:p w14:paraId="10FB575B" w14:textId="77777777" w:rsidR="00E11A26" w:rsidRPr="00E11A26" w:rsidRDefault="00E11A26" w:rsidP="00E11A26">
      <w:pPr>
        <w:spacing w:after="0" w:line="240" w:lineRule="auto"/>
        <w:ind w:right="-1"/>
        <w:jc w:val="center"/>
        <w:rPr>
          <w:rFonts w:ascii="Times New Roman" w:eastAsia="Calibri" w:hAnsi="Times New Roman" w:cs="Times New Roman"/>
          <w:b/>
          <w:sz w:val="24"/>
          <w:szCs w:val="24"/>
        </w:rPr>
      </w:pPr>
      <w:r w:rsidRPr="00E11A26">
        <w:rPr>
          <w:rFonts w:ascii="Times New Roman" w:eastAsia="Calibri" w:hAnsi="Times New Roman" w:cs="Times New Roman"/>
          <w:b/>
          <w:sz w:val="24"/>
          <w:szCs w:val="24"/>
        </w:rPr>
        <w:t>LĒMUMS</w:t>
      </w:r>
    </w:p>
    <w:p w14:paraId="1552E70C" w14:textId="77777777" w:rsidR="00E11A26" w:rsidRPr="00E11A26" w:rsidRDefault="00E11A26" w:rsidP="00E11A26">
      <w:pPr>
        <w:spacing w:after="0" w:line="240" w:lineRule="auto"/>
        <w:ind w:right="-1"/>
        <w:jc w:val="center"/>
        <w:rPr>
          <w:rFonts w:ascii="Times New Roman" w:eastAsia="Calibri" w:hAnsi="Times New Roman" w:cs="Times New Roman"/>
          <w:b/>
          <w:sz w:val="24"/>
          <w:szCs w:val="24"/>
        </w:rPr>
      </w:pPr>
      <w:r w:rsidRPr="00E11A26">
        <w:rPr>
          <w:rFonts w:ascii="Times New Roman" w:eastAsia="Calibri" w:hAnsi="Times New Roman" w:cs="Times New Roman"/>
          <w:b/>
          <w:sz w:val="24"/>
          <w:szCs w:val="24"/>
        </w:rPr>
        <w:t>Dobelē</w:t>
      </w:r>
    </w:p>
    <w:p w14:paraId="2876788C" w14:textId="77777777" w:rsidR="00E11A26" w:rsidRPr="00E11A26" w:rsidRDefault="00E11A26" w:rsidP="00E11A26">
      <w:pPr>
        <w:spacing w:after="0" w:line="240" w:lineRule="auto"/>
        <w:ind w:right="-1"/>
        <w:jc w:val="both"/>
        <w:rPr>
          <w:rFonts w:ascii="Times New Roman" w:eastAsia="Calibri" w:hAnsi="Times New Roman" w:cs="Times New Roman"/>
          <w:b/>
          <w:sz w:val="24"/>
          <w:szCs w:val="24"/>
        </w:rPr>
      </w:pPr>
    </w:p>
    <w:p w14:paraId="63FB6DBF" w14:textId="1F8065FA" w:rsidR="00E11A26" w:rsidRPr="00E11A26" w:rsidRDefault="00E11A26" w:rsidP="00E11A26">
      <w:pPr>
        <w:tabs>
          <w:tab w:val="center" w:pos="4153"/>
          <w:tab w:val="left" w:pos="8080"/>
          <w:tab w:val="right" w:pos="9498"/>
        </w:tabs>
        <w:spacing w:after="0" w:line="240" w:lineRule="auto"/>
        <w:ind w:left="113" w:right="-1"/>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b/>
          <w:sz w:val="24"/>
          <w:szCs w:val="24"/>
          <w:lang w:eastAsia="x-none"/>
        </w:rPr>
        <w:t xml:space="preserve">2023. gada 26. janvārī                                                                                                </w:t>
      </w:r>
      <w:r w:rsidRPr="00E11A26">
        <w:rPr>
          <w:rFonts w:ascii="Times New Roman" w:eastAsia="Times New Roman" w:hAnsi="Times New Roman" w:cs="Times New Roman"/>
          <w:b/>
          <w:color w:val="000000"/>
          <w:sz w:val="24"/>
          <w:szCs w:val="24"/>
          <w:lang w:eastAsia="lv-LV"/>
        </w:rPr>
        <w:t>Nr.</w:t>
      </w:r>
      <w:r w:rsidR="00AB1574">
        <w:rPr>
          <w:rFonts w:ascii="Times New Roman" w:eastAsia="Times New Roman" w:hAnsi="Times New Roman" w:cs="Times New Roman"/>
          <w:b/>
          <w:color w:val="000000"/>
          <w:sz w:val="24"/>
          <w:szCs w:val="24"/>
          <w:lang w:eastAsia="lv-LV"/>
        </w:rPr>
        <w:t>14</w:t>
      </w:r>
      <w:r w:rsidRPr="00E11A26">
        <w:rPr>
          <w:rFonts w:ascii="Times New Roman" w:eastAsia="Times New Roman" w:hAnsi="Times New Roman" w:cs="Times New Roman"/>
          <w:b/>
          <w:color w:val="000000"/>
          <w:sz w:val="24"/>
          <w:szCs w:val="24"/>
          <w:lang w:eastAsia="lv-LV"/>
        </w:rPr>
        <w:t>/1</w:t>
      </w:r>
    </w:p>
    <w:p w14:paraId="3FAE1EE4" w14:textId="77777777" w:rsidR="00E11A26" w:rsidRPr="00E11A26" w:rsidRDefault="00E11A26" w:rsidP="00E11A26">
      <w:pPr>
        <w:keepNext/>
        <w:spacing w:after="0" w:line="240" w:lineRule="auto"/>
        <w:jc w:val="center"/>
        <w:outlineLvl w:val="0"/>
        <w:rPr>
          <w:rFonts w:ascii="Times New Roman" w:eastAsia="Times New Roman" w:hAnsi="Times New Roman" w:cs="Times New Roman"/>
          <w:b/>
          <w:sz w:val="24"/>
          <w:szCs w:val="24"/>
        </w:rPr>
      </w:pPr>
    </w:p>
    <w:p w14:paraId="15E3D6E4" w14:textId="77777777" w:rsidR="00E11A26" w:rsidRPr="00E11A26" w:rsidRDefault="00E11A26" w:rsidP="00E11A26">
      <w:pPr>
        <w:keepNext/>
        <w:spacing w:after="0" w:line="240" w:lineRule="auto"/>
        <w:jc w:val="center"/>
        <w:outlineLvl w:val="0"/>
        <w:rPr>
          <w:rFonts w:ascii="Times New Roman" w:eastAsia="Times New Roman" w:hAnsi="Times New Roman" w:cs="Times New Roman"/>
          <w:b/>
          <w:sz w:val="24"/>
          <w:szCs w:val="24"/>
          <w:u w:val="single"/>
        </w:rPr>
      </w:pPr>
      <w:r w:rsidRPr="00E11A26">
        <w:rPr>
          <w:rFonts w:ascii="Times New Roman" w:eastAsia="Times New Roman" w:hAnsi="Times New Roman" w:cs="Times New Roman"/>
          <w:b/>
          <w:sz w:val="24"/>
          <w:szCs w:val="24"/>
          <w:u w:val="single"/>
        </w:rPr>
        <w:t xml:space="preserve">Par ceļa servitūtu nodibināšanu pašvaldībai piederošās </w:t>
      </w:r>
    </w:p>
    <w:p w14:paraId="60B795EF" w14:textId="77777777" w:rsidR="00E11A26" w:rsidRPr="00E11A26" w:rsidRDefault="00E11A26" w:rsidP="00E11A26">
      <w:pPr>
        <w:keepNext/>
        <w:spacing w:after="0" w:line="240" w:lineRule="auto"/>
        <w:jc w:val="center"/>
        <w:outlineLvl w:val="0"/>
        <w:rPr>
          <w:rFonts w:ascii="Times New Roman" w:eastAsia="Times New Roman" w:hAnsi="Times New Roman" w:cs="Times New Roman"/>
          <w:b/>
          <w:sz w:val="24"/>
          <w:szCs w:val="24"/>
          <w:u w:val="single"/>
        </w:rPr>
      </w:pPr>
      <w:r w:rsidRPr="00E11A26">
        <w:rPr>
          <w:rFonts w:ascii="Times New Roman" w:eastAsia="Times New Roman" w:hAnsi="Times New Roman" w:cs="Times New Roman"/>
          <w:b/>
          <w:sz w:val="24"/>
          <w:szCs w:val="24"/>
          <w:u w:val="single"/>
        </w:rPr>
        <w:t>zemes vienībās Lielauces pagastā</w:t>
      </w:r>
    </w:p>
    <w:p w14:paraId="7DFFD8FF" w14:textId="77777777" w:rsidR="00E11A26" w:rsidRPr="00E11A26" w:rsidRDefault="00E11A26" w:rsidP="00E11A26">
      <w:pPr>
        <w:spacing w:after="0" w:line="240" w:lineRule="auto"/>
        <w:jc w:val="center"/>
        <w:rPr>
          <w:rFonts w:ascii="Times New Roman" w:eastAsia="Times New Roman" w:hAnsi="Times New Roman" w:cs="Times New Roman"/>
          <w:b/>
          <w:sz w:val="24"/>
          <w:szCs w:val="24"/>
          <w:u w:val="single"/>
          <w:lang w:eastAsia="lv-LV"/>
        </w:rPr>
      </w:pPr>
    </w:p>
    <w:p w14:paraId="5B34B369" w14:textId="77777777" w:rsidR="00E11A26" w:rsidRPr="00E11A26" w:rsidRDefault="00E11A26" w:rsidP="00E11A26">
      <w:pPr>
        <w:spacing w:after="0" w:line="240" w:lineRule="auto"/>
        <w:ind w:right="-1" w:firstLine="709"/>
        <w:jc w:val="both"/>
        <w:rPr>
          <w:rFonts w:ascii="Times New Roman" w:eastAsia="Times New Roman" w:hAnsi="Times New Roman" w:cs="Times New Roman"/>
          <w:sz w:val="24"/>
          <w:szCs w:val="24"/>
          <w:lang w:eastAsia="lv-LV"/>
        </w:rPr>
      </w:pPr>
    </w:p>
    <w:p w14:paraId="0FD397E4" w14:textId="77777777" w:rsidR="00E11A26" w:rsidRPr="00E11A26" w:rsidRDefault="00E11A26" w:rsidP="00E11A26">
      <w:pPr>
        <w:spacing w:after="0" w:line="240" w:lineRule="auto"/>
        <w:ind w:right="-1" w:firstLine="709"/>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Dobeles novada dome ir izskatījusi Dobeles novada pašvaldības (turpmāk – pašvaldība) Nekustamo īpašumu komisijas ierosinājumu nodibināt reālservitūtu – ceļa servitūtu pašvaldībai piederošā zemes vienībā “Piektās Purvāju kūtis”, Lielauces pagasts, Dobeles novads un “Osīšu Dārziņi”, Lielauces pagasts, Dobeles novads par labu privātpersonai piederošajam īpašumam “Oši”, Lielauces pagastā, Dobeles novadā. </w:t>
      </w:r>
    </w:p>
    <w:p w14:paraId="4376CA03" w14:textId="77777777" w:rsidR="00E11A26" w:rsidRPr="00E11A26" w:rsidRDefault="00E11A26" w:rsidP="00E11A26">
      <w:pPr>
        <w:spacing w:after="0" w:line="240" w:lineRule="auto"/>
        <w:ind w:right="-1" w:firstLine="709"/>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Izskatot minēto ierosinājumu, Dobeles novada dome konstatēja:</w:t>
      </w:r>
    </w:p>
    <w:p w14:paraId="3F30BA2B" w14:textId="1C26582E" w:rsidR="00E11A26" w:rsidRPr="00E11A26" w:rsidRDefault="00E11A26" w:rsidP="00E11A26">
      <w:pPr>
        <w:spacing w:after="0" w:line="240" w:lineRule="auto"/>
        <w:ind w:firstLine="709"/>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Dobeles novada dome ir izskatījusi </w:t>
      </w:r>
      <w:r w:rsidR="0089197B">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pašvaldībā iesniegto iesniegumu, saskaņā ar kuru tiek lūgts noslēgt līgumu par </w:t>
      </w:r>
      <w:proofErr w:type="spellStart"/>
      <w:r w:rsidRPr="00E11A26">
        <w:rPr>
          <w:rFonts w:ascii="Times New Roman" w:eastAsia="Times New Roman" w:hAnsi="Times New Roman" w:cs="Times New Roman"/>
          <w:sz w:val="24"/>
          <w:szCs w:val="24"/>
          <w:lang w:eastAsia="lv-LV"/>
        </w:rPr>
        <w:t>realservitūtu</w:t>
      </w:r>
      <w:proofErr w:type="spellEnd"/>
      <w:r w:rsidRPr="00E11A26">
        <w:rPr>
          <w:rFonts w:ascii="Times New Roman" w:eastAsia="Times New Roman" w:hAnsi="Times New Roman" w:cs="Times New Roman"/>
          <w:sz w:val="24"/>
          <w:szCs w:val="24"/>
          <w:lang w:eastAsia="lv-LV"/>
        </w:rPr>
        <w:t xml:space="preserve"> uz pašvaldības zemēm “Osīšu Dārziņi” un “Piektās Purvāju kūtis” Lielauces pagastā, lai iesnieguma iesniedzējs varētu piekļūt un izmantot savu īpašumu “Oši”, kadastra numurs 46760040050. Iesniegumam pievienota </w:t>
      </w:r>
      <w:proofErr w:type="spellStart"/>
      <w:r w:rsidRPr="00E11A26">
        <w:rPr>
          <w:rFonts w:ascii="Times New Roman" w:eastAsia="Times New Roman" w:hAnsi="Times New Roman" w:cs="Times New Roman"/>
          <w:sz w:val="24"/>
          <w:szCs w:val="24"/>
          <w:lang w:eastAsia="lv-LV"/>
        </w:rPr>
        <w:t>realservitūta</w:t>
      </w:r>
      <w:proofErr w:type="spellEnd"/>
      <w:r w:rsidRPr="00E11A26">
        <w:rPr>
          <w:rFonts w:ascii="Times New Roman" w:eastAsia="Times New Roman" w:hAnsi="Times New Roman" w:cs="Times New Roman"/>
          <w:sz w:val="24"/>
          <w:szCs w:val="24"/>
          <w:lang w:eastAsia="lv-LV"/>
        </w:rPr>
        <w:t xml:space="preserve"> shēma. </w:t>
      </w:r>
    </w:p>
    <w:p w14:paraId="4B62DEBC" w14:textId="69FAFE7A" w:rsidR="00E11A26" w:rsidRPr="00E11A26" w:rsidRDefault="00E11A26" w:rsidP="00E11A26">
      <w:pPr>
        <w:spacing w:after="0" w:line="240" w:lineRule="auto"/>
        <w:ind w:right="-1" w:firstLine="709"/>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Nekustamais īpašums “Oši”, Lielauces pagastā, Dobeles novadā, kadastra numurs 46760040050, kas sastāv no 3 (trīs) zemes vienībām 27,0 ha kopplatībā ar kadastra apzīmējumiem 46760010037, 46760030194 un 46760040050, reģistrēts Zemgales rajona tiesas Lielauces pagasta zemesgrāmatas nodalījumā Nr.</w:t>
      </w:r>
      <w:r w:rsidRPr="00E11A26">
        <w:rPr>
          <w:rFonts w:ascii="Times New Roman" w:hAnsi="Times New Roman" w:cs="Times New Roman"/>
          <w:sz w:val="24"/>
          <w:szCs w:val="24"/>
        </w:rPr>
        <w:t> </w:t>
      </w:r>
      <w:r w:rsidRPr="00E11A26">
        <w:rPr>
          <w:rFonts w:ascii="Times New Roman" w:eastAsia="Times New Roman" w:hAnsi="Times New Roman" w:cs="Times New Roman"/>
          <w:sz w:val="24"/>
          <w:szCs w:val="24"/>
          <w:lang w:eastAsia="lv-LV"/>
        </w:rPr>
        <w:t xml:space="preserve">100000075940 un uz to nostiprinātas īpašuma tiesības </w:t>
      </w:r>
      <w:r w:rsidR="0089197B">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w:t>
      </w:r>
    </w:p>
    <w:p w14:paraId="2B07A758" w14:textId="77777777" w:rsidR="00E11A26" w:rsidRPr="00E11A26" w:rsidRDefault="00E11A26" w:rsidP="00E11A26">
      <w:pPr>
        <w:spacing w:after="0" w:line="240" w:lineRule="auto"/>
        <w:ind w:right="-1" w:firstLine="709"/>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Nekustamais īpašums “Piektās Purvāju kūtis”, Lielauces pagastā, Dobeles novadā, kadastra numurs 46760040275, kas sastāv no 1 (vienas) zemes vienības 0,2950 ha (2950 m</w:t>
      </w:r>
      <w:r w:rsidRPr="00E11A26">
        <w:rPr>
          <w:rFonts w:ascii="Times New Roman" w:eastAsia="Times New Roman" w:hAnsi="Times New Roman" w:cs="Times New Roman"/>
          <w:sz w:val="24"/>
          <w:szCs w:val="24"/>
          <w:vertAlign w:val="superscript"/>
          <w:lang w:eastAsia="lv-LV"/>
        </w:rPr>
        <w:t>2</w:t>
      </w:r>
      <w:r w:rsidRPr="00E11A26">
        <w:rPr>
          <w:rFonts w:ascii="Times New Roman" w:eastAsia="Times New Roman" w:hAnsi="Times New Roman" w:cs="Times New Roman"/>
          <w:sz w:val="24"/>
          <w:szCs w:val="24"/>
          <w:lang w:eastAsia="lv-LV"/>
        </w:rPr>
        <w:t>) kopplatībā ar kadastra apzīmējumu 46760040264, reģistrēts Zemgales rajona tiesas Lielauces pagasta zemesgrāmatas nodalījumā Nr.</w:t>
      </w:r>
      <w:r w:rsidRPr="00E11A26">
        <w:rPr>
          <w:rFonts w:ascii="Times New Roman" w:hAnsi="Times New Roman" w:cs="Times New Roman"/>
          <w:sz w:val="24"/>
          <w:szCs w:val="24"/>
        </w:rPr>
        <w:t> </w:t>
      </w:r>
      <w:r w:rsidRPr="00E11A26">
        <w:rPr>
          <w:rFonts w:ascii="Times New Roman" w:eastAsia="Times New Roman" w:hAnsi="Times New Roman" w:cs="Times New Roman"/>
          <w:sz w:val="24"/>
          <w:szCs w:val="24"/>
          <w:lang w:eastAsia="lv-LV"/>
        </w:rPr>
        <w:t>100000578269 un uz to nostiprinātas īpašuma tiesības pašvaldībai. Minētā nekustamā īpašuma zemesgrāmatā reģistrēta atzīme – ceļa servitūta teritorija – 0,0154 ha. Minētais ceļš ved uz nekustamo īpašumu “Osīšu Dārziņi”, Lielauces pagastā, Dobeles novadā.</w:t>
      </w:r>
    </w:p>
    <w:p w14:paraId="5FAB94A9" w14:textId="77777777" w:rsidR="00E11A26" w:rsidRPr="00E11A26" w:rsidRDefault="00E11A26" w:rsidP="00E11A26">
      <w:pPr>
        <w:spacing w:after="0" w:line="240" w:lineRule="auto"/>
        <w:ind w:right="-1" w:firstLine="709"/>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Nekustamais īpašums  “Osīšu Dārziņi”, Lielauces pagastā, Dobeles novadā, kadastra numurs 46760040224, kas sastāv no 1 (vienas) zemes vienības kopplatībā 2,8582 ha ar kadastra apzīmējumu 46760040290, reģistrēts Zemgales rajona tiesas Lielauces pagasta zemesgrāmatas nodalījumā Nr.</w:t>
      </w:r>
      <w:r w:rsidRPr="00E11A26">
        <w:rPr>
          <w:rFonts w:ascii="Times New Roman" w:hAnsi="Times New Roman" w:cs="Times New Roman"/>
          <w:sz w:val="24"/>
          <w:szCs w:val="24"/>
        </w:rPr>
        <w:t> </w:t>
      </w:r>
      <w:r w:rsidRPr="00E11A26">
        <w:rPr>
          <w:rFonts w:ascii="Times New Roman" w:eastAsia="Times New Roman" w:hAnsi="Times New Roman" w:cs="Times New Roman"/>
          <w:sz w:val="24"/>
          <w:szCs w:val="24"/>
          <w:lang w:eastAsia="lv-LV"/>
        </w:rPr>
        <w:t>100000552213 un uz to nostiprinātas īpašuma tiesības pašvaldībai. Minētā nekustamā īpašuma zemesgrāmatā reģistrēta atzīme – ceļa servitūta teritorija – 0,0684 ha. Minētais ceļš ved uz nekustamo īpašumu “Osīši”, Lielauces pagastā, Dobeles novadā.</w:t>
      </w:r>
    </w:p>
    <w:p w14:paraId="5473125A" w14:textId="6EF06A9C" w:rsidR="00E11A26" w:rsidRPr="00E11A26" w:rsidRDefault="00E11A26" w:rsidP="00E11A26">
      <w:pPr>
        <w:spacing w:after="0" w:line="240" w:lineRule="auto"/>
        <w:ind w:right="-1" w:firstLine="709"/>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Pamatojoties uz Pašvaldību likuma 10.panta 16. punktu, „Par autoceļiem” 6.</w:t>
      </w:r>
      <w:r w:rsidRPr="00E11A26">
        <w:rPr>
          <w:rFonts w:ascii="Times New Roman" w:eastAsia="Times New Roman" w:hAnsi="Times New Roman" w:cs="Times New Roman"/>
          <w:sz w:val="24"/>
          <w:szCs w:val="24"/>
          <w:vertAlign w:val="superscript"/>
          <w:lang w:eastAsia="lv-LV"/>
        </w:rPr>
        <w:t xml:space="preserve">1 </w:t>
      </w:r>
      <w:r w:rsidRPr="00E11A26">
        <w:rPr>
          <w:rFonts w:ascii="Times New Roman" w:eastAsia="Times New Roman" w:hAnsi="Times New Roman" w:cs="Times New Roman"/>
          <w:sz w:val="24"/>
          <w:szCs w:val="24"/>
          <w:lang w:eastAsia="lv-LV"/>
        </w:rPr>
        <w:t xml:space="preserve">panta pirmo daļu, Civillikuma 1156. pantu, 1231. pantu, 1235. pantu, </w:t>
      </w:r>
      <w:r w:rsidRPr="00E11A26">
        <w:rPr>
          <w:rFonts w:ascii="Times New Roman" w:eastAsia="Times New Roman" w:hAnsi="Times New Roman" w:cs="Times New Roman"/>
          <w:sz w:val="24"/>
          <w:szCs w:val="24"/>
          <w:lang w:eastAsia="ar-SA"/>
        </w:rPr>
        <w:t xml:space="preserve">atklāti balsojot: </w:t>
      </w:r>
      <w:r w:rsidR="00AB1574">
        <w:rPr>
          <w:rFonts w:ascii="Times New Roman" w:eastAsia="Times New Roman" w:hAnsi="Times New Roman" w:cs="Times New Roman"/>
          <w:sz w:val="24"/>
          <w:szCs w:val="24"/>
          <w:lang w:eastAsia="lv-LV"/>
        </w:rPr>
        <w:t xml:space="preserve">PAR - 11 </w:t>
      </w:r>
      <w:r w:rsidR="00AB1574">
        <w:rPr>
          <w:rFonts w:ascii="Times New Roman" w:hAnsi="Times New Roman" w:cs="Times New Roman"/>
          <w:sz w:val="24"/>
          <w:szCs w:val="24"/>
        </w:rPr>
        <w:t xml:space="preserve">(Ģirts </w:t>
      </w:r>
      <w:proofErr w:type="spellStart"/>
      <w:r w:rsidR="00AB1574">
        <w:rPr>
          <w:rFonts w:ascii="Times New Roman" w:hAnsi="Times New Roman" w:cs="Times New Roman"/>
          <w:sz w:val="24"/>
          <w:szCs w:val="24"/>
        </w:rPr>
        <w:t>Ante</w:t>
      </w:r>
      <w:proofErr w:type="spellEnd"/>
      <w:r w:rsidR="00AB1574">
        <w:rPr>
          <w:rFonts w:ascii="Times New Roman" w:hAnsi="Times New Roman" w:cs="Times New Roman"/>
          <w:sz w:val="24"/>
          <w:szCs w:val="24"/>
        </w:rPr>
        <w:t xml:space="preserve">, </w:t>
      </w:r>
      <w:r w:rsidR="00AB1574">
        <w:rPr>
          <w:rFonts w:ascii="Times New Roman" w:hAnsi="Times New Roman" w:cs="Times New Roman"/>
          <w:bCs/>
          <w:sz w:val="24"/>
          <w:szCs w:val="24"/>
          <w:lang w:eastAsia="et-EE"/>
        </w:rPr>
        <w:t xml:space="preserve">Sarmīte Dude, Māris Feldmanis, Ivars </w:t>
      </w:r>
      <w:proofErr w:type="spellStart"/>
      <w:r w:rsidR="00AB1574">
        <w:rPr>
          <w:rFonts w:ascii="Times New Roman" w:hAnsi="Times New Roman" w:cs="Times New Roman"/>
          <w:bCs/>
          <w:sz w:val="24"/>
          <w:szCs w:val="24"/>
          <w:lang w:eastAsia="et-EE"/>
        </w:rPr>
        <w:t>Gorskis</w:t>
      </w:r>
      <w:proofErr w:type="spellEnd"/>
      <w:r w:rsidR="00AB1574">
        <w:rPr>
          <w:rFonts w:ascii="Times New Roman" w:hAnsi="Times New Roman" w:cs="Times New Roman"/>
          <w:bCs/>
          <w:sz w:val="24"/>
          <w:szCs w:val="24"/>
          <w:lang w:eastAsia="et-EE"/>
        </w:rPr>
        <w:t xml:space="preserve">, Linda </w:t>
      </w:r>
      <w:proofErr w:type="spellStart"/>
      <w:r w:rsidR="00AB1574">
        <w:rPr>
          <w:rFonts w:ascii="Times New Roman" w:hAnsi="Times New Roman" w:cs="Times New Roman"/>
          <w:bCs/>
          <w:sz w:val="24"/>
          <w:szCs w:val="24"/>
          <w:lang w:eastAsia="et-EE"/>
        </w:rPr>
        <w:t>Karloviča</w:t>
      </w:r>
      <w:proofErr w:type="spellEnd"/>
      <w:r w:rsidR="00AB1574">
        <w:rPr>
          <w:rFonts w:ascii="Times New Roman" w:hAnsi="Times New Roman" w:cs="Times New Roman"/>
          <w:bCs/>
          <w:sz w:val="24"/>
          <w:szCs w:val="24"/>
          <w:lang w:eastAsia="et-EE"/>
        </w:rPr>
        <w:t xml:space="preserve">, Edgars Laimiņš, Sintija </w:t>
      </w:r>
      <w:proofErr w:type="spellStart"/>
      <w:r w:rsidR="00AB1574">
        <w:rPr>
          <w:rFonts w:ascii="Times New Roman" w:hAnsi="Times New Roman" w:cs="Times New Roman"/>
          <w:bCs/>
          <w:sz w:val="24"/>
          <w:szCs w:val="24"/>
          <w:lang w:eastAsia="et-EE"/>
        </w:rPr>
        <w:t>Liekniņa</w:t>
      </w:r>
      <w:proofErr w:type="spellEnd"/>
      <w:r w:rsidR="00AB1574">
        <w:rPr>
          <w:rFonts w:ascii="Times New Roman" w:hAnsi="Times New Roman" w:cs="Times New Roman"/>
          <w:bCs/>
          <w:sz w:val="24"/>
          <w:szCs w:val="24"/>
          <w:lang w:eastAsia="et-EE"/>
        </w:rPr>
        <w:t xml:space="preserve">, Andris </w:t>
      </w:r>
      <w:proofErr w:type="spellStart"/>
      <w:r w:rsidR="00AB1574">
        <w:rPr>
          <w:rFonts w:ascii="Times New Roman" w:hAnsi="Times New Roman" w:cs="Times New Roman"/>
          <w:bCs/>
          <w:sz w:val="24"/>
          <w:szCs w:val="24"/>
          <w:lang w:eastAsia="et-EE"/>
        </w:rPr>
        <w:t>Podvinskis</w:t>
      </w:r>
      <w:proofErr w:type="spellEnd"/>
      <w:r w:rsidR="00AB1574">
        <w:rPr>
          <w:rFonts w:ascii="Times New Roman" w:hAnsi="Times New Roman" w:cs="Times New Roman"/>
          <w:bCs/>
          <w:sz w:val="24"/>
          <w:szCs w:val="24"/>
          <w:lang w:eastAsia="et-EE"/>
        </w:rPr>
        <w:t xml:space="preserve">, Guntis </w:t>
      </w:r>
      <w:proofErr w:type="spellStart"/>
      <w:r w:rsidR="00AB1574">
        <w:rPr>
          <w:rFonts w:ascii="Times New Roman" w:hAnsi="Times New Roman" w:cs="Times New Roman"/>
          <w:bCs/>
          <w:sz w:val="24"/>
          <w:szCs w:val="24"/>
          <w:lang w:eastAsia="et-EE"/>
        </w:rPr>
        <w:t>Safranovičs</w:t>
      </w:r>
      <w:proofErr w:type="spellEnd"/>
      <w:r w:rsidR="00AB1574">
        <w:rPr>
          <w:rFonts w:ascii="Times New Roman" w:hAnsi="Times New Roman" w:cs="Times New Roman"/>
          <w:bCs/>
          <w:sz w:val="24"/>
          <w:szCs w:val="24"/>
          <w:lang w:eastAsia="et-EE"/>
        </w:rPr>
        <w:t xml:space="preserve">, Andrejs Spridzāns, Indra </w:t>
      </w:r>
      <w:proofErr w:type="spellStart"/>
      <w:r w:rsidR="00AB1574">
        <w:rPr>
          <w:rFonts w:ascii="Times New Roman" w:hAnsi="Times New Roman" w:cs="Times New Roman"/>
          <w:bCs/>
          <w:sz w:val="24"/>
          <w:szCs w:val="24"/>
          <w:lang w:eastAsia="et-EE"/>
        </w:rPr>
        <w:t>Špela</w:t>
      </w:r>
      <w:proofErr w:type="spellEnd"/>
      <w:r w:rsidR="00AB1574">
        <w:rPr>
          <w:rFonts w:ascii="Times New Roman" w:hAnsi="Times New Roman" w:cs="Times New Roman"/>
          <w:bCs/>
          <w:sz w:val="24"/>
          <w:szCs w:val="24"/>
          <w:lang w:eastAsia="et-EE"/>
        </w:rPr>
        <w:t xml:space="preserve">), </w:t>
      </w:r>
      <w:r w:rsidR="00AB1574">
        <w:rPr>
          <w:rFonts w:ascii="Times New Roman" w:eastAsia="Times New Roman" w:hAnsi="Times New Roman" w:cs="Times New Roman"/>
          <w:sz w:val="24"/>
          <w:szCs w:val="24"/>
          <w:lang w:eastAsia="lv-LV"/>
        </w:rPr>
        <w:t>PRET - nav, ATTURAS – 2 (</w:t>
      </w:r>
      <w:r w:rsidR="00AB1574">
        <w:rPr>
          <w:rFonts w:ascii="Times New Roman" w:hAnsi="Times New Roman" w:cs="Times New Roman"/>
          <w:bCs/>
          <w:sz w:val="24"/>
          <w:szCs w:val="24"/>
          <w:lang w:eastAsia="et-EE"/>
        </w:rPr>
        <w:t xml:space="preserve">Kristīne Briede, </w:t>
      </w:r>
      <w:r w:rsidR="00AB1574">
        <w:rPr>
          <w:rFonts w:ascii="Times New Roman" w:hAnsi="Times New Roman" w:cs="Times New Roman"/>
          <w:bCs/>
          <w:sz w:val="24"/>
          <w:szCs w:val="24"/>
        </w:rPr>
        <w:t xml:space="preserve">Edgars </w:t>
      </w:r>
      <w:proofErr w:type="spellStart"/>
      <w:r w:rsidR="00AB1574">
        <w:rPr>
          <w:rFonts w:ascii="Times New Roman" w:hAnsi="Times New Roman" w:cs="Times New Roman"/>
          <w:bCs/>
          <w:sz w:val="24"/>
          <w:szCs w:val="24"/>
        </w:rPr>
        <w:t>Gaigalis</w:t>
      </w:r>
      <w:proofErr w:type="spellEnd"/>
      <w:r w:rsidR="00AB1574">
        <w:rPr>
          <w:rFonts w:ascii="Times New Roman" w:eastAsia="Calibri" w:hAnsi="Times New Roman" w:cs="Times New Roman"/>
          <w:bCs/>
          <w:sz w:val="24"/>
          <w:szCs w:val="24"/>
          <w:lang w:eastAsia="et-EE"/>
        </w:rPr>
        <w:t>),</w:t>
      </w:r>
      <w:r w:rsidR="00AB1574">
        <w:rPr>
          <w:rFonts w:ascii="Times New Roman" w:eastAsia="Times New Roman" w:hAnsi="Times New Roman" w:cs="Times New Roman"/>
          <w:sz w:val="24"/>
          <w:szCs w:val="24"/>
          <w:lang w:eastAsia="lv-LV"/>
        </w:rPr>
        <w:t xml:space="preserve"> NEBALSO – 1 (</w:t>
      </w:r>
      <w:r w:rsidR="00AB1574">
        <w:rPr>
          <w:rFonts w:ascii="Times New Roman" w:hAnsi="Times New Roman" w:cs="Times New Roman"/>
          <w:bCs/>
          <w:sz w:val="24"/>
          <w:szCs w:val="24"/>
          <w:lang w:eastAsia="et-EE"/>
        </w:rPr>
        <w:t xml:space="preserve">Viesturs Reinfelds), </w:t>
      </w:r>
      <w:r w:rsidRPr="00E11A26">
        <w:rPr>
          <w:rFonts w:ascii="Times New Roman" w:eastAsia="Times New Roman" w:hAnsi="Times New Roman" w:cs="Times New Roman"/>
          <w:sz w:val="24"/>
          <w:szCs w:val="24"/>
          <w:lang w:eastAsia="lv-LV"/>
        </w:rPr>
        <w:t xml:space="preserve">Dobeles novada dome </w:t>
      </w:r>
      <w:r w:rsidRPr="00E11A26">
        <w:rPr>
          <w:rFonts w:ascii="Times New Roman" w:eastAsia="Times New Roman" w:hAnsi="Times New Roman" w:cs="Times New Roman"/>
          <w:bCs/>
          <w:sz w:val="24"/>
          <w:szCs w:val="24"/>
          <w:lang w:eastAsia="lv-LV"/>
        </w:rPr>
        <w:t>NOLEMJ</w:t>
      </w:r>
      <w:r w:rsidRPr="00E11A26">
        <w:rPr>
          <w:rFonts w:ascii="Times New Roman" w:eastAsia="Times New Roman" w:hAnsi="Times New Roman" w:cs="Times New Roman"/>
          <w:sz w:val="24"/>
          <w:szCs w:val="24"/>
          <w:lang w:eastAsia="lv-LV"/>
        </w:rPr>
        <w:t>:</w:t>
      </w:r>
    </w:p>
    <w:p w14:paraId="5D93E34E" w14:textId="77777777" w:rsidR="00E11A26" w:rsidRPr="00E11A26" w:rsidRDefault="00E11A26">
      <w:pPr>
        <w:numPr>
          <w:ilvl w:val="0"/>
          <w:numId w:val="27"/>
        </w:numPr>
        <w:spacing w:before="100" w:beforeAutospacing="1" w:after="100" w:afterAutospacing="1" w:line="240" w:lineRule="auto"/>
        <w:ind w:left="284" w:hanging="284"/>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Nodibināt reālservitūtu – ceļa servitūtu Dobeles novada pašvaldībai piederošā zemes vienībā “Piektās Purvāju kūtis”, Lielauces pagasts, Dobeles novads, kadastra numurs 4676 004 0275, par labu nekustamajam īpašumam „Oši”, Lielauces pagasts, Dobeles novads, kadastra numurs 4676 004 0050, piešķirot tiesību uz braucamo ceļu 4,0 m platumā un 32 m garumā, saskaņā ar </w:t>
      </w:r>
      <w:proofErr w:type="spellStart"/>
      <w:r w:rsidRPr="00E11A26">
        <w:rPr>
          <w:rFonts w:ascii="Times New Roman" w:eastAsia="Times New Roman" w:hAnsi="Times New Roman" w:cs="Times New Roman"/>
          <w:sz w:val="24"/>
          <w:szCs w:val="24"/>
          <w:lang w:eastAsia="lv-LV"/>
        </w:rPr>
        <w:t>izkopējumu</w:t>
      </w:r>
      <w:proofErr w:type="spellEnd"/>
      <w:r w:rsidRPr="00E11A26">
        <w:rPr>
          <w:rFonts w:ascii="Times New Roman" w:eastAsia="Times New Roman" w:hAnsi="Times New Roman" w:cs="Times New Roman"/>
          <w:sz w:val="24"/>
          <w:szCs w:val="24"/>
          <w:lang w:eastAsia="lv-LV"/>
        </w:rPr>
        <w:t xml:space="preserve"> no Lielauces pagasta kadastra kartes (1. pielikums), kas ir šī lēmuma neatņemama sastāvdaļa.</w:t>
      </w:r>
    </w:p>
    <w:p w14:paraId="0D8414A9" w14:textId="77777777" w:rsidR="00E11A26" w:rsidRPr="00E11A26" w:rsidRDefault="00E11A26">
      <w:pPr>
        <w:numPr>
          <w:ilvl w:val="0"/>
          <w:numId w:val="27"/>
        </w:numPr>
        <w:spacing w:before="100" w:beforeAutospacing="1" w:after="100" w:afterAutospacing="1" w:line="240" w:lineRule="auto"/>
        <w:ind w:left="284" w:hanging="284"/>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Nodibināt reālservitūtu – ceļa servitūtu Dobeles novada pašvaldībai piederošā zemes vienībā “Osīšu Dārziņi”, Lielauces pagasts, Dobeles novads, kadastra numurs 4676 004 0224, par labu nekustamajam īpašumam „Oši”, Lielauces pagasts, Dobeles novads, kadastra numurs 4676 004 0050, piešķirot tiesību uz braucamo ceļu 4,0 m platumā un 16 m garumā, saskaņā ar </w:t>
      </w:r>
      <w:proofErr w:type="spellStart"/>
      <w:r w:rsidRPr="00E11A26">
        <w:rPr>
          <w:rFonts w:ascii="Times New Roman" w:eastAsia="Times New Roman" w:hAnsi="Times New Roman" w:cs="Times New Roman"/>
          <w:sz w:val="24"/>
          <w:szCs w:val="24"/>
          <w:lang w:eastAsia="lv-LV"/>
        </w:rPr>
        <w:t>izkopējumu</w:t>
      </w:r>
      <w:proofErr w:type="spellEnd"/>
      <w:r w:rsidRPr="00E11A26">
        <w:rPr>
          <w:rFonts w:ascii="Times New Roman" w:eastAsia="Times New Roman" w:hAnsi="Times New Roman" w:cs="Times New Roman"/>
          <w:sz w:val="24"/>
          <w:szCs w:val="24"/>
          <w:lang w:eastAsia="lv-LV"/>
        </w:rPr>
        <w:t xml:space="preserve"> no Lielauces pagasta kadastra kartes (1. pielikums), kas ir šī lēmuma neatņemama sastāvdaļa.</w:t>
      </w:r>
    </w:p>
    <w:p w14:paraId="1F194B66" w14:textId="77777777" w:rsidR="00E11A26" w:rsidRPr="00E11A26" w:rsidRDefault="00E11A26">
      <w:pPr>
        <w:widowControl w:val="0"/>
        <w:numPr>
          <w:ilvl w:val="0"/>
          <w:numId w:val="27"/>
        </w:numPr>
        <w:suppressAutoHyphens/>
        <w:spacing w:before="100" w:beforeAutospacing="1" w:after="100" w:afterAutospacing="1" w:line="240" w:lineRule="auto"/>
        <w:ind w:left="284"/>
        <w:jc w:val="both"/>
        <w:rPr>
          <w:rFonts w:ascii="Times New Roman" w:eastAsia="Lucida Sans Unicode" w:hAnsi="Times New Roman" w:cs="Times New Roman"/>
          <w:color w:val="000000"/>
          <w:kern w:val="1"/>
          <w:sz w:val="24"/>
          <w:szCs w:val="24"/>
          <w:lang w:eastAsia="lv-LV"/>
        </w:rPr>
      </w:pPr>
      <w:r w:rsidRPr="00E11A26">
        <w:rPr>
          <w:rFonts w:ascii="Times New Roman" w:eastAsia="Lucida Sans Unicode" w:hAnsi="Times New Roman" w:cs="Times New Roman"/>
          <w:color w:val="000000"/>
          <w:kern w:val="1"/>
          <w:sz w:val="24"/>
          <w:szCs w:val="24"/>
          <w:lang w:eastAsia="lv-LV"/>
        </w:rPr>
        <w:t>Uzdot Dobeles novada pašvaldības Nekustamo īpašumu nodaļai organizēt servitūta līguma noslēgšanu.</w:t>
      </w:r>
    </w:p>
    <w:p w14:paraId="286E3DC8" w14:textId="77777777" w:rsidR="00E11A26" w:rsidRPr="00E11A26" w:rsidRDefault="00E11A26">
      <w:pPr>
        <w:widowControl w:val="0"/>
        <w:numPr>
          <w:ilvl w:val="0"/>
          <w:numId w:val="27"/>
        </w:numPr>
        <w:suppressAutoHyphens/>
        <w:spacing w:before="100" w:beforeAutospacing="1" w:after="100" w:afterAutospacing="1" w:line="240" w:lineRule="auto"/>
        <w:ind w:left="284"/>
        <w:jc w:val="both"/>
        <w:rPr>
          <w:rFonts w:ascii="Times New Roman" w:eastAsia="Lucida Sans Unicode" w:hAnsi="Times New Roman" w:cs="Times New Roman"/>
          <w:color w:val="000000"/>
          <w:kern w:val="1"/>
          <w:sz w:val="24"/>
          <w:szCs w:val="24"/>
          <w:lang w:eastAsia="lv-LV"/>
        </w:rPr>
      </w:pPr>
      <w:r w:rsidRPr="00E11A26">
        <w:rPr>
          <w:rFonts w:ascii="Times New Roman" w:eastAsia="Lucida Sans Unicode" w:hAnsi="Times New Roman" w:cs="Times New Roman"/>
          <w:color w:val="000000"/>
          <w:kern w:val="1"/>
          <w:sz w:val="24"/>
          <w:szCs w:val="24"/>
          <w:lang w:eastAsia="lv-LV"/>
        </w:rPr>
        <w:t>Pilnvarot Dobeles novada pašvaldības izpilddirektoru parakstīt līgumu par reālservitūta nodibināšanu saskaņā ar lēmuma 1. un 2. punktu (2. pielikums).</w:t>
      </w:r>
    </w:p>
    <w:p w14:paraId="2844DE33" w14:textId="77777777" w:rsidR="00E11A26" w:rsidRPr="00E11A26" w:rsidRDefault="00E11A26" w:rsidP="00E11A26">
      <w:pPr>
        <w:spacing w:after="0" w:line="240" w:lineRule="auto"/>
        <w:ind w:left="720" w:hanging="720"/>
        <w:jc w:val="both"/>
        <w:rPr>
          <w:rFonts w:ascii="Times New Roman" w:eastAsia="Calibri" w:hAnsi="Times New Roman" w:cs="Times New Roman"/>
          <w:sz w:val="24"/>
          <w:szCs w:val="24"/>
        </w:rPr>
      </w:pPr>
    </w:p>
    <w:p w14:paraId="750D1B5F" w14:textId="77777777" w:rsidR="00E11A26" w:rsidRPr="00E11A26" w:rsidRDefault="00E11A26" w:rsidP="00E11A26">
      <w:pPr>
        <w:autoSpaceDN w:val="0"/>
        <w:spacing w:after="0" w:line="240" w:lineRule="auto"/>
        <w:ind w:left="66" w:right="-1"/>
        <w:contextualSpacing/>
        <w:jc w:val="both"/>
        <w:rPr>
          <w:rFonts w:ascii="Times New Roman" w:eastAsia="Arial" w:hAnsi="Times New Roman" w:cs="Times New Roman"/>
          <w:kern w:val="2"/>
          <w:sz w:val="24"/>
          <w:szCs w:val="24"/>
          <w:lang w:eastAsia="lv-LV"/>
        </w:rPr>
      </w:pPr>
    </w:p>
    <w:p w14:paraId="12E00B58" w14:textId="77777777" w:rsidR="00E11A26" w:rsidRPr="00E11A26" w:rsidRDefault="00E11A26" w:rsidP="00E11A26">
      <w:pPr>
        <w:autoSpaceDN w:val="0"/>
        <w:spacing w:after="0" w:line="240" w:lineRule="auto"/>
        <w:ind w:right="-1"/>
        <w:contextualSpacing/>
        <w:jc w:val="both"/>
        <w:rPr>
          <w:rFonts w:ascii="Times New Roman" w:hAnsi="Times New Roman" w:cs="Times New Roman"/>
          <w:sz w:val="24"/>
          <w:szCs w:val="24"/>
          <w:lang w:eastAsia="lv-LV"/>
        </w:rPr>
      </w:pPr>
      <w:r w:rsidRPr="00E11A26">
        <w:rPr>
          <w:rFonts w:ascii="Times New Roman" w:hAnsi="Times New Roman" w:cs="Times New Roman"/>
          <w:sz w:val="24"/>
          <w:szCs w:val="24"/>
          <w:lang w:eastAsia="lv-LV"/>
        </w:rPr>
        <w:t xml:space="preserve">Domes priekšsēdētājs                                                                                                  </w:t>
      </w:r>
      <w:proofErr w:type="spellStart"/>
      <w:r w:rsidRPr="00E11A26">
        <w:rPr>
          <w:rFonts w:ascii="Times New Roman" w:hAnsi="Times New Roman" w:cs="Times New Roman"/>
          <w:sz w:val="24"/>
          <w:szCs w:val="24"/>
          <w:lang w:eastAsia="lv-LV"/>
        </w:rPr>
        <w:t>I.Gorskis</w:t>
      </w:r>
      <w:proofErr w:type="spellEnd"/>
    </w:p>
    <w:p w14:paraId="381FDDF3" w14:textId="77777777" w:rsidR="00E11A26" w:rsidRPr="00E11A26" w:rsidRDefault="00E11A26" w:rsidP="00E11A26">
      <w:pPr>
        <w:spacing w:after="0" w:line="240" w:lineRule="auto"/>
        <w:ind w:right="-1"/>
        <w:jc w:val="both"/>
        <w:rPr>
          <w:rFonts w:ascii="Times New Roman" w:eastAsia="Times New Roman" w:hAnsi="Times New Roman" w:cs="Times New Roman"/>
          <w:sz w:val="24"/>
          <w:szCs w:val="24"/>
          <w:lang w:eastAsia="lv-LV"/>
        </w:rPr>
      </w:pPr>
    </w:p>
    <w:p w14:paraId="20B0A229" w14:textId="77777777" w:rsidR="00E11A26" w:rsidRPr="00E11A26" w:rsidRDefault="00E11A26" w:rsidP="00E11A26">
      <w:pPr>
        <w:spacing w:after="0" w:line="240" w:lineRule="auto"/>
        <w:rPr>
          <w:rFonts w:ascii="Times New Roman" w:eastAsia="Times New Roman" w:hAnsi="Times New Roman" w:cs="Times New Roman"/>
          <w:sz w:val="24"/>
          <w:szCs w:val="24"/>
          <w:lang w:eastAsia="lv-LV"/>
        </w:rPr>
      </w:pPr>
    </w:p>
    <w:p w14:paraId="3349BC43" w14:textId="77777777" w:rsidR="00E11A26" w:rsidRPr="00E11A26" w:rsidRDefault="00E11A26" w:rsidP="00E11A26">
      <w:pPr>
        <w:spacing w:after="0" w:line="240" w:lineRule="auto"/>
        <w:jc w:val="both"/>
        <w:rPr>
          <w:rFonts w:ascii="Times New Roman" w:hAnsi="Times New Roman" w:cs="Times New Roman"/>
          <w:sz w:val="24"/>
          <w:szCs w:val="24"/>
        </w:rPr>
      </w:pPr>
      <w:r w:rsidRPr="00E11A26">
        <w:rPr>
          <w:rFonts w:ascii="Times New Roman" w:hAnsi="Times New Roman" w:cs="Times New Roman"/>
          <w:sz w:val="24"/>
          <w:szCs w:val="24"/>
        </w:rPr>
        <w:br w:type="page"/>
      </w:r>
    </w:p>
    <w:bookmarkEnd w:id="101"/>
    <w:p w14:paraId="2EC8271D" w14:textId="77777777" w:rsidR="00E11A26" w:rsidRPr="00E11A26" w:rsidRDefault="00E11A26" w:rsidP="00E11A26">
      <w:pPr>
        <w:spacing w:after="0" w:line="240" w:lineRule="auto"/>
        <w:ind w:right="-694" w:hanging="364"/>
        <w:jc w:val="both"/>
        <w:rPr>
          <w:rFonts w:ascii="Times New Roman" w:eastAsia="Times New Roman" w:hAnsi="Times New Roman" w:cs="Times New Roman"/>
          <w:sz w:val="24"/>
          <w:szCs w:val="24"/>
          <w:lang w:eastAsia="lv-LV"/>
        </w:rPr>
      </w:pPr>
    </w:p>
    <w:p w14:paraId="159E4A39" w14:textId="77777777" w:rsidR="00E11A26" w:rsidRPr="00E11A26" w:rsidRDefault="00E11A26" w:rsidP="00E11A26">
      <w:pPr>
        <w:tabs>
          <w:tab w:val="left" w:pos="-24212"/>
        </w:tabs>
        <w:spacing w:after="0" w:line="240" w:lineRule="auto"/>
        <w:ind w:right="-1"/>
        <w:jc w:val="center"/>
        <w:rPr>
          <w:rFonts w:ascii="Times New Roman" w:eastAsia="Times New Roman" w:hAnsi="Times New Roman" w:cs="Times New Roman"/>
          <w:sz w:val="20"/>
          <w:szCs w:val="20"/>
          <w:lang w:eastAsia="lv-LV"/>
        </w:rPr>
      </w:pPr>
      <w:bookmarkStart w:id="103" w:name="_Hlk116465105"/>
      <w:r w:rsidRPr="00E11A26">
        <w:rPr>
          <w:rFonts w:ascii="Times New Roman" w:eastAsia="Times New Roman" w:hAnsi="Times New Roman" w:cs="Times New Roman"/>
          <w:noProof/>
          <w:sz w:val="20"/>
          <w:szCs w:val="20"/>
          <w:lang w:eastAsia="lv-LV"/>
        </w:rPr>
        <w:drawing>
          <wp:inline distT="0" distB="0" distL="0" distR="0" wp14:anchorId="7AF154A7" wp14:editId="174993F0">
            <wp:extent cx="676275" cy="752475"/>
            <wp:effectExtent l="0" t="0" r="9525" b="9525"/>
            <wp:docPr id="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49233F6" w14:textId="77777777" w:rsidR="00E11A26" w:rsidRPr="00E11A26" w:rsidRDefault="00E11A26" w:rsidP="00E11A26">
      <w:pPr>
        <w:tabs>
          <w:tab w:val="center" w:pos="4153"/>
          <w:tab w:val="right" w:pos="8306"/>
        </w:tabs>
        <w:spacing w:after="0" w:line="240" w:lineRule="auto"/>
        <w:ind w:right="-1"/>
        <w:jc w:val="center"/>
        <w:rPr>
          <w:rFonts w:ascii="Times New Roman" w:eastAsia="Times New Roman" w:hAnsi="Times New Roman" w:cs="Times New Roman"/>
          <w:sz w:val="20"/>
          <w:szCs w:val="24"/>
          <w:lang w:eastAsia="lv-LV"/>
        </w:rPr>
      </w:pPr>
      <w:r w:rsidRPr="00E11A26">
        <w:rPr>
          <w:rFonts w:ascii="Times New Roman" w:eastAsia="Times New Roman" w:hAnsi="Times New Roman" w:cs="Times New Roman"/>
          <w:sz w:val="20"/>
          <w:szCs w:val="24"/>
          <w:lang w:eastAsia="lv-LV"/>
        </w:rPr>
        <w:t>LATVIJAS REPUBLIKA</w:t>
      </w:r>
    </w:p>
    <w:p w14:paraId="27E05A9B" w14:textId="77777777" w:rsidR="00E11A26" w:rsidRPr="00E11A26" w:rsidRDefault="00E11A26" w:rsidP="00E11A26">
      <w:pPr>
        <w:tabs>
          <w:tab w:val="center" w:pos="4153"/>
          <w:tab w:val="right" w:pos="8306"/>
        </w:tabs>
        <w:spacing w:after="0" w:line="240" w:lineRule="auto"/>
        <w:ind w:right="-1"/>
        <w:jc w:val="center"/>
        <w:rPr>
          <w:rFonts w:ascii="Times New Roman" w:eastAsia="Times New Roman" w:hAnsi="Times New Roman" w:cs="Times New Roman"/>
          <w:b/>
          <w:sz w:val="32"/>
          <w:szCs w:val="32"/>
          <w:lang w:eastAsia="lv-LV"/>
        </w:rPr>
      </w:pPr>
      <w:r w:rsidRPr="00E11A26">
        <w:rPr>
          <w:rFonts w:ascii="Times New Roman" w:eastAsia="Times New Roman" w:hAnsi="Times New Roman" w:cs="Times New Roman"/>
          <w:b/>
          <w:sz w:val="32"/>
          <w:szCs w:val="32"/>
          <w:lang w:eastAsia="lv-LV"/>
        </w:rPr>
        <w:t>DOBELES NOVADA DOME</w:t>
      </w:r>
    </w:p>
    <w:p w14:paraId="6500B80F" w14:textId="77777777" w:rsidR="00E11A26" w:rsidRPr="00E11A26" w:rsidRDefault="00E11A26" w:rsidP="00E11A26">
      <w:pPr>
        <w:tabs>
          <w:tab w:val="center" w:pos="4153"/>
          <w:tab w:val="right" w:pos="8306"/>
        </w:tabs>
        <w:spacing w:after="0" w:line="240" w:lineRule="auto"/>
        <w:ind w:right="-1"/>
        <w:jc w:val="center"/>
        <w:rPr>
          <w:rFonts w:ascii="Times New Roman" w:eastAsia="Times New Roman" w:hAnsi="Times New Roman" w:cs="Times New Roman"/>
          <w:sz w:val="16"/>
          <w:szCs w:val="16"/>
          <w:lang w:eastAsia="lv-LV"/>
        </w:rPr>
      </w:pPr>
      <w:r w:rsidRPr="00E11A26">
        <w:rPr>
          <w:rFonts w:ascii="Times New Roman" w:eastAsia="Times New Roman" w:hAnsi="Times New Roman" w:cs="Times New Roman"/>
          <w:sz w:val="16"/>
          <w:szCs w:val="16"/>
          <w:lang w:eastAsia="lv-LV"/>
        </w:rPr>
        <w:t>Brīvības iela 17, Dobele, Dobeles novads, LV-3701</w:t>
      </w:r>
    </w:p>
    <w:p w14:paraId="67A209CA" w14:textId="77777777" w:rsidR="00E11A26" w:rsidRPr="00E11A26" w:rsidRDefault="00E11A26" w:rsidP="00E11A26">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16"/>
          <w:szCs w:val="16"/>
          <w:lang w:eastAsia="lv-LV"/>
        </w:rPr>
        <w:t xml:space="preserve">Tālr. 63707269, 63700137, 63720940, e-pasts </w:t>
      </w:r>
      <w:hyperlink r:id="rId84" w:history="1">
        <w:r w:rsidRPr="00E11A26">
          <w:rPr>
            <w:rFonts w:ascii="Times New Roman" w:eastAsia="Calibri" w:hAnsi="Times New Roman" w:cs="Times New Roman"/>
            <w:color w:val="000000"/>
            <w:sz w:val="16"/>
            <w:szCs w:val="16"/>
            <w:u w:val="single"/>
            <w:lang w:eastAsia="lv-LV"/>
          </w:rPr>
          <w:t>dome@dobele.lv</w:t>
        </w:r>
      </w:hyperlink>
    </w:p>
    <w:p w14:paraId="4E5E6B44" w14:textId="77777777" w:rsidR="00E11A26" w:rsidRPr="00E11A26" w:rsidRDefault="00E11A26" w:rsidP="00E11A26">
      <w:pPr>
        <w:spacing w:after="0" w:line="240" w:lineRule="auto"/>
        <w:ind w:right="-1"/>
        <w:jc w:val="center"/>
        <w:rPr>
          <w:rFonts w:ascii="Times New Roman" w:eastAsia="Times New Roman" w:hAnsi="Times New Roman" w:cs="Times New Roman"/>
          <w:b/>
          <w:sz w:val="24"/>
          <w:szCs w:val="24"/>
          <w:lang w:eastAsia="lv-LV"/>
        </w:rPr>
      </w:pPr>
    </w:p>
    <w:p w14:paraId="1745E43A" w14:textId="77777777" w:rsidR="00E11A26" w:rsidRPr="00E11A26" w:rsidRDefault="00E11A26" w:rsidP="00E11A26">
      <w:pPr>
        <w:spacing w:after="0" w:line="240" w:lineRule="auto"/>
        <w:ind w:right="-1"/>
        <w:jc w:val="center"/>
        <w:rPr>
          <w:rFonts w:ascii="Times New Roman" w:eastAsia="Calibri" w:hAnsi="Times New Roman" w:cs="Times New Roman"/>
          <w:b/>
          <w:sz w:val="24"/>
          <w:szCs w:val="24"/>
        </w:rPr>
      </w:pPr>
      <w:r w:rsidRPr="00E11A26">
        <w:rPr>
          <w:rFonts w:ascii="Times New Roman" w:eastAsia="Calibri" w:hAnsi="Times New Roman" w:cs="Times New Roman"/>
          <w:b/>
          <w:sz w:val="24"/>
          <w:szCs w:val="24"/>
        </w:rPr>
        <w:t>LĒMUMS</w:t>
      </w:r>
    </w:p>
    <w:p w14:paraId="6F513459" w14:textId="77777777" w:rsidR="00E11A26" w:rsidRPr="00E11A26" w:rsidRDefault="00E11A26" w:rsidP="00E11A26">
      <w:pPr>
        <w:spacing w:after="0" w:line="240" w:lineRule="auto"/>
        <w:ind w:right="-1"/>
        <w:jc w:val="center"/>
        <w:rPr>
          <w:rFonts w:ascii="Times New Roman" w:eastAsia="Calibri" w:hAnsi="Times New Roman" w:cs="Times New Roman"/>
          <w:b/>
          <w:sz w:val="24"/>
          <w:szCs w:val="24"/>
        </w:rPr>
      </w:pPr>
      <w:r w:rsidRPr="00E11A26">
        <w:rPr>
          <w:rFonts w:ascii="Times New Roman" w:eastAsia="Calibri" w:hAnsi="Times New Roman" w:cs="Times New Roman"/>
          <w:b/>
          <w:sz w:val="24"/>
          <w:szCs w:val="24"/>
        </w:rPr>
        <w:t>Dobelē</w:t>
      </w:r>
    </w:p>
    <w:p w14:paraId="19522BC7" w14:textId="77777777" w:rsidR="00E11A26" w:rsidRPr="00E11A26" w:rsidRDefault="00E11A26" w:rsidP="00E11A26">
      <w:pPr>
        <w:spacing w:after="0" w:line="240" w:lineRule="auto"/>
        <w:ind w:right="-1"/>
        <w:jc w:val="both"/>
        <w:rPr>
          <w:rFonts w:ascii="Times New Roman" w:eastAsia="Calibri" w:hAnsi="Times New Roman" w:cs="Times New Roman"/>
          <w:b/>
          <w:sz w:val="24"/>
          <w:szCs w:val="24"/>
        </w:rPr>
      </w:pPr>
    </w:p>
    <w:p w14:paraId="00662513" w14:textId="4234070B" w:rsidR="00E11A26" w:rsidRPr="00E11A26" w:rsidRDefault="00E11A26" w:rsidP="00E11A26">
      <w:pPr>
        <w:tabs>
          <w:tab w:val="center" w:pos="4153"/>
          <w:tab w:val="left" w:pos="8080"/>
          <w:tab w:val="right" w:pos="9498"/>
        </w:tabs>
        <w:spacing w:after="0" w:line="240" w:lineRule="auto"/>
        <w:ind w:left="113" w:right="-1"/>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b/>
          <w:sz w:val="24"/>
          <w:szCs w:val="24"/>
          <w:lang w:eastAsia="x-none"/>
        </w:rPr>
        <w:t xml:space="preserve">2023. gada 26. janvārī                                                                                                </w:t>
      </w:r>
      <w:r w:rsidRPr="00E11A26">
        <w:rPr>
          <w:rFonts w:ascii="Times New Roman" w:eastAsia="Times New Roman" w:hAnsi="Times New Roman" w:cs="Times New Roman"/>
          <w:b/>
          <w:color w:val="000000"/>
          <w:sz w:val="24"/>
          <w:szCs w:val="24"/>
          <w:lang w:eastAsia="lv-LV"/>
        </w:rPr>
        <w:t>Nr.</w:t>
      </w:r>
      <w:r w:rsidR="002F5CF6">
        <w:rPr>
          <w:rFonts w:ascii="Times New Roman" w:eastAsia="Times New Roman" w:hAnsi="Times New Roman" w:cs="Times New Roman"/>
          <w:b/>
          <w:color w:val="000000"/>
          <w:sz w:val="24"/>
          <w:szCs w:val="24"/>
          <w:lang w:eastAsia="lv-LV"/>
        </w:rPr>
        <w:t>15</w:t>
      </w:r>
      <w:r w:rsidRPr="00E11A26">
        <w:rPr>
          <w:rFonts w:ascii="Times New Roman" w:eastAsia="Times New Roman" w:hAnsi="Times New Roman" w:cs="Times New Roman"/>
          <w:b/>
          <w:color w:val="000000"/>
          <w:sz w:val="24"/>
          <w:szCs w:val="24"/>
          <w:lang w:eastAsia="lv-LV"/>
        </w:rPr>
        <w:t>/1</w:t>
      </w:r>
    </w:p>
    <w:p w14:paraId="69A8EAB8" w14:textId="77777777" w:rsidR="00E11A26" w:rsidRPr="00E11A26" w:rsidRDefault="00E11A26" w:rsidP="00E11A26">
      <w:pPr>
        <w:spacing w:before="100" w:beforeAutospacing="1" w:after="100" w:afterAutospacing="1" w:line="240" w:lineRule="auto"/>
        <w:jc w:val="center"/>
        <w:rPr>
          <w:rFonts w:ascii="Times New Roman" w:eastAsia="Times New Roman" w:hAnsi="Times New Roman" w:cs="Times New Roman"/>
          <w:b/>
          <w:sz w:val="24"/>
          <w:szCs w:val="24"/>
          <w:u w:val="single"/>
          <w:lang w:eastAsia="lv-LV"/>
        </w:rPr>
      </w:pPr>
      <w:r w:rsidRPr="00E11A26">
        <w:rPr>
          <w:rFonts w:ascii="Times New Roman" w:eastAsia="Times New Roman" w:hAnsi="Times New Roman" w:cs="Times New Roman"/>
          <w:b/>
          <w:sz w:val="24"/>
          <w:szCs w:val="24"/>
          <w:u w:val="single"/>
          <w:lang w:eastAsia="lv-LV"/>
        </w:rPr>
        <w:t xml:space="preserve">Par zemes vienību atzīšanu par </w:t>
      </w:r>
      <w:proofErr w:type="spellStart"/>
      <w:r w:rsidRPr="00E11A26">
        <w:rPr>
          <w:rFonts w:ascii="Times New Roman" w:eastAsia="Times New Roman" w:hAnsi="Times New Roman" w:cs="Times New Roman"/>
          <w:b/>
          <w:sz w:val="24"/>
          <w:szCs w:val="24"/>
          <w:u w:val="single"/>
          <w:lang w:eastAsia="lv-LV"/>
        </w:rPr>
        <w:t>starpgabaliem</w:t>
      </w:r>
      <w:proofErr w:type="spellEnd"/>
    </w:p>
    <w:p w14:paraId="1041841E" w14:textId="77777777" w:rsidR="00E11A26" w:rsidRPr="00E11A26" w:rsidRDefault="00E11A26" w:rsidP="00E11A26">
      <w:pPr>
        <w:spacing w:after="0" w:line="240" w:lineRule="auto"/>
        <w:ind w:firstLine="567"/>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Dobeles novada dome ir izskatījusi Dobeles novada pašvaldības (turpmāk – pašvaldība) Nekustamo īpašumu komisijas ierosinājumu noteikt </w:t>
      </w:r>
      <w:proofErr w:type="spellStart"/>
      <w:r w:rsidRPr="00E11A26">
        <w:rPr>
          <w:rFonts w:ascii="Times New Roman" w:eastAsia="Times New Roman" w:hAnsi="Times New Roman" w:cs="Times New Roman"/>
          <w:sz w:val="24"/>
          <w:szCs w:val="24"/>
          <w:lang w:eastAsia="lv-LV"/>
        </w:rPr>
        <w:t>starpgabala</w:t>
      </w:r>
      <w:proofErr w:type="spellEnd"/>
      <w:r w:rsidRPr="00E11A26">
        <w:rPr>
          <w:rFonts w:ascii="Times New Roman" w:eastAsia="Times New Roman" w:hAnsi="Times New Roman" w:cs="Times New Roman"/>
          <w:sz w:val="24"/>
          <w:szCs w:val="24"/>
          <w:lang w:eastAsia="lv-LV"/>
        </w:rPr>
        <w:t xml:space="preserve"> statusu sekojošām zemes vienībām:</w:t>
      </w:r>
    </w:p>
    <w:p w14:paraId="3C762AA5" w14:textId="77777777" w:rsidR="00E11A26" w:rsidRPr="00E11A26" w:rsidRDefault="00E11A26">
      <w:pPr>
        <w:numPr>
          <w:ilvl w:val="0"/>
          <w:numId w:val="25"/>
        </w:numPr>
        <w:spacing w:after="0" w:line="240" w:lineRule="auto"/>
        <w:ind w:left="426" w:hanging="426"/>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Ernesta Dinsberga iela 4A, Auce, Dobeles novads, kadastra apzīmējums 4605 036 3620, platība 0,1594 ha (1594 m</w:t>
      </w:r>
      <w:r w:rsidRPr="00E11A26">
        <w:rPr>
          <w:rFonts w:ascii="Times New Roman" w:eastAsia="Times New Roman" w:hAnsi="Times New Roman" w:cs="Times New Roman"/>
          <w:sz w:val="24"/>
          <w:szCs w:val="24"/>
          <w:vertAlign w:val="superscript"/>
          <w:lang w:eastAsia="lv-LV"/>
        </w:rPr>
        <w:t>2</w:t>
      </w:r>
      <w:r w:rsidRPr="00E11A26">
        <w:rPr>
          <w:rFonts w:ascii="Times New Roman" w:eastAsia="Times New Roman" w:hAnsi="Times New Roman" w:cs="Times New Roman"/>
          <w:sz w:val="24"/>
          <w:szCs w:val="24"/>
          <w:lang w:eastAsia="lv-LV"/>
        </w:rPr>
        <w:t>);</w:t>
      </w:r>
    </w:p>
    <w:p w14:paraId="1C4EDB2E" w14:textId="77777777" w:rsidR="00E11A26" w:rsidRPr="00E11A26" w:rsidRDefault="00E11A26">
      <w:pPr>
        <w:numPr>
          <w:ilvl w:val="0"/>
          <w:numId w:val="25"/>
        </w:numPr>
        <w:spacing w:after="0" w:line="240" w:lineRule="auto"/>
        <w:ind w:left="426" w:hanging="426"/>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Ernesta Dinsberga iela 6A, Auce, Dobeles novads, kadastra apzīmējums 4605 036 3618, platība 0,0795 ha;</w:t>
      </w:r>
    </w:p>
    <w:p w14:paraId="183B2205" w14:textId="77777777" w:rsidR="00E11A26" w:rsidRPr="00E11A26" w:rsidRDefault="00E11A26">
      <w:pPr>
        <w:numPr>
          <w:ilvl w:val="0"/>
          <w:numId w:val="25"/>
        </w:numPr>
        <w:spacing w:after="0" w:line="240" w:lineRule="auto"/>
        <w:ind w:left="426" w:hanging="426"/>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Jura </w:t>
      </w:r>
      <w:proofErr w:type="spellStart"/>
      <w:r w:rsidRPr="00E11A26">
        <w:rPr>
          <w:rFonts w:ascii="Times New Roman" w:eastAsia="Times New Roman" w:hAnsi="Times New Roman" w:cs="Times New Roman"/>
          <w:sz w:val="24"/>
          <w:szCs w:val="24"/>
          <w:lang w:eastAsia="lv-LV"/>
        </w:rPr>
        <w:t>Mātera</w:t>
      </w:r>
      <w:proofErr w:type="spellEnd"/>
      <w:r w:rsidRPr="00E11A26">
        <w:rPr>
          <w:rFonts w:ascii="Times New Roman" w:eastAsia="Times New Roman" w:hAnsi="Times New Roman" w:cs="Times New Roman"/>
          <w:sz w:val="24"/>
          <w:szCs w:val="24"/>
          <w:lang w:eastAsia="lv-LV"/>
        </w:rPr>
        <w:t xml:space="preserve"> iela 6A, Auce, Dobeles novads, kadastra apzīmējums 4605 036 3626, platība 0,1058 ha;</w:t>
      </w:r>
    </w:p>
    <w:p w14:paraId="2F94D709" w14:textId="77777777" w:rsidR="00E11A26" w:rsidRPr="00E11A26" w:rsidRDefault="00E11A26">
      <w:pPr>
        <w:numPr>
          <w:ilvl w:val="0"/>
          <w:numId w:val="25"/>
        </w:numPr>
        <w:spacing w:after="0" w:line="240" w:lineRule="auto"/>
        <w:ind w:left="426" w:hanging="426"/>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Puškina iela 5A, Auce, Dobeles novads, kadastra apzīmējums 4605 036 3606, platība 0,1796 ha;</w:t>
      </w:r>
    </w:p>
    <w:p w14:paraId="7C0A371A" w14:textId="77777777" w:rsidR="00E11A26" w:rsidRPr="00E11A26" w:rsidRDefault="00E11A26">
      <w:pPr>
        <w:numPr>
          <w:ilvl w:val="0"/>
          <w:numId w:val="25"/>
        </w:numPr>
        <w:spacing w:after="0" w:line="240" w:lineRule="auto"/>
        <w:ind w:left="426" w:hanging="426"/>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w:t>
      </w:r>
      <w:proofErr w:type="spellStart"/>
      <w:r w:rsidRPr="00E11A26">
        <w:rPr>
          <w:rFonts w:ascii="Times New Roman" w:eastAsia="Times New Roman" w:hAnsi="Times New Roman" w:cs="Times New Roman"/>
          <w:sz w:val="24"/>
          <w:szCs w:val="24"/>
          <w:lang w:eastAsia="lv-LV"/>
        </w:rPr>
        <w:t>Garlauki</w:t>
      </w:r>
      <w:proofErr w:type="spellEnd"/>
      <w:r w:rsidRPr="00E11A26">
        <w:rPr>
          <w:rFonts w:ascii="Times New Roman" w:eastAsia="Times New Roman" w:hAnsi="Times New Roman" w:cs="Times New Roman"/>
          <w:sz w:val="24"/>
          <w:szCs w:val="24"/>
          <w:lang w:eastAsia="lv-LV"/>
        </w:rPr>
        <w:t xml:space="preserve"> 2” Ukru pagasts, Dobeles novads, kadastra apzīmējums 4690 004 0134, platība 0,8 ha;</w:t>
      </w:r>
    </w:p>
    <w:p w14:paraId="2EF0E18C" w14:textId="77777777" w:rsidR="00E11A26" w:rsidRPr="00E11A26" w:rsidRDefault="00E11A26">
      <w:pPr>
        <w:numPr>
          <w:ilvl w:val="0"/>
          <w:numId w:val="25"/>
        </w:numPr>
        <w:spacing w:after="0" w:line="240" w:lineRule="auto"/>
        <w:ind w:left="426" w:hanging="426"/>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“Starp </w:t>
      </w:r>
      <w:proofErr w:type="spellStart"/>
      <w:r w:rsidRPr="00E11A26">
        <w:rPr>
          <w:rFonts w:ascii="Times New Roman" w:eastAsia="Times New Roman" w:hAnsi="Times New Roman" w:cs="Times New Roman"/>
          <w:sz w:val="24"/>
          <w:szCs w:val="24"/>
          <w:lang w:eastAsia="lv-LV"/>
        </w:rPr>
        <w:t>Vārpaiņiem</w:t>
      </w:r>
      <w:proofErr w:type="spellEnd"/>
      <w:r w:rsidRPr="00E11A26">
        <w:rPr>
          <w:rFonts w:ascii="Times New Roman" w:eastAsia="Times New Roman" w:hAnsi="Times New Roman" w:cs="Times New Roman"/>
          <w:sz w:val="24"/>
          <w:szCs w:val="24"/>
          <w:lang w:eastAsia="lv-LV"/>
        </w:rPr>
        <w:t>” Ukru pagasts, Dobeles novads, kadastra apzīmējums 4690 004 0285, platība 2,25 ha.</w:t>
      </w:r>
    </w:p>
    <w:p w14:paraId="6A09907F" w14:textId="77777777" w:rsidR="00E11A26" w:rsidRPr="00E11A26" w:rsidRDefault="00E11A26" w:rsidP="00E11A26">
      <w:pPr>
        <w:spacing w:after="0" w:line="240" w:lineRule="auto"/>
        <w:ind w:left="426" w:firstLine="141"/>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Izskatot minēto ierosinājumu, Dobeles novada dome konstatēja:</w:t>
      </w:r>
    </w:p>
    <w:p w14:paraId="0BF953C6" w14:textId="77777777" w:rsidR="00E11A26" w:rsidRPr="00E11A26" w:rsidRDefault="00E11A26" w:rsidP="00E11A26">
      <w:pPr>
        <w:spacing w:after="0" w:line="240" w:lineRule="auto"/>
        <w:ind w:firstLine="567"/>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Publiskas personas mantas atsavināšanas likuma 1. panta 11. punkta “a” apakšpunkts nosaka, ka </w:t>
      </w:r>
      <w:r w:rsidRPr="00E11A26">
        <w:rPr>
          <w:rFonts w:ascii="Times New Roman" w:eastAsia="Times New Roman" w:hAnsi="Times New Roman" w:cs="Times New Roman"/>
          <w:bCs/>
          <w:sz w:val="24"/>
          <w:szCs w:val="24"/>
          <w:lang w:eastAsia="lv-LV"/>
        </w:rPr>
        <w:t xml:space="preserve">zemes </w:t>
      </w:r>
      <w:proofErr w:type="spellStart"/>
      <w:r w:rsidRPr="00E11A26">
        <w:rPr>
          <w:rFonts w:ascii="Times New Roman" w:eastAsia="Times New Roman" w:hAnsi="Times New Roman" w:cs="Times New Roman"/>
          <w:bCs/>
          <w:sz w:val="24"/>
          <w:szCs w:val="24"/>
          <w:lang w:eastAsia="lv-LV"/>
        </w:rPr>
        <w:t>starpgabals</w:t>
      </w:r>
      <w:proofErr w:type="spellEnd"/>
      <w:r w:rsidRPr="00E11A26">
        <w:rPr>
          <w:rFonts w:ascii="Times New Roman" w:eastAsia="Times New Roman" w:hAnsi="Times New Roman" w:cs="Times New Roman"/>
          <w:sz w:val="24"/>
          <w:szCs w:val="24"/>
          <w:lang w:eastAsia="lv-LV"/>
        </w:rPr>
        <w:t xml:space="preserve"> ir publiskai personai piederošs zemesgabals, kura platība pilsētā ir mazāka par pašvaldības apstiprinātajos apbūves noteikumos paredzēto minimālo apbūves gabala platību vai kura konfigurācija nepieļauj attiecīgā zemesgabala izmantošanu apbūvei, vai kuram nav iespējams nodrošināt </w:t>
      </w:r>
      <w:proofErr w:type="spellStart"/>
      <w:r w:rsidRPr="00E11A26">
        <w:rPr>
          <w:rFonts w:ascii="Times New Roman" w:eastAsia="Times New Roman" w:hAnsi="Times New Roman" w:cs="Times New Roman"/>
          <w:sz w:val="24"/>
          <w:szCs w:val="24"/>
          <w:lang w:eastAsia="lv-LV"/>
        </w:rPr>
        <w:t>pieslēgumu</w:t>
      </w:r>
      <w:proofErr w:type="spellEnd"/>
      <w:r w:rsidRPr="00E11A26">
        <w:rPr>
          <w:rFonts w:ascii="Times New Roman" w:eastAsia="Times New Roman" w:hAnsi="Times New Roman" w:cs="Times New Roman"/>
          <w:sz w:val="24"/>
          <w:szCs w:val="24"/>
          <w:lang w:eastAsia="lv-LV"/>
        </w:rPr>
        <w:t xml:space="preserve"> koplietošanas ielai. </w:t>
      </w:r>
    </w:p>
    <w:p w14:paraId="770F7B2A" w14:textId="77777777" w:rsidR="00E11A26" w:rsidRPr="00E11A26" w:rsidRDefault="00E11A26" w:rsidP="00E11A26">
      <w:pPr>
        <w:spacing w:after="0" w:line="240" w:lineRule="auto"/>
        <w:ind w:firstLine="567"/>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Nekustamais īpašums </w:t>
      </w:r>
      <w:bookmarkStart w:id="104" w:name="_Hlk124498126"/>
      <w:bookmarkStart w:id="105" w:name="_Hlk124498706"/>
      <w:r w:rsidRPr="00E11A26">
        <w:rPr>
          <w:rFonts w:ascii="Times New Roman" w:eastAsia="Times New Roman" w:hAnsi="Times New Roman" w:cs="Times New Roman"/>
          <w:sz w:val="24"/>
          <w:szCs w:val="24"/>
          <w:lang w:eastAsia="lv-LV"/>
        </w:rPr>
        <w:t>Ernesta Dinsberga iela 4A</w:t>
      </w:r>
      <w:bookmarkEnd w:id="104"/>
      <w:r w:rsidRPr="00E11A26">
        <w:rPr>
          <w:rFonts w:ascii="Times New Roman" w:eastAsia="Times New Roman" w:hAnsi="Times New Roman" w:cs="Times New Roman"/>
          <w:sz w:val="24"/>
          <w:szCs w:val="24"/>
          <w:lang w:eastAsia="lv-LV"/>
        </w:rPr>
        <w:t>, Auce, Dobeles novads</w:t>
      </w:r>
      <w:bookmarkEnd w:id="105"/>
      <w:r w:rsidRPr="00E11A26">
        <w:rPr>
          <w:rFonts w:ascii="Times New Roman" w:eastAsia="Times New Roman" w:hAnsi="Times New Roman" w:cs="Times New Roman"/>
          <w:sz w:val="24"/>
          <w:szCs w:val="24"/>
          <w:lang w:eastAsia="lv-LV"/>
        </w:rPr>
        <w:t>, kadastra numurs 4605 036 3620, kas sastāv no vienas zemes vienības, kadastra apzīmējums 4605 036 3620, 1594 m</w:t>
      </w:r>
      <w:r w:rsidRPr="00E11A26">
        <w:rPr>
          <w:rFonts w:ascii="Times New Roman" w:eastAsia="Times New Roman" w:hAnsi="Times New Roman" w:cs="Times New Roman"/>
          <w:sz w:val="24"/>
          <w:szCs w:val="24"/>
          <w:vertAlign w:val="superscript"/>
          <w:lang w:eastAsia="lv-LV"/>
        </w:rPr>
        <w:t>2</w:t>
      </w:r>
      <w:r w:rsidRPr="00E11A26">
        <w:rPr>
          <w:rFonts w:ascii="Times New Roman" w:eastAsia="Times New Roman" w:hAnsi="Times New Roman" w:cs="Times New Roman"/>
          <w:sz w:val="24"/>
          <w:szCs w:val="24"/>
          <w:lang w:eastAsia="lv-LV"/>
        </w:rPr>
        <w:t xml:space="preserve"> platībā, reģistrēts Zemgales rajona tiesas Auces pilsētas zemesgrāmatas nodalījumā Nr.100000639647 un uz to nostiprinātas īpašuma tiesības pašvaldībai. </w:t>
      </w:r>
      <w:bookmarkStart w:id="106" w:name="_Hlk124499443"/>
      <w:r w:rsidRPr="00E11A26">
        <w:rPr>
          <w:rFonts w:ascii="Times New Roman" w:eastAsia="Times New Roman" w:hAnsi="Times New Roman" w:cs="Times New Roman"/>
          <w:sz w:val="24"/>
          <w:szCs w:val="24"/>
          <w:lang w:eastAsia="lv-LV"/>
        </w:rPr>
        <w:t xml:space="preserve">Minētā zemes vienība atbilst </w:t>
      </w:r>
      <w:proofErr w:type="spellStart"/>
      <w:r w:rsidRPr="00E11A26">
        <w:rPr>
          <w:rFonts w:ascii="Times New Roman" w:eastAsia="Times New Roman" w:hAnsi="Times New Roman" w:cs="Times New Roman"/>
          <w:sz w:val="24"/>
          <w:szCs w:val="24"/>
          <w:lang w:eastAsia="lv-LV"/>
        </w:rPr>
        <w:t>starpgabalam</w:t>
      </w:r>
      <w:proofErr w:type="spellEnd"/>
      <w:r w:rsidRPr="00E11A26">
        <w:rPr>
          <w:rFonts w:ascii="Times New Roman" w:eastAsia="Times New Roman" w:hAnsi="Times New Roman" w:cs="Times New Roman"/>
          <w:sz w:val="24"/>
          <w:szCs w:val="24"/>
          <w:lang w:eastAsia="lv-LV"/>
        </w:rPr>
        <w:t xml:space="preserve">, jo atrodas starp zemes vienībām Ernesta Dinsberga ielā 4, Ernesta Dinsberga ielā 6, Ernesta Dinsberga ielā 6A, Puškina ielā 7A, Puškina ielā 5A, Jura </w:t>
      </w:r>
      <w:proofErr w:type="spellStart"/>
      <w:r w:rsidRPr="00E11A26">
        <w:rPr>
          <w:rFonts w:ascii="Times New Roman" w:eastAsia="Times New Roman" w:hAnsi="Times New Roman" w:cs="Times New Roman"/>
          <w:sz w:val="24"/>
          <w:szCs w:val="24"/>
          <w:lang w:eastAsia="lv-LV"/>
        </w:rPr>
        <w:t>Mātera</w:t>
      </w:r>
      <w:proofErr w:type="spellEnd"/>
      <w:r w:rsidRPr="00E11A26">
        <w:rPr>
          <w:rFonts w:ascii="Times New Roman" w:eastAsia="Times New Roman" w:hAnsi="Times New Roman" w:cs="Times New Roman"/>
          <w:sz w:val="24"/>
          <w:szCs w:val="24"/>
          <w:lang w:eastAsia="lv-LV"/>
        </w:rPr>
        <w:t xml:space="preserve"> ielā 6A, Jura </w:t>
      </w:r>
      <w:proofErr w:type="spellStart"/>
      <w:r w:rsidRPr="00E11A26">
        <w:rPr>
          <w:rFonts w:ascii="Times New Roman" w:eastAsia="Times New Roman" w:hAnsi="Times New Roman" w:cs="Times New Roman"/>
          <w:sz w:val="24"/>
          <w:szCs w:val="24"/>
          <w:lang w:eastAsia="lv-LV"/>
        </w:rPr>
        <w:t>Mātera</w:t>
      </w:r>
      <w:proofErr w:type="spellEnd"/>
      <w:r w:rsidRPr="00E11A26">
        <w:rPr>
          <w:rFonts w:ascii="Times New Roman" w:eastAsia="Times New Roman" w:hAnsi="Times New Roman" w:cs="Times New Roman"/>
          <w:sz w:val="24"/>
          <w:szCs w:val="24"/>
          <w:lang w:eastAsia="lv-LV"/>
        </w:rPr>
        <w:t xml:space="preserve"> ielā 8, Aucē, Dobeles novadā, un tai nav iespējams nodrošināt </w:t>
      </w:r>
      <w:proofErr w:type="spellStart"/>
      <w:r w:rsidRPr="00E11A26">
        <w:rPr>
          <w:rFonts w:ascii="Times New Roman" w:eastAsia="Times New Roman" w:hAnsi="Times New Roman" w:cs="Times New Roman"/>
          <w:sz w:val="24"/>
          <w:szCs w:val="24"/>
          <w:lang w:eastAsia="lv-LV"/>
        </w:rPr>
        <w:t>pieslēgumu</w:t>
      </w:r>
      <w:proofErr w:type="spellEnd"/>
      <w:r w:rsidRPr="00E11A26">
        <w:rPr>
          <w:rFonts w:ascii="Times New Roman" w:eastAsia="Times New Roman" w:hAnsi="Times New Roman" w:cs="Times New Roman"/>
          <w:sz w:val="24"/>
          <w:szCs w:val="24"/>
          <w:lang w:eastAsia="lv-LV"/>
        </w:rPr>
        <w:t xml:space="preserve"> koplietošanas ielai.</w:t>
      </w:r>
    </w:p>
    <w:bookmarkEnd w:id="106"/>
    <w:p w14:paraId="27F4E8DB" w14:textId="77777777" w:rsidR="00E11A26" w:rsidRPr="00E11A26" w:rsidRDefault="00E11A26" w:rsidP="00E11A26">
      <w:pPr>
        <w:spacing w:after="0" w:line="240" w:lineRule="auto"/>
        <w:ind w:firstLine="567"/>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Auces novada domes 2013. gada 29. maija saistošo noteikumu Nr.3 “Auces novada teritorijas plānojums 2013. – 2025. gadam” 33. punkts nosaka, ka jaunveidojuma apbūves zemes gabala minimālā platība Auces pilsētā ir 1200 m</w:t>
      </w:r>
      <w:r w:rsidRPr="00E11A26">
        <w:rPr>
          <w:rFonts w:ascii="Times New Roman" w:eastAsia="Times New Roman" w:hAnsi="Times New Roman" w:cs="Times New Roman"/>
          <w:sz w:val="24"/>
          <w:szCs w:val="24"/>
          <w:vertAlign w:val="superscript"/>
          <w:lang w:eastAsia="lv-LV"/>
        </w:rPr>
        <w:t>2</w:t>
      </w:r>
      <w:r w:rsidRPr="00E11A26">
        <w:rPr>
          <w:rFonts w:ascii="Times New Roman" w:eastAsia="Times New Roman" w:hAnsi="Times New Roman" w:cs="Times New Roman"/>
          <w:sz w:val="24"/>
          <w:szCs w:val="24"/>
          <w:lang w:eastAsia="lv-LV"/>
        </w:rPr>
        <w:t>.</w:t>
      </w:r>
    </w:p>
    <w:p w14:paraId="7995D0ED" w14:textId="77777777" w:rsidR="00E11A26" w:rsidRPr="00E11A26" w:rsidRDefault="00E11A26" w:rsidP="00E11A26">
      <w:pPr>
        <w:spacing w:after="0" w:line="240" w:lineRule="auto"/>
        <w:ind w:firstLine="567"/>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Zemes vienība Ernesta Dinsberga ielā 6A, Aucē, Dobeles novadā, kadastra apzīmējums 4605 036 3618, ar platību 0,0795 ha ir pašvaldībai piekritīga zeme. Minētā zemes vienība atbilst </w:t>
      </w:r>
      <w:proofErr w:type="spellStart"/>
      <w:r w:rsidRPr="00E11A26">
        <w:rPr>
          <w:rFonts w:ascii="Times New Roman" w:eastAsia="Times New Roman" w:hAnsi="Times New Roman" w:cs="Times New Roman"/>
          <w:sz w:val="24"/>
          <w:szCs w:val="24"/>
          <w:lang w:eastAsia="lv-LV"/>
        </w:rPr>
        <w:t>starpgabalam</w:t>
      </w:r>
      <w:proofErr w:type="spellEnd"/>
      <w:r w:rsidRPr="00E11A26">
        <w:rPr>
          <w:rFonts w:ascii="Times New Roman" w:eastAsia="Times New Roman" w:hAnsi="Times New Roman" w:cs="Times New Roman"/>
          <w:sz w:val="24"/>
          <w:szCs w:val="24"/>
          <w:lang w:eastAsia="lv-LV"/>
        </w:rPr>
        <w:t xml:space="preserve">, jo atrodas starp zemes vienībām Ernesta Dinsberga ielā 6B, Puškina ielā 7A, Ernesta Dinsberga ielā 4A, Ernesta Dinsberga ielā 6, Ernesta Dinsberga ielā 6C, Aucē, Dobeles novadā, un tās platība ir mazāka par Auces novada pašvaldības apstiprinātajos apbūves noteikumos paredzēto minimālo apbūves gabala platību. </w:t>
      </w:r>
    </w:p>
    <w:p w14:paraId="037D1D38" w14:textId="77777777" w:rsidR="00E11A26" w:rsidRPr="00E11A26" w:rsidRDefault="00E11A26" w:rsidP="00E11A26">
      <w:pPr>
        <w:spacing w:after="0" w:line="240" w:lineRule="auto"/>
        <w:ind w:firstLine="567"/>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Zemes vienība </w:t>
      </w:r>
      <w:proofErr w:type="spellStart"/>
      <w:r w:rsidRPr="00E11A26">
        <w:rPr>
          <w:rFonts w:ascii="Times New Roman" w:eastAsia="Times New Roman" w:hAnsi="Times New Roman" w:cs="Times New Roman"/>
          <w:sz w:val="24"/>
          <w:szCs w:val="24"/>
          <w:lang w:eastAsia="lv-LV"/>
        </w:rPr>
        <w:t>Mātera</w:t>
      </w:r>
      <w:proofErr w:type="spellEnd"/>
      <w:r w:rsidRPr="00E11A26">
        <w:rPr>
          <w:rFonts w:ascii="Times New Roman" w:eastAsia="Times New Roman" w:hAnsi="Times New Roman" w:cs="Times New Roman"/>
          <w:sz w:val="24"/>
          <w:szCs w:val="24"/>
          <w:lang w:eastAsia="lv-LV"/>
        </w:rPr>
        <w:t xml:space="preserve"> ielā 6A, Aucē, Dobeles novadā, kadastra apzīmējums 4605 036 3626, ar platību 0,1058 ha ir pašvaldībai piekritīga zeme. Minētā zemes vienība atbilst </w:t>
      </w:r>
      <w:proofErr w:type="spellStart"/>
      <w:r w:rsidRPr="00E11A26">
        <w:rPr>
          <w:rFonts w:ascii="Times New Roman" w:eastAsia="Times New Roman" w:hAnsi="Times New Roman" w:cs="Times New Roman"/>
          <w:sz w:val="24"/>
          <w:szCs w:val="24"/>
          <w:lang w:eastAsia="lv-LV"/>
        </w:rPr>
        <w:t>starpgabalam</w:t>
      </w:r>
      <w:proofErr w:type="spellEnd"/>
      <w:r w:rsidRPr="00E11A26">
        <w:rPr>
          <w:rFonts w:ascii="Times New Roman" w:eastAsia="Times New Roman" w:hAnsi="Times New Roman" w:cs="Times New Roman"/>
          <w:sz w:val="24"/>
          <w:szCs w:val="24"/>
          <w:lang w:eastAsia="lv-LV"/>
        </w:rPr>
        <w:t xml:space="preserve">, jo atrodas starp zemes vienībām Ernesta Dinsberga ielā 4A, </w:t>
      </w:r>
      <w:bookmarkStart w:id="107" w:name="_Hlk124501374"/>
      <w:r w:rsidRPr="00E11A26">
        <w:rPr>
          <w:rFonts w:ascii="Times New Roman" w:eastAsia="Times New Roman" w:hAnsi="Times New Roman" w:cs="Times New Roman"/>
          <w:sz w:val="24"/>
          <w:szCs w:val="24"/>
          <w:lang w:eastAsia="lv-LV"/>
        </w:rPr>
        <w:t xml:space="preserve">Jura </w:t>
      </w:r>
      <w:proofErr w:type="spellStart"/>
      <w:r w:rsidRPr="00E11A26">
        <w:rPr>
          <w:rFonts w:ascii="Times New Roman" w:eastAsia="Times New Roman" w:hAnsi="Times New Roman" w:cs="Times New Roman"/>
          <w:sz w:val="24"/>
          <w:szCs w:val="24"/>
          <w:lang w:eastAsia="lv-LV"/>
        </w:rPr>
        <w:t>Mātera</w:t>
      </w:r>
      <w:proofErr w:type="spellEnd"/>
      <w:r w:rsidRPr="00E11A26">
        <w:rPr>
          <w:rFonts w:ascii="Times New Roman" w:eastAsia="Times New Roman" w:hAnsi="Times New Roman" w:cs="Times New Roman"/>
          <w:sz w:val="24"/>
          <w:szCs w:val="24"/>
          <w:lang w:eastAsia="lv-LV"/>
        </w:rPr>
        <w:t xml:space="preserve"> ielā 8</w:t>
      </w:r>
      <w:bookmarkEnd w:id="107"/>
      <w:r w:rsidRPr="00E11A26">
        <w:rPr>
          <w:rFonts w:ascii="Times New Roman" w:eastAsia="Times New Roman" w:hAnsi="Times New Roman" w:cs="Times New Roman"/>
          <w:sz w:val="24"/>
          <w:szCs w:val="24"/>
          <w:lang w:eastAsia="lv-LV"/>
        </w:rPr>
        <w:t xml:space="preserve">, Jura </w:t>
      </w:r>
      <w:proofErr w:type="spellStart"/>
      <w:r w:rsidRPr="00E11A26">
        <w:rPr>
          <w:rFonts w:ascii="Times New Roman" w:eastAsia="Times New Roman" w:hAnsi="Times New Roman" w:cs="Times New Roman"/>
          <w:sz w:val="24"/>
          <w:szCs w:val="24"/>
          <w:lang w:eastAsia="lv-LV"/>
        </w:rPr>
        <w:t>Mātera</w:t>
      </w:r>
      <w:proofErr w:type="spellEnd"/>
      <w:r w:rsidRPr="00E11A26">
        <w:rPr>
          <w:rFonts w:ascii="Times New Roman" w:eastAsia="Times New Roman" w:hAnsi="Times New Roman" w:cs="Times New Roman"/>
          <w:sz w:val="24"/>
          <w:szCs w:val="24"/>
          <w:lang w:eastAsia="lv-LV"/>
        </w:rPr>
        <w:t xml:space="preserve"> ielā 4A, Puškina ielā 5A, Jura </w:t>
      </w:r>
      <w:proofErr w:type="spellStart"/>
      <w:r w:rsidRPr="00E11A26">
        <w:rPr>
          <w:rFonts w:ascii="Times New Roman" w:eastAsia="Times New Roman" w:hAnsi="Times New Roman" w:cs="Times New Roman"/>
          <w:sz w:val="24"/>
          <w:szCs w:val="24"/>
          <w:lang w:eastAsia="lv-LV"/>
        </w:rPr>
        <w:t>Mātera</w:t>
      </w:r>
      <w:proofErr w:type="spellEnd"/>
      <w:r w:rsidRPr="00E11A26">
        <w:rPr>
          <w:rFonts w:ascii="Times New Roman" w:eastAsia="Times New Roman" w:hAnsi="Times New Roman" w:cs="Times New Roman"/>
          <w:sz w:val="24"/>
          <w:szCs w:val="24"/>
          <w:lang w:eastAsia="lv-LV"/>
        </w:rPr>
        <w:t xml:space="preserve"> ielā 6, Aucē, Dobeles novadā, un tās platība ir mazāka par Auces novada pašvaldības apstiprinātajos apbūves noteikumos paredzēto minimālo apbūves gabala platību, kā arī tai nav iespējams nodrošināt </w:t>
      </w:r>
      <w:proofErr w:type="spellStart"/>
      <w:r w:rsidRPr="00E11A26">
        <w:rPr>
          <w:rFonts w:ascii="Times New Roman" w:eastAsia="Times New Roman" w:hAnsi="Times New Roman" w:cs="Times New Roman"/>
          <w:sz w:val="24"/>
          <w:szCs w:val="24"/>
          <w:lang w:eastAsia="lv-LV"/>
        </w:rPr>
        <w:t>pieslēgumu</w:t>
      </w:r>
      <w:proofErr w:type="spellEnd"/>
      <w:r w:rsidRPr="00E11A26">
        <w:rPr>
          <w:rFonts w:ascii="Times New Roman" w:eastAsia="Times New Roman" w:hAnsi="Times New Roman" w:cs="Times New Roman"/>
          <w:sz w:val="24"/>
          <w:szCs w:val="24"/>
          <w:lang w:eastAsia="lv-LV"/>
        </w:rPr>
        <w:t xml:space="preserve"> koplietošanas ielai.</w:t>
      </w:r>
    </w:p>
    <w:p w14:paraId="71D6B067" w14:textId="77777777" w:rsidR="00E11A26" w:rsidRPr="00E11A26" w:rsidRDefault="00E11A26" w:rsidP="00E11A26">
      <w:pPr>
        <w:spacing w:after="0" w:line="240" w:lineRule="auto"/>
        <w:ind w:firstLine="567"/>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Nekustamais īpašums Puškina iela 5A, Auce, Dobeles novads, kadastra numurs 4605 036 3606, kas sastāv no vienas zemes vienības, kadastra apzīmējums 4605 036 3606, 1796 m</w:t>
      </w:r>
      <w:r w:rsidRPr="00E11A26">
        <w:rPr>
          <w:rFonts w:ascii="Times New Roman" w:eastAsia="Times New Roman" w:hAnsi="Times New Roman" w:cs="Times New Roman"/>
          <w:sz w:val="24"/>
          <w:szCs w:val="24"/>
          <w:vertAlign w:val="superscript"/>
          <w:lang w:eastAsia="lv-LV"/>
        </w:rPr>
        <w:t>2</w:t>
      </w:r>
      <w:r w:rsidRPr="00E11A26">
        <w:rPr>
          <w:rFonts w:ascii="Times New Roman" w:eastAsia="Times New Roman" w:hAnsi="Times New Roman" w:cs="Times New Roman"/>
          <w:sz w:val="24"/>
          <w:szCs w:val="24"/>
          <w:lang w:eastAsia="lv-LV"/>
        </w:rPr>
        <w:t xml:space="preserve"> platībā, reģistrēts Zemgales rajona tiesas Auces pilsētas zemesgrāmatas nodalījumā Nr.100000609799 un uz to nostiprinātas īpašuma tiesības pašvaldībai. Minētā zemes vienība atbilst </w:t>
      </w:r>
      <w:proofErr w:type="spellStart"/>
      <w:r w:rsidRPr="00E11A26">
        <w:rPr>
          <w:rFonts w:ascii="Times New Roman" w:eastAsia="Times New Roman" w:hAnsi="Times New Roman" w:cs="Times New Roman"/>
          <w:sz w:val="24"/>
          <w:szCs w:val="24"/>
          <w:lang w:eastAsia="lv-LV"/>
        </w:rPr>
        <w:t>starpgabalam</w:t>
      </w:r>
      <w:proofErr w:type="spellEnd"/>
      <w:r w:rsidRPr="00E11A26">
        <w:rPr>
          <w:rFonts w:ascii="Times New Roman" w:eastAsia="Times New Roman" w:hAnsi="Times New Roman" w:cs="Times New Roman"/>
          <w:sz w:val="24"/>
          <w:szCs w:val="24"/>
          <w:lang w:eastAsia="lv-LV"/>
        </w:rPr>
        <w:t xml:space="preserve">, jo atrodas starp zemes vienībām Ernesta Dinsberga ielā 4A, Puškina ielā 7A, Puškina ielā 5, Puškina ielā 3, Puškina ielā 7, Jura </w:t>
      </w:r>
      <w:proofErr w:type="spellStart"/>
      <w:r w:rsidRPr="00E11A26">
        <w:rPr>
          <w:rFonts w:ascii="Times New Roman" w:eastAsia="Times New Roman" w:hAnsi="Times New Roman" w:cs="Times New Roman"/>
          <w:sz w:val="24"/>
          <w:szCs w:val="24"/>
          <w:lang w:eastAsia="lv-LV"/>
        </w:rPr>
        <w:t>Mātera</w:t>
      </w:r>
      <w:proofErr w:type="spellEnd"/>
      <w:r w:rsidRPr="00E11A26">
        <w:rPr>
          <w:rFonts w:ascii="Times New Roman" w:eastAsia="Times New Roman" w:hAnsi="Times New Roman" w:cs="Times New Roman"/>
          <w:sz w:val="24"/>
          <w:szCs w:val="24"/>
          <w:lang w:eastAsia="lv-LV"/>
        </w:rPr>
        <w:t xml:space="preserve"> ielā 6A, Jura </w:t>
      </w:r>
      <w:proofErr w:type="spellStart"/>
      <w:r w:rsidRPr="00E11A26">
        <w:rPr>
          <w:rFonts w:ascii="Times New Roman" w:eastAsia="Times New Roman" w:hAnsi="Times New Roman" w:cs="Times New Roman"/>
          <w:sz w:val="24"/>
          <w:szCs w:val="24"/>
          <w:lang w:eastAsia="lv-LV"/>
        </w:rPr>
        <w:t>Mātera</w:t>
      </w:r>
      <w:proofErr w:type="spellEnd"/>
      <w:r w:rsidRPr="00E11A26">
        <w:rPr>
          <w:rFonts w:ascii="Times New Roman" w:eastAsia="Times New Roman" w:hAnsi="Times New Roman" w:cs="Times New Roman"/>
          <w:sz w:val="24"/>
          <w:szCs w:val="24"/>
          <w:lang w:eastAsia="lv-LV"/>
        </w:rPr>
        <w:t xml:space="preserve"> ielā 4A, Aucē, Dobeles novadā, un tai nav iespējams nodrošināt </w:t>
      </w:r>
      <w:proofErr w:type="spellStart"/>
      <w:r w:rsidRPr="00E11A26">
        <w:rPr>
          <w:rFonts w:ascii="Times New Roman" w:eastAsia="Times New Roman" w:hAnsi="Times New Roman" w:cs="Times New Roman"/>
          <w:sz w:val="24"/>
          <w:szCs w:val="24"/>
          <w:lang w:eastAsia="lv-LV"/>
        </w:rPr>
        <w:t>pieslēgumu</w:t>
      </w:r>
      <w:proofErr w:type="spellEnd"/>
      <w:r w:rsidRPr="00E11A26">
        <w:rPr>
          <w:rFonts w:ascii="Times New Roman" w:eastAsia="Times New Roman" w:hAnsi="Times New Roman" w:cs="Times New Roman"/>
          <w:sz w:val="24"/>
          <w:szCs w:val="24"/>
          <w:lang w:eastAsia="lv-LV"/>
        </w:rPr>
        <w:t xml:space="preserve"> koplietošanas ielai.</w:t>
      </w:r>
    </w:p>
    <w:p w14:paraId="543A4F0F" w14:textId="77777777" w:rsidR="00E11A26" w:rsidRPr="00E11A26" w:rsidRDefault="00E11A26" w:rsidP="00E11A26">
      <w:pPr>
        <w:spacing w:after="0" w:line="240" w:lineRule="auto"/>
        <w:ind w:firstLine="567"/>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Publiskas personas mantas atsavināšanas likuma 1. panta 11. punkta “b” apakšpunkts nosaka, ka </w:t>
      </w:r>
      <w:r w:rsidRPr="00E11A26">
        <w:rPr>
          <w:rFonts w:ascii="Times New Roman" w:eastAsia="Times New Roman" w:hAnsi="Times New Roman" w:cs="Times New Roman"/>
          <w:bCs/>
          <w:sz w:val="24"/>
          <w:szCs w:val="24"/>
          <w:lang w:eastAsia="lv-LV"/>
        </w:rPr>
        <w:t xml:space="preserve">zemes </w:t>
      </w:r>
      <w:proofErr w:type="spellStart"/>
      <w:r w:rsidRPr="00E11A26">
        <w:rPr>
          <w:rFonts w:ascii="Times New Roman" w:eastAsia="Times New Roman" w:hAnsi="Times New Roman" w:cs="Times New Roman"/>
          <w:bCs/>
          <w:sz w:val="24"/>
          <w:szCs w:val="24"/>
          <w:lang w:eastAsia="lv-LV"/>
        </w:rPr>
        <w:t>starpgabals</w:t>
      </w:r>
      <w:proofErr w:type="spellEnd"/>
      <w:r w:rsidRPr="00E11A26">
        <w:rPr>
          <w:rFonts w:ascii="Times New Roman" w:eastAsia="Times New Roman" w:hAnsi="Times New Roman" w:cs="Times New Roman"/>
          <w:sz w:val="24"/>
          <w:szCs w:val="24"/>
          <w:lang w:eastAsia="lv-LV"/>
        </w:rPr>
        <w:t xml:space="preserve"> ir publiskai personai piederošs zemesgabals, kura platība lauku apvidos ir mazāka par pašvaldības saistošajos noteikumos paredzēto minimālo zemesgabala platību vai kura konfigurācija nepieļauj attiecīgā zemesgabala izmantošanu atbilstoši apstiprinātajam teritorijas plānojumam, vai kuram nav iespējams nodrošināt </w:t>
      </w:r>
      <w:proofErr w:type="spellStart"/>
      <w:r w:rsidRPr="00E11A26">
        <w:rPr>
          <w:rFonts w:ascii="Times New Roman" w:eastAsia="Times New Roman" w:hAnsi="Times New Roman" w:cs="Times New Roman"/>
          <w:sz w:val="24"/>
          <w:szCs w:val="24"/>
          <w:lang w:eastAsia="lv-LV"/>
        </w:rPr>
        <w:t>pieslēgumu</w:t>
      </w:r>
      <w:proofErr w:type="spellEnd"/>
      <w:r w:rsidRPr="00E11A26">
        <w:rPr>
          <w:rFonts w:ascii="Times New Roman" w:eastAsia="Times New Roman" w:hAnsi="Times New Roman" w:cs="Times New Roman"/>
          <w:sz w:val="24"/>
          <w:szCs w:val="24"/>
          <w:lang w:eastAsia="lv-LV"/>
        </w:rPr>
        <w:t xml:space="preserve"> koplietošanas ielai (ceļam).</w:t>
      </w:r>
    </w:p>
    <w:p w14:paraId="5BF7E52A" w14:textId="77777777" w:rsidR="00E11A26" w:rsidRPr="00E11A26" w:rsidRDefault="00E11A26" w:rsidP="00E11A26">
      <w:pPr>
        <w:spacing w:after="0" w:line="240" w:lineRule="auto"/>
        <w:ind w:firstLine="567"/>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Zemes vienība “</w:t>
      </w:r>
      <w:proofErr w:type="spellStart"/>
      <w:r w:rsidRPr="00E11A26">
        <w:rPr>
          <w:rFonts w:ascii="Times New Roman" w:eastAsia="Times New Roman" w:hAnsi="Times New Roman" w:cs="Times New Roman"/>
          <w:sz w:val="24"/>
          <w:szCs w:val="24"/>
          <w:lang w:eastAsia="lv-LV"/>
        </w:rPr>
        <w:t>Garlauki</w:t>
      </w:r>
      <w:proofErr w:type="spellEnd"/>
      <w:r w:rsidRPr="00E11A26">
        <w:rPr>
          <w:rFonts w:ascii="Times New Roman" w:eastAsia="Times New Roman" w:hAnsi="Times New Roman" w:cs="Times New Roman"/>
          <w:sz w:val="24"/>
          <w:szCs w:val="24"/>
          <w:lang w:eastAsia="lv-LV"/>
        </w:rPr>
        <w:t xml:space="preserve"> 2”, Ukru pagastā, Dobeles novadā, kadastra apzīmējums 4690 004 0134, ar platību 0,8 ha ir pašvaldībai piekritīga zeme. Minētā zemes vienība atbilst </w:t>
      </w:r>
      <w:proofErr w:type="spellStart"/>
      <w:r w:rsidRPr="00E11A26">
        <w:rPr>
          <w:rFonts w:ascii="Times New Roman" w:eastAsia="Times New Roman" w:hAnsi="Times New Roman" w:cs="Times New Roman"/>
          <w:sz w:val="24"/>
          <w:szCs w:val="24"/>
          <w:lang w:eastAsia="lv-LV"/>
        </w:rPr>
        <w:t>starpgabalam</w:t>
      </w:r>
      <w:proofErr w:type="spellEnd"/>
      <w:r w:rsidRPr="00E11A26">
        <w:rPr>
          <w:rFonts w:ascii="Times New Roman" w:eastAsia="Times New Roman" w:hAnsi="Times New Roman" w:cs="Times New Roman"/>
          <w:sz w:val="24"/>
          <w:szCs w:val="24"/>
          <w:lang w:eastAsia="lv-LV"/>
        </w:rPr>
        <w:t>, jo atrodas starp zemes vienībām “Akmeņi”, “</w:t>
      </w:r>
      <w:proofErr w:type="spellStart"/>
      <w:r w:rsidRPr="00E11A26">
        <w:rPr>
          <w:rFonts w:ascii="Times New Roman" w:eastAsia="Times New Roman" w:hAnsi="Times New Roman" w:cs="Times New Roman"/>
          <w:sz w:val="24"/>
          <w:szCs w:val="24"/>
          <w:lang w:eastAsia="lv-LV"/>
        </w:rPr>
        <w:t>Garlauki</w:t>
      </w:r>
      <w:proofErr w:type="spellEnd"/>
      <w:r w:rsidRPr="00E11A26">
        <w:rPr>
          <w:rFonts w:ascii="Times New Roman" w:eastAsia="Times New Roman" w:hAnsi="Times New Roman" w:cs="Times New Roman"/>
          <w:sz w:val="24"/>
          <w:szCs w:val="24"/>
          <w:lang w:eastAsia="lv-LV"/>
        </w:rPr>
        <w:t xml:space="preserve"> 1”, “</w:t>
      </w:r>
      <w:proofErr w:type="spellStart"/>
      <w:r w:rsidRPr="00E11A26">
        <w:rPr>
          <w:rFonts w:ascii="Times New Roman" w:eastAsia="Times New Roman" w:hAnsi="Times New Roman" w:cs="Times New Roman"/>
          <w:sz w:val="24"/>
          <w:szCs w:val="24"/>
          <w:lang w:eastAsia="lv-LV"/>
        </w:rPr>
        <w:t>Garlauki</w:t>
      </w:r>
      <w:proofErr w:type="spellEnd"/>
      <w:r w:rsidRPr="00E11A26">
        <w:rPr>
          <w:rFonts w:ascii="Times New Roman" w:eastAsia="Times New Roman" w:hAnsi="Times New Roman" w:cs="Times New Roman"/>
          <w:sz w:val="24"/>
          <w:szCs w:val="24"/>
          <w:lang w:eastAsia="lv-LV"/>
        </w:rPr>
        <w:t xml:space="preserve"> 3”, “Kalniņi”, Ukru pagastā, Dobeles novadā, un tai nav iespējams nodrošināt </w:t>
      </w:r>
      <w:proofErr w:type="spellStart"/>
      <w:r w:rsidRPr="00E11A26">
        <w:rPr>
          <w:rFonts w:ascii="Times New Roman" w:eastAsia="Times New Roman" w:hAnsi="Times New Roman" w:cs="Times New Roman"/>
          <w:sz w:val="24"/>
          <w:szCs w:val="24"/>
          <w:lang w:eastAsia="lv-LV"/>
        </w:rPr>
        <w:t>pieslēgumu</w:t>
      </w:r>
      <w:proofErr w:type="spellEnd"/>
      <w:r w:rsidRPr="00E11A26">
        <w:rPr>
          <w:rFonts w:ascii="Times New Roman" w:eastAsia="Times New Roman" w:hAnsi="Times New Roman" w:cs="Times New Roman"/>
          <w:sz w:val="24"/>
          <w:szCs w:val="24"/>
          <w:lang w:eastAsia="lv-LV"/>
        </w:rPr>
        <w:t xml:space="preserve"> koplietošanas ielai (ceļam).</w:t>
      </w:r>
    </w:p>
    <w:p w14:paraId="501F599E" w14:textId="77777777" w:rsidR="00E11A26" w:rsidRPr="00E11A26" w:rsidRDefault="00E11A26" w:rsidP="00E11A26">
      <w:pPr>
        <w:spacing w:after="0" w:line="240" w:lineRule="auto"/>
        <w:ind w:firstLine="567"/>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Zemes vienība “Starp </w:t>
      </w:r>
      <w:proofErr w:type="spellStart"/>
      <w:r w:rsidRPr="00E11A26">
        <w:rPr>
          <w:rFonts w:ascii="Times New Roman" w:eastAsia="Times New Roman" w:hAnsi="Times New Roman" w:cs="Times New Roman"/>
          <w:sz w:val="24"/>
          <w:szCs w:val="24"/>
          <w:lang w:eastAsia="lv-LV"/>
        </w:rPr>
        <w:t>Vārpaiņiem</w:t>
      </w:r>
      <w:proofErr w:type="spellEnd"/>
      <w:r w:rsidRPr="00E11A26">
        <w:rPr>
          <w:rFonts w:ascii="Times New Roman" w:eastAsia="Times New Roman" w:hAnsi="Times New Roman" w:cs="Times New Roman"/>
          <w:sz w:val="24"/>
          <w:szCs w:val="24"/>
          <w:lang w:eastAsia="lv-LV"/>
        </w:rPr>
        <w:t xml:space="preserve">”, Ukru pagastā, Dobeles novadā, kadastra apzīmējums 4690 004 0285, ar platību 2,25 ha ir pašvaldībai piekritīga zeme. Minētā zemes vienība atbilst </w:t>
      </w:r>
      <w:proofErr w:type="spellStart"/>
      <w:r w:rsidRPr="00E11A26">
        <w:rPr>
          <w:rFonts w:ascii="Times New Roman" w:eastAsia="Times New Roman" w:hAnsi="Times New Roman" w:cs="Times New Roman"/>
          <w:sz w:val="24"/>
          <w:szCs w:val="24"/>
          <w:lang w:eastAsia="lv-LV"/>
        </w:rPr>
        <w:t>starpgabalam</w:t>
      </w:r>
      <w:proofErr w:type="spellEnd"/>
      <w:r w:rsidRPr="00E11A26">
        <w:rPr>
          <w:rFonts w:ascii="Times New Roman" w:eastAsia="Times New Roman" w:hAnsi="Times New Roman" w:cs="Times New Roman"/>
          <w:sz w:val="24"/>
          <w:szCs w:val="24"/>
          <w:lang w:eastAsia="lv-LV"/>
        </w:rPr>
        <w:t>, jo atrodas starp zemes vienībām “Bērziņi”, “Lankas”, “</w:t>
      </w:r>
      <w:proofErr w:type="spellStart"/>
      <w:r w:rsidRPr="00E11A26">
        <w:rPr>
          <w:rFonts w:ascii="Times New Roman" w:eastAsia="Times New Roman" w:hAnsi="Times New Roman" w:cs="Times New Roman"/>
          <w:sz w:val="24"/>
          <w:szCs w:val="24"/>
          <w:lang w:eastAsia="lv-LV"/>
        </w:rPr>
        <w:t>Vārpaiņi</w:t>
      </w:r>
      <w:proofErr w:type="spellEnd"/>
      <w:r w:rsidRPr="00E11A26">
        <w:rPr>
          <w:rFonts w:ascii="Times New Roman" w:eastAsia="Times New Roman" w:hAnsi="Times New Roman" w:cs="Times New Roman"/>
          <w:sz w:val="24"/>
          <w:szCs w:val="24"/>
          <w:lang w:eastAsia="lv-LV"/>
        </w:rPr>
        <w:t xml:space="preserve">”, “Olīši”, Ukru pagastā, Dobeles novadā, un tai nav iespējams nodrošināt </w:t>
      </w:r>
      <w:proofErr w:type="spellStart"/>
      <w:r w:rsidRPr="00E11A26">
        <w:rPr>
          <w:rFonts w:ascii="Times New Roman" w:eastAsia="Times New Roman" w:hAnsi="Times New Roman" w:cs="Times New Roman"/>
          <w:sz w:val="24"/>
          <w:szCs w:val="24"/>
          <w:lang w:eastAsia="lv-LV"/>
        </w:rPr>
        <w:t>pieslēgumu</w:t>
      </w:r>
      <w:proofErr w:type="spellEnd"/>
      <w:r w:rsidRPr="00E11A26">
        <w:rPr>
          <w:rFonts w:ascii="Times New Roman" w:eastAsia="Times New Roman" w:hAnsi="Times New Roman" w:cs="Times New Roman"/>
          <w:sz w:val="24"/>
          <w:szCs w:val="24"/>
          <w:lang w:eastAsia="lv-LV"/>
        </w:rPr>
        <w:t xml:space="preserve"> koplietošanas ielai (ceļam).</w:t>
      </w:r>
    </w:p>
    <w:p w14:paraId="5DBDE8AD" w14:textId="77777777" w:rsidR="00E11A26" w:rsidRPr="00E11A26" w:rsidRDefault="00E11A26" w:rsidP="00E11A26">
      <w:pPr>
        <w:spacing w:after="0" w:line="240" w:lineRule="auto"/>
        <w:ind w:firstLine="567"/>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Likuma “Par valsts un pašvaldību zemes īpašuma tiesībām un to nostiprināšanu zemesgrāmatās” 3. panta otrās daļas 4. punkts, nosaka, ka zemes reformas laikā pašvaldībām piekrīt un uz attiecīgās pašvaldības vārda zemesgrāmatās ierakstāma zeme, kura 1940. gada 21. jūlijā piederēja fiziskajām un juridiskajām personām, ja šīs personas par zemi saņēmušas kompensāciju, nav pieprasījušas atjaunot īpašuma tiesības uz zemi vai arī zemes īpašuma tiesību atjaunošana likumos nav paredzēta, </w:t>
      </w:r>
      <w:r w:rsidRPr="00E11A26">
        <w:rPr>
          <w:rFonts w:ascii="Times New Roman" w:eastAsia="Times New Roman" w:hAnsi="Times New Roman" w:cs="Times New Roman"/>
          <w:color w:val="000000"/>
          <w:sz w:val="24"/>
          <w:szCs w:val="24"/>
          <w:lang w:eastAsia="lv-LV"/>
        </w:rPr>
        <w:t xml:space="preserve">tikai gadījumos, ja tā ir zemes </w:t>
      </w:r>
      <w:proofErr w:type="spellStart"/>
      <w:r w:rsidRPr="00E11A26">
        <w:rPr>
          <w:rFonts w:ascii="Times New Roman" w:eastAsia="Times New Roman" w:hAnsi="Times New Roman" w:cs="Times New Roman"/>
          <w:color w:val="000000"/>
          <w:sz w:val="24"/>
          <w:szCs w:val="24"/>
          <w:lang w:eastAsia="lv-LV"/>
        </w:rPr>
        <w:t>starpgabals</w:t>
      </w:r>
      <w:proofErr w:type="spellEnd"/>
      <w:r w:rsidRPr="00E11A26">
        <w:rPr>
          <w:rFonts w:ascii="Times New Roman" w:eastAsia="Times New Roman" w:hAnsi="Times New Roman" w:cs="Times New Roman"/>
          <w:color w:val="000000"/>
          <w:sz w:val="24"/>
          <w:szCs w:val="24"/>
          <w:lang w:eastAsia="lv-LV"/>
        </w:rPr>
        <w:t xml:space="preserve"> atbilstoši </w:t>
      </w:r>
      <w:r w:rsidRPr="00E11A26">
        <w:rPr>
          <w:rFonts w:ascii="Times New Roman" w:eastAsia="Times New Roman" w:hAnsi="Times New Roman" w:cs="Times New Roman"/>
          <w:color w:val="000000"/>
          <w:sz w:val="24"/>
          <w:szCs w:val="24"/>
          <w:shd w:val="clear" w:color="auto" w:fill="FFFFFF"/>
          <w:lang w:eastAsia="lv-LV"/>
        </w:rPr>
        <w:t>Publiskas personas mantas atsavināšanas likumā</w:t>
      </w:r>
      <w:r w:rsidRPr="00E11A26">
        <w:rPr>
          <w:rFonts w:ascii="Times New Roman" w:eastAsia="Times New Roman" w:hAnsi="Times New Roman" w:cs="Times New Roman"/>
          <w:color w:val="000000"/>
          <w:sz w:val="24"/>
          <w:szCs w:val="24"/>
          <w:lang w:eastAsia="lv-LV"/>
        </w:rPr>
        <w:t xml:space="preserve"> noteiktajam un par to pašvaldības dome (padome) ir pieņēmusi lēmumu, ka tā ir</w:t>
      </w:r>
      <w:r w:rsidRPr="00E11A26">
        <w:rPr>
          <w:rFonts w:ascii="Times New Roman" w:eastAsia="Times New Roman" w:hAnsi="Times New Roman" w:cs="Times New Roman"/>
          <w:sz w:val="24"/>
          <w:szCs w:val="24"/>
          <w:lang w:eastAsia="lv-LV"/>
        </w:rPr>
        <w:t xml:space="preserve"> </w:t>
      </w:r>
      <w:proofErr w:type="spellStart"/>
      <w:r w:rsidRPr="00E11A26">
        <w:rPr>
          <w:rFonts w:ascii="Times New Roman" w:eastAsia="Times New Roman" w:hAnsi="Times New Roman" w:cs="Times New Roman"/>
          <w:sz w:val="24"/>
          <w:szCs w:val="24"/>
          <w:lang w:eastAsia="lv-LV"/>
        </w:rPr>
        <w:t>starpgabals</w:t>
      </w:r>
      <w:proofErr w:type="spellEnd"/>
      <w:r w:rsidRPr="00E11A26">
        <w:rPr>
          <w:rFonts w:ascii="Times New Roman" w:eastAsia="Times New Roman" w:hAnsi="Times New Roman" w:cs="Times New Roman"/>
          <w:sz w:val="24"/>
          <w:szCs w:val="24"/>
          <w:lang w:eastAsia="lv-LV"/>
        </w:rPr>
        <w:t>, izņemot šā likuma 8. pantā minēto uz valsts vārda zemesgrāmatā ierakstāmo zemi.</w:t>
      </w:r>
    </w:p>
    <w:p w14:paraId="59940C5D" w14:textId="67514099" w:rsidR="00E11A26" w:rsidRPr="00E11A26" w:rsidRDefault="00E11A26" w:rsidP="00E11A26">
      <w:pPr>
        <w:spacing w:after="0" w:line="240" w:lineRule="auto"/>
        <w:ind w:firstLine="567"/>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Saskaņā ar Pašvaldību likuma 10. panta pirmās daļas 21. punktu, Publiskas personas mantas atsavināšanas likuma 1. panta 11. punktu,  likuma “Par valsts un pašvaldību zemes īpašuma tiesībām un to nostiprināšanu zemesgrāmatās” 3. panta otrās daļas 4. punktu, atklāti balsojot: </w:t>
      </w:r>
      <w:r w:rsidR="002F5CF6">
        <w:rPr>
          <w:rFonts w:ascii="Times New Roman" w:eastAsia="Times New Roman" w:hAnsi="Times New Roman" w:cs="Times New Roman"/>
          <w:sz w:val="24"/>
          <w:szCs w:val="24"/>
          <w:lang w:eastAsia="lv-LV"/>
        </w:rPr>
        <w:t xml:space="preserve">PAR - 10 </w:t>
      </w:r>
      <w:r w:rsidR="002F5CF6">
        <w:rPr>
          <w:rFonts w:ascii="Times New Roman" w:hAnsi="Times New Roman" w:cs="Times New Roman"/>
          <w:sz w:val="24"/>
          <w:szCs w:val="24"/>
        </w:rPr>
        <w:t xml:space="preserve">(Ģirts </w:t>
      </w:r>
      <w:proofErr w:type="spellStart"/>
      <w:r w:rsidR="002F5CF6">
        <w:rPr>
          <w:rFonts w:ascii="Times New Roman" w:hAnsi="Times New Roman" w:cs="Times New Roman"/>
          <w:sz w:val="24"/>
          <w:szCs w:val="24"/>
        </w:rPr>
        <w:t>Ante</w:t>
      </w:r>
      <w:proofErr w:type="spellEnd"/>
      <w:r w:rsidR="002F5CF6">
        <w:rPr>
          <w:rFonts w:ascii="Times New Roman" w:hAnsi="Times New Roman" w:cs="Times New Roman"/>
          <w:sz w:val="24"/>
          <w:szCs w:val="24"/>
        </w:rPr>
        <w:t xml:space="preserve">, </w:t>
      </w:r>
      <w:r w:rsidR="002F5CF6">
        <w:rPr>
          <w:rFonts w:ascii="Times New Roman" w:hAnsi="Times New Roman" w:cs="Times New Roman"/>
          <w:bCs/>
          <w:sz w:val="24"/>
          <w:szCs w:val="24"/>
          <w:lang w:eastAsia="et-EE"/>
        </w:rPr>
        <w:t xml:space="preserve">Sarmīte Dude, Māris Feldmanis, Ivars </w:t>
      </w:r>
      <w:proofErr w:type="spellStart"/>
      <w:r w:rsidR="002F5CF6">
        <w:rPr>
          <w:rFonts w:ascii="Times New Roman" w:hAnsi="Times New Roman" w:cs="Times New Roman"/>
          <w:bCs/>
          <w:sz w:val="24"/>
          <w:szCs w:val="24"/>
          <w:lang w:eastAsia="et-EE"/>
        </w:rPr>
        <w:t>Gorskis</w:t>
      </w:r>
      <w:proofErr w:type="spellEnd"/>
      <w:r w:rsidR="002F5CF6">
        <w:rPr>
          <w:rFonts w:ascii="Times New Roman" w:hAnsi="Times New Roman" w:cs="Times New Roman"/>
          <w:bCs/>
          <w:sz w:val="24"/>
          <w:szCs w:val="24"/>
          <w:lang w:eastAsia="et-EE"/>
        </w:rPr>
        <w:t xml:space="preserve">, Linda </w:t>
      </w:r>
      <w:proofErr w:type="spellStart"/>
      <w:r w:rsidR="002F5CF6">
        <w:rPr>
          <w:rFonts w:ascii="Times New Roman" w:hAnsi="Times New Roman" w:cs="Times New Roman"/>
          <w:bCs/>
          <w:sz w:val="24"/>
          <w:szCs w:val="24"/>
          <w:lang w:eastAsia="et-EE"/>
        </w:rPr>
        <w:t>Karloviča</w:t>
      </w:r>
      <w:proofErr w:type="spellEnd"/>
      <w:r w:rsidR="002F5CF6">
        <w:rPr>
          <w:rFonts w:ascii="Times New Roman" w:hAnsi="Times New Roman" w:cs="Times New Roman"/>
          <w:bCs/>
          <w:sz w:val="24"/>
          <w:szCs w:val="24"/>
          <w:lang w:eastAsia="et-EE"/>
        </w:rPr>
        <w:t xml:space="preserve">, Edgars Laimiņš, Sintija </w:t>
      </w:r>
      <w:proofErr w:type="spellStart"/>
      <w:r w:rsidR="002F5CF6">
        <w:rPr>
          <w:rFonts w:ascii="Times New Roman" w:hAnsi="Times New Roman" w:cs="Times New Roman"/>
          <w:bCs/>
          <w:sz w:val="24"/>
          <w:szCs w:val="24"/>
          <w:lang w:eastAsia="et-EE"/>
        </w:rPr>
        <w:t>Liekniņa</w:t>
      </w:r>
      <w:proofErr w:type="spellEnd"/>
      <w:r w:rsidR="002F5CF6">
        <w:rPr>
          <w:rFonts w:ascii="Times New Roman" w:hAnsi="Times New Roman" w:cs="Times New Roman"/>
          <w:bCs/>
          <w:sz w:val="24"/>
          <w:szCs w:val="24"/>
          <w:lang w:eastAsia="et-EE"/>
        </w:rPr>
        <w:t xml:space="preserve">, Guntis </w:t>
      </w:r>
      <w:proofErr w:type="spellStart"/>
      <w:r w:rsidR="002F5CF6">
        <w:rPr>
          <w:rFonts w:ascii="Times New Roman" w:hAnsi="Times New Roman" w:cs="Times New Roman"/>
          <w:bCs/>
          <w:sz w:val="24"/>
          <w:szCs w:val="24"/>
          <w:lang w:eastAsia="et-EE"/>
        </w:rPr>
        <w:t>Safranovičs</w:t>
      </w:r>
      <w:proofErr w:type="spellEnd"/>
      <w:r w:rsidR="002F5CF6">
        <w:rPr>
          <w:rFonts w:ascii="Times New Roman" w:hAnsi="Times New Roman" w:cs="Times New Roman"/>
          <w:bCs/>
          <w:sz w:val="24"/>
          <w:szCs w:val="24"/>
          <w:lang w:eastAsia="et-EE"/>
        </w:rPr>
        <w:t xml:space="preserve">, Andrejs Spridzāns, Indra </w:t>
      </w:r>
      <w:proofErr w:type="spellStart"/>
      <w:r w:rsidR="002F5CF6">
        <w:rPr>
          <w:rFonts w:ascii="Times New Roman" w:hAnsi="Times New Roman" w:cs="Times New Roman"/>
          <w:bCs/>
          <w:sz w:val="24"/>
          <w:szCs w:val="24"/>
          <w:lang w:eastAsia="et-EE"/>
        </w:rPr>
        <w:t>Špela</w:t>
      </w:r>
      <w:proofErr w:type="spellEnd"/>
      <w:r w:rsidR="002F5CF6">
        <w:rPr>
          <w:rFonts w:ascii="Times New Roman" w:hAnsi="Times New Roman" w:cs="Times New Roman"/>
          <w:bCs/>
          <w:sz w:val="24"/>
          <w:szCs w:val="24"/>
          <w:lang w:eastAsia="et-EE"/>
        </w:rPr>
        <w:t xml:space="preserve">), </w:t>
      </w:r>
      <w:r w:rsidR="002F5CF6">
        <w:rPr>
          <w:rFonts w:ascii="Times New Roman" w:eastAsia="Times New Roman" w:hAnsi="Times New Roman" w:cs="Times New Roman"/>
          <w:sz w:val="24"/>
          <w:szCs w:val="24"/>
          <w:lang w:eastAsia="lv-LV"/>
        </w:rPr>
        <w:t>PRET – 1 (</w:t>
      </w:r>
      <w:r w:rsidR="002F5CF6">
        <w:rPr>
          <w:rFonts w:ascii="Times New Roman" w:hAnsi="Times New Roman" w:cs="Times New Roman"/>
          <w:bCs/>
          <w:sz w:val="24"/>
          <w:szCs w:val="24"/>
          <w:lang w:eastAsia="et-EE"/>
        </w:rPr>
        <w:t>Kristīne Briede)</w:t>
      </w:r>
      <w:r w:rsidR="002F5CF6">
        <w:rPr>
          <w:rFonts w:ascii="Times New Roman" w:eastAsia="Times New Roman" w:hAnsi="Times New Roman" w:cs="Times New Roman"/>
          <w:sz w:val="24"/>
          <w:szCs w:val="24"/>
          <w:lang w:eastAsia="lv-LV"/>
        </w:rPr>
        <w:t>, ATTURAS – 2 (</w:t>
      </w:r>
      <w:r w:rsidR="002F5CF6">
        <w:rPr>
          <w:rFonts w:ascii="Times New Roman" w:hAnsi="Times New Roman" w:cs="Times New Roman"/>
          <w:bCs/>
          <w:sz w:val="24"/>
          <w:szCs w:val="24"/>
          <w:lang w:eastAsia="et-EE"/>
        </w:rPr>
        <w:t xml:space="preserve">Viesturs Reinfelds, </w:t>
      </w:r>
      <w:r w:rsidR="002F5CF6">
        <w:rPr>
          <w:rFonts w:ascii="Times New Roman" w:hAnsi="Times New Roman" w:cs="Times New Roman"/>
          <w:bCs/>
          <w:sz w:val="24"/>
          <w:szCs w:val="24"/>
        </w:rPr>
        <w:t xml:space="preserve">Edgars </w:t>
      </w:r>
      <w:proofErr w:type="spellStart"/>
      <w:r w:rsidR="002F5CF6">
        <w:rPr>
          <w:rFonts w:ascii="Times New Roman" w:hAnsi="Times New Roman" w:cs="Times New Roman"/>
          <w:bCs/>
          <w:sz w:val="24"/>
          <w:szCs w:val="24"/>
        </w:rPr>
        <w:t>Gaigalis</w:t>
      </w:r>
      <w:proofErr w:type="spellEnd"/>
      <w:r w:rsidR="002F5CF6">
        <w:rPr>
          <w:rFonts w:ascii="Times New Roman" w:eastAsia="Calibri" w:hAnsi="Times New Roman" w:cs="Times New Roman"/>
          <w:bCs/>
          <w:sz w:val="24"/>
          <w:szCs w:val="24"/>
          <w:lang w:eastAsia="et-EE"/>
        </w:rPr>
        <w:t>),</w:t>
      </w:r>
      <w:r w:rsidR="002F5CF6">
        <w:rPr>
          <w:rFonts w:ascii="Times New Roman" w:eastAsia="Times New Roman" w:hAnsi="Times New Roman" w:cs="Times New Roman"/>
          <w:sz w:val="24"/>
          <w:szCs w:val="24"/>
          <w:lang w:eastAsia="lv-LV"/>
        </w:rPr>
        <w:t xml:space="preserve"> NEBALSO – 1 (</w:t>
      </w:r>
      <w:r w:rsidR="002F5CF6">
        <w:rPr>
          <w:rFonts w:ascii="Times New Roman" w:hAnsi="Times New Roman" w:cs="Times New Roman"/>
          <w:bCs/>
          <w:sz w:val="24"/>
          <w:szCs w:val="24"/>
          <w:lang w:eastAsia="et-EE"/>
        </w:rPr>
        <w:t xml:space="preserve">Andris </w:t>
      </w:r>
      <w:proofErr w:type="spellStart"/>
      <w:r w:rsidR="002F5CF6">
        <w:rPr>
          <w:rFonts w:ascii="Times New Roman" w:hAnsi="Times New Roman" w:cs="Times New Roman"/>
          <w:bCs/>
          <w:sz w:val="24"/>
          <w:szCs w:val="24"/>
          <w:lang w:eastAsia="et-EE"/>
        </w:rPr>
        <w:t>Podvinskis</w:t>
      </w:r>
      <w:proofErr w:type="spellEnd"/>
      <w:r w:rsidR="002F5CF6">
        <w:rPr>
          <w:rFonts w:ascii="Times New Roman" w:hAnsi="Times New Roman" w:cs="Times New Roman"/>
          <w:bCs/>
          <w:sz w:val="24"/>
          <w:szCs w:val="24"/>
          <w:lang w:eastAsia="et-EE"/>
        </w:rPr>
        <w:t xml:space="preserve">), </w:t>
      </w:r>
      <w:r w:rsidRPr="00E11A26">
        <w:rPr>
          <w:rFonts w:ascii="Times New Roman" w:eastAsia="Times New Roman" w:hAnsi="Times New Roman" w:cs="Times New Roman"/>
          <w:sz w:val="24"/>
          <w:szCs w:val="24"/>
          <w:lang w:eastAsia="lv-LV"/>
        </w:rPr>
        <w:t>Dobeles novada dome NOLEMJ;</w:t>
      </w:r>
    </w:p>
    <w:p w14:paraId="1FAB2B9F" w14:textId="77777777" w:rsidR="00E11A26" w:rsidRPr="00E11A26" w:rsidRDefault="00E11A26" w:rsidP="00E11A26">
      <w:pPr>
        <w:spacing w:after="0" w:line="240" w:lineRule="auto"/>
        <w:ind w:firstLine="567"/>
        <w:jc w:val="both"/>
        <w:rPr>
          <w:rFonts w:ascii="Times New Roman" w:eastAsia="Times New Roman" w:hAnsi="Times New Roman" w:cs="Times New Roman"/>
          <w:sz w:val="24"/>
          <w:szCs w:val="24"/>
          <w:lang w:eastAsia="lv-LV"/>
        </w:rPr>
      </w:pPr>
    </w:p>
    <w:p w14:paraId="04B53274" w14:textId="77777777" w:rsidR="00E11A26" w:rsidRPr="00E11A26" w:rsidRDefault="00E11A26" w:rsidP="00E11A26">
      <w:pPr>
        <w:spacing w:after="0" w:line="240" w:lineRule="auto"/>
        <w:jc w:val="both"/>
        <w:rPr>
          <w:rFonts w:ascii="Times New Roman" w:eastAsia="Calibri" w:hAnsi="Times New Roman" w:cs="Times New Roman"/>
          <w:sz w:val="24"/>
          <w:szCs w:val="24"/>
        </w:rPr>
      </w:pPr>
      <w:r w:rsidRPr="00E11A26">
        <w:rPr>
          <w:rFonts w:ascii="Times New Roman" w:eastAsia="Calibri" w:hAnsi="Times New Roman" w:cs="Times New Roman"/>
          <w:sz w:val="24"/>
          <w:szCs w:val="24"/>
        </w:rPr>
        <w:t xml:space="preserve">Noteikt </w:t>
      </w:r>
      <w:proofErr w:type="spellStart"/>
      <w:r w:rsidRPr="00E11A26">
        <w:rPr>
          <w:rFonts w:ascii="Times New Roman" w:eastAsia="Calibri" w:hAnsi="Times New Roman" w:cs="Times New Roman"/>
          <w:sz w:val="24"/>
          <w:szCs w:val="24"/>
        </w:rPr>
        <w:t>starpgabala</w:t>
      </w:r>
      <w:proofErr w:type="spellEnd"/>
      <w:r w:rsidRPr="00E11A26">
        <w:rPr>
          <w:rFonts w:ascii="Times New Roman" w:eastAsia="Calibri" w:hAnsi="Times New Roman" w:cs="Times New Roman"/>
          <w:sz w:val="24"/>
          <w:szCs w:val="24"/>
        </w:rPr>
        <w:t xml:space="preserve"> statusu sekojošām zemes vienībām:</w:t>
      </w:r>
    </w:p>
    <w:p w14:paraId="365D4EC1" w14:textId="77777777" w:rsidR="00E11A26" w:rsidRPr="00E11A26" w:rsidRDefault="00E11A26" w:rsidP="00E11A26">
      <w:pPr>
        <w:spacing w:after="0" w:line="240" w:lineRule="auto"/>
        <w:ind w:left="720" w:hanging="720"/>
        <w:jc w:val="both"/>
        <w:rPr>
          <w:rFonts w:ascii="Times New Roman" w:eastAsia="Calibri" w:hAnsi="Times New Roman" w:cs="Times New Roman"/>
          <w:sz w:val="24"/>
          <w:szCs w:val="24"/>
        </w:rPr>
      </w:pPr>
    </w:p>
    <w:p w14:paraId="34A307F3" w14:textId="77777777" w:rsidR="00E11A26" w:rsidRPr="00E11A26" w:rsidRDefault="00E11A26">
      <w:pPr>
        <w:numPr>
          <w:ilvl w:val="0"/>
          <w:numId w:val="26"/>
        </w:numPr>
        <w:spacing w:after="0" w:line="240" w:lineRule="auto"/>
        <w:ind w:left="567"/>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Ernesta Dinsberga iela 4A, Auce, Dobeles novads, kadastra apzīmējums 4605 036 3620, platība 0,1594 ha;</w:t>
      </w:r>
    </w:p>
    <w:p w14:paraId="6D74B3D7" w14:textId="77777777" w:rsidR="00E11A26" w:rsidRPr="00E11A26" w:rsidRDefault="00E11A26">
      <w:pPr>
        <w:numPr>
          <w:ilvl w:val="0"/>
          <w:numId w:val="26"/>
        </w:numPr>
        <w:spacing w:after="0" w:line="240" w:lineRule="auto"/>
        <w:ind w:left="567"/>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Ernesta Dinsberga iela 6A, Auce, Dobeles novads, kadastra apzīmējums 4605 036 3618, platība 0,0795 ha;</w:t>
      </w:r>
    </w:p>
    <w:p w14:paraId="312432A5" w14:textId="77777777" w:rsidR="00E11A26" w:rsidRPr="00E11A26" w:rsidRDefault="00E11A26">
      <w:pPr>
        <w:numPr>
          <w:ilvl w:val="0"/>
          <w:numId w:val="26"/>
        </w:numPr>
        <w:spacing w:after="0" w:line="240" w:lineRule="auto"/>
        <w:ind w:left="567"/>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Jura </w:t>
      </w:r>
      <w:proofErr w:type="spellStart"/>
      <w:r w:rsidRPr="00E11A26">
        <w:rPr>
          <w:rFonts w:ascii="Times New Roman" w:eastAsia="Times New Roman" w:hAnsi="Times New Roman" w:cs="Times New Roman"/>
          <w:sz w:val="24"/>
          <w:szCs w:val="24"/>
          <w:lang w:eastAsia="lv-LV"/>
        </w:rPr>
        <w:t>Mātera</w:t>
      </w:r>
      <w:proofErr w:type="spellEnd"/>
      <w:r w:rsidRPr="00E11A26">
        <w:rPr>
          <w:rFonts w:ascii="Times New Roman" w:eastAsia="Times New Roman" w:hAnsi="Times New Roman" w:cs="Times New Roman"/>
          <w:sz w:val="24"/>
          <w:szCs w:val="24"/>
          <w:lang w:eastAsia="lv-LV"/>
        </w:rPr>
        <w:t xml:space="preserve"> iela 6A, Auce, Dobeles novads, kadastra apzīmējums 4605 036 3626, platība 0,1058 ha;</w:t>
      </w:r>
    </w:p>
    <w:p w14:paraId="54B7C160" w14:textId="77777777" w:rsidR="00E11A26" w:rsidRPr="00E11A26" w:rsidRDefault="00E11A26">
      <w:pPr>
        <w:numPr>
          <w:ilvl w:val="0"/>
          <w:numId w:val="26"/>
        </w:numPr>
        <w:spacing w:after="0" w:line="240" w:lineRule="auto"/>
        <w:ind w:left="567"/>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Puškina iela 5A, Auce, Dobeles novads, kadastra apzīmējums 4605 036 3606, platība 0,1796 ha;</w:t>
      </w:r>
    </w:p>
    <w:p w14:paraId="28826D1F" w14:textId="77777777" w:rsidR="00E11A26" w:rsidRPr="00E11A26" w:rsidRDefault="00E11A26">
      <w:pPr>
        <w:numPr>
          <w:ilvl w:val="0"/>
          <w:numId w:val="26"/>
        </w:numPr>
        <w:spacing w:after="0" w:line="240" w:lineRule="auto"/>
        <w:ind w:left="567"/>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w:t>
      </w:r>
      <w:proofErr w:type="spellStart"/>
      <w:r w:rsidRPr="00E11A26">
        <w:rPr>
          <w:rFonts w:ascii="Times New Roman" w:eastAsia="Times New Roman" w:hAnsi="Times New Roman" w:cs="Times New Roman"/>
          <w:sz w:val="24"/>
          <w:szCs w:val="24"/>
          <w:lang w:eastAsia="lv-LV"/>
        </w:rPr>
        <w:t>Garlauki</w:t>
      </w:r>
      <w:proofErr w:type="spellEnd"/>
      <w:r w:rsidRPr="00E11A26">
        <w:rPr>
          <w:rFonts w:ascii="Times New Roman" w:eastAsia="Times New Roman" w:hAnsi="Times New Roman" w:cs="Times New Roman"/>
          <w:sz w:val="24"/>
          <w:szCs w:val="24"/>
          <w:lang w:eastAsia="lv-LV"/>
        </w:rPr>
        <w:t xml:space="preserve"> 2” Ukru pagasts, Dobeles novads, kadastra apzīmējums 4690 004 0134, platība 0,8 ha;</w:t>
      </w:r>
    </w:p>
    <w:p w14:paraId="2EA111A9" w14:textId="77777777" w:rsidR="00E11A26" w:rsidRPr="00E11A26" w:rsidRDefault="00E11A26">
      <w:pPr>
        <w:numPr>
          <w:ilvl w:val="0"/>
          <w:numId w:val="26"/>
        </w:numPr>
        <w:spacing w:after="0" w:line="240" w:lineRule="auto"/>
        <w:ind w:left="567"/>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“Starp </w:t>
      </w:r>
      <w:proofErr w:type="spellStart"/>
      <w:r w:rsidRPr="00E11A26">
        <w:rPr>
          <w:rFonts w:ascii="Times New Roman" w:eastAsia="Times New Roman" w:hAnsi="Times New Roman" w:cs="Times New Roman"/>
          <w:sz w:val="24"/>
          <w:szCs w:val="24"/>
          <w:lang w:eastAsia="lv-LV"/>
        </w:rPr>
        <w:t>Vārpaiņiem</w:t>
      </w:r>
      <w:proofErr w:type="spellEnd"/>
      <w:r w:rsidRPr="00E11A26">
        <w:rPr>
          <w:rFonts w:ascii="Times New Roman" w:eastAsia="Times New Roman" w:hAnsi="Times New Roman" w:cs="Times New Roman"/>
          <w:sz w:val="24"/>
          <w:szCs w:val="24"/>
          <w:lang w:eastAsia="lv-LV"/>
        </w:rPr>
        <w:t>” Ukru pagasts, Dobeles novads, kadastra apzīmējums 4690 004 0285, platība 2,25 ha.</w:t>
      </w:r>
    </w:p>
    <w:p w14:paraId="742F3A3C" w14:textId="77777777" w:rsidR="00E11A26" w:rsidRPr="00E11A26" w:rsidRDefault="00E11A26" w:rsidP="00E11A26">
      <w:pPr>
        <w:spacing w:after="0" w:line="240" w:lineRule="auto"/>
        <w:ind w:left="720" w:hanging="720"/>
        <w:jc w:val="both"/>
        <w:rPr>
          <w:rFonts w:ascii="Times New Roman" w:eastAsia="Calibri" w:hAnsi="Times New Roman" w:cs="Times New Roman"/>
          <w:sz w:val="24"/>
          <w:szCs w:val="24"/>
        </w:rPr>
      </w:pPr>
    </w:p>
    <w:p w14:paraId="52DA18B1" w14:textId="77777777" w:rsidR="00E11A26" w:rsidRPr="00E11A26" w:rsidRDefault="00E11A26" w:rsidP="00E11A26">
      <w:pPr>
        <w:autoSpaceDN w:val="0"/>
        <w:spacing w:after="0" w:line="240" w:lineRule="auto"/>
        <w:ind w:left="426" w:right="-1"/>
        <w:contextualSpacing/>
        <w:jc w:val="both"/>
        <w:rPr>
          <w:rFonts w:ascii="Times New Roman" w:hAnsi="Times New Roman" w:cs="Times New Roman"/>
          <w:sz w:val="24"/>
          <w:szCs w:val="24"/>
          <w:lang w:eastAsia="lv-LV"/>
        </w:rPr>
      </w:pPr>
    </w:p>
    <w:p w14:paraId="13F212BF" w14:textId="77777777" w:rsidR="00E11A26" w:rsidRPr="00E11A26" w:rsidRDefault="00E11A26" w:rsidP="00E11A26">
      <w:pPr>
        <w:autoSpaceDN w:val="0"/>
        <w:spacing w:after="0" w:line="240" w:lineRule="auto"/>
        <w:ind w:left="66" w:right="-1"/>
        <w:contextualSpacing/>
        <w:jc w:val="both"/>
        <w:rPr>
          <w:rFonts w:ascii="Times New Roman" w:eastAsia="Arial" w:hAnsi="Times New Roman" w:cs="Times New Roman"/>
          <w:kern w:val="2"/>
          <w:sz w:val="24"/>
          <w:szCs w:val="24"/>
          <w:lang w:eastAsia="lv-LV"/>
        </w:rPr>
      </w:pPr>
    </w:p>
    <w:p w14:paraId="48C5F810" w14:textId="163031CA" w:rsidR="00E11A26" w:rsidRPr="00E11A26" w:rsidRDefault="00E11A26" w:rsidP="00E11A26">
      <w:pPr>
        <w:autoSpaceDN w:val="0"/>
        <w:spacing w:after="0" w:line="240" w:lineRule="auto"/>
        <w:ind w:right="-1"/>
        <w:contextualSpacing/>
        <w:jc w:val="both"/>
        <w:rPr>
          <w:rFonts w:ascii="Times New Roman" w:hAnsi="Times New Roman" w:cs="Times New Roman"/>
          <w:sz w:val="24"/>
          <w:szCs w:val="24"/>
          <w:lang w:eastAsia="lv-LV"/>
        </w:rPr>
      </w:pPr>
      <w:r w:rsidRPr="00E11A26">
        <w:rPr>
          <w:rFonts w:ascii="Times New Roman" w:hAnsi="Times New Roman" w:cs="Times New Roman"/>
          <w:sz w:val="24"/>
          <w:szCs w:val="24"/>
          <w:lang w:eastAsia="lv-LV"/>
        </w:rPr>
        <w:t xml:space="preserve">Domes priekšsēdētājs                                                                                              </w:t>
      </w:r>
      <w:r w:rsidR="00A605A1">
        <w:rPr>
          <w:rFonts w:ascii="Times New Roman" w:hAnsi="Times New Roman" w:cs="Times New Roman"/>
          <w:sz w:val="24"/>
          <w:szCs w:val="24"/>
          <w:lang w:eastAsia="lv-LV"/>
        </w:rPr>
        <w:t xml:space="preserve">      </w:t>
      </w:r>
      <w:proofErr w:type="spellStart"/>
      <w:r w:rsidRPr="00E11A26">
        <w:rPr>
          <w:rFonts w:ascii="Times New Roman" w:hAnsi="Times New Roman" w:cs="Times New Roman"/>
          <w:sz w:val="24"/>
          <w:szCs w:val="24"/>
          <w:lang w:eastAsia="lv-LV"/>
        </w:rPr>
        <w:t>I.Gorskis</w:t>
      </w:r>
      <w:proofErr w:type="spellEnd"/>
    </w:p>
    <w:p w14:paraId="6DCA4D02" w14:textId="77777777" w:rsidR="00E11A26" w:rsidRPr="00E11A26" w:rsidRDefault="00E11A26" w:rsidP="00E11A26">
      <w:pPr>
        <w:spacing w:after="0" w:line="240" w:lineRule="auto"/>
        <w:ind w:right="-1"/>
        <w:jc w:val="both"/>
        <w:rPr>
          <w:rFonts w:ascii="Times New Roman" w:eastAsia="Times New Roman" w:hAnsi="Times New Roman" w:cs="Times New Roman"/>
          <w:sz w:val="24"/>
          <w:szCs w:val="24"/>
          <w:lang w:eastAsia="lv-LV"/>
        </w:rPr>
      </w:pPr>
    </w:p>
    <w:bookmarkEnd w:id="103"/>
    <w:p w14:paraId="6BD6A1E5" w14:textId="77777777" w:rsidR="00E11A26" w:rsidRPr="00E11A26" w:rsidRDefault="00E11A26" w:rsidP="00E11A26">
      <w:pPr>
        <w:spacing w:after="0" w:line="240" w:lineRule="auto"/>
        <w:rPr>
          <w:rFonts w:ascii="Times New Roman" w:eastAsia="Times New Roman" w:hAnsi="Times New Roman" w:cs="Times New Roman"/>
          <w:sz w:val="24"/>
          <w:szCs w:val="24"/>
          <w:lang w:eastAsia="lv-LV"/>
        </w:rPr>
      </w:pPr>
    </w:p>
    <w:p w14:paraId="240DB1A0" w14:textId="77777777" w:rsidR="00E11A26" w:rsidRPr="00E11A26" w:rsidRDefault="00E11A26" w:rsidP="00E11A26">
      <w:pPr>
        <w:spacing w:after="0" w:line="240" w:lineRule="auto"/>
        <w:ind w:right="-694" w:hanging="364"/>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br w:type="page"/>
      </w:r>
    </w:p>
    <w:p w14:paraId="62CB3507" w14:textId="77777777" w:rsidR="00E11A26" w:rsidRPr="00E11A26" w:rsidRDefault="00E11A26" w:rsidP="00E11A26">
      <w:pPr>
        <w:tabs>
          <w:tab w:val="left" w:pos="-24212"/>
        </w:tabs>
        <w:spacing w:after="0" w:line="240" w:lineRule="auto"/>
        <w:ind w:right="-1"/>
        <w:jc w:val="center"/>
        <w:rPr>
          <w:rFonts w:ascii="Times New Roman" w:eastAsia="Times New Roman" w:hAnsi="Times New Roman" w:cs="Times New Roman"/>
          <w:sz w:val="20"/>
          <w:szCs w:val="20"/>
          <w:lang w:eastAsia="lv-LV"/>
        </w:rPr>
      </w:pPr>
      <w:r w:rsidRPr="00E11A26">
        <w:rPr>
          <w:rFonts w:ascii="Times New Roman" w:eastAsia="Times New Roman" w:hAnsi="Times New Roman" w:cs="Times New Roman"/>
          <w:noProof/>
          <w:sz w:val="20"/>
          <w:szCs w:val="20"/>
          <w:lang w:eastAsia="lv-LV"/>
        </w:rPr>
        <w:drawing>
          <wp:inline distT="0" distB="0" distL="0" distR="0" wp14:anchorId="7CBD2F08" wp14:editId="00C245BD">
            <wp:extent cx="676275" cy="7524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8BE479A" w14:textId="77777777" w:rsidR="00E11A26" w:rsidRPr="00E11A26" w:rsidRDefault="00E11A26" w:rsidP="00E11A26">
      <w:pPr>
        <w:tabs>
          <w:tab w:val="center" w:pos="4153"/>
          <w:tab w:val="right" w:pos="8306"/>
        </w:tabs>
        <w:spacing w:after="0" w:line="240" w:lineRule="auto"/>
        <w:ind w:right="-1"/>
        <w:jc w:val="center"/>
        <w:rPr>
          <w:rFonts w:ascii="Times New Roman" w:eastAsia="Times New Roman" w:hAnsi="Times New Roman" w:cs="Times New Roman"/>
          <w:sz w:val="20"/>
          <w:szCs w:val="24"/>
          <w:lang w:eastAsia="lv-LV"/>
        </w:rPr>
      </w:pPr>
      <w:r w:rsidRPr="00E11A26">
        <w:rPr>
          <w:rFonts w:ascii="Times New Roman" w:eastAsia="Times New Roman" w:hAnsi="Times New Roman" w:cs="Times New Roman"/>
          <w:sz w:val="20"/>
          <w:szCs w:val="24"/>
          <w:lang w:eastAsia="lv-LV"/>
        </w:rPr>
        <w:t>LATVIJAS REPUBLIKA</w:t>
      </w:r>
    </w:p>
    <w:p w14:paraId="26CDB4AA" w14:textId="77777777" w:rsidR="00E11A26" w:rsidRPr="00E11A26" w:rsidRDefault="00E11A26" w:rsidP="00E11A26">
      <w:pPr>
        <w:tabs>
          <w:tab w:val="center" w:pos="4153"/>
          <w:tab w:val="right" w:pos="8306"/>
        </w:tabs>
        <w:spacing w:after="0" w:line="240" w:lineRule="auto"/>
        <w:ind w:right="-1"/>
        <w:jc w:val="center"/>
        <w:rPr>
          <w:rFonts w:ascii="Times New Roman" w:eastAsia="Times New Roman" w:hAnsi="Times New Roman" w:cs="Times New Roman"/>
          <w:b/>
          <w:sz w:val="32"/>
          <w:szCs w:val="32"/>
          <w:lang w:eastAsia="lv-LV"/>
        </w:rPr>
      </w:pPr>
      <w:r w:rsidRPr="00E11A26">
        <w:rPr>
          <w:rFonts w:ascii="Times New Roman" w:eastAsia="Times New Roman" w:hAnsi="Times New Roman" w:cs="Times New Roman"/>
          <w:b/>
          <w:sz w:val="32"/>
          <w:szCs w:val="32"/>
          <w:lang w:eastAsia="lv-LV"/>
        </w:rPr>
        <w:t>DOBELES NOVADA DOME</w:t>
      </w:r>
    </w:p>
    <w:p w14:paraId="3C98AFCE" w14:textId="77777777" w:rsidR="00E11A26" w:rsidRPr="00E11A26" w:rsidRDefault="00E11A26" w:rsidP="00E11A26">
      <w:pPr>
        <w:tabs>
          <w:tab w:val="center" w:pos="4153"/>
          <w:tab w:val="right" w:pos="8306"/>
        </w:tabs>
        <w:spacing w:after="0" w:line="240" w:lineRule="auto"/>
        <w:ind w:right="-1"/>
        <w:jc w:val="center"/>
        <w:rPr>
          <w:rFonts w:ascii="Times New Roman" w:eastAsia="Times New Roman" w:hAnsi="Times New Roman" w:cs="Times New Roman"/>
          <w:sz w:val="16"/>
          <w:szCs w:val="16"/>
          <w:lang w:eastAsia="lv-LV"/>
        </w:rPr>
      </w:pPr>
      <w:r w:rsidRPr="00E11A26">
        <w:rPr>
          <w:rFonts w:ascii="Times New Roman" w:eastAsia="Times New Roman" w:hAnsi="Times New Roman" w:cs="Times New Roman"/>
          <w:sz w:val="16"/>
          <w:szCs w:val="16"/>
          <w:lang w:eastAsia="lv-LV"/>
        </w:rPr>
        <w:t>Brīvības iela 17, Dobele, Dobeles novads, LV-3701</w:t>
      </w:r>
    </w:p>
    <w:p w14:paraId="489D47B4" w14:textId="77777777" w:rsidR="00E11A26" w:rsidRPr="00E11A26" w:rsidRDefault="00E11A26" w:rsidP="00E11A26">
      <w:pPr>
        <w:pBdr>
          <w:bottom w:val="double" w:sz="6" w:space="1" w:color="auto"/>
        </w:pBdr>
        <w:tabs>
          <w:tab w:val="center" w:pos="4153"/>
          <w:tab w:val="right" w:pos="8306"/>
        </w:tabs>
        <w:spacing w:after="0" w:line="240" w:lineRule="auto"/>
        <w:ind w:right="-1"/>
        <w:jc w:val="center"/>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16"/>
          <w:szCs w:val="16"/>
          <w:lang w:eastAsia="lv-LV"/>
        </w:rPr>
        <w:t xml:space="preserve">Tālr. 63707269, 63700137, 63720940, e-pasts </w:t>
      </w:r>
      <w:hyperlink r:id="rId85" w:history="1">
        <w:r w:rsidRPr="00E11A26">
          <w:rPr>
            <w:rFonts w:ascii="Times New Roman" w:eastAsia="Calibri" w:hAnsi="Times New Roman" w:cs="Times New Roman"/>
            <w:color w:val="000000"/>
            <w:sz w:val="16"/>
            <w:szCs w:val="16"/>
            <w:u w:val="single"/>
            <w:lang w:eastAsia="lv-LV"/>
          </w:rPr>
          <w:t>dome@dobele.lv</w:t>
        </w:r>
      </w:hyperlink>
    </w:p>
    <w:p w14:paraId="54D4A45F" w14:textId="77777777" w:rsidR="00E11A26" w:rsidRPr="00E11A26" w:rsidRDefault="00E11A26" w:rsidP="00E11A26">
      <w:pPr>
        <w:spacing w:after="0" w:line="240" w:lineRule="auto"/>
        <w:ind w:right="-1"/>
        <w:jc w:val="center"/>
        <w:rPr>
          <w:rFonts w:ascii="Times New Roman" w:eastAsia="Times New Roman" w:hAnsi="Times New Roman" w:cs="Times New Roman"/>
          <w:b/>
          <w:sz w:val="24"/>
          <w:szCs w:val="24"/>
          <w:lang w:eastAsia="lv-LV"/>
        </w:rPr>
      </w:pPr>
    </w:p>
    <w:p w14:paraId="7CB2C47F" w14:textId="77777777" w:rsidR="00E11A26" w:rsidRPr="00E11A26" w:rsidRDefault="00E11A26" w:rsidP="00E11A26">
      <w:pPr>
        <w:spacing w:after="0" w:line="240" w:lineRule="auto"/>
        <w:ind w:right="-1"/>
        <w:jc w:val="center"/>
        <w:rPr>
          <w:rFonts w:ascii="Times New Roman" w:eastAsia="Calibri" w:hAnsi="Times New Roman" w:cs="Times New Roman"/>
          <w:b/>
          <w:sz w:val="24"/>
          <w:szCs w:val="24"/>
        </w:rPr>
      </w:pPr>
      <w:r w:rsidRPr="00E11A26">
        <w:rPr>
          <w:rFonts w:ascii="Times New Roman" w:eastAsia="Calibri" w:hAnsi="Times New Roman" w:cs="Times New Roman"/>
          <w:b/>
          <w:sz w:val="24"/>
          <w:szCs w:val="24"/>
        </w:rPr>
        <w:t>LĒMUMS</w:t>
      </w:r>
    </w:p>
    <w:p w14:paraId="7129433B" w14:textId="77777777" w:rsidR="00E11A26" w:rsidRPr="00E11A26" w:rsidRDefault="00E11A26" w:rsidP="00E11A26">
      <w:pPr>
        <w:spacing w:after="0" w:line="240" w:lineRule="auto"/>
        <w:ind w:right="-1"/>
        <w:jc w:val="center"/>
        <w:rPr>
          <w:rFonts w:ascii="Times New Roman" w:eastAsia="Calibri" w:hAnsi="Times New Roman" w:cs="Times New Roman"/>
          <w:b/>
          <w:sz w:val="24"/>
          <w:szCs w:val="24"/>
        </w:rPr>
      </w:pPr>
      <w:r w:rsidRPr="00E11A26">
        <w:rPr>
          <w:rFonts w:ascii="Times New Roman" w:eastAsia="Calibri" w:hAnsi="Times New Roman" w:cs="Times New Roman"/>
          <w:b/>
          <w:sz w:val="24"/>
          <w:szCs w:val="24"/>
        </w:rPr>
        <w:t>Dobelē</w:t>
      </w:r>
    </w:p>
    <w:p w14:paraId="57051B74" w14:textId="77777777" w:rsidR="00E11A26" w:rsidRPr="00E11A26" w:rsidRDefault="00E11A26" w:rsidP="00E11A26">
      <w:pPr>
        <w:spacing w:after="0" w:line="240" w:lineRule="auto"/>
        <w:ind w:right="-1"/>
        <w:jc w:val="both"/>
        <w:rPr>
          <w:rFonts w:ascii="Times New Roman" w:eastAsia="Calibri" w:hAnsi="Times New Roman" w:cs="Times New Roman"/>
          <w:b/>
          <w:sz w:val="24"/>
          <w:szCs w:val="24"/>
        </w:rPr>
      </w:pPr>
    </w:p>
    <w:p w14:paraId="79FB1611" w14:textId="7AE670C8" w:rsidR="00E11A26" w:rsidRPr="00E11A26" w:rsidRDefault="00E11A26" w:rsidP="00E11A26">
      <w:pPr>
        <w:tabs>
          <w:tab w:val="center" w:pos="4153"/>
          <w:tab w:val="left" w:pos="8080"/>
          <w:tab w:val="right" w:pos="9498"/>
        </w:tabs>
        <w:spacing w:after="0" w:line="240" w:lineRule="auto"/>
        <w:ind w:left="113" w:right="-1"/>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b/>
          <w:sz w:val="24"/>
          <w:szCs w:val="24"/>
          <w:lang w:eastAsia="x-none"/>
        </w:rPr>
        <w:t xml:space="preserve">2023. gada 26. janvārī                                                                                                </w:t>
      </w:r>
      <w:r w:rsidR="00A605A1">
        <w:rPr>
          <w:rFonts w:ascii="Times New Roman" w:eastAsia="Times New Roman" w:hAnsi="Times New Roman" w:cs="Times New Roman"/>
          <w:b/>
          <w:sz w:val="24"/>
          <w:szCs w:val="24"/>
          <w:lang w:eastAsia="x-none"/>
        </w:rPr>
        <w:t xml:space="preserve">  </w:t>
      </w:r>
      <w:r w:rsidRPr="00E11A26">
        <w:rPr>
          <w:rFonts w:ascii="Times New Roman" w:eastAsia="Times New Roman" w:hAnsi="Times New Roman" w:cs="Times New Roman"/>
          <w:b/>
          <w:color w:val="000000"/>
          <w:sz w:val="24"/>
          <w:szCs w:val="24"/>
          <w:lang w:eastAsia="lv-LV"/>
        </w:rPr>
        <w:t>Nr.</w:t>
      </w:r>
      <w:r w:rsidR="006B152A">
        <w:rPr>
          <w:rFonts w:ascii="Times New Roman" w:eastAsia="Times New Roman" w:hAnsi="Times New Roman" w:cs="Times New Roman"/>
          <w:b/>
          <w:color w:val="000000"/>
          <w:sz w:val="24"/>
          <w:szCs w:val="24"/>
          <w:lang w:eastAsia="lv-LV"/>
        </w:rPr>
        <w:t>16</w:t>
      </w:r>
      <w:r w:rsidRPr="00E11A26">
        <w:rPr>
          <w:rFonts w:ascii="Times New Roman" w:eastAsia="Times New Roman" w:hAnsi="Times New Roman" w:cs="Times New Roman"/>
          <w:b/>
          <w:color w:val="000000"/>
          <w:sz w:val="24"/>
          <w:szCs w:val="24"/>
          <w:lang w:eastAsia="lv-LV"/>
        </w:rPr>
        <w:t>/1</w:t>
      </w:r>
    </w:p>
    <w:p w14:paraId="308A7DB7" w14:textId="77777777" w:rsidR="00E11A26" w:rsidRPr="00E11A26" w:rsidRDefault="00E11A26" w:rsidP="00E11A26">
      <w:pPr>
        <w:spacing w:after="0" w:line="240" w:lineRule="auto"/>
        <w:ind w:right="-1"/>
        <w:jc w:val="both"/>
        <w:rPr>
          <w:rFonts w:ascii="Times New Roman" w:eastAsia="Calibri" w:hAnsi="Times New Roman" w:cs="Times New Roman"/>
          <w:b/>
          <w:sz w:val="24"/>
          <w:szCs w:val="24"/>
        </w:rPr>
      </w:pPr>
    </w:p>
    <w:p w14:paraId="4C05B2EA" w14:textId="77777777" w:rsidR="00E11A26" w:rsidRPr="00E11A26" w:rsidRDefault="00E11A26" w:rsidP="00E11A26">
      <w:pPr>
        <w:spacing w:after="0" w:line="240" w:lineRule="auto"/>
        <w:jc w:val="both"/>
        <w:rPr>
          <w:rFonts w:ascii="Times New Roman" w:eastAsia="Calibri" w:hAnsi="Times New Roman" w:cs="Times New Roman"/>
          <w:b/>
          <w:sz w:val="24"/>
          <w:szCs w:val="24"/>
        </w:rPr>
      </w:pPr>
    </w:p>
    <w:p w14:paraId="11ADA842" w14:textId="77777777" w:rsidR="00E11A26" w:rsidRPr="00E11A26" w:rsidRDefault="00E11A26" w:rsidP="00E11A26">
      <w:pPr>
        <w:spacing w:after="0" w:line="240" w:lineRule="auto"/>
        <w:jc w:val="center"/>
        <w:rPr>
          <w:rFonts w:ascii="Times New Roman" w:eastAsia="Times New Roman" w:hAnsi="Times New Roman" w:cs="Times New Roman"/>
          <w:b/>
          <w:sz w:val="24"/>
          <w:szCs w:val="24"/>
          <w:u w:val="single"/>
          <w:lang w:eastAsia="ar-SA"/>
        </w:rPr>
      </w:pPr>
      <w:r w:rsidRPr="00E11A26">
        <w:rPr>
          <w:rFonts w:ascii="Times New Roman" w:eastAsia="Times New Roman" w:hAnsi="Times New Roman" w:cs="Times New Roman"/>
          <w:b/>
          <w:sz w:val="24"/>
          <w:szCs w:val="24"/>
          <w:u w:val="single"/>
          <w:lang w:eastAsia="ar-SA"/>
        </w:rPr>
        <w:t>Par medību tiesību nodošanu</w:t>
      </w:r>
      <w:r w:rsidRPr="00E11A26">
        <w:rPr>
          <w:rFonts w:ascii="Times New Roman" w:eastAsia="Times New Roman" w:hAnsi="Times New Roman" w:cs="Times New Roman"/>
          <w:sz w:val="24"/>
          <w:szCs w:val="24"/>
          <w:u w:val="single"/>
          <w:lang w:eastAsia="lv-LV"/>
        </w:rPr>
        <w:t xml:space="preserve"> </w:t>
      </w:r>
      <w:r w:rsidRPr="00E11A26">
        <w:rPr>
          <w:rFonts w:ascii="Times New Roman" w:eastAsia="Times New Roman" w:hAnsi="Times New Roman" w:cs="Times New Roman"/>
          <w:b/>
          <w:sz w:val="24"/>
          <w:szCs w:val="24"/>
          <w:u w:val="single"/>
          <w:lang w:eastAsia="ar-SA"/>
        </w:rPr>
        <w:t>Auru mednieku klubam „Auri”</w:t>
      </w:r>
    </w:p>
    <w:p w14:paraId="4E1C9902" w14:textId="77777777" w:rsidR="00E11A26" w:rsidRPr="00E11A26" w:rsidRDefault="00E11A26" w:rsidP="00E11A26">
      <w:pPr>
        <w:spacing w:after="0" w:line="240" w:lineRule="auto"/>
        <w:jc w:val="right"/>
        <w:rPr>
          <w:rFonts w:ascii="Times New Roman" w:eastAsia="Times New Roman" w:hAnsi="Times New Roman" w:cs="Times New Roman"/>
          <w:b/>
          <w:sz w:val="24"/>
          <w:szCs w:val="24"/>
          <w:lang w:eastAsia="ar-SA"/>
        </w:rPr>
      </w:pPr>
    </w:p>
    <w:p w14:paraId="3A26C1EF" w14:textId="0248272C" w:rsidR="00E11A26" w:rsidRPr="00E11A26" w:rsidRDefault="00E11A26" w:rsidP="00E11A26">
      <w:pPr>
        <w:spacing w:after="0" w:line="240" w:lineRule="auto"/>
        <w:ind w:right="-1"/>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       Izskatījusi Dobeles novada pašvaldībā 2022.gada 2.decembrī</w:t>
      </w:r>
      <w:r w:rsidRPr="00E11A26">
        <w:rPr>
          <w:rFonts w:ascii="Times New Roman" w:eastAsia="Times New Roman" w:hAnsi="Times New Roman" w:cs="Times New Roman"/>
          <w:color w:val="000000"/>
          <w:sz w:val="24"/>
          <w:szCs w:val="24"/>
          <w:lang w:eastAsia="lv-LV"/>
        </w:rPr>
        <w:t xml:space="preserve"> </w:t>
      </w:r>
      <w:r w:rsidRPr="00E11A26">
        <w:rPr>
          <w:rFonts w:ascii="Times New Roman" w:eastAsia="Times New Roman" w:hAnsi="Times New Roman" w:cs="Times New Roman"/>
          <w:sz w:val="24"/>
          <w:szCs w:val="24"/>
          <w:lang w:eastAsia="lv-LV"/>
        </w:rPr>
        <w:t xml:space="preserve">saņemto Auru mednieku kluba „Auri” iesniegumu ar lūgumu par zemesgabala medību tiesību izmantošanas līguma slēgšanu un saskaņā ar Pašvaldību likuma 73.panta ceturto daļu un Medību likuma 1.panta 9.punktu, </w:t>
      </w:r>
      <w:r w:rsidRPr="00E11A26">
        <w:rPr>
          <w:rFonts w:ascii="Times New Roman" w:eastAsia="Times New Roman" w:hAnsi="Times New Roman" w:cs="Times New Roman"/>
          <w:sz w:val="24"/>
          <w:szCs w:val="24"/>
          <w:lang w:val="et-EE" w:eastAsia="et-EE"/>
        </w:rPr>
        <w:t>Ministru kabineta 2014.gada 22.jūlija noteikumu Nr.421 „Medību noteikumi</w:t>
      </w:r>
      <w:r w:rsidRPr="00E11A26">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val="et-EE" w:eastAsia="et-EE"/>
        </w:rPr>
        <w:t xml:space="preserve"> 13. un 14.punktu, </w:t>
      </w:r>
      <w:r w:rsidRPr="00E11A26">
        <w:rPr>
          <w:rFonts w:ascii="Times New Roman" w:eastAsia="Times New Roman" w:hAnsi="Times New Roman" w:cs="Times New Roman"/>
          <w:bCs/>
          <w:sz w:val="24"/>
          <w:szCs w:val="24"/>
          <w:lang w:eastAsia="lv-LV"/>
        </w:rPr>
        <w:t>atklāti balsojot:</w:t>
      </w:r>
      <w:r w:rsidRPr="00E11A26">
        <w:rPr>
          <w:rFonts w:ascii="Times New Roman" w:eastAsia="Times New Roman" w:hAnsi="Times New Roman" w:cs="Times New Roman"/>
          <w:sz w:val="24"/>
          <w:szCs w:val="24"/>
          <w:lang w:eastAsia="lv-LV"/>
        </w:rPr>
        <w:t xml:space="preserve"> </w:t>
      </w:r>
      <w:bookmarkStart w:id="108" w:name="_Hlk125712033"/>
      <w:r w:rsidR="006B152A">
        <w:rPr>
          <w:rFonts w:ascii="Times New Roman" w:eastAsia="Times New Roman" w:hAnsi="Times New Roman" w:cs="Times New Roman"/>
          <w:sz w:val="24"/>
          <w:szCs w:val="24"/>
          <w:lang w:eastAsia="lv-LV"/>
        </w:rPr>
        <w:t xml:space="preserve">PAR - 14 </w:t>
      </w:r>
      <w:r w:rsidR="006B152A">
        <w:rPr>
          <w:rFonts w:ascii="Times New Roman" w:hAnsi="Times New Roman" w:cs="Times New Roman"/>
          <w:sz w:val="24"/>
          <w:szCs w:val="24"/>
        </w:rPr>
        <w:t xml:space="preserve">(Ģirts </w:t>
      </w:r>
      <w:proofErr w:type="spellStart"/>
      <w:r w:rsidR="006B152A">
        <w:rPr>
          <w:rFonts w:ascii="Times New Roman" w:hAnsi="Times New Roman" w:cs="Times New Roman"/>
          <w:sz w:val="24"/>
          <w:szCs w:val="24"/>
        </w:rPr>
        <w:t>Ante</w:t>
      </w:r>
      <w:proofErr w:type="spellEnd"/>
      <w:r w:rsidR="006B152A">
        <w:rPr>
          <w:rFonts w:ascii="Times New Roman" w:hAnsi="Times New Roman" w:cs="Times New Roman"/>
          <w:sz w:val="24"/>
          <w:szCs w:val="24"/>
        </w:rPr>
        <w:t xml:space="preserve">, </w:t>
      </w:r>
      <w:r w:rsidR="006B152A">
        <w:rPr>
          <w:rFonts w:ascii="Times New Roman" w:hAnsi="Times New Roman" w:cs="Times New Roman"/>
          <w:bCs/>
          <w:sz w:val="24"/>
          <w:szCs w:val="24"/>
          <w:lang w:eastAsia="et-EE"/>
        </w:rPr>
        <w:t xml:space="preserve">Kristīne Briede, Sarmīte Dude, Māris Feldmanis, </w:t>
      </w:r>
      <w:r w:rsidR="006B152A">
        <w:rPr>
          <w:rFonts w:ascii="Times New Roman" w:hAnsi="Times New Roman" w:cs="Times New Roman"/>
          <w:bCs/>
          <w:sz w:val="24"/>
          <w:szCs w:val="24"/>
        </w:rPr>
        <w:t xml:space="preserve">Edgars </w:t>
      </w:r>
      <w:proofErr w:type="spellStart"/>
      <w:r w:rsidR="006B152A">
        <w:rPr>
          <w:rFonts w:ascii="Times New Roman" w:hAnsi="Times New Roman" w:cs="Times New Roman"/>
          <w:bCs/>
          <w:sz w:val="24"/>
          <w:szCs w:val="24"/>
        </w:rPr>
        <w:t>Gaigalis</w:t>
      </w:r>
      <w:proofErr w:type="spellEnd"/>
      <w:r w:rsidR="006B152A">
        <w:rPr>
          <w:rFonts w:ascii="Times New Roman" w:hAnsi="Times New Roman" w:cs="Times New Roman"/>
          <w:bCs/>
          <w:sz w:val="24"/>
          <w:szCs w:val="24"/>
        </w:rPr>
        <w:t>,</w:t>
      </w:r>
      <w:r w:rsidR="006B152A">
        <w:rPr>
          <w:rFonts w:ascii="Times New Roman" w:hAnsi="Times New Roman" w:cs="Times New Roman"/>
          <w:bCs/>
          <w:sz w:val="24"/>
          <w:szCs w:val="24"/>
          <w:lang w:eastAsia="et-EE"/>
        </w:rPr>
        <w:t xml:space="preserve"> Ivars </w:t>
      </w:r>
      <w:proofErr w:type="spellStart"/>
      <w:r w:rsidR="006B152A">
        <w:rPr>
          <w:rFonts w:ascii="Times New Roman" w:hAnsi="Times New Roman" w:cs="Times New Roman"/>
          <w:bCs/>
          <w:sz w:val="24"/>
          <w:szCs w:val="24"/>
          <w:lang w:eastAsia="et-EE"/>
        </w:rPr>
        <w:t>Gorskis</w:t>
      </w:r>
      <w:proofErr w:type="spellEnd"/>
      <w:r w:rsidR="006B152A">
        <w:rPr>
          <w:rFonts w:ascii="Times New Roman" w:hAnsi="Times New Roman" w:cs="Times New Roman"/>
          <w:bCs/>
          <w:sz w:val="24"/>
          <w:szCs w:val="24"/>
          <w:lang w:eastAsia="et-EE"/>
        </w:rPr>
        <w:t xml:space="preserve">, Linda </w:t>
      </w:r>
      <w:proofErr w:type="spellStart"/>
      <w:r w:rsidR="006B152A">
        <w:rPr>
          <w:rFonts w:ascii="Times New Roman" w:hAnsi="Times New Roman" w:cs="Times New Roman"/>
          <w:bCs/>
          <w:sz w:val="24"/>
          <w:szCs w:val="24"/>
          <w:lang w:eastAsia="et-EE"/>
        </w:rPr>
        <w:t>Karloviča</w:t>
      </w:r>
      <w:proofErr w:type="spellEnd"/>
      <w:r w:rsidR="006B152A">
        <w:rPr>
          <w:rFonts w:ascii="Times New Roman" w:hAnsi="Times New Roman" w:cs="Times New Roman"/>
          <w:bCs/>
          <w:sz w:val="24"/>
          <w:szCs w:val="24"/>
          <w:lang w:eastAsia="et-EE"/>
        </w:rPr>
        <w:t xml:space="preserve">, Edgars Laimiņš, Sintija </w:t>
      </w:r>
      <w:proofErr w:type="spellStart"/>
      <w:r w:rsidR="006B152A">
        <w:rPr>
          <w:rFonts w:ascii="Times New Roman" w:hAnsi="Times New Roman" w:cs="Times New Roman"/>
          <w:bCs/>
          <w:sz w:val="24"/>
          <w:szCs w:val="24"/>
          <w:lang w:eastAsia="et-EE"/>
        </w:rPr>
        <w:t>Liekniņa</w:t>
      </w:r>
      <w:proofErr w:type="spellEnd"/>
      <w:r w:rsidR="006B152A">
        <w:rPr>
          <w:rFonts w:ascii="Times New Roman" w:hAnsi="Times New Roman" w:cs="Times New Roman"/>
          <w:bCs/>
          <w:sz w:val="24"/>
          <w:szCs w:val="24"/>
          <w:lang w:eastAsia="et-EE"/>
        </w:rPr>
        <w:t xml:space="preserve">, Andris </w:t>
      </w:r>
      <w:proofErr w:type="spellStart"/>
      <w:r w:rsidR="006B152A">
        <w:rPr>
          <w:rFonts w:ascii="Times New Roman" w:hAnsi="Times New Roman" w:cs="Times New Roman"/>
          <w:bCs/>
          <w:sz w:val="24"/>
          <w:szCs w:val="24"/>
          <w:lang w:eastAsia="et-EE"/>
        </w:rPr>
        <w:t>Podvinskis</w:t>
      </w:r>
      <w:proofErr w:type="spellEnd"/>
      <w:r w:rsidR="006B152A">
        <w:rPr>
          <w:rFonts w:ascii="Times New Roman" w:hAnsi="Times New Roman" w:cs="Times New Roman"/>
          <w:bCs/>
          <w:sz w:val="24"/>
          <w:szCs w:val="24"/>
          <w:lang w:eastAsia="et-EE"/>
        </w:rPr>
        <w:t>, Viesturs Reinfelds</w:t>
      </w:r>
      <w:r w:rsidR="006B152A">
        <w:rPr>
          <w:rFonts w:ascii="Times New Roman" w:eastAsia="Calibri" w:hAnsi="Times New Roman" w:cs="Times New Roman"/>
          <w:bCs/>
          <w:sz w:val="24"/>
          <w:szCs w:val="24"/>
          <w:lang w:eastAsia="et-EE"/>
        </w:rPr>
        <w:t>,</w:t>
      </w:r>
      <w:r w:rsidR="006B152A">
        <w:rPr>
          <w:rFonts w:ascii="Times New Roman" w:eastAsia="Calibri" w:hAnsi="Times New Roman" w:cs="Times New Roman"/>
          <w:sz w:val="24"/>
          <w:szCs w:val="24"/>
        </w:rPr>
        <w:t xml:space="preserve"> </w:t>
      </w:r>
      <w:r w:rsidR="006B152A">
        <w:rPr>
          <w:rFonts w:ascii="Times New Roman" w:hAnsi="Times New Roman" w:cs="Times New Roman"/>
          <w:bCs/>
          <w:sz w:val="24"/>
          <w:szCs w:val="24"/>
          <w:lang w:eastAsia="et-EE"/>
        </w:rPr>
        <w:t xml:space="preserve">Guntis </w:t>
      </w:r>
      <w:proofErr w:type="spellStart"/>
      <w:r w:rsidR="006B152A">
        <w:rPr>
          <w:rFonts w:ascii="Times New Roman" w:hAnsi="Times New Roman" w:cs="Times New Roman"/>
          <w:bCs/>
          <w:sz w:val="24"/>
          <w:szCs w:val="24"/>
          <w:lang w:eastAsia="et-EE"/>
        </w:rPr>
        <w:t>Safranovičs</w:t>
      </w:r>
      <w:proofErr w:type="spellEnd"/>
      <w:r w:rsidR="006B152A">
        <w:rPr>
          <w:rFonts w:ascii="Times New Roman" w:hAnsi="Times New Roman" w:cs="Times New Roman"/>
          <w:bCs/>
          <w:sz w:val="24"/>
          <w:szCs w:val="24"/>
          <w:lang w:eastAsia="et-EE"/>
        </w:rPr>
        <w:t xml:space="preserve">, Andrejs Spridzāns, Indra </w:t>
      </w:r>
      <w:proofErr w:type="spellStart"/>
      <w:r w:rsidR="006B152A">
        <w:rPr>
          <w:rFonts w:ascii="Times New Roman" w:hAnsi="Times New Roman" w:cs="Times New Roman"/>
          <w:bCs/>
          <w:sz w:val="24"/>
          <w:szCs w:val="24"/>
          <w:lang w:eastAsia="et-EE"/>
        </w:rPr>
        <w:t>Špela</w:t>
      </w:r>
      <w:proofErr w:type="spellEnd"/>
      <w:r w:rsidR="006B152A">
        <w:rPr>
          <w:rFonts w:ascii="Times New Roman" w:hAnsi="Times New Roman" w:cs="Times New Roman"/>
          <w:bCs/>
          <w:sz w:val="24"/>
          <w:szCs w:val="24"/>
          <w:lang w:eastAsia="et-EE"/>
        </w:rPr>
        <w:t xml:space="preserve">), </w:t>
      </w:r>
      <w:r w:rsidR="006B152A">
        <w:rPr>
          <w:rFonts w:ascii="Times New Roman" w:eastAsia="Times New Roman" w:hAnsi="Times New Roman" w:cs="Times New Roman"/>
          <w:sz w:val="24"/>
          <w:szCs w:val="24"/>
          <w:lang w:eastAsia="lv-LV"/>
        </w:rPr>
        <w:t xml:space="preserve">PRET - nav, ATTURAS - nav, </w:t>
      </w:r>
      <w:bookmarkEnd w:id="108"/>
      <w:r w:rsidRPr="00E11A26">
        <w:rPr>
          <w:rFonts w:ascii="Times New Roman" w:eastAsia="Times New Roman" w:hAnsi="Times New Roman" w:cs="Times New Roman"/>
          <w:sz w:val="24"/>
          <w:szCs w:val="24"/>
          <w:lang w:eastAsia="lv-LV"/>
        </w:rPr>
        <w:t>Dobeles novada dome NOLEMJ:</w:t>
      </w:r>
    </w:p>
    <w:p w14:paraId="7BEAD05A" w14:textId="77777777" w:rsidR="00E11A26" w:rsidRPr="00E11A26" w:rsidRDefault="00E11A26" w:rsidP="00E11A26">
      <w:pPr>
        <w:spacing w:after="0" w:line="240" w:lineRule="auto"/>
        <w:ind w:firstLine="720"/>
        <w:jc w:val="both"/>
        <w:rPr>
          <w:rFonts w:ascii="Times New Roman" w:eastAsia="Times New Roman" w:hAnsi="Times New Roman" w:cs="Times New Roman"/>
          <w:sz w:val="24"/>
          <w:szCs w:val="24"/>
          <w:lang w:eastAsia="lv-LV"/>
        </w:rPr>
      </w:pPr>
    </w:p>
    <w:p w14:paraId="7A48076D" w14:textId="77777777" w:rsidR="00E11A26" w:rsidRPr="00E11A26" w:rsidRDefault="00E11A26">
      <w:pPr>
        <w:numPr>
          <w:ilvl w:val="0"/>
          <w:numId w:val="24"/>
        </w:numPr>
        <w:tabs>
          <w:tab w:val="left" w:pos="284"/>
          <w:tab w:val="left" w:pos="851"/>
        </w:tabs>
        <w:spacing w:after="0" w:line="240" w:lineRule="auto"/>
        <w:ind w:left="0" w:firstLine="0"/>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NODOT Auru mednieku klubam „Auri”, reģistrācijas Nr.50008052661, juridiskā adrese: Zaļā iela 65, Dobele, Dobeles novads, LV-3701, medību tiesības pašvaldībai piederošajā zemesgabalā Auru pagastā, Dobeles novadā</w:t>
      </w:r>
      <w:bookmarkStart w:id="109" w:name="_Hlk103149404"/>
      <w:r w:rsidRPr="00E11A26">
        <w:rPr>
          <w:rFonts w:ascii="Times New Roman" w:eastAsia="Times New Roman" w:hAnsi="Times New Roman" w:cs="Times New Roman"/>
          <w:sz w:val="24"/>
          <w:szCs w:val="24"/>
          <w:lang w:eastAsia="lv-LV"/>
        </w:rPr>
        <w:t xml:space="preserve"> - „Ērgļu mežs” ar kadastra apzīmējumu 46460070011, 7,04 ha platībā</w:t>
      </w:r>
      <w:bookmarkEnd w:id="109"/>
      <w:r w:rsidRPr="00E11A26">
        <w:rPr>
          <w:rFonts w:ascii="Times New Roman" w:eastAsia="Times New Roman" w:hAnsi="Times New Roman" w:cs="Times New Roman"/>
          <w:sz w:val="24"/>
          <w:szCs w:val="24"/>
          <w:lang w:eastAsia="lv-LV"/>
        </w:rPr>
        <w:t>.</w:t>
      </w:r>
    </w:p>
    <w:p w14:paraId="3851CED1" w14:textId="77777777" w:rsidR="00E11A26" w:rsidRPr="00E11A26" w:rsidRDefault="00E11A26">
      <w:pPr>
        <w:numPr>
          <w:ilvl w:val="0"/>
          <w:numId w:val="24"/>
        </w:numPr>
        <w:tabs>
          <w:tab w:val="left" w:pos="284"/>
        </w:tabs>
        <w:spacing w:after="0" w:line="240" w:lineRule="auto"/>
        <w:ind w:left="0" w:firstLine="0"/>
        <w:contextualSpacing/>
        <w:jc w:val="both"/>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kern w:val="1"/>
          <w:sz w:val="24"/>
          <w:szCs w:val="24"/>
          <w:lang w:eastAsia="lv-LV"/>
        </w:rPr>
        <w:t>NOTEIKT, ka medību tiesību lietotājs ir atbildīgs par meža dzīvnieku radītajiem postījumiem lēmuma 1.punktā minētajā zemesgabalā.</w:t>
      </w:r>
    </w:p>
    <w:p w14:paraId="35780942" w14:textId="77777777" w:rsidR="00E11A26" w:rsidRPr="00E11A26" w:rsidRDefault="00E11A26">
      <w:pPr>
        <w:numPr>
          <w:ilvl w:val="0"/>
          <w:numId w:val="24"/>
        </w:numPr>
        <w:tabs>
          <w:tab w:val="left" w:pos="284"/>
        </w:tabs>
        <w:spacing w:after="0" w:line="240" w:lineRule="auto"/>
        <w:ind w:left="0" w:firstLine="0"/>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Pašvaldības izpilddirektoram slēgt ar Auru mednieku klubu „Auri” līgumu par medību tiesību nodošanu uz pieciem gadiem.</w:t>
      </w:r>
    </w:p>
    <w:p w14:paraId="590800F1" w14:textId="77777777" w:rsidR="00E11A26" w:rsidRPr="00E11A26" w:rsidRDefault="00E11A26" w:rsidP="00E11A26">
      <w:pPr>
        <w:spacing w:after="0" w:line="240" w:lineRule="auto"/>
        <w:ind w:left="57" w:right="-694"/>
        <w:contextualSpacing/>
        <w:jc w:val="both"/>
        <w:rPr>
          <w:rFonts w:ascii="Times New Roman" w:hAnsi="Times New Roman" w:cs="Times New Roman"/>
          <w:sz w:val="24"/>
          <w:szCs w:val="24"/>
          <w:lang w:eastAsia="lv-LV"/>
        </w:rPr>
      </w:pPr>
    </w:p>
    <w:p w14:paraId="231900D5" w14:textId="77777777" w:rsidR="00E11A26" w:rsidRPr="00E11A26" w:rsidRDefault="00E11A26" w:rsidP="00E11A26">
      <w:pPr>
        <w:spacing w:after="0" w:line="240" w:lineRule="auto"/>
        <w:ind w:left="57" w:right="-694"/>
        <w:contextualSpacing/>
        <w:jc w:val="both"/>
        <w:rPr>
          <w:rFonts w:ascii="Times New Roman" w:hAnsi="Times New Roman" w:cs="Times New Roman"/>
          <w:sz w:val="24"/>
          <w:szCs w:val="24"/>
          <w:lang w:eastAsia="lv-LV"/>
        </w:rPr>
      </w:pPr>
    </w:p>
    <w:p w14:paraId="1141B8B5" w14:textId="77777777" w:rsidR="00E11A26" w:rsidRPr="00E11A26" w:rsidRDefault="00E11A26" w:rsidP="00E11A26">
      <w:pPr>
        <w:spacing w:after="0" w:line="240" w:lineRule="auto"/>
        <w:ind w:left="57" w:right="84"/>
        <w:contextualSpacing/>
        <w:jc w:val="both"/>
        <w:rPr>
          <w:rFonts w:ascii="Times New Roman" w:hAnsi="Times New Roman" w:cs="Times New Roman"/>
          <w:sz w:val="24"/>
          <w:szCs w:val="24"/>
          <w:lang w:eastAsia="lv-LV"/>
        </w:rPr>
      </w:pPr>
      <w:r w:rsidRPr="00E11A26">
        <w:rPr>
          <w:rFonts w:ascii="Times New Roman" w:hAnsi="Times New Roman" w:cs="Times New Roman"/>
          <w:sz w:val="24"/>
          <w:szCs w:val="24"/>
          <w:lang w:eastAsia="lv-LV"/>
        </w:rPr>
        <w:t xml:space="preserve">Domes priekšsēdētājs                                                                                                  </w:t>
      </w:r>
      <w:proofErr w:type="spellStart"/>
      <w:r w:rsidRPr="00E11A26">
        <w:rPr>
          <w:rFonts w:ascii="Times New Roman" w:hAnsi="Times New Roman" w:cs="Times New Roman"/>
          <w:sz w:val="24"/>
          <w:szCs w:val="24"/>
          <w:lang w:eastAsia="lv-LV"/>
        </w:rPr>
        <w:t>I.Gorskis</w:t>
      </w:r>
      <w:proofErr w:type="spellEnd"/>
    </w:p>
    <w:p w14:paraId="2157BC9D" w14:textId="77777777" w:rsidR="00E11A26" w:rsidRPr="00E11A26" w:rsidRDefault="00E11A26" w:rsidP="00E11A26">
      <w:pPr>
        <w:spacing w:after="0" w:line="240" w:lineRule="auto"/>
        <w:ind w:right="-694"/>
        <w:jc w:val="both"/>
        <w:rPr>
          <w:rFonts w:ascii="Times New Roman" w:eastAsia="Times New Roman" w:hAnsi="Times New Roman" w:cs="Times New Roman"/>
          <w:sz w:val="24"/>
          <w:szCs w:val="24"/>
          <w:lang w:eastAsia="lv-LV"/>
        </w:rPr>
      </w:pPr>
    </w:p>
    <w:p w14:paraId="3DEBAA1A" w14:textId="77777777" w:rsidR="00E11A26" w:rsidRPr="00E11A26" w:rsidRDefault="00E11A26" w:rsidP="00E11A26">
      <w:pPr>
        <w:spacing w:after="0" w:line="240" w:lineRule="auto"/>
        <w:ind w:right="-694"/>
        <w:jc w:val="both"/>
        <w:rPr>
          <w:rFonts w:ascii="Times New Roman" w:eastAsia="Times New Roman" w:hAnsi="Times New Roman" w:cs="Times New Roman"/>
          <w:sz w:val="24"/>
          <w:szCs w:val="24"/>
          <w:lang w:eastAsia="lv-LV"/>
        </w:rPr>
      </w:pPr>
    </w:p>
    <w:p w14:paraId="170B70EC" w14:textId="422326F9" w:rsidR="00E11A26" w:rsidRPr="00E11A26" w:rsidRDefault="00E11A26" w:rsidP="00E11A26">
      <w:pPr>
        <w:spacing w:after="0" w:line="240" w:lineRule="auto"/>
        <w:ind w:right="-1"/>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br w:type="page"/>
      </w:r>
    </w:p>
    <w:p w14:paraId="3AAD2468" w14:textId="77777777" w:rsidR="00E11A26" w:rsidRPr="00E11A26" w:rsidRDefault="00E11A26" w:rsidP="00E11A26">
      <w:pPr>
        <w:tabs>
          <w:tab w:val="left" w:pos="-24212"/>
        </w:tabs>
        <w:spacing w:after="0" w:line="240" w:lineRule="auto"/>
        <w:jc w:val="center"/>
        <w:rPr>
          <w:rFonts w:ascii="Times New Roman" w:eastAsia="Times New Roman" w:hAnsi="Times New Roman" w:cs="Times New Roman"/>
          <w:sz w:val="20"/>
          <w:szCs w:val="20"/>
          <w:lang w:eastAsia="lv-LV"/>
        </w:rPr>
      </w:pPr>
      <w:r w:rsidRPr="00E11A26">
        <w:rPr>
          <w:rFonts w:ascii="Times New Roman" w:eastAsia="Times New Roman" w:hAnsi="Times New Roman" w:cs="Times New Roman"/>
          <w:noProof/>
          <w:sz w:val="20"/>
          <w:szCs w:val="20"/>
          <w:lang w:eastAsia="lv-LV"/>
        </w:rPr>
        <w:drawing>
          <wp:inline distT="0" distB="0" distL="0" distR="0" wp14:anchorId="37FA12A4" wp14:editId="0FA9F327">
            <wp:extent cx="676275" cy="752475"/>
            <wp:effectExtent l="0" t="0" r="9525" b="952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F5A7DA1"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E11A26">
        <w:rPr>
          <w:rFonts w:ascii="Times New Roman" w:eastAsia="Times New Roman" w:hAnsi="Times New Roman" w:cs="Times New Roman"/>
          <w:sz w:val="20"/>
          <w:szCs w:val="24"/>
          <w:lang w:eastAsia="lv-LV"/>
        </w:rPr>
        <w:t>LATVIJAS REPUBLIKA</w:t>
      </w:r>
    </w:p>
    <w:p w14:paraId="6D9246C7"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E11A26">
        <w:rPr>
          <w:rFonts w:ascii="Times New Roman" w:eastAsia="Times New Roman" w:hAnsi="Times New Roman" w:cs="Times New Roman"/>
          <w:b/>
          <w:sz w:val="32"/>
          <w:szCs w:val="32"/>
          <w:lang w:eastAsia="lv-LV"/>
        </w:rPr>
        <w:t>DOBELES NOVADA DOME</w:t>
      </w:r>
    </w:p>
    <w:p w14:paraId="1FB23077"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E11A26">
        <w:rPr>
          <w:rFonts w:ascii="Times New Roman" w:eastAsia="Times New Roman" w:hAnsi="Times New Roman" w:cs="Times New Roman"/>
          <w:sz w:val="16"/>
          <w:szCs w:val="16"/>
          <w:lang w:eastAsia="lv-LV"/>
        </w:rPr>
        <w:t>Brīvības iela 17, Dobele, Dobeles novads, LV-3701</w:t>
      </w:r>
    </w:p>
    <w:p w14:paraId="11F9F590" w14:textId="77777777" w:rsidR="00E11A26" w:rsidRPr="00E11A26" w:rsidRDefault="00E11A26" w:rsidP="00E11A2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sz w:val="16"/>
          <w:szCs w:val="16"/>
          <w:lang w:eastAsia="lv-LV"/>
        </w:rPr>
        <w:t xml:space="preserve">Tālr. 63707269, 63700137, 63720940, e-pasts </w:t>
      </w:r>
      <w:hyperlink r:id="rId86" w:history="1">
        <w:r w:rsidRPr="00E11A26">
          <w:rPr>
            <w:rFonts w:ascii="Times New Roman" w:eastAsia="Calibri" w:hAnsi="Times New Roman" w:cs="Times New Roman"/>
            <w:color w:val="000000"/>
            <w:sz w:val="16"/>
            <w:szCs w:val="16"/>
            <w:u w:val="single"/>
            <w:lang w:eastAsia="lv-LV"/>
          </w:rPr>
          <w:t>dome@dobele.lv</w:t>
        </w:r>
      </w:hyperlink>
    </w:p>
    <w:p w14:paraId="3D4E4EDC" w14:textId="77777777" w:rsidR="00E11A26" w:rsidRPr="00E11A26" w:rsidRDefault="00E11A26" w:rsidP="00E11A26">
      <w:pPr>
        <w:spacing w:after="0" w:line="240" w:lineRule="auto"/>
        <w:jc w:val="center"/>
        <w:rPr>
          <w:rFonts w:ascii="Times New Roman" w:eastAsia="Times New Roman" w:hAnsi="Times New Roman" w:cs="Times New Roman"/>
          <w:b/>
          <w:sz w:val="24"/>
          <w:szCs w:val="24"/>
          <w:lang w:eastAsia="lv-LV"/>
        </w:rPr>
      </w:pPr>
    </w:p>
    <w:p w14:paraId="00341495" w14:textId="77777777" w:rsidR="00E11A26" w:rsidRPr="00E11A26" w:rsidRDefault="00E11A26" w:rsidP="00E11A26">
      <w:pPr>
        <w:spacing w:after="0" w:line="240" w:lineRule="auto"/>
        <w:jc w:val="center"/>
        <w:rPr>
          <w:rFonts w:ascii="Times New Roman" w:eastAsia="Times New Roman" w:hAnsi="Times New Roman" w:cs="Times New Roman"/>
          <w:b/>
          <w:sz w:val="24"/>
          <w:szCs w:val="24"/>
          <w:lang w:eastAsia="lv-LV"/>
        </w:rPr>
      </w:pPr>
      <w:r w:rsidRPr="00E11A26">
        <w:rPr>
          <w:rFonts w:ascii="Times New Roman" w:eastAsia="Times New Roman" w:hAnsi="Times New Roman" w:cs="Times New Roman"/>
          <w:b/>
          <w:sz w:val="24"/>
          <w:szCs w:val="24"/>
          <w:lang w:eastAsia="lv-LV"/>
        </w:rPr>
        <w:t>LĒMUMS</w:t>
      </w:r>
    </w:p>
    <w:p w14:paraId="6906569E" w14:textId="77777777" w:rsidR="00E11A26" w:rsidRPr="00E11A26" w:rsidRDefault="00E11A26" w:rsidP="00E11A26">
      <w:pPr>
        <w:spacing w:after="0" w:line="240" w:lineRule="auto"/>
        <w:jc w:val="center"/>
        <w:rPr>
          <w:rFonts w:ascii="Times New Roman" w:eastAsia="Times New Roman" w:hAnsi="Times New Roman" w:cs="Times New Roman"/>
          <w:b/>
          <w:sz w:val="24"/>
          <w:szCs w:val="24"/>
          <w:lang w:eastAsia="lv-LV"/>
        </w:rPr>
      </w:pPr>
      <w:r w:rsidRPr="00E11A26">
        <w:rPr>
          <w:rFonts w:ascii="Times New Roman" w:eastAsia="Times New Roman" w:hAnsi="Times New Roman" w:cs="Times New Roman"/>
          <w:b/>
          <w:sz w:val="24"/>
          <w:szCs w:val="24"/>
          <w:lang w:eastAsia="lv-LV"/>
        </w:rPr>
        <w:t>Dobelē</w:t>
      </w:r>
    </w:p>
    <w:p w14:paraId="3335D7F9" w14:textId="77777777" w:rsidR="00E11A26" w:rsidRPr="00E11A26" w:rsidRDefault="00E11A26" w:rsidP="00E11A26">
      <w:pPr>
        <w:spacing w:after="0" w:line="240" w:lineRule="auto"/>
        <w:jc w:val="both"/>
        <w:rPr>
          <w:rFonts w:ascii="Times New Roman" w:eastAsia="Times New Roman" w:hAnsi="Times New Roman" w:cs="Times New Roman"/>
          <w:b/>
          <w:sz w:val="24"/>
          <w:szCs w:val="24"/>
          <w:lang w:eastAsia="lv-LV"/>
        </w:rPr>
      </w:pPr>
    </w:p>
    <w:p w14:paraId="33AB34E3" w14:textId="7581B48B" w:rsidR="00E11A26" w:rsidRPr="00E11A26" w:rsidRDefault="00E11A26" w:rsidP="00A605A1">
      <w:pPr>
        <w:tabs>
          <w:tab w:val="center" w:pos="4153"/>
          <w:tab w:val="left" w:pos="8080"/>
          <w:tab w:val="right" w:pos="9072"/>
        </w:tabs>
        <w:spacing w:after="0" w:line="240" w:lineRule="auto"/>
        <w:ind w:left="113" w:right="-1"/>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b/>
          <w:color w:val="000000"/>
          <w:sz w:val="24"/>
          <w:szCs w:val="24"/>
          <w:lang w:eastAsia="x-none"/>
        </w:rPr>
        <w:t xml:space="preserve">2023. gada 26. janvārī                                                                                                </w:t>
      </w:r>
      <w:r w:rsidR="00A605A1">
        <w:rPr>
          <w:rFonts w:ascii="Times New Roman" w:eastAsia="Times New Roman" w:hAnsi="Times New Roman" w:cs="Times New Roman"/>
          <w:b/>
          <w:color w:val="000000"/>
          <w:sz w:val="24"/>
          <w:szCs w:val="24"/>
          <w:lang w:eastAsia="x-none"/>
        </w:rPr>
        <w:t xml:space="preserve"> </w:t>
      </w:r>
      <w:r w:rsidRPr="00E11A26">
        <w:rPr>
          <w:rFonts w:ascii="Times New Roman" w:eastAsia="Times New Roman" w:hAnsi="Times New Roman" w:cs="Times New Roman"/>
          <w:b/>
          <w:color w:val="000000"/>
          <w:sz w:val="24"/>
          <w:szCs w:val="24"/>
          <w:lang w:eastAsia="lv-LV"/>
        </w:rPr>
        <w:t>Nr.</w:t>
      </w:r>
      <w:r w:rsidR="008506BD">
        <w:rPr>
          <w:rFonts w:ascii="Times New Roman" w:eastAsia="Times New Roman" w:hAnsi="Times New Roman" w:cs="Times New Roman"/>
          <w:b/>
          <w:color w:val="000000"/>
          <w:sz w:val="24"/>
          <w:szCs w:val="24"/>
          <w:lang w:eastAsia="lv-LV"/>
        </w:rPr>
        <w:t>17</w:t>
      </w:r>
      <w:r w:rsidRPr="00E11A26">
        <w:rPr>
          <w:rFonts w:ascii="Times New Roman" w:eastAsia="Times New Roman" w:hAnsi="Times New Roman" w:cs="Times New Roman"/>
          <w:b/>
          <w:color w:val="000000"/>
          <w:sz w:val="24"/>
          <w:szCs w:val="24"/>
          <w:lang w:eastAsia="lv-LV"/>
        </w:rPr>
        <w:t>/1</w:t>
      </w:r>
    </w:p>
    <w:p w14:paraId="4A18C29A" w14:textId="77777777" w:rsidR="00E11A26" w:rsidRPr="00E11A26" w:rsidRDefault="00E11A26" w:rsidP="00E11A26">
      <w:pPr>
        <w:spacing w:after="0" w:line="240" w:lineRule="auto"/>
        <w:jc w:val="right"/>
        <w:rPr>
          <w:rFonts w:ascii="Times New Roman" w:eastAsia="Times New Roman" w:hAnsi="Times New Roman" w:cs="Times New Roman"/>
          <w:b/>
          <w:sz w:val="24"/>
          <w:szCs w:val="24"/>
          <w:u w:val="single"/>
          <w:lang w:eastAsia="lv-LV"/>
        </w:rPr>
      </w:pPr>
    </w:p>
    <w:p w14:paraId="32EE7B7E" w14:textId="77777777" w:rsidR="00E11A26" w:rsidRPr="00E11A26" w:rsidRDefault="00E11A26" w:rsidP="00E11A26">
      <w:pPr>
        <w:spacing w:after="0" w:line="240" w:lineRule="auto"/>
        <w:jc w:val="center"/>
        <w:rPr>
          <w:rFonts w:ascii="Times New Roman" w:eastAsia="Times New Roman" w:hAnsi="Times New Roman" w:cs="Times New Roman"/>
          <w:b/>
          <w:sz w:val="24"/>
          <w:szCs w:val="24"/>
          <w:u w:val="single"/>
          <w:lang w:eastAsia="lv-LV"/>
        </w:rPr>
      </w:pPr>
      <w:r w:rsidRPr="00E11A26">
        <w:rPr>
          <w:rFonts w:ascii="Times New Roman" w:eastAsia="Times New Roman" w:hAnsi="Times New Roman" w:cs="Times New Roman"/>
          <w:b/>
          <w:sz w:val="24"/>
          <w:szCs w:val="24"/>
          <w:u w:val="single"/>
          <w:lang w:eastAsia="lv-LV"/>
        </w:rPr>
        <w:t>Par ceļa servitūta atzīmes dzēšanas pamatojuma dokumenta izsniegšanu</w:t>
      </w:r>
    </w:p>
    <w:p w14:paraId="020459AF" w14:textId="77777777" w:rsidR="00E11A26" w:rsidRPr="00E11A26" w:rsidRDefault="00E11A26" w:rsidP="00E11A26">
      <w:pPr>
        <w:spacing w:after="0" w:line="240" w:lineRule="auto"/>
        <w:jc w:val="center"/>
        <w:rPr>
          <w:rFonts w:ascii="Times New Roman" w:eastAsia="Times New Roman" w:hAnsi="Times New Roman" w:cs="Times New Roman"/>
          <w:b/>
          <w:sz w:val="24"/>
          <w:szCs w:val="24"/>
          <w:u w:val="single"/>
          <w:lang w:eastAsia="lv-LV"/>
        </w:rPr>
      </w:pPr>
    </w:p>
    <w:p w14:paraId="7BF137EE" w14:textId="628C0408"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ab/>
        <w:t xml:space="preserve">Dobeles novada pašvaldībā (turpmāk – pašvaldība) saņemts </w:t>
      </w:r>
      <w:r w:rsidR="00160227">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(turpmāk – iesniedzējs) iesniegums, saskaņā ar kuru tiek lūgts sniegt rakstisku vēstuli, ar kuru pašvaldība piekrīt atzīmes par servitūta ceļu dzēšanu iesniedzējam piederošajā īpašumā ar kadastra numuru 4644003016. Piekrišana nepieciešama, lai iesniedzējs varētu iesniegt dokumentus Valsts zemes dienestā, kas lems par atzīmes par servitūtu dzēšanu. Attiecīgās atzīmes dzēšana nepieciešama, lai atzīme par nevienam nevajadzīgo servitūta ceļu bezmērķīgi neapgrūtinātu īpašumu un nesamazinātu lauksaimniecībā izmantojamās zemes platību. </w:t>
      </w:r>
    </w:p>
    <w:p w14:paraId="6FFBAFDA" w14:textId="4404137C"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ab/>
        <w:t>Iesniedzējs iesniegumā norāda, ka īpašumā “</w:t>
      </w:r>
      <w:proofErr w:type="spellStart"/>
      <w:r w:rsidRPr="00E11A26">
        <w:rPr>
          <w:rFonts w:ascii="Times New Roman" w:eastAsia="Times New Roman" w:hAnsi="Times New Roman" w:cs="Times New Roman"/>
          <w:sz w:val="24"/>
          <w:szCs w:val="24"/>
          <w:lang w:eastAsia="lv-LV"/>
        </w:rPr>
        <w:t>Āžmeļi</w:t>
      </w:r>
      <w:proofErr w:type="spellEnd"/>
      <w:r w:rsidRPr="00E11A26">
        <w:rPr>
          <w:rFonts w:ascii="Times New Roman" w:eastAsia="Times New Roman" w:hAnsi="Times New Roman" w:cs="Times New Roman"/>
          <w:sz w:val="24"/>
          <w:szCs w:val="24"/>
          <w:lang w:eastAsia="lv-LV"/>
        </w:rPr>
        <w:t xml:space="preserve">” ar kadastra numuru 46440030016 ir noteikts servitūta ceļš 0,54 km. Atzīmē zemesgrāmatā norādīts – servitūta ceļš 0,54 km uz Vilces pagasta padomes zemēm, noteikts ar Augstkalnes pagasta Zemes komisijas 1996. gada 23. jūlija lēmumu Nr.53. Servitūta ceļš zemes plānā sākas no valsts vietējā autoceļa V1056 Svēte – Augstkalne un ved tikai pāri </w:t>
      </w:r>
      <w:r w:rsidR="00221AC6">
        <w:rPr>
          <w:rFonts w:ascii="Times New Roman" w:eastAsia="Times New Roman" w:hAnsi="Times New Roman" w:cs="Times New Roman"/>
          <w:sz w:val="24"/>
          <w:szCs w:val="24"/>
          <w:lang w:eastAsia="lv-LV"/>
        </w:rPr>
        <w:t>iesniedzējam</w:t>
      </w:r>
      <w:r w:rsidRPr="00E11A26">
        <w:rPr>
          <w:rFonts w:ascii="Times New Roman" w:eastAsia="Times New Roman" w:hAnsi="Times New Roman" w:cs="Times New Roman"/>
          <w:sz w:val="24"/>
          <w:szCs w:val="24"/>
          <w:lang w:eastAsia="lv-LV"/>
        </w:rPr>
        <w:t xml:space="preserve"> piederošajam zemes īpašumam ar kadastra numuru 46440030016 un beidzas ar strupceļu pie arī iesniedzēja</w:t>
      </w:r>
      <w:r w:rsidR="00221AC6">
        <w:rPr>
          <w:rFonts w:ascii="Times New Roman" w:eastAsia="Times New Roman" w:hAnsi="Times New Roman" w:cs="Times New Roman"/>
          <w:sz w:val="24"/>
          <w:szCs w:val="24"/>
          <w:lang w:eastAsia="lv-LV"/>
        </w:rPr>
        <w:t>m</w:t>
      </w:r>
      <w:r w:rsidRPr="00E11A26">
        <w:rPr>
          <w:rFonts w:ascii="Times New Roman" w:eastAsia="Times New Roman" w:hAnsi="Times New Roman" w:cs="Times New Roman"/>
          <w:sz w:val="24"/>
          <w:szCs w:val="24"/>
          <w:lang w:eastAsia="lv-LV"/>
        </w:rPr>
        <w:t xml:space="preserve"> piederoša zemes īpašuma ar kadastra numuru 54900010155, kas atrodas Jelgavas novadā. Iesniedzējam piederošajam zemes īpašumam ar kadastra numuru 54900010155 nav noteikts neviens servitūts [..]. Neviens no iesniedzējam piederošajiem diviem zemes īpašumiem nerobežojas ar nevienu pašvaldībai piederošu zemes gabalu. [..] Iesniedzējam piederošais zemesgabals ar kadastra numuru 54900010155 atrodas pie tā paša valsts vietējā autoceļa V1056 Svēte – Augstkalne, attiecīgi arī šim zemes īpašumam nav nepieciešams servitūts, lai nodrošinātu piekļuvi iesniedzēja īpašumam. [..]</w:t>
      </w:r>
    </w:p>
    <w:p w14:paraId="259641D9"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ab/>
        <w:t>Izskatot iesniedzēja iesniegumu, Dobeles novada dome konstatē:</w:t>
      </w:r>
    </w:p>
    <w:p w14:paraId="1068DADB"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ab/>
        <w:t>Nekustamais īpašums “</w:t>
      </w:r>
      <w:proofErr w:type="spellStart"/>
      <w:r w:rsidRPr="00E11A26">
        <w:rPr>
          <w:rFonts w:ascii="Times New Roman" w:eastAsia="Times New Roman" w:hAnsi="Times New Roman" w:cs="Times New Roman"/>
          <w:sz w:val="24"/>
          <w:szCs w:val="24"/>
          <w:lang w:eastAsia="lv-LV"/>
        </w:rPr>
        <w:t>Āžmeļi</w:t>
      </w:r>
      <w:proofErr w:type="spellEnd"/>
      <w:r w:rsidRPr="00E11A26">
        <w:rPr>
          <w:rFonts w:ascii="Times New Roman" w:eastAsia="Times New Roman" w:hAnsi="Times New Roman" w:cs="Times New Roman"/>
          <w:sz w:val="24"/>
          <w:szCs w:val="24"/>
          <w:lang w:eastAsia="lv-LV"/>
        </w:rPr>
        <w:t>”, Augstkalnes pagastā, Dobeles novadā, kadastra numurs 46440030016, (turpmāk – Īpašums) reģistrēts Zemgales rajona tiesas Augstkalnes pagasta zemesgrāmatas nodalījumā Nr.129 un uz to nostiprinātas īpašuma tiesības iesniedzējam. Pamats: 1996. gada 23. jūlija zemes komisijas lēmums Nr.53, 1996. gada 28. augusta dāvinājuma līgums. Īpašums sastāv no 1 (vienas) zemes vienības 47,3 ha kopplatībā un 2 (divām) būvēm.</w:t>
      </w:r>
    </w:p>
    <w:p w14:paraId="21A0BFCE" w14:textId="77777777" w:rsidR="00E11A26" w:rsidRPr="00E11A26" w:rsidRDefault="00E11A26" w:rsidP="00E11A26">
      <w:pPr>
        <w:spacing w:after="0" w:line="240" w:lineRule="auto"/>
        <w:ind w:firstLine="720"/>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Zemgales rajona tiesas Augstkalnes pagasta nodalījuma Nr.129 III daļas 1. iedaļā “Lietu tiesības, kas apgrūtina nekustamo īpašumu” 1.1. punktā norādīts: “Atzīme – Servitūta ceļš 0,54 km uz Vilces pagasta padomes zemēm [..], noteikts ar Augstkalnes pagasta Zemes komisijas 1996. gada 23. jūlija lēmumu Nr.53”. Ieraksts precizēts 2015. gada 12. oktobrī un izteikts šādā redakcijā “1.1. Atzīme – ceļa servitūta teritorija”. </w:t>
      </w:r>
    </w:p>
    <w:p w14:paraId="2EEAF6D0" w14:textId="77777777" w:rsidR="00E11A26" w:rsidRPr="00E11A26" w:rsidRDefault="00E11A26" w:rsidP="00E11A26">
      <w:pPr>
        <w:spacing w:after="0" w:line="240" w:lineRule="auto"/>
        <w:ind w:firstLine="720"/>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Dobeles rajona Augstkalnes pagasta Zemes komisijas 1996. gada 23. jūlija lēmums Nr.53 apliecina, ka tika noteikts apgrūtinājums servitūta ceļš 0,54 km uz Vilces pagasta padomes zemēm.</w:t>
      </w:r>
    </w:p>
    <w:p w14:paraId="070B4D27" w14:textId="77777777" w:rsidR="00E11A26" w:rsidRPr="00E11A26" w:rsidRDefault="00E11A26" w:rsidP="00E11A26">
      <w:pPr>
        <w:spacing w:after="0" w:line="240" w:lineRule="auto"/>
        <w:jc w:val="both"/>
        <w:rPr>
          <w:rFonts w:ascii="Times New Roman" w:eastAsia="Times New Roman" w:hAnsi="Times New Roman" w:cs="Times New Roman"/>
          <w:sz w:val="24"/>
          <w:szCs w:val="24"/>
          <w:shd w:val="clear" w:color="auto" w:fill="FFFFFF"/>
          <w:lang w:eastAsia="lv-LV"/>
        </w:rPr>
      </w:pPr>
      <w:r w:rsidRPr="00E11A26">
        <w:rPr>
          <w:rFonts w:ascii="Times New Roman" w:eastAsia="Times New Roman" w:hAnsi="Times New Roman" w:cs="Times New Roman"/>
          <w:sz w:val="24"/>
          <w:szCs w:val="24"/>
          <w:lang w:eastAsia="lv-LV"/>
        </w:rPr>
        <w:tab/>
        <w:t xml:space="preserve">Minētais ceļa servitūts reģistrēts zemesgrāmatā atzīmes veidā, pamatojoties uz Zemesgrāmatu likuma 45. panta 8. punktu, kas nosaka, ka  </w:t>
      </w:r>
      <w:r w:rsidRPr="00E11A26">
        <w:rPr>
          <w:rFonts w:ascii="Times New Roman" w:eastAsia="Times New Roman" w:hAnsi="Times New Roman" w:cs="Times New Roman"/>
          <w:sz w:val="24"/>
          <w:szCs w:val="24"/>
          <w:shd w:val="clear" w:color="auto" w:fill="FFFFFF"/>
          <w:lang w:eastAsia="lv-LV"/>
        </w:rPr>
        <w:t>atzīmju veidā ieraksta  tiesību aprobežojumus un tiesību nodrošinājumus, kuriem citos likumos noteikts atzīmju veids, savukārt šī paša likuma 46. panta piektā daļa nosaka, ka 45. panta 8. punktā minēto atzīmju sekas apspriež pēc tiem likumiem, kuros šīs atzīmes paredzētas.</w:t>
      </w:r>
    </w:p>
    <w:p w14:paraId="579B7E80"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shd w:val="clear" w:color="auto" w:fill="FFFFFF"/>
          <w:lang w:eastAsia="lv-LV"/>
        </w:rPr>
        <w:tab/>
        <w:t>Valsts zemes dienesta Kadastra informācijas sistēmas dati apliecina, ka Īpašums</w:t>
      </w:r>
      <w:r w:rsidRPr="00E11A26">
        <w:rPr>
          <w:rFonts w:ascii="Times New Roman" w:eastAsia="Times New Roman" w:hAnsi="Times New Roman" w:cs="Times New Roman"/>
          <w:sz w:val="24"/>
          <w:szCs w:val="24"/>
          <w:lang w:eastAsia="lv-LV"/>
        </w:rPr>
        <w:t>, nerobežojas ar pašvaldībai vai Jelgavas novada pašvaldībai piederošajiem vai piekritīgajiem īpašumiem. Abiem īpašumiem ir piekļuve no valsts vietējā autoceļa V1056 Svēte – Augstkalne.</w:t>
      </w:r>
    </w:p>
    <w:p w14:paraId="0350CA39" w14:textId="77777777" w:rsidR="00E11A26" w:rsidRPr="00E11A26" w:rsidRDefault="00E11A26" w:rsidP="00E11A26">
      <w:pPr>
        <w:spacing w:after="0" w:line="240" w:lineRule="auto"/>
        <w:ind w:firstLine="720"/>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Saskaņā ar Valsts vienotās datorizētās zemesgrāmatas datiem iesniedzējam reģistrētas īpašuma tiesības uz Īpašumam blakus esošo zemes gabalu Jelgavas novadā. </w:t>
      </w:r>
    </w:p>
    <w:p w14:paraId="4D6A9864" w14:textId="77777777" w:rsidR="00E11A26" w:rsidRPr="00E11A26" w:rsidRDefault="00E11A26" w:rsidP="00E11A26">
      <w:pPr>
        <w:spacing w:after="0" w:line="240" w:lineRule="auto"/>
        <w:ind w:firstLine="720"/>
        <w:jc w:val="both"/>
        <w:rPr>
          <w:rFonts w:ascii="Times New Roman" w:eastAsia="Times New Roman" w:hAnsi="Times New Roman" w:cs="Times New Roman"/>
          <w:color w:val="000000" w:themeColor="text1"/>
          <w:sz w:val="24"/>
          <w:szCs w:val="24"/>
          <w:lang w:eastAsia="lv-LV"/>
        </w:rPr>
      </w:pPr>
      <w:r w:rsidRPr="00E11A26">
        <w:rPr>
          <w:rFonts w:ascii="Times New Roman" w:eastAsia="Times New Roman" w:hAnsi="Times New Roman" w:cs="Times New Roman"/>
          <w:color w:val="000000" w:themeColor="text1"/>
          <w:sz w:val="24"/>
          <w:szCs w:val="24"/>
          <w:lang w:eastAsia="lv-LV"/>
        </w:rPr>
        <w:t>2009. gada 27. janvārī iesniedzējs ar fizisku personu ir noslēdzis zemes nomas līgumu, saskaņā ar kuru iesniedzējs iznomā nomniekam zemes gabalu 47,3 ha kopplatībā. Zemes nomas līguma termiņš 2029. gada 1. janvāris. Zemes nomas tiesība nostiprināta zemesgrāmatā.</w:t>
      </w:r>
    </w:p>
    <w:p w14:paraId="0D650A34" w14:textId="77777777" w:rsidR="00E11A26" w:rsidRPr="00E11A26" w:rsidRDefault="00E11A26" w:rsidP="00E11A26">
      <w:pPr>
        <w:spacing w:after="0" w:line="240" w:lineRule="auto"/>
        <w:ind w:firstLine="720"/>
        <w:jc w:val="both"/>
        <w:rPr>
          <w:rFonts w:ascii="Times New Roman" w:eastAsia="Times New Roman" w:hAnsi="Times New Roman" w:cs="Times New Roman"/>
          <w:color w:val="000000" w:themeColor="text1"/>
          <w:sz w:val="24"/>
          <w:szCs w:val="24"/>
          <w:lang w:eastAsia="lv-LV"/>
        </w:rPr>
      </w:pPr>
      <w:r w:rsidRPr="00E11A26">
        <w:rPr>
          <w:rFonts w:ascii="Times New Roman" w:eastAsia="Times New Roman" w:hAnsi="Times New Roman" w:cs="Times New Roman"/>
          <w:color w:val="000000" w:themeColor="text1"/>
          <w:sz w:val="24"/>
          <w:szCs w:val="24"/>
          <w:lang w:eastAsia="lv-LV"/>
        </w:rPr>
        <w:t>2015. gada 2. februārī iesniedzējs noslēdzis nomas līgumu ar zemnieku saimniecību (zemnieku saimniecības īpašnieks ir Īpašuma nomnieks – fiziska persona) arī uz sev piederošo Īpašumam blakus esošo zemes gabalu 38,97 ha kopplatībā Jelgavas novadā. Līguma darbības termiņš 2035. gada 31. decembris.  Nomas tiesība reģistrēta zemesgrāmatā.</w:t>
      </w:r>
    </w:p>
    <w:p w14:paraId="78451726" w14:textId="77777777" w:rsidR="00E11A26" w:rsidRPr="00E11A26" w:rsidRDefault="00E11A26" w:rsidP="00E11A26">
      <w:pPr>
        <w:spacing w:after="0" w:line="240" w:lineRule="auto"/>
        <w:ind w:firstLine="720"/>
        <w:jc w:val="both"/>
        <w:rPr>
          <w:rFonts w:ascii="Times New Roman" w:eastAsia="Times New Roman" w:hAnsi="Times New Roman" w:cs="Times New Roman"/>
          <w:color w:val="000000" w:themeColor="text1"/>
          <w:sz w:val="24"/>
          <w:szCs w:val="24"/>
          <w:lang w:eastAsia="lv-LV"/>
        </w:rPr>
      </w:pPr>
      <w:r w:rsidRPr="00E11A26">
        <w:rPr>
          <w:rFonts w:ascii="Times New Roman" w:eastAsia="Times New Roman" w:hAnsi="Times New Roman" w:cs="Times New Roman"/>
          <w:color w:val="000000" w:themeColor="text1"/>
          <w:sz w:val="24"/>
          <w:szCs w:val="24"/>
          <w:lang w:eastAsia="lv-LV"/>
        </w:rPr>
        <w:t>Ar pašvaldības 2022. gada 7. novembra lēmumu Nr. 2.5/2022/4266 “Par administratīvā akta izdošanas termiņa pagarināšanu” administratīvā akta izdošanas termiņš tika pagarināts līdz 2023. gada 27. janvārim. Lēmumā norādīts, ka Administratīvā procesa likuma 62. panta pirmā daļa nosaka, ka lemjot par tāda administratīvā akta izdošanu, kurš varētu būt nelabvēlīgs adresātam vai trešajai personai, iestāde noskaidro un izvērtē adresāta vai trešās personas viedokli un argumentus šajā lietā. Ņemot vērā, ka Īpašums iznomāts fiziskai personai un dabā ceļš ved uz nekustamo īpašumu, kas atrodas Jelgavas novadā, pašvaldība lūdza zemes nomnieku rakstisku viedokli par servitūta ceļa atzīmes dzēšanu.</w:t>
      </w:r>
    </w:p>
    <w:p w14:paraId="0D95F7BB" w14:textId="77777777" w:rsidR="00E11A26" w:rsidRPr="00E11A26" w:rsidRDefault="00E11A26" w:rsidP="00E11A26">
      <w:pPr>
        <w:spacing w:after="0" w:line="240" w:lineRule="auto"/>
        <w:ind w:firstLine="720"/>
        <w:jc w:val="both"/>
        <w:rPr>
          <w:rFonts w:ascii="Times New Roman" w:eastAsia="Times New Roman" w:hAnsi="Times New Roman" w:cs="Times New Roman"/>
          <w:color w:val="000000" w:themeColor="text1"/>
          <w:sz w:val="24"/>
          <w:szCs w:val="24"/>
          <w:lang w:eastAsia="lv-LV"/>
        </w:rPr>
      </w:pPr>
      <w:r w:rsidRPr="00E11A26">
        <w:rPr>
          <w:rFonts w:ascii="Times New Roman" w:eastAsia="Times New Roman" w:hAnsi="Times New Roman" w:cs="Times New Roman"/>
          <w:color w:val="000000" w:themeColor="text1"/>
          <w:sz w:val="24"/>
          <w:szCs w:val="24"/>
          <w:lang w:eastAsia="lv-LV"/>
        </w:rPr>
        <w:t xml:space="preserve">2022. gada 8. decembrī pašvaldībā saņemts Īpašuma un blakus esošā zemes gabala Jelgavas novadā nomnieku iesniegums, kurā tiek lūgts pašvaldībai neatļaut dzēst atzīmes par servitūta ceļu iesniedzēja piederošajā īpašumā ar kadastra numuru 4644 003 0016 sakarā ar to, ka minētais servitūts nodrošina piekļuvi ilggadīgajiem stādījumiem: dārzam nepieciešama regulāra apsekošana [..]; nepieciešams veikt darbus, lai nodrošinātu dārza kopšanu, uzturēšanu, ražas vākšanu u.c. [..]; zemnieku saimniecība ir demonstrējumu saimniecība, ir vairāki projekti, kuru darbību laikā tiek veikti jaunu tehnoloģiju izpēte [..], sadarbības līgumi ar Augu aizsardzības dienestu, APP “Dārzkopības institūtu”, AAPC, LLU u.c.; dārza ierīkošanā ir izmantoti vairāki ES un LAD projekti [..], zemes nomas tiesības ir nostiprinātas zemesgrāmatā; minētā ceļā ierīkošanā un uzturēšanā tika izmantoti zemnieku saimniecības līdzekļi, lai vispār nodrošinātu piekļuvi īpašumam (20 </w:t>
      </w:r>
      <w:proofErr w:type="spellStart"/>
      <w:r w:rsidRPr="00E11A26">
        <w:rPr>
          <w:rFonts w:ascii="Times New Roman" w:eastAsia="Times New Roman" w:hAnsi="Times New Roman" w:cs="Times New Roman"/>
          <w:color w:val="000000" w:themeColor="text1"/>
          <w:sz w:val="24"/>
          <w:szCs w:val="24"/>
          <w:lang w:eastAsia="lv-LV"/>
        </w:rPr>
        <w:t>gb</w:t>
      </w:r>
      <w:proofErr w:type="spellEnd"/>
      <w:r w:rsidRPr="00E11A26">
        <w:rPr>
          <w:rFonts w:ascii="Times New Roman" w:eastAsia="Times New Roman" w:hAnsi="Times New Roman" w:cs="Times New Roman"/>
          <w:color w:val="000000" w:themeColor="text1"/>
          <w:sz w:val="24"/>
          <w:szCs w:val="24"/>
          <w:lang w:eastAsia="lv-LV"/>
        </w:rPr>
        <w:t xml:space="preserve"> x20 t smilts, 20 </w:t>
      </w:r>
      <w:proofErr w:type="spellStart"/>
      <w:r w:rsidRPr="00E11A26">
        <w:rPr>
          <w:rFonts w:ascii="Times New Roman" w:eastAsia="Times New Roman" w:hAnsi="Times New Roman" w:cs="Times New Roman"/>
          <w:color w:val="000000" w:themeColor="text1"/>
          <w:sz w:val="24"/>
          <w:szCs w:val="24"/>
          <w:lang w:eastAsia="lv-LV"/>
        </w:rPr>
        <w:t>gb</w:t>
      </w:r>
      <w:proofErr w:type="spellEnd"/>
      <w:r w:rsidRPr="00E11A26">
        <w:rPr>
          <w:rFonts w:ascii="Times New Roman" w:eastAsia="Times New Roman" w:hAnsi="Times New Roman" w:cs="Times New Roman"/>
          <w:color w:val="000000" w:themeColor="text1"/>
          <w:sz w:val="24"/>
          <w:szCs w:val="24"/>
          <w:lang w:eastAsia="lv-LV"/>
        </w:rPr>
        <w:t xml:space="preserve"> x 16 t drupinātas grants). Ņemot vērā iepriekš minēto, dzēšot servitūtu, tiek apdraudēta dārza un saimniecības pastāvēšana.</w:t>
      </w:r>
    </w:p>
    <w:p w14:paraId="4D4D7C34" w14:textId="77777777" w:rsidR="00E11A26" w:rsidRPr="00E11A26" w:rsidRDefault="00E11A26" w:rsidP="00E11A26">
      <w:pPr>
        <w:shd w:val="clear" w:color="auto" w:fill="FFFFFF"/>
        <w:spacing w:after="0" w:line="240" w:lineRule="auto"/>
        <w:ind w:firstLine="300"/>
        <w:jc w:val="both"/>
        <w:rPr>
          <w:rFonts w:ascii="Times New Roman" w:eastAsia="Times New Roman" w:hAnsi="Times New Roman" w:cs="Times New Roman"/>
          <w:sz w:val="24"/>
          <w:szCs w:val="24"/>
          <w:shd w:val="clear" w:color="auto" w:fill="FFFFFF"/>
          <w:lang w:eastAsia="lv-LV"/>
        </w:rPr>
      </w:pPr>
      <w:r w:rsidRPr="00E11A26">
        <w:rPr>
          <w:rFonts w:ascii="Times New Roman" w:eastAsia="Times New Roman" w:hAnsi="Times New Roman" w:cs="Times New Roman"/>
          <w:sz w:val="24"/>
          <w:szCs w:val="24"/>
          <w:lang w:eastAsia="lv-LV"/>
        </w:rPr>
        <w:tab/>
        <w:t xml:space="preserve">Latvijas Republikas Civillikuma (turpmāk – Civillikums) 1231. pants nosaka, ka servitūtus nodibina: 1) ar likumu; 2) ar tiesas spriedumu; 3) ar līgumu vai testamentu. Civillikuma </w:t>
      </w:r>
      <w:r w:rsidRPr="00E11A26">
        <w:rPr>
          <w:rFonts w:ascii="Times New Roman" w:eastAsia="Times New Roman" w:hAnsi="Times New Roman" w:cs="Times New Roman"/>
          <w:sz w:val="24"/>
          <w:szCs w:val="24"/>
          <w:shd w:val="clear" w:color="auto" w:fill="FFFFFF"/>
          <w:lang w:eastAsia="lv-LV"/>
        </w:rPr>
        <w:t>1131. pants nosaka, ka servitūts, kas nodibināts par labu kādam noteiktam nekustamam īpašumam, tā ka to izlieto katrreizējais tā īpašnieks, ir reālservitūts. Civillikuma 1141. pants nosaka, ka katra reālservitūta pastāvēšanai vajadzīgi divi nekustami īpašumi, no kuriem viens apgrūtināts otram par labu; pirmais ir saistītais jeb kalpojošais, otrais tiesīgais jeb valdošais.</w:t>
      </w:r>
    </w:p>
    <w:p w14:paraId="30A2A45E" w14:textId="77777777" w:rsidR="00E11A26" w:rsidRPr="00E11A26" w:rsidRDefault="00E11A26" w:rsidP="00E11A2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Servitūtam kā apgrūtinājumam (lietu tiesībai) saskaņā ar Zemesgrāmatu likuma 17. panta 1.punkta „a” apakšpunktu jābūt ierakstītam kalpojošā īpašuma zemesgrāmatas nodalījumā kā apgrūtinājumam. No šā likuma 44. panta normām izriet, ka ierakstu veidā uz nekustamo īpašumu </w:t>
      </w:r>
      <w:r w:rsidRPr="00E11A26">
        <w:rPr>
          <w:rFonts w:ascii="Times New Roman" w:eastAsia="Times New Roman" w:hAnsi="Times New Roman" w:cs="Times New Roman"/>
          <w:spacing w:val="-1"/>
          <w:sz w:val="24"/>
          <w:szCs w:val="24"/>
          <w:lang w:eastAsia="lv-LV"/>
        </w:rPr>
        <w:t xml:space="preserve">nostiprina tiesības, savukārt atzīmju veidā nostiprina tiesību nodrošinājumus un aprobežojumus. Arī likuma „Par nekustamā īpašuma ierakstīšanu zemesgrāmatā” 11. pants noteic, ja lēmumā par zemes </w:t>
      </w:r>
      <w:r w:rsidRPr="00E11A26">
        <w:rPr>
          <w:rFonts w:ascii="Times New Roman" w:eastAsia="Times New Roman" w:hAnsi="Times New Roman" w:cs="Times New Roman"/>
          <w:sz w:val="24"/>
          <w:szCs w:val="24"/>
          <w:lang w:eastAsia="lv-LV"/>
        </w:rPr>
        <w:t>īpašuma tiesību atjaunošanu [..] norādīti īpašuma tiesību aprobežojumi vai apgrūtinājumi, vienlaikus ar zemes ierakstīšanu zemesgrāmatā izdarāma atzīme, norādot, kādi aprobežojumi un</w:t>
      </w:r>
      <w:r w:rsidRPr="00E11A26">
        <w:rPr>
          <w:rFonts w:ascii="Times New Roman" w:eastAsia="Times New Roman" w:hAnsi="Times New Roman" w:cs="Times New Roman"/>
          <w:sz w:val="20"/>
          <w:szCs w:val="20"/>
          <w:lang w:val="en-US" w:eastAsia="lv-LV"/>
        </w:rPr>
        <w:t xml:space="preserve"> </w:t>
      </w:r>
      <w:r w:rsidRPr="00E11A26">
        <w:rPr>
          <w:rFonts w:ascii="Times New Roman" w:eastAsia="Times New Roman" w:hAnsi="Times New Roman" w:cs="Times New Roman"/>
          <w:sz w:val="24"/>
          <w:szCs w:val="24"/>
          <w:lang w:eastAsia="lv-LV"/>
        </w:rPr>
        <w:t xml:space="preserve">apgrūtinājumi ar lēmumu [..] noteikti. Atzīme aizstājama ar ierakstu, ja zemes īpašnieks vai attiecīgā ieinteresētā persona iesniedz nostiprinājuma lūgumu </w:t>
      </w:r>
      <w:r w:rsidRPr="00E11A26">
        <w:rPr>
          <w:rFonts w:ascii="Times New Roman" w:eastAsia="Times New Roman" w:hAnsi="Times New Roman" w:cs="Times New Roman"/>
          <w:i/>
          <w:iCs/>
          <w:sz w:val="24"/>
          <w:szCs w:val="24"/>
          <w:lang w:eastAsia="lv-LV"/>
        </w:rPr>
        <w:t xml:space="preserve">(Senāta 2013. gada 9. oktobra spriedums lietā Nr.SKC-458/2013 (C12204010)). </w:t>
      </w:r>
      <w:r w:rsidRPr="00E11A26">
        <w:rPr>
          <w:rFonts w:ascii="Times New Roman" w:eastAsia="Times New Roman" w:hAnsi="Times New Roman" w:cs="Times New Roman"/>
          <w:sz w:val="24"/>
          <w:szCs w:val="24"/>
          <w:lang w:eastAsia="lv-LV"/>
        </w:rPr>
        <w:t>No iepriekš minētā secināms, ka atzīmes veidā zemesgrāmatā izdarīts ieraksts neapliecina ceļa servitūtu nodibināšanas faktu. Tā ir informācija par pagaidu stāvokli – iecerētu, bet ne līdz galam nodibinātu servitūta tiesību.</w:t>
      </w:r>
    </w:p>
    <w:p w14:paraId="6A887CF1" w14:textId="77777777" w:rsidR="00E11A26" w:rsidRPr="00E11A26" w:rsidRDefault="00E11A26" w:rsidP="00E11A2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Zemes reformas laikā (zemes piešķiršana lietošanā) varēja tikt noteikti zemes lietošanas tiesību aprobežojumi citu fizisko un juridisko personu interesēs saskaņā ar likuma „Par zemes lietošanu un zemes ierīcību” 29. un 32.pantu (redakcijā, kas bija spēkā līdz 2006. gada 31. decembrim). Turklāt no likuma „Par 1937. gada 22. decembra Zemesgrāmatu likuma spēka atjaunošanu un spēkā stāšanās kārtību” 14. panta pirmās daļas (redakcijā, kas bija spēkā līdz 1996. gada 30. aprīlim) izrietēja – ja viena gada laikā no īpašuma tiesību nostiprināšanas dienas persona, kuras labā nostiprināta tiesību aprobežojuma atzīme, nav iesniegusi šīs tiesības nostiprinājuma lūgumu, tad atzīme bija dzēšama. Līdz ar to secināms, ka šīm atzīmēm bija pagaidu raksturs un tām laika gaitā bija jāpārvēršas par ierakstiem vai arī jāizzūd </w:t>
      </w:r>
      <w:r w:rsidRPr="00E11A26">
        <w:rPr>
          <w:rFonts w:ascii="Times New Roman" w:eastAsia="Times New Roman" w:hAnsi="Times New Roman" w:cs="Times New Roman"/>
          <w:i/>
          <w:iCs/>
          <w:sz w:val="24"/>
          <w:szCs w:val="24"/>
          <w:lang w:eastAsia="lv-LV"/>
        </w:rPr>
        <w:t>(Latvijas Republikas Senāta Departamentu priekšsēdētāju 2021. gada 5. jūlija sēdes lēmums Nr.5-14/3-0021).</w:t>
      </w:r>
      <w:r w:rsidRPr="00E11A26">
        <w:rPr>
          <w:rFonts w:ascii="Times New Roman" w:eastAsia="Times New Roman" w:hAnsi="Times New Roman" w:cs="Times New Roman"/>
          <w:sz w:val="24"/>
          <w:szCs w:val="24"/>
          <w:lang w:eastAsia="lv-LV"/>
        </w:rPr>
        <w:t xml:space="preserve"> </w:t>
      </w:r>
    </w:p>
    <w:p w14:paraId="112E1EBE" w14:textId="77777777" w:rsidR="00E11A26" w:rsidRPr="00E11A26" w:rsidRDefault="00E11A26" w:rsidP="00E11A2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shd w:val="clear" w:color="auto" w:fill="FFFFFF"/>
          <w:lang w:eastAsia="lv-LV"/>
        </w:rPr>
      </w:pPr>
      <w:r w:rsidRPr="00E11A26">
        <w:rPr>
          <w:rFonts w:ascii="Times New Roman" w:eastAsia="Times New Roman" w:hAnsi="Times New Roman" w:cs="Times New Roman"/>
          <w:sz w:val="24"/>
          <w:szCs w:val="24"/>
          <w:lang w:eastAsia="lv-LV"/>
        </w:rPr>
        <w:t xml:space="preserve">Ministru kabineta 2012. gada 10. aprīļa noteikumu Nr.263 “Kadastra objekta reģistrācijas un kadastra datu aktualizācijas noteikumi” 112.2. apakšpunkts nosaka, ka </w:t>
      </w:r>
      <w:r w:rsidRPr="00E11A26">
        <w:rPr>
          <w:rFonts w:ascii="Times New Roman" w:eastAsia="Times New Roman" w:hAnsi="Times New Roman" w:cs="Times New Roman"/>
          <w:sz w:val="24"/>
          <w:szCs w:val="24"/>
          <w:shd w:val="clear" w:color="auto" w:fill="FFFFFF"/>
          <w:lang w:eastAsia="lv-LV"/>
        </w:rPr>
        <w:t>nekustamā īpašuma objekta apgrūtinājumus, izņemot šo noteikumu </w:t>
      </w:r>
      <w:hyperlink r:id="rId87" w:anchor="p111" w:history="1">
        <w:r w:rsidRPr="00E11A26">
          <w:rPr>
            <w:rFonts w:ascii="Times New Roman" w:eastAsia="Times New Roman" w:hAnsi="Times New Roman" w:cs="Times New Roman"/>
            <w:sz w:val="24"/>
            <w:szCs w:val="24"/>
            <w:shd w:val="clear" w:color="auto" w:fill="FFFFFF"/>
            <w:lang w:eastAsia="lv-LV"/>
          </w:rPr>
          <w:t>111.punktā</w:t>
        </w:r>
      </w:hyperlink>
      <w:r w:rsidRPr="00E11A26">
        <w:rPr>
          <w:rFonts w:ascii="Times New Roman" w:eastAsia="Times New Roman" w:hAnsi="Times New Roman" w:cs="Times New Roman"/>
          <w:sz w:val="24"/>
          <w:szCs w:val="24"/>
          <w:shd w:val="clear" w:color="auto" w:fill="FFFFFF"/>
          <w:lang w:eastAsia="lv-LV"/>
        </w:rPr>
        <w:t> minēto, Kadastra informācijas sistēmā dzēš, ja iesniegts valsts vai pašvaldības institūcijas dokuments par nekustamā īpašuma objekta apgrūtinājuma dzēšanu, ja tas Kadastra informācijas sistēmā ir reģistrēts uz attiecīgās valsts vai pašvaldības institūcijas dokumenta pamata un attiecīgā valsts vai pašvaldības institūcija izsniedz dokumentu par apgrūtinājuma dzēšanu.</w:t>
      </w:r>
    </w:p>
    <w:p w14:paraId="315E15CC" w14:textId="77777777" w:rsidR="00E11A26" w:rsidRPr="00E11A26" w:rsidRDefault="00E11A26" w:rsidP="00E11A26">
      <w:pPr>
        <w:widowControl w:val="0"/>
        <w:kinsoku w:val="0"/>
        <w:overflowPunct w:val="0"/>
        <w:autoSpaceDE w:val="0"/>
        <w:autoSpaceDN w:val="0"/>
        <w:adjustRightInd w:val="0"/>
        <w:spacing w:after="0" w:line="240" w:lineRule="auto"/>
        <w:ind w:right="-39" w:firstLine="567"/>
        <w:jc w:val="both"/>
        <w:rPr>
          <w:rFonts w:ascii="Times New Roman" w:eastAsiaTheme="minorEastAsia" w:hAnsi="Times New Roman" w:cs="Times New Roman"/>
          <w:sz w:val="24"/>
          <w:szCs w:val="24"/>
          <w:lang w:eastAsia="lv-LV"/>
        </w:rPr>
      </w:pPr>
      <w:r w:rsidRPr="00E11A26">
        <w:rPr>
          <w:rFonts w:ascii="Times New Roman" w:eastAsiaTheme="minorEastAsia" w:hAnsi="Times New Roman" w:cs="Times New Roman"/>
          <w:sz w:val="24"/>
          <w:szCs w:val="24"/>
          <w:shd w:val="clear" w:color="auto" w:fill="FFFFFF"/>
          <w:lang w:eastAsia="lv-LV"/>
        </w:rPr>
        <w:t xml:space="preserve">Civillikuma 1241. panta pirmā daļa nosaka, ka “Ja īpašuma tiesības uz valdošo un kalpojošo nekustamo īpašumu sakrīt vienā personā tikai uz zināmu laiku, tad tam notekot servitūts atkal atjaunojas, ja vien nav noteikts citādi; bet ja sakritums ir bez nosacījuma un bez termiņa, tad arī servitūts izbeidzas uz visiem laikiem.” </w:t>
      </w:r>
      <w:r w:rsidRPr="00E11A26">
        <w:rPr>
          <w:rFonts w:ascii="Times New Roman" w:eastAsiaTheme="minorEastAsia" w:hAnsi="Times New Roman" w:cs="Times New Roman"/>
          <w:sz w:val="24"/>
          <w:szCs w:val="24"/>
          <w:lang w:eastAsia="lv-LV"/>
        </w:rPr>
        <w:t>Civillikuma 1237. panta 2. punkts, atbilstoši kuram, kā personālie, tā reālie servitūti izbeidzas ar tiesības un pienākuma sakritumu vienā personā. Juridiskajā literatūrā norādīts, ka servitūts nevar tikt nodibināts uz servitūta izlietotāja paša lietu, jo jebkura tiesība, kuru iespējams piešķirt ar servitūtu, tāpat ietilpst viņa īpašuma tiesības sastāvā. Tāpēc, piemēram, divu blakus esošu nekustamu īpašumu īpašnieks nevar nodibināt reālservitūtu uz vienu no šiem īpašumiem par labu otram īpašumam (</w:t>
      </w:r>
      <w:r w:rsidRPr="00E11A26">
        <w:rPr>
          <w:rFonts w:ascii="Times New Roman" w:eastAsiaTheme="minorEastAsia" w:hAnsi="Times New Roman" w:cs="Times New Roman"/>
          <w:i/>
          <w:iCs/>
          <w:sz w:val="24"/>
          <w:szCs w:val="24"/>
          <w:lang w:eastAsia="lv-LV"/>
        </w:rPr>
        <w:t xml:space="preserve">sk. </w:t>
      </w:r>
      <w:proofErr w:type="spellStart"/>
      <w:r w:rsidRPr="00E11A26">
        <w:rPr>
          <w:rFonts w:ascii="Times New Roman" w:eastAsiaTheme="minorEastAsia" w:hAnsi="Times New Roman" w:cs="Times New Roman"/>
          <w:i/>
          <w:iCs/>
          <w:sz w:val="24"/>
          <w:szCs w:val="24"/>
          <w:lang w:eastAsia="lv-LV"/>
        </w:rPr>
        <w:t>G.Višņakova</w:t>
      </w:r>
      <w:proofErr w:type="spellEnd"/>
      <w:r w:rsidRPr="00E11A26">
        <w:rPr>
          <w:rFonts w:ascii="Times New Roman" w:eastAsiaTheme="minorEastAsia" w:hAnsi="Times New Roman" w:cs="Times New Roman"/>
          <w:i/>
          <w:iCs/>
          <w:sz w:val="24"/>
          <w:szCs w:val="24"/>
          <w:lang w:eastAsia="lv-LV"/>
        </w:rPr>
        <w:t xml:space="preserve">, </w:t>
      </w:r>
      <w:proofErr w:type="spellStart"/>
      <w:r w:rsidRPr="00E11A26">
        <w:rPr>
          <w:rFonts w:ascii="Times New Roman" w:eastAsiaTheme="minorEastAsia" w:hAnsi="Times New Roman" w:cs="Times New Roman"/>
          <w:i/>
          <w:iCs/>
          <w:sz w:val="24"/>
          <w:szCs w:val="24"/>
          <w:lang w:eastAsia="lv-LV"/>
        </w:rPr>
        <w:t>K.Balodis</w:t>
      </w:r>
      <w:proofErr w:type="spellEnd"/>
      <w:r w:rsidRPr="00E11A26">
        <w:rPr>
          <w:rFonts w:ascii="Times New Roman" w:eastAsiaTheme="minorEastAsia" w:hAnsi="Times New Roman" w:cs="Times New Roman"/>
          <w:i/>
          <w:iCs/>
          <w:sz w:val="24"/>
          <w:szCs w:val="24"/>
          <w:lang w:eastAsia="lv-LV"/>
        </w:rPr>
        <w:t>. Latvijas Republikas Civillikuma komentāri: Lietas; Valdījums; Tiesības uz svešu lietu. R.: Mans Īpašums, 1998, 64.lpp.</w:t>
      </w:r>
      <w:r w:rsidRPr="00E11A26">
        <w:rPr>
          <w:rFonts w:ascii="Times New Roman" w:eastAsiaTheme="minorEastAsia" w:hAnsi="Times New Roman" w:cs="Times New Roman"/>
          <w:sz w:val="24"/>
          <w:szCs w:val="24"/>
          <w:lang w:eastAsia="lv-LV"/>
        </w:rPr>
        <w:t>).</w:t>
      </w:r>
    </w:p>
    <w:p w14:paraId="0177047C" w14:textId="77777777" w:rsidR="00E11A26" w:rsidRPr="00E11A26" w:rsidRDefault="00E11A26" w:rsidP="00E11A26">
      <w:pPr>
        <w:widowControl w:val="0"/>
        <w:kinsoku w:val="0"/>
        <w:overflowPunct w:val="0"/>
        <w:autoSpaceDE w:val="0"/>
        <w:autoSpaceDN w:val="0"/>
        <w:adjustRightInd w:val="0"/>
        <w:spacing w:after="0" w:line="240" w:lineRule="auto"/>
        <w:ind w:right="-39" w:firstLine="567"/>
        <w:jc w:val="both"/>
        <w:rPr>
          <w:rFonts w:ascii="Times New Roman" w:eastAsiaTheme="minorEastAsia" w:hAnsi="Times New Roman" w:cs="Times New Roman"/>
          <w:sz w:val="24"/>
          <w:szCs w:val="24"/>
          <w:lang w:eastAsia="lv-LV"/>
        </w:rPr>
      </w:pPr>
      <w:r w:rsidRPr="00E11A26">
        <w:rPr>
          <w:rFonts w:ascii="Times New Roman" w:eastAsiaTheme="minorEastAsia" w:hAnsi="Times New Roman" w:cs="Times New Roman"/>
          <w:sz w:val="24"/>
          <w:szCs w:val="24"/>
          <w:lang w:eastAsia="lv-LV"/>
        </w:rPr>
        <w:tab/>
        <w:t>Ņemot vērā iepriekš minēto</w:t>
      </w:r>
      <w:bookmarkStart w:id="110" w:name="_Hlk124776789"/>
      <w:r w:rsidRPr="00E11A26">
        <w:rPr>
          <w:rFonts w:ascii="Times New Roman" w:eastAsiaTheme="minorEastAsia" w:hAnsi="Times New Roman" w:cs="Times New Roman"/>
          <w:sz w:val="24"/>
          <w:szCs w:val="24"/>
          <w:lang w:eastAsia="lv-LV"/>
        </w:rPr>
        <w:t>, Zemgales rajona tiesas Augstkalnes pagasta nodalījuma Nr.129 III daļas 1. iedaļā 2015. gada 12. oktobrī precizētais ieraksts “1.1. Atzīme – ceļa servitūta teritorija” ir dzēšams.</w:t>
      </w:r>
      <w:bookmarkEnd w:id="110"/>
    </w:p>
    <w:p w14:paraId="1C156107" w14:textId="2F4253BC" w:rsidR="00E11A26" w:rsidRDefault="00E11A26" w:rsidP="008506BD">
      <w:pPr>
        <w:widowControl w:val="0"/>
        <w:kinsoku w:val="0"/>
        <w:overflowPunct w:val="0"/>
        <w:autoSpaceDE w:val="0"/>
        <w:autoSpaceDN w:val="0"/>
        <w:adjustRightInd w:val="0"/>
        <w:spacing w:after="0" w:line="240" w:lineRule="auto"/>
        <w:ind w:right="-39" w:firstLine="567"/>
        <w:jc w:val="both"/>
        <w:rPr>
          <w:rFonts w:ascii="Times New Roman" w:eastAsiaTheme="minorEastAsia" w:hAnsi="Times New Roman" w:cs="Times New Roman"/>
          <w:sz w:val="24"/>
          <w:szCs w:val="24"/>
          <w:lang w:eastAsia="lv-LV"/>
        </w:rPr>
      </w:pPr>
      <w:r w:rsidRPr="00E11A26">
        <w:rPr>
          <w:rFonts w:ascii="Times New Roman" w:eastAsiaTheme="minorEastAsia" w:hAnsi="Times New Roman" w:cs="Times New Roman"/>
          <w:sz w:val="24"/>
          <w:szCs w:val="24"/>
          <w:lang w:eastAsia="lv-LV"/>
        </w:rPr>
        <w:t xml:space="preserve">Pamatojoties uz likuma Pašvaldību likuma 10. panta pirmās daļas 21. punktu, </w:t>
      </w:r>
      <w:r w:rsidRPr="00E11A26">
        <w:rPr>
          <w:rFonts w:ascii="Times New Roman" w:eastAsia="Times New Roman" w:hAnsi="Times New Roman" w:cs="Times New Roman"/>
          <w:sz w:val="24"/>
          <w:szCs w:val="24"/>
          <w:lang w:eastAsia="lv-LV"/>
        </w:rPr>
        <w:t>Civillikuma 1141. pantu, 1237. panta 2. punktu, 1241. pantu, Ministru kabineta 2012. gada 10. aprīļa noteikumu Nr.263 “Kadastra objekta reģistrācijas un kadastra datu aktualizācijas noteikumi” 112.2. apakšpunktu,</w:t>
      </w:r>
      <w:r w:rsidRPr="00E11A26">
        <w:rPr>
          <w:rFonts w:ascii="Times New Roman" w:eastAsia="Lucida Sans Unicode" w:hAnsi="Times New Roman" w:cs="Times New Roman"/>
          <w:kern w:val="1"/>
          <w:sz w:val="24"/>
          <w:szCs w:val="24"/>
          <w:lang w:eastAsia="lv-LV"/>
        </w:rPr>
        <w:t xml:space="preserve"> </w:t>
      </w:r>
      <w:r w:rsidRPr="00E11A26">
        <w:rPr>
          <w:rFonts w:ascii="Times New Roman" w:eastAsiaTheme="minorEastAsia" w:hAnsi="Times New Roman" w:cs="Times New Roman"/>
          <w:bCs/>
          <w:sz w:val="24"/>
          <w:szCs w:val="24"/>
          <w:lang w:eastAsia="lv-LV"/>
        </w:rPr>
        <w:t>atklāti balsojot:</w:t>
      </w:r>
      <w:r w:rsidRPr="00E11A26">
        <w:rPr>
          <w:rFonts w:ascii="Times New Roman" w:eastAsiaTheme="minorEastAsia" w:hAnsi="Times New Roman" w:cs="Times New Roman"/>
          <w:sz w:val="24"/>
          <w:szCs w:val="24"/>
          <w:lang w:eastAsia="lv-LV"/>
        </w:rPr>
        <w:t xml:space="preserve"> </w:t>
      </w:r>
      <w:r w:rsidR="008506BD">
        <w:rPr>
          <w:rFonts w:ascii="Times New Roman" w:eastAsia="Times New Roman" w:hAnsi="Times New Roman" w:cs="Times New Roman"/>
          <w:sz w:val="24"/>
          <w:szCs w:val="24"/>
          <w:lang w:eastAsia="lv-LV"/>
        </w:rPr>
        <w:t xml:space="preserve">PAR - 10 </w:t>
      </w:r>
      <w:r w:rsidR="008506BD">
        <w:rPr>
          <w:rFonts w:ascii="Times New Roman" w:hAnsi="Times New Roman" w:cs="Times New Roman"/>
          <w:sz w:val="24"/>
          <w:szCs w:val="24"/>
        </w:rPr>
        <w:t xml:space="preserve">(Ģirts </w:t>
      </w:r>
      <w:proofErr w:type="spellStart"/>
      <w:r w:rsidR="008506BD">
        <w:rPr>
          <w:rFonts w:ascii="Times New Roman" w:hAnsi="Times New Roman" w:cs="Times New Roman"/>
          <w:sz w:val="24"/>
          <w:szCs w:val="24"/>
        </w:rPr>
        <w:t>Ante</w:t>
      </w:r>
      <w:proofErr w:type="spellEnd"/>
      <w:r w:rsidR="008506BD">
        <w:rPr>
          <w:rFonts w:ascii="Times New Roman" w:hAnsi="Times New Roman" w:cs="Times New Roman"/>
          <w:sz w:val="24"/>
          <w:szCs w:val="24"/>
        </w:rPr>
        <w:t xml:space="preserve">, </w:t>
      </w:r>
      <w:r w:rsidR="008506BD">
        <w:rPr>
          <w:rFonts w:ascii="Times New Roman" w:hAnsi="Times New Roman" w:cs="Times New Roman"/>
          <w:bCs/>
          <w:sz w:val="24"/>
          <w:szCs w:val="24"/>
          <w:lang w:eastAsia="et-EE"/>
        </w:rPr>
        <w:t xml:space="preserve">Sarmīte Dude, Māris Feldmanis, Ivars </w:t>
      </w:r>
      <w:proofErr w:type="spellStart"/>
      <w:r w:rsidR="008506BD">
        <w:rPr>
          <w:rFonts w:ascii="Times New Roman" w:hAnsi="Times New Roman" w:cs="Times New Roman"/>
          <w:bCs/>
          <w:sz w:val="24"/>
          <w:szCs w:val="24"/>
          <w:lang w:eastAsia="et-EE"/>
        </w:rPr>
        <w:t>Gorskis</w:t>
      </w:r>
      <w:proofErr w:type="spellEnd"/>
      <w:r w:rsidR="008506BD">
        <w:rPr>
          <w:rFonts w:ascii="Times New Roman" w:hAnsi="Times New Roman" w:cs="Times New Roman"/>
          <w:bCs/>
          <w:sz w:val="24"/>
          <w:szCs w:val="24"/>
          <w:lang w:eastAsia="et-EE"/>
        </w:rPr>
        <w:t xml:space="preserve">, Linda </w:t>
      </w:r>
      <w:proofErr w:type="spellStart"/>
      <w:r w:rsidR="008506BD">
        <w:rPr>
          <w:rFonts w:ascii="Times New Roman" w:hAnsi="Times New Roman" w:cs="Times New Roman"/>
          <w:bCs/>
          <w:sz w:val="24"/>
          <w:szCs w:val="24"/>
          <w:lang w:eastAsia="et-EE"/>
        </w:rPr>
        <w:t>Karloviča</w:t>
      </w:r>
      <w:proofErr w:type="spellEnd"/>
      <w:r w:rsidR="008506BD">
        <w:rPr>
          <w:rFonts w:ascii="Times New Roman" w:hAnsi="Times New Roman" w:cs="Times New Roman"/>
          <w:bCs/>
          <w:sz w:val="24"/>
          <w:szCs w:val="24"/>
          <w:lang w:eastAsia="et-EE"/>
        </w:rPr>
        <w:t xml:space="preserve">, Edgars Laimiņš, Sintija </w:t>
      </w:r>
      <w:proofErr w:type="spellStart"/>
      <w:r w:rsidR="008506BD">
        <w:rPr>
          <w:rFonts w:ascii="Times New Roman" w:hAnsi="Times New Roman" w:cs="Times New Roman"/>
          <w:bCs/>
          <w:sz w:val="24"/>
          <w:szCs w:val="24"/>
          <w:lang w:eastAsia="et-EE"/>
        </w:rPr>
        <w:t>Liekniņa</w:t>
      </w:r>
      <w:proofErr w:type="spellEnd"/>
      <w:r w:rsidR="008506BD">
        <w:rPr>
          <w:rFonts w:ascii="Times New Roman" w:hAnsi="Times New Roman" w:cs="Times New Roman"/>
          <w:bCs/>
          <w:sz w:val="24"/>
          <w:szCs w:val="24"/>
          <w:lang w:eastAsia="et-EE"/>
        </w:rPr>
        <w:t xml:space="preserve">, Guntis </w:t>
      </w:r>
      <w:proofErr w:type="spellStart"/>
      <w:r w:rsidR="008506BD">
        <w:rPr>
          <w:rFonts w:ascii="Times New Roman" w:hAnsi="Times New Roman" w:cs="Times New Roman"/>
          <w:bCs/>
          <w:sz w:val="24"/>
          <w:szCs w:val="24"/>
          <w:lang w:eastAsia="et-EE"/>
        </w:rPr>
        <w:t>Safranovičs</w:t>
      </w:r>
      <w:proofErr w:type="spellEnd"/>
      <w:r w:rsidR="008506BD">
        <w:rPr>
          <w:rFonts w:ascii="Times New Roman" w:hAnsi="Times New Roman" w:cs="Times New Roman"/>
          <w:bCs/>
          <w:sz w:val="24"/>
          <w:szCs w:val="24"/>
          <w:lang w:eastAsia="et-EE"/>
        </w:rPr>
        <w:t xml:space="preserve">, Andrejs Spridzāns, Indra </w:t>
      </w:r>
      <w:proofErr w:type="spellStart"/>
      <w:r w:rsidR="008506BD">
        <w:rPr>
          <w:rFonts w:ascii="Times New Roman" w:hAnsi="Times New Roman" w:cs="Times New Roman"/>
          <w:bCs/>
          <w:sz w:val="24"/>
          <w:szCs w:val="24"/>
          <w:lang w:eastAsia="et-EE"/>
        </w:rPr>
        <w:t>Špela</w:t>
      </w:r>
      <w:proofErr w:type="spellEnd"/>
      <w:r w:rsidR="008506BD">
        <w:rPr>
          <w:rFonts w:ascii="Times New Roman" w:hAnsi="Times New Roman" w:cs="Times New Roman"/>
          <w:bCs/>
          <w:sz w:val="24"/>
          <w:szCs w:val="24"/>
          <w:lang w:eastAsia="et-EE"/>
        </w:rPr>
        <w:t xml:space="preserve">), </w:t>
      </w:r>
      <w:r w:rsidR="008506BD">
        <w:rPr>
          <w:rFonts w:ascii="Times New Roman" w:eastAsia="Times New Roman" w:hAnsi="Times New Roman" w:cs="Times New Roman"/>
          <w:sz w:val="24"/>
          <w:szCs w:val="24"/>
          <w:lang w:eastAsia="lv-LV"/>
        </w:rPr>
        <w:t>PRET – nav, ATTURAS – 2 (</w:t>
      </w:r>
      <w:r w:rsidR="008506BD">
        <w:rPr>
          <w:rFonts w:ascii="Times New Roman" w:hAnsi="Times New Roman" w:cs="Times New Roman"/>
          <w:bCs/>
          <w:sz w:val="24"/>
          <w:szCs w:val="24"/>
          <w:lang w:eastAsia="et-EE"/>
        </w:rPr>
        <w:t xml:space="preserve">Kristīne Briede, </w:t>
      </w:r>
      <w:r w:rsidR="008506BD">
        <w:rPr>
          <w:rFonts w:ascii="Times New Roman" w:hAnsi="Times New Roman" w:cs="Times New Roman"/>
          <w:bCs/>
          <w:sz w:val="24"/>
          <w:szCs w:val="24"/>
        </w:rPr>
        <w:t xml:space="preserve">Edgars </w:t>
      </w:r>
      <w:proofErr w:type="spellStart"/>
      <w:r w:rsidR="008506BD">
        <w:rPr>
          <w:rFonts w:ascii="Times New Roman" w:hAnsi="Times New Roman" w:cs="Times New Roman"/>
          <w:bCs/>
          <w:sz w:val="24"/>
          <w:szCs w:val="24"/>
        </w:rPr>
        <w:t>Gaigalis</w:t>
      </w:r>
      <w:proofErr w:type="spellEnd"/>
      <w:r w:rsidR="008506BD">
        <w:rPr>
          <w:rFonts w:ascii="Times New Roman" w:eastAsia="Calibri" w:hAnsi="Times New Roman" w:cs="Times New Roman"/>
          <w:bCs/>
          <w:sz w:val="24"/>
          <w:szCs w:val="24"/>
          <w:lang w:eastAsia="et-EE"/>
        </w:rPr>
        <w:t>),</w:t>
      </w:r>
      <w:r w:rsidR="008506BD">
        <w:rPr>
          <w:rFonts w:ascii="Times New Roman" w:eastAsia="Times New Roman" w:hAnsi="Times New Roman" w:cs="Times New Roman"/>
          <w:sz w:val="24"/>
          <w:szCs w:val="24"/>
          <w:lang w:eastAsia="lv-LV"/>
        </w:rPr>
        <w:t xml:space="preserve"> NEBALSO – 2 (</w:t>
      </w:r>
      <w:r w:rsidR="008506BD">
        <w:rPr>
          <w:rFonts w:ascii="Times New Roman" w:hAnsi="Times New Roman" w:cs="Times New Roman"/>
          <w:bCs/>
          <w:sz w:val="24"/>
          <w:szCs w:val="24"/>
          <w:lang w:eastAsia="et-EE"/>
        </w:rPr>
        <w:t xml:space="preserve">Andris </w:t>
      </w:r>
      <w:proofErr w:type="spellStart"/>
      <w:r w:rsidR="008506BD">
        <w:rPr>
          <w:rFonts w:ascii="Times New Roman" w:hAnsi="Times New Roman" w:cs="Times New Roman"/>
          <w:bCs/>
          <w:sz w:val="24"/>
          <w:szCs w:val="24"/>
          <w:lang w:eastAsia="et-EE"/>
        </w:rPr>
        <w:t>Podvinskis</w:t>
      </w:r>
      <w:proofErr w:type="spellEnd"/>
      <w:r w:rsidR="008506BD">
        <w:rPr>
          <w:rFonts w:ascii="Times New Roman" w:hAnsi="Times New Roman" w:cs="Times New Roman"/>
          <w:bCs/>
          <w:sz w:val="24"/>
          <w:szCs w:val="24"/>
          <w:lang w:eastAsia="et-EE"/>
        </w:rPr>
        <w:t>,</w:t>
      </w:r>
      <w:r w:rsidR="008506BD" w:rsidRPr="00561E90">
        <w:rPr>
          <w:rFonts w:ascii="Times New Roman" w:hAnsi="Times New Roman" w:cs="Times New Roman"/>
          <w:bCs/>
          <w:sz w:val="24"/>
          <w:szCs w:val="24"/>
          <w:lang w:eastAsia="et-EE"/>
        </w:rPr>
        <w:t xml:space="preserve"> </w:t>
      </w:r>
      <w:r w:rsidR="008506BD">
        <w:rPr>
          <w:rFonts w:ascii="Times New Roman" w:hAnsi="Times New Roman" w:cs="Times New Roman"/>
          <w:bCs/>
          <w:sz w:val="24"/>
          <w:szCs w:val="24"/>
          <w:lang w:eastAsia="et-EE"/>
        </w:rPr>
        <w:t xml:space="preserve">Viesturs Reinfelds), </w:t>
      </w:r>
      <w:r w:rsidRPr="00E11A26">
        <w:rPr>
          <w:rFonts w:ascii="Times New Roman" w:eastAsia="Lucida Sans Unicode" w:hAnsi="Times New Roman" w:cs="Times New Roman"/>
          <w:kern w:val="1"/>
          <w:sz w:val="24"/>
          <w:szCs w:val="24"/>
          <w:lang w:eastAsia="lv-LV"/>
        </w:rPr>
        <w:t>Dobeles novada dome NOLEMJ</w:t>
      </w:r>
      <w:r w:rsidRPr="00E11A26">
        <w:rPr>
          <w:rFonts w:ascii="Times New Roman" w:eastAsiaTheme="minorEastAsia" w:hAnsi="Times New Roman" w:cs="Times New Roman"/>
          <w:sz w:val="24"/>
          <w:szCs w:val="24"/>
          <w:lang w:eastAsia="lv-LV"/>
        </w:rPr>
        <w:t>:</w:t>
      </w:r>
    </w:p>
    <w:p w14:paraId="1E930E91" w14:textId="77777777" w:rsidR="008506BD" w:rsidRPr="00E11A26" w:rsidRDefault="008506BD" w:rsidP="008506BD">
      <w:pPr>
        <w:widowControl w:val="0"/>
        <w:kinsoku w:val="0"/>
        <w:overflowPunct w:val="0"/>
        <w:autoSpaceDE w:val="0"/>
        <w:autoSpaceDN w:val="0"/>
        <w:adjustRightInd w:val="0"/>
        <w:spacing w:after="0" w:line="240" w:lineRule="auto"/>
        <w:ind w:right="-39" w:firstLine="567"/>
        <w:jc w:val="both"/>
        <w:rPr>
          <w:rFonts w:ascii="Times New Roman" w:eastAsia="Times New Roman" w:hAnsi="Times New Roman" w:cs="Times New Roman"/>
          <w:sz w:val="24"/>
          <w:szCs w:val="24"/>
          <w:lang w:eastAsia="lv-LV"/>
        </w:rPr>
      </w:pPr>
    </w:p>
    <w:p w14:paraId="7B37F8E5" w14:textId="77777777" w:rsidR="00E11A26" w:rsidRPr="00E11A26" w:rsidRDefault="00E11A26">
      <w:pPr>
        <w:numPr>
          <w:ilvl w:val="0"/>
          <w:numId w:val="28"/>
        </w:numPr>
        <w:spacing w:after="0" w:line="240" w:lineRule="auto"/>
        <w:contextualSpacing/>
        <w:jc w:val="both"/>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kern w:val="1"/>
          <w:sz w:val="24"/>
          <w:szCs w:val="24"/>
          <w:lang w:eastAsia="lv-LV"/>
        </w:rPr>
        <w:t>Piekrist Zemgales rajona tiesas Augstkalnes pagasta zemesgrāmatas nodalījuma Nr.129 (nekustamais īpašums “</w:t>
      </w:r>
      <w:proofErr w:type="spellStart"/>
      <w:r w:rsidRPr="00E11A26">
        <w:rPr>
          <w:rFonts w:ascii="Times New Roman" w:eastAsia="Lucida Sans Unicode" w:hAnsi="Times New Roman" w:cs="Times New Roman"/>
          <w:kern w:val="1"/>
          <w:sz w:val="24"/>
          <w:szCs w:val="24"/>
          <w:lang w:eastAsia="lv-LV"/>
        </w:rPr>
        <w:t>Āžmeļi</w:t>
      </w:r>
      <w:proofErr w:type="spellEnd"/>
      <w:r w:rsidRPr="00E11A26">
        <w:rPr>
          <w:rFonts w:ascii="Times New Roman" w:eastAsia="Lucida Sans Unicode" w:hAnsi="Times New Roman" w:cs="Times New Roman"/>
          <w:kern w:val="1"/>
          <w:sz w:val="24"/>
          <w:szCs w:val="24"/>
          <w:lang w:eastAsia="lv-LV"/>
        </w:rPr>
        <w:t>”, Augstkalnes pagastā, Dobeles novadā) III daļas 1. iedaļā “Lietu tiesības, kas apgrūtina nekustamo īpašumu” 1.1. punkta “Atzīme – ceļa servitūta teritorija” dzēšanai.</w:t>
      </w:r>
    </w:p>
    <w:p w14:paraId="2D54619A" w14:textId="0AA29E28" w:rsidR="00E11A26" w:rsidRPr="008506BD" w:rsidRDefault="00E11A26">
      <w:pPr>
        <w:numPr>
          <w:ilvl w:val="0"/>
          <w:numId w:val="28"/>
        </w:numPr>
        <w:spacing w:after="0" w:line="240" w:lineRule="auto"/>
        <w:contextualSpacing/>
        <w:jc w:val="both"/>
        <w:rPr>
          <w:rFonts w:ascii="Times New Roman" w:eastAsia="Times New Roman" w:hAnsi="Times New Roman" w:cs="Times New Roman"/>
          <w:sz w:val="24"/>
          <w:szCs w:val="24"/>
          <w:lang w:eastAsia="lv-LV"/>
        </w:rPr>
      </w:pPr>
      <w:r w:rsidRPr="00E11A26">
        <w:rPr>
          <w:rFonts w:ascii="Times New Roman" w:eastAsia="Lucida Sans Unicode" w:hAnsi="Times New Roman" w:cs="Times New Roman"/>
          <w:kern w:val="1"/>
          <w:sz w:val="24"/>
          <w:szCs w:val="24"/>
          <w:lang w:eastAsia="lv-LV"/>
        </w:rPr>
        <w:t>Lēmums stājas spēkā ar brīdi, kad tas paziņots adresātam.</w:t>
      </w:r>
    </w:p>
    <w:p w14:paraId="1B9A10F7" w14:textId="77777777" w:rsidR="008506BD" w:rsidRPr="00E11A26" w:rsidRDefault="008506BD" w:rsidP="008506BD">
      <w:pPr>
        <w:spacing w:after="0" w:line="240" w:lineRule="auto"/>
        <w:contextualSpacing/>
        <w:jc w:val="both"/>
        <w:rPr>
          <w:rFonts w:ascii="Times New Roman" w:eastAsia="Times New Roman" w:hAnsi="Times New Roman" w:cs="Times New Roman"/>
          <w:sz w:val="24"/>
          <w:szCs w:val="24"/>
          <w:lang w:eastAsia="lv-LV"/>
        </w:rPr>
      </w:pPr>
    </w:p>
    <w:p w14:paraId="193126E4" w14:textId="77777777" w:rsidR="00E11A26" w:rsidRPr="00E11A26" w:rsidRDefault="00E11A26">
      <w:pPr>
        <w:numPr>
          <w:ilvl w:val="0"/>
          <w:numId w:val="28"/>
        </w:numPr>
        <w:spacing w:after="0" w:line="240" w:lineRule="auto"/>
        <w:contextualSpacing/>
        <w:jc w:val="both"/>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kern w:val="1"/>
          <w:sz w:val="24"/>
          <w:szCs w:val="24"/>
          <w:lang w:eastAsia="lv-LV"/>
        </w:rPr>
        <w:t>Lēmumu var pārsūdzēt 1 (viena) mēneša laikā no tā spēkā stāšanās dienas Administratīvās rajona tiesas attiecīgajā tiesu namā pēc pieteicēja adreses.</w:t>
      </w:r>
    </w:p>
    <w:p w14:paraId="0DADB96B" w14:textId="77777777" w:rsidR="00E11A26" w:rsidRPr="00E11A26" w:rsidRDefault="00E11A26" w:rsidP="00E11A26">
      <w:pPr>
        <w:suppressAutoHyphens/>
        <w:spacing w:after="0" w:line="240" w:lineRule="auto"/>
        <w:jc w:val="right"/>
        <w:rPr>
          <w:rFonts w:ascii="Times New Roman" w:eastAsia="Times New Roman" w:hAnsi="Times New Roman" w:cs="Times New Roman"/>
          <w:b/>
          <w:sz w:val="24"/>
          <w:szCs w:val="24"/>
          <w:lang w:eastAsia="ar-SA"/>
        </w:rPr>
      </w:pPr>
    </w:p>
    <w:p w14:paraId="5CAF0760" w14:textId="77777777" w:rsidR="00E11A26" w:rsidRPr="00E11A26" w:rsidRDefault="00E11A26" w:rsidP="00E11A26">
      <w:pPr>
        <w:suppressAutoHyphens/>
        <w:spacing w:after="0" w:line="240" w:lineRule="auto"/>
        <w:jc w:val="right"/>
        <w:rPr>
          <w:rFonts w:ascii="Times New Roman" w:eastAsia="Times New Roman" w:hAnsi="Times New Roman" w:cs="Times New Roman"/>
          <w:b/>
          <w:sz w:val="24"/>
          <w:szCs w:val="24"/>
          <w:lang w:eastAsia="ar-SA"/>
        </w:rPr>
      </w:pPr>
    </w:p>
    <w:p w14:paraId="41BACEFB" w14:textId="18AF16C3"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Domes priekšsēdētājs </w:t>
      </w:r>
      <w:r w:rsidRPr="00E11A26">
        <w:rPr>
          <w:rFonts w:ascii="Times New Roman" w:eastAsia="Times New Roman" w:hAnsi="Times New Roman" w:cs="Times New Roman"/>
          <w:sz w:val="24"/>
          <w:szCs w:val="24"/>
          <w:lang w:eastAsia="lv-LV"/>
        </w:rPr>
        <w:tab/>
      </w:r>
      <w:r w:rsidRPr="00E11A26">
        <w:rPr>
          <w:rFonts w:ascii="Times New Roman" w:eastAsia="Times New Roman" w:hAnsi="Times New Roman" w:cs="Times New Roman"/>
          <w:sz w:val="24"/>
          <w:szCs w:val="24"/>
          <w:lang w:eastAsia="lv-LV"/>
        </w:rPr>
        <w:tab/>
      </w:r>
      <w:r w:rsidRPr="00E11A26">
        <w:rPr>
          <w:rFonts w:ascii="Times New Roman" w:eastAsia="Times New Roman" w:hAnsi="Times New Roman" w:cs="Times New Roman"/>
          <w:sz w:val="24"/>
          <w:szCs w:val="24"/>
          <w:lang w:eastAsia="lv-LV"/>
        </w:rPr>
        <w:tab/>
      </w:r>
      <w:r w:rsidRPr="00E11A26">
        <w:rPr>
          <w:rFonts w:ascii="Times New Roman" w:eastAsia="Times New Roman" w:hAnsi="Times New Roman" w:cs="Times New Roman"/>
          <w:sz w:val="24"/>
          <w:szCs w:val="24"/>
          <w:lang w:eastAsia="lv-LV"/>
        </w:rPr>
        <w:tab/>
      </w:r>
      <w:r w:rsidRPr="00E11A26">
        <w:rPr>
          <w:rFonts w:ascii="Times New Roman" w:eastAsia="Times New Roman" w:hAnsi="Times New Roman" w:cs="Times New Roman"/>
          <w:sz w:val="24"/>
          <w:szCs w:val="24"/>
          <w:lang w:eastAsia="lv-LV"/>
        </w:rPr>
        <w:tab/>
      </w:r>
      <w:r w:rsidRPr="00E11A26">
        <w:rPr>
          <w:rFonts w:ascii="Times New Roman" w:eastAsia="Times New Roman" w:hAnsi="Times New Roman" w:cs="Times New Roman"/>
          <w:sz w:val="24"/>
          <w:szCs w:val="24"/>
          <w:lang w:eastAsia="lv-LV"/>
        </w:rPr>
        <w:tab/>
      </w:r>
      <w:r w:rsidRPr="00E11A26">
        <w:rPr>
          <w:rFonts w:ascii="Times New Roman" w:eastAsia="Times New Roman" w:hAnsi="Times New Roman" w:cs="Times New Roman"/>
          <w:sz w:val="24"/>
          <w:szCs w:val="24"/>
          <w:lang w:eastAsia="lv-LV"/>
        </w:rPr>
        <w:tab/>
      </w:r>
      <w:r w:rsidRPr="00E11A26">
        <w:rPr>
          <w:rFonts w:ascii="Times New Roman" w:eastAsia="Times New Roman" w:hAnsi="Times New Roman" w:cs="Times New Roman"/>
          <w:sz w:val="24"/>
          <w:szCs w:val="24"/>
          <w:lang w:eastAsia="lv-LV"/>
        </w:rPr>
        <w:tab/>
      </w:r>
      <w:r w:rsidRPr="00E11A26">
        <w:rPr>
          <w:rFonts w:ascii="Times New Roman" w:eastAsia="Times New Roman" w:hAnsi="Times New Roman" w:cs="Times New Roman"/>
          <w:sz w:val="24"/>
          <w:szCs w:val="24"/>
          <w:lang w:eastAsia="lv-LV"/>
        </w:rPr>
        <w:tab/>
      </w:r>
      <w:r w:rsidR="00414F18">
        <w:rPr>
          <w:rFonts w:ascii="Times New Roman" w:eastAsia="Times New Roman" w:hAnsi="Times New Roman" w:cs="Times New Roman"/>
          <w:sz w:val="24"/>
          <w:szCs w:val="24"/>
          <w:lang w:eastAsia="lv-LV"/>
        </w:rPr>
        <w:tab/>
      </w:r>
      <w:r w:rsidR="00414F18">
        <w:rPr>
          <w:rFonts w:ascii="Times New Roman" w:eastAsia="Times New Roman" w:hAnsi="Times New Roman" w:cs="Times New Roman"/>
          <w:sz w:val="24"/>
          <w:szCs w:val="24"/>
          <w:lang w:eastAsia="lv-LV"/>
        </w:rPr>
        <w:tab/>
      </w:r>
      <w:r w:rsidR="00414F18">
        <w:rPr>
          <w:rFonts w:ascii="Times New Roman" w:eastAsia="Times New Roman" w:hAnsi="Times New Roman" w:cs="Times New Roman"/>
          <w:sz w:val="24"/>
          <w:szCs w:val="24"/>
          <w:lang w:eastAsia="lv-LV"/>
        </w:rPr>
        <w:tab/>
      </w:r>
      <w:r w:rsidR="00414F18">
        <w:rPr>
          <w:rFonts w:ascii="Times New Roman" w:eastAsia="Times New Roman" w:hAnsi="Times New Roman" w:cs="Times New Roman"/>
          <w:sz w:val="24"/>
          <w:szCs w:val="24"/>
          <w:lang w:eastAsia="lv-LV"/>
        </w:rPr>
        <w:tab/>
      </w:r>
      <w:r w:rsidR="00414F18">
        <w:rPr>
          <w:rFonts w:ascii="Times New Roman" w:eastAsia="Times New Roman" w:hAnsi="Times New Roman" w:cs="Times New Roman"/>
          <w:sz w:val="24"/>
          <w:szCs w:val="24"/>
          <w:lang w:eastAsia="lv-LV"/>
        </w:rPr>
        <w:tab/>
      </w:r>
      <w:r w:rsidR="00414F18">
        <w:rPr>
          <w:rFonts w:ascii="Times New Roman" w:eastAsia="Times New Roman" w:hAnsi="Times New Roman" w:cs="Times New Roman"/>
          <w:sz w:val="24"/>
          <w:szCs w:val="24"/>
          <w:lang w:eastAsia="lv-LV"/>
        </w:rPr>
        <w:tab/>
      </w:r>
      <w:r w:rsidR="00414F18">
        <w:rPr>
          <w:rFonts w:ascii="Times New Roman" w:eastAsia="Times New Roman" w:hAnsi="Times New Roman" w:cs="Times New Roman"/>
          <w:sz w:val="24"/>
          <w:szCs w:val="24"/>
          <w:lang w:eastAsia="lv-LV"/>
        </w:rPr>
        <w:tab/>
      </w:r>
      <w:r w:rsidR="00414F18">
        <w:rPr>
          <w:rFonts w:ascii="Times New Roman" w:eastAsia="Times New Roman" w:hAnsi="Times New Roman" w:cs="Times New Roman"/>
          <w:sz w:val="24"/>
          <w:szCs w:val="24"/>
          <w:lang w:eastAsia="lv-LV"/>
        </w:rPr>
        <w:tab/>
      </w:r>
      <w:r w:rsidR="00414F18">
        <w:rPr>
          <w:rFonts w:ascii="Times New Roman" w:eastAsia="Times New Roman" w:hAnsi="Times New Roman" w:cs="Times New Roman"/>
          <w:sz w:val="24"/>
          <w:szCs w:val="24"/>
          <w:lang w:eastAsia="lv-LV"/>
        </w:rPr>
        <w:tab/>
      </w:r>
      <w:r w:rsidR="00414F18">
        <w:rPr>
          <w:rFonts w:ascii="Times New Roman" w:eastAsia="Times New Roman" w:hAnsi="Times New Roman" w:cs="Times New Roman"/>
          <w:sz w:val="24"/>
          <w:szCs w:val="24"/>
          <w:lang w:eastAsia="lv-LV"/>
        </w:rPr>
        <w:tab/>
      </w:r>
      <w:r w:rsidR="00414F18">
        <w:rPr>
          <w:rFonts w:ascii="Times New Roman" w:eastAsia="Times New Roman" w:hAnsi="Times New Roman" w:cs="Times New Roman"/>
          <w:sz w:val="24"/>
          <w:szCs w:val="24"/>
          <w:lang w:eastAsia="lv-LV"/>
        </w:rPr>
        <w:tab/>
      </w:r>
      <w:r w:rsidR="00414F18">
        <w:rPr>
          <w:rFonts w:ascii="Times New Roman" w:eastAsia="Times New Roman" w:hAnsi="Times New Roman" w:cs="Times New Roman"/>
          <w:sz w:val="24"/>
          <w:szCs w:val="24"/>
          <w:lang w:eastAsia="lv-LV"/>
        </w:rPr>
        <w:tab/>
      </w:r>
      <w:proofErr w:type="spellStart"/>
      <w:r w:rsidRPr="00E11A26">
        <w:rPr>
          <w:rFonts w:ascii="Times New Roman" w:eastAsia="Times New Roman" w:hAnsi="Times New Roman" w:cs="Times New Roman"/>
          <w:sz w:val="24"/>
          <w:szCs w:val="24"/>
          <w:lang w:eastAsia="lv-LV"/>
        </w:rPr>
        <w:t>I.Gorskis</w:t>
      </w:r>
      <w:proofErr w:type="spellEnd"/>
    </w:p>
    <w:p w14:paraId="36A35C9C"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p>
    <w:p w14:paraId="1245082D" w14:textId="77777777" w:rsidR="00E11A26" w:rsidRPr="00E11A26" w:rsidRDefault="00E11A26" w:rsidP="00E11A26">
      <w:pPr>
        <w:spacing w:after="0" w:line="240" w:lineRule="auto"/>
        <w:ind w:right="-1"/>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br w:type="page"/>
      </w:r>
    </w:p>
    <w:p w14:paraId="7D576DD3" w14:textId="77777777" w:rsidR="00E11A26" w:rsidRPr="00E11A26" w:rsidRDefault="00E11A26" w:rsidP="00E11A26">
      <w:pPr>
        <w:spacing w:after="0" w:line="240" w:lineRule="auto"/>
        <w:ind w:right="-1"/>
        <w:jc w:val="both"/>
        <w:rPr>
          <w:rFonts w:ascii="Times New Roman" w:eastAsia="Times New Roman" w:hAnsi="Times New Roman" w:cs="Times New Roman"/>
          <w:sz w:val="24"/>
          <w:szCs w:val="24"/>
          <w:lang w:eastAsia="lv-LV"/>
        </w:rPr>
      </w:pPr>
    </w:p>
    <w:p w14:paraId="63984B6C" w14:textId="77777777" w:rsidR="00E11A26" w:rsidRPr="00E11A26" w:rsidRDefault="00E11A26" w:rsidP="00E11A26">
      <w:pPr>
        <w:tabs>
          <w:tab w:val="left" w:pos="-24212"/>
        </w:tabs>
        <w:spacing w:after="0" w:line="240" w:lineRule="auto"/>
        <w:jc w:val="center"/>
        <w:rPr>
          <w:rFonts w:ascii="Times New Roman" w:eastAsia="Times New Roman" w:hAnsi="Times New Roman" w:cs="Times New Roman"/>
          <w:sz w:val="20"/>
          <w:szCs w:val="20"/>
          <w:lang w:eastAsia="lv-LV"/>
        </w:rPr>
      </w:pPr>
      <w:r w:rsidRPr="00E11A26">
        <w:rPr>
          <w:rFonts w:ascii="Times New Roman" w:eastAsia="Times New Roman" w:hAnsi="Times New Roman" w:cs="Times New Roman"/>
          <w:noProof/>
          <w:sz w:val="20"/>
          <w:szCs w:val="20"/>
          <w:lang w:eastAsia="lv-LV"/>
        </w:rPr>
        <w:drawing>
          <wp:inline distT="0" distB="0" distL="0" distR="0" wp14:anchorId="05E1C862" wp14:editId="41D10755">
            <wp:extent cx="676275" cy="752475"/>
            <wp:effectExtent l="0" t="0" r="9525" b="9525"/>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4925ABB"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sz w:val="20"/>
          <w:szCs w:val="20"/>
          <w:lang w:val="en-US" w:eastAsia="lv-LV"/>
        </w:rPr>
      </w:pPr>
      <w:r w:rsidRPr="00E11A26">
        <w:rPr>
          <w:rFonts w:ascii="Times New Roman" w:eastAsia="Times New Roman" w:hAnsi="Times New Roman" w:cs="Times New Roman"/>
          <w:sz w:val="20"/>
          <w:szCs w:val="20"/>
          <w:lang w:val="en-US" w:eastAsia="lv-LV"/>
        </w:rPr>
        <w:t>LATVIJAS REPUBLIKA</w:t>
      </w:r>
    </w:p>
    <w:p w14:paraId="5DAF925F"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b/>
          <w:sz w:val="32"/>
          <w:szCs w:val="32"/>
          <w:lang w:val="en-US" w:eastAsia="lv-LV"/>
        </w:rPr>
      </w:pPr>
      <w:r w:rsidRPr="00E11A26">
        <w:rPr>
          <w:rFonts w:ascii="Times New Roman" w:eastAsia="Times New Roman" w:hAnsi="Times New Roman" w:cs="Times New Roman"/>
          <w:b/>
          <w:sz w:val="32"/>
          <w:szCs w:val="32"/>
          <w:lang w:val="en-US" w:eastAsia="lv-LV"/>
        </w:rPr>
        <w:t>DOBELES NOVADA DOME</w:t>
      </w:r>
    </w:p>
    <w:p w14:paraId="338F2991"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sz w:val="16"/>
          <w:szCs w:val="16"/>
          <w:lang w:eastAsia="lv-LV"/>
        </w:rPr>
      </w:pPr>
      <w:r w:rsidRPr="00E11A26">
        <w:rPr>
          <w:rFonts w:ascii="Times New Roman" w:eastAsia="Times New Roman" w:hAnsi="Times New Roman" w:cs="Times New Roman"/>
          <w:sz w:val="16"/>
          <w:szCs w:val="16"/>
          <w:lang w:eastAsia="lv-LV"/>
        </w:rPr>
        <w:t>Brīvības iela 17, Dobele, Dobeles novads, LV-3701</w:t>
      </w:r>
    </w:p>
    <w:p w14:paraId="163A7E77" w14:textId="77777777" w:rsidR="00E11A26" w:rsidRPr="00E11A26" w:rsidRDefault="00E11A26" w:rsidP="00E11A26">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sz w:val="16"/>
          <w:szCs w:val="16"/>
          <w:lang w:eastAsia="lv-LV"/>
        </w:rPr>
      </w:pPr>
      <w:r w:rsidRPr="00E11A26">
        <w:rPr>
          <w:rFonts w:ascii="Times New Roman" w:eastAsia="Times New Roman" w:hAnsi="Times New Roman" w:cs="Times New Roman"/>
          <w:sz w:val="16"/>
          <w:szCs w:val="16"/>
          <w:lang w:eastAsia="lv-LV"/>
        </w:rPr>
        <w:t xml:space="preserve">Tālr. 63707269, 63700137, 63720940, e-pasts </w:t>
      </w:r>
      <w:hyperlink r:id="rId88" w:history="1">
        <w:r w:rsidRPr="00E11A26">
          <w:rPr>
            <w:rFonts w:ascii="Times New Roman" w:eastAsia="Calibri" w:hAnsi="Times New Roman" w:cs="Times New Roman"/>
            <w:color w:val="000000"/>
            <w:sz w:val="16"/>
            <w:szCs w:val="16"/>
            <w:u w:val="single"/>
            <w:lang w:eastAsia="lv-LV"/>
          </w:rPr>
          <w:t>dome@dobele.lv</w:t>
        </w:r>
      </w:hyperlink>
    </w:p>
    <w:p w14:paraId="5D124617" w14:textId="77777777" w:rsidR="00E11A26" w:rsidRPr="00E11A26" w:rsidRDefault="00E11A26" w:rsidP="00E11A26">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p>
    <w:p w14:paraId="2117B64D" w14:textId="77777777" w:rsidR="00E11A26" w:rsidRPr="00E11A26" w:rsidRDefault="00E11A26" w:rsidP="00E11A26">
      <w:pPr>
        <w:spacing w:after="0" w:line="240" w:lineRule="auto"/>
        <w:jc w:val="center"/>
        <w:rPr>
          <w:rFonts w:ascii="Times New Roman" w:eastAsia="Times New Roman" w:hAnsi="Times New Roman" w:cs="Times New Roman"/>
          <w:b/>
          <w:sz w:val="24"/>
          <w:szCs w:val="24"/>
          <w:lang w:eastAsia="lv-LV"/>
        </w:rPr>
      </w:pPr>
      <w:r w:rsidRPr="00E11A26">
        <w:rPr>
          <w:rFonts w:ascii="Times New Roman" w:eastAsia="Times New Roman" w:hAnsi="Times New Roman" w:cs="Times New Roman"/>
          <w:b/>
          <w:sz w:val="24"/>
          <w:szCs w:val="24"/>
          <w:lang w:eastAsia="lv-LV"/>
        </w:rPr>
        <w:t>LĒMUMS</w:t>
      </w:r>
    </w:p>
    <w:p w14:paraId="25B96890" w14:textId="77777777" w:rsidR="00E11A26" w:rsidRPr="00E11A26" w:rsidRDefault="00E11A26" w:rsidP="00E11A26">
      <w:pPr>
        <w:spacing w:after="0" w:line="240" w:lineRule="auto"/>
        <w:jc w:val="center"/>
        <w:rPr>
          <w:rFonts w:ascii="Times New Roman" w:eastAsia="Times New Roman" w:hAnsi="Times New Roman" w:cs="Times New Roman"/>
          <w:b/>
          <w:sz w:val="24"/>
          <w:szCs w:val="24"/>
          <w:lang w:eastAsia="lv-LV"/>
        </w:rPr>
      </w:pPr>
      <w:r w:rsidRPr="00E11A26">
        <w:rPr>
          <w:rFonts w:ascii="Times New Roman" w:eastAsia="Times New Roman" w:hAnsi="Times New Roman" w:cs="Times New Roman"/>
          <w:b/>
          <w:sz w:val="24"/>
          <w:szCs w:val="24"/>
          <w:lang w:eastAsia="lv-LV"/>
        </w:rPr>
        <w:t>Dobelē</w:t>
      </w:r>
    </w:p>
    <w:p w14:paraId="54ED25D1" w14:textId="77777777" w:rsidR="00E11A26" w:rsidRPr="00E11A26" w:rsidRDefault="00E11A26" w:rsidP="00E11A26">
      <w:pPr>
        <w:spacing w:after="0" w:line="240" w:lineRule="auto"/>
        <w:jc w:val="both"/>
        <w:rPr>
          <w:rFonts w:ascii="Times New Roman" w:eastAsia="Times New Roman" w:hAnsi="Times New Roman" w:cs="Times New Roman"/>
          <w:b/>
          <w:sz w:val="20"/>
          <w:szCs w:val="20"/>
          <w:lang w:eastAsia="lv-LV"/>
        </w:rPr>
      </w:pPr>
    </w:p>
    <w:p w14:paraId="28D0A409" w14:textId="597EB95D" w:rsidR="00E11A26" w:rsidRPr="00E11A26" w:rsidRDefault="00E11A26" w:rsidP="00B33312">
      <w:pPr>
        <w:tabs>
          <w:tab w:val="center" w:pos="4153"/>
          <w:tab w:val="left" w:pos="8080"/>
          <w:tab w:val="right" w:pos="9072"/>
        </w:tabs>
        <w:spacing w:after="0" w:line="240" w:lineRule="auto"/>
        <w:ind w:right="-1"/>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b/>
          <w:color w:val="000000"/>
          <w:sz w:val="24"/>
          <w:szCs w:val="24"/>
          <w:lang w:eastAsia="x-none"/>
        </w:rPr>
        <w:t xml:space="preserve">2023. gada 26. janvārī                                                                                                 </w:t>
      </w:r>
      <w:r w:rsidR="00B33312">
        <w:rPr>
          <w:rFonts w:ascii="Times New Roman" w:eastAsia="Times New Roman" w:hAnsi="Times New Roman" w:cs="Times New Roman"/>
          <w:b/>
          <w:color w:val="000000"/>
          <w:sz w:val="24"/>
          <w:szCs w:val="24"/>
          <w:lang w:eastAsia="x-none"/>
        </w:rPr>
        <w:t xml:space="preserve">   </w:t>
      </w:r>
      <w:r w:rsidRPr="00E11A26">
        <w:rPr>
          <w:rFonts w:ascii="Times New Roman" w:eastAsia="Times New Roman" w:hAnsi="Times New Roman" w:cs="Times New Roman"/>
          <w:b/>
          <w:color w:val="000000"/>
          <w:sz w:val="24"/>
          <w:szCs w:val="24"/>
          <w:lang w:eastAsia="lv-LV"/>
        </w:rPr>
        <w:t>Nr.</w:t>
      </w:r>
      <w:r w:rsidR="00CB74BF">
        <w:rPr>
          <w:rFonts w:ascii="Times New Roman" w:eastAsia="Times New Roman" w:hAnsi="Times New Roman" w:cs="Times New Roman"/>
          <w:b/>
          <w:color w:val="000000"/>
          <w:sz w:val="24"/>
          <w:szCs w:val="24"/>
          <w:lang w:eastAsia="lv-LV"/>
        </w:rPr>
        <w:t>18</w:t>
      </w:r>
      <w:r w:rsidRPr="00E11A26">
        <w:rPr>
          <w:rFonts w:ascii="Times New Roman" w:eastAsia="Times New Roman" w:hAnsi="Times New Roman" w:cs="Times New Roman"/>
          <w:b/>
          <w:color w:val="000000"/>
          <w:sz w:val="24"/>
          <w:szCs w:val="24"/>
          <w:lang w:eastAsia="lv-LV"/>
        </w:rPr>
        <w:t>/1</w:t>
      </w:r>
    </w:p>
    <w:p w14:paraId="6731B054" w14:textId="77777777" w:rsidR="00E11A26" w:rsidRPr="00E11A26" w:rsidRDefault="00E11A26" w:rsidP="00E11A26">
      <w:pPr>
        <w:tabs>
          <w:tab w:val="left" w:pos="-18092"/>
        </w:tabs>
        <w:spacing w:after="0" w:line="240" w:lineRule="auto"/>
        <w:jc w:val="both"/>
        <w:rPr>
          <w:rFonts w:ascii="Times New Roman" w:eastAsia="Times New Roman" w:hAnsi="Times New Roman" w:cs="Times New Roman"/>
          <w:b/>
          <w:sz w:val="24"/>
          <w:szCs w:val="24"/>
          <w:lang w:eastAsia="lv-LV"/>
        </w:rPr>
      </w:pPr>
    </w:p>
    <w:p w14:paraId="78467628" w14:textId="77777777" w:rsidR="00E11A26" w:rsidRPr="00E11A26" w:rsidRDefault="00E11A26" w:rsidP="00E11A26">
      <w:pPr>
        <w:spacing w:after="0" w:line="240" w:lineRule="auto"/>
        <w:ind w:right="-141"/>
        <w:jc w:val="center"/>
        <w:rPr>
          <w:rFonts w:ascii="Times New Roman" w:eastAsia="Times New Roman" w:hAnsi="Times New Roman" w:cs="Times New Roman"/>
          <w:b/>
          <w:sz w:val="24"/>
          <w:szCs w:val="24"/>
          <w:u w:val="single"/>
          <w:lang w:eastAsia="lv-LV"/>
        </w:rPr>
      </w:pPr>
    </w:p>
    <w:p w14:paraId="422FCF19" w14:textId="77777777" w:rsidR="00E11A26" w:rsidRPr="00E11A26" w:rsidRDefault="00E11A26" w:rsidP="00E11A26">
      <w:pPr>
        <w:spacing w:after="0" w:line="240" w:lineRule="auto"/>
        <w:jc w:val="center"/>
        <w:rPr>
          <w:rFonts w:ascii="Times New Roman" w:eastAsia="Times New Roman" w:hAnsi="Times New Roman" w:cs="Times New Roman"/>
          <w:b/>
          <w:sz w:val="24"/>
          <w:szCs w:val="24"/>
          <w:u w:val="single"/>
          <w:lang w:eastAsia="ar-SA"/>
        </w:rPr>
      </w:pPr>
      <w:r w:rsidRPr="00E11A26">
        <w:rPr>
          <w:rFonts w:ascii="Times New Roman" w:eastAsia="Times New Roman" w:hAnsi="Times New Roman" w:cs="Times New Roman"/>
          <w:b/>
          <w:sz w:val="24"/>
          <w:szCs w:val="24"/>
          <w:u w:val="single"/>
          <w:lang w:eastAsia="lv-LV"/>
        </w:rPr>
        <w:t>Par līdzfinansējuma piešķiršanu projekta "Tik dažādi zem viena jumta" realizācijai</w:t>
      </w:r>
    </w:p>
    <w:p w14:paraId="3F28C195" w14:textId="77777777" w:rsidR="00E11A26" w:rsidRPr="00E11A26" w:rsidRDefault="00E11A26" w:rsidP="00E11A26">
      <w:pPr>
        <w:spacing w:after="0" w:line="240" w:lineRule="auto"/>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ab/>
      </w:r>
    </w:p>
    <w:p w14:paraId="19974041" w14:textId="73237B84"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Saskaņā ar Pašvaldības likuma 5. pantu, Pašvaldības līdzfinansējuma piešķiršanas komisijas 2023. gada 9. janvāra lēmumu (protokols Nr.1), Lauku atbalsta dienesta Zemgales reģionālās lauksaimniecības pārvaldes 2022. gada 2. augusta lēmumu par projekta iesnieguma apstiprināšanu un, ņemot vērā Dobeles novada attīstības programmā 2021.-2027. gadam noteiktā Rīcības virziena (RV2) "Kopiena" uzdevumu (U6) "Sekmēt nevalstiskā sektora darbību un ilgtspēju" (R6.1. "Izveidot atbalsta mehānismu nevalstiskā sektora organizācijām (NVO)"), </w:t>
      </w:r>
      <w:r w:rsidR="002576F7">
        <w:rPr>
          <w:rFonts w:ascii="Times New Roman" w:eastAsia="Times New Roman" w:hAnsi="Times New Roman" w:cs="Times New Roman"/>
          <w:sz w:val="24"/>
          <w:szCs w:val="24"/>
          <w:lang w:eastAsia="lv-LV"/>
        </w:rPr>
        <w:t xml:space="preserve">atklāti balsojot: PAR - 14 </w:t>
      </w:r>
      <w:r w:rsidR="002576F7">
        <w:rPr>
          <w:rFonts w:ascii="Times New Roman" w:hAnsi="Times New Roman" w:cs="Times New Roman"/>
          <w:sz w:val="24"/>
          <w:szCs w:val="24"/>
        </w:rPr>
        <w:t xml:space="preserve">(Ģirts </w:t>
      </w:r>
      <w:proofErr w:type="spellStart"/>
      <w:r w:rsidR="002576F7">
        <w:rPr>
          <w:rFonts w:ascii="Times New Roman" w:hAnsi="Times New Roman" w:cs="Times New Roman"/>
          <w:sz w:val="24"/>
          <w:szCs w:val="24"/>
        </w:rPr>
        <w:t>Ante</w:t>
      </w:r>
      <w:proofErr w:type="spellEnd"/>
      <w:r w:rsidR="002576F7">
        <w:rPr>
          <w:rFonts w:ascii="Times New Roman" w:hAnsi="Times New Roman" w:cs="Times New Roman"/>
          <w:sz w:val="24"/>
          <w:szCs w:val="24"/>
        </w:rPr>
        <w:t xml:space="preserve">, </w:t>
      </w:r>
      <w:r w:rsidR="002576F7">
        <w:rPr>
          <w:rFonts w:ascii="Times New Roman" w:hAnsi="Times New Roman" w:cs="Times New Roman"/>
          <w:bCs/>
          <w:sz w:val="24"/>
          <w:szCs w:val="24"/>
          <w:lang w:eastAsia="et-EE"/>
        </w:rPr>
        <w:t xml:space="preserve">Kristīne Briede, Sarmīte Dude, Māris Feldmanis, </w:t>
      </w:r>
      <w:r w:rsidR="002576F7">
        <w:rPr>
          <w:rFonts w:ascii="Times New Roman" w:hAnsi="Times New Roman" w:cs="Times New Roman"/>
          <w:bCs/>
          <w:sz w:val="24"/>
          <w:szCs w:val="24"/>
        </w:rPr>
        <w:t xml:space="preserve">Edgars </w:t>
      </w:r>
      <w:proofErr w:type="spellStart"/>
      <w:r w:rsidR="002576F7">
        <w:rPr>
          <w:rFonts w:ascii="Times New Roman" w:hAnsi="Times New Roman" w:cs="Times New Roman"/>
          <w:bCs/>
          <w:sz w:val="24"/>
          <w:szCs w:val="24"/>
        </w:rPr>
        <w:t>Gaigalis</w:t>
      </w:r>
      <w:proofErr w:type="spellEnd"/>
      <w:r w:rsidR="002576F7">
        <w:rPr>
          <w:rFonts w:ascii="Times New Roman" w:hAnsi="Times New Roman" w:cs="Times New Roman"/>
          <w:bCs/>
          <w:sz w:val="24"/>
          <w:szCs w:val="24"/>
        </w:rPr>
        <w:t>,</w:t>
      </w:r>
      <w:r w:rsidR="002576F7">
        <w:rPr>
          <w:rFonts w:ascii="Times New Roman" w:hAnsi="Times New Roman" w:cs="Times New Roman"/>
          <w:bCs/>
          <w:sz w:val="24"/>
          <w:szCs w:val="24"/>
          <w:lang w:eastAsia="et-EE"/>
        </w:rPr>
        <w:t xml:space="preserve"> Ivars </w:t>
      </w:r>
      <w:proofErr w:type="spellStart"/>
      <w:r w:rsidR="002576F7">
        <w:rPr>
          <w:rFonts w:ascii="Times New Roman" w:hAnsi="Times New Roman" w:cs="Times New Roman"/>
          <w:bCs/>
          <w:sz w:val="24"/>
          <w:szCs w:val="24"/>
          <w:lang w:eastAsia="et-EE"/>
        </w:rPr>
        <w:t>Gorskis</w:t>
      </w:r>
      <w:proofErr w:type="spellEnd"/>
      <w:r w:rsidR="002576F7">
        <w:rPr>
          <w:rFonts w:ascii="Times New Roman" w:hAnsi="Times New Roman" w:cs="Times New Roman"/>
          <w:bCs/>
          <w:sz w:val="24"/>
          <w:szCs w:val="24"/>
          <w:lang w:eastAsia="et-EE"/>
        </w:rPr>
        <w:t xml:space="preserve">, Linda </w:t>
      </w:r>
      <w:proofErr w:type="spellStart"/>
      <w:r w:rsidR="002576F7">
        <w:rPr>
          <w:rFonts w:ascii="Times New Roman" w:hAnsi="Times New Roman" w:cs="Times New Roman"/>
          <w:bCs/>
          <w:sz w:val="24"/>
          <w:szCs w:val="24"/>
          <w:lang w:eastAsia="et-EE"/>
        </w:rPr>
        <w:t>Karloviča</w:t>
      </w:r>
      <w:proofErr w:type="spellEnd"/>
      <w:r w:rsidR="002576F7">
        <w:rPr>
          <w:rFonts w:ascii="Times New Roman" w:hAnsi="Times New Roman" w:cs="Times New Roman"/>
          <w:bCs/>
          <w:sz w:val="24"/>
          <w:szCs w:val="24"/>
          <w:lang w:eastAsia="et-EE"/>
        </w:rPr>
        <w:t xml:space="preserve">, Edgars Laimiņš, Sintija </w:t>
      </w:r>
      <w:proofErr w:type="spellStart"/>
      <w:r w:rsidR="002576F7">
        <w:rPr>
          <w:rFonts w:ascii="Times New Roman" w:hAnsi="Times New Roman" w:cs="Times New Roman"/>
          <w:bCs/>
          <w:sz w:val="24"/>
          <w:szCs w:val="24"/>
          <w:lang w:eastAsia="et-EE"/>
        </w:rPr>
        <w:t>Liekniņa</w:t>
      </w:r>
      <w:proofErr w:type="spellEnd"/>
      <w:r w:rsidR="002576F7">
        <w:rPr>
          <w:rFonts w:ascii="Times New Roman" w:hAnsi="Times New Roman" w:cs="Times New Roman"/>
          <w:bCs/>
          <w:sz w:val="24"/>
          <w:szCs w:val="24"/>
          <w:lang w:eastAsia="et-EE"/>
        </w:rPr>
        <w:t xml:space="preserve">, Andris </w:t>
      </w:r>
      <w:proofErr w:type="spellStart"/>
      <w:r w:rsidR="002576F7">
        <w:rPr>
          <w:rFonts w:ascii="Times New Roman" w:hAnsi="Times New Roman" w:cs="Times New Roman"/>
          <w:bCs/>
          <w:sz w:val="24"/>
          <w:szCs w:val="24"/>
          <w:lang w:eastAsia="et-EE"/>
        </w:rPr>
        <w:t>Podvinskis</w:t>
      </w:r>
      <w:proofErr w:type="spellEnd"/>
      <w:r w:rsidR="002576F7">
        <w:rPr>
          <w:rFonts w:ascii="Times New Roman" w:hAnsi="Times New Roman" w:cs="Times New Roman"/>
          <w:bCs/>
          <w:sz w:val="24"/>
          <w:szCs w:val="24"/>
          <w:lang w:eastAsia="et-EE"/>
        </w:rPr>
        <w:t>, Viesturs Reinfelds</w:t>
      </w:r>
      <w:r w:rsidR="002576F7">
        <w:rPr>
          <w:rFonts w:ascii="Times New Roman" w:eastAsia="Calibri" w:hAnsi="Times New Roman" w:cs="Times New Roman"/>
          <w:bCs/>
          <w:sz w:val="24"/>
          <w:szCs w:val="24"/>
          <w:lang w:eastAsia="et-EE"/>
        </w:rPr>
        <w:t>,</w:t>
      </w:r>
      <w:r w:rsidR="002576F7">
        <w:rPr>
          <w:rFonts w:ascii="Times New Roman" w:eastAsia="Calibri" w:hAnsi="Times New Roman" w:cs="Times New Roman"/>
          <w:sz w:val="24"/>
          <w:szCs w:val="24"/>
        </w:rPr>
        <w:t xml:space="preserve"> </w:t>
      </w:r>
      <w:r w:rsidR="002576F7">
        <w:rPr>
          <w:rFonts w:ascii="Times New Roman" w:hAnsi="Times New Roman" w:cs="Times New Roman"/>
          <w:bCs/>
          <w:sz w:val="24"/>
          <w:szCs w:val="24"/>
          <w:lang w:eastAsia="et-EE"/>
        </w:rPr>
        <w:t xml:space="preserve">Guntis </w:t>
      </w:r>
      <w:proofErr w:type="spellStart"/>
      <w:r w:rsidR="002576F7">
        <w:rPr>
          <w:rFonts w:ascii="Times New Roman" w:hAnsi="Times New Roman" w:cs="Times New Roman"/>
          <w:bCs/>
          <w:sz w:val="24"/>
          <w:szCs w:val="24"/>
          <w:lang w:eastAsia="et-EE"/>
        </w:rPr>
        <w:t>Safranovičs</w:t>
      </w:r>
      <w:proofErr w:type="spellEnd"/>
      <w:r w:rsidR="002576F7">
        <w:rPr>
          <w:rFonts w:ascii="Times New Roman" w:hAnsi="Times New Roman" w:cs="Times New Roman"/>
          <w:bCs/>
          <w:sz w:val="24"/>
          <w:szCs w:val="24"/>
          <w:lang w:eastAsia="et-EE"/>
        </w:rPr>
        <w:t xml:space="preserve">, Andrejs Spridzāns, Indra </w:t>
      </w:r>
      <w:proofErr w:type="spellStart"/>
      <w:r w:rsidR="002576F7">
        <w:rPr>
          <w:rFonts w:ascii="Times New Roman" w:hAnsi="Times New Roman" w:cs="Times New Roman"/>
          <w:bCs/>
          <w:sz w:val="24"/>
          <w:szCs w:val="24"/>
          <w:lang w:eastAsia="et-EE"/>
        </w:rPr>
        <w:t>Špela</w:t>
      </w:r>
      <w:proofErr w:type="spellEnd"/>
      <w:r w:rsidR="002576F7">
        <w:rPr>
          <w:rFonts w:ascii="Times New Roman" w:hAnsi="Times New Roman" w:cs="Times New Roman"/>
          <w:bCs/>
          <w:sz w:val="24"/>
          <w:szCs w:val="24"/>
          <w:lang w:eastAsia="et-EE"/>
        </w:rPr>
        <w:t xml:space="preserve">), </w:t>
      </w:r>
      <w:r w:rsidR="002576F7">
        <w:rPr>
          <w:rFonts w:ascii="Times New Roman" w:eastAsia="Times New Roman" w:hAnsi="Times New Roman" w:cs="Times New Roman"/>
          <w:sz w:val="24"/>
          <w:szCs w:val="24"/>
          <w:lang w:eastAsia="lv-LV"/>
        </w:rPr>
        <w:t xml:space="preserve">PRET - nav, ATTURAS - nav, </w:t>
      </w:r>
      <w:r w:rsidRPr="00E11A26">
        <w:rPr>
          <w:rFonts w:ascii="Times New Roman" w:eastAsia="Times New Roman" w:hAnsi="Times New Roman" w:cs="Times New Roman"/>
          <w:sz w:val="24"/>
          <w:szCs w:val="24"/>
          <w:lang w:eastAsia="lv-LV"/>
        </w:rPr>
        <w:t>Dobeles novada dome NOLEMJ</w:t>
      </w:r>
      <w:r w:rsidRPr="00E11A26">
        <w:rPr>
          <w:rFonts w:ascii="Times New Roman" w:eastAsia="Times New Roman" w:hAnsi="Times New Roman" w:cs="Times New Roman"/>
          <w:bCs/>
          <w:sz w:val="24"/>
          <w:szCs w:val="24"/>
          <w:lang w:eastAsia="lv-LV"/>
        </w:rPr>
        <w:t>:</w:t>
      </w:r>
    </w:p>
    <w:p w14:paraId="5A88D042"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Piešķirt biedrībai "Dobeles Vācu kultūras biedrība" projekta "Tik dažādi zem viena jumta" (Nr.22-06-AL30-A019.2202-000004) realizācijai līdzfinansējumu 997,77 EUR (deviņi simti deviņdesmit septiņi </w:t>
      </w:r>
      <w:proofErr w:type="spellStart"/>
      <w:r w:rsidRPr="00E11A26">
        <w:rPr>
          <w:rFonts w:ascii="Times New Roman" w:eastAsia="Times New Roman" w:hAnsi="Times New Roman" w:cs="Times New Roman"/>
          <w:i/>
          <w:sz w:val="24"/>
          <w:szCs w:val="24"/>
          <w:lang w:eastAsia="lv-LV"/>
        </w:rPr>
        <w:t>euro</w:t>
      </w:r>
      <w:proofErr w:type="spellEnd"/>
      <w:r w:rsidRPr="00E11A26">
        <w:rPr>
          <w:rFonts w:ascii="Times New Roman" w:eastAsia="Times New Roman" w:hAnsi="Times New Roman" w:cs="Times New Roman"/>
          <w:sz w:val="24"/>
          <w:szCs w:val="24"/>
          <w:lang w:eastAsia="lv-LV"/>
        </w:rPr>
        <w:t xml:space="preserve"> 77 centi) apmērā.</w:t>
      </w:r>
    </w:p>
    <w:p w14:paraId="4DAA5B3A"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p>
    <w:p w14:paraId="1B7AA573"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p>
    <w:p w14:paraId="4B29FD66"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p>
    <w:p w14:paraId="24EB1CFB" w14:textId="7D59DFC3"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Domes priekšsēdētājs</w:t>
      </w:r>
      <w:r w:rsidRPr="00E11A26">
        <w:rPr>
          <w:rFonts w:ascii="Times New Roman" w:eastAsia="Times New Roman" w:hAnsi="Times New Roman" w:cs="Times New Roman"/>
          <w:sz w:val="24"/>
          <w:szCs w:val="24"/>
          <w:lang w:eastAsia="lv-LV"/>
        </w:rPr>
        <w:tab/>
      </w:r>
      <w:r w:rsidRPr="00E11A26">
        <w:rPr>
          <w:rFonts w:ascii="Times New Roman" w:eastAsia="Times New Roman" w:hAnsi="Times New Roman" w:cs="Times New Roman"/>
          <w:sz w:val="24"/>
          <w:szCs w:val="24"/>
          <w:lang w:eastAsia="lv-LV"/>
        </w:rPr>
        <w:tab/>
      </w:r>
      <w:r w:rsidRPr="00E11A26">
        <w:rPr>
          <w:rFonts w:ascii="Times New Roman" w:eastAsia="Times New Roman" w:hAnsi="Times New Roman" w:cs="Times New Roman"/>
          <w:sz w:val="24"/>
          <w:szCs w:val="24"/>
          <w:lang w:eastAsia="lv-LV"/>
        </w:rPr>
        <w:tab/>
      </w:r>
      <w:r w:rsidRPr="00E11A26">
        <w:rPr>
          <w:rFonts w:ascii="Times New Roman" w:eastAsia="Times New Roman" w:hAnsi="Times New Roman" w:cs="Times New Roman"/>
          <w:sz w:val="24"/>
          <w:szCs w:val="24"/>
          <w:lang w:eastAsia="lv-LV"/>
        </w:rPr>
        <w:tab/>
      </w:r>
      <w:r w:rsidRPr="00E11A26">
        <w:rPr>
          <w:rFonts w:ascii="Times New Roman" w:eastAsia="Times New Roman" w:hAnsi="Times New Roman" w:cs="Times New Roman"/>
          <w:sz w:val="24"/>
          <w:szCs w:val="24"/>
          <w:lang w:eastAsia="lv-LV"/>
        </w:rPr>
        <w:tab/>
      </w:r>
      <w:r w:rsidRPr="00E11A26">
        <w:rPr>
          <w:rFonts w:ascii="Times New Roman" w:eastAsia="Times New Roman" w:hAnsi="Times New Roman" w:cs="Times New Roman"/>
          <w:sz w:val="24"/>
          <w:szCs w:val="24"/>
          <w:lang w:eastAsia="lv-LV"/>
        </w:rPr>
        <w:tab/>
      </w:r>
      <w:r w:rsidRPr="00E11A26">
        <w:rPr>
          <w:rFonts w:ascii="Times New Roman" w:eastAsia="Times New Roman" w:hAnsi="Times New Roman" w:cs="Times New Roman"/>
          <w:sz w:val="24"/>
          <w:szCs w:val="24"/>
          <w:lang w:eastAsia="lv-LV"/>
        </w:rPr>
        <w:tab/>
      </w:r>
      <w:r w:rsidRPr="00E11A26">
        <w:rPr>
          <w:rFonts w:ascii="Times New Roman" w:eastAsia="Times New Roman" w:hAnsi="Times New Roman" w:cs="Times New Roman"/>
          <w:sz w:val="24"/>
          <w:szCs w:val="24"/>
          <w:lang w:eastAsia="lv-LV"/>
        </w:rPr>
        <w:tab/>
      </w:r>
      <w:r w:rsidR="002576F7">
        <w:rPr>
          <w:rFonts w:ascii="Times New Roman" w:eastAsia="Times New Roman" w:hAnsi="Times New Roman" w:cs="Times New Roman"/>
          <w:sz w:val="24"/>
          <w:szCs w:val="24"/>
          <w:lang w:eastAsia="lv-LV"/>
        </w:rPr>
        <w:tab/>
      </w:r>
      <w:r w:rsidR="002576F7">
        <w:rPr>
          <w:rFonts w:ascii="Times New Roman" w:eastAsia="Times New Roman" w:hAnsi="Times New Roman" w:cs="Times New Roman"/>
          <w:sz w:val="24"/>
          <w:szCs w:val="24"/>
          <w:lang w:eastAsia="lv-LV"/>
        </w:rPr>
        <w:tab/>
      </w:r>
      <w:r w:rsidR="002576F7">
        <w:rPr>
          <w:rFonts w:ascii="Times New Roman" w:eastAsia="Times New Roman" w:hAnsi="Times New Roman" w:cs="Times New Roman"/>
          <w:sz w:val="24"/>
          <w:szCs w:val="24"/>
          <w:lang w:eastAsia="lv-LV"/>
        </w:rPr>
        <w:tab/>
      </w:r>
      <w:r w:rsidR="002576F7">
        <w:rPr>
          <w:rFonts w:ascii="Times New Roman" w:eastAsia="Times New Roman" w:hAnsi="Times New Roman" w:cs="Times New Roman"/>
          <w:sz w:val="24"/>
          <w:szCs w:val="24"/>
          <w:lang w:eastAsia="lv-LV"/>
        </w:rPr>
        <w:tab/>
      </w:r>
      <w:r w:rsidR="002576F7">
        <w:rPr>
          <w:rFonts w:ascii="Times New Roman" w:eastAsia="Times New Roman" w:hAnsi="Times New Roman" w:cs="Times New Roman"/>
          <w:sz w:val="24"/>
          <w:szCs w:val="24"/>
          <w:lang w:eastAsia="lv-LV"/>
        </w:rPr>
        <w:tab/>
      </w:r>
      <w:r w:rsidR="002576F7">
        <w:rPr>
          <w:rFonts w:ascii="Times New Roman" w:eastAsia="Times New Roman" w:hAnsi="Times New Roman" w:cs="Times New Roman"/>
          <w:sz w:val="24"/>
          <w:szCs w:val="24"/>
          <w:lang w:eastAsia="lv-LV"/>
        </w:rPr>
        <w:tab/>
      </w:r>
      <w:r w:rsidR="002576F7">
        <w:rPr>
          <w:rFonts w:ascii="Times New Roman" w:eastAsia="Times New Roman" w:hAnsi="Times New Roman" w:cs="Times New Roman"/>
          <w:sz w:val="24"/>
          <w:szCs w:val="24"/>
          <w:lang w:eastAsia="lv-LV"/>
        </w:rPr>
        <w:tab/>
      </w:r>
      <w:r w:rsidR="002576F7">
        <w:rPr>
          <w:rFonts w:ascii="Times New Roman" w:eastAsia="Times New Roman" w:hAnsi="Times New Roman" w:cs="Times New Roman"/>
          <w:sz w:val="24"/>
          <w:szCs w:val="24"/>
          <w:lang w:eastAsia="lv-LV"/>
        </w:rPr>
        <w:tab/>
      </w:r>
      <w:r w:rsidR="002576F7">
        <w:rPr>
          <w:rFonts w:ascii="Times New Roman" w:eastAsia="Times New Roman" w:hAnsi="Times New Roman" w:cs="Times New Roman"/>
          <w:sz w:val="24"/>
          <w:szCs w:val="24"/>
          <w:lang w:eastAsia="lv-LV"/>
        </w:rPr>
        <w:tab/>
      </w:r>
      <w:r w:rsidR="002576F7">
        <w:rPr>
          <w:rFonts w:ascii="Times New Roman" w:eastAsia="Times New Roman" w:hAnsi="Times New Roman" w:cs="Times New Roman"/>
          <w:sz w:val="24"/>
          <w:szCs w:val="24"/>
          <w:lang w:eastAsia="lv-LV"/>
        </w:rPr>
        <w:tab/>
      </w:r>
      <w:r w:rsidR="002576F7">
        <w:rPr>
          <w:rFonts w:ascii="Times New Roman" w:eastAsia="Times New Roman" w:hAnsi="Times New Roman" w:cs="Times New Roman"/>
          <w:sz w:val="24"/>
          <w:szCs w:val="24"/>
          <w:lang w:eastAsia="lv-LV"/>
        </w:rPr>
        <w:tab/>
      </w:r>
      <w:r w:rsidR="002576F7">
        <w:rPr>
          <w:rFonts w:ascii="Times New Roman" w:eastAsia="Times New Roman" w:hAnsi="Times New Roman" w:cs="Times New Roman"/>
          <w:sz w:val="24"/>
          <w:szCs w:val="24"/>
          <w:lang w:eastAsia="lv-LV"/>
        </w:rPr>
        <w:tab/>
      </w:r>
      <w:r w:rsidR="002576F7">
        <w:rPr>
          <w:rFonts w:ascii="Times New Roman" w:eastAsia="Times New Roman" w:hAnsi="Times New Roman" w:cs="Times New Roman"/>
          <w:sz w:val="24"/>
          <w:szCs w:val="24"/>
          <w:lang w:eastAsia="lv-LV"/>
        </w:rPr>
        <w:tab/>
      </w:r>
      <w:proofErr w:type="spellStart"/>
      <w:r w:rsidRPr="00E11A26">
        <w:rPr>
          <w:rFonts w:ascii="Times New Roman" w:eastAsia="Times New Roman" w:hAnsi="Times New Roman" w:cs="Times New Roman"/>
          <w:sz w:val="24"/>
          <w:szCs w:val="24"/>
          <w:lang w:eastAsia="lv-LV"/>
        </w:rPr>
        <w:t>I.Gorskis</w:t>
      </w:r>
      <w:proofErr w:type="spellEnd"/>
    </w:p>
    <w:p w14:paraId="6AC38460"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p>
    <w:p w14:paraId="69BA43BE"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p>
    <w:p w14:paraId="29C5CD4E"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p>
    <w:p w14:paraId="2461F7CA"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p>
    <w:p w14:paraId="0840215A" w14:textId="2AA9FC78" w:rsidR="00E11A26" w:rsidRPr="00E11A26" w:rsidRDefault="00E11A26" w:rsidP="00E11A26">
      <w:pPr>
        <w:spacing w:after="0" w:line="240" w:lineRule="auto"/>
        <w:rPr>
          <w:rFonts w:ascii="Times New Roman" w:eastAsia="Times New Roman" w:hAnsi="Times New Roman" w:cs="Times New Roman"/>
          <w:bCs/>
          <w:color w:val="000000"/>
          <w:sz w:val="24"/>
          <w:szCs w:val="24"/>
          <w:lang w:eastAsia="lv-LV"/>
        </w:rPr>
      </w:pPr>
      <w:r w:rsidRPr="00E11A26">
        <w:rPr>
          <w:rFonts w:ascii="Times New Roman" w:eastAsia="Times New Roman" w:hAnsi="Times New Roman" w:cs="Times New Roman"/>
          <w:bCs/>
          <w:color w:val="000000"/>
          <w:sz w:val="24"/>
          <w:szCs w:val="24"/>
          <w:lang w:eastAsia="lv-LV"/>
        </w:rPr>
        <w:br w:type="page"/>
      </w:r>
    </w:p>
    <w:p w14:paraId="4A08D02A" w14:textId="77777777" w:rsidR="00E11A26" w:rsidRPr="00E11A26" w:rsidRDefault="00E11A26" w:rsidP="00E11A26">
      <w:pPr>
        <w:tabs>
          <w:tab w:val="left" w:pos="-24212"/>
        </w:tabs>
        <w:spacing w:after="0" w:line="240" w:lineRule="auto"/>
        <w:jc w:val="center"/>
        <w:rPr>
          <w:rFonts w:ascii="Times New Roman" w:eastAsia="Times New Roman" w:hAnsi="Times New Roman" w:cs="Times New Roman"/>
          <w:sz w:val="20"/>
          <w:szCs w:val="20"/>
          <w:lang w:eastAsia="lv-LV"/>
        </w:rPr>
      </w:pPr>
      <w:r w:rsidRPr="00E11A26">
        <w:rPr>
          <w:rFonts w:ascii="Times New Roman" w:eastAsia="Times New Roman" w:hAnsi="Times New Roman" w:cs="Times New Roman"/>
          <w:noProof/>
          <w:sz w:val="20"/>
          <w:szCs w:val="20"/>
          <w:lang w:eastAsia="lv-LV"/>
        </w:rPr>
        <w:drawing>
          <wp:inline distT="0" distB="0" distL="0" distR="0" wp14:anchorId="0B131668" wp14:editId="764F550A">
            <wp:extent cx="676275" cy="752475"/>
            <wp:effectExtent l="0" t="0" r="9525" b="9525"/>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F26A6C9"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sz w:val="20"/>
          <w:szCs w:val="20"/>
          <w:lang w:val="en-US" w:eastAsia="lv-LV"/>
        </w:rPr>
      </w:pPr>
      <w:r w:rsidRPr="00E11A26">
        <w:rPr>
          <w:rFonts w:ascii="Times New Roman" w:eastAsia="Times New Roman" w:hAnsi="Times New Roman" w:cs="Times New Roman"/>
          <w:sz w:val="20"/>
          <w:szCs w:val="20"/>
          <w:lang w:val="en-US" w:eastAsia="lv-LV"/>
        </w:rPr>
        <w:t>LATVIJAS REPUBLIKA</w:t>
      </w:r>
    </w:p>
    <w:p w14:paraId="18D94A75"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b/>
          <w:sz w:val="32"/>
          <w:szCs w:val="32"/>
          <w:lang w:val="en-US" w:eastAsia="lv-LV"/>
        </w:rPr>
      </w:pPr>
      <w:r w:rsidRPr="00E11A26">
        <w:rPr>
          <w:rFonts w:ascii="Times New Roman" w:eastAsia="Times New Roman" w:hAnsi="Times New Roman" w:cs="Times New Roman"/>
          <w:b/>
          <w:sz w:val="32"/>
          <w:szCs w:val="32"/>
          <w:lang w:val="en-US" w:eastAsia="lv-LV"/>
        </w:rPr>
        <w:t>DOBELES NOVADA DOME</w:t>
      </w:r>
    </w:p>
    <w:p w14:paraId="630A3162"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sz w:val="16"/>
          <w:szCs w:val="16"/>
          <w:lang w:eastAsia="lv-LV"/>
        </w:rPr>
      </w:pPr>
      <w:r w:rsidRPr="00E11A26">
        <w:rPr>
          <w:rFonts w:ascii="Times New Roman" w:eastAsia="Times New Roman" w:hAnsi="Times New Roman" w:cs="Times New Roman"/>
          <w:sz w:val="16"/>
          <w:szCs w:val="16"/>
          <w:lang w:eastAsia="lv-LV"/>
        </w:rPr>
        <w:t>Brīvības iela 17, Dobele, Dobeles novads, LV-3701</w:t>
      </w:r>
    </w:p>
    <w:p w14:paraId="1915765D" w14:textId="77777777" w:rsidR="00E11A26" w:rsidRPr="00E11A26" w:rsidRDefault="00E11A26" w:rsidP="00E11A26">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sz w:val="16"/>
          <w:szCs w:val="16"/>
          <w:lang w:eastAsia="lv-LV"/>
        </w:rPr>
      </w:pPr>
      <w:r w:rsidRPr="00E11A26">
        <w:rPr>
          <w:rFonts w:ascii="Times New Roman" w:eastAsia="Times New Roman" w:hAnsi="Times New Roman" w:cs="Times New Roman"/>
          <w:sz w:val="16"/>
          <w:szCs w:val="16"/>
          <w:lang w:eastAsia="lv-LV"/>
        </w:rPr>
        <w:t xml:space="preserve">Tālr. 63707269, 63700137, 63720940, e-pasts </w:t>
      </w:r>
      <w:hyperlink r:id="rId89" w:history="1">
        <w:r w:rsidRPr="00E11A26">
          <w:rPr>
            <w:rFonts w:ascii="Times New Roman" w:eastAsia="Calibri" w:hAnsi="Times New Roman" w:cs="Times New Roman"/>
            <w:color w:val="000000"/>
            <w:sz w:val="16"/>
            <w:szCs w:val="16"/>
            <w:u w:val="single"/>
            <w:lang w:eastAsia="lv-LV"/>
          </w:rPr>
          <w:t>dome@dobele.lv</w:t>
        </w:r>
      </w:hyperlink>
    </w:p>
    <w:p w14:paraId="676A87A1" w14:textId="77777777" w:rsidR="00E11A26" w:rsidRPr="00E11A26" w:rsidRDefault="00E11A26" w:rsidP="00E11A26">
      <w:pPr>
        <w:autoSpaceDE w:val="0"/>
        <w:autoSpaceDN w:val="0"/>
        <w:adjustRightInd w:val="0"/>
        <w:spacing w:after="0" w:line="240" w:lineRule="auto"/>
        <w:jc w:val="center"/>
        <w:rPr>
          <w:rFonts w:ascii="Times New Roman" w:eastAsia="Calibri" w:hAnsi="Times New Roman" w:cs="Times New Roman"/>
          <w:b/>
          <w:bCs/>
          <w:color w:val="000000"/>
          <w:sz w:val="24"/>
          <w:szCs w:val="24"/>
          <w:lang w:val="et-EE"/>
        </w:rPr>
      </w:pPr>
    </w:p>
    <w:p w14:paraId="7CE20E04" w14:textId="77777777" w:rsidR="00E11A26" w:rsidRPr="00E11A26" w:rsidRDefault="00E11A26" w:rsidP="00E11A26">
      <w:pPr>
        <w:spacing w:after="0" w:line="240" w:lineRule="auto"/>
        <w:jc w:val="center"/>
        <w:rPr>
          <w:rFonts w:ascii="Times New Roman" w:eastAsia="Calibri" w:hAnsi="Times New Roman" w:cs="Times New Roman"/>
          <w:b/>
          <w:sz w:val="24"/>
          <w:szCs w:val="24"/>
        </w:rPr>
      </w:pPr>
      <w:r w:rsidRPr="00E11A26">
        <w:rPr>
          <w:rFonts w:ascii="Times New Roman" w:eastAsia="Calibri" w:hAnsi="Times New Roman" w:cs="Times New Roman"/>
          <w:b/>
          <w:sz w:val="24"/>
          <w:szCs w:val="24"/>
        </w:rPr>
        <w:t>LĒMUMS</w:t>
      </w:r>
    </w:p>
    <w:p w14:paraId="0740AA31" w14:textId="77777777" w:rsidR="00E11A26" w:rsidRPr="00E11A26" w:rsidRDefault="00E11A26" w:rsidP="00E11A26">
      <w:pPr>
        <w:spacing w:after="0" w:line="240" w:lineRule="auto"/>
        <w:jc w:val="center"/>
        <w:rPr>
          <w:rFonts w:ascii="Times New Roman" w:eastAsia="Calibri" w:hAnsi="Times New Roman" w:cs="Times New Roman"/>
          <w:b/>
          <w:sz w:val="24"/>
          <w:szCs w:val="24"/>
        </w:rPr>
      </w:pPr>
      <w:r w:rsidRPr="00E11A26">
        <w:rPr>
          <w:rFonts w:ascii="Times New Roman" w:eastAsia="Calibri" w:hAnsi="Times New Roman" w:cs="Times New Roman"/>
          <w:b/>
          <w:sz w:val="24"/>
          <w:szCs w:val="24"/>
        </w:rPr>
        <w:t>Dobelē</w:t>
      </w:r>
    </w:p>
    <w:p w14:paraId="56CDBB4B" w14:textId="77777777" w:rsidR="00E11A26" w:rsidRPr="00E11A26" w:rsidRDefault="00E11A26" w:rsidP="00E11A26">
      <w:pPr>
        <w:spacing w:after="0" w:line="240" w:lineRule="auto"/>
        <w:jc w:val="both"/>
        <w:rPr>
          <w:rFonts w:ascii="Times New Roman" w:eastAsia="Calibri" w:hAnsi="Times New Roman" w:cs="Times New Roman"/>
          <w:b/>
          <w:sz w:val="20"/>
          <w:szCs w:val="20"/>
        </w:rPr>
      </w:pPr>
    </w:p>
    <w:p w14:paraId="2D970D81" w14:textId="6D349CAD" w:rsidR="00E11A26" w:rsidRPr="00E11A26" w:rsidRDefault="00E11A26" w:rsidP="00B33312">
      <w:pPr>
        <w:tabs>
          <w:tab w:val="center" w:pos="4153"/>
          <w:tab w:val="left" w:pos="8080"/>
          <w:tab w:val="right" w:pos="9072"/>
        </w:tabs>
        <w:spacing w:after="0" w:line="240" w:lineRule="auto"/>
        <w:ind w:right="-1"/>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b/>
          <w:color w:val="000000"/>
          <w:sz w:val="24"/>
          <w:szCs w:val="24"/>
          <w:lang w:eastAsia="x-none"/>
        </w:rPr>
        <w:t xml:space="preserve">2023. gada 26. janvārī                                                                                                 </w:t>
      </w:r>
      <w:r w:rsidRPr="00E11A26">
        <w:rPr>
          <w:rFonts w:ascii="Times New Roman" w:eastAsia="Times New Roman" w:hAnsi="Times New Roman" w:cs="Times New Roman"/>
          <w:b/>
          <w:color w:val="000000"/>
          <w:sz w:val="24"/>
          <w:szCs w:val="24"/>
          <w:lang w:eastAsia="lv-LV"/>
        </w:rPr>
        <w:t>Nr.</w:t>
      </w:r>
      <w:r w:rsidR="00CB74BF">
        <w:rPr>
          <w:rFonts w:ascii="Times New Roman" w:eastAsia="Times New Roman" w:hAnsi="Times New Roman" w:cs="Times New Roman"/>
          <w:b/>
          <w:color w:val="000000"/>
          <w:sz w:val="24"/>
          <w:szCs w:val="24"/>
          <w:lang w:eastAsia="lv-LV"/>
        </w:rPr>
        <w:t>19</w:t>
      </w:r>
      <w:r w:rsidRPr="00E11A26">
        <w:rPr>
          <w:rFonts w:ascii="Times New Roman" w:eastAsia="Times New Roman" w:hAnsi="Times New Roman" w:cs="Times New Roman"/>
          <w:b/>
          <w:color w:val="000000"/>
          <w:sz w:val="24"/>
          <w:szCs w:val="24"/>
          <w:lang w:eastAsia="lv-LV"/>
        </w:rPr>
        <w:t>/1</w:t>
      </w:r>
    </w:p>
    <w:p w14:paraId="16EDDEDD" w14:textId="77777777" w:rsidR="00E11A26" w:rsidRPr="00E11A26" w:rsidRDefault="00E11A26" w:rsidP="00E11A26">
      <w:pPr>
        <w:autoSpaceDE w:val="0"/>
        <w:autoSpaceDN w:val="0"/>
        <w:adjustRightInd w:val="0"/>
        <w:spacing w:after="0" w:line="240" w:lineRule="auto"/>
        <w:jc w:val="right"/>
        <w:rPr>
          <w:rFonts w:ascii="Times New Roman" w:eastAsia="Calibri" w:hAnsi="Times New Roman" w:cs="Times New Roman"/>
          <w:b/>
          <w:bCs/>
          <w:color w:val="000000"/>
          <w:sz w:val="24"/>
          <w:szCs w:val="24"/>
          <w:lang w:val="et-EE"/>
        </w:rPr>
      </w:pPr>
    </w:p>
    <w:p w14:paraId="3E8B8553" w14:textId="77777777" w:rsidR="00E11A26" w:rsidRPr="00E11A26" w:rsidRDefault="00E11A26" w:rsidP="00E11A26">
      <w:pPr>
        <w:spacing w:after="0" w:line="240" w:lineRule="auto"/>
        <w:jc w:val="center"/>
        <w:rPr>
          <w:rFonts w:ascii="Times New Roman" w:eastAsia="Times New Roman" w:hAnsi="Times New Roman" w:cs="Times New Roman"/>
          <w:b/>
          <w:sz w:val="24"/>
          <w:szCs w:val="24"/>
          <w:u w:val="single"/>
          <w:lang w:eastAsia="lv-LV"/>
        </w:rPr>
      </w:pPr>
      <w:r w:rsidRPr="00E11A26">
        <w:rPr>
          <w:rFonts w:ascii="Times New Roman" w:eastAsia="Times New Roman" w:hAnsi="Times New Roman" w:cs="Times New Roman"/>
          <w:b/>
          <w:sz w:val="24"/>
          <w:szCs w:val="24"/>
          <w:u w:val="single"/>
          <w:lang w:eastAsia="lv-LV"/>
        </w:rPr>
        <w:t>Par pamatlīdzekļu izslēgšanu no grāmatvedības uzskaites</w:t>
      </w:r>
    </w:p>
    <w:p w14:paraId="09868E1B"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p>
    <w:p w14:paraId="0A066A31" w14:textId="6C2628C1"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Saskaņā ar Pašvaldības likuma 73.panta pirmo un ceturto daļu, Ministru kabineta 2021.gada 21.decembra noteikumu Nr.877 “Grāmatvedības kārtošanas noteikumi” 9.daļu un  “Instrukciju par kārtību, kādā Dobeles novada pašvaldības budžeta iestādes noraksta pamatlīdzekļus” III nodaļas “Pamatlīdzekļu norakstīšanas kārtība” 12. punktu (apstiprināta ar izpilddirektora 2022. gada 26.oktobra  rīkojumu Nr. 2.1./2022/122), </w:t>
      </w:r>
      <w:r w:rsidR="00CB74BF">
        <w:rPr>
          <w:rFonts w:ascii="Times New Roman" w:eastAsia="Times New Roman" w:hAnsi="Times New Roman" w:cs="Times New Roman"/>
          <w:sz w:val="24"/>
          <w:szCs w:val="24"/>
          <w:lang w:eastAsia="lv-LV"/>
        </w:rPr>
        <w:t xml:space="preserve">atklāti balsojot: PAR - 14 </w:t>
      </w:r>
      <w:r w:rsidR="00CB74BF">
        <w:rPr>
          <w:rFonts w:ascii="Times New Roman" w:hAnsi="Times New Roman" w:cs="Times New Roman"/>
          <w:sz w:val="24"/>
          <w:szCs w:val="24"/>
        </w:rPr>
        <w:t xml:space="preserve">(Ģirts </w:t>
      </w:r>
      <w:proofErr w:type="spellStart"/>
      <w:r w:rsidR="00CB74BF">
        <w:rPr>
          <w:rFonts w:ascii="Times New Roman" w:hAnsi="Times New Roman" w:cs="Times New Roman"/>
          <w:sz w:val="24"/>
          <w:szCs w:val="24"/>
        </w:rPr>
        <w:t>Ante</w:t>
      </w:r>
      <w:proofErr w:type="spellEnd"/>
      <w:r w:rsidR="00CB74BF">
        <w:rPr>
          <w:rFonts w:ascii="Times New Roman" w:hAnsi="Times New Roman" w:cs="Times New Roman"/>
          <w:sz w:val="24"/>
          <w:szCs w:val="24"/>
        </w:rPr>
        <w:t xml:space="preserve">, </w:t>
      </w:r>
      <w:r w:rsidR="00CB74BF">
        <w:rPr>
          <w:rFonts w:ascii="Times New Roman" w:hAnsi="Times New Roman" w:cs="Times New Roman"/>
          <w:bCs/>
          <w:sz w:val="24"/>
          <w:szCs w:val="24"/>
          <w:lang w:eastAsia="et-EE"/>
        </w:rPr>
        <w:t xml:space="preserve">Kristīne Briede, Sarmīte Dude, Māris Feldmanis, </w:t>
      </w:r>
      <w:r w:rsidR="00CB74BF">
        <w:rPr>
          <w:rFonts w:ascii="Times New Roman" w:hAnsi="Times New Roman" w:cs="Times New Roman"/>
          <w:bCs/>
          <w:sz w:val="24"/>
          <w:szCs w:val="24"/>
        </w:rPr>
        <w:t xml:space="preserve">Edgars </w:t>
      </w:r>
      <w:proofErr w:type="spellStart"/>
      <w:r w:rsidR="00CB74BF">
        <w:rPr>
          <w:rFonts w:ascii="Times New Roman" w:hAnsi="Times New Roman" w:cs="Times New Roman"/>
          <w:bCs/>
          <w:sz w:val="24"/>
          <w:szCs w:val="24"/>
        </w:rPr>
        <w:t>Gaigalis</w:t>
      </w:r>
      <w:proofErr w:type="spellEnd"/>
      <w:r w:rsidR="00CB74BF">
        <w:rPr>
          <w:rFonts w:ascii="Times New Roman" w:hAnsi="Times New Roman" w:cs="Times New Roman"/>
          <w:bCs/>
          <w:sz w:val="24"/>
          <w:szCs w:val="24"/>
        </w:rPr>
        <w:t>,</w:t>
      </w:r>
      <w:r w:rsidR="00CB74BF">
        <w:rPr>
          <w:rFonts w:ascii="Times New Roman" w:hAnsi="Times New Roman" w:cs="Times New Roman"/>
          <w:bCs/>
          <w:sz w:val="24"/>
          <w:szCs w:val="24"/>
          <w:lang w:eastAsia="et-EE"/>
        </w:rPr>
        <w:t xml:space="preserve"> Ivars </w:t>
      </w:r>
      <w:proofErr w:type="spellStart"/>
      <w:r w:rsidR="00CB74BF">
        <w:rPr>
          <w:rFonts w:ascii="Times New Roman" w:hAnsi="Times New Roman" w:cs="Times New Roman"/>
          <w:bCs/>
          <w:sz w:val="24"/>
          <w:szCs w:val="24"/>
          <w:lang w:eastAsia="et-EE"/>
        </w:rPr>
        <w:t>Gorskis</w:t>
      </w:r>
      <w:proofErr w:type="spellEnd"/>
      <w:r w:rsidR="00CB74BF">
        <w:rPr>
          <w:rFonts w:ascii="Times New Roman" w:hAnsi="Times New Roman" w:cs="Times New Roman"/>
          <w:bCs/>
          <w:sz w:val="24"/>
          <w:szCs w:val="24"/>
          <w:lang w:eastAsia="et-EE"/>
        </w:rPr>
        <w:t xml:space="preserve">, Linda </w:t>
      </w:r>
      <w:proofErr w:type="spellStart"/>
      <w:r w:rsidR="00CB74BF">
        <w:rPr>
          <w:rFonts w:ascii="Times New Roman" w:hAnsi="Times New Roman" w:cs="Times New Roman"/>
          <w:bCs/>
          <w:sz w:val="24"/>
          <w:szCs w:val="24"/>
          <w:lang w:eastAsia="et-EE"/>
        </w:rPr>
        <w:t>Karloviča</w:t>
      </w:r>
      <w:proofErr w:type="spellEnd"/>
      <w:r w:rsidR="00CB74BF">
        <w:rPr>
          <w:rFonts w:ascii="Times New Roman" w:hAnsi="Times New Roman" w:cs="Times New Roman"/>
          <w:bCs/>
          <w:sz w:val="24"/>
          <w:szCs w:val="24"/>
          <w:lang w:eastAsia="et-EE"/>
        </w:rPr>
        <w:t xml:space="preserve">, Edgars Laimiņš, Sintija </w:t>
      </w:r>
      <w:proofErr w:type="spellStart"/>
      <w:r w:rsidR="00CB74BF">
        <w:rPr>
          <w:rFonts w:ascii="Times New Roman" w:hAnsi="Times New Roman" w:cs="Times New Roman"/>
          <w:bCs/>
          <w:sz w:val="24"/>
          <w:szCs w:val="24"/>
          <w:lang w:eastAsia="et-EE"/>
        </w:rPr>
        <w:t>Liekniņa</w:t>
      </w:r>
      <w:proofErr w:type="spellEnd"/>
      <w:r w:rsidR="00CB74BF">
        <w:rPr>
          <w:rFonts w:ascii="Times New Roman" w:hAnsi="Times New Roman" w:cs="Times New Roman"/>
          <w:bCs/>
          <w:sz w:val="24"/>
          <w:szCs w:val="24"/>
          <w:lang w:eastAsia="et-EE"/>
        </w:rPr>
        <w:t xml:space="preserve">, Andris </w:t>
      </w:r>
      <w:proofErr w:type="spellStart"/>
      <w:r w:rsidR="00CB74BF">
        <w:rPr>
          <w:rFonts w:ascii="Times New Roman" w:hAnsi="Times New Roman" w:cs="Times New Roman"/>
          <w:bCs/>
          <w:sz w:val="24"/>
          <w:szCs w:val="24"/>
          <w:lang w:eastAsia="et-EE"/>
        </w:rPr>
        <w:t>Podvinskis</w:t>
      </w:r>
      <w:proofErr w:type="spellEnd"/>
      <w:r w:rsidR="00CB74BF">
        <w:rPr>
          <w:rFonts w:ascii="Times New Roman" w:hAnsi="Times New Roman" w:cs="Times New Roman"/>
          <w:bCs/>
          <w:sz w:val="24"/>
          <w:szCs w:val="24"/>
          <w:lang w:eastAsia="et-EE"/>
        </w:rPr>
        <w:t>, Viesturs Reinfelds</w:t>
      </w:r>
      <w:r w:rsidR="00CB74BF">
        <w:rPr>
          <w:rFonts w:ascii="Times New Roman" w:eastAsia="Calibri" w:hAnsi="Times New Roman" w:cs="Times New Roman"/>
          <w:bCs/>
          <w:sz w:val="24"/>
          <w:szCs w:val="24"/>
          <w:lang w:eastAsia="et-EE"/>
        </w:rPr>
        <w:t>,</w:t>
      </w:r>
      <w:r w:rsidR="00CB74BF">
        <w:rPr>
          <w:rFonts w:ascii="Times New Roman" w:eastAsia="Calibri" w:hAnsi="Times New Roman" w:cs="Times New Roman"/>
          <w:sz w:val="24"/>
          <w:szCs w:val="24"/>
        </w:rPr>
        <w:t xml:space="preserve"> </w:t>
      </w:r>
      <w:r w:rsidR="00CB74BF">
        <w:rPr>
          <w:rFonts w:ascii="Times New Roman" w:hAnsi="Times New Roman" w:cs="Times New Roman"/>
          <w:bCs/>
          <w:sz w:val="24"/>
          <w:szCs w:val="24"/>
          <w:lang w:eastAsia="et-EE"/>
        </w:rPr>
        <w:t xml:space="preserve">Guntis </w:t>
      </w:r>
      <w:proofErr w:type="spellStart"/>
      <w:r w:rsidR="00CB74BF">
        <w:rPr>
          <w:rFonts w:ascii="Times New Roman" w:hAnsi="Times New Roman" w:cs="Times New Roman"/>
          <w:bCs/>
          <w:sz w:val="24"/>
          <w:szCs w:val="24"/>
          <w:lang w:eastAsia="et-EE"/>
        </w:rPr>
        <w:t>Safranovičs</w:t>
      </w:r>
      <w:proofErr w:type="spellEnd"/>
      <w:r w:rsidR="00CB74BF">
        <w:rPr>
          <w:rFonts w:ascii="Times New Roman" w:hAnsi="Times New Roman" w:cs="Times New Roman"/>
          <w:bCs/>
          <w:sz w:val="24"/>
          <w:szCs w:val="24"/>
          <w:lang w:eastAsia="et-EE"/>
        </w:rPr>
        <w:t xml:space="preserve">, Andrejs Spridzāns, Indra </w:t>
      </w:r>
      <w:proofErr w:type="spellStart"/>
      <w:r w:rsidR="00CB74BF">
        <w:rPr>
          <w:rFonts w:ascii="Times New Roman" w:hAnsi="Times New Roman" w:cs="Times New Roman"/>
          <w:bCs/>
          <w:sz w:val="24"/>
          <w:szCs w:val="24"/>
          <w:lang w:eastAsia="et-EE"/>
        </w:rPr>
        <w:t>Špela</w:t>
      </w:r>
      <w:proofErr w:type="spellEnd"/>
      <w:r w:rsidR="00CB74BF">
        <w:rPr>
          <w:rFonts w:ascii="Times New Roman" w:hAnsi="Times New Roman" w:cs="Times New Roman"/>
          <w:bCs/>
          <w:sz w:val="24"/>
          <w:szCs w:val="24"/>
          <w:lang w:eastAsia="et-EE"/>
        </w:rPr>
        <w:t xml:space="preserve">), </w:t>
      </w:r>
      <w:r w:rsidR="00CB74BF">
        <w:rPr>
          <w:rFonts w:ascii="Times New Roman" w:eastAsia="Times New Roman" w:hAnsi="Times New Roman" w:cs="Times New Roman"/>
          <w:sz w:val="24"/>
          <w:szCs w:val="24"/>
          <w:lang w:eastAsia="lv-LV"/>
        </w:rPr>
        <w:t xml:space="preserve">PRET - nav, ATTURAS - nav, </w:t>
      </w:r>
      <w:r w:rsidRPr="00E11A26">
        <w:rPr>
          <w:rFonts w:ascii="Times New Roman" w:eastAsia="Times New Roman" w:hAnsi="Times New Roman" w:cs="Times New Roman"/>
          <w:sz w:val="24"/>
          <w:szCs w:val="24"/>
          <w:lang w:eastAsia="lv-LV"/>
        </w:rPr>
        <w:t>Dobeles novada dome NOLEMJ:</w:t>
      </w:r>
    </w:p>
    <w:p w14:paraId="33249F1C"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p>
    <w:p w14:paraId="1EF8CFB0" w14:textId="77777777" w:rsidR="00E11A26" w:rsidRPr="00E11A26" w:rsidRDefault="00E11A26">
      <w:pPr>
        <w:numPr>
          <w:ilvl w:val="0"/>
          <w:numId w:val="29"/>
        </w:numPr>
        <w:spacing w:after="0" w:line="240" w:lineRule="auto"/>
        <w:contextualSpacing/>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 Izslēgt no novada pašvaldības bilances pamatlīdzekli “Projektu dokumentācija Elektroapgāde dārziņu masīvam </w:t>
      </w:r>
      <w:proofErr w:type="spellStart"/>
      <w:r w:rsidRPr="00E11A26">
        <w:rPr>
          <w:rFonts w:ascii="Times New Roman" w:eastAsia="Times New Roman" w:hAnsi="Times New Roman" w:cs="Times New Roman"/>
          <w:sz w:val="24"/>
          <w:szCs w:val="24"/>
          <w:lang w:eastAsia="lv-LV"/>
        </w:rPr>
        <w:t>Jaunzemnieki</w:t>
      </w:r>
      <w:proofErr w:type="spellEnd"/>
      <w:r w:rsidRPr="00E11A26">
        <w:rPr>
          <w:rFonts w:ascii="Times New Roman" w:eastAsia="Times New Roman" w:hAnsi="Times New Roman" w:cs="Times New Roman"/>
          <w:sz w:val="24"/>
          <w:szCs w:val="24"/>
          <w:lang w:eastAsia="lv-LV"/>
        </w:rPr>
        <w:t xml:space="preserve">, </w:t>
      </w:r>
      <w:proofErr w:type="spellStart"/>
      <w:r w:rsidRPr="00E11A26">
        <w:rPr>
          <w:rFonts w:ascii="Times New Roman" w:eastAsia="Times New Roman" w:hAnsi="Times New Roman" w:cs="Times New Roman"/>
          <w:sz w:val="24"/>
          <w:szCs w:val="24"/>
          <w:lang w:eastAsia="lv-LV"/>
        </w:rPr>
        <w:t>Veczemnieki</w:t>
      </w:r>
      <w:proofErr w:type="spellEnd"/>
      <w:r w:rsidRPr="00E11A26">
        <w:rPr>
          <w:rFonts w:ascii="Times New Roman" w:eastAsia="Times New Roman" w:hAnsi="Times New Roman" w:cs="Times New Roman"/>
          <w:sz w:val="24"/>
          <w:szCs w:val="24"/>
          <w:lang w:eastAsia="lv-LV"/>
        </w:rPr>
        <w:t xml:space="preserve">, Auru pagasts” (inv. Nr. DN 000547) ar atlikušo vērtību 23 534,50 EUR (divdesmit trīs tūkstoši pieci simti trīsdesmit četri </w:t>
      </w:r>
      <w:proofErr w:type="spellStart"/>
      <w:r w:rsidRPr="00E11A26">
        <w:rPr>
          <w:rFonts w:ascii="Times New Roman" w:eastAsia="Times New Roman" w:hAnsi="Times New Roman" w:cs="Times New Roman"/>
          <w:i/>
          <w:sz w:val="24"/>
          <w:szCs w:val="24"/>
          <w:lang w:eastAsia="lv-LV"/>
        </w:rPr>
        <w:t>euro</w:t>
      </w:r>
      <w:proofErr w:type="spellEnd"/>
      <w:r w:rsidRPr="00E11A26">
        <w:rPr>
          <w:rFonts w:ascii="Times New Roman" w:eastAsia="Times New Roman" w:hAnsi="Times New Roman" w:cs="Times New Roman"/>
          <w:i/>
          <w:sz w:val="24"/>
          <w:szCs w:val="24"/>
          <w:lang w:eastAsia="lv-LV"/>
        </w:rPr>
        <w:t xml:space="preserve"> </w:t>
      </w:r>
      <w:r w:rsidRPr="00E11A26">
        <w:rPr>
          <w:rFonts w:ascii="Times New Roman" w:eastAsia="Times New Roman" w:hAnsi="Times New Roman" w:cs="Times New Roman"/>
          <w:sz w:val="24"/>
          <w:szCs w:val="24"/>
          <w:lang w:eastAsia="lv-LV"/>
        </w:rPr>
        <w:t>50 centi).</w:t>
      </w:r>
    </w:p>
    <w:p w14:paraId="4A445699" w14:textId="77777777" w:rsidR="00E11A26" w:rsidRPr="00E11A26" w:rsidRDefault="00E11A26">
      <w:pPr>
        <w:numPr>
          <w:ilvl w:val="0"/>
          <w:numId w:val="29"/>
        </w:numPr>
        <w:spacing w:after="0" w:line="240" w:lineRule="auto"/>
        <w:contextualSpacing/>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Lēmuma 1. punktā minēto  pamatlīdzekļa atlikušo vērtību norakstīt izdevumos,  tos attiecinot uz 2022.gada bilanci.</w:t>
      </w:r>
    </w:p>
    <w:p w14:paraId="3ABB063F"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p>
    <w:p w14:paraId="33EB707C"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p>
    <w:p w14:paraId="6A471777"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p>
    <w:p w14:paraId="445C28F1" w14:textId="7EB4AAAC"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Domes priekšsēdētājs</w:t>
      </w:r>
      <w:r w:rsidRPr="00E11A26">
        <w:rPr>
          <w:rFonts w:ascii="Times New Roman" w:eastAsia="Times New Roman" w:hAnsi="Times New Roman" w:cs="Times New Roman"/>
          <w:sz w:val="24"/>
          <w:szCs w:val="24"/>
          <w:lang w:eastAsia="lv-LV"/>
        </w:rPr>
        <w:tab/>
      </w:r>
      <w:r w:rsidRPr="00E11A26">
        <w:rPr>
          <w:rFonts w:ascii="Times New Roman" w:eastAsia="Times New Roman" w:hAnsi="Times New Roman" w:cs="Times New Roman"/>
          <w:sz w:val="24"/>
          <w:szCs w:val="24"/>
          <w:lang w:eastAsia="lv-LV"/>
        </w:rPr>
        <w:tab/>
      </w:r>
      <w:r w:rsidRPr="00E11A26">
        <w:rPr>
          <w:rFonts w:ascii="Times New Roman" w:eastAsia="Times New Roman" w:hAnsi="Times New Roman" w:cs="Times New Roman"/>
          <w:sz w:val="24"/>
          <w:szCs w:val="24"/>
          <w:lang w:eastAsia="lv-LV"/>
        </w:rPr>
        <w:tab/>
      </w:r>
      <w:r w:rsidRPr="00E11A26">
        <w:rPr>
          <w:rFonts w:ascii="Times New Roman" w:eastAsia="Times New Roman" w:hAnsi="Times New Roman" w:cs="Times New Roman"/>
          <w:sz w:val="24"/>
          <w:szCs w:val="24"/>
          <w:lang w:eastAsia="lv-LV"/>
        </w:rPr>
        <w:tab/>
      </w:r>
      <w:r w:rsidRPr="00E11A26">
        <w:rPr>
          <w:rFonts w:ascii="Times New Roman" w:eastAsia="Times New Roman" w:hAnsi="Times New Roman" w:cs="Times New Roman"/>
          <w:sz w:val="24"/>
          <w:szCs w:val="24"/>
          <w:lang w:eastAsia="lv-LV"/>
        </w:rPr>
        <w:tab/>
      </w:r>
      <w:r w:rsidRPr="00E11A26">
        <w:rPr>
          <w:rFonts w:ascii="Times New Roman" w:eastAsia="Times New Roman" w:hAnsi="Times New Roman" w:cs="Times New Roman"/>
          <w:sz w:val="24"/>
          <w:szCs w:val="24"/>
          <w:lang w:eastAsia="lv-LV"/>
        </w:rPr>
        <w:tab/>
      </w:r>
      <w:r w:rsidRPr="00E11A26">
        <w:rPr>
          <w:rFonts w:ascii="Times New Roman" w:eastAsia="Times New Roman" w:hAnsi="Times New Roman" w:cs="Times New Roman"/>
          <w:sz w:val="24"/>
          <w:szCs w:val="24"/>
          <w:lang w:eastAsia="lv-LV"/>
        </w:rPr>
        <w:tab/>
      </w:r>
      <w:r w:rsidRPr="00E11A26">
        <w:rPr>
          <w:rFonts w:ascii="Times New Roman" w:eastAsia="Times New Roman" w:hAnsi="Times New Roman" w:cs="Times New Roman"/>
          <w:sz w:val="24"/>
          <w:szCs w:val="24"/>
          <w:lang w:eastAsia="lv-LV"/>
        </w:rPr>
        <w:tab/>
      </w:r>
      <w:r w:rsidRPr="00E11A26">
        <w:rPr>
          <w:rFonts w:ascii="Times New Roman" w:eastAsia="Times New Roman" w:hAnsi="Times New Roman" w:cs="Times New Roman"/>
          <w:sz w:val="24"/>
          <w:szCs w:val="24"/>
          <w:lang w:eastAsia="lv-LV"/>
        </w:rPr>
        <w:tab/>
      </w:r>
      <w:r w:rsidR="002F3254">
        <w:rPr>
          <w:rFonts w:ascii="Times New Roman" w:eastAsia="Times New Roman" w:hAnsi="Times New Roman" w:cs="Times New Roman"/>
          <w:sz w:val="24"/>
          <w:szCs w:val="24"/>
          <w:lang w:eastAsia="lv-LV"/>
        </w:rPr>
        <w:tab/>
      </w:r>
      <w:r w:rsidR="002F3254">
        <w:rPr>
          <w:rFonts w:ascii="Times New Roman" w:eastAsia="Times New Roman" w:hAnsi="Times New Roman" w:cs="Times New Roman"/>
          <w:sz w:val="24"/>
          <w:szCs w:val="24"/>
          <w:lang w:eastAsia="lv-LV"/>
        </w:rPr>
        <w:tab/>
      </w:r>
      <w:r w:rsidR="002F3254">
        <w:rPr>
          <w:rFonts w:ascii="Times New Roman" w:eastAsia="Times New Roman" w:hAnsi="Times New Roman" w:cs="Times New Roman"/>
          <w:sz w:val="24"/>
          <w:szCs w:val="24"/>
          <w:lang w:eastAsia="lv-LV"/>
        </w:rPr>
        <w:tab/>
      </w:r>
      <w:r w:rsidR="002F3254">
        <w:rPr>
          <w:rFonts w:ascii="Times New Roman" w:eastAsia="Times New Roman" w:hAnsi="Times New Roman" w:cs="Times New Roman"/>
          <w:sz w:val="24"/>
          <w:szCs w:val="24"/>
          <w:lang w:eastAsia="lv-LV"/>
        </w:rPr>
        <w:tab/>
      </w:r>
      <w:r w:rsidR="002F3254">
        <w:rPr>
          <w:rFonts w:ascii="Times New Roman" w:eastAsia="Times New Roman" w:hAnsi="Times New Roman" w:cs="Times New Roman"/>
          <w:sz w:val="24"/>
          <w:szCs w:val="24"/>
          <w:lang w:eastAsia="lv-LV"/>
        </w:rPr>
        <w:tab/>
      </w:r>
      <w:r w:rsidR="002F3254">
        <w:rPr>
          <w:rFonts w:ascii="Times New Roman" w:eastAsia="Times New Roman" w:hAnsi="Times New Roman" w:cs="Times New Roman"/>
          <w:sz w:val="24"/>
          <w:szCs w:val="24"/>
          <w:lang w:eastAsia="lv-LV"/>
        </w:rPr>
        <w:tab/>
      </w:r>
      <w:r w:rsidR="002F3254">
        <w:rPr>
          <w:rFonts w:ascii="Times New Roman" w:eastAsia="Times New Roman" w:hAnsi="Times New Roman" w:cs="Times New Roman"/>
          <w:sz w:val="24"/>
          <w:szCs w:val="24"/>
          <w:lang w:eastAsia="lv-LV"/>
        </w:rPr>
        <w:tab/>
      </w:r>
      <w:r w:rsidR="002F3254">
        <w:rPr>
          <w:rFonts w:ascii="Times New Roman" w:eastAsia="Times New Roman" w:hAnsi="Times New Roman" w:cs="Times New Roman"/>
          <w:sz w:val="24"/>
          <w:szCs w:val="24"/>
          <w:lang w:eastAsia="lv-LV"/>
        </w:rPr>
        <w:tab/>
      </w:r>
      <w:r w:rsidR="002F3254">
        <w:rPr>
          <w:rFonts w:ascii="Times New Roman" w:eastAsia="Times New Roman" w:hAnsi="Times New Roman" w:cs="Times New Roman"/>
          <w:sz w:val="24"/>
          <w:szCs w:val="24"/>
          <w:lang w:eastAsia="lv-LV"/>
        </w:rPr>
        <w:tab/>
      </w:r>
      <w:r w:rsidR="002F3254">
        <w:rPr>
          <w:rFonts w:ascii="Times New Roman" w:eastAsia="Times New Roman" w:hAnsi="Times New Roman" w:cs="Times New Roman"/>
          <w:sz w:val="24"/>
          <w:szCs w:val="24"/>
          <w:lang w:eastAsia="lv-LV"/>
        </w:rPr>
        <w:tab/>
      </w:r>
      <w:r w:rsidR="002F3254">
        <w:rPr>
          <w:rFonts w:ascii="Times New Roman" w:eastAsia="Times New Roman" w:hAnsi="Times New Roman" w:cs="Times New Roman"/>
          <w:sz w:val="24"/>
          <w:szCs w:val="24"/>
          <w:lang w:eastAsia="lv-LV"/>
        </w:rPr>
        <w:tab/>
      </w:r>
      <w:r w:rsidR="002F3254">
        <w:rPr>
          <w:rFonts w:ascii="Times New Roman" w:eastAsia="Times New Roman" w:hAnsi="Times New Roman" w:cs="Times New Roman"/>
          <w:sz w:val="24"/>
          <w:szCs w:val="24"/>
          <w:lang w:eastAsia="lv-LV"/>
        </w:rPr>
        <w:tab/>
      </w:r>
      <w:proofErr w:type="spellStart"/>
      <w:r w:rsidRPr="00E11A26">
        <w:rPr>
          <w:rFonts w:ascii="Times New Roman" w:eastAsia="Times New Roman" w:hAnsi="Times New Roman" w:cs="Times New Roman"/>
          <w:sz w:val="24"/>
          <w:szCs w:val="24"/>
          <w:lang w:eastAsia="lv-LV"/>
        </w:rPr>
        <w:t>I.Gorskis</w:t>
      </w:r>
      <w:proofErr w:type="spellEnd"/>
    </w:p>
    <w:p w14:paraId="1E9B70EE" w14:textId="77777777" w:rsidR="00E11A26" w:rsidRPr="00E11A26" w:rsidRDefault="00E11A26" w:rsidP="00E11A26">
      <w:pPr>
        <w:spacing w:after="0" w:line="240" w:lineRule="auto"/>
        <w:jc w:val="both"/>
        <w:rPr>
          <w:rFonts w:ascii="Times New Roman" w:eastAsia="Times New Roman" w:hAnsi="Times New Roman" w:cs="Times New Roman"/>
          <w:sz w:val="24"/>
          <w:szCs w:val="20"/>
        </w:rPr>
      </w:pPr>
    </w:p>
    <w:p w14:paraId="4C4829F6" w14:textId="77777777" w:rsidR="00E11A26" w:rsidRPr="00E11A26" w:rsidRDefault="00E11A26" w:rsidP="00E11A26">
      <w:pPr>
        <w:spacing w:after="0" w:line="240" w:lineRule="auto"/>
        <w:jc w:val="both"/>
        <w:rPr>
          <w:rFonts w:ascii="Times New Roman" w:eastAsia="Times New Roman" w:hAnsi="Times New Roman" w:cs="Times New Roman"/>
          <w:sz w:val="24"/>
          <w:szCs w:val="20"/>
        </w:rPr>
      </w:pPr>
    </w:p>
    <w:p w14:paraId="077E917F" w14:textId="77777777" w:rsidR="00E11A26" w:rsidRPr="00E11A26" w:rsidRDefault="00E11A26" w:rsidP="00E11A26">
      <w:pPr>
        <w:spacing w:after="0" w:line="240" w:lineRule="auto"/>
        <w:jc w:val="both"/>
        <w:rPr>
          <w:rFonts w:ascii="Times New Roman" w:eastAsia="Times New Roman" w:hAnsi="Times New Roman" w:cs="Times New Roman"/>
          <w:sz w:val="24"/>
          <w:szCs w:val="20"/>
        </w:rPr>
      </w:pPr>
    </w:p>
    <w:p w14:paraId="14D2DB34" w14:textId="599B0209" w:rsidR="00E11A26" w:rsidRPr="00E11A26" w:rsidRDefault="00E11A26" w:rsidP="00E11A26">
      <w:pPr>
        <w:spacing w:after="0" w:line="240" w:lineRule="auto"/>
        <w:rPr>
          <w:rFonts w:ascii="Times New Roman" w:eastAsia="Times New Roman" w:hAnsi="Times New Roman" w:cs="Times New Roman"/>
          <w:bCs/>
          <w:color w:val="000000"/>
          <w:sz w:val="24"/>
          <w:szCs w:val="24"/>
          <w:lang w:eastAsia="lv-LV"/>
        </w:rPr>
      </w:pPr>
      <w:r w:rsidRPr="00E11A26">
        <w:rPr>
          <w:rFonts w:ascii="Times New Roman" w:eastAsia="Times New Roman" w:hAnsi="Times New Roman" w:cs="Times New Roman"/>
          <w:bCs/>
          <w:color w:val="000000"/>
          <w:sz w:val="24"/>
          <w:szCs w:val="24"/>
          <w:lang w:eastAsia="lv-LV"/>
        </w:rPr>
        <w:br w:type="page"/>
      </w:r>
    </w:p>
    <w:p w14:paraId="690D0355" w14:textId="77777777" w:rsidR="00E11A26" w:rsidRPr="00E11A26" w:rsidRDefault="00E11A26" w:rsidP="00E11A26">
      <w:pPr>
        <w:tabs>
          <w:tab w:val="left" w:pos="-24212"/>
        </w:tabs>
        <w:spacing w:after="0" w:line="240" w:lineRule="auto"/>
        <w:jc w:val="center"/>
        <w:rPr>
          <w:rFonts w:ascii="Times New Roman" w:eastAsia="Times New Roman" w:hAnsi="Times New Roman" w:cs="Times New Roman"/>
          <w:color w:val="000000" w:themeColor="text1"/>
          <w:sz w:val="20"/>
          <w:szCs w:val="20"/>
          <w:lang w:eastAsia="lv-LV"/>
        </w:rPr>
      </w:pPr>
      <w:r w:rsidRPr="00E11A26">
        <w:rPr>
          <w:rFonts w:ascii="Times New Roman" w:eastAsia="Times New Roman" w:hAnsi="Times New Roman" w:cs="Times New Roman"/>
          <w:noProof/>
          <w:color w:val="000000" w:themeColor="text1"/>
          <w:sz w:val="20"/>
          <w:szCs w:val="20"/>
          <w:lang w:eastAsia="lv-LV"/>
        </w:rPr>
        <w:drawing>
          <wp:inline distT="0" distB="0" distL="0" distR="0" wp14:anchorId="5C7E68DA" wp14:editId="788955B9">
            <wp:extent cx="676275" cy="752475"/>
            <wp:effectExtent l="0" t="0" r="9525" b="9525"/>
            <wp:docPr id="32"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345C0E7"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color w:val="000000" w:themeColor="text1"/>
          <w:sz w:val="20"/>
          <w:szCs w:val="20"/>
          <w:lang w:val="en-US" w:eastAsia="lv-LV"/>
        </w:rPr>
      </w:pPr>
      <w:r w:rsidRPr="00E11A26">
        <w:rPr>
          <w:rFonts w:ascii="Times New Roman" w:eastAsia="Times New Roman" w:hAnsi="Times New Roman" w:cs="Times New Roman"/>
          <w:color w:val="000000" w:themeColor="text1"/>
          <w:sz w:val="20"/>
          <w:szCs w:val="20"/>
          <w:lang w:val="en-US" w:eastAsia="lv-LV"/>
        </w:rPr>
        <w:t>LATVIJAS REPUBLIKA</w:t>
      </w:r>
    </w:p>
    <w:p w14:paraId="16061C69"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b/>
          <w:color w:val="000000" w:themeColor="text1"/>
          <w:sz w:val="32"/>
          <w:szCs w:val="32"/>
          <w:lang w:val="en-US" w:eastAsia="lv-LV"/>
        </w:rPr>
      </w:pPr>
      <w:r w:rsidRPr="00E11A26">
        <w:rPr>
          <w:rFonts w:ascii="Times New Roman" w:eastAsia="Times New Roman" w:hAnsi="Times New Roman" w:cs="Times New Roman"/>
          <w:b/>
          <w:color w:val="000000" w:themeColor="text1"/>
          <w:sz w:val="32"/>
          <w:szCs w:val="32"/>
          <w:lang w:val="en-US" w:eastAsia="lv-LV"/>
        </w:rPr>
        <w:t>DOBELES NOVADA DOME</w:t>
      </w:r>
    </w:p>
    <w:p w14:paraId="037CAE5B"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color w:val="000000" w:themeColor="text1"/>
          <w:sz w:val="16"/>
          <w:szCs w:val="16"/>
          <w:lang w:val="en-US" w:eastAsia="lv-LV"/>
        </w:rPr>
      </w:pPr>
      <w:proofErr w:type="spellStart"/>
      <w:r w:rsidRPr="00E11A26">
        <w:rPr>
          <w:rFonts w:ascii="Times New Roman" w:eastAsia="Times New Roman" w:hAnsi="Times New Roman" w:cs="Times New Roman"/>
          <w:color w:val="000000" w:themeColor="text1"/>
          <w:sz w:val="16"/>
          <w:szCs w:val="16"/>
          <w:lang w:val="en-US" w:eastAsia="lv-LV"/>
        </w:rPr>
        <w:t>Brīvības</w:t>
      </w:r>
      <w:proofErr w:type="spellEnd"/>
      <w:r w:rsidRPr="00E11A26">
        <w:rPr>
          <w:rFonts w:ascii="Times New Roman" w:eastAsia="Times New Roman" w:hAnsi="Times New Roman" w:cs="Times New Roman"/>
          <w:color w:val="000000" w:themeColor="text1"/>
          <w:sz w:val="16"/>
          <w:szCs w:val="16"/>
          <w:lang w:val="en-US" w:eastAsia="lv-LV"/>
        </w:rPr>
        <w:t xml:space="preserve"> </w:t>
      </w:r>
      <w:proofErr w:type="spellStart"/>
      <w:r w:rsidRPr="00E11A26">
        <w:rPr>
          <w:rFonts w:ascii="Times New Roman" w:eastAsia="Times New Roman" w:hAnsi="Times New Roman" w:cs="Times New Roman"/>
          <w:color w:val="000000" w:themeColor="text1"/>
          <w:sz w:val="16"/>
          <w:szCs w:val="16"/>
          <w:lang w:val="en-US" w:eastAsia="lv-LV"/>
        </w:rPr>
        <w:t>iela</w:t>
      </w:r>
      <w:proofErr w:type="spellEnd"/>
      <w:r w:rsidRPr="00E11A26">
        <w:rPr>
          <w:rFonts w:ascii="Times New Roman" w:eastAsia="Times New Roman" w:hAnsi="Times New Roman" w:cs="Times New Roman"/>
          <w:color w:val="000000" w:themeColor="text1"/>
          <w:sz w:val="16"/>
          <w:szCs w:val="16"/>
          <w:lang w:val="en-US" w:eastAsia="lv-LV"/>
        </w:rPr>
        <w:t xml:space="preserve"> 17, </w:t>
      </w:r>
      <w:proofErr w:type="spellStart"/>
      <w:r w:rsidRPr="00E11A26">
        <w:rPr>
          <w:rFonts w:ascii="Times New Roman" w:eastAsia="Times New Roman" w:hAnsi="Times New Roman" w:cs="Times New Roman"/>
          <w:color w:val="000000" w:themeColor="text1"/>
          <w:sz w:val="16"/>
          <w:szCs w:val="16"/>
          <w:lang w:val="en-US" w:eastAsia="lv-LV"/>
        </w:rPr>
        <w:t>Dobele</w:t>
      </w:r>
      <w:proofErr w:type="spellEnd"/>
      <w:r w:rsidRPr="00E11A26">
        <w:rPr>
          <w:rFonts w:ascii="Times New Roman" w:eastAsia="Times New Roman" w:hAnsi="Times New Roman" w:cs="Times New Roman"/>
          <w:color w:val="000000" w:themeColor="text1"/>
          <w:sz w:val="16"/>
          <w:szCs w:val="16"/>
          <w:lang w:val="en-US" w:eastAsia="lv-LV"/>
        </w:rPr>
        <w:t xml:space="preserve">, </w:t>
      </w:r>
      <w:proofErr w:type="spellStart"/>
      <w:r w:rsidRPr="00E11A26">
        <w:rPr>
          <w:rFonts w:ascii="Times New Roman" w:eastAsia="Times New Roman" w:hAnsi="Times New Roman" w:cs="Times New Roman"/>
          <w:color w:val="000000" w:themeColor="text1"/>
          <w:sz w:val="16"/>
          <w:szCs w:val="16"/>
          <w:lang w:val="en-US" w:eastAsia="lv-LV"/>
        </w:rPr>
        <w:t>Dobeles</w:t>
      </w:r>
      <w:proofErr w:type="spellEnd"/>
      <w:r w:rsidRPr="00E11A26">
        <w:rPr>
          <w:rFonts w:ascii="Times New Roman" w:eastAsia="Times New Roman" w:hAnsi="Times New Roman" w:cs="Times New Roman"/>
          <w:color w:val="000000" w:themeColor="text1"/>
          <w:sz w:val="16"/>
          <w:szCs w:val="16"/>
          <w:lang w:val="en-US" w:eastAsia="lv-LV"/>
        </w:rPr>
        <w:t xml:space="preserve"> </w:t>
      </w:r>
      <w:proofErr w:type="spellStart"/>
      <w:r w:rsidRPr="00E11A26">
        <w:rPr>
          <w:rFonts w:ascii="Times New Roman" w:eastAsia="Times New Roman" w:hAnsi="Times New Roman" w:cs="Times New Roman"/>
          <w:color w:val="000000" w:themeColor="text1"/>
          <w:sz w:val="16"/>
          <w:szCs w:val="16"/>
          <w:lang w:val="en-US" w:eastAsia="lv-LV"/>
        </w:rPr>
        <w:t>novads</w:t>
      </w:r>
      <w:proofErr w:type="spellEnd"/>
      <w:r w:rsidRPr="00E11A26">
        <w:rPr>
          <w:rFonts w:ascii="Times New Roman" w:eastAsia="Times New Roman" w:hAnsi="Times New Roman" w:cs="Times New Roman"/>
          <w:color w:val="000000" w:themeColor="text1"/>
          <w:sz w:val="16"/>
          <w:szCs w:val="16"/>
          <w:lang w:val="en-US" w:eastAsia="lv-LV"/>
        </w:rPr>
        <w:t>, LV-3701</w:t>
      </w:r>
    </w:p>
    <w:p w14:paraId="6139941A" w14:textId="77777777" w:rsidR="00E11A26" w:rsidRPr="00E11A26" w:rsidRDefault="00E11A26" w:rsidP="00E11A26">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themeColor="text1"/>
          <w:sz w:val="24"/>
          <w:szCs w:val="20"/>
          <w:lang w:val="en-US" w:eastAsia="lv-LV"/>
        </w:rPr>
      </w:pPr>
      <w:proofErr w:type="spellStart"/>
      <w:r w:rsidRPr="00E11A26">
        <w:rPr>
          <w:rFonts w:ascii="Times New Roman" w:eastAsia="Times New Roman" w:hAnsi="Times New Roman" w:cs="Times New Roman"/>
          <w:color w:val="000000" w:themeColor="text1"/>
          <w:sz w:val="16"/>
          <w:szCs w:val="16"/>
          <w:lang w:val="en-US" w:eastAsia="lv-LV"/>
        </w:rPr>
        <w:t>Tālr</w:t>
      </w:r>
      <w:proofErr w:type="spellEnd"/>
      <w:r w:rsidRPr="00E11A26">
        <w:rPr>
          <w:rFonts w:ascii="Times New Roman" w:eastAsia="Times New Roman" w:hAnsi="Times New Roman" w:cs="Times New Roman"/>
          <w:color w:val="000000" w:themeColor="text1"/>
          <w:sz w:val="16"/>
          <w:szCs w:val="16"/>
          <w:lang w:val="en-US" w:eastAsia="lv-LV"/>
        </w:rPr>
        <w:t xml:space="preserve">. 63707269, 63700137, 63720940, e-pasts </w:t>
      </w:r>
      <w:hyperlink r:id="rId90" w:history="1">
        <w:r w:rsidRPr="00E11A26">
          <w:rPr>
            <w:rFonts w:ascii="Times New Roman" w:eastAsia="Calibri" w:hAnsi="Times New Roman" w:cs="Times New Roman"/>
            <w:color w:val="000000" w:themeColor="text1"/>
            <w:sz w:val="16"/>
            <w:szCs w:val="16"/>
            <w:u w:val="single"/>
            <w:lang w:val="en-US" w:eastAsia="lv-LV"/>
          </w:rPr>
          <w:t>dome@dobele.lv</w:t>
        </w:r>
      </w:hyperlink>
    </w:p>
    <w:p w14:paraId="78F38860" w14:textId="77777777" w:rsidR="00E11A26" w:rsidRPr="00E11A26" w:rsidRDefault="00E11A26" w:rsidP="00E11A26">
      <w:pPr>
        <w:spacing w:after="0" w:line="240" w:lineRule="auto"/>
        <w:jc w:val="center"/>
        <w:rPr>
          <w:rFonts w:ascii="Times New Roman" w:eastAsia="Times New Roman" w:hAnsi="Times New Roman" w:cs="Times New Roman"/>
          <w:b/>
          <w:color w:val="000000" w:themeColor="text1"/>
          <w:sz w:val="24"/>
          <w:szCs w:val="24"/>
          <w:lang w:eastAsia="lv-LV"/>
        </w:rPr>
      </w:pPr>
    </w:p>
    <w:p w14:paraId="31C3D066" w14:textId="77777777" w:rsidR="00E11A26" w:rsidRPr="00E11A26" w:rsidRDefault="00E11A26" w:rsidP="00E11A26">
      <w:pPr>
        <w:spacing w:after="0" w:line="240" w:lineRule="auto"/>
        <w:jc w:val="center"/>
        <w:rPr>
          <w:rFonts w:ascii="Times New Roman" w:eastAsia="Calibri" w:hAnsi="Times New Roman" w:cs="Times New Roman"/>
          <w:b/>
          <w:color w:val="000000" w:themeColor="text1"/>
          <w:sz w:val="24"/>
          <w:szCs w:val="24"/>
        </w:rPr>
      </w:pPr>
      <w:r w:rsidRPr="00E11A26">
        <w:rPr>
          <w:rFonts w:ascii="Times New Roman" w:eastAsia="Calibri" w:hAnsi="Times New Roman" w:cs="Times New Roman"/>
          <w:b/>
          <w:color w:val="000000" w:themeColor="text1"/>
          <w:sz w:val="24"/>
          <w:szCs w:val="24"/>
        </w:rPr>
        <w:t>LĒMUMS</w:t>
      </w:r>
    </w:p>
    <w:p w14:paraId="401EA6E8" w14:textId="77777777" w:rsidR="00E11A26" w:rsidRPr="00E11A26" w:rsidRDefault="00E11A26" w:rsidP="00E11A26">
      <w:pPr>
        <w:spacing w:after="0" w:line="240" w:lineRule="auto"/>
        <w:jc w:val="center"/>
        <w:rPr>
          <w:rFonts w:ascii="Times New Roman" w:eastAsia="Calibri" w:hAnsi="Times New Roman" w:cs="Times New Roman"/>
          <w:b/>
          <w:color w:val="000000" w:themeColor="text1"/>
          <w:sz w:val="24"/>
          <w:szCs w:val="24"/>
        </w:rPr>
      </w:pPr>
      <w:r w:rsidRPr="00E11A26">
        <w:rPr>
          <w:rFonts w:ascii="Times New Roman" w:eastAsia="Calibri" w:hAnsi="Times New Roman" w:cs="Times New Roman"/>
          <w:b/>
          <w:color w:val="000000" w:themeColor="text1"/>
          <w:sz w:val="24"/>
          <w:szCs w:val="24"/>
        </w:rPr>
        <w:t>Dobelē</w:t>
      </w:r>
    </w:p>
    <w:p w14:paraId="72F5E18D" w14:textId="77777777" w:rsidR="00E11A26" w:rsidRPr="00E11A26" w:rsidRDefault="00E11A26" w:rsidP="00E11A26">
      <w:pPr>
        <w:spacing w:after="0" w:line="240" w:lineRule="auto"/>
        <w:jc w:val="center"/>
        <w:rPr>
          <w:rFonts w:ascii="Times New Roman" w:eastAsia="Calibri" w:hAnsi="Times New Roman" w:cs="Times New Roman"/>
          <w:b/>
          <w:color w:val="000000" w:themeColor="text1"/>
          <w:sz w:val="24"/>
          <w:szCs w:val="24"/>
        </w:rPr>
      </w:pPr>
    </w:p>
    <w:p w14:paraId="5DDAE52B" w14:textId="233D7532" w:rsidR="00E11A26" w:rsidRPr="00E11A26" w:rsidRDefault="00E11A26" w:rsidP="00B33312">
      <w:pPr>
        <w:tabs>
          <w:tab w:val="center" w:pos="4153"/>
          <w:tab w:val="left" w:pos="8080"/>
        </w:tabs>
        <w:spacing w:after="0" w:line="240" w:lineRule="auto"/>
        <w:ind w:right="-1"/>
        <w:rPr>
          <w:rFonts w:ascii="Times New Roman" w:eastAsia="Times New Roman" w:hAnsi="Times New Roman" w:cs="Times New Roman"/>
          <w:color w:val="000000" w:themeColor="text1"/>
          <w:sz w:val="24"/>
          <w:szCs w:val="24"/>
          <w:lang w:eastAsia="lv-LV"/>
        </w:rPr>
      </w:pPr>
      <w:r w:rsidRPr="00E11A26">
        <w:rPr>
          <w:rFonts w:ascii="Times New Roman" w:eastAsia="Times New Roman" w:hAnsi="Times New Roman" w:cs="Times New Roman"/>
          <w:b/>
          <w:color w:val="000000" w:themeColor="text1"/>
          <w:sz w:val="24"/>
          <w:szCs w:val="24"/>
          <w:lang w:eastAsia="x-none"/>
        </w:rPr>
        <w:t xml:space="preserve">2023. gada 26. janvārī                                                                                               </w:t>
      </w:r>
      <w:r w:rsidR="00B33312">
        <w:rPr>
          <w:rFonts w:ascii="Times New Roman" w:eastAsia="Times New Roman" w:hAnsi="Times New Roman" w:cs="Times New Roman"/>
          <w:b/>
          <w:color w:val="000000" w:themeColor="text1"/>
          <w:sz w:val="24"/>
          <w:szCs w:val="24"/>
          <w:lang w:eastAsia="x-none"/>
        </w:rPr>
        <w:t xml:space="preserve">     </w:t>
      </w:r>
      <w:r w:rsidRPr="00E11A26">
        <w:rPr>
          <w:rFonts w:ascii="Times New Roman" w:eastAsia="Times New Roman" w:hAnsi="Times New Roman" w:cs="Times New Roman"/>
          <w:b/>
          <w:color w:val="000000" w:themeColor="text1"/>
          <w:sz w:val="24"/>
          <w:szCs w:val="24"/>
          <w:lang w:eastAsia="lv-LV"/>
        </w:rPr>
        <w:t>Nr.</w:t>
      </w:r>
      <w:r w:rsidR="002F3254">
        <w:rPr>
          <w:rFonts w:ascii="Times New Roman" w:eastAsia="Times New Roman" w:hAnsi="Times New Roman" w:cs="Times New Roman"/>
          <w:b/>
          <w:color w:val="000000" w:themeColor="text1"/>
          <w:sz w:val="24"/>
          <w:szCs w:val="24"/>
          <w:lang w:eastAsia="lv-LV"/>
        </w:rPr>
        <w:t>20</w:t>
      </w:r>
      <w:r w:rsidRPr="00E11A26">
        <w:rPr>
          <w:rFonts w:ascii="Times New Roman" w:eastAsia="Times New Roman" w:hAnsi="Times New Roman" w:cs="Times New Roman"/>
          <w:b/>
          <w:color w:val="000000" w:themeColor="text1"/>
          <w:sz w:val="24"/>
          <w:szCs w:val="24"/>
          <w:lang w:eastAsia="lv-LV"/>
        </w:rPr>
        <w:t>/1</w:t>
      </w:r>
    </w:p>
    <w:p w14:paraId="319681B5" w14:textId="77777777" w:rsidR="00E11A26" w:rsidRPr="00E11A26" w:rsidRDefault="00E11A26" w:rsidP="00E11A26">
      <w:pPr>
        <w:spacing w:after="0" w:line="240" w:lineRule="auto"/>
        <w:ind w:right="-694"/>
        <w:jc w:val="both"/>
        <w:rPr>
          <w:rFonts w:ascii="Times New Roman" w:eastAsia="Times New Roman" w:hAnsi="Times New Roman" w:cs="Times New Roman"/>
          <w:b/>
          <w:sz w:val="24"/>
          <w:szCs w:val="24"/>
          <w:lang w:eastAsia="x-none"/>
        </w:rPr>
      </w:pPr>
    </w:p>
    <w:p w14:paraId="75FAC37C" w14:textId="77777777" w:rsidR="00E11A26" w:rsidRPr="00E11A26" w:rsidRDefault="00E11A26" w:rsidP="00E11A26">
      <w:pPr>
        <w:spacing w:after="0" w:line="240" w:lineRule="auto"/>
        <w:ind w:left="360"/>
        <w:jc w:val="center"/>
        <w:rPr>
          <w:rFonts w:ascii="Times New Roman" w:eastAsia="Times New Roman" w:hAnsi="Times New Roman" w:cs="Times New Roman"/>
          <w:b/>
          <w:sz w:val="24"/>
          <w:szCs w:val="24"/>
          <w:u w:val="single"/>
          <w:lang w:eastAsia="ar-SA"/>
        </w:rPr>
      </w:pPr>
      <w:r w:rsidRPr="00E11A26">
        <w:rPr>
          <w:rFonts w:ascii="Times New Roman" w:eastAsia="Times New Roman" w:hAnsi="Times New Roman" w:cs="Times New Roman"/>
          <w:b/>
          <w:sz w:val="24"/>
          <w:szCs w:val="24"/>
          <w:u w:val="single"/>
          <w:lang w:eastAsia="lv-LV"/>
        </w:rPr>
        <w:t>Par nekustamā īpašuma – dzīvokļa Nr.64 Krasta iela 8, Dobelē, Dobeles novadā, atsavināšanu</w:t>
      </w:r>
    </w:p>
    <w:p w14:paraId="302A57DF" w14:textId="77777777" w:rsidR="00E11A26" w:rsidRPr="00E11A26" w:rsidRDefault="00E11A26" w:rsidP="00E11A26">
      <w:pPr>
        <w:suppressAutoHyphens/>
        <w:spacing w:after="0" w:line="240" w:lineRule="auto"/>
        <w:jc w:val="right"/>
        <w:rPr>
          <w:rFonts w:ascii="Times New Roman" w:eastAsia="Times New Roman" w:hAnsi="Times New Roman" w:cs="Times New Roman"/>
          <w:b/>
          <w:sz w:val="24"/>
          <w:szCs w:val="24"/>
          <w:lang w:eastAsia="ar-SA"/>
        </w:rPr>
      </w:pPr>
    </w:p>
    <w:p w14:paraId="6379C82C" w14:textId="77777777" w:rsidR="00E11A26" w:rsidRPr="00E11A26" w:rsidRDefault="00E11A26" w:rsidP="00E11A26">
      <w:pPr>
        <w:spacing w:after="0" w:line="240" w:lineRule="auto"/>
        <w:ind w:right="-2"/>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Īpašumtiesības uz dzīvokļa īpašumu Nr.64 Krasta iela 8, Dobelē, Dobeles novadā, kadastra numurs 46019003072, ar kopējo platību 62,9 m</w:t>
      </w:r>
      <w:r w:rsidRPr="00E11A26">
        <w:rPr>
          <w:rFonts w:ascii="Times New Roman" w:eastAsia="Times New Roman" w:hAnsi="Times New Roman" w:cs="Times New Roman"/>
          <w:sz w:val="24"/>
          <w:szCs w:val="24"/>
          <w:vertAlign w:val="superscript"/>
          <w:lang w:eastAsia="lv-LV"/>
        </w:rPr>
        <w:t>2</w:t>
      </w:r>
      <w:r w:rsidRPr="00E11A26">
        <w:rPr>
          <w:rFonts w:ascii="Times New Roman" w:eastAsia="Times New Roman" w:hAnsi="Times New Roman" w:cs="Times New Roman"/>
          <w:sz w:val="24"/>
          <w:szCs w:val="24"/>
          <w:lang w:eastAsia="lv-LV"/>
        </w:rPr>
        <w:t>, kopīpašuma 617/38719 domājamām daļām no būves un zemes (turpmāk - dzīvoklis), 2022.gada 12.oktobrī nostiprinātas Dobeles novada pašvaldībai (turpmāk - pašvaldība), Zemgales rajona tiesas Dobeles pilsētas zemesgrāmatas nodalījumā Nr.695 64.</w:t>
      </w:r>
    </w:p>
    <w:p w14:paraId="520128BC" w14:textId="1EF810E9"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Pašvaldībā ir saņemts dzīvokļa īrnieces </w:t>
      </w:r>
      <w:r w:rsidR="00160227">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ierosinājums atsavināt dzīvokli.</w:t>
      </w:r>
    </w:p>
    <w:p w14:paraId="11848B97"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Saskaņā ar Publiskas personas mantas atsavināšanas likuma 45.panta ceturtās daļas noteikumiem, īrnieks vai viņa ģimenes locekļi var pirkt īrēto viendzīvokļa māju vai dzīvokļa īpašumu, ja:</w:t>
      </w:r>
    </w:p>
    <w:p w14:paraId="24EBEAC9"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1) īrnieks un viņa ģimenes locekļi ir noslēguši notariāli apliecinātu vienošanos par to, kurš vai kuri no viņiem iegūs īpašumā īrēto viendzīvokļa māju vai dzīvokļa īpašumu;</w:t>
      </w:r>
    </w:p>
    <w:p w14:paraId="099AED13"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2) tiesā nav celta prasība par īres līguma izbeigšanu.</w:t>
      </w:r>
    </w:p>
    <w:p w14:paraId="1785B364" w14:textId="08B1CCE8"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Pret </w:t>
      </w:r>
      <w:r w:rsidR="00160227">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prasība par īres līguma izbeigšanu nav celta.</w:t>
      </w:r>
    </w:p>
    <w:p w14:paraId="7F3FD3B9" w14:textId="264DD657" w:rsidR="00E11A26" w:rsidRPr="00E11A26" w:rsidRDefault="00160227" w:rsidP="00E11A26">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E11A26" w:rsidRPr="00E11A26">
        <w:rPr>
          <w:rFonts w:ascii="Times New Roman" w:eastAsia="Times New Roman" w:hAnsi="Times New Roman" w:cs="Times New Roman"/>
          <w:sz w:val="24"/>
          <w:szCs w:val="24"/>
          <w:lang w:eastAsia="lv-LV"/>
        </w:rPr>
        <w:t xml:space="preserve"> izīrētajā dzīvoklī nav deklarēti citi pilngadīgi ģimenes locekļi.</w:t>
      </w:r>
    </w:p>
    <w:p w14:paraId="4EAA5C96"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Pašvaldībai nav lietderīgi saglabāt īpašumā dzīvokli 71 dzīvokļu daudzdzīvokļu mājā, jo 60 dzīvokļu īpašumi reģistrēti zemesgrāmatā uz citu personu vārda. </w:t>
      </w:r>
    </w:p>
    <w:p w14:paraId="78AED469" w14:textId="77777777" w:rsidR="00E11A26" w:rsidRPr="00E11A26" w:rsidRDefault="00E11A26" w:rsidP="00E11A26">
      <w:pPr>
        <w:suppressAutoHyphens/>
        <w:spacing w:after="0" w:line="240" w:lineRule="auto"/>
        <w:jc w:val="both"/>
        <w:rPr>
          <w:rFonts w:ascii="Times New Roman" w:eastAsia="Times New Roman" w:hAnsi="Times New Roman" w:cs="Times New Roman"/>
          <w:b/>
          <w:sz w:val="24"/>
          <w:szCs w:val="24"/>
          <w:lang w:eastAsia="ar-SA"/>
        </w:rPr>
      </w:pPr>
      <w:r w:rsidRPr="00E11A26">
        <w:rPr>
          <w:rFonts w:ascii="Times New Roman" w:eastAsia="Times New Roman" w:hAnsi="Times New Roman" w:cs="Times New Roman"/>
          <w:sz w:val="24"/>
          <w:szCs w:val="24"/>
          <w:lang w:eastAsia="lv-LV"/>
        </w:rPr>
        <w:t xml:space="preserve">Sertificēta nekustamo īpašumu vērtētāja Anita </w:t>
      </w:r>
      <w:proofErr w:type="spellStart"/>
      <w:r w:rsidRPr="00E11A26">
        <w:rPr>
          <w:rFonts w:ascii="Times New Roman" w:eastAsia="Times New Roman" w:hAnsi="Times New Roman" w:cs="Times New Roman"/>
          <w:sz w:val="24"/>
          <w:szCs w:val="24"/>
          <w:lang w:eastAsia="lv-LV"/>
        </w:rPr>
        <w:t>Vēdiķe</w:t>
      </w:r>
      <w:proofErr w:type="spellEnd"/>
      <w:r w:rsidRPr="00E11A26">
        <w:rPr>
          <w:rFonts w:ascii="Times New Roman" w:eastAsia="Times New Roman" w:hAnsi="Times New Roman" w:cs="Times New Roman"/>
          <w:sz w:val="24"/>
          <w:szCs w:val="24"/>
          <w:lang w:eastAsia="lv-LV"/>
        </w:rPr>
        <w:t xml:space="preserve"> (LĪVA profesionālās kvalifikācijas sertifikāts Nr.76) 2022. gada 29. novembrī noteikusi dzīvokļa tirgus vērtību 23000 EUR (divdesmit trīs tūkstoši </w:t>
      </w:r>
      <w:proofErr w:type="spellStart"/>
      <w:r w:rsidRPr="00E11A26">
        <w:rPr>
          <w:rFonts w:ascii="Times New Roman" w:eastAsia="Times New Roman" w:hAnsi="Times New Roman" w:cs="Times New Roman"/>
          <w:i/>
          <w:iCs/>
          <w:sz w:val="24"/>
          <w:szCs w:val="24"/>
          <w:lang w:eastAsia="lv-LV"/>
        </w:rPr>
        <w:t>euro</w:t>
      </w:r>
      <w:proofErr w:type="spellEnd"/>
      <w:r w:rsidRPr="00E11A26">
        <w:rPr>
          <w:rFonts w:ascii="Times New Roman" w:eastAsia="Times New Roman" w:hAnsi="Times New Roman" w:cs="Times New Roman"/>
          <w:sz w:val="24"/>
          <w:szCs w:val="24"/>
          <w:lang w:eastAsia="lv-LV"/>
        </w:rPr>
        <w:t>), atbilstoši Standartizācijas likumā paredzētajā kārtībā apstiprinātajiem īpašuma vērtēšanas standartiem.</w:t>
      </w:r>
    </w:p>
    <w:p w14:paraId="6617ABE4" w14:textId="1BB53A47" w:rsidR="00E11A26" w:rsidRPr="00E11A26" w:rsidRDefault="00E11A26" w:rsidP="00E11A26">
      <w:pPr>
        <w:tabs>
          <w:tab w:val="left" w:pos="8645"/>
        </w:tabs>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Saskaņā ar Publiskas personas mantas atsavināšanas likuma 4.panta ceturtās daļas 5.punktu, 8.panta trešo daļu, 36.panta trešo daļu, 45.panta trešo un ceturto daļu, kā arī sertificēta vērtētāja vērtējumu, </w:t>
      </w:r>
      <w:r w:rsidRPr="00E11A26">
        <w:rPr>
          <w:rFonts w:ascii="Times New Roman" w:eastAsia="Times New Roman" w:hAnsi="Times New Roman" w:cs="Times New Roman"/>
          <w:sz w:val="24"/>
          <w:szCs w:val="24"/>
          <w:lang w:eastAsia="ar-SA"/>
        </w:rPr>
        <w:t xml:space="preserve">atklāti balsojot: </w:t>
      </w:r>
      <w:r w:rsidR="002F3254">
        <w:rPr>
          <w:rFonts w:ascii="Times New Roman" w:eastAsia="Times New Roman" w:hAnsi="Times New Roman" w:cs="Times New Roman"/>
          <w:sz w:val="24"/>
          <w:szCs w:val="24"/>
          <w:lang w:eastAsia="lv-LV"/>
        </w:rPr>
        <w:t xml:space="preserve">PAR - 14 </w:t>
      </w:r>
      <w:r w:rsidR="002F3254">
        <w:rPr>
          <w:rFonts w:ascii="Times New Roman" w:hAnsi="Times New Roman" w:cs="Times New Roman"/>
          <w:sz w:val="24"/>
          <w:szCs w:val="24"/>
        </w:rPr>
        <w:t xml:space="preserve">(Ģirts </w:t>
      </w:r>
      <w:proofErr w:type="spellStart"/>
      <w:r w:rsidR="002F3254">
        <w:rPr>
          <w:rFonts w:ascii="Times New Roman" w:hAnsi="Times New Roman" w:cs="Times New Roman"/>
          <w:sz w:val="24"/>
          <w:szCs w:val="24"/>
        </w:rPr>
        <w:t>Ante</w:t>
      </w:r>
      <w:proofErr w:type="spellEnd"/>
      <w:r w:rsidR="002F3254">
        <w:rPr>
          <w:rFonts w:ascii="Times New Roman" w:hAnsi="Times New Roman" w:cs="Times New Roman"/>
          <w:sz w:val="24"/>
          <w:szCs w:val="24"/>
        </w:rPr>
        <w:t xml:space="preserve">, </w:t>
      </w:r>
      <w:r w:rsidR="002F3254">
        <w:rPr>
          <w:rFonts w:ascii="Times New Roman" w:hAnsi="Times New Roman" w:cs="Times New Roman"/>
          <w:bCs/>
          <w:sz w:val="24"/>
          <w:szCs w:val="24"/>
          <w:lang w:eastAsia="et-EE"/>
        </w:rPr>
        <w:t xml:space="preserve">Kristīne Briede, Sarmīte Dude, Māris Feldmanis, </w:t>
      </w:r>
      <w:r w:rsidR="002F3254">
        <w:rPr>
          <w:rFonts w:ascii="Times New Roman" w:hAnsi="Times New Roman" w:cs="Times New Roman"/>
          <w:bCs/>
          <w:sz w:val="24"/>
          <w:szCs w:val="24"/>
        </w:rPr>
        <w:t xml:space="preserve">Edgars </w:t>
      </w:r>
      <w:proofErr w:type="spellStart"/>
      <w:r w:rsidR="002F3254">
        <w:rPr>
          <w:rFonts w:ascii="Times New Roman" w:hAnsi="Times New Roman" w:cs="Times New Roman"/>
          <w:bCs/>
          <w:sz w:val="24"/>
          <w:szCs w:val="24"/>
        </w:rPr>
        <w:t>Gaigalis</w:t>
      </w:r>
      <w:proofErr w:type="spellEnd"/>
      <w:r w:rsidR="002F3254">
        <w:rPr>
          <w:rFonts w:ascii="Times New Roman" w:hAnsi="Times New Roman" w:cs="Times New Roman"/>
          <w:bCs/>
          <w:sz w:val="24"/>
          <w:szCs w:val="24"/>
        </w:rPr>
        <w:t>,</w:t>
      </w:r>
      <w:r w:rsidR="002F3254">
        <w:rPr>
          <w:rFonts w:ascii="Times New Roman" w:hAnsi="Times New Roman" w:cs="Times New Roman"/>
          <w:bCs/>
          <w:sz w:val="24"/>
          <w:szCs w:val="24"/>
          <w:lang w:eastAsia="et-EE"/>
        </w:rPr>
        <w:t xml:space="preserve"> Ivars </w:t>
      </w:r>
      <w:proofErr w:type="spellStart"/>
      <w:r w:rsidR="002F3254">
        <w:rPr>
          <w:rFonts w:ascii="Times New Roman" w:hAnsi="Times New Roman" w:cs="Times New Roman"/>
          <w:bCs/>
          <w:sz w:val="24"/>
          <w:szCs w:val="24"/>
          <w:lang w:eastAsia="et-EE"/>
        </w:rPr>
        <w:t>Gorskis</w:t>
      </w:r>
      <w:proofErr w:type="spellEnd"/>
      <w:r w:rsidR="002F3254">
        <w:rPr>
          <w:rFonts w:ascii="Times New Roman" w:hAnsi="Times New Roman" w:cs="Times New Roman"/>
          <w:bCs/>
          <w:sz w:val="24"/>
          <w:szCs w:val="24"/>
          <w:lang w:eastAsia="et-EE"/>
        </w:rPr>
        <w:t xml:space="preserve">, Linda </w:t>
      </w:r>
      <w:proofErr w:type="spellStart"/>
      <w:r w:rsidR="002F3254">
        <w:rPr>
          <w:rFonts w:ascii="Times New Roman" w:hAnsi="Times New Roman" w:cs="Times New Roman"/>
          <w:bCs/>
          <w:sz w:val="24"/>
          <w:szCs w:val="24"/>
          <w:lang w:eastAsia="et-EE"/>
        </w:rPr>
        <w:t>Karloviča</w:t>
      </w:r>
      <w:proofErr w:type="spellEnd"/>
      <w:r w:rsidR="002F3254">
        <w:rPr>
          <w:rFonts w:ascii="Times New Roman" w:hAnsi="Times New Roman" w:cs="Times New Roman"/>
          <w:bCs/>
          <w:sz w:val="24"/>
          <w:szCs w:val="24"/>
          <w:lang w:eastAsia="et-EE"/>
        </w:rPr>
        <w:t xml:space="preserve">, Edgars Laimiņš, Sintija </w:t>
      </w:r>
      <w:proofErr w:type="spellStart"/>
      <w:r w:rsidR="002F3254">
        <w:rPr>
          <w:rFonts w:ascii="Times New Roman" w:hAnsi="Times New Roman" w:cs="Times New Roman"/>
          <w:bCs/>
          <w:sz w:val="24"/>
          <w:szCs w:val="24"/>
          <w:lang w:eastAsia="et-EE"/>
        </w:rPr>
        <w:t>Liekniņa</w:t>
      </w:r>
      <w:proofErr w:type="spellEnd"/>
      <w:r w:rsidR="002F3254">
        <w:rPr>
          <w:rFonts w:ascii="Times New Roman" w:hAnsi="Times New Roman" w:cs="Times New Roman"/>
          <w:bCs/>
          <w:sz w:val="24"/>
          <w:szCs w:val="24"/>
          <w:lang w:eastAsia="et-EE"/>
        </w:rPr>
        <w:t xml:space="preserve">, Andris </w:t>
      </w:r>
      <w:proofErr w:type="spellStart"/>
      <w:r w:rsidR="002F3254">
        <w:rPr>
          <w:rFonts w:ascii="Times New Roman" w:hAnsi="Times New Roman" w:cs="Times New Roman"/>
          <w:bCs/>
          <w:sz w:val="24"/>
          <w:szCs w:val="24"/>
          <w:lang w:eastAsia="et-EE"/>
        </w:rPr>
        <w:t>Podvinskis</w:t>
      </w:r>
      <w:proofErr w:type="spellEnd"/>
      <w:r w:rsidR="002F3254">
        <w:rPr>
          <w:rFonts w:ascii="Times New Roman" w:hAnsi="Times New Roman" w:cs="Times New Roman"/>
          <w:bCs/>
          <w:sz w:val="24"/>
          <w:szCs w:val="24"/>
          <w:lang w:eastAsia="et-EE"/>
        </w:rPr>
        <w:t>, Viesturs Reinfelds</w:t>
      </w:r>
      <w:r w:rsidR="002F3254">
        <w:rPr>
          <w:rFonts w:ascii="Times New Roman" w:eastAsia="Calibri" w:hAnsi="Times New Roman" w:cs="Times New Roman"/>
          <w:bCs/>
          <w:sz w:val="24"/>
          <w:szCs w:val="24"/>
          <w:lang w:eastAsia="et-EE"/>
        </w:rPr>
        <w:t>,</w:t>
      </w:r>
      <w:r w:rsidR="002F3254">
        <w:rPr>
          <w:rFonts w:ascii="Times New Roman" w:eastAsia="Calibri" w:hAnsi="Times New Roman" w:cs="Times New Roman"/>
          <w:sz w:val="24"/>
          <w:szCs w:val="24"/>
        </w:rPr>
        <w:t xml:space="preserve"> </w:t>
      </w:r>
      <w:r w:rsidR="002F3254">
        <w:rPr>
          <w:rFonts w:ascii="Times New Roman" w:hAnsi="Times New Roman" w:cs="Times New Roman"/>
          <w:bCs/>
          <w:sz w:val="24"/>
          <w:szCs w:val="24"/>
          <w:lang w:eastAsia="et-EE"/>
        </w:rPr>
        <w:t xml:space="preserve">Guntis </w:t>
      </w:r>
      <w:proofErr w:type="spellStart"/>
      <w:r w:rsidR="002F3254">
        <w:rPr>
          <w:rFonts w:ascii="Times New Roman" w:hAnsi="Times New Roman" w:cs="Times New Roman"/>
          <w:bCs/>
          <w:sz w:val="24"/>
          <w:szCs w:val="24"/>
          <w:lang w:eastAsia="et-EE"/>
        </w:rPr>
        <w:t>Safranovičs</w:t>
      </w:r>
      <w:proofErr w:type="spellEnd"/>
      <w:r w:rsidR="002F3254">
        <w:rPr>
          <w:rFonts w:ascii="Times New Roman" w:hAnsi="Times New Roman" w:cs="Times New Roman"/>
          <w:bCs/>
          <w:sz w:val="24"/>
          <w:szCs w:val="24"/>
          <w:lang w:eastAsia="et-EE"/>
        </w:rPr>
        <w:t xml:space="preserve">, Andrejs Spridzāns, Indra </w:t>
      </w:r>
      <w:proofErr w:type="spellStart"/>
      <w:r w:rsidR="002F3254">
        <w:rPr>
          <w:rFonts w:ascii="Times New Roman" w:hAnsi="Times New Roman" w:cs="Times New Roman"/>
          <w:bCs/>
          <w:sz w:val="24"/>
          <w:szCs w:val="24"/>
          <w:lang w:eastAsia="et-EE"/>
        </w:rPr>
        <w:t>Špela</w:t>
      </w:r>
      <w:proofErr w:type="spellEnd"/>
      <w:r w:rsidR="002F3254">
        <w:rPr>
          <w:rFonts w:ascii="Times New Roman" w:hAnsi="Times New Roman" w:cs="Times New Roman"/>
          <w:bCs/>
          <w:sz w:val="24"/>
          <w:szCs w:val="24"/>
          <w:lang w:eastAsia="et-EE"/>
        </w:rPr>
        <w:t xml:space="preserve">), </w:t>
      </w:r>
      <w:r w:rsidR="002F3254">
        <w:rPr>
          <w:rFonts w:ascii="Times New Roman" w:eastAsia="Times New Roman" w:hAnsi="Times New Roman" w:cs="Times New Roman"/>
          <w:sz w:val="24"/>
          <w:szCs w:val="24"/>
          <w:lang w:eastAsia="lv-LV"/>
        </w:rPr>
        <w:t xml:space="preserve">PRET - nav, ATTURAS - nav, </w:t>
      </w:r>
      <w:r w:rsidRPr="00E11A26">
        <w:rPr>
          <w:rFonts w:ascii="Times New Roman" w:eastAsia="Times New Roman" w:hAnsi="Times New Roman" w:cs="Times New Roman"/>
          <w:sz w:val="24"/>
          <w:szCs w:val="24"/>
          <w:lang w:eastAsia="lv-LV"/>
        </w:rPr>
        <w:t>Dobeles novada dome NOLEMJ:</w:t>
      </w:r>
    </w:p>
    <w:p w14:paraId="352A2B76" w14:textId="77777777" w:rsidR="00E11A26" w:rsidRPr="00E11A26" w:rsidRDefault="00E11A26" w:rsidP="00E11A26">
      <w:pPr>
        <w:tabs>
          <w:tab w:val="left" w:pos="8645"/>
        </w:tabs>
        <w:spacing w:after="0" w:line="240" w:lineRule="auto"/>
        <w:jc w:val="both"/>
        <w:rPr>
          <w:rFonts w:ascii="Times New Roman" w:eastAsia="Times New Roman" w:hAnsi="Times New Roman" w:cs="Times New Roman"/>
          <w:sz w:val="24"/>
          <w:szCs w:val="24"/>
          <w:lang w:eastAsia="lv-LV"/>
        </w:rPr>
      </w:pPr>
    </w:p>
    <w:p w14:paraId="2DD21B58" w14:textId="77777777" w:rsidR="00E11A26" w:rsidRPr="00E11A26" w:rsidRDefault="00E11A26">
      <w:pPr>
        <w:numPr>
          <w:ilvl w:val="1"/>
          <w:numId w:val="34"/>
        </w:numPr>
        <w:spacing w:after="0" w:line="240" w:lineRule="auto"/>
        <w:contextualSpacing/>
        <w:jc w:val="both"/>
        <w:rPr>
          <w:rFonts w:ascii="Times New Roman" w:eastAsia="Arial" w:hAnsi="Times New Roman" w:cs="Times New Roman"/>
          <w:sz w:val="24"/>
          <w:szCs w:val="24"/>
          <w:lang w:eastAsia="lv-LV"/>
        </w:rPr>
      </w:pPr>
      <w:r w:rsidRPr="00E11A26">
        <w:rPr>
          <w:rFonts w:ascii="Times New Roman" w:eastAsia="Times New Roman" w:hAnsi="Times New Roman" w:cs="Times New Roman"/>
          <w:sz w:val="24"/>
          <w:szCs w:val="24"/>
          <w:lang w:eastAsia="lv-LV"/>
        </w:rPr>
        <w:t>Atsavināt dzīvokli Nr.64 Krasta iela 8, Dobelē, Dobeles novadā, 62,9 m</w:t>
      </w:r>
      <w:r w:rsidRPr="00E11A26">
        <w:rPr>
          <w:rFonts w:ascii="Times New Roman" w:eastAsia="Times New Roman" w:hAnsi="Times New Roman" w:cs="Times New Roman"/>
          <w:sz w:val="24"/>
          <w:szCs w:val="24"/>
          <w:vertAlign w:val="superscript"/>
          <w:lang w:eastAsia="lv-LV"/>
        </w:rPr>
        <w:t xml:space="preserve">2 </w:t>
      </w:r>
      <w:r w:rsidRPr="00E11A26">
        <w:rPr>
          <w:rFonts w:ascii="Times New Roman" w:eastAsia="Times New Roman" w:hAnsi="Times New Roman" w:cs="Times New Roman"/>
          <w:sz w:val="24"/>
          <w:szCs w:val="24"/>
          <w:lang w:eastAsia="lv-LV"/>
        </w:rPr>
        <w:t> platībā un pie dzīvokļa īpašuma piederošās kopīpašuma 617/38719 domājamās daļas no būves un zemes, kadastra numurs 46019003072.</w:t>
      </w:r>
    </w:p>
    <w:p w14:paraId="706FD1C3" w14:textId="77777777" w:rsidR="00E11A26" w:rsidRPr="00E11A26" w:rsidRDefault="00E11A26">
      <w:pPr>
        <w:numPr>
          <w:ilvl w:val="1"/>
          <w:numId w:val="34"/>
        </w:numPr>
        <w:tabs>
          <w:tab w:val="left" w:pos="900"/>
        </w:tabs>
        <w:spacing w:after="0" w:line="240" w:lineRule="auto"/>
        <w:contextualSpacing/>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Apstiprināt dzīvokļa Nr.64 Krasta iela 8, Dobelē, Dobeles novadā, un pie dzīvokļa īpašuma piederošās kopīpašuma 617/38719 domājamās daļas no būves un zemes nosacīto cenu 23000 EUR (divdesmit trīs tūkstoši </w:t>
      </w:r>
      <w:proofErr w:type="spellStart"/>
      <w:r w:rsidRPr="00E11A26">
        <w:rPr>
          <w:rFonts w:ascii="Times New Roman" w:eastAsia="Times New Roman" w:hAnsi="Times New Roman" w:cs="Times New Roman"/>
          <w:i/>
          <w:iCs/>
          <w:sz w:val="24"/>
          <w:szCs w:val="24"/>
          <w:lang w:eastAsia="lv-LV"/>
        </w:rPr>
        <w:t>euro</w:t>
      </w:r>
      <w:proofErr w:type="spellEnd"/>
      <w:r w:rsidRPr="00E11A26">
        <w:rPr>
          <w:rFonts w:ascii="Times New Roman" w:eastAsia="Times New Roman" w:hAnsi="Times New Roman" w:cs="Times New Roman"/>
          <w:sz w:val="24"/>
          <w:szCs w:val="24"/>
          <w:lang w:eastAsia="lv-LV"/>
        </w:rPr>
        <w:t>).</w:t>
      </w:r>
    </w:p>
    <w:p w14:paraId="0CCF1B08" w14:textId="5CBDD150" w:rsidR="00E11A26" w:rsidRPr="00E11A26" w:rsidRDefault="00E11A26">
      <w:pPr>
        <w:numPr>
          <w:ilvl w:val="1"/>
          <w:numId w:val="34"/>
        </w:numPr>
        <w:tabs>
          <w:tab w:val="left" w:pos="900"/>
        </w:tabs>
        <w:spacing w:after="0" w:line="240" w:lineRule="auto"/>
        <w:contextualSpacing/>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Piedāvāt </w:t>
      </w:r>
      <w:r w:rsidR="00160227">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personas kods </w:t>
      </w:r>
      <w:r w:rsidR="00160227">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viena mēneša laikā no lēmuma saņemšanas dienas, izmantot pirmpirkuma tiesības un pirkt dzīvokli Nr.64 Krasta iela 8, Dobelē, Dobeles novadā, un pie dzīvokļa īpašuma piederošās kopīpašuma 617/38719 domājamās daļas no būves un zemes par nosacīto cenu 23000 EUR (divdesmit trīs tūkstoši </w:t>
      </w:r>
      <w:proofErr w:type="spellStart"/>
      <w:r w:rsidRPr="00E11A26">
        <w:rPr>
          <w:rFonts w:ascii="Times New Roman" w:eastAsia="Times New Roman" w:hAnsi="Times New Roman" w:cs="Times New Roman"/>
          <w:i/>
          <w:iCs/>
          <w:sz w:val="24"/>
          <w:szCs w:val="24"/>
          <w:lang w:eastAsia="lv-LV"/>
        </w:rPr>
        <w:t>euro</w:t>
      </w:r>
      <w:proofErr w:type="spellEnd"/>
      <w:r w:rsidRPr="00E11A26">
        <w:rPr>
          <w:rFonts w:ascii="Times New Roman" w:eastAsia="Times New Roman" w:hAnsi="Times New Roman" w:cs="Times New Roman"/>
          <w:i/>
          <w:iCs/>
          <w:sz w:val="24"/>
          <w:szCs w:val="24"/>
          <w:lang w:eastAsia="lv-LV"/>
        </w:rPr>
        <w:t>)</w:t>
      </w:r>
      <w:r w:rsidRPr="00E11A26">
        <w:rPr>
          <w:rFonts w:ascii="Times New Roman" w:eastAsia="Times New Roman" w:hAnsi="Times New Roman" w:cs="Times New Roman"/>
          <w:sz w:val="24"/>
          <w:szCs w:val="24"/>
          <w:lang w:eastAsia="lv-LV"/>
        </w:rPr>
        <w:t>.</w:t>
      </w:r>
    </w:p>
    <w:p w14:paraId="004CB8AF" w14:textId="77777777" w:rsidR="00E11A26" w:rsidRPr="00E11A26" w:rsidRDefault="00E11A26">
      <w:pPr>
        <w:numPr>
          <w:ilvl w:val="1"/>
          <w:numId w:val="34"/>
        </w:numPr>
        <w:spacing w:after="0" w:line="240" w:lineRule="auto"/>
        <w:ind w:right="-2"/>
        <w:contextualSpacing/>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1A55BC96" w14:textId="77777777" w:rsidR="00E11A26" w:rsidRPr="00E11A26" w:rsidRDefault="00E11A26">
      <w:pPr>
        <w:numPr>
          <w:ilvl w:val="1"/>
          <w:numId w:val="34"/>
        </w:numPr>
        <w:spacing w:after="0" w:line="240" w:lineRule="auto"/>
        <w:ind w:right="-2"/>
        <w:contextualSpacing/>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Lēmums zaudē spēku, ja pirkuma maksa pilnā apjomā vai avanss netiek samaksāts lēmuma 4.punktā noteiktajā termiņā. </w:t>
      </w:r>
    </w:p>
    <w:p w14:paraId="66308402" w14:textId="77777777" w:rsidR="00E11A26" w:rsidRPr="00E11A26" w:rsidRDefault="00E11A26" w:rsidP="00E11A26">
      <w:pPr>
        <w:spacing w:after="0" w:line="240" w:lineRule="auto"/>
        <w:ind w:right="-2"/>
        <w:jc w:val="both"/>
        <w:rPr>
          <w:rFonts w:ascii="Times New Roman" w:eastAsia="Times New Roman" w:hAnsi="Times New Roman" w:cs="Times New Roman"/>
          <w:sz w:val="24"/>
          <w:szCs w:val="24"/>
          <w:lang w:eastAsia="lv-LV"/>
        </w:rPr>
      </w:pPr>
    </w:p>
    <w:p w14:paraId="6E452DCD" w14:textId="77777777" w:rsidR="00E11A26" w:rsidRPr="00E11A26" w:rsidRDefault="00E11A26" w:rsidP="00E11A26">
      <w:pPr>
        <w:spacing w:after="0" w:line="240" w:lineRule="auto"/>
        <w:ind w:right="-2"/>
        <w:jc w:val="both"/>
        <w:rPr>
          <w:rFonts w:ascii="Times New Roman" w:eastAsia="Times New Roman" w:hAnsi="Times New Roman" w:cs="Times New Roman"/>
          <w:sz w:val="24"/>
          <w:szCs w:val="24"/>
          <w:lang w:eastAsia="lv-LV"/>
        </w:rPr>
      </w:pPr>
    </w:p>
    <w:p w14:paraId="6EFB0529" w14:textId="77777777" w:rsidR="00E11A26" w:rsidRPr="00E11A26" w:rsidRDefault="00E11A26" w:rsidP="00E11A26">
      <w:pPr>
        <w:spacing w:after="0" w:line="240" w:lineRule="auto"/>
        <w:ind w:right="-2"/>
        <w:jc w:val="both"/>
        <w:rPr>
          <w:rFonts w:ascii="Times New Roman" w:eastAsia="Times New Roman" w:hAnsi="Times New Roman" w:cs="Times New Roman"/>
          <w:color w:val="FF0000"/>
          <w:sz w:val="24"/>
          <w:szCs w:val="24"/>
          <w:lang w:eastAsia="lv-LV"/>
        </w:rPr>
      </w:pPr>
    </w:p>
    <w:p w14:paraId="2F01E11E" w14:textId="0ACD1FAD" w:rsidR="00E11A26" w:rsidRPr="00E11A26" w:rsidRDefault="00E11A26" w:rsidP="00E11A26">
      <w:pPr>
        <w:spacing w:after="0" w:line="240" w:lineRule="auto"/>
        <w:ind w:right="-2"/>
        <w:contextualSpacing/>
        <w:jc w:val="both"/>
        <w:rPr>
          <w:rFonts w:ascii="Times New Roman" w:hAnsi="Times New Roman" w:cs="Times New Roman"/>
          <w:sz w:val="24"/>
          <w:szCs w:val="24"/>
          <w:lang w:eastAsia="lv-LV"/>
        </w:rPr>
      </w:pPr>
      <w:r w:rsidRPr="00E11A26">
        <w:rPr>
          <w:rFonts w:ascii="Times New Roman" w:hAnsi="Times New Roman" w:cs="Times New Roman"/>
          <w:sz w:val="24"/>
          <w:szCs w:val="24"/>
          <w:lang w:eastAsia="lv-LV"/>
        </w:rPr>
        <w:t xml:space="preserve">Domes priekšsēdētājs                                                                                      </w:t>
      </w:r>
      <w:r w:rsidR="00B33312">
        <w:rPr>
          <w:rFonts w:ascii="Times New Roman" w:hAnsi="Times New Roman" w:cs="Times New Roman"/>
          <w:sz w:val="24"/>
          <w:szCs w:val="24"/>
          <w:lang w:eastAsia="lv-LV"/>
        </w:rPr>
        <w:t xml:space="preserve">             </w:t>
      </w:r>
      <w:r w:rsidRPr="00E11A26">
        <w:rPr>
          <w:rFonts w:ascii="Times New Roman" w:hAnsi="Times New Roman" w:cs="Times New Roman"/>
          <w:sz w:val="24"/>
          <w:szCs w:val="24"/>
          <w:lang w:eastAsia="lv-LV"/>
        </w:rPr>
        <w:t xml:space="preserve">I. </w:t>
      </w:r>
      <w:proofErr w:type="spellStart"/>
      <w:r w:rsidRPr="00E11A26">
        <w:rPr>
          <w:rFonts w:ascii="Times New Roman" w:hAnsi="Times New Roman" w:cs="Times New Roman"/>
          <w:sz w:val="24"/>
          <w:szCs w:val="24"/>
          <w:lang w:eastAsia="lv-LV"/>
        </w:rPr>
        <w:t>Gorskis</w:t>
      </w:r>
      <w:proofErr w:type="spellEnd"/>
    </w:p>
    <w:p w14:paraId="76261309" w14:textId="77777777" w:rsidR="00E11A26" w:rsidRPr="00E11A26" w:rsidRDefault="00E11A26" w:rsidP="00E11A26">
      <w:pPr>
        <w:spacing w:after="0" w:line="240" w:lineRule="auto"/>
        <w:ind w:right="-2"/>
        <w:contextualSpacing/>
        <w:jc w:val="both"/>
        <w:rPr>
          <w:rFonts w:ascii="Times New Roman" w:hAnsi="Times New Roman" w:cs="Times New Roman"/>
          <w:sz w:val="24"/>
          <w:szCs w:val="24"/>
          <w:lang w:eastAsia="lv-LV"/>
        </w:rPr>
      </w:pPr>
    </w:p>
    <w:p w14:paraId="2DB549FD" w14:textId="77777777" w:rsidR="00E11A26" w:rsidRPr="00E11A26" w:rsidRDefault="00E11A26" w:rsidP="00E11A26">
      <w:pPr>
        <w:spacing w:after="0" w:line="240" w:lineRule="auto"/>
        <w:ind w:right="-2"/>
        <w:jc w:val="both"/>
        <w:rPr>
          <w:rFonts w:ascii="Times New Roman" w:eastAsia="Times New Roman" w:hAnsi="Times New Roman" w:cs="Times New Roman"/>
          <w:sz w:val="24"/>
          <w:szCs w:val="24"/>
          <w:lang w:eastAsia="lv-LV"/>
        </w:rPr>
      </w:pPr>
    </w:p>
    <w:p w14:paraId="4CBC60E1" w14:textId="77777777" w:rsidR="00E11A26" w:rsidRPr="00E11A26" w:rsidRDefault="00E11A26" w:rsidP="00E11A26">
      <w:pPr>
        <w:spacing w:after="0" w:line="240" w:lineRule="auto"/>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br w:type="page"/>
      </w:r>
    </w:p>
    <w:p w14:paraId="592417E0" w14:textId="77777777" w:rsidR="00E11A26" w:rsidRPr="00E11A26" w:rsidRDefault="00E11A26" w:rsidP="00E11A26">
      <w:pPr>
        <w:tabs>
          <w:tab w:val="left" w:pos="-24212"/>
        </w:tabs>
        <w:spacing w:after="0" w:line="240" w:lineRule="auto"/>
        <w:jc w:val="center"/>
        <w:rPr>
          <w:rFonts w:ascii="Times New Roman" w:eastAsia="Times New Roman" w:hAnsi="Times New Roman" w:cs="Times New Roman"/>
          <w:sz w:val="20"/>
          <w:szCs w:val="20"/>
          <w:lang w:eastAsia="lv-LV"/>
        </w:rPr>
      </w:pPr>
      <w:r w:rsidRPr="00E11A26">
        <w:rPr>
          <w:rFonts w:ascii="Times New Roman" w:eastAsia="Times New Roman" w:hAnsi="Times New Roman" w:cs="Times New Roman"/>
          <w:noProof/>
          <w:sz w:val="20"/>
          <w:szCs w:val="20"/>
          <w:lang w:eastAsia="lv-LV"/>
        </w:rPr>
        <w:drawing>
          <wp:inline distT="0" distB="0" distL="0" distR="0" wp14:anchorId="47AA94F0" wp14:editId="7620A967">
            <wp:extent cx="676275" cy="752475"/>
            <wp:effectExtent l="0" t="0" r="9525" b="9525"/>
            <wp:docPr id="7"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8B4C2C4"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sz w:val="20"/>
          <w:szCs w:val="24"/>
          <w:lang w:val="x-none" w:eastAsia="x-none"/>
        </w:rPr>
      </w:pPr>
      <w:r w:rsidRPr="00E11A26">
        <w:rPr>
          <w:rFonts w:ascii="Times New Roman" w:eastAsia="Times New Roman" w:hAnsi="Times New Roman" w:cs="Times New Roman"/>
          <w:sz w:val="20"/>
          <w:szCs w:val="24"/>
          <w:lang w:val="x-none" w:eastAsia="x-none"/>
        </w:rPr>
        <w:t>LATVIJAS REPUBLIKA</w:t>
      </w:r>
    </w:p>
    <w:p w14:paraId="29A0C39A"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b/>
          <w:sz w:val="32"/>
          <w:szCs w:val="32"/>
          <w:lang w:val="x-none" w:eastAsia="x-none"/>
        </w:rPr>
      </w:pPr>
      <w:r w:rsidRPr="00E11A26">
        <w:rPr>
          <w:rFonts w:ascii="Times New Roman" w:eastAsia="Times New Roman" w:hAnsi="Times New Roman" w:cs="Times New Roman"/>
          <w:b/>
          <w:sz w:val="32"/>
          <w:szCs w:val="32"/>
          <w:lang w:val="x-none" w:eastAsia="x-none"/>
        </w:rPr>
        <w:t>DOBELES NOVADA DOME</w:t>
      </w:r>
    </w:p>
    <w:p w14:paraId="177CC217"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sz w:val="16"/>
          <w:szCs w:val="16"/>
          <w:lang w:val="x-none" w:eastAsia="x-none"/>
        </w:rPr>
      </w:pPr>
      <w:r w:rsidRPr="00E11A26">
        <w:rPr>
          <w:rFonts w:ascii="Times New Roman" w:eastAsia="Times New Roman" w:hAnsi="Times New Roman" w:cs="Times New Roman"/>
          <w:sz w:val="16"/>
          <w:szCs w:val="16"/>
          <w:lang w:val="x-none" w:eastAsia="x-none"/>
        </w:rPr>
        <w:t>Brīvības iela 17, Dobele, Dobeles novads, LV-3701</w:t>
      </w:r>
    </w:p>
    <w:p w14:paraId="282EA959" w14:textId="77777777" w:rsidR="00E11A26" w:rsidRPr="00E11A26" w:rsidRDefault="00E11A26" w:rsidP="00E11A2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16"/>
          <w:szCs w:val="16"/>
          <w:lang w:val="x-none" w:eastAsia="x-none"/>
        </w:rPr>
      </w:pPr>
      <w:r w:rsidRPr="00E11A26">
        <w:rPr>
          <w:rFonts w:ascii="Times New Roman" w:eastAsia="Times New Roman" w:hAnsi="Times New Roman" w:cs="Times New Roman"/>
          <w:sz w:val="16"/>
          <w:szCs w:val="16"/>
          <w:lang w:val="x-none" w:eastAsia="x-none"/>
        </w:rPr>
        <w:t xml:space="preserve">Tālr. 63707269, 63700137, 63720940, e-pasts </w:t>
      </w:r>
      <w:hyperlink r:id="rId91" w:history="1">
        <w:r w:rsidRPr="00E11A26">
          <w:rPr>
            <w:rFonts w:ascii="Times New Roman" w:eastAsia="Calibri" w:hAnsi="Times New Roman" w:cs="Times New Roman"/>
            <w:sz w:val="16"/>
            <w:szCs w:val="16"/>
            <w:u w:val="single"/>
            <w:lang w:val="x-none" w:eastAsia="x-none"/>
          </w:rPr>
          <w:t>dome@dobele.lv</w:t>
        </w:r>
      </w:hyperlink>
    </w:p>
    <w:p w14:paraId="21238FA1" w14:textId="77777777" w:rsidR="00E11A26" w:rsidRPr="00E11A26" w:rsidRDefault="00E11A26" w:rsidP="00E11A26">
      <w:pPr>
        <w:spacing w:after="0" w:line="240" w:lineRule="auto"/>
        <w:jc w:val="center"/>
        <w:rPr>
          <w:rFonts w:ascii="Times New Roman" w:eastAsia="Calibri" w:hAnsi="Times New Roman" w:cs="Times New Roman"/>
          <w:b/>
          <w:sz w:val="24"/>
          <w:szCs w:val="24"/>
          <w:lang w:eastAsia="lv-LV"/>
        </w:rPr>
      </w:pPr>
    </w:p>
    <w:p w14:paraId="6C49D439" w14:textId="77777777" w:rsidR="00E11A26" w:rsidRPr="00E11A26" w:rsidRDefault="00E11A26" w:rsidP="00E11A26">
      <w:pPr>
        <w:spacing w:after="0" w:line="240" w:lineRule="auto"/>
        <w:jc w:val="center"/>
        <w:rPr>
          <w:rFonts w:ascii="Times New Roman" w:eastAsia="Calibri" w:hAnsi="Times New Roman" w:cs="Times New Roman"/>
          <w:b/>
          <w:sz w:val="24"/>
          <w:szCs w:val="24"/>
          <w:lang w:eastAsia="lv-LV"/>
        </w:rPr>
      </w:pPr>
      <w:r w:rsidRPr="00E11A26">
        <w:rPr>
          <w:rFonts w:ascii="Times New Roman" w:eastAsia="Calibri" w:hAnsi="Times New Roman" w:cs="Times New Roman"/>
          <w:b/>
          <w:sz w:val="24"/>
          <w:szCs w:val="24"/>
          <w:lang w:eastAsia="lv-LV"/>
        </w:rPr>
        <w:t>LĒMUMS</w:t>
      </w:r>
    </w:p>
    <w:p w14:paraId="675F8C82" w14:textId="77777777" w:rsidR="00E11A26" w:rsidRPr="00E11A26" w:rsidRDefault="00E11A26" w:rsidP="00E11A26">
      <w:pPr>
        <w:spacing w:after="0" w:line="240" w:lineRule="auto"/>
        <w:jc w:val="center"/>
        <w:rPr>
          <w:rFonts w:ascii="Times New Roman" w:eastAsia="Calibri" w:hAnsi="Times New Roman" w:cs="Times New Roman"/>
          <w:b/>
          <w:sz w:val="24"/>
          <w:szCs w:val="24"/>
          <w:lang w:eastAsia="lv-LV"/>
        </w:rPr>
      </w:pPr>
      <w:r w:rsidRPr="00E11A26">
        <w:rPr>
          <w:rFonts w:ascii="Times New Roman" w:eastAsia="Calibri" w:hAnsi="Times New Roman" w:cs="Times New Roman"/>
          <w:b/>
          <w:sz w:val="24"/>
          <w:szCs w:val="24"/>
          <w:lang w:eastAsia="lv-LV"/>
        </w:rPr>
        <w:t>Dobelē</w:t>
      </w:r>
    </w:p>
    <w:p w14:paraId="579E5687" w14:textId="1660D430" w:rsidR="00E11A26" w:rsidRPr="00E11A26" w:rsidRDefault="00E11A26" w:rsidP="00400B1D">
      <w:pPr>
        <w:tabs>
          <w:tab w:val="center" w:pos="4153"/>
          <w:tab w:val="left" w:pos="8080"/>
          <w:tab w:val="right" w:pos="8931"/>
        </w:tabs>
        <w:spacing w:after="0" w:line="240" w:lineRule="auto"/>
        <w:ind w:right="-1"/>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b/>
          <w:sz w:val="24"/>
          <w:szCs w:val="24"/>
          <w:lang w:eastAsia="x-none"/>
        </w:rPr>
        <w:t xml:space="preserve">2023. gada 26. janvārī                                                                                                  </w:t>
      </w:r>
      <w:r w:rsidR="00400B1D">
        <w:rPr>
          <w:rFonts w:ascii="Times New Roman" w:eastAsia="Times New Roman" w:hAnsi="Times New Roman" w:cs="Times New Roman"/>
          <w:b/>
          <w:sz w:val="24"/>
          <w:szCs w:val="24"/>
          <w:lang w:eastAsia="x-none"/>
        </w:rPr>
        <w:t xml:space="preserve">  </w:t>
      </w:r>
      <w:r w:rsidRPr="00E11A26">
        <w:rPr>
          <w:rFonts w:ascii="Times New Roman" w:eastAsia="Times New Roman" w:hAnsi="Times New Roman" w:cs="Times New Roman"/>
          <w:b/>
          <w:color w:val="000000"/>
          <w:sz w:val="24"/>
          <w:szCs w:val="24"/>
          <w:lang w:eastAsia="lv-LV"/>
        </w:rPr>
        <w:t>Nr.</w:t>
      </w:r>
      <w:r w:rsidR="002F3254">
        <w:rPr>
          <w:rFonts w:ascii="Times New Roman" w:eastAsia="Times New Roman" w:hAnsi="Times New Roman" w:cs="Times New Roman"/>
          <w:b/>
          <w:color w:val="000000"/>
          <w:sz w:val="24"/>
          <w:szCs w:val="24"/>
          <w:lang w:eastAsia="lv-LV"/>
        </w:rPr>
        <w:t>21</w:t>
      </w:r>
      <w:r w:rsidRPr="00E11A26">
        <w:rPr>
          <w:rFonts w:ascii="Times New Roman" w:eastAsia="Times New Roman" w:hAnsi="Times New Roman" w:cs="Times New Roman"/>
          <w:b/>
          <w:color w:val="000000"/>
          <w:sz w:val="24"/>
          <w:szCs w:val="24"/>
          <w:lang w:eastAsia="lv-LV"/>
        </w:rPr>
        <w:t>/1</w:t>
      </w:r>
    </w:p>
    <w:p w14:paraId="706A6A2F" w14:textId="77777777" w:rsidR="00E11A26" w:rsidRPr="00E11A26" w:rsidRDefault="00E11A26" w:rsidP="00E11A26">
      <w:pPr>
        <w:spacing w:after="0" w:line="240" w:lineRule="auto"/>
        <w:jc w:val="right"/>
        <w:rPr>
          <w:rFonts w:ascii="Times New Roman" w:eastAsia="Times New Roman" w:hAnsi="Times New Roman" w:cs="Times New Roman"/>
          <w:sz w:val="24"/>
          <w:szCs w:val="24"/>
          <w:lang w:eastAsia="lv-LV"/>
        </w:rPr>
      </w:pPr>
    </w:p>
    <w:p w14:paraId="3D78718E" w14:textId="77777777" w:rsidR="00E11A26" w:rsidRPr="00E11A26" w:rsidRDefault="00E11A26" w:rsidP="00E11A26">
      <w:pPr>
        <w:spacing w:after="0" w:line="240" w:lineRule="auto"/>
        <w:ind w:right="142"/>
        <w:jc w:val="center"/>
        <w:rPr>
          <w:rFonts w:ascii="Times New Roman" w:eastAsia="Times New Roman" w:hAnsi="Times New Roman" w:cs="Times New Roman"/>
          <w:b/>
          <w:sz w:val="24"/>
          <w:szCs w:val="24"/>
          <w:u w:val="single"/>
          <w:lang w:eastAsia="lv-LV"/>
        </w:rPr>
      </w:pPr>
      <w:r w:rsidRPr="00E11A26">
        <w:rPr>
          <w:rFonts w:ascii="Times New Roman" w:eastAsia="Times New Roman" w:hAnsi="Times New Roman" w:cs="Times New Roman"/>
          <w:b/>
          <w:sz w:val="24"/>
          <w:szCs w:val="24"/>
          <w:u w:val="single"/>
          <w:lang w:eastAsia="lv-LV"/>
        </w:rPr>
        <w:t xml:space="preserve">Par nekustamā īpašuma “Pūpoli”, Vītiņu pagastā, </w:t>
      </w:r>
    </w:p>
    <w:p w14:paraId="50A91E64" w14:textId="77777777" w:rsidR="00E11A26" w:rsidRPr="00E11A26" w:rsidRDefault="00E11A26" w:rsidP="00E11A26">
      <w:pPr>
        <w:spacing w:after="0" w:line="240" w:lineRule="auto"/>
        <w:ind w:right="142"/>
        <w:jc w:val="center"/>
        <w:rPr>
          <w:rFonts w:ascii="Times New Roman" w:eastAsia="Times New Roman" w:hAnsi="Times New Roman" w:cs="Times New Roman"/>
          <w:sz w:val="24"/>
          <w:szCs w:val="24"/>
          <w:lang w:eastAsia="lv-LV"/>
        </w:rPr>
      </w:pPr>
      <w:r w:rsidRPr="00E11A26">
        <w:rPr>
          <w:rFonts w:ascii="Times New Roman" w:eastAsia="Times New Roman" w:hAnsi="Times New Roman" w:cs="Times New Roman"/>
          <w:b/>
          <w:sz w:val="24"/>
          <w:szCs w:val="24"/>
          <w:u w:val="single"/>
          <w:lang w:eastAsia="lv-LV"/>
        </w:rPr>
        <w:t>Dobeles novadā atsavināšanu</w:t>
      </w:r>
    </w:p>
    <w:p w14:paraId="02FFB8F3" w14:textId="77777777" w:rsidR="00E11A26" w:rsidRPr="00E11A26" w:rsidRDefault="00E11A26" w:rsidP="00E11A26">
      <w:pPr>
        <w:spacing w:after="0" w:line="240" w:lineRule="auto"/>
        <w:ind w:right="142"/>
        <w:jc w:val="both"/>
        <w:rPr>
          <w:rFonts w:ascii="Times New Roman" w:eastAsia="Times New Roman" w:hAnsi="Times New Roman" w:cs="Times New Roman"/>
          <w:sz w:val="24"/>
          <w:szCs w:val="24"/>
          <w:lang w:eastAsia="lv-LV"/>
        </w:rPr>
      </w:pPr>
    </w:p>
    <w:p w14:paraId="2766F4DB" w14:textId="77777777" w:rsidR="00E11A26" w:rsidRPr="00E11A26" w:rsidRDefault="00E11A26" w:rsidP="00E11A26">
      <w:pPr>
        <w:spacing w:after="0" w:line="240" w:lineRule="auto"/>
        <w:ind w:right="-1"/>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Dobeles novada dome ir izskatījusi Dobeles novada pašvaldības Nekustamo īpašumu komisijas ierosinājumu atsavināt Dobeles novada pašvaldībai (turpmāk – pašvaldība) piederošo nekustamo īpašumu “Pūpoli”, Vītiņu pagastā, Dobeles novadā, kadastra numurs 46940040035 (turpmāk – Īpašums). </w:t>
      </w:r>
    </w:p>
    <w:p w14:paraId="33CC4057" w14:textId="77777777" w:rsidR="00E11A26" w:rsidRPr="00E11A26" w:rsidRDefault="00E11A26" w:rsidP="00E11A26">
      <w:pPr>
        <w:spacing w:after="0" w:line="240" w:lineRule="auto"/>
        <w:ind w:right="-1"/>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Izskatot minēto ierosinājumu, Dobeles novada dome konstatēja:</w:t>
      </w:r>
    </w:p>
    <w:p w14:paraId="3DCD1EB9" w14:textId="77777777" w:rsidR="00E11A26" w:rsidRPr="00E11A26" w:rsidRDefault="00E11A26" w:rsidP="00E11A26">
      <w:pPr>
        <w:spacing w:after="0" w:line="240" w:lineRule="auto"/>
        <w:ind w:right="-1"/>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Īpašums reģistrēts Zemgales rajona tiesas Vītiņu pagasta zemesgrāmatas nodalījumā Nr. 100000546158 un uz to nostiprinātas īpašuma tiesības pašvaldībai. Īpašums sastāv no zemes gabala ar kadastra apzīmējumu 46940040118, platība 0,8079 ha, tai skaitā 0,4865 ha lauksaimniecībā izmantojamā zeme.</w:t>
      </w:r>
    </w:p>
    <w:p w14:paraId="0120863D" w14:textId="605032D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Īpašums ir nodots nomas lietošanā </w:t>
      </w:r>
      <w:r w:rsidR="0011143F">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w:t>
      </w:r>
    </w:p>
    <w:p w14:paraId="57CA7C45" w14:textId="179E403E"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Dobeles novada pašvaldība ir saņēmusi no </w:t>
      </w:r>
      <w:r w:rsidR="0011143F">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ierosinājumu atsavināt Īpašumu, izsakot vēlmi nopirkt šo zemes īpašumu.</w:t>
      </w:r>
    </w:p>
    <w:p w14:paraId="0E0E400F"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Saskaņā ar </w:t>
      </w:r>
      <w:r w:rsidRPr="00E11A26">
        <w:rPr>
          <w:rFonts w:ascii="Times New Roman" w:eastAsia="Times New Roman" w:hAnsi="Times New Roman" w:cs="Times New Roman"/>
          <w:bCs/>
          <w:sz w:val="24"/>
          <w:szCs w:val="24"/>
          <w:lang w:eastAsia="lv-LV"/>
        </w:rPr>
        <w:t>Publiskas personas mantas atsavināšanas likuma</w:t>
      </w:r>
      <w:r w:rsidRPr="00E11A26">
        <w:rPr>
          <w:rFonts w:ascii="Times New Roman" w:eastAsia="Times New Roman" w:hAnsi="Times New Roman" w:cs="Times New Roman"/>
          <w:sz w:val="24"/>
          <w:szCs w:val="24"/>
          <w:lang w:eastAsia="lv-LV"/>
        </w:rPr>
        <w:t xml:space="preserve"> 4.panta ceturtās daļas 8.punkta noteikumiem, pašvaldības nekustamā īpašuma atsavināšanu var ierosināt persona, kurai Valsts un pašvaldību īpašuma privatizācijas un privatizācijas sertifikātu izmantošanas pabeigšanas likumā noteiktā kārtībā ir izbeigtas zemes lietošanas tiesības un ar kuru pašvaldība ir noslēgusi zemes nomas līgumu, ja šī persona vēlas nopirkt zemi, kas bijusi tās lietošanā un par ko ir noslēgts zemes nomas līgums.</w:t>
      </w:r>
    </w:p>
    <w:p w14:paraId="53BC27FC" w14:textId="482F9C89"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Saskaņā ar Valsts un pašvaldību īpašuma privatizācijas un privatizācijas sertifikātu izmantošanas pabeigšanas likumā noteikto kārtību </w:t>
      </w:r>
      <w:r w:rsidR="0011143F">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ir izbeigtas zemes lietošanas tiesības uz Īpašumu. 2022.gada 21.decembrī pašvaldība ar </w:t>
      </w:r>
      <w:r w:rsidR="0011143F">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ir noslēgusi Apbūvētas zemes nomas līgumu Nr.9.2/2022/702 par minētā zemesgabala lietošanu, un tas nav nepieciešams pašvaldības funkciju izpildei. Lai lietderīgāk apsaimniekotu pašvaldības nekustamo īpašumu, kā visizdevīgākā pašvaldības rīcība ir atzīstama minētā nekustamā īpašuma atsavināšana un </w:t>
      </w:r>
      <w:r w:rsidR="0011143F">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ir tiesības ierosināt zemes Īpašuma atsavināšanu.</w:t>
      </w:r>
    </w:p>
    <w:p w14:paraId="7456D2A6"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Saskaņā ar </w:t>
      </w:r>
      <w:r w:rsidRPr="00E11A26">
        <w:rPr>
          <w:rFonts w:ascii="Times New Roman" w:eastAsia="Times New Roman" w:hAnsi="Times New Roman" w:cs="Times New Roman"/>
          <w:bCs/>
          <w:sz w:val="24"/>
          <w:szCs w:val="24"/>
          <w:lang w:eastAsia="lv-LV"/>
        </w:rPr>
        <w:t>Publiskas personas mantas atsavināšanas likuma</w:t>
      </w:r>
      <w:r w:rsidRPr="00E11A26">
        <w:rPr>
          <w:rFonts w:ascii="Times New Roman" w:eastAsia="Times New Roman" w:hAnsi="Times New Roman" w:cs="Times New Roman"/>
          <w:sz w:val="24"/>
          <w:szCs w:val="24"/>
          <w:lang w:eastAsia="lv-LV"/>
        </w:rPr>
        <w:t xml:space="preserve"> 37.panta pirmās daļas 4.punktu, pārdot valsts vai pašvaldības mantu par brīvu cenu var, ja nekustamo īpašumu iegūst šā likuma 4.panta ceturtajā daļā minētā persona. Šajā gadījumā pārdošanas cena ir vienāda ar nosacīto cenu, ko nosaka atbilstoši </w:t>
      </w:r>
      <w:hyperlink r:id="rId92" w:tgtFrame="_top" w:tooltip="Standartizācijas likums" w:history="1">
        <w:r w:rsidRPr="00E11A26">
          <w:rPr>
            <w:rFonts w:ascii="Times New Roman" w:eastAsia="Times New Roman" w:hAnsi="Times New Roman" w:cs="Times New Roman"/>
            <w:sz w:val="24"/>
            <w:szCs w:val="24"/>
            <w:lang w:eastAsia="lv-LV"/>
          </w:rPr>
          <w:t>Standartizācijas likumā</w:t>
        </w:r>
      </w:hyperlink>
      <w:r w:rsidRPr="00E11A26">
        <w:rPr>
          <w:rFonts w:ascii="Times New Roman" w:eastAsia="Times New Roman" w:hAnsi="Times New Roman" w:cs="Times New Roman"/>
          <w:sz w:val="24"/>
          <w:szCs w:val="24"/>
          <w:lang w:eastAsia="lv-LV"/>
        </w:rPr>
        <w:t> paredzētajā kārtībā apstiprinātajiem Latvijas īpašuma vērtēšanas standartiem.</w:t>
      </w:r>
    </w:p>
    <w:p w14:paraId="41DC1DEB" w14:textId="075A78A3" w:rsidR="00E11A26" w:rsidRPr="00E11A26" w:rsidRDefault="00E11A26" w:rsidP="00E11A26">
      <w:pPr>
        <w:spacing w:after="0" w:line="240" w:lineRule="auto"/>
        <w:ind w:right="-1"/>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Saskaņā ar 2023.gada 10.janvārī veikto tirgus novērtējumu, ko atbilstoši Standartizācijas likumā paredzētajā kārtībā apstiprinātajiem Latvijas īpašuma vērtēšanas standartiem veica sertificēta nekustamā īpašuma vērtētāja </w:t>
      </w:r>
      <w:r w:rsidR="00C91958" w:rsidRPr="00E11A26">
        <w:rPr>
          <w:rFonts w:ascii="Times New Roman" w:eastAsia="Times New Roman" w:hAnsi="Times New Roman" w:cs="Times New Roman"/>
          <w:sz w:val="24"/>
          <w:szCs w:val="24"/>
          <w:lang w:eastAsia="lv-LV"/>
        </w:rPr>
        <w:t xml:space="preserve">Anita </w:t>
      </w:r>
      <w:proofErr w:type="spellStart"/>
      <w:r w:rsidR="00C91958" w:rsidRPr="00E11A26">
        <w:rPr>
          <w:rFonts w:ascii="Times New Roman" w:eastAsia="Times New Roman" w:hAnsi="Times New Roman" w:cs="Times New Roman"/>
          <w:sz w:val="24"/>
          <w:szCs w:val="24"/>
          <w:lang w:eastAsia="lv-LV"/>
        </w:rPr>
        <w:t>Vēdiķe</w:t>
      </w:r>
      <w:proofErr w:type="spellEnd"/>
      <w:r w:rsidRPr="00E11A26">
        <w:rPr>
          <w:rFonts w:ascii="Times New Roman" w:eastAsia="Times New Roman" w:hAnsi="Times New Roman" w:cs="Times New Roman"/>
          <w:sz w:val="24"/>
          <w:szCs w:val="24"/>
          <w:lang w:eastAsia="lv-LV"/>
        </w:rPr>
        <w:t xml:space="preserve"> (LĪVA profesionālās kvalifikācijas sertifikāts Nr.76), Īpašuma tirgus vērtība atsavināšanas vajadzībām ir noteikta 2500 EUR (divi tūkstoši pieci simti </w:t>
      </w:r>
      <w:proofErr w:type="spellStart"/>
      <w:r w:rsidRPr="00E11A26">
        <w:rPr>
          <w:rFonts w:ascii="Times New Roman" w:eastAsia="Times New Roman" w:hAnsi="Times New Roman" w:cs="Times New Roman"/>
          <w:i/>
          <w:iCs/>
          <w:sz w:val="24"/>
          <w:szCs w:val="24"/>
          <w:lang w:eastAsia="lv-LV"/>
        </w:rPr>
        <w:t>euro</w:t>
      </w:r>
      <w:proofErr w:type="spellEnd"/>
      <w:r w:rsidRPr="00E11A26">
        <w:rPr>
          <w:rFonts w:ascii="Times New Roman" w:eastAsia="Times New Roman" w:hAnsi="Times New Roman" w:cs="Times New Roman"/>
          <w:sz w:val="24"/>
          <w:szCs w:val="24"/>
          <w:lang w:eastAsia="lv-LV"/>
        </w:rPr>
        <w:t>).</w:t>
      </w:r>
    </w:p>
    <w:p w14:paraId="3474A4B3"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Saskaņā ar </w:t>
      </w:r>
      <w:r w:rsidRPr="00E11A26">
        <w:rPr>
          <w:rFonts w:ascii="Times New Roman" w:eastAsia="Times New Roman" w:hAnsi="Times New Roman" w:cs="Times New Roman"/>
          <w:bCs/>
          <w:sz w:val="24"/>
          <w:szCs w:val="24"/>
          <w:lang w:eastAsia="lv-LV"/>
        </w:rPr>
        <w:t>Publiskas personas mantas atsavināšanas likuma</w:t>
      </w:r>
      <w:r w:rsidRPr="00E11A26">
        <w:rPr>
          <w:rFonts w:ascii="Times New Roman" w:eastAsia="Times New Roman" w:hAnsi="Times New Roman" w:cs="Times New Roman"/>
          <w:sz w:val="24"/>
          <w:szCs w:val="24"/>
          <w:lang w:eastAsia="lv-LV"/>
        </w:rPr>
        <w:t xml:space="preserve"> pārejas noteikumu 12.punktu, līdz brīdim, kad spēku zaudē </w:t>
      </w:r>
      <w:hyperlink r:id="rId93" w:tgtFrame="_top" w:tooltip="Valsts un pašvaldību īpašuma privatizācijas un privatizācijas sertifikātu izmantošanas pabeigšanas likums" w:history="1">
        <w:r w:rsidRPr="00E11A26">
          <w:rPr>
            <w:rFonts w:ascii="Times New Roman" w:eastAsia="Times New Roman" w:hAnsi="Times New Roman" w:cs="Times New Roman"/>
            <w:sz w:val="24"/>
            <w:szCs w:val="24"/>
            <w:lang w:eastAsia="lv-LV"/>
          </w:rPr>
          <w:t>Valsts un pašvaldību īpašuma privatizācijas un privatizācijas sertifikātu izmantošanas pabeigšanas likums</w:t>
        </w:r>
      </w:hyperlink>
      <w:r w:rsidRPr="00E11A26">
        <w:rPr>
          <w:rFonts w:ascii="Times New Roman" w:eastAsia="Times New Roman" w:hAnsi="Times New Roman" w:cs="Times New Roman"/>
          <w:sz w:val="24"/>
          <w:szCs w:val="24"/>
          <w:lang w:eastAsia="lv-LV"/>
        </w:rPr>
        <w:t>, atsavināmā neapbūvētā zemesgabala nosacītā cena nedrīkst būt zemāka par zemāko no šādām vērtībām: attiecīgā zemesgabala kadastrālo vērtību vai zemes kadastrālo vērtību 2007.gada 31.decembrī.</w:t>
      </w:r>
    </w:p>
    <w:p w14:paraId="79DF492E" w14:textId="77777777" w:rsidR="00E11A26" w:rsidRPr="00E11A26" w:rsidRDefault="00E11A26" w:rsidP="00E11A26">
      <w:pPr>
        <w:spacing w:after="0" w:line="240" w:lineRule="auto"/>
        <w:jc w:val="both"/>
        <w:rPr>
          <w:rFonts w:ascii="Times New Roman" w:eastAsia="Times New Roman" w:hAnsi="Times New Roman" w:cs="Times New Roman"/>
          <w:i/>
          <w:iCs/>
          <w:sz w:val="24"/>
          <w:szCs w:val="24"/>
          <w:lang w:eastAsia="lv-LV"/>
        </w:rPr>
      </w:pPr>
      <w:r w:rsidRPr="00E11A26">
        <w:rPr>
          <w:rFonts w:ascii="Times New Roman" w:eastAsia="Times New Roman" w:hAnsi="Times New Roman" w:cs="Times New Roman"/>
          <w:sz w:val="24"/>
          <w:szCs w:val="24"/>
          <w:lang w:eastAsia="lv-LV"/>
        </w:rPr>
        <w:t xml:space="preserve">Saskaņā ar Valsts zemes dienesta Nekustamā īpašuma valsts kadastra informācijas sistēmā norādītiem datiem Īpašuma aktuālā kadastrālā vērtība ir 1518 EUR (viens tūkstotis pieci simti astoņpadsmit </w:t>
      </w:r>
      <w:proofErr w:type="spellStart"/>
      <w:r w:rsidRPr="00E11A26">
        <w:rPr>
          <w:rFonts w:ascii="Times New Roman" w:eastAsia="Times New Roman" w:hAnsi="Times New Roman" w:cs="Times New Roman"/>
          <w:i/>
          <w:iCs/>
          <w:sz w:val="24"/>
          <w:szCs w:val="24"/>
          <w:lang w:eastAsia="lv-LV"/>
        </w:rPr>
        <w:t>euro</w:t>
      </w:r>
      <w:proofErr w:type="spellEnd"/>
      <w:r w:rsidRPr="00E11A26">
        <w:rPr>
          <w:rFonts w:ascii="Times New Roman" w:eastAsia="Times New Roman" w:hAnsi="Times New Roman" w:cs="Times New Roman"/>
          <w:i/>
          <w:iCs/>
          <w:sz w:val="24"/>
          <w:szCs w:val="24"/>
          <w:lang w:eastAsia="lv-LV"/>
        </w:rPr>
        <w:t>).</w:t>
      </w:r>
    </w:p>
    <w:p w14:paraId="060767F8" w14:textId="1D2F7DA4" w:rsidR="00E11A26" w:rsidRPr="00E11A26" w:rsidRDefault="00E11A26" w:rsidP="00E11A26">
      <w:pPr>
        <w:spacing w:after="0" w:line="240" w:lineRule="auto"/>
        <w:jc w:val="both"/>
        <w:rPr>
          <w:rFonts w:ascii="Times New Roman" w:eastAsia="Times New Roman" w:hAnsi="Times New Roman" w:cs="Times New Roman"/>
          <w:bCs/>
          <w:sz w:val="24"/>
          <w:szCs w:val="24"/>
          <w:lang w:eastAsia="lv-LV"/>
        </w:rPr>
      </w:pPr>
      <w:r w:rsidRPr="00E11A26">
        <w:rPr>
          <w:rFonts w:ascii="Times New Roman" w:eastAsia="Times New Roman" w:hAnsi="Times New Roman" w:cs="Times New Roman"/>
          <w:sz w:val="24"/>
          <w:szCs w:val="24"/>
          <w:lang w:eastAsia="lv-LV"/>
        </w:rPr>
        <w:t xml:space="preserve">Ņemot vērā iepriekš minēto un pamatojoties uz </w:t>
      </w:r>
      <w:r w:rsidRPr="00E11A26">
        <w:rPr>
          <w:rFonts w:ascii="Times New Roman" w:eastAsia="Times New Roman" w:hAnsi="Times New Roman" w:cs="Times New Roman"/>
          <w:bCs/>
          <w:sz w:val="24"/>
          <w:szCs w:val="24"/>
          <w:lang w:eastAsia="lv-LV"/>
        </w:rPr>
        <w:t>Publiskas personas mantas atsavināšanas likuma</w:t>
      </w:r>
      <w:r w:rsidRPr="00E11A26">
        <w:rPr>
          <w:rFonts w:ascii="Times New Roman" w:eastAsia="Times New Roman" w:hAnsi="Times New Roman" w:cs="Times New Roman"/>
          <w:sz w:val="24"/>
          <w:szCs w:val="24"/>
          <w:lang w:eastAsia="lv-LV"/>
        </w:rPr>
        <w:t xml:space="preserve"> 4.panta ceturtās daļas 8.punktu, 5., 8. un 37.pantiem, Pārejas noteikumi 11.punktu, Pašvaldību likuma 10.panta pirmās daļas 16.punktu un Ministru kabineta 2011. gada 1. februāra noteikumu Nr. 109 “Kārtība, kādā atsavināma publiskas personas manta” 38. punktu, </w:t>
      </w:r>
      <w:r w:rsidRPr="00E11A26">
        <w:rPr>
          <w:rFonts w:ascii="Times New Roman" w:eastAsia="Times New Roman" w:hAnsi="Times New Roman" w:cs="Times New Roman"/>
          <w:sz w:val="24"/>
          <w:szCs w:val="24"/>
          <w:lang w:eastAsia="ar-SA"/>
        </w:rPr>
        <w:t xml:space="preserve">atklāti balsojot: </w:t>
      </w:r>
      <w:r w:rsidR="002F3254">
        <w:rPr>
          <w:rFonts w:ascii="Times New Roman" w:eastAsia="Times New Roman" w:hAnsi="Times New Roman" w:cs="Times New Roman"/>
          <w:sz w:val="24"/>
          <w:szCs w:val="24"/>
          <w:lang w:eastAsia="lv-LV"/>
        </w:rPr>
        <w:t xml:space="preserve">PAR - 14 </w:t>
      </w:r>
      <w:r w:rsidR="002F3254">
        <w:rPr>
          <w:rFonts w:ascii="Times New Roman" w:hAnsi="Times New Roman" w:cs="Times New Roman"/>
          <w:sz w:val="24"/>
          <w:szCs w:val="24"/>
        </w:rPr>
        <w:t xml:space="preserve">(Ģirts </w:t>
      </w:r>
      <w:proofErr w:type="spellStart"/>
      <w:r w:rsidR="002F3254">
        <w:rPr>
          <w:rFonts w:ascii="Times New Roman" w:hAnsi="Times New Roman" w:cs="Times New Roman"/>
          <w:sz w:val="24"/>
          <w:szCs w:val="24"/>
        </w:rPr>
        <w:t>Ante</w:t>
      </w:r>
      <w:proofErr w:type="spellEnd"/>
      <w:r w:rsidR="002F3254">
        <w:rPr>
          <w:rFonts w:ascii="Times New Roman" w:hAnsi="Times New Roman" w:cs="Times New Roman"/>
          <w:sz w:val="24"/>
          <w:szCs w:val="24"/>
        </w:rPr>
        <w:t xml:space="preserve">, </w:t>
      </w:r>
      <w:r w:rsidR="002F3254">
        <w:rPr>
          <w:rFonts w:ascii="Times New Roman" w:hAnsi="Times New Roman" w:cs="Times New Roman"/>
          <w:bCs/>
          <w:sz w:val="24"/>
          <w:szCs w:val="24"/>
          <w:lang w:eastAsia="et-EE"/>
        </w:rPr>
        <w:t xml:space="preserve">Kristīne Briede, Sarmīte Dude, Māris Feldmanis, </w:t>
      </w:r>
      <w:r w:rsidR="002F3254">
        <w:rPr>
          <w:rFonts w:ascii="Times New Roman" w:hAnsi="Times New Roman" w:cs="Times New Roman"/>
          <w:bCs/>
          <w:sz w:val="24"/>
          <w:szCs w:val="24"/>
        </w:rPr>
        <w:t xml:space="preserve">Edgars </w:t>
      </w:r>
      <w:proofErr w:type="spellStart"/>
      <w:r w:rsidR="002F3254">
        <w:rPr>
          <w:rFonts w:ascii="Times New Roman" w:hAnsi="Times New Roman" w:cs="Times New Roman"/>
          <w:bCs/>
          <w:sz w:val="24"/>
          <w:szCs w:val="24"/>
        </w:rPr>
        <w:t>Gaigalis</w:t>
      </w:r>
      <w:proofErr w:type="spellEnd"/>
      <w:r w:rsidR="002F3254">
        <w:rPr>
          <w:rFonts w:ascii="Times New Roman" w:hAnsi="Times New Roman" w:cs="Times New Roman"/>
          <w:bCs/>
          <w:sz w:val="24"/>
          <w:szCs w:val="24"/>
        </w:rPr>
        <w:t>,</w:t>
      </w:r>
      <w:r w:rsidR="002F3254">
        <w:rPr>
          <w:rFonts w:ascii="Times New Roman" w:hAnsi="Times New Roman" w:cs="Times New Roman"/>
          <w:bCs/>
          <w:sz w:val="24"/>
          <w:szCs w:val="24"/>
          <w:lang w:eastAsia="et-EE"/>
        </w:rPr>
        <w:t xml:space="preserve"> Ivars </w:t>
      </w:r>
      <w:proofErr w:type="spellStart"/>
      <w:r w:rsidR="002F3254">
        <w:rPr>
          <w:rFonts w:ascii="Times New Roman" w:hAnsi="Times New Roman" w:cs="Times New Roman"/>
          <w:bCs/>
          <w:sz w:val="24"/>
          <w:szCs w:val="24"/>
          <w:lang w:eastAsia="et-EE"/>
        </w:rPr>
        <w:t>Gorskis</w:t>
      </w:r>
      <w:proofErr w:type="spellEnd"/>
      <w:r w:rsidR="002F3254">
        <w:rPr>
          <w:rFonts w:ascii="Times New Roman" w:hAnsi="Times New Roman" w:cs="Times New Roman"/>
          <w:bCs/>
          <w:sz w:val="24"/>
          <w:szCs w:val="24"/>
          <w:lang w:eastAsia="et-EE"/>
        </w:rPr>
        <w:t xml:space="preserve">, Linda </w:t>
      </w:r>
      <w:proofErr w:type="spellStart"/>
      <w:r w:rsidR="002F3254">
        <w:rPr>
          <w:rFonts w:ascii="Times New Roman" w:hAnsi="Times New Roman" w:cs="Times New Roman"/>
          <w:bCs/>
          <w:sz w:val="24"/>
          <w:szCs w:val="24"/>
          <w:lang w:eastAsia="et-EE"/>
        </w:rPr>
        <w:t>Karloviča</w:t>
      </w:r>
      <w:proofErr w:type="spellEnd"/>
      <w:r w:rsidR="002F3254">
        <w:rPr>
          <w:rFonts w:ascii="Times New Roman" w:hAnsi="Times New Roman" w:cs="Times New Roman"/>
          <w:bCs/>
          <w:sz w:val="24"/>
          <w:szCs w:val="24"/>
          <w:lang w:eastAsia="et-EE"/>
        </w:rPr>
        <w:t xml:space="preserve">, Edgars Laimiņš, Sintija </w:t>
      </w:r>
      <w:proofErr w:type="spellStart"/>
      <w:r w:rsidR="002F3254">
        <w:rPr>
          <w:rFonts w:ascii="Times New Roman" w:hAnsi="Times New Roman" w:cs="Times New Roman"/>
          <w:bCs/>
          <w:sz w:val="24"/>
          <w:szCs w:val="24"/>
          <w:lang w:eastAsia="et-EE"/>
        </w:rPr>
        <w:t>Liekniņa</w:t>
      </w:r>
      <w:proofErr w:type="spellEnd"/>
      <w:r w:rsidR="002F3254">
        <w:rPr>
          <w:rFonts w:ascii="Times New Roman" w:hAnsi="Times New Roman" w:cs="Times New Roman"/>
          <w:bCs/>
          <w:sz w:val="24"/>
          <w:szCs w:val="24"/>
          <w:lang w:eastAsia="et-EE"/>
        </w:rPr>
        <w:t xml:space="preserve">, Andris </w:t>
      </w:r>
      <w:proofErr w:type="spellStart"/>
      <w:r w:rsidR="002F3254">
        <w:rPr>
          <w:rFonts w:ascii="Times New Roman" w:hAnsi="Times New Roman" w:cs="Times New Roman"/>
          <w:bCs/>
          <w:sz w:val="24"/>
          <w:szCs w:val="24"/>
          <w:lang w:eastAsia="et-EE"/>
        </w:rPr>
        <w:t>Podvinskis</w:t>
      </w:r>
      <w:proofErr w:type="spellEnd"/>
      <w:r w:rsidR="002F3254">
        <w:rPr>
          <w:rFonts w:ascii="Times New Roman" w:hAnsi="Times New Roman" w:cs="Times New Roman"/>
          <w:bCs/>
          <w:sz w:val="24"/>
          <w:szCs w:val="24"/>
          <w:lang w:eastAsia="et-EE"/>
        </w:rPr>
        <w:t>, Viesturs Reinfelds</w:t>
      </w:r>
      <w:r w:rsidR="002F3254">
        <w:rPr>
          <w:rFonts w:ascii="Times New Roman" w:eastAsia="Calibri" w:hAnsi="Times New Roman" w:cs="Times New Roman"/>
          <w:bCs/>
          <w:sz w:val="24"/>
          <w:szCs w:val="24"/>
          <w:lang w:eastAsia="et-EE"/>
        </w:rPr>
        <w:t>,</w:t>
      </w:r>
      <w:r w:rsidR="002F3254">
        <w:rPr>
          <w:rFonts w:ascii="Times New Roman" w:eastAsia="Calibri" w:hAnsi="Times New Roman" w:cs="Times New Roman"/>
          <w:sz w:val="24"/>
          <w:szCs w:val="24"/>
        </w:rPr>
        <w:t xml:space="preserve"> </w:t>
      </w:r>
      <w:r w:rsidR="002F3254">
        <w:rPr>
          <w:rFonts w:ascii="Times New Roman" w:hAnsi="Times New Roman" w:cs="Times New Roman"/>
          <w:bCs/>
          <w:sz w:val="24"/>
          <w:szCs w:val="24"/>
          <w:lang w:eastAsia="et-EE"/>
        </w:rPr>
        <w:t xml:space="preserve">Guntis </w:t>
      </w:r>
      <w:proofErr w:type="spellStart"/>
      <w:r w:rsidR="002F3254">
        <w:rPr>
          <w:rFonts w:ascii="Times New Roman" w:hAnsi="Times New Roman" w:cs="Times New Roman"/>
          <w:bCs/>
          <w:sz w:val="24"/>
          <w:szCs w:val="24"/>
          <w:lang w:eastAsia="et-EE"/>
        </w:rPr>
        <w:t>Safranovičs</w:t>
      </w:r>
      <w:proofErr w:type="spellEnd"/>
      <w:r w:rsidR="002F3254">
        <w:rPr>
          <w:rFonts w:ascii="Times New Roman" w:hAnsi="Times New Roman" w:cs="Times New Roman"/>
          <w:bCs/>
          <w:sz w:val="24"/>
          <w:szCs w:val="24"/>
          <w:lang w:eastAsia="et-EE"/>
        </w:rPr>
        <w:t xml:space="preserve">, Andrejs Spridzāns, Indra </w:t>
      </w:r>
      <w:proofErr w:type="spellStart"/>
      <w:r w:rsidR="002F3254">
        <w:rPr>
          <w:rFonts w:ascii="Times New Roman" w:hAnsi="Times New Roman" w:cs="Times New Roman"/>
          <w:bCs/>
          <w:sz w:val="24"/>
          <w:szCs w:val="24"/>
          <w:lang w:eastAsia="et-EE"/>
        </w:rPr>
        <w:t>Špela</w:t>
      </w:r>
      <w:proofErr w:type="spellEnd"/>
      <w:r w:rsidR="002F3254">
        <w:rPr>
          <w:rFonts w:ascii="Times New Roman" w:hAnsi="Times New Roman" w:cs="Times New Roman"/>
          <w:bCs/>
          <w:sz w:val="24"/>
          <w:szCs w:val="24"/>
          <w:lang w:eastAsia="et-EE"/>
        </w:rPr>
        <w:t xml:space="preserve">), </w:t>
      </w:r>
      <w:r w:rsidR="002F3254">
        <w:rPr>
          <w:rFonts w:ascii="Times New Roman" w:eastAsia="Times New Roman" w:hAnsi="Times New Roman" w:cs="Times New Roman"/>
          <w:sz w:val="24"/>
          <w:szCs w:val="24"/>
          <w:lang w:eastAsia="lv-LV"/>
        </w:rPr>
        <w:t xml:space="preserve">PRET - nav, ATTURAS - nav, </w:t>
      </w:r>
      <w:r w:rsidRPr="00E11A26">
        <w:rPr>
          <w:rFonts w:ascii="Times New Roman" w:eastAsia="Times New Roman" w:hAnsi="Times New Roman" w:cs="Times New Roman"/>
          <w:sz w:val="24"/>
          <w:szCs w:val="24"/>
          <w:lang w:eastAsia="lv-LV"/>
        </w:rPr>
        <w:t>Dobeles novada dome NOLEMJ:</w:t>
      </w:r>
    </w:p>
    <w:p w14:paraId="652C4B1D" w14:textId="77777777" w:rsidR="00E11A26" w:rsidRPr="00E11A26" w:rsidRDefault="00E11A26" w:rsidP="00E11A26">
      <w:pPr>
        <w:spacing w:after="0" w:line="240" w:lineRule="auto"/>
        <w:ind w:right="-1"/>
        <w:jc w:val="both"/>
        <w:rPr>
          <w:rFonts w:ascii="Times New Roman" w:eastAsia="Times New Roman" w:hAnsi="Times New Roman" w:cs="Times New Roman"/>
          <w:sz w:val="24"/>
          <w:szCs w:val="24"/>
          <w:lang w:eastAsia="lv-LV"/>
        </w:rPr>
      </w:pPr>
    </w:p>
    <w:p w14:paraId="6F4A9650" w14:textId="0CCB7ED0" w:rsidR="00E11A26" w:rsidRPr="00E11A26" w:rsidRDefault="00E11A26">
      <w:pPr>
        <w:numPr>
          <w:ilvl w:val="0"/>
          <w:numId w:val="1"/>
        </w:numPr>
        <w:spacing w:after="0" w:line="256" w:lineRule="auto"/>
        <w:ind w:left="426"/>
        <w:contextualSpacing/>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Atsavināt nekustamo īpašumu </w:t>
      </w:r>
      <w:r w:rsidRPr="00E11A26">
        <w:rPr>
          <w:rFonts w:ascii="Times New Roman" w:eastAsia="Times New Roman" w:hAnsi="Times New Roman" w:cs="Times New Roman"/>
          <w:color w:val="000000"/>
          <w:sz w:val="24"/>
          <w:szCs w:val="24"/>
          <w:lang w:eastAsia="lv-LV"/>
        </w:rPr>
        <w:t>“Pūpoli”, Vītiņu pagastā, Dobeles novadā, kadastra numurs 46940040035</w:t>
      </w:r>
      <w:r w:rsidRPr="00E11A26">
        <w:rPr>
          <w:rFonts w:ascii="Times New Roman" w:eastAsia="Times New Roman" w:hAnsi="Times New Roman" w:cs="Times New Roman"/>
          <w:sz w:val="24"/>
          <w:szCs w:val="24"/>
          <w:lang w:eastAsia="lv-LV"/>
        </w:rPr>
        <w:t xml:space="preserve">, kas sastāv no vienas zemes vienības ar kadastra apzīmējumu 46940040118, kopplatība 0,8079 ha, tai skaitā 0,4865 ha lauksaimniecībā izmantojamā zeme, pārdodot to par nosacīto cenu 2500 EUR (divi tūkstoši pieci simti </w:t>
      </w:r>
      <w:proofErr w:type="spellStart"/>
      <w:r w:rsidRPr="00E11A26">
        <w:rPr>
          <w:rFonts w:ascii="Times New Roman" w:eastAsia="Times New Roman" w:hAnsi="Times New Roman" w:cs="Times New Roman"/>
          <w:i/>
          <w:iCs/>
          <w:sz w:val="24"/>
          <w:szCs w:val="24"/>
          <w:lang w:eastAsia="lv-LV"/>
        </w:rPr>
        <w:t>euro</w:t>
      </w:r>
      <w:proofErr w:type="spellEnd"/>
      <w:r w:rsidRPr="00E11A26">
        <w:rPr>
          <w:rFonts w:ascii="Times New Roman" w:eastAsia="Times New Roman" w:hAnsi="Times New Roman" w:cs="Times New Roman"/>
          <w:sz w:val="24"/>
          <w:szCs w:val="24"/>
          <w:lang w:eastAsia="lv-LV"/>
        </w:rPr>
        <w:t xml:space="preserve">) </w:t>
      </w:r>
      <w:r w:rsidR="0011143F">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personas kods </w:t>
      </w:r>
      <w:r w:rsidR="00C91958">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w:t>
      </w:r>
    </w:p>
    <w:p w14:paraId="1B7561CB" w14:textId="77777777" w:rsidR="00E11A26" w:rsidRPr="00E11A26" w:rsidRDefault="00E11A26">
      <w:pPr>
        <w:numPr>
          <w:ilvl w:val="0"/>
          <w:numId w:val="1"/>
        </w:numPr>
        <w:spacing w:after="0" w:line="256" w:lineRule="auto"/>
        <w:ind w:left="426"/>
        <w:contextualSpacing/>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Pirkuma maksa pilnā apmērā samaksājama viena mēneša laikā no pirkuma līguma noslēgšanas dienas. Ja nekustamais īpašums tiek pirkts uz nomaksu līdz pieciem gadiem, tad viena mēneša laikā no lēmuma saņemšanas dienas samaksājams avanss 10% apmērā no pirkuma maksas.</w:t>
      </w:r>
    </w:p>
    <w:p w14:paraId="01355D6D" w14:textId="77777777" w:rsidR="00E11A26" w:rsidRPr="00E11A26" w:rsidRDefault="00E11A26">
      <w:pPr>
        <w:numPr>
          <w:ilvl w:val="0"/>
          <w:numId w:val="1"/>
        </w:numPr>
        <w:spacing w:after="0" w:line="256" w:lineRule="auto"/>
        <w:ind w:left="426"/>
        <w:contextualSpacing/>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Lēmums zaudē spēku, ja pirkuma maksa pilnā apjomā vai avanss netiek samaksāts lēmuma 2. punktā noteiktajos termiņos.</w:t>
      </w:r>
    </w:p>
    <w:p w14:paraId="774DC64E" w14:textId="77777777" w:rsidR="00E11A26" w:rsidRPr="00E11A26" w:rsidRDefault="00E11A26" w:rsidP="00E11A26">
      <w:pPr>
        <w:spacing w:after="240" w:line="240" w:lineRule="auto"/>
        <w:ind w:right="142"/>
        <w:jc w:val="both"/>
        <w:rPr>
          <w:rFonts w:ascii="Times New Roman" w:eastAsia="Times New Roman" w:hAnsi="Times New Roman" w:cs="Times New Roman"/>
          <w:sz w:val="24"/>
          <w:szCs w:val="24"/>
          <w:lang w:eastAsia="lv-LV"/>
        </w:rPr>
      </w:pPr>
    </w:p>
    <w:p w14:paraId="7DBDA8E0" w14:textId="62AF7A36" w:rsidR="00E11A26" w:rsidRPr="00E11A26" w:rsidRDefault="00E11A26" w:rsidP="00E11A26">
      <w:pPr>
        <w:spacing w:after="0" w:line="240" w:lineRule="auto"/>
        <w:ind w:right="-694"/>
        <w:contextualSpacing/>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Domes priekšsēdētājs                                                                                                 </w:t>
      </w:r>
      <w:r w:rsidR="00400B1D">
        <w:rPr>
          <w:rFonts w:ascii="Times New Roman" w:eastAsia="Times New Roman" w:hAnsi="Times New Roman" w:cs="Times New Roman"/>
          <w:sz w:val="24"/>
          <w:szCs w:val="24"/>
          <w:lang w:eastAsia="lv-LV"/>
        </w:rPr>
        <w:t xml:space="preserve">   </w:t>
      </w:r>
      <w:r w:rsidRPr="00E11A26">
        <w:rPr>
          <w:rFonts w:ascii="Times New Roman" w:eastAsia="Times New Roman" w:hAnsi="Times New Roman" w:cs="Times New Roman"/>
          <w:sz w:val="24"/>
          <w:szCs w:val="24"/>
          <w:lang w:eastAsia="lv-LV"/>
        </w:rPr>
        <w:t xml:space="preserve"> </w:t>
      </w:r>
      <w:proofErr w:type="spellStart"/>
      <w:r w:rsidRPr="00E11A26">
        <w:rPr>
          <w:rFonts w:ascii="Times New Roman" w:eastAsia="Times New Roman" w:hAnsi="Times New Roman" w:cs="Times New Roman"/>
          <w:sz w:val="24"/>
          <w:szCs w:val="24"/>
          <w:lang w:eastAsia="lv-LV"/>
        </w:rPr>
        <w:t>I.Gorskis</w:t>
      </w:r>
      <w:proofErr w:type="spellEnd"/>
    </w:p>
    <w:p w14:paraId="70049F92" w14:textId="77777777" w:rsidR="00E11A26" w:rsidRPr="00E11A26" w:rsidRDefault="00E11A26" w:rsidP="00E11A26">
      <w:pPr>
        <w:spacing w:after="0" w:line="240" w:lineRule="auto"/>
        <w:contextualSpacing/>
        <w:jc w:val="both"/>
        <w:rPr>
          <w:rFonts w:ascii="Times New Roman" w:eastAsia="Times New Roman" w:hAnsi="Times New Roman" w:cs="Times New Roman"/>
          <w:color w:val="FF0000"/>
          <w:sz w:val="24"/>
          <w:szCs w:val="24"/>
          <w:lang w:eastAsia="lv-LV"/>
        </w:rPr>
      </w:pPr>
    </w:p>
    <w:p w14:paraId="7C6A8A2A" w14:textId="77777777" w:rsidR="00E11A26" w:rsidRPr="00E11A26" w:rsidRDefault="00E11A26" w:rsidP="00E11A26">
      <w:pPr>
        <w:spacing w:after="0" w:line="240" w:lineRule="auto"/>
        <w:contextualSpacing/>
        <w:jc w:val="both"/>
        <w:rPr>
          <w:rFonts w:ascii="Times New Roman" w:eastAsia="Times New Roman" w:hAnsi="Times New Roman" w:cs="Times New Roman"/>
          <w:color w:val="FF0000"/>
          <w:sz w:val="24"/>
          <w:szCs w:val="24"/>
          <w:lang w:eastAsia="lv-LV"/>
        </w:rPr>
      </w:pPr>
    </w:p>
    <w:p w14:paraId="1E435D47" w14:textId="77777777" w:rsidR="00E11A26" w:rsidRPr="00E11A26" w:rsidRDefault="00E11A26" w:rsidP="00E11A26">
      <w:pPr>
        <w:spacing w:after="0" w:line="240" w:lineRule="auto"/>
        <w:contextualSpacing/>
        <w:jc w:val="both"/>
        <w:rPr>
          <w:rFonts w:ascii="Times New Roman" w:eastAsia="Times New Roman" w:hAnsi="Times New Roman" w:cs="Times New Roman"/>
          <w:color w:val="FF0000"/>
          <w:sz w:val="24"/>
          <w:szCs w:val="24"/>
          <w:lang w:eastAsia="lv-LV"/>
        </w:rPr>
      </w:pPr>
    </w:p>
    <w:p w14:paraId="32B756D4" w14:textId="77777777" w:rsidR="00E11A26" w:rsidRPr="00E11A26" w:rsidRDefault="00E11A26" w:rsidP="00E11A26">
      <w:pPr>
        <w:spacing w:after="0" w:line="240" w:lineRule="auto"/>
        <w:jc w:val="center"/>
        <w:rPr>
          <w:rFonts w:ascii="Times New Roman" w:eastAsia="Times New Roman" w:hAnsi="Times New Roman" w:cs="Times New Roman"/>
          <w:sz w:val="24"/>
          <w:szCs w:val="24"/>
          <w:lang w:eastAsia="lv-LV"/>
        </w:rPr>
      </w:pPr>
    </w:p>
    <w:p w14:paraId="3E8AC5C7" w14:textId="77777777" w:rsidR="00E11A26" w:rsidRPr="00E11A26" w:rsidRDefault="00E11A26" w:rsidP="00E11A26">
      <w:pPr>
        <w:spacing w:after="0" w:line="240" w:lineRule="auto"/>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br w:type="page"/>
      </w:r>
    </w:p>
    <w:p w14:paraId="57973D7F" w14:textId="77777777" w:rsidR="00E11A26" w:rsidRPr="00E11A26" w:rsidRDefault="00E11A26" w:rsidP="00E11A26">
      <w:pPr>
        <w:tabs>
          <w:tab w:val="left" w:pos="-24212"/>
        </w:tabs>
        <w:spacing w:after="0" w:line="240" w:lineRule="auto"/>
        <w:jc w:val="center"/>
        <w:rPr>
          <w:rFonts w:ascii="Times New Roman" w:eastAsia="Times New Roman" w:hAnsi="Times New Roman" w:cs="Times New Roman"/>
          <w:sz w:val="20"/>
          <w:szCs w:val="20"/>
          <w:lang w:eastAsia="lv-LV"/>
        </w:rPr>
      </w:pPr>
      <w:r w:rsidRPr="00E11A26">
        <w:rPr>
          <w:rFonts w:ascii="Times New Roman" w:eastAsia="Times New Roman" w:hAnsi="Times New Roman" w:cs="Times New Roman"/>
          <w:noProof/>
          <w:sz w:val="20"/>
          <w:szCs w:val="20"/>
          <w:lang w:eastAsia="lv-LV"/>
        </w:rPr>
        <w:drawing>
          <wp:inline distT="0" distB="0" distL="0" distR="0" wp14:anchorId="5E0FDC09" wp14:editId="21793CC8">
            <wp:extent cx="676275" cy="752475"/>
            <wp:effectExtent l="0" t="0" r="9525" b="9525"/>
            <wp:docPr id="3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01F2580"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sz w:val="20"/>
          <w:szCs w:val="24"/>
          <w:lang w:val="x-none" w:eastAsia="x-none"/>
        </w:rPr>
      </w:pPr>
      <w:r w:rsidRPr="00E11A26">
        <w:rPr>
          <w:rFonts w:ascii="Times New Roman" w:eastAsia="Times New Roman" w:hAnsi="Times New Roman" w:cs="Times New Roman"/>
          <w:sz w:val="20"/>
          <w:szCs w:val="24"/>
          <w:lang w:val="x-none" w:eastAsia="x-none"/>
        </w:rPr>
        <w:t>LATVIJAS REPUBLIKA</w:t>
      </w:r>
    </w:p>
    <w:p w14:paraId="25EE7CB6"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b/>
          <w:sz w:val="32"/>
          <w:szCs w:val="32"/>
          <w:lang w:val="x-none" w:eastAsia="x-none"/>
        </w:rPr>
      </w:pPr>
      <w:r w:rsidRPr="00E11A26">
        <w:rPr>
          <w:rFonts w:ascii="Times New Roman" w:eastAsia="Times New Roman" w:hAnsi="Times New Roman" w:cs="Times New Roman"/>
          <w:b/>
          <w:sz w:val="32"/>
          <w:szCs w:val="32"/>
          <w:lang w:val="x-none" w:eastAsia="x-none"/>
        </w:rPr>
        <w:t>DOBELES NOVADA DOME</w:t>
      </w:r>
    </w:p>
    <w:p w14:paraId="49332A75"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sz w:val="16"/>
          <w:szCs w:val="16"/>
          <w:lang w:val="x-none" w:eastAsia="x-none"/>
        </w:rPr>
      </w:pPr>
      <w:r w:rsidRPr="00E11A26">
        <w:rPr>
          <w:rFonts w:ascii="Times New Roman" w:eastAsia="Times New Roman" w:hAnsi="Times New Roman" w:cs="Times New Roman"/>
          <w:sz w:val="16"/>
          <w:szCs w:val="16"/>
          <w:lang w:val="x-none" w:eastAsia="x-none"/>
        </w:rPr>
        <w:t>Brīvības iela 17, Dobele, Dobeles novads, LV-3701</w:t>
      </w:r>
    </w:p>
    <w:p w14:paraId="4AF0AA43" w14:textId="77777777" w:rsidR="00E11A26" w:rsidRPr="00E11A26" w:rsidRDefault="00E11A26" w:rsidP="00E11A2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16"/>
          <w:szCs w:val="16"/>
          <w:lang w:val="x-none" w:eastAsia="x-none"/>
        </w:rPr>
      </w:pPr>
      <w:r w:rsidRPr="00E11A26">
        <w:rPr>
          <w:rFonts w:ascii="Times New Roman" w:eastAsia="Times New Roman" w:hAnsi="Times New Roman" w:cs="Times New Roman"/>
          <w:sz w:val="16"/>
          <w:szCs w:val="16"/>
          <w:lang w:val="x-none" w:eastAsia="x-none"/>
        </w:rPr>
        <w:t xml:space="preserve">Tālr. 63707269, 63700137, 63720940, e-pasts </w:t>
      </w:r>
      <w:hyperlink r:id="rId94" w:history="1">
        <w:r w:rsidRPr="00E11A26">
          <w:rPr>
            <w:rFonts w:ascii="Times New Roman" w:eastAsia="Calibri" w:hAnsi="Times New Roman" w:cs="Times New Roman"/>
            <w:sz w:val="16"/>
            <w:szCs w:val="16"/>
            <w:u w:val="single"/>
            <w:lang w:val="x-none" w:eastAsia="x-none"/>
          </w:rPr>
          <w:t>dome@dobele.lv</w:t>
        </w:r>
      </w:hyperlink>
    </w:p>
    <w:p w14:paraId="0DC0AB6D" w14:textId="77777777" w:rsidR="00E11A26" w:rsidRPr="00E11A26" w:rsidRDefault="00E11A26" w:rsidP="00E11A26">
      <w:pPr>
        <w:spacing w:after="0" w:line="240" w:lineRule="auto"/>
        <w:jc w:val="center"/>
        <w:rPr>
          <w:rFonts w:ascii="Times New Roman" w:eastAsia="Calibri" w:hAnsi="Times New Roman" w:cs="Times New Roman"/>
          <w:b/>
          <w:sz w:val="24"/>
          <w:szCs w:val="24"/>
          <w:lang w:eastAsia="lv-LV"/>
        </w:rPr>
      </w:pPr>
    </w:p>
    <w:p w14:paraId="337D3B55" w14:textId="77777777" w:rsidR="00E11A26" w:rsidRPr="00E11A26" w:rsidRDefault="00E11A26" w:rsidP="00E11A26">
      <w:pPr>
        <w:spacing w:after="0" w:line="240" w:lineRule="auto"/>
        <w:jc w:val="center"/>
        <w:rPr>
          <w:rFonts w:ascii="Times New Roman" w:eastAsia="Calibri" w:hAnsi="Times New Roman" w:cs="Times New Roman"/>
          <w:b/>
          <w:sz w:val="24"/>
          <w:szCs w:val="24"/>
          <w:lang w:eastAsia="lv-LV"/>
        </w:rPr>
      </w:pPr>
      <w:r w:rsidRPr="00E11A26">
        <w:rPr>
          <w:rFonts w:ascii="Times New Roman" w:eastAsia="Calibri" w:hAnsi="Times New Roman" w:cs="Times New Roman"/>
          <w:b/>
          <w:sz w:val="24"/>
          <w:szCs w:val="24"/>
          <w:lang w:eastAsia="lv-LV"/>
        </w:rPr>
        <w:t>LĒMUMS</w:t>
      </w:r>
    </w:p>
    <w:p w14:paraId="6659F156" w14:textId="77777777" w:rsidR="00E11A26" w:rsidRPr="00E11A26" w:rsidRDefault="00E11A26" w:rsidP="00E11A26">
      <w:pPr>
        <w:spacing w:after="0" w:line="240" w:lineRule="auto"/>
        <w:jc w:val="center"/>
        <w:rPr>
          <w:rFonts w:ascii="Times New Roman" w:eastAsia="Calibri" w:hAnsi="Times New Roman" w:cs="Times New Roman"/>
          <w:b/>
          <w:sz w:val="24"/>
          <w:szCs w:val="24"/>
          <w:lang w:eastAsia="lv-LV"/>
        </w:rPr>
      </w:pPr>
      <w:r w:rsidRPr="00E11A26">
        <w:rPr>
          <w:rFonts w:ascii="Times New Roman" w:eastAsia="Calibri" w:hAnsi="Times New Roman" w:cs="Times New Roman"/>
          <w:b/>
          <w:sz w:val="24"/>
          <w:szCs w:val="24"/>
          <w:lang w:eastAsia="lv-LV"/>
        </w:rPr>
        <w:t>Dobelē</w:t>
      </w:r>
    </w:p>
    <w:p w14:paraId="238C58B2" w14:textId="00F05B70" w:rsidR="00E11A26" w:rsidRPr="00E11A26" w:rsidRDefault="00E11A26" w:rsidP="00E11A26">
      <w:pPr>
        <w:tabs>
          <w:tab w:val="center" w:pos="4153"/>
          <w:tab w:val="left" w:pos="8080"/>
          <w:tab w:val="right" w:pos="9498"/>
        </w:tabs>
        <w:spacing w:after="0" w:line="240" w:lineRule="auto"/>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b/>
          <w:sz w:val="24"/>
          <w:szCs w:val="24"/>
          <w:lang w:eastAsia="x-none"/>
        </w:rPr>
        <w:t xml:space="preserve">2023. gada 26. janvārī                                                                                                  </w:t>
      </w:r>
      <w:r w:rsidR="00400B1D">
        <w:rPr>
          <w:rFonts w:ascii="Times New Roman" w:eastAsia="Times New Roman" w:hAnsi="Times New Roman" w:cs="Times New Roman"/>
          <w:b/>
          <w:sz w:val="24"/>
          <w:szCs w:val="24"/>
          <w:lang w:eastAsia="x-none"/>
        </w:rPr>
        <w:t xml:space="preserve"> </w:t>
      </w:r>
      <w:r w:rsidRPr="00E11A26">
        <w:rPr>
          <w:rFonts w:ascii="Times New Roman" w:eastAsia="Times New Roman" w:hAnsi="Times New Roman" w:cs="Times New Roman"/>
          <w:b/>
          <w:color w:val="000000"/>
          <w:sz w:val="24"/>
          <w:szCs w:val="24"/>
          <w:lang w:eastAsia="lv-LV"/>
        </w:rPr>
        <w:t>Nr.</w:t>
      </w:r>
      <w:r w:rsidR="002F3254">
        <w:rPr>
          <w:rFonts w:ascii="Times New Roman" w:eastAsia="Times New Roman" w:hAnsi="Times New Roman" w:cs="Times New Roman"/>
          <w:b/>
          <w:color w:val="000000"/>
          <w:sz w:val="24"/>
          <w:szCs w:val="24"/>
          <w:lang w:eastAsia="lv-LV"/>
        </w:rPr>
        <w:t>22</w:t>
      </w:r>
      <w:r w:rsidRPr="00E11A26">
        <w:rPr>
          <w:rFonts w:ascii="Times New Roman" w:eastAsia="Times New Roman" w:hAnsi="Times New Roman" w:cs="Times New Roman"/>
          <w:b/>
          <w:color w:val="000000"/>
          <w:sz w:val="24"/>
          <w:szCs w:val="24"/>
          <w:lang w:eastAsia="lv-LV"/>
        </w:rPr>
        <w:t>/1</w:t>
      </w:r>
    </w:p>
    <w:p w14:paraId="5A336015" w14:textId="77777777" w:rsidR="00E11A26" w:rsidRPr="00E11A26" w:rsidRDefault="00E11A26" w:rsidP="00E11A26">
      <w:pPr>
        <w:spacing w:after="0" w:line="240" w:lineRule="auto"/>
        <w:jc w:val="right"/>
        <w:rPr>
          <w:rFonts w:ascii="Times New Roman" w:eastAsia="Times New Roman" w:hAnsi="Times New Roman" w:cs="Times New Roman"/>
          <w:sz w:val="24"/>
          <w:szCs w:val="24"/>
          <w:lang w:eastAsia="lv-LV"/>
        </w:rPr>
      </w:pPr>
    </w:p>
    <w:p w14:paraId="7FF9E10A" w14:textId="77777777" w:rsidR="00E11A26" w:rsidRPr="00E11A26" w:rsidRDefault="00E11A26" w:rsidP="00E11A26">
      <w:pPr>
        <w:spacing w:after="0" w:line="240" w:lineRule="auto"/>
        <w:ind w:right="142"/>
        <w:jc w:val="center"/>
        <w:rPr>
          <w:rFonts w:ascii="Times New Roman" w:eastAsia="Times New Roman" w:hAnsi="Times New Roman" w:cs="Times New Roman"/>
          <w:b/>
          <w:sz w:val="24"/>
          <w:szCs w:val="24"/>
          <w:u w:val="single"/>
          <w:lang w:eastAsia="lv-LV"/>
        </w:rPr>
      </w:pPr>
      <w:r w:rsidRPr="00E11A26">
        <w:rPr>
          <w:rFonts w:ascii="Times New Roman" w:eastAsia="Times New Roman" w:hAnsi="Times New Roman" w:cs="Times New Roman"/>
          <w:b/>
          <w:sz w:val="24"/>
          <w:szCs w:val="24"/>
          <w:u w:val="single"/>
          <w:lang w:eastAsia="lv-LV"/>
        </w:rPr>
        <w:t>Par nekustamā īpašuma “</w:t>
      </w:r>
      <w:proofErr w:type="spellStart"/>
      <w:r w:rsidRPr="00E11A26">
        <w:rPr>
          <w:rFonts w:ascii="Times New Roman" w:eastAsia="Times New Roman" w:hAnsi="Times New Roman" w:cs="Times New Roman"/>
          <w:b/>
          <w:sz w:val="24"/>
          <w:szCs w:val="24"/>
          <w:u w:val="single"/>
          <w:lang w:eastAsia="lv-LV"/>
        </w:rPr>
        <w:t>Korsakaite</w:t>
      </w:r>
      <w:proofErr w:type="spellEnd"/>
      <w:r w:rsidRPr="00E11A26">
        <w:rPr>
          <w:rFonts w:ascii="Times New Roman" w:eastAsia="Times New Roman" w:hAnsi="Times New Roman" w:cs="Times New Roman"/>
          <w:b/>
          <w:sz w:val="24"/>
          <w:szCs w:val="24"/>
          <w:u w:val="single"/>
          <w:lang w:eastAsia="lv-LV"/>
        </w:rPr>
        <w:t xml:space="preserve">”, Vītiņu pagastā, </w:t>
      </w:r>
    </w:p>
    <w:p w14:paraId="303B2D8D" w14:textId="77777777" w:rsidR="00E11A26" w:rsidRPr="00E11A26" w:rsidRDefault="00E11A26" w:rsidP="00E11A26">
      <w:pPr>
        <w:spacing w:after="0" w:line="240" w:lineRule="auto"/>
        <w:ind w:right="142"/>
        <w:jc w:val="center"/>
        <w:rPr>
          <w:rFonts w:ascii="Times New Roman" w:eastAsia="Times New Roman" w:hAnsi="Times New Roman" w:cs="Times New Roman"/>
          <w:sz w:val="24"/>
          <w:szCs w:val="24"/>
          <w:lang w:eastAsia="lv-LV"/>
        </w:rPr>
      </w:pPr>
      <w:r w:rsidRPr="00E11A26">
        <w:rPr>
          <w:rFonts w:ascii="Times New Roman" w:eastAsia="Times New Roman" w:hAnsi="Times New Roman" w:cs="Times New Roman"/>
          <w:b/>
          <w:sz w:val="24"/>
          <w:szCs w:val="24"/>
          <w:u w:val="single"/>
          <w:lang w:eastAsia="lv-LV"/>
        </w:rPr>
        <w:t>Dobeles novadā atsavināšanu</w:t>
      </w:r>
    </w:p>
    <w:p w14:paraId="694F49DF" w14:textId="77777777" w:rsidR="00E11A26" w:rsidRPr="00E11A26" w:rsidRDefault="00E11A26" w:rsidP="00E11A26">
      <w:pPr>
        <w:spacing w:after="0" w:line="240" w:lineRule="auto"/>
        <w:ind w:right="142"/>
        <w:jc w:val="both"/>
        <w:rPr>
          <w:rFonts w:ascii="Times New Roman" w:eastAsia="Times New Roman" w:hAnsi="Times New Roman" w:cs="Times New Roman"/>
          <w:sz w:val="24"/>
          <w:szCs w:val="24"/>
          <w:lang w:eastAsia="lv-LV"/>
        </w:rPr>
      </w:pPr>
    </w:p>
    <w:p w14:paraId="21D1CD13" w14:textId="77777777" w:rsidR="00E11A26" w:rsidRPr="00E11A26" w:rsidRDefault="00E11A26" w:rsidP="00E11A26">
      <w:pPr>
        <w:spacing w:after="0" w:line="240" w:lineRule="auto"/>
        <w:ind w:right="-1"/>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Dobeles novada dome ir izskatījusi Dobeles novada pašvaldības Nekustamo īpašumu komisijas ierosinājumu atsavināt Dobeles novada pašvaldībai (turpmāk – pašvaldība) piederošo nekustamo īpašumu “</w:t>
      </w:r>
      <w:proofErr w:type="spellStart"/>
      <w:r w:rsidRPr="00E11A26">
        <w:rPr>
          <w:rFonts w:ascii="Times New Roman" w:eastAsia="Times New Roman" w:hAnsi="Times New Roman" w:cs="Times New Roman"/>
          <w:sz w:val="24"/>
          <w:szCs w:val="24"/>
          <w:lang w:eastAsia="lv-LV"/>
        </w:rPr>
        <w:t>Korsakaite</w:t>
      </w:r>
      <w:proofErr w:type="spellEnd"/>
      <w:r w:rsidRPr="00E11A26">
        <w:rPr>
          <w:rFonts w:ascii="Times New Roman" w:eastAsia="Times New Roman" w:hAnsi="Times New Roman" w:cs="Times New Roman"/>
          <w:sz w:val="24"/>
          <w:szCs w:val="24"/>
          <w:lang w:eastAsia="lv-LV"/>
        </w:rPr>
        <w:t xml:space="preserve">”, Vītiņu pagastā, Dobeles novadā, kadastra numurs </w:t>
      </w:r>
      <w:bookmarkStart w:id="111" w:name="_Hlk120535772"/>
      <w:r w:rsidRPr="00E11A26">
        <w:rPr>
          <w:rFonts w:ascii="Times New Roman" w:eastAsia="Times New Roman" w:hAnsi="Times New Roman" w:cs="Times New Roman"/>
          <w:sz w:val="24"/>
          <w:szCs w:val="24"/>
          <w:lang w:eastAsia="lv-LV"/>
        </w:rPr>
        <w:t xml:space="preserve">46940050211 </w:t>
      </w:r>
      <w:bookmarkEnd w:id="111"/>
      <w:r w:rsidRPr="00E11A26">
        <w:rPr>
          <w:rFonts w:ascii="Times New Roman" w:eastAsia="Times New Roman" w:hAnsi="Times New Roman" w:cs="Times New Roman"/>
          <w:sz w:val="24"/>
          <w:szCs w:val="24"/>
          <w:lang w:eastAsia="lv-LV"/>
        </w:rPr>
        <w:t xml:space="preserve">(turpmāk – Īpašums). </w:t>
      </w:r>
    </w:p>
    <w:p w14:paraId="08B51C4F" w14:textId="77777777" w:rsidR="00E11A26" w:rsidRPr="00E11A26" w:rsidRDefault="00E11A26" w:rsidP="00E11A26">
      <w:pPr>
        <w:spacing w:after="0" w:line="240" w:lineRule="auto"/>
        <w:ind w:right="-1"/>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Izskatot minēto ierosinājumu, Dobeles novada dome konstatēja:</w:t>
      </w:r>
    </w:p>
    <w:p w14:paraId="270BC457" w14:textId="77777777" w:rsidR="00E11A26" w:rsidRPr="00E11A26" w:rsidRDefault="00E11A26" w:rsidP="00E11A26">
      <w:pPr>
        <w:spacing w:after="0" w:line="240" w:lineRule="auto"/>
        <w:ind w:right="-1"/>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Īpašums reģistrēts Zemgales rajona tiesas Vītiņu pagasta zemesgrāmatas nodalījumā Nr. 100000489535 un uz to nostiprinātas īpašuma tiesības pašvaldībai. Īpašums sastāv no zemes gabala ar kadastra apzīmējumu 46940050211, platība 3,17 ha, tai skaitā 2,57 ha lauksaimniecībā izmantojamā zeme.</w:t>
      </w:r>
    </w:p>
    <w:p w14:paraId="0977F595" w14:textId="1401ED3E"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Īpašums ir nodots nomas lietošanā </w:t>
      </w:r>
      <w:r w:rsidR="00AE35E4">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w:t>
      </w:r>
    </w:p>
    <w:p w14:paraId="5A14FC8A" w14:textId="57716BEF"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Dobeles novada pašvaldība ir saņēmusi no </w:t>
      </w:r>
      <w:r w:rsidR="00AE35E4">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ierosinājumu atsavināt Īpašumu, izsakot vēlmi nopirkt šo zemes īpašumu.</w:t>
      </w:r>
    </w:p>
    <w:p w14:paraId="722928CD"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Saskaņā ar </w:t>
      </w:r>
      <w:r w:rsidRPr="00E11A26">
        <w:rPr>
          <w:rFonts w:ascii="Times New Roman" w:eastAsia="Times New Roman" w:hAnsi="Times New Roman" w:cs="Times New Roman"/>
          <w:bCs/>
          <w:sz w:val="24"/>
          <w:szCs w:val="24"/>
          <w:lang w:eastAsia="lv-LV"/>
        </w:rPr>
        <w:t>Publiskas personas mantas atsavināšanas likuma</w:t>
      </w:r>
      <w:r w:rsidRPr="00E11A26">
        <w:rPr>
          <w:rFonts w:ascii="Times New Roman" w:eastAsia="Times New Roman" w:hAnsi="Times New Roman" w:cs="Times New Roman"/>
          <w:sz w:val="24"/>
          <w:szCs w:val="24"/>
          <w:lang w:eastAsia="lv-LV"/>
        </w:rPr>
        <w:t xml:space="preserve"> 4.panta ceturtās daļas 8.punkta noteikumiem, pašvaldības nekustamā īpašuma atsavināšanu var ierosināt persona, kurai Valsts un pašvaldību īpašuma privatizācijas un privatizācijas sertifikātu izmantošanas pabeigšanas likumā noteiktā kārtībā ir izbeigtas zemes lietošanas tiesības un ar kuru pašvaldība ir noslēgusi zemes nomas līgumu, ja šī persona vēlas nopirkt zemi, kas bijusi tās lietošanā un par ko ir noslēgts zemes nomas līgums.</w:t>
      </w:r>
    </w:p>
    <w:p w14:paraId="300F252D" w14:textId="3057D93F"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Saskaņā ar Valsts un pašvaldību īpašuma privatizācijas un privatizācijas sertifikātu izmantošanas pabeigšanas likumā noteikto kārtību </w:t>
      </w:r>
      <w:r w:rsidR="00AE35E4">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ir izbeigtas zemes lietošanas tiesības uz Īpašumu. 2014.gada 2.janvārī pašvaldība ar </w:t>
      </w:r>
      <w:r w:rsidR="00AE35E4">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ir noslēgusi  Lauku apvidus zemes nomas līgumu Nr.177 par minētā zemesgabala lietošanu, un tas nav nepieciešams pašvaldības funkciju izpildei. Lai lietderīgāk apsaimniekotu pašvaldības nekustamo īpašumu, kā visizdevīgākā pašvaldības rīcība ir atzīstama minētā nekustamā īpašuma atsavināšana un </w:t>
      </w:r>
      <w:r w:rsidR="00AE35E4">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ir tiesības ierosināt zemes Īpašuma atsavināšanu.</w:t>
      </w:r>
    </w:p>
    <w:p w14:paraId="50120DFB"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Saskaņā ar </w:t>
      </w:r>
      <w:r w:rsidRPr="00E11A26">
        <w:rPr>
          <w:rFonts w:ascii="Times New Roman" w:eastAsia="Times New Roman" w:hAnsi="Times New Roman" w:cs="Times New Roman"/>
          <w:bCs/>
          <w:sz w:val="24"/>
          <w:szCs w:val="24"/>
          <w:lang w:eastAsia="lv-LV"/>
        </w:rPr>
        <w:t>Publiskas personas mantas atsavināšanas likuma</w:t>
      </w:r>
      <w:r w:rsidRPr="00E11A26">
        <w:rPr>
          <w:rFonts w:ascii="Times New Roman" w:eastAsia="Times New Roman" w:hAnsi="Times New Roman" w:cs="Times New Roman"/>
          <w:sz w:val="24"/>
          <w:szCs w:val="24"/>
          <w:lang w:eastAsia="lv-LV"/>
        </w:rPr>
        <w:t xml:space="preserve"> 37.panta pirmās daļas 4.punktu, pārdot valsts vai pašvaldības mantu par brīvu cenu var, ja nekustamo īpašumu iegūst šā likuma 4.panta ceturtajā daļā minētā persona. Šajā gadījumā pārdošanas cena ir vienāda ar nosacīto cenu, ko nosaka atbilstoši </w:t>
      </w:r>
      <w:hyperlink r:id="rId95" w:tgtFrame="_top" w:tooltip="Standartizācijas likums" w:history="1">
        <w:r w:rsidRPr="00E11A26">
          <w:rPr>
            <w:rFonts w:ascii="Times New Roman" w:eastAsia="Times New Roman" w:hAnsi="Times New Roman" w:cs="Times New Roman"/>
            <w:sz w:val="24"/>
            <w:szCs w:val="24"/>
            <w:lang w:eastAsia="lv-LV"/>
          </w:rPr>
          <w:t>Standartizācijas likumā</w:t>
        </w:r>
      </w:hyperlink>
      <w:r w:rsidRPr="00E11A26">
        <w:rPr>
          <w:rFonts w:ascii="Times New Roman" w:eastAsia="Times New Roman" w:hAnsi="Times New Roman" w:cs="Times New Roman"/>
          <w:sz w:val="24"/>
          <w:szCs w:val="24"/>
          <w:lang w:eastAsia="lv-LV"/>
        </w:rPr>
        <w:t> paredzētajā kārtībā apstiprinātajiem Latvijas īpašuma vērtēšanas standartiem.</w:t>
      </w:r>
    </w:p>
    <w:p w14:paraId="5FAF3FD5" w14:textId="77777777" w:rsidR="00E11A26" w:rsidRPr="00E11A26" w:rsidRDefault="00E11A26" w:rsidP="00E11A26">
      <w:pPr>
        <w:spacing w:after="0" w:line="240" w:lineRule="auto"/>
        <w:ind w:right="-1"/>
        <w:jc w:val="both"/>
        <w:rPr>
          <w:rFonts w:ascii="Times New Roman" w:eastAsia="Times New Roman" w:hAnsi="Times New Roman" w:cs="Times New Roman"/>
          <w:i/>
          <w:iCs/>
          <w:sz w:val="24"/>
          <w:szCs w:val="24"/>
          <w:lang w:eastAsia="lv-LV"/>
        </w:rPr>
      </w:pPr>
      <w:r w:rsidRPr="00E11A26">
        <w:rPr>
          <w:rFonts w:ascii="Times New Roman" w:eastAsia="Times New Roman" w:hAnsi="Times New Roman" w:cs="Times New Roman"/>
          <w:sz w:val="24"/>
          <w:szCs w:val="24"/>
          <w:lang w:eastAsia="lv-LV"/>
        </w:rPr>
        <w:t xml:space="preserve">Saskaņā ar 2023.gada 10.janvārī veikto tirgus novērtējumu, ko atbilstoši Standartizācijas likumā paredzētajā kārtībā apstiprinātajiem Latvijas īpašuma vērtēšanas standartiem veica sertificēta nekustamā īpašuma vērtētāja Anita </w:t>
      </w:r>
      <w:proofErr w:type="spellStart"/>
      <w:r w:rsidRPr="00E11A26">
        <w:rPr>
          <w:rFonts w:ascii="Times New Roman" w:eastAsia="Times New Roman" w:hAnsi="Times New Roman" w:cs="Times New Roman"/>
          <w:sz w:val="24"/>
          <w:szCs w:val="24"/>
          <w:lang w:eastAsia="lv-LV"/>
        </w:rPr>
        <w:t>Vēdiķe</w:t>
      </w:r>
      <w:proofErr w:type="spellEnd"/>
      <w:r w:rsidRPr="00E11A26">
        <w:rPr>
          <w:rFonts w:ascii="Times New Roman" w:eastAsia="Times New Roman" w:hAnsi="Times New Roman" w:cs="Times New Roman"/>
          <w:sz w:val="24"/>
          <w:szCs w:val="24"/>
          <w:lang w:eastAsia="lv-LV"/>
        </w:rPr>
        <w:t xml:space="preserve"> (LĪVA profesionālās kvalifikācijas sertifikāts Nr.76), Īpašuma tirgus vērtība atsavināšanas vajadzībām ir noteikta 15000 EUR (piecpadsmit tūkstoši </w:t>
      </w:r>
      <w:proofErr w:type="spellStart"/>
      <w:r w:rsidRPr="00E11A26">
        <w:rPr>
          <w:rFonts w:ascii="Times New Roman" w:eastAsia="Times New Roman" w:hAnsi="Times New Roman" w:cs="Times New Roman"/>
          <w:i/>
          <w:iCs/>
          <w:sz w:val="24"/>
          <w:szCs w:val="24"/>
          <w:lang w:eastAsia="lv-LV"/>
        </w:rPr>
        <w:t>euro</w:t>
      </w:r>
      <w:proofErr w:type="spellEnd"/>
      <w:r w:rsidRPr="00E11A26">
        <w:rPr>
          <w:rFonts w:ascii="Times New Roman" w:eastAsia="Times New Roman" w:hAnsi="Times New Roman" w:cs="Times New Roman"/>
          <w:i/>
          <w:iCs/>
          <w:sz w:val="24"/>
          <w:szCs w:val="24"/>
          <w:lang w:eastAsia="lv-LV"/>
        </w:rPr>
        <w:t>).</w:t>
      </w:r>
    </w:p>
    <w:p w14:paraId="6130AC90"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Saskaņā ar </w:t>
      </w:r>
      <w:r w:rsidRPr="00E11A26">
        <w:rPr>
          <w:rFonts w:ascii="Times New Roman" w:eastAsia="Times New Roman" w:hAnsi="Times New Roman" w:cs="Times New Roman"/>
          <w:bCs/>
          <w:sz w:val="24"/>
          <w:szCs w:val="24"/>
          <w:lang w:eastAsia="lv-LV"/>
        </w:rPr>
        <w:t>Publiskas personas mantas atsavināšanas likuma</w:t>
      </w:r>
      <w:r w:rsidRPr="00E11A26">
        <w:rPr>
          <w:rFonts w:ascii="Times New Roman" w:eastAsia="Times New Roman" w:hAnsi="Times New Roman" w:cs="Times New Roman"/>
          <w:sz w:val="24"/>
          <w:szCs w:val="24"/>
          <w:lang w:eastAsia="lv-LV"/>
        </w:rPr>
        <w:t xml:space="preserve"> pārejas noteikumu 12.punktu, līdz brīdim, kad spēku zaudē </w:t>
      </w:r>
      <w:hyperlink r:id="rId96" w:tgtFrame="_top" w:tooltip="Valsts un pašvaldību īpašuma privatizācijas un privatizācijas sertifikātu izmantošanas pabeigšanas likums" w:history="1">
        <w:r w:rsidRPr="00E11A26">
          <w:rPr>
            <w:rFonts w:ascii="Times New Roman" w:eastAsia="Times New Roman" w:hAnsi="Times New Roman" w:cs="Times New Roman"/>
            <w:sz w:val="24"/>
            <w:szCs w:val="24"/>
            <w:lang w:eastAsia="lv-LV"/>
          </w:rPr>
          <w:t>Valsts un pašvaldību īpašuma privatizācijas un privatizācijas sertifikātu izmantošanas pabeigšanas likums</w:t>
        </w:r>
      </w:hyperlink>
      <w:r w:rsidRPr="00E11A26">
        <w:rPr>
          <w:rFonts w:ascii="Times New Roman" w:eastAsia="Times New Roman" w:hAnsi="Times New Roman" w:cs="Times New Roman"/>
          <w:sz w:val="24"/>
          <w:szCs w:val="24"/>
          <w:lang w:eastAsia="lv-LV"/>
        </w:rPr>
        <w:t>, atsavināmā neapbūvētā zemesgabala nosacītā cena nedrīkst būt zemāka par zemāko no šādām vērtībām: attiecīgā zemesgabala kadastrālo vērtību vai zemes kadastrālo vērtību 2007.gada 31.decembrī.</w:t>
      </w:r>
    </w:p>
    <w:p w14:paraId="2358F684" w14:textId="77777777" w:rsidR="00E11A26" w:rsidRPr="00E11A26" w:rsidRDefault="00E11A26" w:rsidP="00E11A26">
      <w:pPr>
        <w:spacing w:after="0" w:line="240" w:lineRule="auto"/>
        <w:jc w:val="both"/>
        <w:rPr>
          <w:rFonts w:ascii="Times New Roman" w:eastAsia="Times New Roman" w:hAnsi="Times New Roman" w:cs="Times New Roman"/>
          <w:i/>
          <w:iCs/>
          <w:sz w:val="24"/>
          <w:szCs w:val="24"/>
          <w:lang w:eastAsia="lv-LV"/>
        </w:rPr>
      </w:pPr>
      <w:r w:rsidRPr="00E11A26">
        <w:rPr>
          <w:rFonts w:ascii="Times New Roman" w:eastAsia="Times New Roman" w:hAnsi="Times New Roman" w:cs="Times New Roman"/>
          <w:sz w:val="24"/>
          <w:szCs w:val="24"/>
          <w:lang w:eastAsia="lv-LV"/>
        </w:rPr>
        <w:t xml:space="preserve">Saskaņā ar Valsts zemes dienesta Nekustamā īpašuma valsts kadastra informācijas sistēmā norādītiem datiem Īpašuma aktuālā kadastrālā vērtība ir 3875 EUR (trīs tūkstoši astoņi simti septiņdesmit pieci </w:t>
      </w:r>
      <w:proofErr w:type="spellStart"/>
      <w:r w:rsidRPr="00E11A26">
        <w:rPr>
          <w:rFonts w:ascii="Times New Roman" w:eastAsia="Times New Roman" w:hAnsi="Times New Roman" w:cs="Times New Roman"/>
          <w:i/>
          <w:iCs/>
          <w:sz w:val="24"/>
          <w:szCs w:val="24"/>
          <w:lang w:eastAsia="lv-LV"/>
        </w:rPr>
        <w:t>euro</w:t>
      </w:r>
      <w:proofErr w:type="spellEnd"/>
      <w:r w:rsidRPr="00E11A26">
        <w:rPr>
          <w:rFonts w:ascii="Times New Roman" w:eastAsia="Times New Roman" w:hAnsi="Times New Roman" w:cs="Times New Roman"/>
          <w:i/>
          <w:iCs/>
          <w:sz w:val="24"/>
          <w:szCs w:val="24"/>
          <w:lang w:eastAsia="lv-LV"/>
        </w:rPr>
        <w:t>).</w:t>
      </w:r>
    </w:p>
    <w:p w14:paraId="26F5F681" w14:textId="45579890" w:rsidR="00E11A26" w:rsidRPr="00E11A26" w:rsidRDefault="00E11A26" w:rsidP="00E11A26">
      <w:pPr>
        <w:spacing w:after="0" w:line="240" w:lineRule="auto"/>
        <w:jc w:val="both"/>
        <w:rPr>
          <w:rFonts w:ascii="Times New Roman" w:eastAsia="Times New Roman" w:hAnsi="Times New Roman" w:cs="Times New Roman"/>
          <w:bCs/>
          <w:sz w:val="24"/>
          <w:szCs w:val="24"/>
          <w:lang w:eastAsia="lv-LV"/>
        </w:rPr>
      </w:pPr>
      <w:r w:rsidRPr="00E11A26">
        <w:rPr>
          <w:rFonts w:ascii="Times New Roman" w:eastAsia="Times New Roman" w:hAnsi="Times New Roman" w:cs="Times New Roman"/>
          <w:sz w:val="24"/>
          <w:szCs w:val="24"/>
          <w:lang w:eastAsia="lv-LV"/>
        </w:rPr>
        <w:t xml:space="preserve">Ņemot vērā iepriekš minēto un pamatojoties uz </w:t>
      </w:r>
      <w:r w:rsidRPr="00E11A26">
        <w:rPr>
          <w:rFonts w:ascii="Times New Roman" w:eastAsia="Times New Roman" w:hAnsi="Times New Roman" w:cs="Times New Roman"/>
          <w:bCs/>
          <w:sz w:val="24"/>
          <w:szCs w:val="24"/>
          <w:lang w:eastAsia="lv-LV"/>
        </w:rPr>
        <w:t>Publiskas personas mantas atsavināšanas likuma</w:t>
      </w:r>
      <w:r w:rsidRPr="00E11A26">
        <w:rPr>
          <w:rFonts w:ascii="Times New Roman" w:eastAsia="Times New Roman" w:hAnsi="Times New Roman" w:cs="Times New Roman"/>
          <w:sz w:val="24"/>
          <w:szCs w:val="24"/>
          <w:lang w:eastAsia="lv-LV"/>
        </w:rPr>
        <w:t xml:space="preserve"> 4.panta ceturtās daļas 8.punktu, 5., 8. un 37.pantiem, Pārejas noteikumi 11.punktu, Pašvaldību likuma 10.panta pirmās daļas 16.punktu un Ministru kabineta 2011. gada 1. februāra noteikumu Nr. 109 “Kārtība, kādā atsavināma publiskas personas manta” 38. punktu, </w:t>
      </w:r>
      <w:r w:rsidRPr="00E11A26">
        <w:rPr>
          <w:rFonts w:ascii="Times New Roman" w:eastAsia="Times New Roman" w:hAnsi="Times New Roman" w:cs="Times New Roman"/>
          <w:sz w:val="24"/>
          <w:szCs w:val="24"/>
          <w:lang w:eastAsia="ar-SA"/>
        </w:rPr>
        <w:t xml:space="preserve">atklāti balsojot: </w:t>
      </w:r>
      <w:r w:rsidR="002F3254">
        <w:rPr>
          <w:rFonts w:ascii="Times New Roman" w:eastAsia="Times New Roman" w:hAnsi="Times New Roman" w:cs="Times New Roman"/>
          <w:sz w:val="24"/>
          <w:szCs w:val="24"/>
          <w:lang w:eastAsia="lv-LV"/>
        </w:rPr>
        <w:t xml:space="preserve">PAR - 14 </w:t>
      </w:r>
      <w:r w:rsidR="002F3254">
        <w:rPr>
          <w:rFonts w:ascii="Times New Roman" w:hAnsi="Times New Roman" w:cs="Times New Roman"/>
          <w:sz w:val="24"/>
          <w:szCs w:val="24"/>
        </w:rPr>
        <w:t xml:space="preserve">(Ģirts </w:t>
      </w:r>
      <w:proofErr w:type="spellStart"/>
      <w:r w:rsidR="002F3254">
        <w:rPr>
          <w:rFonts w:ascii="Times New Roman" w:hAnsi="Times New Roman" w:cs="Times New Roman"/>
          <w:sz w:val="24"/>
          <w:szCs w:val="24"/>
        </w:rPr>
        <w:t>Ante</w:t>
      </w:r>
      <w:proofErr w:type="spellEnd"/>
      <w:r w:rsidR="002F3254">
        <w:rPr>
          <w:rFonts w:ascii="Times New Roman" w:hAnsi="Times New Roman" w:cs="Times New Roman"/>
          <w:sz w:val="24"/>
          <w:szCs w:val="24"/>
        </w:rPr>
        <w:t xml:space="preserve">, </w:t>
      </w:r>
      <w:r w:rsidR="002F3254">
        <w:rPr>
          <w:rFonts w:ascii="Times New Roman" w:hAnsi="Times New Roman" w:cs="Times New Roman"/>
          <w:bCs/>
          <w:sz w:val="24"/>
          <w:szCs w:val="24"/>
          <w:lang w:eastAsia="et-EE"/>
        </w:rPr>
        <w:t xml:space="preserve">Kristīne Briede, Sarmīte Dude, Māris Feldmanis, </w:t>
      </w:r>
      <w:r w:rsidR="002F3254">
        <w:rPr>
          <w:rFonts w:ascii="Times New Roman" w:hAnsi="Times New Roman" w:cs="Times New Roman"/>
          <w:bCs/>
          <w:sz w:val="24"/>
          <w:szCs w:val="24"/>
        </w:rPr>
        <w:t xml:space="preserve">Edgars </w:t>
      </w:r>
      <w:proofErr w:type="spellStart"/>
      <w:r w:rsidR="002F3254">
        <w:rPr>
          <w:rFonts w:ascii="Times New Roman" w:hAnsi="Times New Roman" w:cs="Times New Roman"/>
          <w:bCs/>
          <w:sz w:val="24"/>
          <w:szCs w:val="24"/>
        </w:rPr>
        <w:t>Gaigalis</w:t>
      </w:r>
      <w:proofErr w:type="spellEnd"/>
      <w:r w:rsidR="002F3254">
        <w:rPr>
          <w:rFonts w:ascii="Times New Roman" w:hAnsi="Times New Roman" w:cs="Times New Roman"/>
          <w:bCs/>
          <w:sz w:val="24"/>
          <w:szCs w:val="24"/>
        </w:rPr>
        <w:t>,</w:t>
      </w:r>
      <w:r w:rsidR="002F3254">
        <w:rPr>
          <w:rFonts w:ascii="Times New Roman" w:hAnsi="Times New Roman" w:cs="Times New Roman"/>
          <w:bCs/>
          <w:sz w:val="24"/>
          <w:szCs w:val="24"/>
          <w:lang w:eastAsia="et-EE"/>
        </w:rPr>
        <w:t xml:space="preserve"> Ivars </w:t>
      </w:r>
      <w:proofErr w:type="spellStart"/>
      <w:r w:rsidR="002F3254">
        <w:rPr>
          <w:rFonts w:ascii="Times New Roman" w:hAnsi="Times New Roman" w:cs="Times New Roman"/>
          <w:bCs/>
          <w:sz w:val="24"/>
          <w:szCs w:val="24"/>
          <w:lang w:eastAsia="et-EE"/>
        </w:rPr>
        <w:t>Gorskis</w:t>
      </w:r>
      <w:proofErr w:type="spellEnd"/>
      <w:r w:rsidR="002F3254">
        <w:rPr>
          <w:rFonts w:ascii="Times New Roman" w:hAnsi="Times New Roman" w:cs="Times New Roman"/>
          <w:bCs/>
          <w:sz w:val="24"/>
          <w:szCs w:val="24"/>
          <w:lang w:eastAsia="et-EE"/>
        </w:rPr>
        <w:t xml:space="preserve">, Linda </w:t>
      </w:r>
      <w:proofErr w:type="spellStart"/>
      <w:r w:rsidR="002F3254">
        <w:rPr>
          <w:rFonts w:ascii="Times New Roman" w:hAnsi="Times New Roman" w:cs="Times New Roman"/>
          <w:bCs/>
          <w:sz w:val="24"/>
          <w:szCs w:val="24"/>
          <w:lang w:eastAsia="et-EE"/>
        </w:rPr>
        <w:t>Karloviča</w:t>
      </w:r>
      <w:proofErr w:type="spellEnd"/>
      <w:r w:rsidR="002F3254">
        <w:rPr>
          <w:rFonts w:ascii="Times New Roman" w:hAnsi="Times New Roman" w:cs="Times New Roman"/>
          <w:bCs/>
          <w:sz w:val="24"/>
          <w:szCs w:val="24"/>
          <w:lang w:eastAsia="et-EE"/>
        </w:rPr>
        <w:t xml:space="preserve">, Edgars Laimiņš, Sintija </w:t>
      </w:r>
      <w:proofErr w:type="spellStart"/>
      <w:r w:rsidR="002F3254">
        <w:rPr>
          <w:rFonts w:ascii="Times New Roman" w:hAnsi="Times New Roman" w:cs="Times New Roman"/>
          <w:bCs/>
          <w:sz w:val="24"/>
          <w:szCs w:val="24"/>
          <w:lang w:eastAsia="et-EE"/>
        </w:rPr>
        <w:t>Liekniņa</w:t>
      </w:r>
      <w:proofErr w:type="spellEnd"/>
      <w:r w:rsidR="002F3254">
        <w:rPr>
          <w:rFonts w:ascii="Times New Roman" w:hAnsi="Times New Roman" w:cs="Times New Roman"/>
          <w:bCs/>
          <w:sz w:val="24"/>
          <w:szCs w:val="24"/>
          <w:lang w:eastAsia="et-EE"/>
        </w:rPr>
        <w:t xml:space="preserve">, Andris </w:t>
      </w:r>
      <w:proofErr w:type="spellStart"/>
      <w:r w:rsidR="002F3254">
        <w:rPr>
          <w:rFonts w:ascii="Times New Roman" w:hAnsi="Times New Roman" w:cs="Times New Roman"/>
          <w:bCs/>
          <w:sz w:val="24"/>
          <w:szCs w:val="24"/>
          <w:lang w:eastAsia="et-EE"/>
        </w:rPr>
        <w:t>Podvinskis</w:t>
      </w:r>
      <w:proofErr w:type="spellEnd"/>
      <w:r w:rsidR="002F3254">
        <w:rPr>
          <w:rFonts w:ascii="Times New Roman" w:hAnsi="Times New Roman" w:cs="Times New Roman"/>
          <w:bCs/>
          <w:sz w:val="24"/>
          <w:szCs w:val="24"/>
          <w:lang w:eastAsia="et-EE"/>
        </w:rPr>
        <w:t>, Viesturs Reinfelds</w:t>
      </w:r>
      <w:r w:rsidR="002F3254">
        <w:rPr>
          <w:rFonts w:ascii="Times New Roman" w:eastAsia="Calibri" w:hAnsi="Times New Roman" w:cs="Times New Roman"/>
          <w:bCs/>
          <w:sz w:val="24"/>
          <w:szCs w:val="24"/>
          <w:lang w:eastAsia="et-EE"/>
        </w:rPr>
        <w:t>,</w:t>
      </w:r>
      <w:r w:rsidR="002F3254">
        <w:rPr>
          <w:rFonts w:ascii="Times New Roman" w:eastAsia="Calibri" w:hAnsi="Times New Roman" w:cs="Times New Roman"/>
          <w:sz w:val="24"/>
          <w:szCs w:val="24"/>
        </w:rPr>
        <w:t xml:space="preserve"> </w:t>
      </w:r>
      <w:r w:rsidR="002F3254">
        <w:rPr>
          <w:rFonts w:ascii="Times New Roman" w:hAnsi="Times New Roman" w:cs="Times New Roman"/>
          <w:bCs/>
          <w:sz w:val="24"/>
          <w:szCs w:val="24"/>
          <w:lang w:eastAsia="et-EE"/>
        </w:rPr>
        <w:t xml:space="preserve">Guntis </w:t>
      </w:r>
      <w:proofErr w:type="spellStart"/>
      <w:r w:rsidR="002F3254">
        <w:rPr>
          <w:rFonts w:ascii="Times New Roman" w:hAnsi="Times New Roman" w:cs="Times New Roman"/>
          <w:bCs/>
          <w:sz w:val="24"/>
          <w:szCs w:val="24"/>
          <w:lang w:eastAsia="et-EE"/>
        </w:rPr>
        <w:t>Safranovičs</w:t>
      </w:r>
      <w:proofErr w:type="spellEnd"/>
      <w:r w:rsidR="002F3254">
        <w:rPr>
          <w:rFonts w:ascii="Times New Roman" w:hAnsi="Times New Roman" w:cs="Times New Roman"/>
          <w:bCs/>
          <w:sz w:val="24"/>
          <w:szCs w:val="24"/>
          <w:lang w:eastAsia="et-EE"/>
        </w:rPr>
        <w:t xml:space="preserve">, Andrejs Spridzāns, Indra </w:t>
      </w:r>
      <w:proofErr w:type="spellStart"/>
      <w:r w:rsidR="002F3254">
        <w:rPr>
          <w:rFonts w:ascii="Times New Roman" w:hAnsi="Times New Roman" w:cs="Times New Roman"/>
          <w:bCs/>
          <w:sz w:val="24"/>
          <w:szCs w:val="24"/>
          <w:lang w:eastAsia="et-EE"/>
        </w:rPr>
        <w:t>Špela</w:t>
      </w:r>
      <w:proofErr w:type="spellEnd"/>
      <w:r w:rsidR="002F3254">
        <w:rPr>
          <w:rFonts w:ascii="Times New Roman" w:hAnsi="Times New Roman" w:cs="Times New Roman"/>
          <w:bCs/>
          <w:sz w:val="24"/>
          <w:szCs w:val="24"/>
          <w:lang w:eastAsia="et-EE"/>
        </w:rPr>
        <w:t xml:space="preserve">), </w:t>
      </w:r>
      <w:r w:rsidR="002F3254">
        <w:rPr>
          <w:rFonts w:ascii="Times New Roman" w:eastAsia="Times New Roman" w:hAnsi="Times New Roman" w:cs="Times New Roman"/>
          <w:sz w:val="24"/>
          <w:szCs w:val="24"/>
          <w:lang w:eastAsia="lv-LV"/>
        </w:rPr>
        <w:t>PRET - nav, ATTURAS - nav,</w:t>
      </w:r>
      <w:r w:rsidRPr="00E11A26">
        <w:rPr>
          <w:rFonts w:ascii="Times New Roman" w:eastAsia="Times New Roman" w:hAnsi="Times New Roman" w:cs="Times New Roman"/>
          <w:sz w:val="24"/>
          <w:szCs w:val="24"/>
          <w:lang w:eastAsia="lv-LV"/>
        </w:rPr>
        <w:t xml:space="preserve"> Dobeles novada dome NOLEMJ:</w:t>
      </w:r>
    </w:p>
    <w:p w14:paraId="44FE7074" w14:textId="77777777" w:rsidR="00E11A26" w:rsidRPr="00E11A26" w:rsidRDefault="00E11A26" w:rsidP="00E11A26">
      <w:pPr>
        <w:spacing w:after="0" w:line="240" w:lineRule="auto"/>
        <w:ind w:right="-1"/>
        <w:jc w:val="both"/>
        <w:rPr>
          <w:rFonts w:ascii="Times New Roman" w:eastAsia="Times New Roman" w:hAnsi="Times New Roman" w:cs="Times New Roman"/>
          <w:sz w:val="24"/>
          <w:szCs w:val="24"/>
          <w:lang w:eastAsia="lv-LV"/>
        </w:rPr>
      </w:pPr>
    </w:p>
    <w:p w14:paraId="702CF7D1" w14:textId="060D72C4" w:rsidR="00E11A26" w:rsidRPr="00E11A26" w:rsidRDefault="00E11A26">
      <w:pPr>
        <w:numPr>
          <w:ilvl w:val="0"/>
          <w:numId w:val="32"/>
        </w:numPr>
        <w:spacing w:after="0" w:line="256" w:lineRule="auto"/>
        <w:ind w:left="567" w:hanging="283"/>
        <w:contextualSpacing/>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Atsavināt nekustamo īpašumu </w:t>
      </w:r>
      <w:r w:rsidRPr="00E11A26">
        <w:rPr>
          <w:rFonts w:ascii="Times New Roman" w:eastAsia="Times New Roman" w:hAnsi="Times New Roman" w:cs="Times New Roman"/>
          <w:color w:val="000000"/>
          <w:sz w:val="24"/>
          <w:szCs w:val="24"/>
          <w:lang w:eastAsia="lv-LV"/>
        </w:rPr>
        <w:t>“</w:t>
      </w:r>
      <w:proofErr w:type="spellStart"/>
      <w:r w:rsidRPr="00E11A26">
        <w:rPr>
          <w:rFonts w:ascii="Times New Roman" w:eastAsia="Times New Roman" w:hAnsi="Times New Roman" w:cs="Times New Roman"/>
          <w:color w:val="000000"/>
          <w:sz w:val="24"/>
          <w:szCs w:val="24"/>
          <w:lang w:eastAsia="lv-LV"/>
        </w:rPr>
        <w:t>Korsakaite</w:t>
      </w:r>
      <w:proofErr w:type="spellEnd"/>
      <w:r w:rsidRPr="00E11A26">
        <w:rPr>
          <w:rFonts w:ascii="Times New Roman" w:eastAsia="Times New Roman" w:hAnsi="Times New Roman" w:cs="Times New Roman"/>
          <w:color w:val="000000"/>
          <w:sz w:val="24"/>
          <w:szCs w:val="24"/>
          <w:lang w:eastAsia="lv-LV"/>
        </w:rPr>
        <w:t>”, Vītiņu pagastā, Dobeles novadā, kadastra numurs 46940050211</w:t>
      </w:r>
      <w:r w:rsidRPr="00E11A26">
        <w:rPr>
          <w:rFonts w:ascii="Times New Roman" w:eastAsia="Times New Roman" w:hAnsi="Times New Roman" w:cs="Times New Roman"/>
          <w:sz w:val="24"/>
          <w:szCs w:val="24"/>
          <w:lang w:eastAsia="lv-LV"/>
        </w:rPr>
        <w:t xml:space="preserve">, kas sastāv no vienas zemes vienības ar kadastra apzīmējumu 46940050211, platība 3,17 ha, tai skaitā 2,57 ha lauksaimniecībā izmantojamā zeme, pārdodot to par nosacīto cenu 15000 EUR (piecpadsmit tūkstoši </w:t>
      </w:r>
      <w:proofErr w:type="spellStart"/>
      <w:r w:rsidRPr="00E11A26">
        <w:rPr>
          <w:rFonts w:ascii="Times New Roman" w:eastAsia="Times New Roman" w:hAnsi="Times New Roman" w:cs="Times New Roman"/>
          <w:i/>
          <w:iCs/>
          <w:sz w:val="24"/>
          <w:szCs w:val="24"/>
          <w:lang w:eastAsia="lv-LV"/>
        </w:rPr>
        <w:t>euro</w:t>
      </w:r>
      <w:proofErr w:type="spellEnd"/>
      <w:r w:rsidRPr="00E11A26">
        <w:rPr>
          <w:rFonts w:ascii="Times New Roman" w:eastAsia="Times New Roman" w:hAnsi="Times New Roman" w:cs="Times New Roman"/>
          <w:i/>
          <w:iCs/>
          <w:sz w:val="24"/>
          <w:szCs w:val="24"/>
          <w:lang w:eastAsia="lv-LV"/>
        </w:rPr>
        <w:t>)</w:t>
      </w:r>
      <w:r w:rsidRPr="00E11A26">
        <w:rPr>
          <w:rFonts w:ascii="Times New Roman" w:eastAsia="Times New Roman" w:hAnsi="Times New Roman" w:cs="Times New Roman"/>
          <w:sz w:val="24"/>
          <w:szCs w:val="24"/>
          <w:lang w:eastAsia="lv-LV"/>
        </w:rPr>
        <w:t xml:space="preserve"> </w:t>
      </w:r>
      <w:r w:rsidR="00AE35E4">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personas kods </w:t>
      </w:r>
      <w:r w:rsidR="00AE35E4">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w:t>
      </w:r>
    </w:p>
    <w:p w14:paraId="082BF96D" w14:textId="77777777" w:rsidR="00E11A26" w:rsidRPr="00E11A26" w:rsidRDefault="00E11A26">
      <w:pPr>
        <w:numPr>
          <w:ilvl w:val="0"/>
          <w:numId w:val="32"/>
        </w:numPr>
        <w:spacing w:after="0" w:line="256" w:lineRule="auto"/>
        <w:ind w:left="567" w:hanging="283"/>
        <w:contextualSpacing/>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Pirkuma maksa pilnā apmērā samaksājama viena mēneša laikā no pirkuma līguma noslēgšanas dienas. Ja nekustamais īpašums tiek pirkts uz nomaksu līdz pieciem gadiem, tad viena mēneša laikā no lēmuma saņemšanas dienas samaksājams avanss 10% apmērā no pirkuma maksas.</w:t>
      </w:r>
    </w:p>
    <w:p w14:paraId="1A0C7EAD" w14:textId="77777777" w:rsidR="00E11A26" w:rsidRPr="00E11A26" w:rsidRDefault="00E11A26">
      <w:pPr>
        <w:numPr>
          <w:ilvl w:val="0"/>
          <w:numId w:val="32"/>
        </w:numPr>
        <w:spacing w:after="0" w:line="256" w:lineRule="auto"/>
        <w:ind w:left="567" w:hanging="283"/>
        <w:contextualSpacing/>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Lēmums zaudē spēku, ja pirkuma maksa pilnā apjomā vai avanss netiek samaksāts lēmuma 2. punktā noteiktajos termiņos.</w:t>
      </w:r>
    </w:p>
    <w:p w14:paraId="6C646F8A" w14:textId="77777777" w:rsidR="00E11A26" w:rsidRPr="00E11A26" w:rsidRDefault="00E11A26" w:rsidP="00E11A26">
      <w:pPr>
        <w:spacing w:after="240" w:line="240" w:lineRule="auto"/>
        <w:ind w:right="142"/>
        <w:jc w:val="both"/>
        <w:rPr>
          <w:rFonts w:ascii="Times New Roman" w:eastAsia="Times New Roman" w:hAnsi="Times New Roman" w:cs="Times New Roman"/>
          <w:sz w:val="24"/>
          <w:szCs w:val="24"/>
          <w:lang w:eastAsia="lv-LV"/>
        </w:rPr>
      </w:pPr>
    </w:p>
    <w:p w14:paraId="6417DFEA" w14:textId="44654146" w:rsidR="00E11A26" w:rsidRPr="00E11A26" w:rsidRDefault="00E11A26" w:rsidP="00E11A26">
      <w:pPr>
        <w:spacing w:after="0" w:line="240" w:lineRule="auto"/>
        <w:ind w:right="-694"/>
        <w:contextualSpacing/>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Domes priekšsēdētājs                                                                                                  </w:t>
      </w:r>
      <w:r w:rsidR="00400B1D">
        <w:rPr>
          <w:rFonts w:ascii="Times New Roman" w:eastAsia="Times New Roman" w:hAnsi="Times New Roman" w:cs="Times New Roman"/>
          <w:sz w:val="24"/>
          <w:szCs w:val="24"/>
          <w:lang w:eastAsia="lv-LV"/>
        </w:rPr>
        <w:t xml:space="preserve">   </w:t>
      </w:r>
      <w:proofErr w:type="spellStart"/>
      <w:r w:rsidRPr="00E11A26">
        <w:rPr>
          <w:rFonts w:ascii="Times New Roman" w:eastAsia="Times New Roman" w:hAnsi="Times New Roman" w:cs="Times New Roman"/>
          <w:sz w:val="24"/>
          <w:szCs w:val="24"/>
          <w:lang w:eastAsia="lv-LV"/>
        </w:rPr>
        <w:t>I.Gorskis</w:t>
      </w:r>
      <w:proofErr w:type="spellEnd"/>
    </w:p>
    <w:p w14:paraId="02F60BAC" w14:textId="77777777" w:rsidR="00E11A26" w:rsidRPr="00E11A26" w:rsidRDefault="00E11A26" w:rsidP="00E11A26">
      <w:pPr>
        <w:spacing w:after="0" w:line="240" w:lineRule="auto"/>
        <w:contextualSpacing/>
        <w:jc w:val="both"/>
        <w:rPr>
          <w:rFonts w:ascii="Times New Roman" w:eastAsia="Times New Roman" w:hAnsi="Times New Roman" w:cs="Times New Roman"/>
          <w:color w:val="FF0000"/>
          <w:sz w:val="24"/>
          <w:szCs w:val="24"/>
          <w:lang w:eastAsia="lv-LV"/>
        </w:rPr>
      </w:pPr>
    </w:p>
    <w:p w14:paraId="342A7C09" w14:textId="77777777" w:rsidR="00E11A26" w:rsidRPr="00E11A26" w:rsidRDefault="00E11A26" w:rsidP="00E11A26">
      <w:pPr>
        <w:spacing w:after="0" w:line="240" w:lineRule="auto"/>
        <w:contextualSpacing/>
        <w:jc w:val="both"/>
        <w:rPr>
          <w:rFonts w:ascii="Times New Roman" w:eastAsia="Times New Roman" w:hAnsi="Times New Roman" w:cs="Times New Roman"/>
          <w:color w:val="FF0000"/>
          <w:sz w:val="24"/>
          <w:szCs w:val="24"/>
          <w:lang w:eastAsia="lv-LV"/>
        </w:rPr>
      </w:pPr>
    </w:p>
    <w:p w14:paraId="5CE521BD" w14:textId="77777777" w:rsidR="00E11A26" w:rsidRPr="00E11A26" w:rsidRDefault="00E11A26" w:rsidP="00E11A26">
      <w:pPr>
        <w:spacing w:after="0" w:line="240" w:lineRule="auto"/>
        <w:contextualSpacing/>
        <w:jc w:val="both"/>
        <w:rPr>
          <w:rFonts w:ascii="Times New Roman" w:eastAsia="Times New Roman" w:hAnsi="Times New Roman" w:cs="Times New Roman"/>
          <w:color w:val="FF0000"/>
          <w:sz w:val="24"/>
          <w:szCs w:val="24"/>
          <w:lang w:eastAsia="lv-LV"/>
        </w:rPr>
      </w:pPr>
    </w:p>
    <w:p w14:paraId="4F43C4E2" w14:textId="77777777" w:rsidR="00E11A26" w:rsidRPr="00E11A26" w:rsidRDefault="00E11A26" w:rsidP="00E11A26">
      <w:pPr>
        <w:spacing w:after="0" w:line="240" w:lineRule="auto"/>
        <w:jc w:val="center"/>
        <w:rPr>
          <w:rFonts w:ascii="Times New Roman" w:eastAsia="Times New Roman" w:hAnsi="Times New Roman" w:cs="Times New Roman"/>
          <w:sz w:val="24"/>
          <w:szCs w:val="24"/>
          <w:lang w:eastAsia="lv-LV"/>
        </w:rPr>
      </w:pPr>
    </w:p>
    <w:p w14:paraId="75E4F1B5" w14:textId="77777777" w:rsidR="00E11A26" w:rsidRPr="00E11A26" w:rsidRDefault="00E11A26" w:rsidP="00E11A26">
      <w:pPr>
        <w:spacing w:after="0" w:line="240" w:lineRule="auto"/>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br w:type="page"/>
      </w:r>
    </w:p>
    <w:p w14:paraId="51BF93C0" w14:textId="77777777" w:rsidR="00E11A26" w:rsidRPr="00E11A26" w:rsidRDefault="00E11A26" w:rsidP="00E11A26">
      <w:pPr>
        <w:tabs>
          <w:tab w:val="left" w:pos="-24212"/>
        </w:tabs>
        <w:spacing w:after="0" w:line="240" w:lineRule="auto"/>
        <w:jc w:val="center"/>
        <w:rPr>
          <w:rFonts w:ascii="Times New Roman" w:eastAsia="Times New Roman" w:hAnsi="Times New Roman" w:cs="Times New Roman"/>
          <w:color w:val="000000" w:themeColor="text1"/>
          <w:sz w:val="20"/>
          <w:szCs w:val="20"/>
          <w:lang w:eastAsia="lv-LV"/>
        </w:rPr>
      </w:pPr>
      <w:bookmarkStart w:id="112" w:name="_Hlk115857966"/>
      <w:bookmarkStart w:id="113" w:name="_Hlk118989323"/>
      <w:bookmarkStart w:id="114" w:name="_Hlk122002293"/>
      <w:r w:rsidRPr="00E11A26">
        <w:rPr>
          <w:rFonts w:ascii="Times New Roman" w:eastAsia="Times New Roman" w:hAnsi="Times New Roman" w:cs="Times New Roman"/>
          <w:noProof/>
          <w:color w:val="000000" w:themeColor="text1"/>
          <w:sz w:val="20"/>
          <w:szCs w:val="20"/>
          <w:lang w:eastAsia="lv-LV"/>
        </w:rPr>
        <w:drawing>
          <wp:inline distT="0" distB="0" distL="0" distR="0" wp14:anchorId="431D93A1" wp14:editId="60B5728F">
            <wp:extent cx="676275" cy="752475"/>
            <wp:effectExtent l="0" t="0" r="9525" b="9525"/>
            <wp:docPr id="34"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D941EDE"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color w:val="000000" w:themeColor="text1"/>
          <w:sz w:val="20"/>
          <w:szCs w:val="20"/>
          <w:lang w:val="en-US" w:eastAsia="lv-LV"/>
        </w:rPr>
      </w:pPr>
      <w:r w:rsidRPr="00E11A26">
        <w:rPr>
          <w:rFonts w:ascii="Times New Roman" w:eastAsia="Times New Roman" w:hAnsi="Times New Roman" w:cs="Times New Roman"/>
          <w:color w:val="000000" w:themeColor="text1"/>
          <w:sz w:val="20"/>
          <w:szCs w:val="20"/>
          <w:lang w:val="en-US" w:eastAsia="lv-LV"/>
        </w:rPr>
        <w:t>LATVIJAS REPUBLIKA</w:t>
      </w:r>
    </w:p>
    <w:p w14:paraId="7670F69F"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b/>
          <w:color w:val="000000" w:themeColor="text1"/>
          <w:sz w:val="32"/>
          <w:szCs w:val="32"/>
          <w:lang w:val="en-US" w:eastAsia="lv-LV"/>
        </w:rPr>
      </w:pPr>
      <w:r w:rsidRPr="00E11A26">
        <w:rPr>
          <w:rFonts w:ascii="Times New Roman" w:eastAsia="Times New Roman" w:hAnsi="Times New Roman" w:cs="Times New Roman"/>
          <w:b/>
          <w:color w:val="000000" w:themeColor="text1"/>
          <w:sz w:val="32"/>
          <w:szCs w:val="32"/>
          <w:lang w:val="en-US" w:eastAsia="lv-LV"/>
        </w:rPr>
        <w:t>DOBELES NOVADA DOME</w:t>
      </w:r>
    </w:p>
    <w:p w14:paraId="66B23901"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color w:val="000000" w:themeColor="text1"/>
          <w:sz w:val="16"/>
          <w:szCs w:val="16"/>
          <w:lang w:val="en-US" w:eastAsia="lv-LV"/>
        </w:rPr>
      </w:pPr>
      <w:proofErr w:type="spellStart"/>
      <w:r w:rsidRPr="00E11A26">
        <w:rPr>
          <w:rFonts w:ascii="Times New Roman" w:eastAsia="Times New Roman" w:hAnsi="Times New Roman" w:cs="Times New Roman"/>
          <w:color w:val="000000" w:themeColor="text1"/>
          <w:sz w:val="16"/>
          <w:szCs w:val="16"/>
          <w:lang w:val="en-US" w:eastAsia="lv-LV"/>
        </w:rPr>
        <w:t>Brīvības</w:t>
      </w:r>
      <w:proofErr w:type="spellEnd"/>
      <w:r w:rsidRPr="00E11A26">
        <w:rPr>
          <w:rFonts w:ascii="Times New Roman" w:eastAsia="Times New Roman" w:hAnsi="Times New Roman" w:cs="Times New Roman"/>
          <w:color w:val="000000" w:themeColor="text1"/>
          <w:sz w:val="16"/>
          <w:szCs w:val="16"/>
          <w:lang w:val="en-US" w:eastAsia="lv-LV"/>
        </w:rPr>
        <w:t xml:space="preserve"> </w:t>
      </w:r>
      <w:proofErr w:type="spellStart"/>
      <w:r w:rsidRPr="00E11A26">
        <w:rPr>
          <w:rFonts w:ascii="Times New Roman" w:eastAsia="Times New Roman" w:hAnsi="Times New Roman" w:cs="Times New Roman"/>
          <w:color w:val="000000" w:themeColor="text1"/>
          <w:sz w:val="16"/>
          <w:szCs w:val="16"/>
          <w:lang w:val="en-US" w:eastAsia="lv-LV"/>
        </w:rPr>
        <w:t>iela</w:t>
      </w:r>
      <w:proofErr w:type="spellEnd"/>
      <w:r w:rsidRPr="00E11A26">
        <w:rPr>
          <w:rFonts w:ascii="Times New Roman" w:eastAsia="Times New Roman" w:hAnsi="Times New Roman" w:cs="Times New Roman"/>
          <w:color w:val="000000" w:themeColor="text1"/>
          <w:sz w:val="16"/>
          <w:szCs w:val="16"/>
          <w:lang w:val="en-US" w:eastAsia="lv-LV"/>
        </w:rPr>
        <w:t xml:space="preserve"> 17, </w:t>
      </w:r>
      <w:proofErr w:type="spellStart"/>
      <w:r w:rsidRPr="00E11A26">
        <w:rPr>
          <w:rFonts w:ascii="Times New Roman" w:eastAsia="Times New Roman" w:hAnsi="Times New Roman" w:cs="Times New Roman"/>
          <w:color w:val="000000" w:themeColor="text1"/>
          <w:sz w:val="16"/>
          <w:szCs w:val="16"/>
          <w:lang w:val="en-US" w:eastAsia="lv-LV"/>
        </w:rPr>
        <w:t>Dobele</w:t>
      </w:r>
      <w:proofErr w:type="spellEnd"/>
      <w:r w:rsidRPr="00E11A26">
        <w:rPr>
          <w:rFonts w:ascii="Times New Roman" w:eastAsia="Times New Roman" w:hAnsi="Times New Roman" w:cs="Times New Roman"/>
          <w:color w:val="000000" w:themeColor="text1"/>
          <w:sz w:val="16"/>
          <w:szCs w:val="16"/>
          <w:lang w:val="en-US" w:eastAsia="lv-LV"/>
        </w:rPr>
        <w:t xml:space="preserve">, </w:t>
      </w:r>
      <w:proofErr w:type="spellStart"/>
      <w:r w:rsidRPr="00E11A26">
        <w:rPr>
          <w:rFonts w:ascii="Times New Roman" w:eastAsia="Times New Roman" w:hAnsi="Times New Roman" w:cs="Times New Roman"/>
          <w:color w:val="000000" w:themeColor="text1"/>
          <w:sz w:val="16"/>
          <w:szCs w:val="16"/>
          <w:lang w:val="en-US" w:eastAsia="lv-LV"/>
        </w:rPr>
        <w:t>Dobeles</w:t>
      </w:r>
      <w:proofErr w:type="spellEnd"/>
      <w:r w:rsidRPr="00E11A26">
        <w:rPr>
          <w:rFonts w:ascii="Times New Roman" w:eastAsia="Times New Roman" w:hAnsi="Times New Roman" w:cs="Times New Roman"/>
          <w:color w:val="000000" w:themeColor="text1"/>
          <w:sz w:val="16"/>
          <w:szCs w:val="16"/>
          <w:lang w:val="en-US" w:eastAsia="lv-LV"/>
        </w:rPr>
        <w:t xml:space="preserve"> </w:t>
      </w:r>
      <w:proofErr w:type="spellStart"/>
      <w:r w:rsidRPr="00E11A26">
        <w:rPr>
          <w:rFonts w:ascii="Times New Roman" w:eastAsia="Times New Roman" w:hAnsi="Times New Roman" w:cs="Times New Roman"/>
          <w:color w:val="000000" w:themeColor="text1"/>
          <w:sz w:val="16"/>
          <w:szCs w:val="16"/>
          <w:lang w:val="en-US" w:eastAsia="lv-LV"/>
        </w:rPr>
        <w:t>novads</w:t>
      </w:r>
      <w:proofErr w:type="spellEnd"/>
      <w:r w:rsidRPr="00E11A26">
        <w:rPr>
          <w:rFonts w:ascii="Times New Roman" w:eastAsia="Times New Roman" w:hAnsi="Times New Roman" w:cs="Times New Roman"/>
          <w:color w:val="000000" w:themeColor="text1"/>
          <w:sz w:val="16"/>
          <w:szCs w:val="16"/>
          <w:lang w:val="en-US" w:eastAsia="lv-LV"/>
        </w:rPr>
        <w:t>, LV-3701</w:t>
      </w:r>
    </w:p>
    <w:p w14:paraId="5E41D652" w14:textId="77777777" w:rsidR="00E11A26" w:rsidRPr="00E11A26" w:rsidRDefault="00E11A26" w:rsidP="00E11A26">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themeColor="text1"/>
          <w:sz w:val="24"/>
          <w:szCs w:val="20"/>
          <w:lang w:val="en-US" w:eastAsia="lv-LV"/>
        </w:rPr>
      </w:pPr>
      <w:proofErr w:type="spellStart"/>
      <w:r w:rsidRPr="00E11A26">
        <w:rPr>
          <w:rFonts w:ascii="Times New Roman" w:eastAsia="Times New Roman" w:hAnsi="Times New Roman" w:cs="Times New Roman"/>
          <w:color w:val="000000" w:themeColor="text1"/>
          <w:sz w:val="16"/>
          <w:szCs w:val="16"/>
          <w:lang w:val="en-US" w:eastAsia="lv-LV"/>
        </w:rPr>
        <w:t>Tālr</w:t>
      </w:r>
      <w:proofErr w:type="spellEnd"/>
      <w:r w:rsidRPr="00E11A26">
        <w:rPr>
          <w:rFonts w:ascii="Times New Roman" w:eastAsia="Times New Roman" w:hAnsi="Times New Roman" w:cs="Times New Roman"/>
          <w:color w:val="000000" w:themeColor="text1"/>
          <w:sz w:val="16"/>
          <w:szCs w:val="16"/>
          <w:lang w:val="en-US" w:eastAsia="lv-LV"/>
        </w:rPr>
        <w:t xml:space="preserve">. 63707269, 63700137, 63720940, e-pasts </w:t>
      </w:r>
      <w:hyperlink r:id="rId97" w:history="1">
        <w:r w:rsidRPr="00E11A26">
          <w:rPr>
            <w:rFonts w:ascii="Times New Roman" w:eastAsia="Calibri" w:hAnsi="Times New Roman" w:cs="Times New Roman"/>
            <w:color w:val="000000" w:themeColor="text1"/>
            <w:sz w:val="16"/>
            <w:szCs w:val="16"/>
            <w:u w:val="single"/>
            <w:lang w:val="en-US" w:eastAsia="lv-LV"/>
          </w:rPr>
          <w:t>dome@dobele.lv</w:t>
        </w:r>
      </w:hyperlink>
    </w:p>
    <w:p w14:paraId="1EC7E467" w14:textId="77777777" w:rsidR="00E11A26" w:rsidRPr="00E11A26" w:rsidRDefault="00E11A26" w:rsidP="00E11A26">
      <w:pPr>
        <w:spacing w:after="0" w:line="240" w:lineRule="auto"/>
        <w:jc w:val="center"/>
        <w:rPr>
          <w:rFonts w:ascii="Times New Roman" w:eastAsia="Times New Roman" w:hAnsi="Times New Roman" w:cs="Times New Roman"/>
          <w:b/>
          <w:color w:val="000000" w:themeColor="text1"/>
          <w:sz w:val="24"/>
          <w:szCs w:val="24"/>
          <w:lang w:eastAsia="lv-LV"/>
        </w:rPr>
      </w:pPr>
    </w:p>
    <w:p w14:paraId="75920A5F" w14:textId="77777777" w:rsidR="00E11A26" w:rsidRPr="00E11A26" w:rsidRDefault="00E11A26" w:rsidP="00E11A26">
      <w:pPr>
        <w:spacing w:after="0" w:line="240" w:lineRule="auto"/>
        <w:jc w:val="center"/>
        <w:rPr>
          <w:rFonts w:ascii="Times New Roman" w:eastAsia="Calibri" w:hAnsi="Times New Roman" w:cs="Times New Roman"/>
          <w:b/>
          <w:color w:val="000000" w:themeColor="text1"/>
          <w:sz w:val="24"/>
          <w:szCs w:val="24"/>
        </w:rPr>
      </w:pPr>
      <w:r w:rsidRPr="00E11A26">
        <w:rPr>
          <w:rFonts w:ascii="Times New Roman" w:eastAsia="Calibri" w:hAnsi="Times New Roman" w:cs="Times New Roman"/>
          <w:b/>
          <w:color w:val="000000" w:themeColor="text1"/>
          <w:sz w:val="24"/>
          <w:szCs w:val="24"/>
        </w:rPr>
        <w:t>LĒMUMS</w:t>
      </w:r>
    </w:p>
    <w:p w14:paraId="7EA4DF3C" w14:textId="77777777" w:rsidR="00E11A26" w:rsidRPr="00E11A26" w:rsidRDefault="00E11A26" w:rsidP="00E11A26">
      <w:pPr>
        <w:spacing w:after="0" w:line="240" w:lineRule="auto"/>
        <w:jc w:val="center"/>
        <w:rPr>
          <w:rFonts w:ascii="Times New Roman" w:eastAsia="Calibri" w:hAnsi="Times New Roman" w:cs="Times New Roman"/>
          <w:b/>
          <w:color w:val="000000" w:themeColor="text1"/>
          <w:sz w:val="24"/>
          <w:szCs w:val="24"/>
        </w:rPr>
      </w:pPr>
      <w:r w:rsidRPr="00E11A26">
        <w:rPr>
          <w:rFonts w:ascii="Times New Roman" w:eastAsia="Calibri" w:hAnsi="Times New Roman" w:cs="Times New Roman"/>
          <w:b/>
          <w:color w:val="000000" w:themeColor="text1"/>
          <w:sz w:val="24"/>
          <w:szCs w:val="24"/>
        </w:rPr>
        <w:t>Dobelē</w:t>
      </w:r>
    </w:p>
    <w:p w14:paraId="16150366" w14:textId="77777777" w:rsidR="00E11A26" w:rsidRPr="00E11A26" w:rsidRDefault="00E11A26" w:rsidP="00E11A26">
      <w:pPr>
        <w:spacing w:after="0" w:line="240" w:lineRule="auto"/>
        <w:jc w:val="center"/>
        <w:rPr>
          <w:rFonts w:ascii="Times New Roman" w:eastAsia="Calibri" w:hAnsi="Times New Roman" w:cs="Times New Roman"/>
          <w:b/>
          <w:color w:val="000000" w:themeColor="text1"/>
          <w:sz w:val="24"/>
          <w:szCs w:val="24"/>
        </w:rPr>
      </w:pPr>
    </w:p>
    <w:p w14:paraId="3F302A9C" w14:textId="1EF0C25B" w:rsidR="00E11A26" w:rsidRPr="00E11A26" w:rsidRDefault="00E11A26" w:rsidP="00E11A26">
      <w:pPr>
        <w:tabs>
          <w:tab w:val="center" w:pos="4153"/>
          <w:tab w:val="left" w:pos="8080"/>
          <w:tab w:val="right" w:pos="9498"/>
        </w:tabs>
        <w:spacing w:after="0" w:line="240" w:lineRule="auto"/>
        <w:ind w:right="-427"/>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b/>
          <w:color w:val="000000"/>
          <w:sz w:val="24"/>
          <w:szCs w:val="24"/>
          <w:lang w:eastAsia="x-none"/>
        </w:rPr>
        <w:t xml:space="preserve">2023. gada 26. janvārī                                                                                                 </w:t>
      </w:r>
      <w:r w:rsidR="00400B1D">
        <w:rPr>
          <w:rFonts w:ascii="Times New Roman" w:eastAsia="Times New Roman" w:hAnsi="Times New Roman" w:cs="Times New Roman"/>
          <w:b/>
          <w:color w:val="000000"/>
          <w:sz w:val="24"/>
          <w:szCs w:val="24"/>
          <w:lang w:eastAsia="x-none"/>
        </w:rPr>
        <w:t xml:space="preserve">   </w:t>
      </w:r>
      <w:r w:rsidRPr="00E11A26">
        <w:rPr>
          <w:rFonts w:ascii="Times New Roman" w:eastAsia="Times New Roman" w:hAnsi="Times New Roman" w:cs="Times New Roman"/>
          <w:b/>
          <w:color w:val="000000"/>
          <w:sz w:val="24"/>
          <w:szCs w:val="24"/>
          <w:lang w:eastAsia="x-none"/>
        </w:rPr>
        <w:t xml:space="preserve"> </w:t>
      </w:r>
      <w:r w:rsidRPr="00E11A26">
        <w:rPr>
          <w:rFonts w:ascii="Times New Roman" w:eastAsia="Times New Roman" w:hAnsi="Times New Roman" w:cs="Times New Roman"/>
          <w:b/>
          <w:color w:val="000000"/>
          <w:sz w:val="24"/>
          <w:szCs w:val="24"/>
          <w:lang w:eastAsia="lv-LV"/>
        </w:rPr>
        <w:t>Nr.</w:t>
      </w:r>
      <w:r w:rsidR="002F3254">
        <w:rPr>
          <w:rFonts w:ascii="Times New Roman" w:eastAsia="Times New Roman" w:hAnsi="Times New Roman" w:cs="Times New Roman"/>
          <w:b/>
          <w:color w:val="000000"/>
          <w:sz w:val="24"/>
          <w:szCs w:val="24"/>
          <w:lang w:eastAsia="lv-LV"/>
        </w:rPr>
        <w:t>23</w:t>
      </w:r>
      <w:r w:rsidRPr="00E11A26">
        <w:rPr>
          <w:rFonts w:ascii="Times New Roman" w:eastAsia="Times New Roman" w:hAnsi="Times New Roman" w:cs="Times New Roman"/>
          <w:b/>
          <w:color w:val="000000"/>
          <w:sz w:val="24"/>
          <w:szCs w:val="24"/>
          <w:lang w:eastAsia="lv-LV"/>
        </w:rPr>
        <w:t>/1</w:t>
      </w:r>
    </w:p>
    <w:p w14:paraId="35DF723F" w14:textId="77777777" w:rsidR="00E11A26" w:rsidRPr="00E11A26" w:rsidRDefault="00E11A26" w:rsidP="00E11A26">
      <w:pPr>
        <w:spacing w:after="0" w:line="240" w:lineRule="auto"/>
        <w:jc w:val="both"/>
        <w:rPr>
          <w:rFonts w:ascii="Times New Roman" w:eastAsia="Calibri" w:hAnsi="Times New Roman" w:cs="Times New Roman"/>
          <w:b/>
          <w:sz w:val="24"/>
          <w:szCs w:val="24"/>
        </w:rPr>
      </w:pPr>
    </w:p>
    <w:p w14:paraId="582EB0FA" w14:textId="77777777" w:rsidR="00E11A26" w:rsidRPr="00E11A26" w:rsidRDefault="00E11A26" w:rsidP="00E11A26">
      <w:pPr>
        <w:spacing w:after="0" w:line="240" w:lineRule="auto"/>
        <w:ind w:right="-694"/>
        <w:jc w:val="both"/>
        <w:rPr>
          <w:rFonts w:ascii="Times New Roman" w:eastAsia="Times New Roman" w:hAnsi="Times New Roman" w:cs="Times New Roman"/>
          <w:b/>
          <w:sz w:val="24"/>
          <w:szCs w:val="24"/>
          <w:lang w:eastAsia="x-none"/>
        </w:rPr>
      </w:pPr>
    </w:p>
    <w:p w14:paraId="12485BB6" w14:textId="77777777" w:rsidR="00E11A26" w:rsidRPr="00E11A26" w:rsidRDefault="00E11A26" w:rsidP="00E11A26">
      <w:pPr>
        <w:spacing w:after="0" w:line="240" w:lineRule="auto"/>
        <w:jc w:val="center"/>
        <w:rPr>
          <w:rFonts w:ascii="Times New Roman" w:eastAsia="Times New Roman" w:hAnsi="Times New Roman" w:cs="Times New Roman"/>
          <w:b/>
          <w:sz w:val="24"/>
          <w:szCs w:val="24"/>
          <w:u w:val="single"/>
          <w:lang w:eastAsia="ar-SA"/>
        </w:rPr>
      </w:pPr>
      <w:r w:rsidRPr="00E11A26">
        <w:rPr>
          <w:rFonts w:ascii="Times New Roman" w:eastAsia="Times New Roman" w:hAnsi="Times New Roman" w:cs="Times New Roman"/>
          <w:b/>
          <w:sz w:val="24"/>
          <w:szCs w:val="24"/>
          <w:u w:val="single"/>
          <w:lang w:eastAsia="lv-LV"/>
        </w:rPr>
        <w:t>Par nekustamā īpašuma – dzīvokļa Nr.42 Krasta iela 11, Dobelē, Dobeles novadā, atsavināšanu</w:t>
      </w:r>
    </w:p>
    <w:p w14:paraId="7CF31660" w14:textId="77777777" w:rsidR="00E11A26" w:rsidRPr="00E11A26" w:rsidRDefault="00E11A26" w:rsidP="00E11A26">
      <w:pPr>
        <w:suppressAutoHyphens/>
        <w:spacing w:after="0" w:line="240" w:lineRule="auto"/>
        <w:jc w:val="right"/>
        <w:rPr>
          <w:rFonts w:ascii="Times New Roman" w:eastAsia="Times New Roman" w:hAnsi="Times New Roman" w:cs="Times New Roman"/>
          <w:b/>
          <w:sz w:val="24"/>
          <w:szCs w:val="24"/>
          <w:lang w:eastAsia="ar-SA"/>
        </w:rPr>
      </w:pPr>
    </w:p>
    <w:p w14:paraId="14AE6919" w14:textId="77777777" w:rsidR="00E11A26" w:rsidRPr="00E11A26" w:rsidRDefault="00E11A26" w:rsidP="00E11A26">
      <w:pPr>
        <w:spacing w:after="0" w:line="240" w:lineRule="auto"/>
        <w:ind w:right="-2"/>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Īpašumtiesības uz dzīvokļa īpašumu Nr.42 Krasta iela 11, Dobelē, Dobeles novadā, kadastra numurs 46019003083, ar kopējo platību 25,9 m</w:t>
      </w:r>
      <w:r w:rsidRPr="00E11A26">
        <w:rPr>
          <w:rFonts w:ascii="Times New Roman" w:eastAsia="Times New Roman" w:hAnsi="Times New Roman" w:cs="Times New Roman"/>
          <w:sz w:val="24"/>
          <w:szCs w:val="24"/>
          <w:vertAlign w:val="superscript"/>
          <w:lang w:eastAsia="lv-LV"/>
        </w:rPr>
        <w:t>2</w:t>
      </w:r>
      <w:r w:rsidRPr="00E11A26">
        <w:rPr>
          <w:rFonts w:ascii="Times New Roman" w:eastAsia="Times New Roman" w:hAnsi="Times New Roman" w:cs="Times New Roman"/>
          <w:sz w:val="24"/>
          <w:szCs w:val="24"/>
          <w:lang w:eastAsia="lv-LV"/>
        </w:rPr>
        <w:t>, kopīpašuma 259/25545 domājamām daļām no būves un zemes (turpmāk - dzīvoklis), 2022.gada 27.decembrī nostiprinātas Dobeles novada pašvaldībai (turpmāk - pašvaldība), Zemgales rajona tiesas Dobeles pilsētas zemesgrāmatas nodalījumā Nr.740 42.</w:t>
      </w:r>
    </w:p>
    <w:p w14:paraId="0202A041" w14:textId="6D0BA6F8"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Pašvaldībā ir saņemts dzīvokļa īrnieka </w:t>
      </w:r>
      <w:r w:rsidR="00715B25">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ierosinājums atsavināt dzīvokli.</w:t>
      </w:r>
    </w:p>
    <w:p w14:paraId="39CA8B9F"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Saskaņā ar Publiskas personas mantas atsavināšanas likuma 45.panta ceturtās daļas noteikumiem, īrnieks vai viņa ģimenes locekļi var pirkt īrēto viendzīvokļa māju vai dzīvokļa īpašumu, ja:</w:t>
      </w:r>
    </w:p>
    <w:p w14:paraId="2A5B1A79"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1) īrnieks un viņa ģimenes locekļi ir noslēguši notariāli apliecinātu vienošanos par to, kurš vai kuri no viņiem iegūs īpašumā īrēto viendzīvokļa māju vai dzīvokļa īpašumu;</w:t>
      </w:r>
    </w:p>
    <w:p w14:paraId="041357EC"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2) tiesā nav celta prasība par īres līguma izbeigšanu.</w:t>
      </w:r>
    </w:p>
    <w:p w14:paraId="7520A28B" w14:textId="50948222"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Pret </w:t>
      </w:r>
      <w:r w:rsidR="00715B25">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prasība par īres līguma izbeigšanu nav celta.</w:t>
      </w:r>
    </w:p>
    <w:p w14:paraId="000895FA" w14:textId="19757048" w:rsidR="00E11A26" w:rsidRPr="00E11A26" w:rsidRDefault="00715B25" w:rsidP="00E11A26">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E11A26" w:rsidRPr="00E11A26">
        <w:rPr>
          <w:rFonts w:ascii="Times New Roman" w:eastAsia="Times New Roman" w:hAnsi="Times New Roman" w:cs="Times New Roman"/>
          <w:sz w:val="24"/>
          <w:szCs w:val="24"/>
          <w:lang w:eastAsia="lv-LV"/>
        </w:rPr>
        <w:t xml:space="preserve"> izīrētajā dzīvoklī nav deklarēti citi pilngadīgi ģimenes locekļi.</w:t>
      </w:r>
    </w:p>
    <w:p w14:paraId="646E4573"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Pašvaldībai nav lietderīgi saglabāt īpašumā dzīvokli 55 dzīvokļu daudzdzīvokļu mājā, jo 47 dzīvokļu īpašumi reģistrēti zemesgrāmatā uz citu personu vārda. </w:t>
      </w:r>
    </w:p>
    <w:p w14:paraId="756B3E5E" w14:textId="77777777" w:rsidR="00E11A26" w:rsidRPr="00E11A26" w:rsidRDefault="00E11A26" w:rsidP="00E11A26">
      <w:pPr>
        <w:suppressAutoHyphens/>
        <w:spacing w:after="0" w:line="240" w:lineRule="auto"/>
        <w:jc w:val="both"/>
        <w:rPr>
          <w:rFonts w:ascii="Times New Roman" w:eastAsia="Times New Roman" w:hAnsi="Times New Roman" w:cs="Times New Roman"/>
          <w:b/>
          <w:sz w:val="24"/>
          <w:szCs w:val="24"/>
          <w:lang w:eastAsia="ar-SA"/>
        </w:rPr>
      </w:pPr>
      <w:r w:rsidRPr="00E11A26">
        <w:rPr>
          <w:rFonts w:ascii="Times New Roman" w:eastAsia="Times New Roman" w:hAnsi="Times New Roman" w:cs="Times New Roman"/>
          <w:sz w:val="24"/>
          <w:szCs w:val="24"/>
          <w:lang w:eastAsia="lv-LV"/>
        </w:rPr>
        <w:t xml:space="preserve">Sertificēta nekustamo īpašumu vērtētāja Anita </w:t>
      </w:r>
      <w:proofErr w:type="spellStart"/>
      <w:r w:rsidRPr="00E11A26">
        <w:rPr>
          <w:rFonts w:ascii="Times New Roman" w:eastAsia="Times New Roman" w:hAnsi="Times New Roman" w:cs="Times New Roman"/>
          <w:sz w:val="24"/>
          <w:szCs w:val="24"/>
          <w:lang w:eastAsia="lv-LV"/>
        </w:rPr>
        <w:t>Vēdiķe</w:t>
      </w:r>
      <w:proofErr w:type="spellEnd"/>
      <w:r w:rsidRPr="00E11A26">
        <w:rPr>
          <w:rFonts w:ascii="Times New Roman" w:eastAsia="Times New Roman" w:hAnsi="Times New Roman" w:cs="Times New Roman"/>
          <w:sz w:val="24"/>
          <w:szCs w:val="24"/>
          <w:lang w:eastAsia="lv-LV"/>
        </w:rPr>
        <w:t xml:space="preserve"> (LĪVA profesionālās kvalifikācijas sertifikāts Nr.76) 2023. gada 10. janvārī noteikusi dzīvokļa tirgus vērtību 8500 EUR (astoņi tūkstoši pieci simti </w:t>
      </w:r>
      <w:proofErr w:type="spellStart"/>
      <w:r w:rsidRPr="00E11A26">
        <w:rPr>
          <w:rFonts w:ascii="Times New Roman" w:eastAsia="Times New Roman" w:hAnsi="Times New Roman" w:cs="Times New Roman"/>
          <w:i/>
          <w:iCs/>
          <w:sz w:val="24"/>
          <w:szCs w:val="24"/>
          <w:lang w:eastAsia="lv-LV"/>
        </w:rPr>
        <w:t>euro</w:t>
      </w:r>
      <w:proofErr w:type="spellEnd"/>
      <w:r w:rsidRPr="00E11A26">
        <w:rPr>
          <w:rFonts w:ascii="Times New Roman" w:eastAsia="Times New Roman" w:hAnsi="Times New Roman" w:cs="Times New Roman"/>
          <w:sz w:val="24"/>
          <w:szCs w:val="24"/>
          <w:lang w:eastAsia="lv-LV"/>
        </w:rPr>
        <w:t>), atbilstoši Standartizācijas likumā paredzētajā kārtībā apstiprinātajiem īpašuma vērtēšanas standartiem.</w:t>
      </w:r>
    </w:p>
    <w:p w14:paraId="2E4491B6" w14:textId="56E868BE" w:rsidR="00E11A26" w:rsidRPr="00E11A26" w:rsidRDefault="00E11A26" w:rsidP="00E11A26">
      <w:pPr>
        <w:tabs>
          <w:tab w:val="left" w:pos="8645"/>
        </w:tabs>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Saskaņā ar Publiskas personas mantas atsavināšanas likuma 4.panta ceturtās daļas 5.punktu, 8.panta trešo daļu, 36.panta trešo daļu, 45.panta trešo un ceturto daļu, kā arī sertificēta vērtētāja vērtējumu, </w:t>
      </w:r>
      <w:bookmarkStart w:id="115" w:name="_Hlk107572559"/>
      <w:r w:rsidRPr="00E11A26">
        <w:rPr>
          <w:rFonts w:ascii="Times New Roman" w:eastAsia="Times New Roman" w:hAnsi="Times New Roman" w:cs="Times New Roman"/>
          <w:sz w:val="24"/>
          <w:szCs w:val="24"/>
          <w:lang w:eastAsia="ar-SA"/>
        </w:rPr>
        <w:t xml:space="preserve">atklāti balsojot: </w:t>
      </w:r>
      <w:bookmarkEnd w:id="115"/>
      <w:r w:rsidR="002F3254">
        <w:rPr>
          <w:rFonts w:ascii="Times New Roman" w:eastAsia="Times New Roman" w:hAnsi="Times New Roman" w:cs="Times New Roman"/>
          <w:sz w:val="24"/>
          <w:szCs w:val="24"/>
          <w:lang w:eastAsia="lv-LV"/>
        </w:rPr>
        <w:t xml:space="preserve">PAR - 14 </w:t>
      </w:r>
      <w:r w:rsidR="002F3254">
        <w:rPr>
          <w:rFonts w:ascii="Times New Roman" w:hAnsi="Times New Roman" w:cs="Times New Roman"/>
          <w:sz w:val="24"/>
          <w:szCs w:val="24"/>
        </w:rPr>
        <w:t xml:space="preserve">(Ģirts </w:t>
      </w:r>
      <w:proofErr w:type="spellStart"/>
      <w:r w:rsidR="002F3254">
        <w:rPr>
          <w:rFonts w:ascii="Times New Roman" w:hAnsi="Times New Roman" w:cs="Times New Roman"/>
          <w:sz w:val="24"/>
          <w:szCs w:val="24"/>
        </w:rPr>
        <w:t>Ante</w:t>
      </w:r>
      <w:proofErr w:type="spellEnd"/>
      <w:r w:rsidR="002F3254">
        <w:rPr>
          <w:rFonts w:ascii="Times New Roman" w:hAnsi="Times New Roman" w:cs="Times New Roman"/>
          <w:sz w:val="24"/>
          <w:szCs w:val="24"/>
        </w:rPr>
        <w:t xml:space="preserve">, </w:t>
      </w:r>
      <w:r w:rsidR="002F3254">
        <w:rPr>
          <w:rFonts w:ascii="Times New Roman" w:hAnsi="Times New Roman" w:cs="Times New Roman"/>
          <w:bCs/>
          <w:sz w:val="24"/>
          <w:szCs w:val="24"/>
          <w:lang w:eastAsia="et-EE"/>
        </w:rPr>
        <w:t xml:space="preserve">Kristīne Briede, Sarmīte Dude, Māris Feldmanis, </w:t>
      </w:r>
      <w:r w:rsidR="002F3254">
        <w:rPr>
          <w:rFonts w:ascii="Times New Roman" w:hAnsi="Times New Roman" w:cs="Times New Roman"/>
          <w:bCs/>
          <w:sz w:val="24"/>
          <w:szCs w:val="24"/>
        </w:rPr>
        <w:t xml:space="preserve">Edgars </w:t>
      </w:r>
      <w:proofErr w:type="spellStart"/>
      <w:r w:rsidR="002F3254">
        <w:rPr>
          <w:rFonts w:ascii="Times New Roman" w:hAnsi="Times New Roman" w:cs="Times New Roman"/>
          <w:bCs/>
          <w:sz w:val="24"/>
          <w:szCs w:val="24"/>
        </w:rPr>
        <w:t>Gaigalis</w:t>
      </w:r>
      <w:proofErr w:type="spellEnd"/>
      <w:r w:rsidR="002F3254">
        <w:rPr>
          <w:rFonts w:ascii="Times New Roman" w:hAnsi="Times New Roman" w:cs="Times New Roman"/>
          <w:bCs/>
          <w:sz w:val="24"/>
          <w:szCs w:val="24"/>
        </w:rPr>
        <w:t>,</w:t>
      </w:r>
      <w:r w:rsidR="002F3254">
        <w:rPr>
          <w:rFonts w:ascii="Times New Roman" w:hAnsi="Times New Roman" w:cs="Times New Roman"/>
          <w:bCs/>
          <w:sz w:val="24"/>
          <w:szCs w:val="24"/>
          <w:lang w:eastAsia="et-EE"/>
        </w:rPr>
        <w:t xml:space="preserve"> Ivars </w:t>
      </w:r>
      <w:proofErr w:type="spellStart"/>
      <w:r w:rsidR="002F3254">
        <w:rPr>
          <w:rFonts w:ascii="Times New Roman" w:hAnsi="Times New Roman" w:cs="Times New Roman"/>
          <w:bCs/>
          <w:sz w:val="24"/>
          <w:szCs w:val="24"/>
          <w:lang w:eastAsia="et-EE"/>
        </w:rPr>
        <w:t>Gorskis</w:t>
      </w:r>
      <w:proofErr w:type="spellEnd"/>
      <w:r w:rsidR="002F3254">
        <w:rPr>
          <w:rFonts w:ascii="Times New Roman" w:hAnsi="Times New Roman" w:cs="Times New Roman"/>
          <w:bCs/>
          <w:sz w:val="24"/>
          <w:szCs w:val="24"/>
          <w:lang w:eastAsia="et-EE"/>
        </w:rPr>
        <w:t xml:space="preserve">, Linda </w:t>
      </w:r>
      <w:proofErr w:type="spellStart"/>
      <w:r w:rsidR="002F3254">
        <w:rPr>
          <w:rFonts w:ascii="Times New Roman" w:hAnsi="Times New Roman" w:cs="Times New Roman"/>
          <w:bCs/>
          <w:sz w:val="24"/>
          <w:szCs w:val="24"/>
          <w:lang w:eastAsia="et-EE"/>
        </w:rPr>
        <w:t>Karloviča</w:t>
      </w:r>
      <w:proofErr w:type="spellEnd"/>
      <w:r w:rsidR="002F3254">
        <w:rPr>
          <w:rFonts w:ascii="Times New Roman" w:hAnsi="Times New Roman" w:cs="Times New Roman"/>
          <w:bCs/>
          <w:sz w:val="24"/>
          <w:szCs w:val="24"/>
          <w:lang w:eastAsia="et-EE"/>
        </w:rPr>
        <w:t xml:space="preserve">, Edgars Laimiņš, Sintija </w:t>
      </w:r>
      <w:proofErr w:type="spellStart"/>
      <w:r w:rsidR="002F3254">
        <w:rPr>
          <w:rFonts w:ascii="Times New Roman" w:hAnsi="Times New Roman" w:cs="Times New Roman"/>
          <w:bCs/>
          <w:sz w:val="24"/>
          <w:szCs w:val="24"/>
          <w:lang w:eastAsia="et-EE"/>
        </w:rPr>
        <w:t>Liekniņa</w:t>
      </w:r>
      <w:proofErr w:type="spellEnd"/>
      <w:r w:rsidR="002F3254">
        <w:rPr>
          <w:rFonts w:ascii="Times New Roman" w:hAnsi="Times New Roman" w:cs="Times New Roman"/>
          <w:bCs/>
          <w:sz w:val="24"/>
          <w:szCs w:val="24"/>
          <w:lang w:eastAsia="et-EE"/>
        </w:rPr>
        <w:t xml:space="preserve">, Andris </w:t>
      </w:r>
      <w:proofErr w:type="spellStart"/>
      <w:r w:rsidR="002F3254">
        <w:rPr>
          <w:rFonts w:ascii="Times New Roman" w:hAnsi="Times New Roman" w:cs="Times New Roman"/>
          <w:bCs/>
          <w:sz w:val="24"/>
          <w:szCs w:val="24"/>
          <w:lang w:eastAsia="et-EE"/>
        </w:rPr>
        <w:t>Podvinskis</w:t>
      </w:r>
      <w:proofErr w:type="spellEnd"/>
      <w:r w:rsidR="002F3254">
        <w:rPr>
          <w:rFonts w:ascii="Times New Roman" w:hAnsi="Times New Roman" w:cs="Times New Roman"/>
          <w:bCs/>
          <w:sz w:val="24"/>
          <w:szCs w:val="24"/>
          <w:lang w:eastAsia="et-EE"/>
        </w:rPr>
        <w:t>, Viesturs Reinfelds</w:t>
      </w:r>
      <w:r w:rsidR="002F3254">
        <w:rPr>
          <w:rFonts w:ascii="Times New Roman" w:eastAsia="Calibri" w:hAnsi="Times New Roman" w:cs="Times New Roman"/>
          <w:bCs/>
          <w:sz w:val="24"/>
          <w:szCs w:val="24"/>
          <w:lang w:eastAsia="et-EE"/>
        </w:rPr>
        <w:t>,</w:t>
      </w:r>
      <w:r w:rsidR="002F3254">
        <w:rPr>
          <w:rFonts w:ascii="Times New Roman" w:eastAsia="Calibri" w:hAnsi="Times New Roman" w:cs="Times New Roman"/>
          <w:sz w:val="24"/>
          <w:szCs w:val="24"/>
        </w:rPr>
        <w:t xml:space="preserve"> </w:t>
      </w:r>
      <w:r w:rsidR="002F3254">
        <w:rPr>
          <w:rFonts w:ascii="Times New Roman" w:hAnsi="Times New Roman" w:cs="Times New Roman"/>
          <w:bCs/>
          <w:sz w:val="24"/>
          <w:szCs w:val="24"/>
          <w:lang w:eastAsia="et-EE"/>
        </w:rPr>
        <w:t xml:space="preserve">Guntis </w:t>
      </w:r>
      <w:proofErr w:type="spellStart"/>
      <w:r w:rsidR="002F3254">
        <w:rPr>
          <w:rFonts w:ascii="Times New Roman" w:hAnsi="Times New Roman" w:cs="Times New Roman"/>
          <w:bCs/>
          <w:sz w:val="24"/>
          <w:szCs w:val="24"/>
          <w:lang w:eastAsia="et-EE"/>
        </w:rPr>
        <w:t>Safranovičs</w:t>
      </w:r>
      <w:proofErr w:type="spellEnd"/>
      <w:r w:rsidR="002F3254">
        <w:rPr>
          <w:rFonts w:ascii="Times New Roman" w:hAnsi="Times New Roman" w:cs="Times New Roman"/>
          <w:bCs/>
          <w:sz w:val="24"/>
          <w:szCs w:val="24"/>
          <w:lang w:eastAsia="et-EE"/>
        </w:rPr>
        <w:t xml:space="preserve">, Andrejs Spridzāns, Indra </w:t>
      </w:r>
      <w:proofErr w:type="spellStart"/>
      <w:r w:rsidR="002F3254">
        <w:rPr>
          <w:rFonts w:ascii="Times New Roman" w:hAnsi="Times New Roman" w:cs="Times New Roman"/>
          <w:bCs/>
          <w:sz w:val="24"/>
          <w:szCs w:val="24"/>
          <w:lang w:eastAsia="et-EE"/>
        </w:rPr>
        <w:t>Špela</w:t>
      </w:r>
      <w:proofErr w:type="spellEnd"/>
      <w:r w:rsidR="002F3254">
        <w:rPr>
          <w:rFonts w:ascii="Times New Roman" w:hAnsi="Times New Roman" w:cs="Times New Roman"/>
          <w:bCs/>
          <w:sz w:val="24"/>
          <w:szCs w:val="24"/>
          <w:lang w:eastAsia="et-EE"/>
        </w:rPr>
        <w:t xml:space="preserve">), </w:t>
      </w:r>
      <w:r w:rsidR="002F3254">
        <w:rPr>
          <w:rFonts w:ascii="Times New Roman" w:eastAsia="Times New Roman" w:hAnsi="Times New Roman" w:cs="Times New Roman"/>
          <w:sz w:val="24"/>
          <w:szCs w:val="24"/>
          <w:lang w:eastAsia="lv-LV"/>
        </w:rPr>
        <w:t xml:space="preserve">PRET - nav, ATTURAS - nav, </w:t>
      </w:r>
      <w:r w:rsidRPr="00E11A26">
        <w:rPr>
          <w:rFonts w:ascii="Times New Roman" w:eastAsia="Times New Roman" w:hAnsi="Times New Roman" w:cs="Times New Roman"/>
          <w:sz w:val="24"/>
          <w:szCs w:val="24"/>
          <w:lang w:eastAsia="lv-LV"/>
        </w:rPr>
        <w:t>Dobeles novada dome NOLEMJ:</w:t>
      </w:r>
    </w:p>
    <w:p w14:paraId="1796CCCF" w14:textId="77777777" w:rsidR="00E11A26" w:rsidRPr="00E11A26" w:rsidRDefault="00E11A26" w:rsidP="00E11A26">
      <w:pPr>
        <w:tabs>
          <w:tab w:val="left" w:pos="8645"/>
        </w:tabs>
        <w:spacing w:after="0" w:line="240" w:lineRule="auto"/>
        <w:jc w:val="both"/>
        <w:rPr>
          <w:rFonts w:ascii="Times New Roman" w:eastAsia="Times New Roman" w:hAnsi="Times New Roman" w:cs="Times New Roman"/>
          <w:sz w:val="24"/>
          <w:szCs w:val="24"/>
          <w:lang w:eastAsia="lv-LV"/>
        </w:rPr>
      </w:pPr>
    </w:p>
    <w:p w14:paraId="0F3BE4F0" w14:textId="77777777" w:rsidR="00E11A26" w:rsidRPr="00E11A26" w:rsidRDefault="00E11A26">
      <w:pPr>
        <w:numPr>
          <w:ilvl w:val="1"/>
          <w:numId w:val="33"/>
        </w:numPr>
        <w:spacing w:after="0" w:line="240" w:lineRule="auto"/>
        <w:contextualSpacing/>
        <w:jc w:val="both"/>
        <w:rPr>
          <w:rFonts w:ascii="Times New Roman" w:eastAsia="Arial" w:hAnsi="Times New Roman" w:cs="Times New Roman"/>
          <w:sz w:val="24"/>
          <w:szCs w:val="24"/>
          <w:lang w:eastAsia="lv-LV"/>
        </w:rPr>
      </w:pPr>
      <w:r w:rsidRPr="00E11A26">
        <w:rPr>
          <w:rFonts w:ascii="Times New Roman" w:eastAsia="Times New Roman" w:hAnsi="Times New Roman" w:cs="Times New Roman"/>
          <w:sz w:val="24"/>
          <w:szCs w:val="24"/>
          <w:lang w:eastAsia="lv-LV"/>
        </w:rPr>
        <w:t>Atsavināt dzīvokli Nr.42 Krasta iela 11, Dobelē, Dobeles novadā, 25,9 m</w:t>
      </w:r>
      <w:r w:rsidRPr="00E11A26">
        <w:rPr>
          <w:rFonts w:ascii="Times New Roman" w:eastAsia="Times New Roman" w:hAnsi="Times New Roman" w:cs="Times New Roman"/>
          <w:sz w:val="24"/>
          <w:szCs w:val="24"/>
          <w:vertAlign w:val="superscript"/>
          <w:lang w:eastAsia="lv-LV"/>
        </w:rPr>
        <w:t xml:space="preserve">2 </w:t>
      </w:r>
      <w:r w:rsidRPr="00E11A26">
        <w:rPr>
          <w:rFonts w:ascii="Times New Roman" w:eastAsia="Times New Roman" w:hAnsi="Times New Roman" w:cs="Times New Roman"/>
          <w:sz w:val="24"/>
          <w:szCs w:val="24"/>
          <w:lang w:eastAsia="lv-LV"/>
        </w:rPr>
        <w:t> platībā un pie dzīvokļa īpašuma piederošās kopīpašuma 259/25545 domājamās daļas no būves un zemes, kadastra numurs 46019003083.</w:t>
      </w:r>
    </w:p>
    <w:p w14:paraId="07CA8676" w14:textId="77777777" w:rsidR="00E11A26" w:rsidRPr="00E11A26" w:rsidRDefault="00E11A26">
      <w:pPr>
        <w:numPr>
          <w:ilvl w:val="1"/>
          <w:numId w:val="33"/>
        </w:numPr>
        <w:tabs>
          <w:tab w:val="left" w:pos="900"/>
        </w:tabs>
        <w:spacing w:after="0" w:line="240" w:lineRule="auto"/>
        <w:contextualSpacing/>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Apstiprināt dzīvokļa Nr.42 Krasta iela 11, Dobelē, Dobeles novadā, un pie dzīvokļa īpašuma piederošās kopīpašuma 259/25545 domājamās daļas no būves un zemes nosacīto cenu 8500 EUR </w:t>
      </w:r>
      <w:bookmarkStart w:id="116" w:name="_Hlk117081181"/>
      <w:bookmarkStart w:id="117" w:name="_Hlk117093492"/>
      <w:r w:rsidRPr="00E11A26">
        <w:rPr>
          <w:rFonts w:ascii="Times New Roman" w:eastAsia="Times New Roman" w:hAnsi="Times New Roman" w:cs="Times New Roman"/>
          <w:sz w:val="24"/>
          <w:szCs w:val="24"/>
          <w:lang w:eastAsia="lv-LV"/>
        </w:rPr>
        <w:t xml:space="preserve">(astoņi tūkstoši pieci simti </w:t>
      </w:r>
      <w:proofErr w:type="spellStart"/>
      <w:r w:rsidRPr="00E11A26">
        <w:rPr>
          <w:rFonts w:ascii="Times New Roman" w:eastAsia="Times New Roman" w:hAnsi="Times New Roman" w:cs="Times New Roman"/>
          <w:i/>
          <w:iCs/>
          <w:sz w:val="24"/>
          <w:szCs w:val="24"/>
          <w:lang w:eastAsia="lv-LV"/>
        </w:rPr>
        <w:t>euro</w:t>
      </w:r>
      <w:bookmarkEnd w:id="116"/>
      <w:bookmarkEnd w:id="117"/>
      <w:proofErr w:type="spellEnd"/>
      <w:r w:rsidRPr="00E11A26">
        <w:rPr>
          <w:rFonts w:ascii="Times New Roman" w:eastAsia="Times New Roman" w:hAnsi="Times New Roman" w:cs="Times New Roman"/>
          <w:sz w:val="24"/>
          <w:szCs w:val="24"/>
          <w:lang w:eastAsia="lv-LV"/>
        </w:rPr>
        <w:t>).</w:t>
      </w:r>
    </w:p>
    <w:p w14:paraId="7F9503FA" w14:textId="00DFE980" w:rsidR="00E11A26" w:rsidRPr="00E11A26" w:rsidRDefault="00E11A26">
      <w:pPr>
        <w:numPr>
          <w:ilvl w:val="1"/>
          <w:numId w:val="33"/>
        </w:numPr>
        <w:tabs>
          <w:tab w:val="left" w:pos="900"/>
        </w:tabs>
        <w:spacing w:after="0" w:line="240" w:lineRule="auto"/>
        <w:contextualSpacing/>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Piedāvāt </w:t>
      </w:r>
      <w:r w:rsidR="00116906">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personas kods </w:t>
      </w:r>
      <w:r w:rsidR="00116906">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viena mēneša laikā no lēmuma saņemšanas dienas, izmantot pirmpirkuma tiesības un pirkt dzīvokli Nr.42 Krasta iela 11, Dobelē, Dobeles novadā, un pie dzīvokļa īpašuma piederošās kopīpašuma 259/25545 domājamās daļas no būves un zemes par nosacīto cenu 8500 EUR (astoņi tūkstoši pieci simti </w:t>
      </w:r>
      <w:proofErr w:type="spellStart"/>
      <w:r w:rsidRPr="00E11A26">
        <w:rPr>
          <w:rFonts w:ascii="Times New Roman" w:eastAsia="Times New Roman" w:hAnsi="Times New Roman" w:cs="Times New Roman"/>
          <w:i/>
          <w:iCs/>
          <w:sz w:val="24"/>
          <w:szCs w:val="24"/>
          <w:lang w:eastAsia="lv-LV"/>
        </w:rPr>
        <w:t>euro</w:t>
      </w:r>
      <w:proofErr w:type="spellEnd"/>
      <w:r w:rsidRPr="00E11A26">
        <w:rPr>
          <w:rFonts w:ascii="Times New Roman" w:eastAsia="Times New Roman" w:hAnsi="Times New Roman" w:cs="Times New Roman"/>
          <w:i/>
          <w:iCs/>
          <w:sz w:val="24"/>
          <w:szCs w:val="24"/>
          <w:lang w:eastAsia="lv-LV"/>
        </w:rPr>
        <w:t>)</w:t>
      </w:r>
      <w:r w:rsidRPr="00E11A26">
        <w:rPr>
          <w:rFonts w:ascii="Times New Roman" w:eastAsia="Times New Roman" w:hAnsi="Times New Roman" w:cs="Times New Roman"/>
          <w:sz w:val="24"/>
          <w:szCs w:val="24"/>
          <w:lang w:eastAsia="lv-LV"/>
        </w:rPr>
        <w:t>.</w:t>
      </w:r>
    </w:p>
    <w:p w14:paraId="12C686FC" w14:textId="77777777" w:rsidR="00E11A26" w:rsidRPr="00E11A26" w:rsidRDefault="00E11A26">
      <w:pPr>
        <w:numPr>
          <w:ilvl w:val="1"/>
          <w:numId w:val="33"/>
        </w:numPr>
        <w:spacing w:after="0" w:line="240" w:lineRule="auto"/>
        <w:ind w:right="-2"/>
        <w:contextualSpacing/>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65351A15" w14:textId="77777777" w:rsidR="00E11A26" w:rsidRPr="00E11A26" w:rsidRDefault="00E11A26">
      <w:pPr>
        <w:numPr>
          <w:ilvl w:val="1"/>
          <w:numId w:val="33"/>
        </w:numPr>
        <w:spacing w:after="0" w:line="240" w:lineRule="auto"/>
        <w:ind w:right="-2"/>
        <w:contextualSpacing/>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Lēmums zaudē spēku, ja pirkuma maksa pilnā apjomā vai avanss netiek samaksāts lēmuma 4.punktā noteiktajā termiņā. </w:t>
      </w:r>
    </w:p>
    <w:p w14:paraId="41367BBC" w14:textId="77777777" w:rsidR="00E11A26" w:rsidRPr="00E11A26" w:rsidRDefault="00E11A26" w:rsidP="00E11A26">
      <w:pPr>
        <w:spacing w:after="0" w:line="240" w:lineRule="auto"/>
        <w:ind w:right="-2"/>
        <w:jc w:val="both"/>
        <w:rPr>
          <w:rFonts w:ascii="Times New Roman" w:eastAsia="Times New Roman" w:hAnsi="Times New Roman" w:cs="Times New Roman"/>
          <w:sz w:val="24"/>
          <w:szCs w:val="24"/>
          <w:lang w:eastAsia="lv-LV"/>
        </w:rPr>
      </w:pPr>
    </w:p>
    <w:p w14:paraId="6235A88C" w14:textId="77777777" w:rsidR="00E11A26" w:rsidRPr="00E11A26" w:rsidRDefault="00E11A26" w:rsidP="00E11A26">
      <w:pPr>
        <w:spacing w:after="0" w:line="240" w:lineRule="auto"/>
        <w:ind w:right="-2"/>
        <w:jc w:val="both"/>
        <w:rPr>
          <w:rFonts w:ascii="Times New Roman" w:eastAsia="Times New Roman" w:hAnsi="Times New Roman" w:cs="Times New Roman"/>
          <w:sz w:val="24"/>
          <w:szCs w:val="24"/>
          <w:lang w:eastAsia="lv-LV"/>
        </w:rPr>
      </w:pPr>
    </w:p>
    <w:p w14:paraId="3F8FE71D" w14:textId="77777777" w:rsidR="00E11A26" w:rsidRPr="00E11A26" w:rsidRDefault="00E11A26" w:rsidP="00E11A26">
      <w:pPr>
        <w:spacing w:after="0" w:line="240" w:lineRule="auto"/>
        <w:ind w:right="-2"/>
        <w:jc w:val="both"/>
        <w:rPr>
          <w:rFonts w:ascii="Times New Roman" w:eastAsia="Times New Roman" w:hAnsi="Times New Roman" w:cs="Times New Roman"/>
          <w:color w:val="FF0000"/>
          <w:sz w:val="24"/>
          <w:szCs w:val="24"/>
          <w:lang w:eastAsia="lv-LV"/>
        </w:rPr>
      </w:pPr>
    </w:p>
    <w:p w14:paraId="7C817B37" w14:textId="0F2AAEB6" w:rsidR="00E11A26" w:rsidRDefault="00E11A26" w:rsidP="00E11A26">
      <w:pPr>
        <w:spacing w:after="0" w:line="240" w:lineRule="auto"/>
        <w:ind w:right="-2"/>
        <w:contextualSpacing/>
        <w:jc w:val="both"/>
        <w:rPr>
          <w:rFonts w:ascii="Times New Roman" w:hAnsi="Times New Roman" w:cs="Times New Roman"/>
          <w:sz w:val="24"/>
          <w:szCs w:val="24"/>
          <w:lang w:eastAsia="lv-LV"/>
        </w:rPr>
      </w:pPr>
      <w:r w:rsidRPr="00E11A26">
        <w:rPr>
          <w:rFonts w:ascii="Times New Roman" w:hAnsi="Times New Roman" w:cs="Times New Roman"/>
          <w:sz w:val="24"/>
          <w:szCs w:val="24"/>
          <w:lang w:eastAsia="lv-LV"/>
        </w:rPr>
        <w:t xml:space="preserve">Domes priekšsēdētājs                                                                                      </w:t>
      </w:r>
      <w:r w:rsidR="00400B1D">
        <w:rPr>
          <w:rFonts w:ascii="Times New Roman" w:hAnsi="Times New Roman" w:cs="Times New Roman"/>
          <w:sz w:val="24"/>
          <w:szCs w:val="24"/>
          <w:lang w:eastAsia="lv-LV"/>
        </w:rPr>
        <w:t xml:space="preserve">              </w:t>
      </w:r>
      <w:r w:rsidRPr="00E11A26">
        <w:rPr>
          <w:rFonts w:ascii="Times New Roman" w:hAnsi="Times New Roman" w:cs="Times New Roman"/>
          <w:sz w:val="24"/>
          <w:szCs w:val="24"/>
          <w:lang w:eastAsia="lv-LV"/>
        </w:rPr>
        <w:t xml:space="preserve">I. </w:t>
      </w:r>
      <w:proofErr w:type="spellStart"/>
      <w:r w:rsidRPr="00E11A26">
        <w:rPr>
          <w:rFonts w:ascii="Times New Roman" w:hAnsi="Times New Roman" w:cs="Times New Roman"/>
          <w:sz w:val="24"/>
          <w:szCs w:val="24"/>
          <w:lang w:eastAsia="lv-LV"/>
        </w:rPr>
        <w:t>Gorskis</w:t>
      </w:r>
      <w:proofErr w:type="spellEnd"/>
    </w:p>
    <w:p w14:paraId="4EECF6B7" w14:textId="73C19D33" w:rsidR="00E36393" w:rsidRDefault="00E36393" w:rsidP="00E11A26">
      <w:pPr>
        <w:spacing w:after="0" w:line="240" w:lineRule="auto"/>
        <w:ind w:right="-2"/>
        <w:contextualSpacing/>
        <w:jc w:val="both"/>
        <w:rPr>
          <w:rFonts w:ascii="Times New Roman" w:hAnsi="Times New Roman" w:cs="Times New Roman"/>
          <w:sz w:val="24"/>
          <w:szCs w:val="24"/>
          <w:lang w:eastAsia="lv-LV"/>
        </w:rPr>
      </w:pPr>
    </w:p>
    <w:p w14:paraId="65B89BBF" w14:textId="6F9C9DCF" w:rsidR="00E36393" w:rsidRDefault="00E36393" w:rsidP="00E11A26">
      <w:pPr>
        <w:spacing w:after="0" w:line="240" w:lineRule="auto"/>
        <w:ind w:right="-2"/>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br w:type="page"/>
      </w:r>
    </w:p>
    <w:p w14:paraId="665EF1A1" w14:textId="77777777" w:rsidR="00E36393" w:rsidRPr="00E11A26" w:rsidRDefault="00E36393" w:rsidP="00E11A26">
      <w:pPr>
        <w:spacing w:after="0" w:line="240" w:lineRule="auto"/>
        <w:ind w:right="-2"/>
        <w:contextualSpacing/>
        <w:jc w:val="both"/>
        <w:rPr>
          <w:rFonts w:ascii="Times New Roman" w:hAnsi="Times New Roman" w:cs="Times New Roman"/>
          <w:sz w:val="24"/>
          <w:szCs w:val="24"/>
          <w:lang w:eastAsia="lv-LV"/>
        </w:rPr>
      </w:pPr>
    </w:p>
    <w:p w14:paraId="0E60EF49" w14:textId="77777777" w:rsidR="00E11A26" w:rsidRPr="00E11A26" w:rsidRDefault="00E11A26" w:rsidP="00E11A26">
      <w:pPr>
        <w:spacing w:after="0" w:line="240" w:lineRule="auto"/>
        <w:ind w:right="-2"/>
        <w:jc w:val="both"/>
        <w:rPr>
          <w:rFonts w:ascii="Times New Roman" w:eastAsia="Times New Roman" w:hAnsi="Times New Roman" w:cs="Times New Roman"/>
          <w:sz w:val="24"/>
          <w:szCs w:val="24"/>
          <w:lang w:eastAsia="lv-LV"/>
        </w:rPr>
      </w:pPr>
    </w:p>
    <w:bookmarkEnd w:id="112"/>
    <w:bookmarkEnd w:id="113"/>
    <w:bookmarkEnd w:id="114"/>
    <w:p w14:paraId="4060CD6A" w14:textId="77777777" w:rsidR="00E11A26" w:rsidRPr="00E11A26" w:rsidRDefault="00E11A26" w:rsidP="00E11A26">
      <w:pPr>
        <w:tabs>
          <w:tab w:val="left" w:pos="-24212"/>
        </w:tabs>
        <w:spacing w:after="0" w:line="240" w:lineRule="auto"/>
        <w:ind w:right="-1"/>
        <w:jc w:val="center"/>
        <w:rPr>
          <w:rFonts w:ascii="Times New Roman" w:eastAsia="Times New Roman" w:hAnsi="Times New Roman" w:cs="Times New Roman"/>
          <w:sz w:val="20"/>
          <w:szCs w:val="20"/>
          <w:lang w:eastAsia="lv-LV"/>
        </w:rPr>
      </w:pPr>
      <w:r w:rsidRPr="00E11A26">
        <w:rPr>
          <w:rFonts w:ascii="Times New Roman" w:eastAsia="Times New Roman" w:hAnsi="Times New Roman" w:cs="Times New Roman"/>
          <w:noProof/>
          <w:sz w:val="20"/>
          <w:szCs w:val="20"/>
          <w:lang w:eastAsia="lv-LV"/>
        </w:rPr>
        <w:drawing>
          <wp:inline distT="0" distB="0" distL="0" distR="0" wp14:anchorId="2BF8C772" wp14:editId="02081EAF">
            <wp:extent cx="676275" cy="752475"/>
            <wp:effectExtent l="0" t="0" r="9525" b="9525"/>
            <wp:docPr id="3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CB525FC" w14:textId="77777777" w:rsidR="00E11A26" w:rsidRPr="00E11A26" w:rsidRDefault="00E11A26" w:rsidP="00E11A26">
      <w:pPr>
        <w:tabs>
          <w:tab w:val="center" w:pos="4320"/>
          <w:tab w:val="right" w:pos="8640"/>
        </w:tabs>
        <w:spacing w:after="0" w:line="240" w:lineRule="auto"/>
        <w:ind w:right="-1"/>
        <w:jc w:val="center"/>
        <w:rPr>
          <w:rFonts w:ascii="Times New Roman" w:eastAsia="Times New Roman" w:hAnsi="Times New Roman" w:cs="Times New Roman"/>
          <w:sz w:val="20"/>
          <w:szCs w:val="20"/>
          <w:lang w:val="en-US" w:eastAsia="lv-LV"/>
        </w:rPr>
      </w:pPr>
      <w:r w:rsidRPr="00E11A26">
        <w:rPr>
          <w:rFonts w:ascii="Times New Roman" w:eastAsia="Times New Roman" w:hAnsi="Times New Roman" w:cs="Times New Roman"/>
          <w:sz w:val="20"/>
          <w:szCs w:val="20"/>
          <w:lang w:val="en-US" w:eastAsia="lv-LV"/>
        </w:rPr>
        <w:t>LATVIJAS REPUBLIKA</w:t>
      </w:r>
    </w:p>
    <w:p w14:paraId="2C7F2384" w14:textId="77777777" w:rsidR="00E11A26" w:rsidRPr="00E11A26" w:rsidRDefault="00E11A26" w:rsidP="00E11A26">
      <w:pPr>
        <w:tabs>
          <w:tab w:val="center" w:pos="4320"/>
          <w:tab w:val="right" w:pos="8640"/>
        </w:tabs>
        <w:spacing w:after="0" w:line="240" w:lineRule="auto"/>
        <w:ind w:right="-1"/>
        <w:jc w:val="center"/>
        <w:rPr>
          <w:rFonts w:ascii="Times New Roman" w:eastAsia="Times New Roman" w:hAnsi="Times New Roman" w:cs="Times New Roman"/>
          <w:b/>
          <w:sz w:val="32"/>
          <w:szCs w:val="32"/>
          <w:lang w:val="en-US" w:eastAsia="lv-LV"/>
        </w:rPr>
      </w:pPr>
      <w:r w:rsidRPr="00E11A26">
        <w:rPr>
          <w:rFonts w:ascii="Times New Roman" w:eastAsia="Times New Roman" w:hAnsi="Times New Roman" w:cs="Times New Roman"/>
          <w:b/>
          <w:sz w:val="32"/>
          <w:szCs w:val="32"/>
          <w:lang w:val="en-US" w:eastAsia="lv-LV"/>
        </w:rPr>
        <w:t>DOBELES NOVADA DOME</w:t>
      </w:r>
    </w:p>
    <w:p w14:paraId="2482592B" w14:textId="77777777" w:rsidR="00E11A26" w:rsidRPr="00E11A26" w:rsidRDefault="00E11A26" w:rsidP="00E11A26">
      <w:pPr>
        <w:tabs>
          <w:tab w:val="center" w:pos="4320"/>
          <w:tab w:val="right" w:pos="8640"/>
        </w:tabs>
        <w:spacing w:after="0" w:line="240" w:lineRule="auto"/>
        <w:ind w:right="-1"/>
        <w:jc w:val="center"/>
        <w:rPr>
          <w:rFonts w:ascii="Times New Roman" w:eastAsia="Times New Roman" w:hAnsi="Times New Roman" w:cs="Times New Roman"/>
          <w:sz w:val="16"/>
          <w:szCs w:val="16"/>
          <w:lang w:val="en-US" w:eastAsia="lv-LV"/>
        </w:rPr>
      </w:pPr>
      <w:proofErr w:type="spellStart"/>
      <w:r w:rsidRPr="00E11A26">
        <w:rPr>
          <w:rFonts w:ascii="Times New Roman" w:eastAsia="Times New Roman" w:hAnsi="Times New Roman" w:cs="Times New Roman"/>
          <w:sz w:val="16"/>
          <w:szCs w:val="16"/>
          <w:lang w:val="en-US" w:eastAsia="lv-LV"/>
        </w:rPr>
        <w:t>Brīvības</w:t>
      </w:r>
      <w:proofErr w:type="spellEnd"/>
      <w:r w:rsidRPr="00E11A26">
        <w:rPr>
          <w:rFonts w:ascii="Times New Roman" w:eastAsia="Times New Roman" w:hAnsi="Times New Roman" w:cs="Times New Roman"/>
          <w:sz w:val="16"/>
          <w:szCs w:val="16"/>
          <w:lang w:val="en-US" w:eastAsia="lv-LV"/>
        </w:rPr>
        <w:t xml:space="preserve"> </w:t>
      </w:r>
      <w:proofErr w:type="spellStart"/>
      <w:r w:rsidRPr="00E11A26">
        <w:rPr>
          <w:rFonts w:ascii="Times New Roman" w:eastAsia="Times New Roman" w:hAnsi="Times New Roman" w:cs="Times New Roman"/>
          <w:sz w:val="16"/>
          <w:szCs w:val="16"/>
          <w:lang w:val="en-US" w:eastAsia="lv-LV"/>
        </w:rPr>
        <w:t>iela</w:t>
      </w:r>
      <w:proofErr w:type="spellEnd"/>
      <w:r w:rsidRPr="00E11A26">
        <w:rPr>
          <w:rFonts w:ascii="Times New Roman" w:eastAsia="Times New Roman" w:hAnsi="Times New Roman" w:cs="Times New Roman"/>
          <w:sz w:val="16"/>
          <w:szCs w:val="16"/>
          <w:lang w:val="en-US" w:eastAsia="lv-LV"/>
        </w:rPr>
        <w:t xml:space="preserve"> 17, </w:t>
      </w:r>
      <w:proofErr w:type="spellStart"/>
      <w:r w:rsidRPr="00E11A26">
        <w:rPr>
          <w:rFonts w:ascii="Times New Roman" w:eastAsia="Times New Roman" w:hAnsi="Times New Roman" w:cs="Times New Roman"/>
          <w:sz w:val="16"/>
          <w:szCs w:val="16"/>
          <w:lang w:val="en-US" w:eastAsia="lv-LV"/>
        </w:rPr>
        <w:t>Dobele</w:t>
      </w:r>
      <w:proofErr w:type="spellEnd"/>
      <w:r w:rsidRPr="00E11A26">
        <w:rPr>
          <w:rFonts w:ascii="Times New Roman" w:eastAsia="Times New Roman" w:hAnsi="Times New Roman" w:cs="Times New Roman"/>
          <w:sz w:val="16"/>
          <w:szCs w:val="16"/>
          <w:lang w:val="en-US" w:eastAsia="lv-LV"/>
        </w:rPr>
        <w:t xml:space="preserve">, </w:t>
      </w:r>
      <w:proofErr w:type="spellStart"/>
      <w:r w:rsidRPr="00E11A26">
        <w:rPr>
          <w:rFonts w:ascii="Times New Roman" w:eastAsia="Times New Roman" w:hAnsi="Times New Roman" w:cs="Times New Roman"/>
          <w:sz w:val="16"/>
          <w:szCs w:val="16"/>
          <w:lang w:val="en-US" w:eastAsia="lv-LV"/>
        </w:rPr>
        <w:t>Dobeles</w:t>
      </w:r>
      <w:proofErr w:type="spellEnd"/>
      <w:r w:rsidRPr="00E11A26">
        <w:rPr>
          <w:rFonts w:ascii="Times New Roman" w:eastAsia="Times New Roman" w:hAnsi="Times New Roman" w:cs="Times New Roman"/>
          <w:sz w:val="16"/>
          <w:szCs w:val="16"/>
          <w:lang w:val="en-US" w:eastAsia="lv-LV"/>
        </w:rPr>
        <w:t xml:space="preserve"> </w:t>
      </w:r>
      <w:proofErr w:type="spellStart"/>
      <w:r w:rsidRPr="00E11A26">
        <w:rPr>
          <w:rFonts w:ascii="Times New Roman" w:eastAsia="Times New Roman" w:hAnsi="Times New Roman" w:cs="Times New Roman"/>
          <w:sz w:val="16"/>
          <w:szCs w:val="16"/>
          <w:lang w:val="en-US" w:eastAsia="lv-LV"/>
        </w:rPr>
        <w:t>novads</w:t>
      </w:r>
      <w:proofErr w:type="spellEnd"/>
      <w:r w:rsidRPr="00E11A26">
        <w:rPr>
          <w:rFonts w:ascii="Times New Roman" w:eastAsia="Times New Roman" w:hAnsi="Times New Roman" w:cs="Times New Roman"/>
          <w:sz w:val="16"/>
          <w:szCs w:val="16"/>
          <w:lang w:val="en-US" w:eastAsia="lv-LV"/>
        </w:rPr>
        <w:t>, LV-3701</w:t>
      </w:r>
    </w:p>
    <w:p w14:paraId="37A394C6" w14:textId="77777777" w:rsidR="00E11A26" w:rsidRPr="00E11A26" w:rsidRDefault="00E11A26" w:rsidP="00E11A26">
      <w:pPr>
        <w:pBdr>
          <w:bottom w:val="double" w:sz="6" w:space="1" w:color="auto"/>
        </w:pBdr>
        <w:tabs>
          <w:tab w:val="center" w:pos="4320"/>
          <w:tab w:val="right" w:pos="8640"/>
        </w:tabs>
        <w:spacing w:after="0" w:line="240" w:lineRule="auto"/>
        <w:ind w:right="-1"/>
        <w:jc w:val="center"/>
        <w:rPr>
          <w:rFonts w:ascii="Times New Roman" w:eastAsia="Times New Roman" w:hAnsi="Times New Roman" w:cs="Times New Roman"/>
          <w:color w:val="000000"/>
          <w:sz w:val="24"/>
          <w:szCs w:val="20"/>
          <w:lang w:val="en-US" w:eastAsia="lv-LV"/>
        </w:rPr>
      </w:pPr>
      <w:proofErr w:type="spellStart"/>
      <w:r w:rsidRPr="00E11A26">
        <w:rPr>
          <w:rFonts w:ascii="Times New Roman" w:eastAsia="Times New Roman" w:hAnsi="Times New Roman" w:cs="Times New Roman"/>
          <w:sz w:val="16"/>
          <w:szCs w:val="16"/>
          <w:lang w:val="en-US" w:eastAsia="lv-LV"/>
        </w:rPr>
        <w:t>Tālr</w:t>
      </w:r>
      <w:proofErr w:type="spellEnd"/>
      <w:r w:rsidRPr="00E11A26">
        <w:rPr>
          <w:rFonts w:ascii="Times New Roman" w:eastAsia="Times New Roman" w:hAnsi="Times New Roman" w:cs="Times New Roman"/>
          <w:sz w:val="16"/>
          <w:szCs w:val="16"/>
          <w:lang w:val="en-US" w:eastAsia="lv-LV"/>
        </w:rPr>
        <w:t xml:space="preserve">. 63707269, 63700137, 63720940, e-pasts </w:t>
      </w:r>
      <w:hyperlink r:id="rId98" w:history="1">
        <w:r w:rsidRPr="00E11A26">
          <w:rPr>
            <w:rFonts w:ascii="Times New Roman" w:eastAsia="Calibri" w:hAnsi="Times New Roman" w:cs="Times New Roman"/>
            <w:color w:val="000000"/>
            <w:sz w:val="16"/>
            <w:szCs w:val="16"/>
            <w:u w:val="single"/>
            <w:lang w:val="en-US" w:eastAsia="lv-LV"/>
          </w:rPr>
          <w:t>dome@dobele.lv</w:t>
        </w:r>
      </w:hyperlink>
    </w:p>
    <w:p w14:paraId="198F34B7" w14:textId="77777777" w:rsidR="00E11A26" w:rsidRPr="00E11A26" w:rsidRDefault="00E11A26" w:rsidP="00E11A26">
      <w:pPr>
        <w:spacing w:after="0" w:line="240" w:lineRule="auto"/>
        <w:ind w:right="-1"/>
        <w:jc w:val="center"/>
        <w:rPr>
          <w:rFonts w:ascii="Times New Roman" w:eastAsia="Times New Roman" w:hAnsi="Times New Roman" w:cs="Times New Roman"/>
          <w:b/>
          <w:sz w:val="24"/>
          <w:szCs w:val="24"/>
          <w:lang w:eastAsia="lv-LV"/>
        </w:rPr>
      </w:pPr>
    </w:p>
    <w:p w14:paraId="25E62095" w14:textId="77777777" w:rsidR="00E11A26" w:rsidRPr="00E11A26" w:rsidRDefault="00E11A26" w:rsidP="00E11A26">
      <w:pPr>
        <w:spacing w:after="0" w:line="240" w:lineRule="auto"/>
        <w:ind w:right="-1"/>
        <w:jc w:val="center"/>
        <w:rPr>
          <w:rFonts w:ascii="Times New Roman" w:eastAsia="Calibri" w:hAnsi="Times New Roman" w:cs="Times New Roman"/>
          <w:b/>
          <w:sz w:val="24"/>
          <w:szCs w:val="24"/>
        </w:rPr>
      </w:pPr>
      <w:r w:rsidRPr="00E11A26">
        <w:rPr>
          <w:rFonts w:ascii="Times New Roman" w:eastAsia="Calibri" w:hAnsi="Times New Roman" w:cs="Times New Roman"/>
          <w:b/>
          <w:sz w:val="24"/>
          <w:szCs w:val="24"/>
        </w:rPr>
        <w:t>LĒMUMS</w:t>
      </w:r>
    </w:p>
    <w:p w14:paraId="087CAE47" w14:textId="77777777" w:rsidR="00E11A26" w:rsidRPr="00E11A26" w:rsidRDefault="00E11A26" w:rsidP="00E11A26">
      <w:pPr>
        <w:spacing w:after="0" w:line="240" w:lineRule="auto"/>
        <w:ind w:right="-1"/>
        <w:jc w:val="center"/>
        <w:rPr>
          <w:rFonts w:ascii="Times New Roman" w:eastAsia="Calibri" w:hAnsi="Times New Roman" w:cs="Times New Roman"/>
          <w:b/>
          <w:sz w:val="24"/>
          <w:szCs w:val="24"/>
        </w:rPr>
      </w:pPr>
      <w:r w:rsidRPr="00E11A26">
        <w:rPr>
          <w:rFonts w:ascii="Times New Roman" w:eastAsia="Calibri" w:hAnsi="Times New Roman" w:cs="Times New Roman"/>
          <w:b/>
          <w:sz w:val="24"/>
          <w:szCs w:val="24"/>
        </w:rPr>
        <w:t>Dobelē</w:t>
      </w:r>
    </w:p>
    <w:p w14:paraId="32368B79" w14:textId="77777777" w:rsidR="00E11A26" w:rsidRPr="00E11A26" w:rsidRDefault="00E11A26" w:rsidP="00E11A26">
      <w:pPr>
        <w:spacing w:after="0" w:line="240" w:lineRule="auto"/>
        <w:ind w:right="-1"/>
        <w:jc w:val="both"/>
        <w:rPr>
          <w:rFonts w:ascii="Times New Roman" w:eastAsia="Calibri" w:hAnsi="Times New Roman" w:cs="Times New Roman"/>
          <w:b/>
          <w:sz w:val="24"/>
          <w:szCs w:val="24"/>
        </w:rPr>
      </w:pPr>
    </w:p>
    <w:p w14:paraId="719164D7" w14:textId="42CCA9BF" w:rsidR="00E11A26" w:rsidRPr="00E11A26" w:rsidRDefault="00E11A26" w:rsidP="00E11A26">
      <w:pPr>
        <w:tabs>
          <w:tab w:val="center" w:pos="4153"/>
          <w:tab w:val="left" w:pos="8080"/>
          <w:tab w:val="right" w:pos="9498"/>
        </w:tabs>
        <w:spacing w:after="0" w:line="240" w:lineRule="auto"/>
        <w:ind w:right="-1"/>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b/>
          <w:sz w:val="24"/>
          <w:szCs w:val="24"/>
          <w:lang w:eastAsia="x-none"/>
        </w:rPr>
        <w:t xml:space="preserve">2023. gada 26. janvārī                                                                                                  </w:t>
      </w:r>
      <w:r w:rsidR="00BC5486">
        <w:rPr>
          <w:rFonts w:ascii="Times New Roman" w:eastAsia="Times New Roman" w:hAnsi="Times New Roman" w:cs="Times New Roman"/>
          <w:b/>
          <w:sz w:val="24"/>
          <w:szCs w:val="24"/>
          <w:lang w:eastAsia="x-none"/>
        </w:rPr>
        <w:t xml:space="preserve">  </w:t>
      </w:r>
      <w:r w:rsidRPr="00E11A26">
        <w:rPr>
          <w:rFonts w:ascii="Times New Roman" w:eastAsia="Times New Roman" w:hAnsi="Times New Roman" w:cs="Times New Roman"/>
          <w:b/>
          <w:color w:val="000000"/>
          <w:sz w:val="24"/>
          <w:szCs w:val="24"/>
          <w:lang w:eastAsia="lv-LV"/>
        </w:rPr>
        <w:t>Nr.</w:t>
      </w:r>
      <w:r w:rsidR="006A5987">
        <w:rPr>
          <w:rFonts w:ascii="Times New Roman" w:eastAsia="Times New Roman" w:hAnsi="Times New Roman" w:cs="Times New Roman"/>
          <w:b/>
          <w:color w:val="000000"/>
          <w:sz w:val="24"/>
          <w:szCs w:val="24"/>
          <w:lang w:eastAsia="lv-LV"/>
        </w:rPr>
        <w:t>24</w:t>
      </w:r>
      <w:r w:rsidRPr="00E11A26">
        <w:rPr>
          <w:rFonts w:ascii="Times New Roman" w:eastAsia="Times New Roman" w:hAnsi="Times New Roman" w:cs="Times New Roman"/>
          <w:b/>
          <w:color w:val="000000"/>
          <w:sz w:val="24"/>
          <w:szCs w:val="24"/>
          <w:lang w:eastAsia="lv-LV"/>
        </w:rPr>
        <w:t>/1</w:t>
      </w:r>
    </w:p>
    <w:p w14:paraId="71D67BAC" w14:textId="77777777" w:rsidR="00E11A26" w:rsidRPr="00E11A26" w:rsidRDefault="00E11A26" w:rsidP="00E11A26">
      <w:pPr>
        <w:spacing w:after="0" w:line="240" w:lineRule="auto"/>
        <w:ind w:right="-1"/>
        <w:jc w:val="both"/>
        <w:rPr>
          <w:rFonts w:ascii="Times New Roman" w:eastAsia="Calibri" w:hAnsi="Times New Roman" w:cs="Times New Roman"/>
          <w:b/>
          <w:sz w:val="24"/>
          <w:szCs w:val="24"/>
        </w:rPr>
      </w:pPr>
    </w:p>
    <w:p w14:paraId="4C536128" w14:textId="77777777" w:rsidR="00E11A26" w:rsidRPr="00E11A26" w:rsidRDefault="00E11A26" w:rsidP="00E11A26">
      <w:pPr>
        <w:spacing w:after="0" w:line="240" w:lineRule="auto"/>
        <w:ind w:right="-1"/>
        <w:jc w:val="center"/>
        <w:rPr>
          <w:rFonts w:ascii="Times New Roman" w:eastAsia="Times New Roman" w:hAnsi="Times New Roman" w:cs="Times New Roman"/>
          <w:b/>
          <w:sz w:val="24"/>
          <w:szCs w:val="24"/>
          <w:u w:val="single"/>
          <w:lang w:eastAsia="lv-LV"/>
        </w:rPr>
      </w:pPr>
      <w:r w:rsidRPr="00E11A26">
        <w:rPr>
          <w:rFonts w:ascii="Times New Roman" w:eastAsia="Times New Roman" w:hAnsi="Times New Roman" w:cs="Times New Roman"/>
          <w:b/>
          <w:sz w:val="24"/>
          <w:szCs w:val="24"/>
          <w:u w:val="single"/>
          <w:lang w:eastAsia="lv-LV"/>
        </w:rPr>
        <w:t>Par nekustamā īpašuma „</w:t>
      </w:r>
      <w:proofErr w:type="spellStart"/>
      <w:r w:rsidRPr="00E11A26">
        <w:rPr>
          <w:rFonts w:ascii="Times New Roman" w:eastAsia="Times New Roman" w:hAnsi="Times New Roman" w:cs="Times New Roman"/>
          <w:b/>
          <w:sz w:val="24"/>
          <w:szCs w:val="24"/>
          <w:u w:val="single"/>
          <w:lang w:eastAsia="lv-LV"/>
        </w:rPr>
        <w:t>Pokaiņi</w:t>
      </w:r>
      <w:proofErr w:type="spellEnd"/>
      <w:r w:rsidRPr="00E11A26">
        <w:rPr>
          <w:rFonts w:ascii="Times New Roman" w:eastAsia="Times New Roman" w:hAnsi="Times New Roman" w:cs="Times New Roman"/>
          <w:b/>
          <w:sz w:val="24"/>
          <w:szCs w:val="24"/>
          <w:u w:val="single"/>
          <w:lang w:eastAsia="lv-LV"/>
        </w:rPr>
        <w:t xml:space="preserve"> 140”, Krimūnu pagastā, Dobeles novadā, atsavināšanu</w:t>
      </w:r>
    </w:p>
    <w:p w14:paraId="35C3161F" w14:textId="77777777" w:rsidR="00E11A26" w:rsidRPr="00E11A26" w:rsidRDefault="00E11A26" w:rsidP="00E11A26">
      <w:pPr>
        <w:spacing w:after="0" w:line="240" w:lineRule="auto"/>
        <w:ind w:right="-1"/>
        <w:jc w:val="both"/>
        <w:rPr>
          <w:rFonts w:ascii="Times New Roman" w:eastAsia="Times New Roman" w:hAnsi="Times New Roman" w:cs="Times New Roman"/>
          <w:sz w:val="24"/>
          <w:szCs w:val="24"/>
          <w:lang w:eastAsia="lv-LV"/>
        </w:rPr>
      </w:pPr>
    </w:p>
    <w:p w14:paraId="18346DE5" w14:textId="77777777" w:rsidR="00E11A26" w:rsidRPr="00E11A26" w:rsidRDefault="00E11A26" w:rsidP="00E11A26">
      <w:pPr>
        <w:spacing w:after="0" w:line="240" w:lineRule="auto"/>
        <w:ind w:right="-1"/>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Dobeles novada dome ir izskatījusi Dobeles novada pašvaldības Nekustamo īpašumu komisijas ierosinājumu atsavināt Dobeles novada pašvaldībai (turpmāk – pašvaldība) piederošo nekustamo īpašumu „</w:t>
      </w:r>
      <w:proofErr w:type="spellStart"/>
      <w:r w:rsidRPr="00E11A26">
        <w:rPr>
          <w:rFonts w:ascii="Times New Roman" w:eastAsia="Times New Roman" w:hAnsi="Times New Roman" w:cs="Times New Roman"/>
          <w:sz w:val="24"/>
          <w:szCs w:val="24"/>
          <w:lang w:eastAsia="lv-LV"/>
        </w:rPr>
        <w:t>Pokaiņi</w:t>
      </w:r>
      <w:proofErr w:type="spellEnd"/>
      <w:r w:rsidRPr="00E11A26">
        <w:rPr>
          <w:rFonts w:ascii="Times New Roman" w:eastAsia="Times New Roman" w:hAnsi="Times New Roman" w:cs="Times New Roman"/>
          <w:sz w:val="24"/>
          <w:szCs w:val="24"/>
          <w:lang w:eastAsia="lv-LV"/>
        </w:rPr>
        <w:t xml:space="preserve"> 140”, Krimūnu pagastā, Dobeles novadā, kadastra numurs </w:t>
      </w:r>
      <w:bookmarkStart w:id="118" w:name="_Hlk120631630"/>
      <w:r w:rsidRPr="00E11A26">
        <w:rPr>
          <w:rFonts w:ascii="Times New Roman" w:eastAsia="Times New Roman" w:hAnsi="Times New Roman" w:cs="Times New Roman"/>
          <w:sz w:val="24"/>
          <w:szCs w:val="24"/>
          <w:lang w:eastAsia="lv-LV"/>
        </w:rPr>
        <w:t>46720090</w:t>
      </w:r>
      <w:bookmarkEnd w:id="118"/>
      <w:r w:rsidRPr="00E11A26">
        <w:rPr>
          <w:rFonts w:ascii="Times New Roman" w:eastAsia="Times New Roman" w:hAnsi="Times New Roman" w:cs="Times New Roman"/>
          <w:sz w:val="24"/>
          <w:szCs w:val="24"/>
          <w:lang w:eastAsia="lv-LV"/>
        </w:rPr>
        <w:t xml:space="preserve">140 (turpmāk – Īpašums). </w:t>
      </w:r>
    </w:p>
    <w:p w14:paraId="2E689A5F" w14:textId="77777777" w:rsidR="00E11A26" w:rsidRPr="00E11A26" w:rsidRDefault="00E11A26" w:rsidP="00E11A26">
      <w:pPr>
        <w:spacing w:after="0" w:line="240" w:lineRule="auto"/>
        <w:ind w:right="-1"/>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Izskatot minēto ierosinājumu, Dobeles novada dome konstatēja:</w:t>
      </w:r>
    </w:p>
    <w:p w14:paraId="7DF7007B" w14:textId="77777777" w:rsidR="00E11A26" w:rsidRPr="00E11A26" w:rsidRDefault="00E11A26" w:rsidP="00E11A26">
      <w:pPr>
        <w:spacing w:after="0" w:line="240" w:lineRule="auto"/>
        <w:ind w:right="-1"/>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Īpašums reģistrēts Zemgales rajona tiesas Krimūnu pagasta zemesgrāmatas nodalījumā Nr.100000641693</w:t>
      </w:r>
      <w:r w:rsidRPr="00E11A26">
        <w:rPr>
          <w:rFonts w:ascii="Times New Roman" w:eastAsia="Times New Roman" w:hAnsi="Times New Roman" w:cs="Times New Roman"/>
          <w:b/>
          <w:bCs/>
          <w:i/>
          <w:iCs/>
          <w:sz w:val="24"/>
          <w:szCs w:val="24"/>
          <w:lang w:eastAsia="lv-LV"/>
        </w:rPr>
        <w:t xml:space="preserve"> </w:t>
      </w:r>
      <w:r w:rsidRPr="00E11A26">
        <w:rPr>
          <w:rFonts w:ascii="Times New Roman" w:eastAsia="Times New Roman" w:hAnsi="Times New Roman" w:cs="Times New Roman"/>
          <w:sz w:val="24"/>
          <w:szCs w:val="24"/>
          <w:lang w:eastAsia="lv-LV"/>
        </w:rPr>
        <w:t xml:space="preserve">un uz to nostiprinātas īpašuma tiesības pašvaldībai. Īpašums sastāv no neapbūvēta zemes gabala ar kadastra apzīmējumu 46720090140 - 0,0634 ha (634 m²) kopplatībā.  </w:t>
      </w:r>
    </w:p>
    <w:p w14:paraId="07DA63F3" w14:textId="03A76486" w:rsidR="00E11A26" w:rsidRPr="00E11A26" w:rsidRDefault="00E11A26" w:rsidP="00E11A26">
      <w:pPr>
        <w:spacing w:after="0" w:line="240" w:lineRule="auto"/>
        <w:ind w:right="-1"/>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Īpašums ir nodots nomas lietošanā </w:t>
      </w:r>
      <w:r w:rsidR="00116906">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w:t>
      </w:r>
    </w:p>
    <w:p w14:paraId="60391F17" w14:textId="19176759"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Dobeles novada pašvaldība ir saņēmusi no </w:t>
      </w:r>
      <w:r w:rsidR="00116906">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ierosinājumu atsavināt Īpašumu, izsakot vēlmi nopirkt Īpašumu.</w:t>
      </w:r>
    </w:p>
    <w:p w14:paraId="0A6AAFF1" w14:textId="77777777" w:rsidR="00E11A26" w:rsidRPr="00E11A26" w:rsidRDefault="00E11A26" w:rsidP="00E11A26">
      <w:pPr>
        <w:spacing w:after="0" w:line="240" w:lineRule="auto"/>
        <w:ind w:right="-1"/>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Saskaņā ar </w:t>
      </w:r>
      <w:r w:rsidRPr="00E11A26">
        <w:rPr>
          <w:rFonts w:ascii="Times New Roman" w:eastAsia="Times New Roman" w:hAnsi="Times New Roman" w:cs="Times New Roman"/>
          <w:bCs/>
          <w:sz w:val="24"/>
          <w:szCs w:val="24"/>
          <w:lang w:eastAsia="lv-LV"/>
        </w:rPr>
        <w:t>Publiskas personas mantas atsavināšanas likuma</w:t>
      </w:r>
      <w:r w:rsidRPr="00E11A26">
        <w:rPr>
          <w:rFonts w:ascii="Times New Roman" w:eastAsia="Times New Roman" w:hAnsi="Times New Roman" w:cs="Times New Roman"/>
          <w:sz w:val="24"/>
          <w:szCs w:val="24"/>
          <w:lang w:eastAsia="lv-LV"/>
        </w:rPr>
        <w:t xml:space="preserve"> 4.panta ceturtās daļas 8.punkta noteikumiem, pašvaldības nekustamā īpašuma atsavināšanu var ierosināt persona, kurai Valsts un pašvaldību īpašuma privatizācijas un privatizācijas sertifikātu izmantošanas pabeigšanas likumā noteiktā kārtībā ir izbeigtas zemes lietošanas tiesības un ar kuru pašvaldība ir noslēgusi zemes nomas līgumu, ja šī persona vēlas nopirkt zemi, kas bijusi tās lietošanā un par ko ir noslēgts zemes nomas līgums.</w:t>
      </w:r>
    </w:p>
    <w:p w14:paraId="39EC6A52" w14:textId="327B5FB8"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Saskaņā ar Valsts un pašvaldību īpašuma privatizācijas un privatizācijas sertifikātu izmantošanas pabeigšanas likumā noteikto kārtību </w:t>
      </w:r>
      <w:r w:rsidR="00116906">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ir izbeigtas zemes lietošanas tiesības uz Īpašumu. 2022.gada 26.oktobrī pašvaldība ar </w:t>
      </w:r>
      <w:r w:rsidR="00116906">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ir noslēgusi Lauku apvidus zemes nomas līgumu Nr.9.2/2022/518 par minētā zemesgabala lietošanu, un tas nav nepieciešams pašvaldības funkciju izpildei</w:t>
      </w:r>
      <w:r w:rsidR="00C81E8F">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w:t>
      </w:r>
      <w:r w:rsidR="00C81E8F">
        <w:rPr>
          <w:rFonts w:ascii="Times New Roman" w:eastAsia="Times New Roman" w:hAnsi="Times New Roman" w:cs="Times New Roman"/>
          <w:sz w:val="24"/>
          <w:szCs w:val="24"/>
          <w:lang w:eastAsia="lv-LV"/>
        </w:rPr>
        <w:t>l</w:t>
      </w:r>
      <w:r w:rsidRPr="00E11A26">
        <w:rPr>
          <w:rFonts w:ascii="Times New Roman" w:eastAsia="Times New Roman" w:hAnsi="Times New Roman" w:cs="Times New Roman"/>
          <w:sz w:val="24"/>
          <w:szCs w:val="24"/>
          <w:lang w:eastAsia="lv-LV"/>
        </w:rPr>
        <w:t>ai lietderīgāk apsaimniekotu pašvaldības nekustamo īpašumu, kā visizdevīgākā pašvaldības rīcība ir atzīstama minētā nekustamā īpašuma atsavināšana un Edvīnam Straumem ir tiesības ierosināt Īpašuma atsavināšanu.</w:t>
      </w:r>
    </w:p>
    <w:p w14:paraId="3DB7A75A"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Saskaņā ar </w:t>
      </w:r>
      <w:r w:rsidRPr="00E11A26">
        <w:rPr>
          <w:rFonts w:ascii="Times New Roman" w:eastAsia="Times New Roman" w:hAnsi="Times New Roman" w:cs="Times New Roman"/>
          <w:bCs/>
          <w:sz w:val="24"/>
          <w:szCs w:val="24"/>
          <w:lang w:eastAsia="lv-LV"/>
        </w:rPr>
        <w:t>Publiskas personas mantas atsavināšanas likuma</w:t>
      </w:r>
      <w:r w:rsidRPr="00E11A26">
        <w:rPr>
          <w:rFonts w:ascii="Times New Roman" w:eastAsia="Times New Roman" w:hAnsi="Times New Roman" w:cs="Times New Roman"/>
          <w:sz w:val="24"/>
          <w:szCs w:val="24"/>
          <w:lang w:eastAsia="lv-LV"/>
        </w:rPr>
        <w:t xml:space="preserve"> 37.panta pirmās daļas 4.punktu, pārdot valsts vai pašvaldības mantu par brīvu cenu var, ja nekustamo īpašumu iegūst šā likuma 4.panta ceturtajā daļā minētā persona. Šajā gadījumā pārdošanas cena ir vienāda ar nosacīto cenu, ko nosaka atbilstoši </w:t>
      </w:r>
      <w:hyperlink r:id="rId99" w:tgtFrame="_top" w:tooltip="Standartizācijas likums" w:history="1">
        <w:r w:rsidRPr="00E11A26">
          <w:rPr>
            <w:rFonts w:ascii="Times New Roman" w:eastAsia="Times New Roman" w:hAnsi="Times New Roman" w:cs="Times New Roman"/>
            <w:sz w:val="24"/>
            <w:szCs w:val="24"/>
            <w:lang w:eastAsia="lv-LV"/>
          </w:rPr>
          <w:t>Standartizācijas likumā</w:t>
        </w:r>
      </w:hyperlink>
      <w:r w:rsidRPr="00E11A26">
        <w:rPr>
          <w:rFonts w:ascii="Times New Roman" w:eastAsia="Calibri" w:hAnsi="Times New Roman" w:cs="Times New Roman"/>
          <w:sz w:val="24"/>
          <w:szCs w:val="24"/>
          <w:lang w:eastAsia="lv-LV"/>
        </w:rPr>
        <w:t> </w:t>
      </w:r>
      <w:r w:rsidRPr="00E11A26">
        <w:rPr>
          <w:rFonts w:ascii="Times New Roman" w:eastAsia="Times New Roman" w:hAnsi="Times New Roman" w:cs="Times New Roman"/>
          <w:sz w:val="24"/>
          <w:szCs w:val="24"/>
          <w:lang w:eastAsia="lv-LV"/>
        </w:rPr>
        <w:t>paredzētajā kārtībā apstiprinātajiem Latvijas īpašuma vērtēšanas standartiem.</w:t>
      </w:r>
    </w:p>
    <w:p w14:paraId="499C002F" w14:textId="77777777" w:rsidR="00E11A26" w:rsidRPr="00E11A26" w:rsidRDefault="00E11A26" w:rsidP="00E11A26">
      <w:pPr>
        <w:spacing w:after="0" w:line="240" w:lineRule="auto"/>
        <w:ind w:right="-1"/>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Saskaņā ar 2023.gada 10.janvārī veikto tirgus novērtējumu, ko atbilstoši Standartizācijas likumā paredzētajā kārtībā apstiprinātajiem Latvijas īpašuma vērtēšanas standartiem veica sertificēta nekustamā īpašuma vērtētāja Anita </w:t>
      </w:r>
      <w:proofErr w:type="spellStart"/>
      <w:r w:rsidRPr="00E11A26">
        <w:rPr>
          <w:rFonts w:ascii="Times New Roman" w:eastAsia="Times New Roman" w:hAnsi="Times New Roman" w:cs="Times New Roman"/>
          <w:sz w:val="24"/>
          <w:szCs w:val="24"/>
          <w:lang w:eastAsia="lv-LV"/>
        </w:rPr>
        <w:t>Vēdiķe</w:t>
      </w:r>
      <w:proofErr w:type="spellEnd"/>
      <w:r w:rsidRPr="00E11A26">
        <w:rPr>
          <w:rFonts w:ascii="Times New Roman" w:eastAsia="Times New Roman" w:hAnsi="Times New Roman" w:cs="Times New Roman"/>
          <w:sz w:val="24"/>
          <w:szCs w:val="24"/>
          <w:lang w:eastAsia="lv-LV"/>
        </w:rPr>
        <w:t xml:space="preserve"> (LĪVA profesionālās kvalifikācijas sertifikāts Nr.76), Īpašuma tirgus vērtība atsavināšanas vajadzībām ir noteikta 2100 EUR (divi tūkstoši viens simts </w:t>
      </w:r>
      <w:proofErr w:type="spellStart"/>
      <w:r w:rsidRPr="00E11A26">
        <w:rPr>
          <w:rFonts w:ascii="Times New Roman" w:eastAsia="Times New Roman" w:hAnsi="Times New Roman" w:cs="Times New Roman"/>
          <w:i/>
          <w:iCs/>
          <w:sz w:val="24"/>
          <w:szCs w:val="24"/>
          <w:lang w:eastAsia="lv-LV"/>
        </w:rPr>
        <w:t>euro</w:t>
      </w:r>
      <w:proofErr w:type="spellEnd"/>
      <w:r w:rsidRPr="00E11A26">
        <w:rPr>
          <w:rFonts w:ascii="Times New Roman" w:eastAsia="Times New Roman" w:hAnsi="Times New Roman" w:cs="Times New Roman"/>
          <w:sz w:val="24"/>
          <w:szCs w:val="24"/>
          <w:lang w:eastAsia="lv-LV"/>
        </w:rPr>
        <w:t>).</w:t>
      </w:r>
    </w:p>
    <w:p w14:paraId="00BFF8C6"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Saskaņā ar Publiskas personas mantas atsavināšanas likuma pārejas noteikumu 12.punktu, līdz brīdim, kad spēku zaudē </w:t>
      </w:r>
      <w:hyperlink r:id="rId100" w:tgtFrame="_top" w:tooltip="Valsts un pašvaldību īpašuma privatizācijas un privatizācijas sertifikātu izmantošanas pabeigšanas likums" w:history="1">
        <w:r w:rsidRPr="00E11A26">
          <w:rPr>
            <w:rFonts w:ascii="Times New Roman" w:eastAsia="Times New Roman" w:hAnsi="Times New Roman" w:cs="Times New Roman"/>
            <w:sz w:val="24"/>
            <w:szCs w:val="24"/>
            <w:lang w:eastAsia="lv-LV"/>
          </w:rPr>
          <w:t>Valsts un pašvaldību īpašuma privatizācijas un privatizācijas sertifikātu izmantošanas pabeigšanas likums</w:t>
        </w:r>
      </w:hyperlink>
      <w:r w:rsidRPr="00E11A26">
        <w:rPr>
          <w:rFonts w:ascii="Times New Roman" w:eastAsia="Times New Roman" w:hAnsi="Times New Roman" w:cs="Times New Roman"/>
          <w:sz w:val="24"/>
          <w:szCs w:val="24"/>
          <w:lang w:eastAsia="lv-LV"/>
        </w:rPr>
        <w:t>, atsavināmā neapbūvētā zemesgabala nosacītā cena nedrīkst būt zemāka par zemāko no šādām vērtībām: attiecīgā zemesgabala kadastrālo vērtību vai zemes kadastrālo vērtību 2007.gada 31.decembrī.</w:t>
      </w:r>
    </w:p>
    <w:p w14:paraId="5FB77468" w14:textId="77777777" w:rsidR="00E11A26" w:rsidRPr="00E11A26" w:rsidRDefault="00E11A26" w:rsidP="00E11A26">
      <w:pPr>
        <w:spacing w:after="0" w:line="240" w:lineRule="auto"/>
        <w:jc w:val="both"/>
        <w:rPr>
          <w:rFonts w:ascii="Times New Roman" w:eastAsia="Times New Roman" w:hAnsi="Times New Roman" w:cs="Times New Roman"/>
          <w:i/>
          <w:iCs/>
          <w:sz w:val="24"/>
          <w:szCs w:val="24"/>
          <w:lang w:eastAsia="lv-LV"/>
        </w:rPr>
      </w:pPr>
      <w:r w:rsidRPr="00E11A26">
        <w:rPr>
          <w:rFonts w:ascii="Times New Roman" w:eastAsia="Times New Roman" w:hAnsi="Times New Roman" w:cs="Times New Roman"/>
          <w:sz w:val="24"/>
          <w:szCs w:val="24"/>
          <w:lang w:eastAsia="lv-LV"/>
        </w:rPr>
        <w:t xml:space="preserve">Saskaņā ar Valsts zemes dienesta Nekustamā īpašuma valsts kadastra informācijas sistēmā norādītiem datiem Īpašuma aktuālā kadastrālā vērtība ir 126 EUR (viens simts divdesmit seši </w:t>
      </w:r>
      <w:proofErr w:type="spellStart"/>
      <w:r w:rsidRPr="00E11A26">
        <w:rPr>
          <w:rFonts w:ascii="Times New Roman" w:eastAsia="Times New Roman" w:hAnsi="Times New Roman" w:cs="Times New Roman"/>
          <w:i/>
          <w:iCs/>
          <w:sz w:val="24"/>
          <w:szCs w:val="24"/>
          <w:lang w:eastAsia="lv-LV"/>
        </w:rPr>
        <w:t>euro</w:t>
      </w:r>
      <w:proofErr w:type="spellEnd"/>
      <w:r w:rsidRPr="00E11A26">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i/>
          <w:iCs/>
          <w:sz w:val="24"/>
          <w:szCs w:val="24"/>
          <w:lang w:eastAsia="lv-LV"/>
        </w:rPr>
        <w:t>.</w:t>
      </w:r>
    </w:p>
    <w:p w14:paraId="1BF9A7A1" w14:textId="053059F0" w:rsidR="00E11A26" w:rsidRPr="00E11A26" w:rsidRDefault="00E11A26" w:rsidP="00E11A26">
      <w:pPr>
        <w:spacing w:after="0" w:line="240" w:lineRule="auto"/>
        <w:jc w:val="both"/>
        <w:rPr>
          <w:rFonts w:ascii="Times New Roman" w:eastAsia="Times New Roman" w:hAnsi="Times New Roman" w:cs="Times New Roman"/>
          <w:bCs/>
          <w:sz w:val="24"/>
          <w:szCs w:val="24"/>
          <w:lang w:eastAsia="lv-LV"/>
        </w:rPr>
      </w:pPr>
      <w:r w:rsidRPr="00E11A26">
        <w:rPr>
          <w:rFonts w:ascii="Times New Roman" w:eastAsia="Times New Roman" w:hAnsi="Times New Roman" w:cs="Times New Roman"/>
          <w:sz w:val="24"/>
          <w:szCs w:val="24"/>
          <w:lang w:eastAsia="lv-LV"/>
        </w:rPr>
        <w:t xml:space="preserve">Ņemot vērā iepriekš minēto un pamatojoties uz </w:t>
      </w:r>
      <w:r w:rsidRPr="00E11A26">
        <w:rPr>
          <w:rFonts w:ascii="Times New Roman" w:eastAsia="Times New Roman" w:hAnsi="Times New Roman" w:cs="Times New Roman"/>
          <w:bCs/>
          <w:sz w:val="24"/>
          <w:szCs w:val="24"/>
          <w:lang w:eastAsia="lv-LV"/>
        </w:rPr>
        <w:t>Publiskas personas mantas atsavināšanas likuma</w:t>
      </w:r>
      <w:r w:rsidRPr="00E11A26">
        <w:rPr>
          <w:rFonts w:ascii="Times New Roman" w:eastAsia="Times New Roman" w:hAnsi="Times New Roman" w:cs="Times New Roman"/>
          <w:sz w:val="24"/>
          <w:szCs w:val="24"/>
          <w:lang w:eastAsia="lv-LV"/>
        </w:rPr>
        <w:t xml:space="preserve"> 4.panta ceturtās daļas 8.punktu, 5., 8. un 37.pantiem, Pārejas noteikumi 11.punktu, Pašvaldību likuma 10.panta pirmās daļas 16. punktu un Ministru kabineta 2011.gada 1.februāra noteikumu Nr.109 „Kārtība, kādā atsavināma publiskas personas manta” 38.punktu, </w:t>
      </w:r>
      <w:r w:rsidRPr="00E11A26">
        <w:rPr>
          <w:rFonts w:ascii="Times New Roman" w:eastAsia="Times New Roman" w:hAnsi="Times New Roman" w:cs="Times New Roman"/>
          <w:sz w:val="24"/>
          <w:szCs w:val="24"/>
          <w:lang w:eastAsia="ar-SA"/>
        </w:rPr>
        <w:t xml:space="preserve">atklāti balsojot: </w:t>
      </w:r>
      <w:r w:rsidR="006A5987">
        <w:rPr>
          <w:rFonts w:ascii="Times New Roman" w:eastAsia="Times New Roman" w:hAnsi="Times New Roman" w:cs="Times New Roman"/>
          <w:sz w:val="24"/>
          <w:szCs w:val="24"/>
          <w:lang w:eastAsia="lv-LV"/>
        </w:rPr>
        <w:t xml:space="preserve">PAR - 14 </w:t>
      </w:r>
      <w:r w:rsidR="006A5987">
        <w:rPr>
          <w:rFonts w:ascii="Times New Roman" w:hAnsi="Times New Roman" w:cs="Times New Roman"/>
          <w:sz w:val="24"/>
          <w:szCs w:val="24"/>
        </w:rPr>
        <w:t xml:space="preserve">(Ģirts </w:t>
      </w:r>
      <w:proofErr w:type="spellStart"/>
      <w:r w:rsidR="006A5987">
        <w:rPr>
          <w:rFonts w:ascii="Times New Roman" w:hAnsi="Times New Roman" w:cs="Times New Roman"/>
          <w:sz w:val="24"/>
          <w:szCs w:val="24"/>
        </w:rPr>
        <w:t>Ante</w:t>
      </w:r>
      <w:proofErr w:type="spellEnd"/>
      <w:r w:rsidR="006A5987">
        <w:rPr>
          <w:rFonts w:ascii="Times New Roman" w:hAnsi="Times New Roman" w:cs="Times New Roman"/>
          <w:sz w:val="24"/>
          <w:szCs w:val="24"/>
        </w:rPr>
        <w:t xml:space="preserve">, </w:t>
      </w:r>
      <w:r w:rsidR="006A5987">
        <w:rPr>
          <w:rFonts w:ascii="Times New Roman" w:hAnsi="Times New Roman" w:cs="Times New Roman"/>
          <w:bCs/>
          <w:sz w:val="24"/>
          <w:szCs w:val="24"/>
          <w:lang w:eastAsia="et-EE"/>
        </w:rPr>
        <w:t xml:space="preserve">Kristīne Briede, Sarmīte Dude, Māris Feldmanis, </w:t>
      </w:r>
      <w:r w:rsidR="006A5987">
        <w:rPr>
          <w:rFonts w:ascii="Times New Roman" w:hAnsi="Times New Roman" w:cs="Times New Roman"/>
          <w:bCs/>
          <w:sz w:val="24"/>
          <w:szCs w:val="24"/>
        </w:rPr>
        <w:t xml:space="preserve">Edgars </w:t>
      </w:r>
      <w:proofErr w:type="spellStart"/>
      <w:r w:rsidR="006A5987">
        <w:rPr>
          <w:rFonts w:ascii="Times New Roman" w:hAnsi="Times New Roman" w:cs="Times New Roman"/>
          <w:bCs/>
          <w:sz w:val="24"/>
          <w:szCs w:val="24"/>
        </w:rPr>
        <w:t>Gaigalis</w:t>
      </w:r>
      <w:proofErr w:type="spellEnd"/>
      <w:r w:rsidR="006A5987">
        <w:rPr>
          <w:rFonts w:ascii="Times New Roman" w:hAnsi="Times New Roman" w:cs="Times New Roman"/>
          <w:bCs/>
          <w:sz w:val="24"/>
          <w:szCs w:val="24"/>
        </w:rPr>
        <w:t>,</w:t>
      </w:r>
      <w:r w:rsidR="006A5987">
        <w:rPr>
          <w:rFonts w:ascii="Times New Roman" w:hAnsi="Times New Roman" w:cs="Times New Roman"/>
          <w:bCs/>
          <w:sz w:val="24"/>
          <w:szCs w:val="24"/>
          <w:lang w:eastAsia="et-EE"/>
        </w:rPr>
        <w:t xml:space="preserve"> Ivars </w:t>
      </w:r>
      <w:proofErr w:type="spellStart"/>
      <w:r w:rsidR="006A5987">
        <w:rPr>
          <w:rFonts w:ascii="Times New Roman" w:hAnsi="Times New Roman" w:cs="Times New Roman"/>
          <w:bCs/>
          <w:sz w:val="24"/>
          <w:szCs w:val="24"/>
          <w:lang w:eastAsia="et-EE"/>
        </w:rPr>
        <w:t>Gorskis</w:t>
      </w:r>
      <w:proofErr w:type="spellEnd"/>
      <w:r w:rsidR="006A5987">
        <w:rPr>
          <w:rFonts w:ascii="Times New Roman" w:hAnsi="Times New Roman" w:cs="Times New Roman"/>
          <w:bCs/>
          <w:sz w:val="24"/>
          <w:szCs w:val="24"/>
          <w:lang w:eastAsia="et-EE"/>
        </w:rPr>
        <w:t xml:space="preserve">, Linda </w:t>
      </w:r>
      <w:proofErr w:type="spellStart"/>
      <w:r w:rsidR="006A5987">
        <w:rPr>
          <w:rFonts w:ascii="Times New Roman" w:hAnsi="Times New Roman" w:cs="Times New Roman"/>
          <w:bCs/>
          <w:sz w:val="24"/>
          <w:szCs w:val="24"/>
          <w:lang w:eastAsia="et-EE"/>
        </w:rPr>
        <w:t>Karloviča</w:t>
      </w:r>
      <w:proofErr w:type="spellEnd"/>
      <w:r w:rsidR="006A5987">
        <w:rPr>
          <w:rFonts w:ascii="Times New Roman" w:hAnsi="Times New Roman" w:cs="Times New Roman"/>
          <w:bCs/>
          <w:sz w:val="24"/>
          <w:szCs w:val="24"/>
          <w:lang w:eastAsia="et-EE"/>
        </w:rPr>
        <w:t xml:space="preserve">, Edgars Laimiņš, Sintija </w:t>
      </w:r>
      <w:proofErr w:type="spellStart"/>
      <w:r w:rsidR="006A5987">
        <w:rPr>
          <w:rFonts w:ascii="Times New Roman" w:hAnsi="Times New Roman" w:cs="Times New Roman"/>
          <w:bCs/>
          <w:sz w:val="24"/>
          <w:szCs w:val="24"/>
          <w:lang w:eastAsia="et-EE"/>
        </w:rPr>
        <w:t>Liekniņa</w:t>
      </w:r>
      <w:proofErr w:type="spellEnd"/>
      <w:r w:rsidR="006A5987">
        <w:rPr>
          <w:rFonts w:ascii="Times New Roman" w:hAnsi="Times New Roman" w:cs="Times New Roman"/>
          <w:bCs/>
          <w:sz w:val="24"/>
          <w:szCs w:val="24"/>
          <w:lang w:eastAsia="et-EE"/>
        </w:rPr>
        <w:t xml:space="preserve">, Andris </w:t>
      </w:r>
      <w:proofErr w:type="spellStart"/>
      <w:r w:rsidR="006A5987">
        <w:rPr>
          <w:rFonts w:ascii="Times New Roman" w:hAnsi="Times New Roman" w:cs="Times New Roman"/>
          <w:bCs/>
          <w:sz w:val="24"/>
          <w:szCs w:val="24"/>
          <w:lang w:eastAsia="et-EE"/>
        </w:rPr>
        <w:t>Podvinskis</w:t>
      </w:r>
      <w:proofErr w:type="spellEnd"/>
      <w:r w:rsidR="006A5987">
        <w:rPr>
          <w:rFonts w:ascii="Times New Roman" w:hAnsi="Times New Roman" w:cs="Times New Roman"/>
          <w:bCs/>
          <w:sz w:val="24"/>
          <w:szCs w:val="24"/>
          <w:lang w:eastAsia="et-EE"/>
        </w:rPr>
        <w:t>, Viesturs Reinfelds</w:t>
      </w:r>
      <w:r w:rsidR="006A5987">
        <w:rPr>
          <w:rFonts w:ascii="Times New Roman" w:eastAsia="Calibri" w:hAnsi="Times New Roman" w:cs="Times New Roman"/>
          <w:bCs/>
          <w:sz w:val="24"/>
          <w:szCs w:val="24"/>
          <w:lang w:eastAsia="et-EE"/>
        </w:rPr>
        <w:t>,</w:t>
      </w:r>
      <w:r w:rsidR="006A5987">
        <w:rPr>
          <w:rFonts w:ascii="Times New Roman" w:eastAsia="Calibri" w:hAnsi="Times New Roman" w:cs="Times New Roman"/>
          <w:sz w:val="24"/>
          <w:szCs w:val="24"/>
        </w:rPr>
        <w:t xml:space="preserve"> </w:t>
      </w:r>
      <w:r w:rsidR="006A5987">
        <w:rPr>
          <w:rFonts w:ascii="Times New Roman" w:hAnsi="Times New Roman" w:cs="Times New Roman"/>
          <w:bCs/>
          <w:sz w:val="24"/>
          <w:szCs w:val="24"/>
          <w:lang w:eastAsia="et-EE"/>
        </w:rPr>
        <w:t xml:space="preserve">Guntis </w:t>
      </w:r>
      <w:proofErr w:type="spellStart"/>
      <w:r w:rsidR="006A5987">
        <w:rPr>
          <w:rFonts w:ascii="Times New Roman" w:hAnsi="Times New Roman" w:cs="Times New Roman"/>
          <w:bCs/>
          <w:sz w:val="24"/>
          <w:szCs w:val="24"/>
          <w:lang w:eastAsia="et-EE"/>
        </w:rPr>
        <w:t>Safranovičs</w:t>
      </w:r>
      <w:proofErr w:type="spellEnd"/>
      <w:r w:rsidR="006A5987">
        <w:rPr>
          <w:rFonts w:ascii="Times New Roman" w:hAnsi="Times New Roman" w:cs="Times New Roman"/>
          <w:bCs/>
          <w:sz w:val="24"/>
          <w:szCs w:val="24"/>
          <w:lang w:eastAsia="et-EE"/>
        </w:rPr>
        <w:t xml:space="preserve">, Andrejs Spridzāns, Indra </w:t>
      </w:r>
      <w:proofErr w:type="spellStart"/>
      <w:r w:rsidR="006A5987">
        <w:rPr>
          <w:rFonts w:ascii="Times New Roman" w:hAnsi="Times New Roman" w:cs="Times New Roman"/>
          <w:bCs/>
          <w:sz w:val="24"/>
          <w:szCs w:val="24"/>
          <w:lang w:eastAsia="et-EE"/>
        </w:rPr>
        <w:t>Špela</w:t>
      </w:r>
      <w:proofErr w:type="spellEnd"/>
      <w:r w:rsidR="006A5987">
        <w:rPr>
          <w:rFonts w:ascii="Times New Roman" w:hAnsi="Times New Roman" w:cs="Times New Roman"/>
          <w:bCs/>
          <w:sz w:val="24"/>
          <w:szCs w:val="24"/>
          <w:lang w:eastAsia="et-EE"/>
        </w:rPr>
        <w:t xml:space="preserve">), </w:t>
      </w:r>
      <w:r w:rsidR="006A5987">
        <w:rPr>
          <w:rFonts w:ascii="Times New Roman" w:eastAsia="Times New Roman" w:hAnsi="Times New Roman" w:cs="Times New Roman"/>
          <w:sz w:val="24"/>
          <w:szCs w:val="24"/>
          <w:lang w:eastAsia="lv-LV"/>
        </w:rPr>
        <w:t xml:space="preserve">PRET - nav, ATTURAS - nav, </w:t>
      </w:r>
      <w:r w:rsidRPr="00E11A26">
        <w:rPr>
          <w:rFonts w:ascii="Times New Roman" w:eastAsia="Times New Roman" w:hAnsi="Times New Roman" w:cs="Times New Roman"/>
          <w:sz w:val="24"/>
          <w:szCs w:val="24"/>
          <w:lang w:eastAsia="lv-LV"/>
        </w:rPr>
        <w:t>Dobeles novada dome NOLEMJ:</w:t>
      </w:r>
    </w:p>
    <w:p w14:paraId="53A0955E" w14:textId="77777777" w:rsidR="00E11A26" w:rsidRPr="00E11A26" w:rsidRDefault="00E11A26" w:rsidP="00E11A26">
      <w:pPr>
        <w:spacing w:after="0" w:line="240" w:lineRule="auto"/>
        <w:ind w:right="-1"/>
        <w:jc w:val="both"/>
        <w:rPr>
          <w:rFonts w:ascii="Times New Roman" w:eastAsia="Times New Roman" w:hAnsi="Times New Roman" w:cs="Times New Roman"/>
          <w:sz w:val="24"/>
          <w:szCs w:val="24"/>
          <w:lang w:eastAsia="lv-LV"/>
        </w:rPr>
      </w:pPr>
    </w:p>
    <w:p w14:paraId="528F14BC" w14:textId="0B75E17D" w:rsidR="00E11A26" w:rsidRPr="00E11A26" w:rsidRDefault="00E11A26">
      <w:pPr>
        <w:numPr>
          <w:ilvl w:val="0"/>
          <w:numId w:val="31"/>
        </w:numPr>
        <w:spacing w:after="0" w:line="254" w:lineRule="auto"/>
        <w:ind w:left="426"/>
        <w:contextualSpacing/>
        <w:jc w:val="both"/>
        <w:rPr>
          <w:rFonts w:ascii="Times New Roman" w:hAnsi="Times New Roman" w:cs="Times New Roman"/>
          <w:sz w:val="24"/>
        </w:rPr>
      </w:pPr>
      <w:r w:rsidRPr="00E11A26">
        <w:rPr>
          <w:rFonts w:ascii="Times New Roman" w:eastAsia="Times New Roman" w:hAnsi="Times New Roman" w:cs="Times New Roman"/>
          <w:kern w:val="2"/>
          <w:sz w:val="24"/>
          <w:szCs w:val="24"/>
          <w:lang w:eastAsia="lv-LV"/>
        </w:rPr>
        <w:t xml:space="preserve">Atsavināt nekustamo īpašumu </w:t>
      </w:r>
      <w:r w:rsidRPr="00E11A26">
        <w:rPr>
          <w:rFonts w:ascii="Times New Roman" w:eastAsia="Times New Roman" w:hAnsi="Times New Roman" w:cs="Times New Roman"/>
          <w:sz w:val="24"/>
          <w:szCs w:val="24"/>
          <w:lang w:eastAsia="lv-LV"/>
        </w:rPr>
        <w:t>„</w:t>
      </w:r>
      <w:proofErr w:type="spellStart"/>
      <w:r w:rsidRPr="00E11A26">
        <w:rPr>
          <w:rFonts w:ascii="Times New Roman" w:eastAsia="Times New Roman" w:hAnsi="Times New Roman" w:cs="Times New Roman"/>
          <w:sz w:val="24"/>
          <w:szCs w:val="24"/>
          <w:lang w:eastAsia="lv-LV"/>
        </w:rPr>
        <w:t>Pokaiņi</w:t>
      </w:r>
      <w:proofErr w:type="spellEnd"/>
      <w:r w:rsidRPr="00E11A26">
        <w:rPr>
          <w:rFonts w:ascii="Times New Roman" w:eastAsia="Times New Roman" w:hAnsi="Times New Roman" w:cs="Times New Roman"/>
          <w:sz w:val="24"/>
          <w:szCs w:val="24"/>
          <w:lang w:eastAsia="lv-LV"/>
        </w:rPr>
        <w:t xml:space="preserve"> 140”, Krimūnu pagastā, Dobeles novadā, kadastra numurs 46720090140</w:t>
      </w:r>
      <w:r w:rsidRPr="00E11A26">
        <w:rPr>
          <w:rFonts w:ascii="Times New Roman" w:eastAsia="Times New Roman" w:hAnsi="Times New Roman" w:cs="Times New Roman"/>
          <w:kern w:val="2"/>
          <w:sz w:val="24"/>
          <w:szCs w:val="24"/>
          <w:lang w:eastAsia="lv-LV"/>
        </w:rPr>
        <w:t xml:space="preserve">, kas sastāv no vienas neapbūvētas zemes vienības ar kadastra apzīmējumu </w:t>
      </w:r>
      <w:r w:rsidRPr="00E11A26">
        <w:rPr>
          <w:rFonts w:ascii="Times New Roman" w:eastAsia="Times New Roman" w:hAnsi="Times New Roman" w:cs="Times New Roman"/>
          <w:sz w:val="24"/>
          <w:szCs w:val="24"/>
          <w:lang w:eastAsia="lv-LV"/>
        </w:rPr>
        <w:t>46720090140 - platība 0,0634 ha (634 m²)</w:t>
      </w:r>
      <w:r w:rsidRPr="00E11A26">
        <w:rPr>
          <w:rFonts w:ascii="Times New Roman" w:eastAsia="Times New Roman" w:hAnsi="Times New Roman" w:cs="Times New Roman"/>
          <w:kern w:val="2"/>
          <w:sz w:val="24"/>
          <w:szCs w:val="24"/>
          <w:lang w:eastAsia="lv-LV"/>
        </w:rPr>
        <w:t xml:space="preserve">, pārdodot to </w:t>
      </w:r>
      <w:r w:rsidRPr="00E11A26">
        <w:rPr>
          <w:rFonts w:ascii="Times New Roman" w:eastAsia="Times New Roman" w:hAnsi="Times New Roman" w:cs="Times New Roman"/>
          <w:sz w:val="24"/>
          <w:szCs w:val="24"/>
          <w:lang w:eastAsia="lv-LV"/>
        </w:rPr>
        <w:t xml:space="preserve">par nosacīto cenu 2100 EUR (divi tūkstoši viens simts </w:t>
      </w:r>
      <w:proofErr w:type="spellStart"/>
      <w:r w:rsidRPr="00E11A26">
        <w:rPr>
          <w:rFonts w:ascii="Times New Roman" w:eastAsia="Times New Roman" w:hAnsi="Times New Roman" w:cs="Times New Roman"/>
          <w:i/>
          <w:iCs/>
          <w:sz w:val="24"/>
          <w:szCs w:val="24"/>
          <w:lang w:eastAsia="lv-LV"/>
        </w:rPr>
        <w:t>euro</w:t>
      </w:r>
      <w:proofErr w:type="spellEnd"/>
      <w:r w:rsidRPr="00E11A26">
        <w:rPr>
          <w:rFonts w:ascii="Times New Roman" w:eastAsia="Times New Roman" w:hAnsi="Times New Roman" w:cs="Times New Roman"/>
          <w:sz w:val="24"/>
          <w:szCs w:val="24"/>
          <w:lang w:eastAsia="lv-LV"/>
        </w:rPr>
        <w:t xml:space="preserve">) </w:t>
      </w:r>
      <w:r w:rsidR="00116906">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personas kods </w:t>
      </w:r>
      <w:r w:rsidR="00116906">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w:t>
      </w:r>
    </w:p>
    <w:p w14:paraId="561B451D" w14:textId="77777777" w:rsidR="00E11A26" w:rsidRPr="00E11A26" w:rsidRDefault="00E11A26">
      <w:pPr>
        <w:numPr>
          <w:ilvl w:val="0"/>
          <w:numId w:val="31"/>
        </w:numPr>
        <w:spacing w:after="0" w:line="254" w:lineRule="auto"/>
        <w:ind w:left="426"/>
        <w:contextualSpacing/>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Pirkuma maksa pilnā apmērā samaksājama viena mēneša laikā no pirkuma līguma noslēgšanas dienas. Ja nekustamais īpašums tiek pirkts uz nomaksu līdz pieciem gadiem, tad viena mēneša laikā no lēmuma saņemšanas dienas samaksājams avanss 10% apmērā no pirkuma maksas.</w:t>
      </w:r>
    </w:p>
    <w:p w14:paraId="6F375B0D" w14:textId="77777777" w:rsidR="00E11A26" w:rsidRPr="00E11A26" w:rsidRDefault="00E11A26">
      <w:pPr>
        <w:numPr>
          <w:ilvl w:val="0"/>
          <w:numId w:val="31"/>
        </w:numPr>
        <w:spacing w:after="0" w:line="254" w:lineRule="auto"/>
        <w:ind w:left="426"/>
        <w:contextualSpacing/>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Lēmums zaudē spēku, ja pirkuma maksa pilnā apjomā vai avanss netiek samaksāts lēmuma 2.punktā noteiktajā termiņā.</w:t>
      </w:r>
    </w:p>
    <w:p w14:paraId="39ACE2AE" w14:textId="77777777" w:rsidR="00E11A26" w:rsidRPr="00E11A26" w:rsidRDefault="00E11A26" w:rsidP="00E11A26">
      <w:pPr>
        <w:autoSpaceDN w:val="0"/>
        <w:spacing w:after="0" w:line="240" w:lineRule="auto"/>
        <w:ind w:right="-1"/>
        <w:contextualSpacing/>
        <w:jc w:val="both"/>
        <w:rPr>
          <w:rFonts w:ascii="Times New Roman" w:eastAsia="Arial" w:hAnsi="Times New Roman" w:cs="Times New Roman"/>
          <w:kern w:val="2"/>
          <w:sz w:val="24"/>
          <w:szCs w:val="24"/>
          <w:lang w:eastAsia="lv-LV"/>
        </w:rPr>
      </w:pPr>
    </w:p>
    <w:p w14:paraId="388108D9" w14:textId="77777777" w:rsidR="00E11A26" w:rsidRPr="00E11A26" w:rsidRDefault="00E11A26" w:rsidP="00E11A26">
      <w:pPr>
        <w:autoSpaceDN w:val="0"/>
        <w:spacing w:after="0" w:line="240" w:lineRule="auto"/>
        <w:ind w:right="-1"/>
        <w:contextualSpacing/>
        <w:jc w:val="both"/>
        <w:rPr>
          <w:rFonts w:ascii="Times New Roman" w:eastAsia="Arial" w:hAnsi="Times New Roman" w:cs="Times New Roman"/>
          <w:kern w:val="2"/>
          <w:sz w:val="24"/>
          <w:szCs w:val="24"/>
          <w:lang w:eastAsia="lv-LV"/>
        </w:rPr>
      </w:pPr>
    </w:p>
    <w:p w14:paraId="493D4C4A" w14:textId="7D217B0E" w:rsidR="00E11A26" w:rsidRPr="00E11A26" w:rsidRDefault="00E11A26" w:rsidP="00E11A26">
      <w:pPr>
        <w:autoSpaceDN w:val="0"/>
        <w:spacing w:after="0" w:line="240" w:lineRule="auto"/>
        <w:ind w:right="-1"/>
        <w:contextualSpacing/>
        <w:jc w:val="both"/>
        <w:rPr>
          <w:rFonts w:ascii="Times New Roman" w:hAnsi="Times New Roman" w:cs="Times New Roman"/>
          <w:sz w:val="24"/>
          <w:szCs w:val="24"/>
          <w:lang w:eastAsia="lv-LV"/>
        </w:rPr>
      </w:pPr>
      <w:r w:rsidRPr="00E11A26">
        <w:rPr>
          <w:rFonts w:ascii="Times New Roman" w:hAnsi="Times New Roman" w:cs="Times New Roman"/>
          <w:sz w:val="24"/>
          <w:szCs w:val="24"/>
          <w:lang w:eastAsia="lv-LV"/>
        </w:rPr>
        <w:t xml:space="preserve">Domes priekšsēdētājs                                                                                                  </w:t>
      </w:r>
      <w:r w:rsidR="00BC5486">
        <w:rPr>
          <w:rFonts w:ascii="Times New Roman" w:hAnsi="Times New Roman" w:cs="Times New Roman"/>
          <w:sz w:val="24"/>
          <w:szCs w:val="24"/>
          <w:lang w:eastAsia="lv-LV"/>
        </w:rPr>
        <w:t xml:space="preserve">   </w:t>
      </w:r>
      <w:proofErr w:type="spellStart"/>
      <w:r w:rsidRPr="00E11A26">
        <w:rPr>
          <w:rFonts w:ascii="Times New Roman" w:hAnsi="Times New Roman" w:cs="Times New Roman"/>
          <w:sz w:val="24"/>
          <w:szCs w:val="24"/>
          <w:lang w:eastAsia="lv-LV"/>
        </w:rPr>
        <w:t>I.Gorskis</w:t>
      </w:r>
      <w:proofErr w:type="spellEnd"/>
    </w:p>
    <w:p w14:paraId="4FA49C75" w14:textId="77777777" w:rsidR="00E11A26" w:rsidRPr="00E11A26" w:rsidRDefault="00E11A26" w:rsidP="00E11A26">
      <w:pPr>
        <w:spacing w:after="0" w:line="240" w:lineRule="auto"/>
        <w:ind w:right="-1"/>
        <w:jc w:val="both"/>
        <w:rPr>
          <w:rFonts w:ascii="Times New Roman" w:eastAsia="Times New Roman" w:hAnsi="Times New Roman" w:cs="Times New Roman"/>
          <w:sz w:val="24"/>
          <w:szCs w:val="24"/>
          <w:lang w:eastAsia="lv-LV"/>
        </w:rPr>
      </w:pPr>
    </w:p>
    <w:p w14:paraId="79130BB8" w14:textId="77777777" w:rsidR="00E11A26" w:rsidRPr="00E11A26" w:rsidRDefault="00E11A26" w:rsidP="00E11A26">
      <w:pPr>
        <w:spacing w:after="0" w:line="240" w:lineRule="auto"/>
        <w:ind w:right="-1"/>
        <w:jc w:val="both"/>
        <w:rPr>
          <w:rFonts w:ascii="Times New Roman" w:eastAsia="Times New Roman" w:hAnsi="Times New Roman" w:cs="Times New Roman"/>
          <w:sz w:val="24"/>
          <w:szCs w:val="24"/>
          <w:lang w:eastAsia="lv-LV"/>
        </w:rPr>
      </w:pPr>
    </w:p>
    <w:p w14:paraId="6AB57C2A" w14:textId="77777777" w:rsidR="00E11A26" w:rsidRPr="00E11A26" w:rsidRDefault="00E11A26" w:rsidP="00E11A26">
      <w:pPr>
        <w:spacing w:after="0" w:line="240" w:lineRule="auto"/>
        <w:ind w:right="-1"/>
        <w:jc w:val="both"/>
        <w:rPr>
          <w:rFonts w:ascii="Times New Roman" w:eastAsia="Times New Roman" w:hAnsi="Times New Roman" w:cs="Times New Roman"/>
          <w:sz w:val="24"/>
          <w:szCs w:val="24"/>
          <w:lang w:eastAsia="lv-LV"/>
        </w:rPr>
      </w:pPr>
    </w:p>
    <w:p w14:paraId="27AA06F4" w14:textId="636888D3" w:rsidR="00E11A26" w:rsidRPr="00E11A26" w:rsidRDefault="00E11A26" w:rsidP="00E11A26">
      <w:pPr>
        <w:spacing w:after="0" w:line="240" w:lineRule="auto"/>
        <w:ind w:right="-1"/>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br w:type="page"/>
      </w:r>
    </w:p>
    <w:p w14:paraId="732F2138" w14:textId="77777777" w:rsidR="00E11A26" w:rsidRPr="00E11A26" w:rsidRDefault="00E11A26" w:rsidP="00E11A26">
      <w:pPr>
        <w:tabs>
          <w:tab w:val="left" w:pos="-24212"/>
        </w:tabs>
        <w:spacing w:after="0" w:line="240" w:lineRule="auto"/>
        <w:jc w:val="center"/>
        <w:rPr>
          <w:rFonts w:ascii="Times New Roman" w:eastAsia="Times New Roman" w:hAnsi="Times New Roman" w:cs="Times New Roman"/>
          <w:color w:val="000000" w:themeColor="text1"/>
          <w:sz w:val="20"/>
          <w:szCs w:val="20"/>
          <w:lang w:eastAsia="lv-LV"/>
        </w:rPr>
      </w:pPr>
      <w:r w:rsidRPr="00E11A26">
        <w:rPr>
          <w:rFonts w:ascii="Times New Roman" w:eastAsia="Times New Roman" w:hAnsi="Times New Roman" w:cs="Times New Roman"/>
          <w:noProof/>
          <w:color w:val="000000" w:themeColor="text1"/>
          <w:sz w:val="20"/>
          <w:szCs w:val="20"/>
          <w:lang w:eastAsia="lv-LV"/>
        </w:rPr>
        <w:drawing>
          <wp:inline distT="0" distB="0" distL="0" distR="0" wp14:anchorId="0C8DD0E1" wp14:editId="37930F26">
            <wp:extent cx="676275" cy="752475"/>
            <wp:effectExtent l="0" t="0" r="9525" b="9525"/>
            <wp:docPr id="36"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21A5EFF"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color w:val="000000" w:themeColor="text1"/>
          <w:sz w:val="20"/>
          <w:szCs w:val="20"/>
          <w:lang w:val="en-US" w:eastAsia="lv-LV"/>
        </w:rPr>
      </w:pPr>
      <w:r w:rsidRPr="00E11A26">
        <w:rPr>
          <w:rFonts w:ascii="Times New Roman" w:eastAsia="Times New Roman" w:hAnsi="Times New Roman" w:cs="Times New Roman"/>
          <w:color w:val="000000" w:themeColor="text1"/>
          <w:sz w:val="20"/>
          <w:szCs w:val="20"/>
          <w:lang w:val="en-US" w:eastAsia="lv-LV"/>
        </w:rPr>
        <w:t>LATVIJAS REPUBLIKA</w:t>
      </w:r>
    </w:p>
    <w:p w14:paraId="78BB4E00"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b/>
          <w:color w:val="000000" w:themeColor="text1"/>
          <w:sz w:val="32"/>
          <w:szCs w:val="32"/>
          <w:lang w:val="en-US" w:eastAsia="lv-LV"/>
        </w:rPr>
      </w:pPr>
      <w:r w:rsidRPr="00E11A26">
        <w:rPr>
          <w:rFonts w:ascii="Times New Roman" w:eastAsia="Times New Roman" w:hAnsi="Times New Roman" w:cs="Times New Roman"/>
          <w:b/>
          <w:color w:val="000000" w:themeColor="text1"/>
          <w:sz w:val="32"/>
          <w:szCs w:val="32"/>
          <w:lang w:val="en-US" w:eastAsia="lv-LV"/>
        </w:rPr>
        <w:t>DOBELES NOVADA DOME</w:t>
      </w:r>
    </w:p>
    <w:p w14:paraId="44AC4F75"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color w:val="000000" w:themeColor="text1"/>
          <w:sz w:val="16"/>
          <w:szCs w:val="16"/>
          <w:lang w:val="en-US" w:eastAsia="lv-LV"/>
        </w:rPr>
      </w:pPr>
      <w:proofErr w:type="spellStart"/>
      <w:r w:rsidRPr="00E11A26">
        <w:rPr>
          <w:rFonts w:ascii="Times New Roman" w:eastAsia="Times New Roman" w:hAnsi="Times New Roman" w:cs="Times New Roman"/>
          <w:color w:val="000000" w:themeColor="text1"/>
          <w:sz w:val="16"/>
          <w:szCs w:val="16"/>
          <w:lang w:val="en-US" w:eastAsia="lv-LV"/>
        </w:rPr>
        <w:t>Brīvības</w:t>
      </w:r>
      <w:proofErr w:type="spellEnd"/>
      <w:r w:rsidRPr="00E11A26">
        <w:rPr>
          <w:rFonts w:ascii="Times New Roman" w:eastAsia="Times New Roman" w:hAnsi="Times New Roman" w:cs="Times New Roman"/>
          <w:color w:val="000000" w:themeColor="text1"/>
          <w:sz w:val="16"/>
          <w:szCs w:val="16"/>
          <w:lang w:val="en-US" w:eastAsia="lv-LV"/>
        </w:rPr>
        <w:t xml:space="preserve"> </w:t>
      </w:r>
      <w:proofErr w:type="spellStart"/>
      <w:r w:rsidRPr="00E11A26">
        <w:rPr>
          <w:rFonts w:ascii="Times New Roman" w:eastAsia="Times New Roman" w:hAnsi="Times New Roman" w:cs="Times New Roman"/>
          <w:color w:val="000000" w:themeColor="text1"/>
          <w:sz w:val="16"/>
          <w:szCs w:val="16"/>
          <w:lang w:val="en-US" w:eastAsia="lv-LV"/>
        </w:rPr>
        <w:t>iela</w:t>
      </w:r>
      <w:proofErr w:type="spellEnd"/>
      <w:r w:rsidRPr="00E11A26">
        <w:rPr>
          <w:rFonts w:ascii="Times New Roman" w:eastAsia="Times New Roman" w:hAnsi="Times New Roman" w:cs="Times New Roman"/>
          <w:color w:val="000000" w:themeColor="text1"/>
          <w:sz w:val="16"/>
          <w:szCs w:val="16"/>
          <w:lang w:val="en-US" w:eastAsia="lv-LV"/>
        </w:rPr>
        <w:t xml:space="preserve"> 17, </w:t>
      </w:r>
      <w:proofErr w:type="spellStart"/>
      <w:r w:rsidRPr="00E11A26">
        <w:rPr>
          <w:rFonts w:ascii="Times New Roman" w:eastAsia="Times New Roman" w:hAnsi="Times New Roman" w:cs="Times New Roman"/>
          <w:color w:val="000000" w:themeColor="text1"/>
          <w:sz w:val="16"/>
          <w:szCs w:val="16"/>
          <w:lang w:val="en-US" w:eastAsia="lv-LV"/>
        </w:rPr>
        <w:t>Dobele</w:t>
      </w:r>
      <w:proofErr w:type="spellEnd"/>
      <w:r w:rsidRPr="00E11A26">
        <w:rPr>
          <w:rFonts w:ascii="Times New Roman" w:eastAsia="Times New Roman" w:hAnsi="Times New Roman" w:cs="Times New Roman"/>
          <w:color w:val="000000" w:themeColor="text1"/>
          <w:sz w:val="16"/>
          <w:szCs w:val="16"/>
          <w:lang w:val="en-US" w:eastAsia="lv-LV"/>
        </w:rPr>
        <w:t xml:space="preserve">, </w:t>
      </w:r>
      <w:proofErr w:type="spellStart"/>
      <w:r w:rsidRPr="00E11A26">
        <w:rPr>
          <w:rFonts w:ascii="Times New Roman" w:eastAsia="Times New Roman" w:hAnsi="Times New Roman" w:cs="Times New Roman"/>
          <w:color w:val="000000" w:themeColor="text1"/>
          <w:sz w:val="16"/>
          <w:szCs w:val="16"/>
          <w:lang w:val="en-US" w:eastAsia="lv-LV"/>
        </w:rPr>
        <w:t>Dobeles</w:t>
      </w:r>
      <w:proofErr w:type="spellEnd"/>
      <w:r w:rsidRPr="00E11A26">
        <w:rPr>
          <w:rFonts w:ascii="Times New Roman" w:eastAsia="Times New Roman" w:hAnsi="Times New Roman" w:cs="Times New Roman"/>
          <w:color w:val="000000" w:themeColor="text1"/>
          <w:sz w:val="16"/>
          <w:szCs w:val="16"/>
          <w:lang w:val="en-US" w:eastAsia="lv-LV"/>
        </w:rPr>
        <w:t xml:space="preserve"> </w:t>
      </w:r>
      <w:proofErr w:type="spellStart"/>
      <w:r w:rsidRPr="00E11A26">
        <w:rPr>
          <w:rFonts w:ascii="Times New Roman" w:eastAsia="Times New Roman" w:hAnsi="Times New Roman" w:cs="Times New Roman"/>
          <w:color w:val="000000" w:themeColor="text1"/>
          <w:sz w:val="16"/>
          <w:szCs w:val="16"/>
          <w:lang w:val="en-US" w:eastAsia="lv-LV"/>
        </w:rPr>
        <w:t>novads</w:t>
      </w:r>
      <w:proofErr w:type="spellEnd"/>
      <w:r w:rsidRPr="00E11A26">
        <w:rPr>
          <w:rFonts w:ascii="Times New Roman" w:eastAsia="Times New Roman" w:hAnsi="Times New Roman" w:cs="Times New Roman"/>
          <w:color w:val="000000" w:themeColor="text1"/>
          <w:sz w:val="16"/>
          <w:szCs w:val="16"/>
          <w:lang w:val="en-US" w:eastAsia="lv-LV"/>
        </w:rPr>
        <w:t>, LV-3701</w:t>
      </w:r>
    </w:p>
    <w:p w14:paraId="21712647" w14:textId="77777777" w:rsidR="00E11A26" w:rsidRPr="00E11A26" w:rsidRDefault="00E11A26" w:rsidP="00E11A26">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themeColor="text1"/>
          <w:sz w:val="24"/>
          <w:szCs w:val="20"/>
          <w:lang w:val="en-US" w:eastAsia="lv-LV"/>
        </w:rPr>
      </w:pPr>
      <w:proofErr w:type="spellStart"/>
      <w:r w:rsidRPr="00E11A26">
        <w:rPr>
          <w:rFonts w:ascii="Times New Roman" w:eastAsia="Times New Roman" w:hAnsi="Times New Roman" w:cs="Times New Roman"/>
          <w:color w:val="000000" w:themeColor="text1"/>
          <w:sz w:val="16"/>
          <w:szCs w:val="16"/>
          <w:lang w:val="en-US" w:eastAsia="lv-LV"/>
        </w:rPr>
        <w:t>Tālr</w:t>
      </w:r>
      <w:proofErr w:type="spellEnd"/>
      <w:r w:rsidRPr="00E11A26">
        <w:rPr>
          <w:rFonts w:ascii="Times New Roman" w:eastAsia="Times New Roman" w:hAnsi="Times New Roman" w:cs="Times New Roman"/>
          <w:color w:val="000000" w:themeColor="text1"/>
          <w:sz w:val="16"/>
          <w:szCs w:val="16"/>
          <w:lang w:val="en-US" w:eastAsia="lv-LV"/>
        </w:rPr>
        <w:t xml:space="preserve">. 63707269, 63700137, 63720940, e-pasts </w:t>
      </w:r>
      <w:hyperlink r:id="rId101" w:history="1">
        <w:r w:rsidRPr="00E11A26">
          <w:rPr>
            <w:rFonts w:ascii="Times New Roman" w:eastAsia="Calibri" w:hAnsi="Times New Roman" w:cs="Times New Roman"/>
            <w:color w:val="000000" w:themeColor="text1"/>
            <w:sz w:val="16"/>
            <w:szCs w:val="16"/>
            <w:u w:val="single"/>
            <w:lang w:val="en-US" w:eastAsia="lv-LV"/>
          </w:rPr>
          <w:t>dome@dobele.lv</w:t>
        </w:r>
      </w:hyperlink>
    </w:p>
    <w:p w14:paraId="0CD6456B" w14:textId="77777777" w:rsidR="00E11A26" w:rsidRPr="00E11A26" w:rsidRDefault="00E11A26" w:rsidP="00E11A26">
      <w:pPr>
        <w:spacing w:after="0" w:line="240" w:lineRule="auto"/>
        <w:jc w:val="center"/>
        <w:rPr>
          <w:rFonts w:ascii="Times New Roman" w:eastAsia="Times New Roman" w:hAnsi="Times New Roman" w:cs="Times New Roman"/>
          <w:b/>
          <w:color w:val="000000" w:themeColor="text1"/>
          <w:sz w:val="24"/>
          <w:szCs w:val="24"/>
          <w:lang w:eastAsia="lv-LV"/>
        </w:rPr>
      </w:pPr>
    </w:p>
    <w:p w14:paraId="1331C243" w14:textId="77777777" w:rsidR="00E11A26" w:rsidRPr="00E11A26" w:rsidRDefault="00E11A26" w:rsidP="00E11A26">
      <w:pPr>
        <w:spacing w:after="0" w:line="240" w:lineRule="auto"/>
        <w:jc w:val="center"/>
        <w:rPr>
          <w:rFonts w:ascii="Times New Roman" w:eastAsia="Calibri" w:hAnsi="Times New Roman" w:cs="Times New Roman"/>
          <w:b/>
          <w:color w:val="000000" w:themeColor="text1"/>
          <w:sz w:val="24"/>
          <w:szCs w:val="24"/>
        </w:rPr>
      </w:pPr>
      <w:r w:rsidRPr="00E11A26">
        <w:rPr>
          <w:rFonts w:ascii="Times New Roman" w:eastAsia="Calibri" w:hAnsi="Times New Roman" w:cs="Times New Roman"/>
          <w:b/>
          <w:color w:val="000000" w:themeColor="text1"/>
          <w:sz w:val="24"/>
          <w:szCs w:val="24"/>
        </w:rPr>
        <w:t>LĒMUMS</w:t>
      </w:r>
    </w:p>
    <w:p w14:paraId="76F63424" w14:textId="77777777" w:rsidR="00E11A26" w:rsidRPr="00E11A26" w:rsidRDefault="00E11A26" w:rsidP="00E11A26">
      <w:pPr>
        <w:spacing w:after="0" w:line="240" w:lineRule="auto"/>
        <w:jc w:val="center"/>
        <w:rPr>
          <w:rFonts w:ascii="Times New Roman" w:eastAsia="Calibri" w:hAnsi="Times New Roman" w:cs="Times New Roman"/>
          <w:b/>
          <w:color w:val="000000" w:themeColor="text1"/>
          <w:sz w:val="24"/>
          <w:szCs w:val="24"/>
        </w:rPr>
      </w:pPr>
      <w:r w:rsidRPr="00E11A26">
        <w:rPr>
          <w:rFonts w:ascii="Times New Roman" w:eastAsia="Calibri" w:hAnsi="Times New Roman" w:cs="Times New Roman"/>
          <w:b/>
          <w:color w:val="000000" w:themeColor="text1"/>
          <w:sz w:val="24"/>
          <w:szCs w:val="24"/>
        </w:rPr>
        <w:t>Dobelē</w:t>
      </w:r>
    </w:p>
    <w:p w14:paraId="5E3B44EF" w14:textId="77777777" w:rsidR="00E11A26" w:rsidRPr="00E11A26" w:rsidRDefault="00E11A26" w:rsidP="00E11A26">
      <w:pPr>
        <w:spacing w:after="0" w:line="240" w:lineRule="auto"/>
        <w:jc w:val="center"/>
        <w:rPr>
          <w:rFonts w:ascii="Times New Roman" w:eastAsia="Calibri" w:hAnsi="Times New Roman" w:cs="Times New Roman"/>
          <w:b/>
          <w:color w:val="000000" w:themeColor="text1"/>
          <w:sz w:val="24"/>
          <w:szCs w:val="24"/>
        </w:rPr>
      </w:pPr>
    </w:p>
    <w:p w14:paraId="22D06868" w14:textId="0EB8633F" w:rsidR="00E11A26" w:rsidRPr="00E11A26" w:rsidRDefault="00E11A26" w:rsidP="009B61D9">
      <w:pPr>
        <w:tabs>
          <w:tab w:val="center" w:pos="4153"/>
          <w:tab w:val="left" w:pos="8080"/>
          <w:tab w:val="right" w:pos="9072"/>
        </w:tabs>
        <w:spacing w:after="0" w:line="240" w:lineRule="auto"/>
        <w:ind w:right="-1"/>
        <w:rPr>
          <w:rFonts w:ascii="Times New Roman" w:eastAsia="Times New Roman" w:hAnsi="Times New Roman" w:cs="Times New Roman"/>
          <w:color w:val="000000" w:themeColor="text1"/>
          <w:sz w:val="24"/>
          <w:szCs w:val="24"/>
          <w:lang w:eastAsia="lv-LV"/>
        </w:rPr>
      </w:pPr>
      <w:r w:rsidRPr="00E11A26">
        <w:rPr>
          <w:rFonts w:ascii="Times New Roman" w:eastAsia="Times New Roman" w:hAnsi="Times New Roman" w:cs="Times New Roman"/>
          <w:b/>
          <w:color w:val="000000" w:themeColor="text1"/>
          <w:sz w:val="24"/>
          <w:szCs w:val="24"/>
          <w:lang w:eastAsia="x-none"/>
        </w:rPr>
        <w:t xml:space="preserve">2023. gada 26. janvārī                                                                                                </w:t>
      </w:r>
      <w:r w:rsidR="009B61D9">
        <w:rPr>
          <w:rFonts w:ascii="Times New Roman" w:eastAsia="Times New Roman" w:hAnsi="Times New Roman" w:cs="Times New Roman"/>
          <w:b/>
          <w:color w:val="000000" w:themeColor="text1"/>
          <w:sz w:val="24"/>
          <w:szCs w:val="24"/>
          <w:lang w:eastAsia="x-none"/>
        </w:rPr>
        <w:t xml:space="preserve">    </w:t>
      </w:r>
      <w:r w:rsidRPr="00E11A26">
        <w:rPr>
          <w:rFonts w:ascii="Times New Roman" w:eastAsia="Times New Roman" w:hAnsi="Times New Roman" w:cs="Times New Roman"/>
          <w:b/>
          <w:color w:val="000000" w:themeColor="text1"/>
          <w:sz w:val="24"/>
          <w:szCs w:val="24"/>
          <w:lang w:eastAsia="lv-LV"/>
        </w:rPr>
        <w:t>Nr.</w:t>
      </w:r>
      <w:r w:rsidR="006A5987">
        <w:rPr>
          <w:rFonts w:ascii="Times New Roman" w:eastAsia="Times New Roman" w:hAnsi="Times New Roman" w:cs="Times New Roman"/>
          <w:b/>
          <w:color w:val="000000" w:themeColor="text1"/>
          <w:sz w:val="24"/>
          <w:szCs w:val="24"/>
          <w:lang w:eastAsia="lv-LV"/>
        </w:rPr>
        <w:t>25</w:t>
      </w:r>
      <w:r w:rsidRPr="00E11A26">
        <w:rPr>
          <w:rFonts w:ascii="Times New Roman" w:eastAsia="Times New Roman" w:hAnsi="Times New Roman" w:cs="Times New Roman"/>
          <w:b/>
          <w:color w:val="000000" w:themeColor="text1"/>
          <w:sz w:val="24"/>
          <w:szCs w:val="24"/>
          <w:lang w:eastAsia="lv-LV"/>
        </w:rPr>
        <w:t>/1</w:t>
      </w:r>
    </w:p>
    <w:p w14:paraId="3042209E" w14:textId="77777777" w:rsidR="00E11A26" w:rsidRPr="00E11A26" w:rsidRDefault="00E11A26" w:rsidP="00E11A26">
      <w:pPr>
        <w:spacing w:after="0" w:line="240" w:lineRule="auto"/>
        <w:ind w:right="-694"/>
        <w:jc w:val="both"/>
        <w:rPr>
          <w:rFonts w:ascii="Times New Roman" w:eastAsia="Times New Roman" w:hAnsi="Times New Roman" w:cs="Times New Roman"/>
          <w:b/>
          <w:sz w:val="24"/>
          <w:szCs w:val="24"/>
          <w:lang w:eastAsia="x-none"/>
        </w:rPr>
      </w:pPr>
    </w:p>
    <w:p w14:paraId="73EA2822" w14:textId="77777777" w:rsidR="00E11A26" w:rsidRPr="00E11A26" w:rsidRDefault="00E11A26" w:rsidP="00E11A26">
      <w:pPr>
        <w:spacing w:after="0" w:line="240" w:lineRule="auto"/>
        <w:jc w:val="center"/>
        <w:rPr>
          <w:rFonts w:ascii="Times New Roman" w:eastAsia="Times New Roman" w:hAnsi="Times New Roman" w:cs="Times New Roman"/>
          <w:b/>
          <w:sz w:val="24"/>
          <w:szCs w:val="24"/>
          <w:u w:val="single"/>
          <w:lang w:eastAsia="ar-SA"/>
        </w:rPr>
      </w:pPr>
      <w:r w:rsidRPr="00E11A26">
        <w:rPr>
          <w:rFonts w:ascii="Times New Roman" w:eastAsia="Times New Roman" w:hAnsi="Times New Roman" w:cs="Times New Roman"/>
          <w:b/>
          <w:sz w:val="24"/>
          <w:szCs w:val="24"/>
          <w:u w:val="single"/>
          <w:lang w:eastAsia="lv-LV"/>
        </w:rPr>
        <w:t>Par nekustamā īpašuma – dzīvokļa Nr.17 Ausmas iela 1, Dobelē, Dobeles novadā, atsavināšanu</w:t>
      </w:r>
    </w:p>
    <w:p w14:paraId="79129F47" w14:textId="77777777" w:rsidR="00E11A26" w:rsidRPr="00E11A26" w:rsidRDefault="00E11A26" w:rsidP="00E11A26">
      <w:pPr>
        <w:suppressAutoHyphens/>
        <w:spacing w:after="0" w:line="240" w:lineRule="auto"/>
        <w:jc w:val="right"/>
        <w:rPr>
          <w:rFonts w:ascii="Times New Roman" w:eastAsia="Times New Roman" w:hAnsi="Times New Roman" w:cs="Times New Roman"/>
          <w:b/>
          <w:sz w:val="24"/>
          <w:szCs w:val="24"/>
          <w:lang w:eastAsia="ar-SA"/>
        </w:rPr>
      </w:pPr>
    </w:p>
    <w:p w14:paraId="5A755B9B" w14:textId="77777777" w:rsidR="00E11A26" w:rsidRPr="00E11A26" w:rsidRDefault="00E11A26" w:rsidP="00E11A26">
      <w:pPr>
        <w:spacing w:after="0" w:line="240" w:lineRule="auto"/>
        <w:ind w:right="-2"/>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Īpašumtiesības uz dzīvokļa īpašumu Nr.17 Ausmas iela 1, Dobelē, Dobeles novadā, kadastra numurs 46019003082, ar kopējo platību 62,2 m</w:t>
      </w:r>
      <w:r w:rsidRPr="00E11A26">
        <w:rPr>
          <w:rFonts w:ascii="Times New Roman" w:eastAsia="Times New Roman" w:hAnsi="Times New Roman" w:cs="Times New Roman"/>
          <w:sz w:val="24"/>
          <w:szCs w:val="24"/>
          <w:vertAlign w:val="superscript"/>
          <w:lang w:eastAsia="lv-LV"/>
        </w:rPr>
        <w:t>2</w:t>
      </w:r>
      <w:r w:rsidRPr="00E11A26">
        <w:rPr>
          <w:rFonts w:ascii="Times New Roman" w:eastAsia="Times New Roman" w:hAnsi="Times New Roman" w:cs="Times New Roman"/>
          <w:sz w:val="24"/>
          <w:szCs w:val="24"/>
          <w:lang w:eastAsia="lv-LV"/>
        </w:rPr>
        <w:t>, kopīpašuma 586/16523 domājamām daļām no būves un zemes (turpmāk - dzīvoklis), 2022.gada 30.decembrī nostiprinātas Dobeles novada pašvaldībai (turpmāk - pašvaldība), Zemgales rajona tiesas Dobeles pilsētas zemesgrāmatas nodalījumā Nr.370 17.</w:t>
      </w:r>
    </w:p>
    <w:p w14:paraId="63482A0A" w14:textId="0C2E56D9"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Pašvaldībā ir saņemts dzīvokļa īrnieces </w:t>
      </w:r>
      <w:r w:rsidR="00A240D8">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ģimenes locekļa </w:t>
      </w:r>
      <w:r w:rsidR="00A240D8">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ierosinājums atsavināt dzīvokli.</w:t>
      </w:r>
    </w:p>
    <w:p w14:paraId="6281AE94"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Saskaņā ar Publiskas personas mantas atsavināšanas likuma 45.panta ceturtās daļas noteikumiem, īrnieks vai viņa ģimenes locekļi var pirkt īrēto viendzīvokļa māju vai dzīvokļa īpašumu, ja:</w:t>
      </w:r>
    </w:p>
    <w:p w14:paraId="241341A7"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1) īrnieks un viņa ģimenes locekļi ir noslēguši notariāli apliecinātu vienošanos par to, kurš vai kuri no viņiem iegūs īpašumā īrēto viendzīvokļa māju vai dzīvokļa īpašumu;</w:t>
      </w:r>
    </w:p>
    <w:p w14:paraId="11CA6E00"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2) tiesā nav celta prasība par īres līguma izbeigšanu.</w:t>
      </w:r>
    </w:p>
    <w:p w14:paraId="1DEAB0AC" w14:textId="322D3BC9"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Pret </w:t>
      </w:r>
      <w:r w:rsidR="00A240D8">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prasība par īres līguma izbeigšanu nav celta.</w:t>
      </w:r>
    </w:p>
    <w:p w14:paraId="4F887294" w14:textId="73AAFEAB" w:rsidR="00E11A26" w:rsidRPr="00E11A26" w:rsidRDefault="00A240D8" w:rsidP="00E11A26">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E11A26" w:rsidRPr="00E11A26">
        <w:rPr>
          <w:rFonts w:ascii="Times New Roman" w:eastAsia="Times New Roman" w:hAnsi="Times New Roman" w:cs="Times New Roman"/>
          <w:sz w:val="24"/>
          <w:szCs w:val="24"/>
          <w:lang w:eastAsia="lv-LV"/>
        </w:rPr>
        <w:t xml:space="preserve"> un viņas ģimenes locekļi 2022.gada 14.novembrī ir noslēguši notariāli apliecinātu vienošanos par to, ka </w:t>
      </w:r>
      <w:r>
        <w:rPr>
          <w:rFonts w:ascii="Times New Roman" w:eastAsia="Times New Roman" w:hAnsi="Times New Roman" w:cs="Times New Roman"/>
          <w:sz w:val="24"/>
          <w:szCs w:val="24"/>
          <w:lang w:eastAsia="lv-LV"/>
        </w:rPr>
        <w:t>[..]</w:t>
      </w:r>
      <w:r w:rsidR="00E11A26" w:rsidRPr="00E11A26">
        <w:rPr>
          <w:rFonts w:ascii="Times New Roman" w:eastAsia="Times New Roman" w:hAnsi="Times New Roman" w:cs="Times New Roman"/>
          <w:sz w:val="24"/>
          <w:szCs w:val="24"/>
          <w:lang w:eastAsia="lv-LV"/>
        </w:rPr>
        <w:t xml:space="preserve"> iegūs īpašumā īrēto dzīvokļa īpašumu Nr.17 Ausmas iela 1, Dobelē, Dobeles novadā.</w:t>
      </w:r>
    </w:p>
    <w:p w14:paraId="40A0652B"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Pašvaldībai nav lietderīgi saglabāt īpašumā dzīvokli 24 dzīvokļu daudzdzīvokļu mājā, jo 23 dzīvokļu īpašumi reģistrēti zemesgrāmatā uz citu personu vārda. </w:t>
      </w:r>
    </w:p>
    <w:p w14:paraId="6455EE72" w14:textId="77777777" w:rsidR="00E11A26" w:rsidRPr="00E11A26" w:rsidRDefault="00E11A26" w:rsidP="00E11A26">
      <w:pPr>
        <w:suppressAutoHyphens/>
        <w:spacing w:after="0" w:line="240" w:lineRule="auto"/>
        <w:jc w:val="both"/>
        <w:rPr>
          <w:rFonts w:ascii="Times New Roman" w:eastAsia="Times New Roman" w:hAnsi="Times New Roman" w:cs="Times New Roman"/>
          <w:b/>
          <w:sz w:val="24"/>
          <w:szCs w:val="24"/>
          <w:lang w:eastAsia="ar-SA"/>
        </w:rPr>
      </w:pPr>
      <w:r w:rsidRPr="00E11A26">
        <w:rPr>
          <w:rFonts w:ascii="Times New Roman" w:eastAsia="Times New Roman" w:hAnsi="Times New Roman" w:cs="Times New Roman"/>
          <w:sz w:val="24"/>
          <w:szCs w:val="24"/>
          <w:lang w:eastAsia="lv-LV"/>
        </w:rPr>
        <w:t xml:space="preserve">Sertificēta nekustamo īpašumu vērtētāja Anita </w:t>
      </w:r>
      <w:proofErr w:type="spellStart"/>
      <w:r w:rsidRPr="00E11A26">
        <w:rPr>
          <w:rFonts w:ascii="Times New Roman" w:eastAsia="Times New Roman" w:hAnsi="Times New Roman" w:cs="Times New Roman"/>
          <w:sz w:val="24"/>
          <w:szCs w:val="24"/>
          <w:lang w:eastAsia="lv-LV"/>
        </w:rPr>
        <w:t>Vēdiķe</w:t>
      </w:r>
      <w:proofErr w:type="spellEnd"/>
      <w:r w:rsidRPr="00E11A26">
        <w:rPr>
          <w:rFonts w:ascii="Times New Roman" w:eastAsia="Times New Roman" w:hAnsi="Times New Roman" w:cs="Times New Roman"/>
          <w:sz w:val="24"/>
          <w:szCs w:val="24"/>
          <w:lang w:eastAsia="lv-LV"/>
        </w:rPr>
        <w:t xml:space="preserve"> (LĪVA profesionālās kvalifikācijas sertifikāts Nr.76) 2023.gada 10.janvārī noteikusi dzīvokļa tirgus vērtību 20000 EUR (divdesmit tūkstoši </w:t>
      </w:r>
      <w:proofErr w:type="spellStart"/>
      <w:r w:rsidRPr="00E11A26">
        <w:rPr>
          <w:rFonts w:ascii="Times New Roman" w:eastAsia="Times New Roman" w:hAnsi="Times New Roman" w:cs="Times New Roman"/>
          <w:i/>
          <w:iCs/>
          <w:sz w:val="24"/>
          <w:szCs w:val="24"/>
          <w:lang w:eastAsia="lv-LV"/>
        </w:rPr>
        <w:t>euro</w:t>
      </w:r>
      <w:proofErr w:type="spellEnd"/>
      <w:r w:rsidRPr="00E11A26">
        <w:rPr>
          <w:rFonts w:ascii="Times New Roman" w:eastAsia="Times New Roman" w:hAnsi="Times New Roman" w:cs="Times New Roman"/>
          <w:sz w:val="24"/>
          <w:szCs w:val="24"/>
          <w:lang w:eastAsia="lv-LV"/>
        </w:rPr>
        <w:t>), atbilstoši Standartizācijas likumā paredzētajā kārtībā apstiprinātajiem īpašuma vērtēšanas standartiem.</w:t>
      </w:r>
    </w:p>
    <w:p w14:paraId="4FA984B9" w14:textId="6D8A1F39" w:rsidR="00E11A26" w:rsidRPr="00E11A26" w:rsidRDefault="00E11A26" w:rsidP="00E11A26">
      <w:pPr>
        <w:tabs>
          <w:tab w:val="left" w:pos="8645"/>
        </w:tabs>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Saskaņā ar Publiskas personas mantas atsavināšanas likuma 4.panta ceturtās daļas 5.punktu, 8.panta trešo daļu, 36.panta trešo daļu, 45.panta trešo un ceturto daļu, kā arī sertificēta vērtētāja vērtējumu, </w:t>
      </w:r>
      <w:r w:rsidRPr="00E11A26">
        <w:rPr>
          <w:rFonts w:ascii="Times New Roman" w:eastAsia="Times New Roman" w:hAnsi="Times New Roman" w:cs="Times New Roman"/>
          <w:sz w:val="24"/>
          <w:szCs w:val="24"/>
          <w:lang w:eastAsia="ar-SA"/>
        </w:rPr>
        <w:t xml:space="preserve">atklāti balsojot: </w:t>
      </w:r>
      <w:r w:rsidR="006A5987">
        <w:rPr>
          <w:rFonts w:ascii="Times New Roman" w:eastAsia="Times New Roman" w:hAnsi="Times New Roman" w:cs="Times New Roman"/>
          <w:sz w:val="24"/>
          <w:szCs w:val="24"/>
          <w:lang w:eastAsia="lv-LV"/>
        </w:rPr>
        <w:t xml:space="preserve">PAR - 14 </w:t>
      </w:r>
      <w:r w:rsidR="006A5987">
        <w:rPr>
          <w:rFonts w:ascii="Times New Roman" w:hAnsi="Times New Roman" w:cs="Times New Roman"/>
          <w:sz w:val="24"/>
          <w:szCs w:val="24"/>
        </w:rPr>
        <w:t xml:space="preserve">(Ģirts </w:t>
      </w:r>
      <w:proofErr w:type="spellStart"/>
      <w:r w:rsidR="006A5987">
        <w:rPr>
          <w:rFonts w:ascii="Times New Roman" w:hAnsi="Times New Roman" w:cs="Times New Roman"/>
          <w:sz w:val="24"/>
          <w:szCs w:val="24"/>
        </w:rPr>
        <w:t>Ante</w:t>
      </w:r>
      <w:proofErr w:type="spellEnd"/>
      <w:r w:rsidR="006A5987">
        <w:rPr>
          <w:rFonts w:ascii="Times New Roman" w:hAnsi="Times New Roman" w:cs="Times New Roman"/>
          <w:sz w:val="24"/>
          <w:szCs w:val="24"/>
        </w:rPr>
        <w:t xml:space="preserve">, </w:t>
      </w:r>
      <w:r w:rsidR="006A5987">
        <w:rPr>
          <w:rFonts w:ascii="Times New Roman" w:hAnsi="Times New Roman" w:cs="Times New Roman"/>
          <w:bCs/>
          <w:sz w:val="24"/>
          <w:szCs w:val="24"/>
          <w:lang w:eastAsia="et-EE"/>
        </w:rPr>
        <w:t xml:space="preserve">Kristīne Briede, Sarmīte Dude, Māris Feldmanis, </w:t>
      </w:r>
      <w:r w:rsidR="006A5987">
        <w:rPr>
          <w:rFonts w:ascii="Times New Roman" w:hAnsi="Times New Roman" w:cs="Times New Roman"/>
          <w:bCs/>
          <w:sz w:val="24"/>
          <w:szCs w:val="24"/>
        </w:rPr>
        <w:t xml:space="preserve">Edgars </w:t>
      </w:r>
      <w:proofErr w:type="spellStart"/>
      <w:r w:rsidR="006A5987">
        <w:rPr>
          <w:rFonts w:ascii="Times New Roman" w:hAnsi="Times New Roman" w:cs="Times New Roman"/>
          <w:bCs/>
          <w:sz w:val="24"/>
          <w:szCs w:val="24"/>
        </w:rPr>
        <w:t>Gaigalis</w:t>
      </w:r>
      <w:proofErr w:type="spellEnd"/>
      <w:r w:rsidR="006A5987">
        <w:rPr>
          <w:rFonts w:ascii="Times New Roman" w:hAnsi="Times New Roman" w:cs="Times New Roman"/>
          <w:bCs/>
          <w:sz w:val="24"/>
          <w:szCs w:val="24"/>
        </w:rPr>
        <w:t>,</w:t>
      </w:r>
      <w:r w:rsidR="006A5987">
        <w:rPr>
          <w:rFonts w:ascii="Times New Roman" w:hAnsi="Times New Roman" w:cs="Times New Roman"/>
          <w:bCs/>
          <w:sz w:val="24"/>
          <w:szCs w:val="24"/>
          <w:lang w:eastAsia="et-EE"/>
        </w:rPr>
        <w:t xml:space="preserve"> Ivars </w:t>
      </w:r>
      <w:proofErr w:type="spellStart"/>
      <w:r w:rsidR="006A5987">
        <w:rPr>
          <w:rFonts w:ascii="Times New Roman" w:hAnsi="Times New Roman" w:cs="Times New Roman"/>
          <w:bCs/>
          <w:sz w:val="24"/>
          <w:szCs w:val="24"/>
          <w:lang w:eastAsia="et-EE"/>
        </w:rPr>
        <w:t>Gorskis</w:t>
      </w:r>
      <w:proofErr w:type="spellEnd"/>
      <w:r w:rsidR="006A5987">
        <w:rPr>
          <w:rFonts w:ascii="Times New Roman" w:hAnsi="Times New Roman" w:cs="Times New Roman"/>
          <w:bCs/>
          <w:sz w:val="24"/>
          <w:szCs w:val="24"/>
          <w:lang w:eastAsia="et-EE"/>
        </w:rPr>
        <w:t xml:space="preserve">, Linda </w:t>
      </w:r>
      <w:proofErr w:type="spellStart"/>
      <w:r w:rsidR="006A5987">
        <w:rPr>
          <w:rFonts w:ascii="Times New Roman" w:hAnsi="Times New Roman" w:cs="Times New Roman"/>
          <w:bCs/>
          <w:sz w:val="24"/>
          <w:szCs w:val="24"/>
          <w:lang w:eastAsia="et-EE"/>
        </w:rPr>
        <w:t>Karloviča</w:t>
      </w:r>
      <w:proofErr w:type="spellEnd"/>
      <w:r w:rsidR="006A5987">
        <w:rPr>
          <w:rFonts w:ascii="Times New Roman" w:hAnsi="Times New Roman" w:cs="Times New Roman"/>
          <w:bCs/>
          <w:sz w:val="24"/>
          <w:szCs w:val="24"/>
          <w:lang w:eastAsia="et-EE"/>
        </w:rPr>
        <w:t xml:space="preserve">, Edgars Laimiņš, Sintija </w:t>
      </w:r>
      <w:proofErr w:type="spellStart"/>
      <w:r w:rsidR="006A5987">
        <w:rPr>
          <w:rFonts w:ascii="Times New Roman" w:hAnsi="Times New Roman" w:cs="Times New Roman"/>
          <w:bCs/>
          <w:sz w:val="24"/>
          <w:szCs w:val="24"/>
          <w:lang w:eastAsia="et-EE"/>
        </w:rPr>
        <w:t>Liekniņa</w:t>
      </w:r>
      <w:proofErr w:type="spellEnd"/>
      <w:r w:rsidR="006A5987">
        <w:rPr>
          <w:rFonts w:ascii="Times New Roman" w:hAnsi="Times New Roman" w:cs="Times New Roman"/>
          <w:bCs/>
          <w:sz w:val="24"/>
          <w:szCs w:val="24"/>
          <w:lang w:eastAsia="et-EE"/>
        </w:rPr>
        <w:t xml:space="preserve">, Andris </w:t>
      </w:r>
      <w:proofErr w:type="spellStart"/>
      <w:r w:rsidR="006A5987">
        <w:rPr>
          <w:rFonts w:ascii="Times New Roman" w:hAnsi="Times New Roman" w:cs="Times New Roman"/>
          <w:bCs/>
          <w:sz w:val="24"/>
          <w:szCs w:val="24"/>
          <w:lang w:eastAsia="et-EE"/>
        </w:rPr>
        <w:t>Podvinskis</w:t>
      </w:r>
      <w:proofErr w:type="spellEnd"/>
      <w:r w:rsidR="006A5987">
        <w:rPr>
          <w:rFonts w:ascii="Times New Roman" w:hAnsi="Times New Roman" w:cs="Times New Roman"/>
          <w:bCs/>
          <w:sz w:val="24"/>
          <w:szCs w:val="24"/>
          <w:lang w:eastAsia="et-EE"/>
        </w:rPr>
        <w:t>, Viesturs Reinfelds</w:t>
      </w:r>
      <w:r w:rsidR="006A5987">
        <w:rPr>
          <w:rFonts w:ascii="Times New Roman" w:eastAsia="Calibri" w:hAnsi="Times New Roman" w:cs="Times New Roman"/>
          <w:bCs/>
          <w:sz w:val="24"/>
          <w:szCs w:val="24"/>
          <w:lang w:eastAsia="et-EE"/>
        </w:rPr>
        <w:t>,</w:t>
      </w:r>
      <w:r w:rsidR="006A5987">
        <w:rPr>
          <w:rFonts w:ascii="Times New Roman" w:eastAsia="Calibri" w:hAnsi="Times New Roman" w:cs="Times New Roman"/>
          <w:sz w:val="24"/>
          <w:szCs w:val="24"/>
        </w:rPr>
        <w:t xml:space="preserve"> </w:t>
      </w:r>
      <w:r w:rsidR="006A5987">
        <w:rPr>
          <w:rFonts w:ascii="Times New Roman" w:hAnsi="Times New Roman" w:cs="Times New Roman"/>
          <w:bCs/>
          <w:sz w:val="24"/>
          <w:szCs w:val="24"/>
          <w:lang w:eastAsia="et-EE"/>
        </w:rPr>
        <w:t xml:space="preserve">Guntis </w:t>
      </w:r>
      <w:proofErr w:type="spellStart"/>
      <w:r w:rsidR="006A5987">
        <w:rPr>
          <w:rFonts w:ascii="Times New Roman" w:hAnsi="Times New Roman" w:cs="Times New Roman"/>
          <w:bCs/>
          <w:sz w:val="24"/>
          <w:szCs w:val="24"/>
          <w:lang w:eastAsia="et-EE"/>
        </w:rPr>
        <w:t>Safranovičs</w:t>
      </w:r>
      <w:proofErr w:type="spellEnd"/>
      <w:r w:rsidR="006A5987">
        <w:rPr>
          <w:rFonts w:ascii="Times New Roman" w:hAnsi="Times New Roman" w:cs="Times New Roman"/>
          <w:bCs/>
          <w:sz w:val="24"/>
          <w:szCs w:val="24"/>
          <w:lang w:eastAsia="et-EE"/>
        </w:rPr>
        <w:t xml:space="preserve">, Andrejs Spridzāns, Indra </w:t>
      </w:r>
      <w:proofErr w:type="spellStart"/>
      <w:r w:rsidR="006A5987">
        <w:rPr>
          <w:rFonts w:ascii="Times New Roman" w:hAnsi="Times New Roman" w:cs="Times New Roman"/>
          <w:bCs/>
          <w:sz w:val="24"/>
          <w:szCs w:val="24"/>
          <w:lang w:eastAsia="et-EE"/>
        </w:rPr>
        <w:t>Špela</w:t>
      </w:r>
      <w:proofErr w:type="spellEnd"/>
      <w:r w:rsidR="006A5987">
        <w:rPr>
          <w:rFonts w:ascii="Times New Roman" w:hAnsi="Times New Roman" w:cs="Times New Roman"/>
          <w:bCs/>
          <w:sz w:val="24"/>
          <w:szCs w:val="24"/>
          <w:lang w:eastAsia="et-EE"/>
        </w:rPr>
        <w:t xml:space="preserve">), </w:t>
      </w:r>
      <w:r w:rsidR="006A5987">
        <w:rPr>
          <w:rFonts w:ascii="Times New Roman" w:eastAsia="Times New Roman" w:hAnsi="Times New Roman" w:cs="Times New Roman"/>
          <w:sz w:val="24"/>
          <w:szCs w:val="24"/>
          <w:lang w:eastAsia="lv-LV"/>
        </w:rPr>
        <w:t xml:space="preserve">PRET - nav, ATTURAS - nav, </w:t>
      </w:r>
      <w:r w:rsidRPr="00E11A26">
        <w:rPr>
          <w:rFonts w:ascii="Times New Roman" w:eastAsia="Times New Roman" w:hAnsi="Times New Roman" w:cs="Times New Roman"/>
          <w:sz w:val="24"/>
          <w:szCs w:val="24"/>
          <w:lang w:eastAsia="lv-LV"/>
        </w:rPr>
        <w:t>Dobeles novada dome NOLEMJ:</w:t>
      </w:r>
    </w:p>
    <w:p w14:paraId="355589F8" w14:textId="77777777" w:rsidR="00E11A26" w:rsidRPr="00E11A26" w:rsidRDefault="00E11A26" w:rsidP="00E11A26">
      <w:pPr>
        <w:tabs>
          <w:tab w:val="left" w:pos="8645"/>
        </w:tabs>
        <w:spacing w:after="0" w:line="240" w:lineRule="auto"/>
        <w:jc w:val="both"/>
        <w:rPr>
          <w:rFonts w:ascii="Times New Roman" w:eastAsia="Times New Roman" w:hAnsi="Times New Roman" w:cs="Times New Roman"/>
          <w:sz w:val="24"/>
          <w:szCs w:val="24"/>
          <w:lang w:eastAsia="lv-LV"/>
        </w:rPr>
      </w:pPr>
    </w:p>
    <w:p w14:paraId="2D9AC3FD" w14:textId="77777777" w:rsidR="00E11A26" w:rsidRPr="00E11A26" w:rsidRDefault="00E11A26">
      <w:pPr>
        <w:numPr>
          <w:ilvl w:val="1"/>
          <w:numId w:val="35"/>
        </w:numPr>
        <w:spacing w:after="0" w:line="240" w:lineRule="auto"/>
        <w:contextualSpacing/>
        <w:jc w:val="both"/>
        <w:rPr>
          <w:rFonts w:ascii="Times New Roman" w:eastAsia="Arial" w:hAnsi="Times New Roman" w:cs="Times New Roman"/>
          <w:sz w:val="24"/>
          <w:szCs w:val="24"/>
          <w:lang w:eastAsia="lv-LV"/>
        </w:rPr>
      </w:pPr>
      <w:r w:rsidRPr="00E11A26">
        <w:rPr>
          <w:rFonts w:ascii="Times New Roman" w:eastAsia="Times New Roman" w:hAnsi="Times New Roman" w:cs="Times New Roman"/>
          <w:sz w:val="24"/>
          <w:szCs w:val="24"/>
          <w:lang w:eastAsia="lv-LV"/>
        </w:rPr>
        <w:t>Atsavināt dzīvokli Nr.17 Ausmas iela 1, Dobelē, Dobeles novadā, 62,2 m</w:t>
      </w:r>
      <w:r w:rsidRPr="00E11A26">
        <w:rPr>
          <w:rFonts w:ascii="Times New Roman" w:eastAsia="Times New Roman" w:hAnsi="Times New Roman" w:cs="Times New Roman"/>
          <w:sz w:val="24"/>
          <w:szCs w:val="24"/>
          <w:vertAlign w:val="superscript"/>
          <w:lang w:eastAsia="lv-LV"/>
        </w:rPr>
        <w:t xml:space="preserve">2 </w:t>
      </w:r>
      <w:r w:rsidRPr="00E11A26">
        <w:rPr>
          <w:rFonts w:ascii="Times New Roman" w:eastAsia="Times New Roman" w:hAnsi="Times New Roman" w:cs="Times New Roman"/>
          <w:sz w:val="24"/>
          <w:szCs w:val="24"/>
          <w:lang w:eastAsia="lv-LV"/>
        </w:rPr>
        <w:t> platībā un pie dzīvokļa īpašuma piederošās kopīpašuma 586/16523 domājamās daļas no būves un zemes, kadastra numurs 46019003082.</w:t>
      </w:r>
    </w:p>
    <w:p w14:paraId="255D9309" w14:textId="77777777" w:rsidR="00E11A26" w:rsidRPr="00E11A26" w:rsidRDefault="00E11A26">
      <w:pPr>
        <w:numPr>
          <w:ilvl w:val="1"/>
          <w:numId w:val="35"/>
        </w:numPr>
        <w:tabs>
          <w:tab w:val="left" w:pos="900"/>
        </w:tabs>
        <w:spacing w:after="0" w:line="240" w:lineRule="auto"/>
        <w:contextualSpacing/>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Apstiprināt dzīvokļa Nr.17 Ausmas iela 1, Dobelē, Dobeles novadā, un pie dzīvokļa īpašuma piederošās kopīpašuma 586/16523 domājamās daļas no būves un zemes nosacīto cenu 20000 EUR (divdesmit tūkstoši </w:t>
      </w:r>
      <w:proofErr w:type="spellStart"/>
      <w:r w:rsidRPr="00E11A26">
        <w:rPr>
          <w:rFonts w:ascii="Times New Roman" w:eastAsia="Times New Roman" w:hAnsi="Times New Roman" w:cs="Times New Roman"/>
          <w:i/>
          <w:iCs/>
          <w:sz w:val="24"/>
          <w:szCs w:val="24"/>
          <w:lang w:eastAsia="lv-LV"/>
        </w:rPr>
        <w:t>euro</w:t>
      </w:r>
      <w:proofErr w:type="spellEnd"/>
      <w:r w:rsidRPr="00E11A26">
        <w:rPr>
          <w:rFonts w:ascii="Times New Roman" w:eastAsia="Times New Roman" w:hAnsi="Times New Roman" w:cs="Times New Roman"/>
          <w:sz w:val="24"/>
          <w:szCs w:val="24"/>
          <w:lang w:eastAsia="lv-LV"/>
        </w:rPr>
        <w:t>).</w:t>
      </w:r>
    </w:p>
    <w:p w14:paraId="11DE76BF" w14:textId="75D2DFC5" w:rsidR="00E11A26" w:rsidRPr="00E11A26" w:rsidRDefault="00E11A26">
      <w:pPr>
        <w:numPr>
          <w:ilvl w:val="1"/>
          <w:numId w:val="35"/>
        </w:numPr>
        <w:tabs>
          <w:tab w:val="left" w:pos="900"/>
        </w:tabs>
        <w:spacing w:after="0" w:line="240" w:lineRule="auto"/>
        <w:contextualSpacing/>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Piedāvāt </w:t>
      </w:r>
      <w:r w:rsidR="00A240D8">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personas kods </w:t>
      </w:r>
      <w:r w:rsidR="00A240D8">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viena mēneša laikā no lēmuma saņemšanas dienas, izmantot pirmpirkuma tiesības un pirkt dzīvokli Nr.17 Ausmas iela 1, Dobelē, Dobeles novadā, un pie dzīvokļa īpašuma piederošās kopīpašuma 586/16523 domājamās daļas no būves un zemes par nosacīto cenu 20000 EUR (divdesmit tūkstoši </w:t>
      </w:r>
      <w:proofErr w:type="spellStart"/>
      <w:r w:rsidRPr="00E11A26">
        <w:rPr>
          <w:rFonts w:ascii="Times New Roman" w:eastAsia="Times New Roman" w:hAnsi="Times New Roman" w:cs="Times New Roman"/>
          <w:i/>
          <w:iCs/>
          <w:sz w:val="24"/>
          <w:szCs w:val="24"/>
          <w:lang w:eastAsia="lv-LV"/>
        </w:rPr>
        <w:t>euro</w:t>
      </w:r>
      <w:proofErr w:type="spellEnd"/>
      <w:r w:rsidRPr="00E11A26">
        <w:rPr>
          <w:rFonts w:ascii="Times New Roman" w:eastAsia="Times New Roman" w:hAnsi="Times New Roman" w:cs="Times New Roman"/>
          <w:i/>
          <w:iCs/>
          <w:sz w:val="24"/>
          <w:szCs w:val="24"/>
          <w:lang w:eastAsia="lv-LV"/>
        </w:rPr>
        <w:t>)</w:t>
      </w:r>
      <w:r w:rsidRPr="00E11A26">
        <w:rPr>
          <w:rFonts w:ascii="Times New Roman" w:eastAsia="Times New Roman" w:hAnsi="Times New Roman" w:cs="Times New Roman"/>
          <w:sz w:val="24"/>
          <w:szCs w:val="24"/>
          <w:lang w:eastAsia="lv-LV"/>
        </w:rPr>
        <w:t>.</w:t>
      </w:r>
    </w:p>
    <w:p w14:paraId="1E7E32E3" w14:textId="77777777" w:rsidR="00E11A26" w:rsidRPr="00E11A26" w:rsidRDefault="00E11A26">
      <w:pPr>
        <w:numPr>
          <w:ilvl w:val="1"/>
          <w:numId w:val="35"/>
        </w:numPr>
        <w:spacing w:after="0" w:line="240" w:lineRule="auto"/>
        <w:ind w:right="-2"/>
        <w:contextualSpacing/>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 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6A72FC77" w14:textId="77777777" w:rsidR="00E11A26" w:rsidRPr="00E11A26" w:rsidRDefault="00E11A26">
      <w:pPr>
        <w:numPr>
          <w:ilvl w:val="1"/>
          <w:numId w:val="35"/>
        </w:numPr>
        <w:spacing w:after="0" w:line="240" w:lineRule="auto"/>
        <w:ind w:right="-2"/>
        <w:contextualSpacing/>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Lēmums zaudē spēku, ja pirkuma maksa pilnā apjomā vai avanss netiek samaksāts lēmuma 4.punktā noteiktajā termiņā. </w:t>
      </w:r>
    </w:p>
    <w:p w14:paraId="584C3E71" w14:textId="77777777" w:rsidR="00E11A26" w:rsidRPr="00E11A26" w:rsidRDefault="00E11A26" w:rsidP="00E11A26">
      <w:pPr>
        <w:spacing w:after="0" w:line="240" w:lineRule="auto"/>
        <w:ind w:right="-2"/>
        <w:jc w:val="both"/>
        <w:rPr>
          <w:rFonts w:ascii="Times New Roman" w:eastAsia="Times New Roman" w:hAnsi="Times New Roman" w:cs="Times New Roman"/>
          <w:sz w:val="24"/>
          <w:szCs w:val="24"/>
          <w:lang w:eastAsia="lv-LV"/>
        </w:rPr>
      </w:pPr>
    </w:p>
    <w:p w14:paraId="00044D65" w14:textId="77777777" w:rsidR="00E11A26" w:rsidRPr="00E11A26" w:rsidRDefault="00E11A26" w:rsidP="00E11A26">
      <w:pPr>
        <w:spacing w:after="0" w:line="240" w:lineRule="auto"/>
        <w:ind w:right="-2"/>
        <w:jc w:val="both"/>
        <w:rPr>
          <w:rFonts w:ascii="Times New Roman" w:eastAsia="Times New Roman" w:hAnsi="Times New Roman" w:cs="Times New Roman"/>
          <w:sz w:val="24"/>
          <w:szCs w:val="24"/>
          <w:lang w:eastAsia="lv-LV"/>
        </w:rPr>
      </w:pPr>
    </w:p>
    <w:p w14:paraId="4019D516" w14:textId="77777777" w:rsidR="00E11A26" w:rsidRPr="00E11A26" w:rsidRDefault="00E11A26" w:rsidP="00E11A26">
      <w:pPr>
        <w:spacing w:after="0" w:line="240" w:lineRule="auto"/>
        <w:ind w:right="-2"/>
        <w:jc w:val="both"/>
        <w:rPr>
          <w:rFonts w:ascii="Times New Roman" w:eastAsia="Times New Roman" w:hAnsi="Times New Roman" w:cs="Times New Roman"/>
          <w:color w:val="FF0000"/>
          <w:sz w:val="24"/>
          <w:szCs w:val="24"/>
          <w:lang w:eastAsia="lv-LV"/>
        </w:rPr>
      </w:pPr>
    </w:p>
    <w:p w14:paraId="3A108C14" w14:textId="001EC2E9" w:rsidR="00E11A26" w:rsidRPr="00E11A26" w:rsidRDefault="00E11A26" w:rsidP="00E11A26">
      <w:pPr>
        <w:spacing w:after="0" w:line="240" w:lineRule="auto"/>
        <w:ind w:right="-2"/>
        <w:contextualSpacing/>
        <w:jc w:val="both"/>
        <w:rPr>
          <w:rFonts w:ascii="Times New Roman" w:hAnsi="Times New Roman" w:cs="Times New Roman"/>
          <w:sz w:val="24"/>
          <w:szCs w:val="24"/>
          <w:lang w:eastAsia="lv-LV"/>
        </w:rPr>
      </w:pPr>
      <w:r w:rsidRPr="00E11A26">
        <w:rPr>
          <w:rFonts w:ascii="Times New Roman" w:hAnsi="Times New Roman" w:cs="Times New Roman"/>
          <w:sz w:val="24"/>
          <w:szCs w:val="24"/>
          <w:lang w:eastAsia="lv-LV"/>
        </w:rPr>
        <w:t xml:space="preserve">Domes priekšsēdētājs                                                                                     </w:t>
      </w:r>
      <w:r w:rsidR="006A5987">
        <w:rPr>
          <w:rFonts w:ascii="Times New Roman" w:hAnsi="Times New Roman" w:cs="Times New Roman"/>
          <w:sz w:val="24"/>
          <w:szCs w:val="24"/>
          <w:lang w:eastAsia="lv-LV"/>
        </w:rPr>
        <w:tab/>
      </w:r>
      <w:r w:rsidR="006A5987">
        <w:rPr>
          <w:rFonts w:ascii="Times New Roman" w:hAnsi="Times New Roman" w:cs="Times New Roman"/>
          <w:sz w:val="24"/>
          <w:szCs w:val="24"/>
          <w:lang w:eastAsia="lv-LV"/>
        </w:rPr>
        <w:tab/>
      </w:r>
      <w:r w:rsidR="006A5987">
        <w:rPr>
          <w:rFonts w:ascii="Times New Roman" w:hAnsi="Times New Roman" w:cs="Times New Roman"/>
          <w:sz w:val="24"/>
          <w:szCs w:val="24"/>
          <w:lang w:eastAsia="lv-LV"/>
        </w:rPr>
        <w:tab/>
      </w:r>
      <w:r w:rsidRPr="00E11A26">
        <w:rPr>
          <w:rFonts w:ascii="Times New Roman" w:hAnsi="Times New Roman" w:cs="Times New Roman"/>
          <w:sz w:val="24"/>
          <w:szCs w:val="24"/>
          <w:lang w:eastAsia="lv-LV"/>
        </w:rPr>
        <w:t xml:space="preserve"> I. </w:t>
      </w:r>
      <w:proofErr w:type="spellStart"/>
      <w:r w:rsidRPr="00E11A26">
        <w:rPr>
          <w:rFonts w:ascii="Times New Roman" w:hAnsi="Times New Roman" w:cs="Times New Roman"/>
          <w:sz w:val="24"/>
          <w:szCs w:val="24"/>
          <w:lang w:eastAsia="lv-LV"/>
        </w:rPr>
        <w:t>Gorskis</w:t>
      </w:r>
      <w:proofErr w:type="spellEnd"/>
    </w:p>
    <w:p w14:paraId="27DAAFDD" w14:textId="77777777" w:rsidR="00E11A26" w:rsidRPr="00E11A26" w:rsidRDefault="00E11A26" w:rsidP="00E11A26">
      <w:pPr>
        <w:spacing w:after="0" w:line="240" w:lineRule="auto"/>
        <w:ind w:right="-2"/>
        <w:contextualSpacing/>
        <w:jc w:val="both"/>
        <w:rPr>
          <w:rFonts w:ascii="Times New Roman" w:hAnsi="Times New Roman" w:cs="Times New Roman"/>
          <w:sz w:val="24"/>
          <w:szCs w:val="24"/>
          <w:lang w:eastAsia="lv-LV"/>
        </w:rPr>
      </w:pPr>
    </w:p>
    <w:p w14:paraId="0B996789" w14:textId="77777777" w:rsidR="00E11A26" w:rsidRPr="00E11A26" w:rsidRDefault="00E11A26" w:rsidP="00E11A26">
      <w:pPr>
        <w:spacing w:after="0" w:line="240" w:lineRule="auto"/>
        <w:ind w:right="-2"/>
        <w:jc w:val="both"/>
        <w:rPr>
          <w:rFonts w:ascii="Times New Roman" w:eastAsia="Times New Roman" w:hAnsi="Times New Roman" w:cs="Times New Roman"/>
          <w:sz w:val="24"/>
          <w:szCs w:val="24"/>
          <w:lang w:eastAsia="lv-LV"/>
        </w:rPr>
      </w:pPr>
    </w:p>
    <w:p w14:paraId="0739278E" w14:textId="3C55F09A" w:rsidR="00E11A26" w:rsidRPr="00E11A26" w:rsidRDefault="00E11A26" w:rsidP="00E11A26">
      <w:pPr>
        <w:spacing w:after="0" w:line="240" w:lineRule="auto"/>
        <w:ind w:right="-2"/>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br w:type="page"/>
      </w:r>
    </w:p>
    <w:p w14:paraId="76FB1500" w14:textId="77777777" w:rsidR="00E11A26" w:rsidRPr="00E11A26" w:rsidRDefault="00E11A26" w:rsidP="00E11A26">
      <w:pPr>
        <w:tabs>
          <w:tab w:val="left" w:pos="-24212"/>
        </w:tabs>
        <w:spacing w:after="0" w:line="240" w:lineRule="auto"/>
        <w:jc w:val="center"/>
        <w:rPr>
          <w:rFonts w:ascii="Times New Roman" w:eastAsia="Times New Roman" w:hAnsi="Times New Roman" w:cs="Times New Roman"/>
          <w:color w:val="000000" w:themeColor="text1"/>
          <w:sz w:val="20"/>
          <w:szCs w:val="20"/>
          <w:lang w:eastAsia="lv-LV"/>
        </w:rPr>
      </w:pPr>
      <w:r w:rsidRPr="00E11A26">
        <w:rPr>
          <w:rFonts w:ascii="Times New Roman" w:eastAsia="Times New Roman" w:hAnsi="Times New Roman" w:cs="Times New Roman"/>
          <w:noProof/>
          <w:color w:val="000000" w:themeColor="text1"/>
          <w:sz w:val="20"/>
          <w:szCs w:val="20"/>
          <w:lang w:eastAsia="lv-LV"/>
        </w:rPr>
        <w:drawing>
          <wp:inline distT="0" distB="0" distL="0" distR="0" wp14:anchorId="1FB8F33F" wp14:editId="15588943">
            <wp:extent cx="676275" cy="752475"/>
            <wp:effectExtent l="0" t="0" r="9525" b="9525"/>
            <wp:docPr id="37"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9619C8F"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color w:val="000000" w:themeColor="text1"/>
          <w:sz w:val="20"/>
          <w:szCs w:val="20"/>
          <w:lang w:val="en-US" w:eastAsia="lv-LV"/>
        </w:rPr>
      </w:pPr>
      <w:r w:rsidRPr="00E11A26">
        <w:rPr>
          <w:rFonts w:ascii="Times New Roman" w:eastAsia="Times New Roman" w:hAnsi="Times New Roman" w:cs="Times New Roman"/>
          <w:color w:val="000000" w:themeColor="text1"/>
          <w:sz w:val="20"/>
          <w:szCs w:val="20"/>
          <w:lang w:val="en-US" w:eastAsia="lv-LV"/>
        </w:rPr>
        <w:t>LATVIJAS REPUBLIKA</w:t>
      </w:r>
    </w:p>
    <w:p w14:paraId="50BFE1A8"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b/>
          <w:color w:val="000000" w:themeColor="text1"/>
          <w:sz w:val="32"/>
          <w:szCs w:val="32"/>
          <w:lang w:val="en-US" w:eastAsia="lv-LV"/>
        </w:rPr>
      </w:pPr>
      <w:r w:rsidRPr="00E11A26">
        <w:rPr>
          <w:rFonts w:ascii="Times New Roman" w:eastAsia="Times New Roman" w:hAnsi="Times New Roman" w:cs="Times New Roman"/>
          <w:b/>
          <w:color w:val="000000" w:themeColor="text1"/>
          <w:sz w:val="32"/>
          <w:szCs w:val="32"/>
          <w:lang w:val="en-US" w:eastAsia="lv-LV"/>
        </w:rPr>
        <w:t>DOBELES NOVADA DOME</w:t>
      </w:r>
    </w:p>
    <w:p w14:paraId="6C40BD59"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color w:val="000000" w:themeColor="text1"/>
          <w:sz w:val="16"/>
          <w:szCs w:val="16"/>
          <w:lang w:val="en-US" w:eastAsia="lv-LV"/>
        </w:rPr>
      </w:pPr>
      <w:proofErr w:type="spellStart"/>
      <w:r w:rsidRPr="00E11A26">
        <w:rPr>
          <w:rFonts w:ascii="Times New Roman" w:eastAsia="Times New Roman" w:hAnsi="Times New Roman" w:cs="Times New Roman"/>
          <w:color w:val="000000" w:themeColor="text1"/>
          <w:sz w:val="16"/>
          <w:szCs w:val="16"/>
          <w:lang w:val="en-US" w:eastAsia="lv-LV"/>
        </w:rPr>
        <w:t>Brīvības</w:t>
      </w:r>
      <w:proofErr w:type="spellEnd"/>
      <w:r w:rsidRPr="00E11A26">
        <w:rPr>
          <w:rFonts w:ascii="Times New Roman" w:eastAsia="Times New Roman" w:hAnsi="Times New Roman" w:cs="Times New Roman"/>
          <w:color w:val="000000" w:themeColor="text1"/>
          <w:sz w:val="16"/>
          <w:szCs w:val="16"/>
          <w:lang w:val="en-US" w:eastAsia="lv-LV"/>
        </w:rPr>
        <w:t xml:space="preserve"> </w:t>
      </w:r>
      <w:proofErr w:type="spellStart"/>
      <w:r w:rsidRPr="00E11A26">
        <w:rPr>
          <w:rFonts w:ascii="Times New Roman" w:eastAsia="Times New Roman" w:hAnsi="Times New Roman" w:cs="Times New Roman"/>
          <w:color w:val="000000" w:themeColor="text1"/>
          <w:sz w:val="16"/>
          <w:szCs w:val="16"/>
          <w:lang w:val="en-US" w:eastAsia="lv-LV"/>
        </w:rPr>
        <w:t>iela</w:t>
      </w:r>
      <w:proofErr w:type="spellEnd"/>
      <w:r w:rsidRPr="00E11A26">
        <w:rPr>
          <w:rFonts w:ascii="Times New Roman" w:eastAsia="Times New Roman" w:hAnsi="Times New Roman" w:cs="Times New Roman"/>
          <w:color w:val="000000" w:themeColor="text1"/>
          <w:sz w:val="16"/>
          <w:szCs w:val="16"/>
          <w:lang w:val="en-US" w:eastAsia="lv-LV"/>
        </w:rPr>
        <w:t xml:space="preserve"> 17, </w:t>
      </w:r>
      <w:proofErr w:type="spellStart"/>
      <w:r w:rsidRPr="00E11A26">
        <w:rPr>
          <w:rFonts w:ascii="Times New Roman" w:eastAsia="Times New Roman" w:hAnsi="Times New Roman" w:cs="Times New Roman"/>
          <w:color w:val="000000" w:themeColor="text1"/>
          <w:sz w:val="16"/>
          <w:szCs w:val="16"/>
          <w:lang w:val="en-US" w:eastAsia="lv-LV"/>
        </w:rPr>
        <w:t>Dobele</w:t>
      </w:r>
      <w:proofErr w:type="spellEnd"/>
      <w:r w:rsidRPr="00E11A26">
        <w:rPr>
          <w:rFonts w:ascii="Times New Roman" w:eastAsia="Times New Roman" w:hAnsi="Times New Roman" w:cs="Times New Roman"/>
          <w:color w:val="000000" w:themeColor="text1"/>
          <w:sz w:val="16"/>
          <w:szCs w:val="16"/>
          <w:lang w:val="en-US" w:eastAsia="lv-LV"/>
        </w:rPr>
        <w:t xml:space="preserve">, </w:t>
      </w:r>
      <w:proofErr w:type="spellStart"/>
      <w:r w:rsidRPr="00E11A26">
        <w:rPr>
          <w:rFonts w:ascii="Times New Roman" w:eastAsia="Times New Roman" w:hAnsi="Times New Roman" w:cs="Times New Roman"/>
          <w:color w:val="000000" w:themeColor="text1"/>
          <w:sz w:val="16"/>
          <w:szCs w:val="16"/>
          <w:lang w:val="en-US" w:eastAsia="lv-LV"/>
        </w:rPr>
        <w:t>Dobeles</w:t>
      </w:r>
      <w:proofErr w:type="spellEnd"/>
      <w:r w:rsidRPr="00E11A26">
        <w:rPr>
          <w:rFonts w:ascii="Times New Roman" w:eastAsia="Times New Roman" w:hAnsi="Times New Roman" w:cs="Times New Roman"/>
          <w:color w:val="000000" w:themeColor="text1"/>
          <w:sz w:val="16"/>
          <w:szCs w:val="16"/>
          <w:lang w:val="en-US" w:eastAsia="lv-LV"/>
        </w:rPr>
        <w:t xml:space="preserve"> </w:t>
      </w:r>
      <w:proofErr w:type="spellStart"/>
      <w:r w:rsidRPr="00E11A26">
        <w:rPr>
          <w:rFonts w:ascii="Times New Roman" w:eastAsia="Times New Roman" w:hAnsi="Times New Roman" w:cs="Times New Roman"/>
          <w:color w:val="000000" w:themeColor="text1"/>
          <w:sz w:val="16"/>
          <w:szCs w:val="16"/>
          <w:lang w:val="en-US" w:eastAsia="lv-LV"/>
        </w:rPr>
        <w:t>novads</w:t>
      </w:r>
      <w:proofErr w:type="spellEnd"/>
      <w:r w:rsidRPr="00E11A26">
        <w:rPr>
          <w:rFonts w:ascii="Times New Roman" w:eastAsia="Times New Roman" w:hAnsi="Times New Roman" w:cs="Times New Roman"/>
          <w:color w:val="000000" w:themeColor="text1"/>
          <w:sz w:val="16"/>
          <w:szCs w:val="16"/>
          <w:lang w:val="en-US" w:eastAsia="lv-LV"/>
        </w:rPr>
        <w:t>, LV-3701</w:t>
      </w:r>
    </w:p>
    <w:p w14:paraId="0AACFEF0" w14:textId="77777777" w:rsidR="00E11A26" w:rsidRPr="00E11A26" w:rsidRDefault="00E11A26" w:rsidP="00E11A26">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themeColor="text1"/>
          <w:sz w:val="24"/>
          <w:szCs w:val="20"/>
          <w:lang w:val="en-US" w:eastAsia="lv-LV"/>
        </w:rPr>
      </w:pPr>
      <w:proofErr w:type="spellStart"/>
      <w:r w:rsidRPr="00E11A26">
        <w:rPr>
          <w:rFonts w:ascii="Times New Roman" w:eastAsia="Times New Roman" w:hAnsi="Times New Roman" w:cs="Times New Roman"/>
          <w:color w:val="000000" w:themeColor="text1"/>
          <w:sz w:val="16"/>
          <w:szCs w:val="16"/>
          <w:lang w:val="en-US" w:eastAsia="lv-LV"/>
        </w:rPr>
        <w:t>Tālr</w:t>
      </w:r>
      <w:proofErr w:type="spellEnd"/>
      <w:r w:rsidRPr="00E11A26">
        <w:rPr>
          <w:rFonts w:ascii="Times New Roman" w:eastAsia="Times New Roman" w:hAnsi="Times New Roman" w:cs="Times New Roman"/>
          <w:color w:val="000000" w:themeColor="text1"/>
          <w:sz w:val="16"/>
          <w:szCs w:val="16"/>
          <w:lang w:val="en-US" w:eastAsia="lv-LV"/>
        </w:rPr>
        <w:t xml:space="preserve">. 63707269, 63700137, 63720940, e-pasts </w:t>
      </w:r>
      <w:hyperlink r:id="rId102" w:history="1">
        <w:r w:rsidRPr="00E11A26">
          <w:rPr>
            <w:rFonts w:ascii="Times New Roman" w:eastAsia="Calibri" w:hAnsi="Times New Roman" w:cs="Times New Roman"/>
            <w:color w:val="000000" w:themeColor="text1"/>
            <w:sz w:val="16"/>
            <w:szCs w:val="16"/>
            <w:u w:val="single"/>
            <w:lang w:val="en-US" w:eastAsia="lv-LV"/>
          </w:rPr>
          <w:t>dome@dobele.lv</w:t>
        </w:r>
      </w:hyperlink>
    </w:p>
    <w:p w14:paraId="29BCFD8D" w14:textId="77777777" w:rsidR="00E11A26" w:rsidRPr="00E11A26" w:rsidRDefault="00E11A26" w:rsidP="00E11A26">
      <w:pPr>
        <w:spacing w:after="0" w:line="240" w:lineRule="auto"/>
        <w:jc w:val="center"/>
        <w:rPr>
          <w:rFonts w:ascii="Times New Roman" w:eastAsia="Times New Roman" w:hAnsi="Times New Roman" w:cs="Times New Roman"/>
          <w:b/>
          <w:color w:val="000000" w:themeColor="text1"/>
          <w:sz w:val="24"/>
          <w:szCs w:val="24"/>
          <w:lang w:eastAsia="lv-LV"/>
        </w:rPr>
      </w:pPr>
    </w:p>
    <w:p w14:paraId="5257E52F" w14:textId="77777777" w:rsidR="00E11A26" w:rsidRPr="00E11A26" w:rsidRDefault="00E11A26" w:rsidP="00E11A26">
      <w:pPr>
        <w:spacing w:after="0" w:line="240" w:lineRule="auto"/>
        <w:jc w:val="center"/>
        <w:rPr>
          <w:rFonts w:ascii="Times New Roman" w:eastAsia="Calibri" w:hAnsi="Times New Roman" w:cs="Times New Roman"/>
          <w:b/>
          <w:color w:val="000000" w:themeColor="text1"/>
          <w:sz w:val="24"/>
          <w:szCs w:val="24"/>
        </w:rPr>
      </w:pPr>
      <w:r w:rsidRPr="00E11A26">
        <w:rPr>
          <w:rFonts w:ascii="Times New Roman" w:eastAsia="Calibri" w:hAnsi="Times New Roman" w:cs="Times New Roman"/>
          <w:b/>
          <w:color w:val="000000" w:themeColor="text1"/>
          <w:sz w:val="24"/>
          <w:szCs w:val="24"/>
        </w:rPr>
        <w:t>LĒMUMS</w:t>
      </w:r>
    </w:p>
    <w:p w14:paraId="1100298C" w14:textId="77777777" w:rsidR="00E11A26" w:rsidRPr="00E11A26" w:rsidRDefault="00E11A26" w:rsidP="00E11A26">
      <w:pPr>
        <w:spacing w:after="0" w:line="240" w:lineRule="auto"/>
        <w:jc w:val="center"/>
        <w:rPr>
          <w:rFonts w:ascii="Times New Roman" w:eastAsia="Calibri" w:hAnsi="Times New Roman" w:cs="Times New Roman"/>
          <w:b/>
          <w:color w:val="000000" w:themeColor="text1"/>
          <w:sz w:val="24"/>
          <w:szCs w:val="24"/>
        </w:rPr>
      </w:pPr>
      <w:r w:rsidRPr="00E11A26">
        <w:rPr>
          <w:rFonts w:ascii="Times New Roman" w:eastAsia="Calibri" w:hAnsi="Times New Roman" w:cs="Times New Roman"/>
          <w:b/>
          <w:color w:val="000000" w:themeColor="text1"/>
          <w:sz w:val="24"/>
          <w:szCs w:val="24"/>
        </w:rPr>
        <w:t>Dobelē</w:t>
      </w:r>
    </w:p>
    <w:p w14:paraId="4E46A1CC" w14:textId="77777777" w:rsidR="00E11A26" w:rsidRPr="00E11A26" w:rsidRDefault="00E11A26" w:rsidP="00E11A26">
      <w:pPr>
        <w:spacing w:after="0" w:line="240" w:lineRule="auto"/>
        <w:jc w:val="center"/>
        <w:rPr>
          <w:rFonts w:ascii="Times New Roman" w:eastAsia="Calibri" w:hAnsi="Times New Roman" w:cs="Times New Roman"/>
          <w:b/>
          <w:color w:val="000000" w:themeColor="text1"/>
          <w:sz w:val="24"/>
          <w:szCs w:val="24"/>
        </w:rPr>
      </w:pPr>
    </w:p>
    <w:p w14:paraId="06B9E2F5" w14:textId="37983B87" w:rsidR="00E11A26" w:rsidRPr="00E11A26" w:rsidRDefault="00E11A26" w:rsidP="009B61D9">
      <w:pPr>
        <w:tabs>
          <w:tab w:val="center" w:pos="4153"/>
          <w:tab w:val="left" w:pos="8080"/>
          <w:tab w:val="right" w:pos="9072"/>
        </w:tabs>
        <w:spacing w:after="0" w:line="240" w:lineRule="auto"/>
        <w:ind w:right="-1"/>
        <w:rPr>
          <w:rFonts w:ascii="Times New Roman" w:eastAsia="Times New Roman" w:hAnsi="Times New Roman" w:cs="Times New Roman"/>
          <w:color w:val="000000" w:themeColor="text1"/>
          <w:sz w:val="24"/>
          <w:szCs w:val="24"/>
          <w:lang w:eastAsia="lv-LV"/>
        </w:rPr>
      </w:pPr>
      <w:r w:rsidRPr="00E11A26">
        <w:rPr>
          <w:rFonts w:ascii="Times New Roman" w:eastAsia="Times New Roman" w:hAnsi="Times New Roman" w:cs="Times New Roman"/>
          <w:b/>
          <w:color w:val="000000" w:themeColor="text1"/>
          <w:sz w:val="24"/>
          <w:szCs w:val="24"/>
          <w:lang w:eastAsia="x-none"/>
        </w:rPr>
        <w:t xml:space="preserve">2023. gada 26. janvārī                                                                                              </w:t>
      </w:r>
      <w:r w:rsidR="009B61D9">
        <w:rPr>
          <w:rFonts w:ascii="Times New Roman" w:eastAsia="Times New Roman" w:hAnsi="Times New Roman" w:cs="Times New Roman"/>
          <w:b/>
          <w:color w:val="000000" w:themeColor="text1"/>
          <w:sz w:val="24"/>
          <w:szCs w:val="24"/>
          <w:lang w:eastAsia="x-none"/>
        </w:rPr>
        <w:t xml:space="preserve">     </w:t>
      </w:r>
      <w:r w:rsidRPr="00E11A26">
        <w:rPr>
          <w:rFonts w:ascii="Times New Roman" w:eastAsia="Times New Roman" w:hAnsi="Times New Roman" w:cs="Times New Roman"/>
          <w:b/>
          <w:color w:val="000000" w:themeColor="text1"/>
          <w:sz w:val="24"/>
          <w:szCs w:val="24"/>
          <w:lang w:eastAsia="x-none"/>
        </w:rPr>
        <w:t xml:space="preserve"> </w:t>
      </w:r>
      <w:r w:rsidRPr="00E11A26">
        <w:rPr>
          <w:rFonts w:ascii="Times New Roman" w:eastAsia="Times New Roman" w:hAnsi="Times New Roman" w:cs="Times New Roman"/>
          <w:b/>
          <w:color w:val="000000" w:themeColor="text1"/>
          <w:sz w:val="24"/>
          <w:szCs w:val="24"/>
          <w:lang w:eastAsia="lv-LV"/>
        </w:rPr>
        <w:t>Nr.</w:t>
      </w:r>
      <w:r w:rsidR="002E3E7F">
        <w:rPr>
          <w:rFonts w:ascii="Times New Roman" w:eastAsia="Times New Roman" w:hAnsi="Times New Roman" w:cs="Times New Roman"/>
          <w:b/>
          <w:color w:val="000000" w:themeColor="text1"/>
          <w:sz w:val="24"/>
          <w:szCs w:val="24"/>
          <w:lang w:eastAsia="lv-LV"/>
        </w:rPr>
        <w:t>26</w:t>
      </w:r>
      <w:r w:rsidRPr="00E11A26">
        <w:rPr>
          <w:rFonts w:ascii="Times New Roman" w:eastAsia="Times New Roman" w:hAnsi="Times New Roman" w:cs="Times New Roman"/>
          <w:b/>
          <w:color w:val="000000" w:themeColor="text1"/>
          <w:sz w:val="24"/>
          <w:szCs w:val="24"/>
          <w:lang w:eastAsia="lv-LV"/>
        </w:rPr>
        <w:t>/1</w:t>
      </w:r>
    </w:p>
    <w:p w14:paraId="24448E4C" w14:textId="77777777" w:rsidR="00E11A26" w:rsidRPr="00E11A26" w:rsidRDefault="00E11A26" w:rsidP="00E11A26">
      <w:pPr>
        <w:spacing w:after="0" w:line="240" w:lineRule="auto"/>
        <w:jc w:val="both"/>
        <w:rPr>
          <w:rFonts w:ascii="Times New Roman" w:eastAsia="Calibri" w:hAnsi="Times New Roman" w:cs="Times New Roman"/>
          <w:b/>
          <w:sz w:val="24"/>
          <w:szCs w:val="24"/>
        </w:rPr>
      </w:pPr>
    </w:p>
    <w:p w14:paraId="7513C369" w14:textId="77777777" w:rsidR="00E11A26" w:rsidRPr="00E11A26" w:rsidRDefault="00E11A26" w:rsidP="00E11A26">
      <w:pPr>
        <w:spacing w:after="0" w:line="240" w:lineRule="auto"/>
        <w:ind w:right="-694"/>
        <w:jc w:val="both"/>
        <w:rPr>
          <w:rFonts w:ascii="Times New Roman" w:eastAsia="Times New Roman" w:hAnsi="Times New Roman" w:cs="Times New Roman"/>
          <w:b/>
          <w:sz w:val="24"/>
          <w:szCs w:val="24"/>
          <w:lang w:eastAsia="x-none"/>
        </w:rPr>
      </w:pPr>
    </w:p>
    <w:p w14:paraId="123C9021" w14:textId="77777777" w:rsidR="00E11A26" w:rsidRPr="00E11A26" w:rsidRDefault="00E11A26" w:rsidP="00E11A26">
      <w:pPr>
        <w:spacing w:after="0" w:line="240" w:lineRule="auto"/>
        <w:jc w:val="center"/>
        <w:rPr>
          <w:rFonts w:ascii="Times New Roman" w:eastAsia="Times New Roman" w:hAnsi="Times New Roman" w:cs="Times New Roman"/>
          <w:b/>
          <w:sz w:val="24"/>
          <w:szCs w:val="24"/>
          <w:u w:val="single"/>
          <w:lang w:eastAsia="ar-SA"/>
        </w:rPr>
      </w:pPr>
      <w:r w:rsidRPr="00E11A26">
        <w:rPr>
          <w:rFonts w:ascii="Times New Roman" w:eastAsia="Times New Roman" w:hAnsi="Times New Roman" w:cs="Times New Roman"/>
          <w:b/>
          <w:sz w:val="24"/>
          <w:szCs w:val="24"/>
          <w:u w:val="single"/>
          <w:lang w:eastAsia="lv-LV"/>
        </w:rPr>
        <w:t>Par nekustamā īpašuma – dzīvokļa Nr.17 Uzvaras iela 10B, Dobelē, Dobeles novadā, atsavināšanu</w:t>
      </w:r>
    </w:p>
    <w:p w14:paraId="3871F491" w14:textId="77777777" w:rsidR="00E11A26" w:rsidRPr="00E11A26" w:rsidRDefault="00E11A26" w:rsidP="00E11A26">
      <w:pPr>
        <w:suppressAutoHyphens/>
        <w:spacing w:after="0" w:line="240" w:lineRule="auto"/>
        <w:jc w:val="right"/>
        <w:rPr>
          <w:rFonts w:ascii="Times New Roman" w:eastAsia="Times New Roman" w:hAnsi="Times New Roman" w:cs="Times New Roman"/>
          <w:b/>
          <w:sz w:val="24"/>
          <w:szCs w:val="24"/>
          <w:lang w:eastAsia="ar-SA"/>
        </w:rPr>
      </w:pPr>
    </w:p>
    <w:p w14:paraId="06C02975" w14:textId="77777777" w:rsidR="00E11A26" w:rsidRPr="00E11A26" w:rsidRDefault="00E11A26" w:rsidP="00E11A26">
      <w:pPr>
        <w:spacing w:after="0" w:line="240" w:lineRule="auto"/>
        <w:ind w:right="-2"/>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Īpašumtiesības uz dzīvokļa īpašumu Nr.17 Uzvaras iela 10B, Dobelē, Dobeles novadā, kadastra numurs 46019003069, ar kopējo platību 71,6 m</w:t>
      </w:r>
      <w:r w:rsidRPr="00E11A26">
        <w:rPr>
          <w:rFonts w:ascii="Times New Roman" w:eastAsia="Times New Roman" w:hAnsi="Times New Roman" w:cs="Times New Roman"/>
          <w:sz w:val="24"/>
          <w:szCs w:val="24"/>
          <w:vertAlign w:val="superscript"/>
          <w:lang w:eastAsia="lv-LV"/>
        </w:rPr>
        <w:t>2</w:t>
      </w:r>
      <w:r w:rsidRPr="00E11A26">
        <w:rPr>
          <w:rFonts w:ascii="Times New Roman" w:eastAsia="Times New Roman" w:hAnsi="Times New Roman" w:cs="Times New Roman"/>
          <w:sz w:val="24"/>
          <w:szCs w:val="24"/>
          <w:lang w:eastAsia="lv-LV"/>
        </w:rPr>
        <w:t>, kopīpašuma 669/10833 domājamām daļām no būves un zemes (turpmāk - dzīvoklis), 2022.gada 3.oktobrī nostiprinātas Dobeles novada pašvaldībai (turpmāk - pašvaldība), Zemgales rajona tiesas Dobeles pilsētas zemesgrāmatas nodalījumā Nr.756 17.</w:t>
      </w:r>
    </w:p>
    <w:p w14:paraId="15032B9F" w14:textId="2C846D0E"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Pašvaldībā ir saņemts dzīvokļa īrnieces </w:t>
      </w:r>
      <w:r w:rsidR="00E71650">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ģimenes locekļa </w:t>
      </w:r>
      <w:r w:rsidR="00E71650">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ierosinājums atsavināt dzīvokli.</w:t>
      </w:r>
    </w:p>
    <w:p w14:paraId="35AD3C7E"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Saskaņā ar Publiskas personas mantas atsavināšanas likuma 45.panta ceturtās daļas noteikumiem, īrnieks vai viņa ģimenes locekļi var pirkt īrēto viendzīvokļa māju vai dzīvokļa īpašumu, ja:</w:t>
      </w:r>
    </w:p>
    <w:p w14:paraId="51F67D6C"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1) īrnieks un viņa ģimenes locekļi ir noslēguši notariāli apliecinātu vienošanos par to, kurš vai kuri no viņiem iegūs īpašumā īrēto viendzīvokļa māju vai dzīvokļa īpašumu;</w:t>
      </w:r>
    </w:p>
    <w:p w14:paraId="7836754B"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2) tiesā nav celta prasība par īres līguma izbeigšanu.</w:t>
      </w:r>
    </w:p>
    <w:p w14:paraId="5C3EAF03" w14:textId="1D72D5A6"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Pret </w:t>
      </w:r>
      <w:r w:rsidR="00E71650">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prasība par īres līguma izbeigšanu nav celta.</w:t>
      </w:r>
    </w:p>
    <w:p w14:paraId="6BCCEE2A" w14:textId="1F55F5E6" w:rsidR="00E11A26" w:rsidRPr="00E11A26" w:rsidRDefault="00E71650" w:rsidP="00E11A26">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E11A26" w:rsidRPr="00E11A26">
        <w:rPr>
          <w:rFonts w:ascii="Times New Roman" w:eastAsia="Times New Roman" w:hAnsi="Times New Roman" w:cs="Times New Roman"/>
          <w:sz w:val="24"/>
          <w:szCs w:val="24"/>
          <w:lang w:eastAsia="lv-LV"/>
        </w:rPr>
        <w:t xml:space="preserve"> un viņas ģimenes locekļi 2022.gada 19.decembrī ir noslēguši notariāli apliecinātu vienošanos ar reģistra Nr.1793 par to, ka </w:t>
      </w:r>
      <w:r>
        <w:rPr>
          <w:rFonts w:ascii="Times New Roman" w:eastAsia="Times New Roman" w:hAnsi="Times New Roman" w:cs="Times New Roman"/>
          <w:sz w:val="24"/>
          <w:szCs w:val="24"/>
          <w:lang w:eastAsia="lv-LV"/>
        </w:rPr>
        <w:t>[..]</w:t>
      </w:r>
      <w:r w:rsidR="00E11A26" w:rsidRPr="00E11A26">
        <w:rPr>
          <w:rFonts w:ascii="Times New Roman" w:eastAsia="Times New Roman" w:hAnsi="Times New Roman" w:cs="Times New Roman"/>
          <w:sz w:val="24"/>
          <w:szCs w:val="24"/>
          <w:lang w:eastAsia="lv-LV"/>
        </w:rPr>
        <w:t xml:space="preserve"> iegūs īpašumā īrēto dzīvokļa īpašumu Nr.17 Uzvaras iela 10B, Dobelē, Dobeles novadā.</w:t>
      </w:r>
    </w:p>
    <w:p w14:paraId="2FD9A690"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Pašvaldībai nav lietderīgi saglabāt īpašumā dzīvokli 18 dzīvokļu daudzdzīvokļu mājā, jo 17 dzīvokļu īpašumi reģistrēti zemesgrāmatā uz citu personu vārda. </w:t>
      </w:r>
    </w:p>
    <w:p w14:paraId="4BD7ABF7" w14:textId="77777777" w:rsidR="00E11A26" w:rsidRPr="00E11A26" w:rsidRDefault="00E11A26" w:rsidP="00E11A26">
      <w:pPr>
        <w:suppressAutoHyphens/>
        <w:spacing w:after="0" w:line="240" w:lineRule="auto"/>
        <w:jc w:val="both"/>
        <w:rPr>
          <w:rFonts w:ascii="Times New Roman" w:eastAsia="Times New Roman" w:hAnsi="Times New Roman" w:cs="Times New Roman"/>
          <w:b/>
          <w:sz w:val="24"/>
          <w:szCs w:val="24"/>
          <w:lang w:eastAsia="ar-SA"/>
        </w:rPr>
      </w:pPr>
      <w:r w:rsidRPr="00E11A26">
        <w:rPr>
          <w:rFonts w:ascii="Times New Roman" w:eastAsia="Times New Roman" w:hAnsi="Times New Roman" w:cs="Times New Roman"/>
          <w:sz w:val="24"/>
          <w:szCs w:val="24"/>
          <w:lang w:eastAsia="lv-LV"/>
        </w:rPr>
        <w:t xml:space="preserve">Sertificēta nekustamo īpašumu vērtētāja Anita </w:t>
      </w:r>
      <w:proofErr w:type="spellStart"/>
      <w:r w:rsidRPr="00E11A26">
        <w:rPr>
          <w:rFonts w:ascii="Times New Roman" w:eastAsia="Times New Roman" w:hAnsi="Times New Roman" w:cs="Times New Roman"/>
          <w:sz w:val="24"/>
          <w:szCs w:val="24"/>
          <w:lang w:eastAsia="lv-LV"/>
        </w:rPr>
        <w:t>Vēdiķe</w:t>
      </w:r>
      <w:proofErr w:type="spellEnd"/>
      <w:r w:rsidRPr="00E11A26">
        <w:rPr>
          <w:rFonts w:ascii="Times New Roman" w:eastAsia="Times New Roman" w:hAnsi="Times New Roman" w:cs="Times New Roman"/>
          <w:sz w:val="24"/>
          <w:szCs w:val="24"/>
          <w:lang w:eastAsia="lv-LV"/>
        </w:rPr>
        <w:t xml:space="preserve"> (LĪVA profesionālās kvalifikācijas sertifikāts Nr.76) 2022.gada 29.novembrī noteikusi dzīvokļa tirgus vērtību 24500 EUR (divdesmit četri tūkstoši pieci simti </w:t>
      </w:r>
      <w:proofErr w:type="spellStart"/>
      <w:r w:rsidRPr="00E11A26">
        <w:rPr>
          <w:rFonts w:ascii="Times New Roman" w:eastAsia="Times New Roman" w:hAnsi="Times New Roman" w:cs="Times New Roman"/>
          <w:i/>
          <w:iCs/>
          <w:sz w:val="24"/>
          <w:szCs w:val="24"/>
          <w:lang w:eastAsia="lv-LV"/>
        </w:rPr>
        <w:t>euro</w:t>
      </w:r>
      <w:proofErr w:type="spellEnd"/>
      <w:r w:rsidRPr="00E11A26">
        <w:rPr>
          <w:rFonts w:ascii="Times New Roman" w:eastAsia="Times New Roman" w:hAnsi="Times New Roman" w:cs="Times New Roman"/>
          <w:sz w:val="24"/>
          <w:szCs w:val="24"/>
          <w:lang w:eastAsia="lv-LV"/>
        </w:rPr>
        <w:t>), atbilstoši Standartizācijas likumā paredzētajā kārtībā apstiprinātajiem īpašuma vērtēšanas standartiem.</w:t>
      </w:r>
    </w:p>
    <w:p w14:paraId="2BED11C7" w14:textId="3D1C053F" w:rsidR="00E11A26" w:rsidRPr="00E11A26" w:rsidRDefault="00E11A26" w:rsidP="00E11A26">
      <w:pPr>
        <w:tabs>
          <w:tab w:val="left" w:pos="8645"/>
        </w:tabs>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Saskaņā ar Publiskas personas mantas atsavināšanas likuma 4.panta ceturtās daļas 5.punktu, 8.panta trešo daļu, 36.panta trešo daļu, 45.panta trešo un ceturto daļu, kā arī sertificēta vērtētāja vērtējumu, </w:t>
      </w:r>
      <w:r w:rsidRPr="00E11A26">
        <w:rPr>
          <w:rFonts w:ascii="Times New Roman" w:eastAsia="Times New Roman" w:hAnsi="Times New Roman" w:cs="Times New Roman"/>
          <w:sz w:val="24"/>
          <w:szCs w:val="24"/>
          <w:lang w:eastAsia="ar-SA"/>
        </w:rPr>
        <w:t xml:space="preserve">atklāti balsojot: </w:t>
      </w:r>
      <w:r w:rsidR="002E3E7F">
        <w:rPr>
          <w:rFonts w:ascii="Times New Roman" w:eastAsia="Times New Roman" w:hAnsi="Times New Roman" w:cs="Times New Roman"/>
          <w:sz w:val="24"/>
          <w:szCs w:val="24"/>
          <w:lang w:eastAsia="lv-LV"/>
        </w:rPr>
        <w:t xml:space="preserve">PAR - 14 </w:t>
      </w:r>
      <w:r w:rsidR="002E3E7F">
        <w:rPr>
          <w:rFonts w:ascii="Times New Roman" w:hAnsi="Times New Roman" w:cs="Times New Roman"/>
          <w:sz w:val="24"/>
          <w:szCs w:val="24"/>
        </w:rPr>
        <w:t xml:space="preserve">(Ģirts </w:t>
      </w:r>
      <w:proofErr w:type="spellStart"/>
      <w:r w:rsidR="002E3E7F">
        <w:rPr>
          <w:rFonts w:ascii="Times New Roman" w:hAnsi="Times New Roman" w:cs="Times New Roman"/>
          <w:sz w:val="24"/>
          <w:szCs w:val="24"/>
        </w:rPr>
        <w:t>Ante</w:t>
      </w:r>
      <w:proofErr w:type="spellEnd"/>
      <w:r w:rsidR="002E3E7F">
        <w:rPr>
          <w:rFonts w:ascii="Times New Roman" w:hAnsi="Times New Roman" w:cs="Times New Roman"/>
          <w:sz w:val="24"/>
          <w:szCs w:val="24"/>
        </w:rPr>
        <w:t xml:space="preserve">, </w:t>
      </w:r>
      <w:r w:rsidR="002E3E7F">
        <w:rPr>
          <w:rFonts w:ascii="Times New Roman" w:hAnsi="Times New Roman" w:cs="Times New Roman"/>
          <w:bCs/>
          <w:sz w:val="24"/>
          <w:szCs w:val="24"/>
          <w:lang w:eastAsia="et-EE"/>
        </w:rPr>
        <w:t xml:space="preserve">Kristīne Briede, Sarmīte Dude, Māris Feldmanis, </w:t>
      </w:r>
      <w:r w:rsidR="002E3E7F">
        <w:rPr>
          <w:rFonts w:ascii="Times New Roman" w:hAnsi="Times New Roman" w:cs="Times New Roman"/>
          <w:bCs/>
          <w:sz w:val="24"/>
          <w:szCs w:val="24"/>
        </w:rPr>
        <w:t xml:space="preserve">Edgars </w:t>
      </w:r>
      <w:proofErr w:type="spellStart"/>
      <w:r w:rsidR="002E3E7F">
        <w:rPr>
          <w:rFonts w:ascii="Times New Roman" w:hAnsi="Times New Roman" w:cs="Times New Roman"/>
          <w:bCs/>
          <w:sz w:val="24"/>
          <w:szCs w:val="24"/>
        </w:rPr>
        <w:t>Gaigalis</w:t>
      </w:r>
      <w:proofErr w:type="spellEnd"/>
      <w:r w:rsidR="002E3E7F">
        <w:rPr>
          <w:rFonts w:ascii="Times New Roman" w:hAnsi="Times New Roman" w:cs="Times New Roman"/>
          <w:bCs/>
          <w:sz w:val="24"/>
          <w:szCs w:val="24"/>
        </w:rPr>
        <w:t>,</w:t>
      </w:r>
      <w:r w:rsidR="002E3E7F">
        <w:rPr>
          <w:rFonts w:ascii="Times New Roman" w:hAnsi="Times New Roman" w:cs="Times New Roman"/>
          <w:bCs/>
          <w:sz w:val="24"/>
          <w:szCs w:val="24"/>
          <w:lang w:eastAsia="et-EE"/>
        </w:rPr>
        <w:t xml:space="preserve"> Ivars </w:t>
      </w:r>
      <w:proofErr w:type="spellStart"/>
      <w:r w:rsidR="002E3E7F">
        <w:rPr>
          <w:rFonts w:ascii="Times New Roman" w:hAnsi="Times New Roman" w:cs="Times New Roman"/>
          <w:bCs/>
          <w:sz w:val="24"/>
          <w:szCs w:val="24"/>
          <w:lang w:eastAsia="et-EE"/>
        </w:rPr>
        <w:t>Gorskis</w:t>
      </w:r>
      <w:proofErr w:type="spellEnd"/>
      <w:r w:rsidR="002E3E7F">
        <w:rPr>
          <w:rFonts w:ascii="Times New Roman" w:hAnsi="Times New Roman" w:cs="Times New Roman"/>
          <w:bCs/>
          <w:sz w:val="24"/>
          <w:szCs w:val="24"/>
          <w:lang w:eastAsia="et-EE"/>
        </w:rPr>
        <w:t xml:space="preserve">, Linda </w:t>
      </w:r>
      <w:proofErr w:type="spellStart"/>
      <w:r w:rsidR="002E3E7F">
        <w:rPr>
          <w:rFonts w:ascii="Times New Roman" w:hAnsi="Times New Roman" w:cs="Times New Roman"/>
          <w:bCs/>
          <w:sz w:val="24"/>
          <w:szCs w:val="24"/>
          <w:lang w:eastAsia="et-EE"/>
        </w:rPr>
        <w:t>Karloviča</w:t>
      </w:r>
      <w:proofErr w:type="spellEnd"/>
      <w:r w:rsidR="002E3E7F">
        <w:rPr>
          <w:rFonts w:ascii="Times New Roman" w:hAnsi="Times New Roman" w:cs="Times New Roman"/>
          <w:bCs/>
          <w:sz w:val="24"/>
          <w:szCs w:val="24"/>
          <w:lang w:eastAsia="et-EE"/>
        </w:rPr>
        <w:t xml:space="preserve">, Edgars Laimiņš, Sintija </w:t>
      </w:r>
      <w:proofErr w:type="spellStart"/>
      <w:r w:rsidR="002E3E7F">
        <w:rPr>
          <w:rFonts w:ascii="Times New Roman" w:hAnsi="Times New Roman" w:cs="Times New Roman"/>
          <w:bCs/>
          <w:sz w:val="24"/>
          <w:szCs w:val="24"/>
          <w:lang w:eastAsia="et-EE"/>
        </w:rPr>
        <w:t>Liekniņa</w:t>
      </w:r>
      <w:proofErr w:type="spellEnd"/>
      <w:r w:rsidR="002E3E7F">
        <w:rPr>
          <w:rFonts w:ascii="Times New Roman" w:hAnsi="Times New Roman" w:cs="Times New Roman"/>
          <w:bCs/>
          <w:sz w:val="24"/>
          <w:szCs w:val="24"/>
          <w:lang w:eastAsia="et-EE"/>
        </w:rPr>
        <w:t xml:space="preserve">, Andris </w:t>
      </w:r>
      <w:proofErr w:type="spellStart"/>
      <w:r w:rsidR="002E3E7F">
        <w:rPr>
          <w:rFonts w:ascii="Times New Roman" w:hAnsi="Times New Roman" w:cs="Times New Roman"/>
          <w:bCs/>
          <w:sz w:val="24"/>
          <w:szCs w:val="24"/>
          <w:lang w:eastAsia="et-EE"/>
        </w:rPr>
        <w:t>Podvinskis</w:t>
      </w:r>
      <w:proofErr w:type="spellEnd"/>
      <w:r w:rsidR="002E3E7F">
        <w:rPr>
          <w:rFonts w:ascii="Times New Roman" w:hAnsi="Times New Roman" w:cs="Times New Roman"/>
          <w:bCs/>
          <w:sz w:val="24"/>
          <w:szCs w:val="24"/>
          <w:lang w:eastAsia="et-EE"/>
        </w:rPr>
        <w:t>, Viesturs Reinfelds</w:t>
      </w:r>
      <w:r w:rsidR="002E3E7F">
        <w:rPr>
          <w:rFonts w:ascii="Times New Roman" w:eastAsia="Calibri" w:hAnsi="Times New Roman" w:cs="Times New Roman"/>
          <w:bCs/>
          <w:sz w:val="24"/>
          <w:szCs w:val="24"/>
          <w:lang w:eastAsia="et-EE"/>
        </w:rPr>
        <w:t>,</w:t>
      </w:r>
      <w:r w:rsidR="002E3E7F">
        <w:rPr>
          <w:rFonts w:ascii="Times New Roman" w:eastAsia="Calibri" w:hAnsi="Times New Roman" w:cs="Times New Roman"/>
          <w:sz w:val="24"/>
          <w:szCs w:val="24"/>
        </w:rPr>
        <w:t xml:space="preserve"> </w:t>
      </w:r>
      <w:r w:rsidR="002E3E7F">
        <w:rPr>
          <w:rFonts w:ascii="Times New Roman" w:hAnsi="Times New Roman" w:cs="Times New Roman"/>
          <w:bCs/>
          <w:sz w:val="24"/>
          <w:szCs w:val="24"/>
          <w:lang w:eastAsia="et-EE"/>
        </w:rPr>
        <w:t xml:space="preserve">Guntis </w:t>
      </w:r>
      <w:proofErr w:type="spellStart"/>
      <w:r w:rsidR="002E3E7F">
        <w:rPr>
          <w:rFonts w:ascii="Times New Roman" w:hAnsi="Times New Roman" w:cs="Times New Roman"/>
          <w:bCs/>
          <w:sz w:val="24"/>
          <w:szCs w:val="24"/>
          <w:lang w:eastAsia="et-EE"/>
        </w:rPr>
        <w:t>Safranovičs</w:t>
      </w:r>
      <w:proofErr w:type="spellEnd"/>
      <w:r w:rsidR="002E3E7F">
        <w:rPr>
          <w:rFonts w:ascii="Times New Roman" w:hAnsi="Times New Roman" w:cs="Times New Roman"/>
          <w:bCs/>
          <w:sz w:val="24"/>
          <w:szCs w:val="24"/>
          <w:lang w:eastAsia="et-EE"/>
        </w:rPr>
        <w:t xml:space="preserve">, Andrejs Spridzāns, Indra </w:t>
      </w:r>
      <w:proofErr w:type="spellStart"/>
      <w:r w:rsidR="002E3E7F">
        <w:rPr>
          <w:rFonts w:ascii="Times New Roman" w:hAnsi="Times New Roman" w:cs="Times New Roman"/>
          <w:bCs/>
          <w:sz w:val="24"/>
          <w:szCs w:val="24"/>
          <w:lang w:eastAsia="et-EE"/>
        </w:rPr>
        <w:t>Špela</w:t>
      </w:r>
      <w:proofErr w:type="spellEnd"/>
      <w:r w:rsidR="002E3E7F">
        <w:rPr>
          <w:rFonts w:ascii="Times New Roman" w:hAnsi="Times New Roman" w:cs="Times New Roman"/>
          <w:bCs/>
          <w:sz w:val="24"/>
          <w:szCs w:val="24"/>
          <w:lang w:eastAsia="et-EE"/>
        </w:rPr>
        <w:t xml:space="preserve">), </w:t>
      </w:r>
      <w:r w:rsidR="002E3E7F">
        <w:rPr>
          <w:rFonts w:ascii="Times New Roman" w:eastAsia="Times New Roman" w:hAnsi="Times New Roman" w:cs="Times New Roman"/>
          <w:sz w:val="24"/>
          <w:szCs w:val="24"/>
          <w:lang w:eastAsia="lv-LV"/>
        </w:rPr>
        <w:t xml:space="preserve">PRET - nav, ATTURAS - nav, </w:t>
      </w:r>
      <w:r w:rsidRPr="00E11A26">
        <w:rPr>
          <w:rFonts w:ascii="Times New Roman" w:eastAsia="Times New Roman" w:hAnsi="Times New Roman" w:cs="Times New Roman"/>
          <w:sz w:val="24"/>
          <w:szCs w:val="24"/>
          <w:lang w:eastAsia="lv-LV"/>
        </w:rPr>
        <w:t>Dobeles novada dome NOLEMJ:</w:t>
      </w:r>
    </w:p>
    <w:p w14:paraId="40CFBA1D" w14:textId="77777777" w:rsidR="00E11A26" w:rsidRPr="00E11A26" w:rsidRDefault="00E11A26" w:rsidP="00E11A26">
      <w:pPr>
        <w:tabs>
          <w:tab w:val="left" w:pos="8645"/>
        </w:tabs>
        <w:spacing w:after="0" w:line="240" w:lineRule="auto"/>
        <w:jc w:val="both"/>
        <w:rPr>
          <w:rFonts w:ascii="Times New Roman" w:eastAsia="Times New Roman" w:hAnsi="Times New Roman" w:cs="Times New Roman"/>
          <w:sz w:val="24"/>
          <w:szCs w:val="24"/>
          <w:lang w:eastAsia="lv-LV"/>
        </w:rPr>
      </w:pPr>
    </w:p>
    <w:p w14:paraId="7C23B490" w14:textId="77777777" w:rsidR="00E11A26" w:rsidRPr="00E11A26" w:rsidRDefault="00E11A26">
      <w:pPr>
        <w:numPr>
          <w:ilvl w:val="1"/>
          <w:numId w:val="36"/>
        </w:numPr>
        <w:spacing w:after="0" w:line="240" w:lineRule="auto"/>
        <w:contextualSpacing/>
        <w:jc w:val="both"/>
        <w:rPr>
          <w:rFonts w:ascii="Times New Roman" w:eastAsia="Arial" w:hAnsi="Times New Roman" w:cs="Times New Roman"/>
          <w:sz w:val="24"/>
          <w:szCs w:val="24"/>
          <w:lang w:eastAsia="lv-LV"/>
        </w:rPr>
      </w:pPr>
      <w:r w:rsidRPr="00E11A26">
        <w:rPr>
          <w:rFonts w:ascii="Times New Roman" w:eastAsia="Times New Roman" w:hAnsi="Times New Roman" w:cs="Times New Roman"/>
          <w:sz w:val="24"/>
          <w:szCs w:val="24"/>
          <w:lang w:eastAsia="lv-LV"/>
        </w:rPr>
        <w:t>Atsavināt dzīvokli Nr.17 Uzvaras iela 10B, Dobelē, Dobeles novadā, 71,6 m</w:t>
      </w:r>
      <w:r w:rsidRPr="00E11A26">
        <w:rPr>
          <w:rFonts w:ascii="Times New Roman" w:eastAsia="Times New Roman" w:hAnsi="Times New Roman" w:cs="Times New Roman"/>
          <w:sz w:val="24"/>
          <w:szCs w:val="24"/>
          <w:vertAlign w:val="superscript"/>
          <w:lang w:eastAsia="lv-LV"/>
        </w:rPr>
        <w:t xml:space="preserve">2 </w:t>
      </w:r>
      <w:r w:rsidRPr="00E11A26">
        <w:rPr>
          <w:rFonts w:ascii="Times New Roman" w:eastAsia="Times New Roman" w:hAnsi="Times New Roman" w:cs="Times New Roman"/>
          <w:sz w:val="24"/>
          <w:szCs w:val="24"/>
          <w:lang w:eastAsia="lv-LV"/>
        </w:rPr>
        <w:t> platībā un pie dzīvokļa īpašuma piederošās kopīpašuma 669/10833 domājamās daļas no būves un zemes, kadastra numurs 46019003069.</w:t>
      </w:r>
    </w:p>
    <w:p w14:paraId="00D2E3D7" w14:textId="77777777" w:rsidR="00E11A26" w:rsidRPr="00E11A26" w:rsidRDefault="00E11A26">
      <w:pPr>
        <w:numPr>
          <w:ilvl w:val="1"/>
          <w:numId w:val="36"/>
        </w:numPr>
        <w:tabs>
          <w:tab w:val="left" w:pos="900"/>
        </w:tabs>
        <w:spacing w:after="0" w:line="240" w:lineRule="auto"/>
        <w:contextualSpacing/>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Apstiprināt dzīvokļa Nr.17 Uzvaras  iela 10B, Dobelē, Dobeles novadā, un pie dzīvokļa īpašuma piederošās kopīpašuma 669/10833 domājamās daļas no būves un zemes nosacīto cenu 24500 EUR (divdesmit četri tūkstoši pieci simti </w:t>
      </w:r>
      <w:proofErr w:type="spellStart"/>
      <w:r w:rsidRPr="00E11A26">
        <w:rPr>
          <w:rFonts w:ascii="Times New Roman" w:eastAsia="Times New Roman" w:hAnsi="Times New Roman" w:cs="Times New Roman"/>
          <w:i/>
          <w:iCs/>
          <w:sz w:val="24"/>
          <w:szCs w:val="24"/>
          <w:lang w:eastAsia="lv-LV"/>
        </w:rPr>
        <w:t>euro</w:t>
      </w:r>
      <w:proofErr w:type="spellEnd"/>
      <w:r w:rsidRPr="00E11A26">
        <w:rPr>
          <w:rFonts w:ascii="Times New Roman" w:eastAsia="Times New Roman" w:hAnsi="Times New Roman" w:cs="Times New Roman"/>
          <w:sz w:val="24"/>
          <w:szCs w:val="24"/>
          <w:lang w:eastAsia="lv-LV"/>
        </w:rPr>
        <w:t>).</w:t>
      </w:r>
    </w:p>
    <w:p w14:paraId="357B5565" w14:textId="15E36DA2" w:rsidR="00E11A26" w:rsidRPr="00E11A26" w:rsidRDefault="00E11A26">
      <w:pPr>
        <w:numPr>
          <w:ilvl w:val="1"/>
          <w:numId w:val="36"/>
        </w:numPr>
        <w:tabs>
          <w:tab w:val="left" w:pos="900"/>
        </w:tabs>
        <w:spacing w:after="0" w:line="240" w:lineRule="auto"/>
        <w:contextualSpacing/>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Piedāvāt </w:t>
      </w:r>
      <w:r w:rsidR="00E71650">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personas kods </w:t>
      </w:r>
      <w:r w:rsidR="00E71650">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viena mēneša laikā no lēmuma saņemšanas dienas, izmantot pirmpirkuma tiesības un pirkt dzīvokli Nr.17 Uzvaras iela 10B, Dobelē, Dobeles novadā, un pie dzīvokļa īpašuma piederošās kopīpašuma 669/10833 domājamās daļas no būves un zemes par nosacīto cenu 24500 EUR (divdesmit četri tūkstoši pieci simti </w:t>
      </w:r>
      <w:proofErr w:type="spellStart"/>
      <w:r w:rsidRPr="00E11A26">
        <w:rPr>
          <w:rFonts w:ascii="Times New Roman" w:eastAsia="Times New Roman" w:hAnsi="Times New Roman" w:cs="Times New Roman"/>
          <w:sz w:val="24"/>
          <w:szCs w:val="24"/>
          <w:lang w:eastAsia="lv-LV"/>
        </w:rPr>
        <w:t>e</w:t>
      </w:r>
      <w:r w:rsidRPr="00E11A26">
        <w:rPr>
          <w:rFonts w:ascii="Times New Roman" w:eastAsia="Times New Roman" w:hAnsi="Times New Roman" w:cs="Times New Roman"/>
          <w:i/>
          <w:iCs/>
          <w:sz w:val="24"/>
          <w:szCs w:val="24"/>
          <w:lang w:eastAsia="lv-LV"/>
        </w:rPr>
        <w:t>uro</w:t>
      </w:r>
      <w:proofErr w:type="spellEnd"/>
      <w:r w:rsidRPr="00E11A26">
        <w:rPr>
          <w:rFonts w:ascii="Times New Roman" w:eastAsia="Times New Roman" w:hAnsi="Times New Roman" w:cs="Times New Roman"/>
          <w:i/>
          <w:iCs/>
          <w:sz w:val="24"/>
          <w:szCs w:val="24"/>
          <w:lang w:eastAsia="lv-LV"/>
        </w:rPr>
        <w:t>)</w:t>
      </w:r>
      <w:r w:rsidRPr="00E11A26">
        <w:rPr>
          <w:rFonts w:ascii="Times New Roman" w:eastAsia="Times New Roman" w:hAnsi="Times New Roman" w:cs="Times New Roman"/>
          <w:sz w:val="24"/>
          <w:szCs w:val="24"/>
          <w:lang w:eastAsia="lv-LV"/>
        </w:rPr>
        <w:t>.</w:t>
      </w:r>
    </w:p>
    <w:p w14:paraId="5787D690" w14:textId="77777777" w:rsidR="00E11A26" w:rsidRPr="00E11A26" w:rsidRDefault="00E11A26">
      <w:pPr>
        <w:numPr>
          <w:ilvl w:val="1"/>
          <w:numId w:val="36"/>
        </w:numPr>
        <w:spacing w:after="0" w:line="240" w:lineRule="auto"/>
        <w:ind w:right="-2"/>
        <w:contextualSpacing/>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113F3393" w14:textId="77777777" w:rsidR="00E11A26" w:rsidRPr="00E11A26" w:rsidRDefault="00E11A26">
      <w:pPr>
        <w:numPr>
          <w:ilvl w:val="1"/>
          <w:numId w:val="36"/>
        </w:numPr>
        <w:spacing w:after="0" w:line="240" w:lineRule="auto"/>
        <w:ind w:right="-2"/>
        <w:contextualSpacing/>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Lēmums zaudē spēku, ja pirkuma maksa pilnā apjomā vai avanss netiek samaksāts lēmuma 4.punktā noteiktajā termiņā. </w:t>
      </w:r>
    </w:p>
    <w:p w14:paraId="40AA3909" w14:textId="77777777" w:rsidR="00E11A26" w:rsidRPr="00E11A26" w:rsidRDefault="00E11A26" w:rsidP="00E11A26">
      <w:pPr>
        <w:spacing w:after="0" w:line="240" w:lineRule="auto"/>
        <w:ind w:right="-2"/>
        <w:jc w:val="both"/>
        <w:rPr>
          <w:rFonts w:ascii="Times New Roman" w:eastAsia="Times New Roman" w:hAnsi="Times New Roman" w:cs="Times New Roman"/>
          <w:sz w:val="24"/>
          <w:szCs w:val="24"/>
          <w:lang w:eastAsia="lv-LV"/>
        </w:rPr>
      </w:pPr>
    </w:p>
    <w:p w14:paraId="5D5AF5AB" w14:textId="77777777" w:rsidR="00E11A26" w:rsidRPr="00E11A26" w:rsidRDefault="00E11A26" w:rsidP="00E11A26">
      <w:pPr>
        <w:spacing w:after="0" w:line="240" w:lineRule="auto"/>
        <w:ind w:right="-2"/>
        <w:jc w:val="both"/>
        <w:rPr>
          <w:rFonts w:ascii="Times New Roman" w:eastAsia="Times New Roman" w:hAnsi="Times New Roman" w:cs="Times New Roman"/>
          <w:sz w:val="24"/>
          <w:szCs w:val="24"/>
          <w:lang w:eastAsia="lv-LV"/>
        </w:rPr>
      </w:pPr>
    </w:p>
    <w:p w14:paraId="058F9471" w14:textId="77777777" w:rsidR="00E11A26" w:rsidRPr="00E11A26" w:rsidRDefault="00E11A26" w:rsidP="00E11A26">
      <w:pPr>
        <w:spacing w:after="0" w:line="240" w:lineRule="auto"/>
        <w:ind w:right="-2"/>
        <w:jc w:val="both"/>
        <w:rPr>
          <w:rFonts w:ascii="Times New Roman" w:eastAsia="Times New Roman" w:hAnsi="Times New Roman" w:cs="Times New Roman"/>
          <w:color w:val="FF0000"/>
          <w:sz w:val="24"/>
          <w:szCs w:val="24"/>
          <w:lang w:eastAsia="lv-LV"/>
        </w:rPr>
      </w:pPr>
    </w:p>
    <w:p w14:paraId="703E5511" w14:textId="6F515A7C" w:rsidR="00E11A26" w:rsidRPr="00E11A26" w:rsidRDefault="00E11A26" w:rsidP="00E11A26">
      <w:pPr>
        <w:spacing w:after="0" w:line="240" w:lineRule="auto"/>
        <w:ind w:right="-2"/>
        <w:contextualSpacing/>
        <w:jc w:val="both"/>
        <w:rPr>
          <w:rFonts w:ascii="Times New Roman" w:hAnsi="Times New Roman" w:cs="Times New Roman"/>
          <w:sz w:val="24"/>
          <w:szCs w:val="24"/>
          <w:lang w:eastAsia="lv-LV"/>
        </w:rPr>
      </w:pPr>
      <w:r w:rsidRPr="00E11A26">
        <w:rPr>
          <w:rFonts w:ascii="Times New Roman" w:hAnsi="Times New Roman" w:cs="Times New Roman"/>
          <w:sz w:val="24"/>
          <w:szCs w:val="24"/>
          <w:lang w:eastAsia="lv-LV"/>
        </w:rPr>
        <w:t xml:space="preserve">Domes priekšsēdētājs                                                                                      </w:t>
      </w:r>
      <w:r w:rsidR="002E3E7F">
        <w:rPr>
          <w:rFonts w:ascii="Times New Roman" w:hAnsi="Times New Roman" w:cs="Times New Roman"/>
          <w:sz w:val="24"/>
          <w:szCs w:val="24"/>
          <w:lang w:eastAsia="lv-LV"/>
        </w:rPr>
        <w:tab/>
      </w:r>
      <w:r w:rsidR="002E3E7F">
        <w:rPr>
          <w:rFonts w:ascii="Times New Roman" w:hAnsi="Times New Roman" w:cs="Times New Roman"/>
          <w:sz w:val="24"/>
          <w:szCs w:val="24"/>
          <w:lang w:eastAsia="lv-LV"/>
        </w:rPr>
        <w:tab/>
      </w:r>
      <w:r w:rsidR="002E3E7F">
        <w:rPr>
          <w:rFonts w:ascii="Times New Roman" w:hAnsi="Times New Roman" w:cs="Times New Roman"/>
          <w:sz w:val="24"/>
          <w:szCs w:val="24"/>
          <w:lang w:eastAsia="lv-LV"/>
        </w:rPr>
        <w:tab/>
      </w:r>
      <w:r w:rsidR="009B61D9">
        <w:rPr>
          <w:rFonts w:ascii="Times New Roman" w:hAnsi="Times New Roman" w:cs="Times New Roman"/>
          <w:sz w:val="24"/>
          <w:szCs w:val="24"/>
          <w:lang w:eastAsia="lv-LV"/>
        </w:rPr>
        <w:t xml:space="preserve">  </w:t>
      </w:r>
      <w:r w:rsidRPr="00E11A26">
        <w:rPr>
          <w:rFonts w:ascii="Times New Roman" w:hAnsi="Times New Roman" w:cs="Times New Roman"/>
          <w:sz w:val="24"/>
          <w:szCs w:val="24"/>
          <w:lang w:eastAsia="lv-LV"/>
        </w:rPr>
        <w:t xml:space="preserve">I. </w:t>
      </w:r>
      <w:proofErr w:type="spellStart"/>
      <w:r w:rsidRPr="00E11A26">
        <w:rPr>
          <w:rFonts w:ascii="Times New Roman" w:hAnsi="Times New Roman" w:cs="Times New Roman"/>
          <w:sz w:val="24"/>
          <w:szCs w:val="24"/>
          <w:lang w:eastAsia="lv-LV"/>
        </w:rPr>
        <w:t>Gorskis</w:t>
      </w:r>
      <w:proofErr w:type="spellEnd"/>
    </w:p>
    <w:p w14:paraId="225258DA" w14:textId="77777777" w:rsidR="00E11A26" w:rsidRPr="00E11A26" w:rsidRDefault="00E11A26" w:rsidP="00E11A26">
      <w:pPr>
        <w:spacing w:after="0" w:line="240" w:lineRule="auto"/>
        <w:ind w:right="-2"/>
        <w:contextualSpacing/>
        <w:jc w:val="both"/>
        <w:rPr>
          <w:rFonts w:ascii="Times New Roman" w:hAnsi="Times New Roman" w:cs="Times New Roman"/>
          <w:sz w:val="24"/>
          <w:szCs w:val="24"/>
          <w:lang w:eastAsia="lv-LV"/>
        </w:rPr>
      </w:pPr>
    </w:p>
    <w:p w14:paraId="4C27576B" w14:textId="77777777" w:rsidR="00E11A26" w:rsidRPr="00E11A26" w:rsidRDefault="00E11A26" w:rsidP="00E11A26">
      <w:pPr>
        <w:spacing w:after="0" w:line="240" w:lineRule="auto"/>
        <w:ind w:right="-2"/>
        <w:jc w:val="both"/>
        <w:rPr>
          <w:rFonts w:ascii="Times New Roman" w:eastAsia="Times New Roman" w:hAnsi="Times New Roman" w:cs="Times New Roman"/>
          <w:sz w:val="24"/>
          <w:szCs w:val="24"/>
          <w:lang w:eastAsia="lv-LV"/>
        </w:rPr>
      </w:pPr>
    </w:p>
    <w:p w14:paraId="2E19AED0" w14:textId="47FC17A4" w:rsidR="00E11A26" w:rsidRPr="00E11A26" w:rsidRDefault="00E11A26" w:rsidP="00E11A26">
      <w:pPr>
        <w:spacing w:after="0" w:line="240" w:lineRule="auto"/>
        <w:ind w:right="-2"/>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br w:type="page"/>
      </w:r>
    </w:p>
    <w:p w14:paraId="79FAFCBB" w14:textId="77777777" w:rsidR="00E11A26" w:rsidRPr="00E11A26" w:rsidRDefault="00E11A26" w:rsidP="00E11A26">
      <w:pPr>
        <w:tabs>
          <w:tab w:val="left" w:pos="-24212"/>
        </w:tabs>
        <w:spacing w:after="0" w:line="240" w:lineRule="auto"/>
        <w:jc w:val="center"/>
        <w:rPr>
          <w:rFonts w:ascii="Times New Roman" w:eastAsia="Times New Roman" w:hAnsi="Times New Roman" w:cs="Times New Roman"/>
          <w:sz w:val="20"/>
          <w:szCs w:val="20"/>
          <w:lang w:eastAsia="lv-LV"/>
        </w:rPr>
      </w:pPr>
      <w:r w:rsidRPr="00E11A26">
        <w:rPr>
          <w:rFonts w:ascii="Times New Roman" w:eastAsia="Times New Roman" w:hAnsi="Times New Roman" w:cs="Times New Roman"/>
          <w:noProof/>
          <w:sz w:val="20"/>
          <w:szCs w:val="20"/>
          <w:lang w:eastAsia="lv-LV"/>
        </w:rPr>
        <w:drawing>
          <wp:inline distT="0" distB="0" distL="0" distR="0" wp14:anchorId="00968CDC" wp14:editId="2AA68C45">
            <wp:extent cx="676275" cy="752475"/>
            <wp:effectExtent l="0" t="0" r="9525" b="9525"/>
            <wp:docPr id="38"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CBE9CF7"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sz w:val="20"/>
          <w:szCs w:val="24"/>
          <w:lang w:val="x-none" w:eastAsia="x-none"/>
        </w:rPr>
      </w:pPr>
      <w:r w:rsidRPr="00E11A26">
        <w:rPr>
          <w:rFonts w:ascii="Times New Roman" w:eastAsia="Times New Roman" w:hAnsi="Times New Roman" w:cs="Times New Roman"/>
          <w:sz w:val="20"/>
          <w:szCs w:val="24"/>
          <w:lang w:val="x-none" w:eastAsia="x-none"/>
        </w:rPr>
        <w:t>LATVIJAS REPUBLIKA</w:t>
      </w:r>
    </w:p>
    <w:p w14:paraId="279877BD"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b/>
          <w:sz w:val="32"/>
          <w:szCs w:val="32"/>
          <w:lang w:val="x-none" w:eastAsia="x-none"/>
        </w:rPr>
      </w:pPr>
      <w:r w:rsidRPr="00E11A26">
        <w:rPr>
          <w:rFonts w:ascii="Times New Roman" w:eastAsia="Times New Roman" w:hAnsi="Times New Roman" w:cs="Times New Roman"/>
          <w:b/>
          <w:sz w:val="32"/>
          <w:szCs w:val="32"/>
          <w:lang w:val="x-none" w:eastAsia="x-none"/>
        </w:rPr>
        <w:t>DOBELES NOVADA DOME</w:t>
      </w:r>
    </w:p>
    <w:p w14:paraId="1F36567E"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sz w:val="16"/>
          <w:szCs w:val="16"/>
          <w:lang w:val="x-none" w:eastAsia="x-none"/>
        </w:rPr>
      </w:pPr>
      <w:r w:rsidRPr="00E11A26">
        <w:rPr>
          <w:rFonts w:ascii="Times New Roman" w:eastAsia="Times New Roman" w:hAnsi="Times New Roman" w:cs="Times New Roman"/>
          <w:sz w:val="16"/>
          <w:szCs w:val="16"/>
          <w:lang w:val="x-none" w:eastAsia="x-none"/>
        </w:rPr>
        <w:t>Brīvības iela 17, Dobele, Dobeles novads, LV-3701</w:t>
      </w:r>
    </w:p>
    <w:p w14:paraId="02A0E888" w14:textId="77777777" w:rsidR="00E11A26" w:rsidRPr="00E11A26" w:rsidRDefault="00E11A26" w:rsidP="00E11A2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16"/>
          <w:szCs w:val="16"/>
          <w:lang w:val="x-none" w:eastAsia="x-none"/>
        </w:rPr>
      </w:pPr>
      <w:r w:rsidRPr="00E11A26">
        <w:rPr>
          <w:rFonts w:ascii="Times New Roman" w:eastAsia="Times New Roman" w:hAnsi="Times New Roman" w:cs="Times New Roman"/>
          <w:sz w:val="16"/>
          <w:szCs w:val="16"/>
          <w:lang w:val="x-none" w:eastAsia="x-none"/>
        </w:rPr>
        <w:t xml:space="preserve">Tālr. 63707269, 63700137, 63720940, e-pasts </w:t>
      </w:r>
      <w:hyperlink r:id="rId103" w:history="1">
        <w:r w:rsidRPr="00E11A26">
          <w:rPr>
            <w:rFonts w:ascii="Times New Roman" w:eastAsia="Calibri" w:hAnsi="Times New Roman" w:cs="Times New Roman"/>
            <w:sz w:val="16"/>
            <w:szCs w:val="16"/>
            <w:u w:val="single"/>
            <w:lang w:val="x-none" w:eastAsia="x-none"/>
          </w:rPr>
          <w:t>dome@dobele.lv</w:t>
        </w:r>
      </w:hyperlink>
    </w:p>
    <w:p w14:paraId="72056B31" w14:textId="77777777" w:rsidR="00E11A26" w:rsidRPr="00E11A26" w:rsidRDefault="00E11A26" w:rsidP="00E11A26">
      <w:pPr>
        <w:spacing w:after="0" w:line="240" w:lineRule="auto"/>
        <w:jc w:val="center"/>
        <w:rPr>
          <w:rFonts w:ascii="Times New Roman" w:eastAsia="Calibri" w:hAnsi="Times New Roman" w:cs="Times New Roman"/>
          <w:b/>
          <w:sz w:val="24"/>
          <w:szCs w:val="24"/>
          <w:lang w:eastAsia="lv-LV"/>
        </w:rPr>
      </w:pPr>
    </w:p>
    <w:p w14:paraId="54EE2313" w14:textId="77777777" w:rsidR="00E11A26" w:rsidRPr="00E11A26" w:rsidRDefault="00E11A26" w:rsidP="00E11A26">
      <w:pPr>
        <w:spacing w:after="0" w:line="240" w:lineRule="auto"/>
        <w:jc w:val="center"/>
        <w:rPr>
          <w:rFonts w:ascii="Times New Roman" w:eastAsia="Calibri" w:hAnsi="Times New Roman" w:cs="Times New Roman"/>
          <w:b/>
          <w:sz w:val="24"/>
          <w:szCs w:val="24"/>
          <w:lang w:eastAsia="lv-LV"/>
        </w:rPr>
      </w:pPr>
      <w:r w:rsidRPr="00E11A26">
        <w:rPr>
          <w:rFonts w:ascii="Times New Roman" w:eastAsia="Calibri" w:hAnsi="Times New Roman" w:cs="Times New Roman"/>
          <w:b/>
          <w:sz w:val="24"/>
          <w:szCs w:val="24"/>
          <w:lang w:eastAsia="lv-LV"/>
        </w:rPr>
        <w:t>LĒMUMS</w:t>
      </w:r>
    </w:p>
    <w:p w14:paraId="4EC46C70" w14:textId="77777777" w:rsidR="00E11A26" w:rsidRPr="00E11A26" w:rsidRDefault="00E11A26" w:rsidP="00E11A26">
      <w:pPr>
        <w:spacing w:after="0" w:line="240" w:lineRule="auto"/>
        <w:jc w:val="center"/>
        <w:rPr>
          <w:rFonts w:ascii="Times New Roman" w:eastAsia="Calibri" w:hAnsi="Times New Roman" w:cs="Times New Roman"/>
          <w:b/>
          <w:sz w:val="24"/>
          <w:szCs w:val="24"/>
          <w:lang w:eastAsia="lv-LV"/>
        </w:rPr>
      </w:pPr>
      <w:r w:rsidRPr="00E11A26">
        <w:rPr>
          <w:rFonts w:ascii="Times New Roman" w:eastAsia="Calibri" w:hAnsi="Times New Roman" w:cs="Times New Roman"/>
          <w:b/>
          <w:sz w:val="24"/>
          <w:szCs w:val="24"/>
          <w:lang w:eastAsia="lv-LV"/>
        </w:rPr>
        <w:t>Dobelē</w:t>
      </w:r>
    </w:p>
    <w:p w14:paraId="6080EB0A" w14:textId="7DD5E0C0" w:rsidR="00E11A26" w:rsidRPr="00E11A26" w:rsidRDefault="00E11A26" w:rsidP="009B61D9">
      <w:pPr>
        <w:tabs>
          <w:tab w:val="center" w:pos="4153"/>
          <w:tab w:val="left" w:pos="8080"/>
          <w:tab w:val="right" w:pos="9072"/>
        </w:tabs>
        <w:spacing w:after="0" w:line="240" w:lineRule="auto"/>
        <w:ind w:right="-1"/>
        <w:rPr>
          <w:rFonts w:ascii="Times New Roman" w:eastAsia="Times New Roman" w:hAnsi="Times New Roman" w:cs="Times New Roman"/>
          <w:sz w:val="24"/>
          <w:szCs w:val="24"/>
          <w:lang w:eastAsia="lv-LV"/>
        </w:rPr>
      </w:pPr>
      <w:r w:rsidRPr="00E11A26">
        <w:rPr>
          <w:rFonts w:ascii="Times New Roman" w:eastAsia="Times New Roman" w:hAnsi="Times New Roman" w:cs="Times New Roman"/>
          <w:b/>
          <w:sz w:val="24"/>
          <w:szCs w:val="24"/>
          <w:lang w:eastAsia="x-none"/>
        </w:rPr>
        <w:t>2023. gada 26. janvārī</w:t>
      </w:r>
      <w:r w:rsidRPr="00E11A26">
        <w:rPr>
          <w:rFonts w:ascii="Times New Roman" w:eastAsia="Times New Roman" w:hAnsi="Times New Roman" w:cs="Times New Roman"/>
          <w:b/>
          <w:sz w:val="24"/>
          <w:szCs w:val="24"/>
          <w:lang w:eastAsia="x-none"/>
        </w:rPr>
        <w:tab/>
        <w:t xml:space="preserve">                                                                                                 </w:t>
      </w:r>
      <w:r w:rsidR="009B61D9">
        <w:rPr>
          <w:rFonts w:ascii="Times New Roman" w:eastAsia="Times New Roman" w:hAnsi="Times New Roman" w:cs="Times New Roman"/>
          <w:b/>
          <w:sz w:val="24"/>
          <w:szCs w:val="24"/>
          <w:lang w:eastAsia="x-none"/>
        </w:rPr>
        <w:t xml:space="preserve">   </w:t>
      </w:r>
      <w:r w:rsidRPr="00E11A26">
        <w:rPr>
          <w:rFonts w:ascii="Times New Roman" w:eastAsia="Times New Roman" w:hAnsi="Times New Roman" w:cs="Times New Roman"/>
          <w:b/>
          <w:sz w:val="24"/>
          <w:szCs w:val="24"/>
          <w:lang w:eastAsia="lv-LV"/>
        </w:rPr>
        <w:t>Nr.</w:t>
      </w:r>
      <w:r w:rsidR="00FB24FD">
        <w:rPr>
          <w:rFonts w:ascii="Times New Roman" w:eastAsia="Times New Roman" w:hAnsi="Times New Roman" w:cs="Times New Roman"/>
          <w:b/>
          <w:sz w:val="24"/>
          <w:szCs w:val="24"/>
          <w:lang w:eastAsia="lv-LV"/>
        </w:rPr>
        <w:t>27</w:t>
      </w:r>
      <w:r w:rsidRPr="00E11A26">
        <w:rPr>
          <w:rFonts w:ascii="Times New Roman" w:eastAsia="Times New Roman" w:hAnsi="Times New Roman" w:cs="Times New Roman"/>
          <w:b/>
          <w:sz w:val="24"/>
          <w:szCs w:val="24"/>
          <w:lang w:eastAsia="lv-LV"/>
        </w:rPr>
        <w:t>/1</w:t>
      </w:r>
    </w:p>
    <w:p w14:paraId="4CC5BD1E" w14:textId="77777777" w:rsidR="00E11A26" w:rsidRPr="00E11A26" w:rsidRDefault="00E11A26" w:rsidP="00E11A26">
      <w:pPr>
        <w:spacing w:after="0" w:line="240" w:lineRule="auto"/>
        <w:jc w:val="right"/>
        <w:rPr>
          <w:rFonts w:ascii="Times New Roman" w:eastAsia="Times New Roman" w:hAnsi="Times New Roman" w:cs="Times New Roman"/>
          <w:sz w:val="24"/>
          <w:szCs w:val="24"/>
          <w:lang w:eastAsia="lv-LV"/>
        </w:rPr>
      </w:pPr>
    </w:p>
    <w:p w14:paraId="58F5039C" w14:textId="77777777" w:rsidR="00E11A26" w:rsidRPr="00E11A26" w:rsidRDefault="00E11A26" w:rsidP="00E11A26">
      <w:pPr>
        <w:spacing w:after="0" w:line="240" w:lineRule="auto"/>
        <w:jc w:val="center"/>
        <w:rPr>
          <w:rFonts w:ascii="Times New Roman" w:eastAsia="Times New Roman" w:hAnsi="Times New Roman" w:cs="Times New Roman"/>
          <w:b/>
          <w:bCs/>
          <w:sz w:val="24"/>
          <w:szCs w:val="24"/>
          <w:u w:val="single"/>
          <w:lang w:eastAsia="lv-LV"/>
        </w:rPr>
      </w:pPr>
      <w:r w:rsidRPr="00E11A26">
        <w:rPr>
          <w:rFonts w:ascii="Times New Roman" w:eastAsia="Times New Roman" w:hAnsi="Times New Roman" w:cs="Times New Roman"/>
          <w:b/>
          <w:bCs/>
          <w:sz w:val="24"/>
          <w:szCs w:val="24"/>
          <w:u w:val="single"/>
          <w:lang w:eastAsia="lv-LV"/>
        </w:rPr>
        <w:t xml:space="preserve">Par nekustamā īpašuma “Veltes”, Īles pagastā, </w:t>
      </w:r>
    </w:p>
    <w:p w14:paraId="4A985E19" w14:textId="77777777" w:rsidR="00E11A26" w:rsidRPr="00E11A26" w:rsidRDefault="00E11A26" w:rsidP="00E11A26">
      <w:pPr>
        <w:spacing w:after="0" w:line="240" w:lineRule="auto"/>
        <w:jc w:val="center"/>
        <w:rPr>
          <w:rFonts w:ascii="Times New Roman" w:eastAsia="Times New Roman" w:hAnsi="Times New Roman" w:cs="Times New Roman"/>
          <w:b/>
          <w:bCs/>
          <w:sz w:val="24"/>
          <w:szCs w:val="24"/>
          <w:u w:val="single"/>
          <w:lang w:eastAsia="lv-LV"/>
        </w:rPr>
      </w:pPr>
      <w:r w:rsidRPr="00E11A26">
        <w:rPr>
          <w:rFonts w:ascii="Times New Roman" w:eastAsia="Times New Roman" w:hAnsi="Times New Roman" w:cs="Times New Roman"/>
          <w:b/>
          <w:bCs/>
          <w:sz w:val="24"/>
          <w:szCs w:val="24"/>
          <w:u w:val="single"/>
          <w:lang w:eastAsia="lv-LV"/>
        </w:rPr>
        <w:t>Dobeles novadā, atsavināšanu</w:t>
      </w:r>
    </w:p>
    <w:p w14:paraId="525ECA89" w14:textId="77777777" w:rsidR="00E11A26" w:rsidRPr="00E11A26" w:rsidRDefault="00E11A26" w:rsidP="00E11A26">
      <w:pPr>
        <w:spacing w:after="0" w:line="240" w:lineRule="auto"/>
        <w:rPr>
          <w:rFonts w:ascii="Times New Roman" w:eastAsia="Times New Roman" w:hAnsi="Times New Roman" w:cs="Times New Roman"/>
          <w:b/>
          <w:bCs/>
          <w:sz w:val="24"/>
          <w:szCs w:val="24"/>
          <w:u w:val="single"/>
          <w:lang w:eastAsia="lv-LV"/>
        </w:rPr>
      </w:pPr>
    </w:p>
    <w:p w14:paraId="198CC15D"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ab/>
        <w:t>Pamatojoties uz Dobeles novada domes 2022. gada 24.novembra lēmuma Nr. 584/20 “Par lauksaimniecībā izmantojamās zemes “Veltes”, Īles pagastā, Dobeles novadā, atsavināšanu izsolē” 4. punktu, Dobeles novada pašvaldības Nekustamo īpašumu komisija (turpmāk – Nekustamo īpašumu komisija) apstiprinājusi izsoles noteikumus un organizējusi nekustamā īpašuma “Veltes”, Īles pagastā, Dobeles novadā, atsavināšanu likumā noteiktā kārtībā.</w:t>
      </w:r>
    </w:p>
    <w:p w14:paraId="47E2CD39"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ab/>
        <w:t>Izskatot Nekustamo īpašumu komisijas organizētās izsoles rezultātus, Dobeles novada dome konstatē:</w:t>
      </w:r>
    </w:p>
    <w:p w14:paraId="62E7E5A3" w14:textId="77777777" w:rsidR="00E11A26" w:rsidRPr="00E11A26" w:rsidRDefault="00E11A26" w:rsidP="00E11A26">
      <w:pPr>
        <w:spacing w:after="0" w:line="240" w:lineRule="auto"/>
        <w:jc w:val="both"/>
        <w:rPr>
          <w:rFonts w:ascii="Times New Roman" w:eastAsia="Times New Roman" w:hAnsi="Times New Roman" w:cs="Times New Roman"/>
          <w:b/>
          <w:bCs/>
          <w:sz w:val="24"/>
          <w:szCs w:val="24"/>
          <w:lang w:eastAsia="lv-LV"/>
        </w:rPr>
      </w:pPr>
      <w:r w:rsidRPr="00E11A26">
        <w:rPr>
          <w:rFonts w:ascii="Times New Roman" w:eastAsia="Times New Roman" w:hAnsi="Times New Roman" w:cs="Times New Roman"/>
          <w:sz w:val="24"/>
          <w:szCs w:val="24"/>
          <w:lang w:eastAsia="lv-LV"/>
        </w:rPr>
        <w:t xml:space="preserve">Dobeles novada pašvaldībai ir nostiprinātas īpašuma tiesības uz nekustamo īpašumu “Veltes”, Īles pagastā, Dobeles novadā (turpmāk – nekustamais īpašums “Veltes”), kadastra numurs 4664 002 0368, kas sastāv no vienas neapbūvētas zemes vienības ar kadastra apzīmējumu 4664 002 0367, platība 5,7 ha, tai skaitā 5,68 ha  lauksaimniecībā izmantojamā zeme, Zemgales rajona tiesas Īles pagasta zemesgrāmatas nodalījums Nr. 100000631405. </w:t>
      </w:r>
    </w:p>
    <w:p w14:paraId="75618790"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Nekustamais īpašums “Veltes” ir nodots nomā SIA “KRĪGERI”, reģistrācijas numurs </w:t>
      </w:r>
      <w:r w:rsidRPr="00E11A26">
        <w:rPr>
          <w:rFonts w:ascii="Times New Roman" w:eastAsia="Times New Roman" w:hAnsi="Times New Roman" w:cs="Times New Roman"/>
          <w:bCs/>
          <w:sz w:val="24"/>
          <w:szCs w:val="24"/>
          <w:lang w:eastAsia="lv-LV"/>
        </w:rPr>
        <w:t xml:space="preserve"> </w:t>
      </w:r>
      <w:r w:rsidRPr="00E11A26">
        <w:rPr>
          <w:rFonts w:ascii="Times New Roman" w:eastAsia="Times New Roman" w:hAnsi="Times New Roman" w:cs="Times New Roman"/>
          <w:color w:val="212635"/>
          <w:sz w:val="21"/>
          <w:szCs w:val="21"/>
          <w:shd w:val="clear" w:color="auto" w:fill="FFFFFF"/>
          <w:lang w:eastAsia="lv-LV"/>
        </w:rPr>
        <w:t>48503012006.</w:t>
      </w:r>
    </w:p>
    <w:p w14:paraId="399A87FD"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Nekustamo īpašumu komisija 2023. gada 11.janvārī rīkoja atklātu mutisku izsoli ar augšupejošu soli. Izsoles procedūra ir veikta atbilstoši normatīvo aktu prasībām.</w:t>
      </w:r>
    </w:p>
    <w:p w14:paraId="785FC54E"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Atbilstoši Publiskas personas mantas atsavināšanas likuma 14. panta pirmajai daļai, izsludinātajā izsoles pieteikšanās termiņā saņemts pirmpirkuma tiesību izmantošanas pieteikums no SIA “KRĪGERI”, kam ir pirmpirkuma tiesības iegādāties nekustamo īpašumu “Veltes”.</w:t>
      </w:r>
    </w:p>
    <w:p w14:paraId="0D213DB8"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Izsludinātajā izsoles pieteikšanās termiņā nav pieteicies neviens izsoles dalībnieks, tādēļ pirmpirkuma tiesīgajai personai SIA “KRĪGERI”, atbilstoši Publiskas personas mantas atsavināšanas likuma 14. panta pirmajai daļai, Dobeles novada domes 2022. gada 24.novembra lēmuma Nr. 584/20 “Par lauksaimniecībā izmantojamās zemes “Veltes”, Īles pagastā, Dobeles novadā, atsavināšanu izsolē” 3. punktu, izsoles noteikumiem jāpiedāvā iegūt nekustamo īpašumu “Veltes” par izsoles sākumcenu 32000 EUR (trīsdesmit divi tūkstoši </w:t>
      </w:r>
      <w:proofErr w:type="spellStart"/>
      <w:r w:rsidRPr="00E11A26">
        <w:rPr>
          <w:rFonts w:ascii="Times New Roman" w:eastAsia="Times New Roman" w:hAnsi="Times New Roman" w:cs="Times New Roman"/>
          <w:i/>
          <w:iCs/>
          <w:sz w:val="24"/>
          <w:szCs w:val="24"/>
          <w:lang w:eastAsia="lv-LV"/>
        </w:rPr>
        <w:t>euro</w:t>
      </w:r>
      <w:proofErr w:type="spellEnd"/>
      <w:r w:rsidRPr="00E11A26">
        <w:rPr>
          <w:rFonts w:ascii="Times New Roman" w:eastAsia="Times New Roman" w:hAnsi="Times New Roman" w:cs="Times New Roman"/>
          <w:sz w:val="24"/>
          <w:szCs w:val="24"/>
          <w:lang w:eastAsia="lv-LV"/>
        </w:rPr>
        <w:t xml:space="preserve">), kas palielināta par vienu soli 3000 EUR (trīs tūkstoši </w:t>
      </w:r>
      <w:proofErr w:type="spellStart"/>
      <w:r w:rsidRPr="00E11A26">
        <w:rPr>
          <w:rFonts w:ascii="Times New Roman" w:eastAsia="Times New Roman" w:hAnsi="Times New Roman" w:cs="Times New Roman"/>
          <w:i/>
          <w:iCs/>
          <w:sz w:val="24"/>
          <w:szCs w:val="24"/>
          <w:lang w:eastAsia="lv-LV"/>
        </w:rPr>
        <w:t>euro</w:t>
      </w:r>
      <w:proofErr w:type="spellEnd"/>
      <w:r w:rsidRPr="00E11A26">
        <w:rPr>
          <w:rFonts w:ascii="Times New Roman" w:eastAsia="Times New Roman" w:hAnsi="Times New Roman" w:cs="Times New Roman"/>
          <w:sz w:val="24"/>
          <w:szCs w:val="24"/>
          <w:lang w:eastAsia="lv-LV"/>
        </w:rPr>
        <w:t>).</w:t>
      </w:r>
    </w:p>
    <w:p w14:paraId="4F498366" w14:textId="15838C7B"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Pamatojoties uz Pašvaldību likuma 10. panta pirmās daļas 16. punktu, Publiskas personas mantas atsavināšanas likuma 14. panta pirmo daļu, 34. panta otro daļu, Dobeles novada domes 2022. gada 24.novembra lēmuma Nr. 584/20 “Par lauksaimniecībā izmantojamās zemes “Veltes”, Īles pagastā, Dobeles novadā, atsavināšanu izsolē” 3. punktu, </w:t>
      </w:r>
      <w:r w:rsidR="00FB24FD">
        <w:rPr>
          <w:rFonts w:ascii="Times New Roman" w:eastAsia="Times New Roman" w:hAnsi="Times New Roman" w:cs="Times New Roman"/>
          <w:sz w:val="24"/>
          <w:szCs w:val="24"/>
          <w:lang w:eastAsia="lv-LV"/>
        </w:rPr>
        <w:t xml:space="preserve">atklāti balsojot: PAR - 14 </w:t>
      </w:r>
      <w:r w:rsidR="00FB24FD">
        <w:rPr>
          <w:rFonts w:ascii="Times New Roman" w:hAnsi="Times New Roman" w:cs="Times New Roman"/>
          <w:sz w:val="24"/>
          <w:szCs w:val="24"/>
        </w:rPr>
        <w:t xml:space="preserve">(Ģirts </w:t>
      </w:r>
      <w:proofErr w:type="spellStart"/>
      <w:r w:rsidR="00FB24FD">
        <w:rPr>
          <w:rFonts w:ascii="Times New Roman" w:hAnsi="Times New Roman" w:cs="Times New Roman"/>
          <w:sz w:val="24"/>
          <w:szCs w:val="24"/>
        </w:rPr>
        <w:t>Ante</w:t>
      </w:r>
      <w:proofErr w:type="spellEnd"/>
      <w:r w:rsidR="00FB24FD">
        <w:rPr>
          <w:rFonts w:ascii="Times New Roman" w:hAnsi="Times New Roman" w:cs="Times New Roman"/>
          <w:sz w:val="24"/>
          <w:szCs w:val="24"/>
        </w:rPr>
        <w:t xml:space="preserve">, </w:t>
      </w:r>
      <w:r w:rsidR="00FB24FD">
        <w:rPr>
          <w:rFonts w:ascii="Times New Roman" w:hAnsi="Times New Roman" w:cs="Times New Roman"/>
          <w:bCs/>
          <w:sz w:val="24"/>
          <w:szCs w:val="24"/>
          <w:lang w:eastAsia="et-EE"/>
        </w:rPr>
        <w:t xml:space="preserve">Kristīne Briede, Sarmīte Dude, Māris Feldmanis, </w:t>
      </w:r>
      <w:r w:rsidR="00FB24FD">
        <w:rPr>
          <w:rFonts w:ascii="Times New Roman" w:hAnsi="Times New Roman" w:cs="Times New Roman"/>
          <w:bCs/>
          <w:sz w:val="24"/>
          <w:szCs w:val="24"/>
        </w:rPr>
        <w:t xml:space="preserve">Edgars </w:t>
      </w:r>
      <w:proofErr w:type="spellStart"/>
      <w:r w:rsidR="00FB24FD">
        <w:rPr>
          <w:rFonts w:ascii="Times New Roman" w:hAnsi="Times New Roman" w:cs="Times New Roman"/>
          <w:bCs/>
          <w:sz w:val="24"/>
          <w:szCs w:val="24"/>
        </w:rPr>
        <w:t>Gaigalis</w:t>
      </w:r>
      <w:proofErr w:type="spellEnd"/>
      <w:r w:rsidR="00FB24FD">
        <w:rPr>
          <w:rFonts w:ascii="Times New Roman" w:hAnsi="Times New Roman" w:cs="Times New Roman"/>
          <w:bCs/>
          <w:sz w:val="24"/>
          <w:szCs w:val="24"/>
        </w:rPr>
        <w:t>,</w:t>
      </w:r>
      <w:r w:rsidR="00FB24FD">
        <w:rPr>
          <w:rFonts w:ascii="Times New Roman" w:hAnsi="Times New Roman" w:cs="Times New Roman"/>
          <w:bCs/>
          <w:sz w:val="24"/>
          <w:szCs w:val="24"/>
          <w:lang w:eastAsia="et-EE"/>
        </w:rPr>
        <w:t xml:space="preserve"> Ivars </w:t>
      </w:r>
      <w:proofErr w:type="spellStart"/>
      <w:r w:rsidR="00FB24FD">
        <w:rPr>
          <w:rFonts w:ascii="Times New Roman" w:hAnsi="Times New Roman" w:cs="Times New Roman"/>
          <w:bCs/>
          <w:sz w:val="24"/>
          <w:szCs w:val="24"/>
          <w:lang w:eastAsia="et-EE"/>
        </w:rPr>
        <w:t>Gorskis</w:t>
      </w:r>
      <w:proofErr w:type="spellEnd"/>
      <w:r w:rsidR="00FB24FD">
        <w:rPr>
          <w:rFonts w:ascii="Times New Roman" w:hAnsi="Times New Roman" w:cs="Times New Roman"/>
          <w:bCs/>
          <w:sz w:val="24"/>
          <w:szCs w:val="24"/>
          <w:lang w:eastAsia="et-EE"/>
        </w:rPr>
        <w:t xml:space="preserve">, Linda </w:t>
      </w:r>
      <w:proofErr w:type="spellStart"/>
      <w:r w:rsidR="00FB24FD">
        <w:rPr>
          <w:rFonts w:ascii="Times New Roman" w:hAnsi="Times New Roman" w:cs="Times New Roman"/>
          <w:bCs/>
          <w:sz w:val="24"/>
          <w:szCs w:val="24"/>
          <w:lang w:eastAsia="et-EE"/>
        </w:rPr>
        <w:t>Karloviča</w:t>
      </w:r>
      <w:proofErr w:type="spellEnd"/>
      <w:r w:rsidR="00FB24FD">
        <w:rPr>
          <w:rFonts w:ascii="Times New Roman" w:hAnsi="Times New Roman" w:cs="Times New Roman"/>
          <w:bCs/>
          <w:sz w:val="24"/>
          <w:szCs w:val="24"/>
          <w:lang w:eastAsia="et-EE"/>
        </w:rPr>
        <w:t xml:space="preserve">, Edgars Laimiņš, Sintija </w:t>
      </w:r>
      <w:proofErr w:type="spellStart"/>
      <w:r w:rsidR="00FB24FD">
        <w:rPr>
          <w:rFonts w:ascii="Times New Roman" w:hAnsi="Times New Roman" w:cs="Times New Roman"/>
          <w:bCs/>
          <w:sz w:val="24"/>
          <w:szCs w:val="24"/>
          <w:lang w:eastAsia="et-EE"/>
        </w:rPr>
        <w:t>Liekniņa</w:t>
      </w:r>
      <w:proofErr w:type="spellEnd"/>
      <w:r w:rsidR="00FB24FD">
        <w:rPr>
          <w:rFonts w:ascii="Times New Roman" w:hAnsi="Times New Roman" w:cs="Times New Roman"/>
          <w:bCs/>
          <w:sz w:val="24"/>
          <w:szCs w:val="24"/>
          <w:lang w:eastAsia="et-EE"/>
        </w:rPr>
        <w:t xml:space="preserve">, Andris </w:t>
      </w:r>
      <w:proofErr w:type="spellStart"/>
      <w:r w:rsidR="00FB24FD">
        <w:rPr>
          <w:rFonts w:ascii="Times New Roman" w:hAnsi="Times New Roman" w:cs="Times New Roman"/>
          <w:bCs/>
          <w:sz w:val="24"/>
          <w:szCs w:val="24"/>
          <w:lang w:eastAsia="et-EE"/>
        </w:rPr>
        <w:t>Podvinskis</w:t>
      </w:r>
      <w:proofErr w:type="spellEnd"/>
      <w:r w:rsidR="00FB24FD">
        <w:rPr>
          <w:rFonts w:ascii="Times New Roman" w:hAnsi="Times New Roman" w:cs="Times New Roman"/>
          <w:bCs/>
          <w:sz w:val="24"/>
          <w:szCs w:val="24"/>
          <w:lang w:eastAsia="et-EE"/>
        </w:rPr>
        <w:t>, Viesturs Reinfelds</w:t>
      </w:r>
      <w:r w:rsidR="00FB24FD">
        <w:rPr>
          <w:rFonts w:ascii="Times New Roman" w:eastAsia="Calibri" w:hAnsi="Times New Roman" w:cs="Times New Roman"/>
          <w:bCs/>
          <w:sz w:val="24"/>
          <w:szCs w:val="24"/>
          <w:lang w:eastAsia="et-EE"/>
        </w:rPr>
        <w:t>,</w:t>
      </w:r>
      <w:r w:rsidR="00FB24FD">
        <w:rPr>
          <w:rFonts w:ascii="Times New Roman" w:eastAsia="Calibri" w:hAnsi="Times New Roman" w:cs="Times New Roman"/>
          <w:sz w:val="24"/>
          <w:szCs w:val="24"/>
        </w:rPr>
        <w:t xml:space="preserve"> </w:t>
      </w:r>
      <w:r w:rsidR="00FB24FD">
        <w:rPr>
          <w:rFonts w:ascii="Times New Roman" w:hAnsi="Times New Roman" w:cs="Times New Roman"/>
          <w:bCs/>
          <w:sz w:val="24"/>
          <w:szCs w:val="24"/>
          <w:lang w:eastAsia="et-EE"/>
        </w:rPr>
        <w:t xml:space="preserve">Guntis </w:t>
      </w:r>
      <w:proofErr w:type="spellStart"/>
      <w:r w:rsidR="00FB24FD">
        <w:rPr>
          <w:rFonts w:ascii="Times New Roman" w:hAnsi="Times New Roman" w:cs="Times New Roman"/>
          <w:bCs/>
          <w:sz w:val="24"/>
          <w:szCs w:val="24"/>
          <w:lang w:eastAsia="et-EE"/>
        </w:rPr>
        <w:t>Safranovičs</w:t>
      </w:r>
      <w:proofErr w:type="spellEnd"/>
      <w:r w:rsidR="00FB24FD">
        <w:rPr>
          <w:rFonts w:ascii="Times New Roman" w:hAnsi="Times New Roman" w:cs="Times New Roman"/>
          <w:bCs/>
          <w:sz w:val="24"/>
          <w:szCs w:val="24"/>
          <w:lang w:eastAsia="et-EE"/>
        </w:rPr>
        <w:t xml:space="preserve">, Andrejs Spridzāns, Indra </w:t>
      </w:r>
      <w:proofErr w:type="spellStart"/>
      <w:r w:rsidR="00FB24FD">
        <w:rPr>
          <w:rFonts w:ascii="Times New Roman" w:hAnsi="Times New Roman" w:cs="Times New Roman"/>
          <w:bCs/>
          <w:sz w:val="24"/>
          <w:szCs w:val="24"/>
          <w:lang w:eastAsia="et-EE"/>
        </w:rPr>
        <w:t>Špela</w:t>
      </w:r>
      <w:proofErr w:type="spellEnd"/>
      <w:r w:rsidR="00FB24FD">
        <w:rPr>
          <w:rFonts w:ascii="Times New Roman" w:hAnsi="Times New Roman" w:cs="Times New Roman"/>
          <w:bCs/>
          <w:sz w:val="24"/>
          <w:szCs w:val="24"/>
          <w:lang w:eastAsia="et-EE"/>
        </w:rPr>
        <w:t xml:space="preserve">), </w:t>
      </w:r>
      <w:r w:rsidR="00FB24FD">
        <w:rPr>
          <w:rFonts w:ascii="Times New Roman" w:eastAsia="Times New Roman" w:hAnsi="Times New Roman" w:cs="Times New Roman"/>
          <w:sz w:val="24"/>
          <w:szCs w:val="24"/>
          <w:lang w:eastAsia="lv-LV"/>
        </w:rPr>
        <w:t xml:space="preserve">PRET - nav, ATTURAS - nav, </w:t>
      </w:r>
      <w:r w:rsidRPr="00E11A26">
        <w:rPr>
          <w:rFonts w:ascii="Times New Roman" w:eastAsia="Times New Roman" w:hAnsi="Times New Roman" w:cs="Times New Roman"/>
          <w:sz w:val="24"/>
          <w:szCs w:val="24"/>
          <w:lang w:eastAsia="lv-LV"/>
        </w:rPr>
        <w:t>Dobeles novada dome NOLEMJ:</w:t>
      </w:r>
    </w:p>
    <w:p w14:paraId="5242CBCD"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Apstiprināt 2023.gada 11.janvāra izsoles rezultātu par nekustamā īpašuma “Veltes” atsavināšanu un atsavināt nekustamo īpašumu “Veltes”, Īles pagastā, Dobeles novadā, kadastra numurs 4664 002 0368, kas sastāv no vienas neapbūvētas zemes vienības ar kadastra apzīmējumu 4664 002 0367, platība 5,7 ha, tai skaitā 5,68 ha lauksaimniecībā izmantojamā zeme SIA “KRĪGERI”, reģistrācijas numurs 48503012006, par cenu 35000 EUR (trīsdesmit pieci tūkstoši </w:t>
      </w:r>
      <w:proofErr w:type="spellStart"/>
      <w:r w:rsidRPr="00E11A26">
        <w:rPr>
          <w:rFonts w:ascii="Times New Roman" w:eastAsia="Times New Roman" w:hAnsi="Times New Roman" w:cs="Times New Roman"/>
          <w:i/>
          <w:iCs/>
          <w:sz w:val="24"/>
          <w:szCs w:val="24"/>
          <w:lang w:eastAsia="lv-LV"/>
        </w:rPr>
        <w:t>euro</w:t>
      </w:r>
      <w:proofErr w:type="spellEnd"/>
      <w:r w:rsidRPr="00E11A26">
        <w:rPr>
          <w:rFonts w:ascii="Times New Roman" w:eastAsia="Times New Roman" w:hAnsi="Times New Roman" w:cs="Times New Roman"/>
          <w:i/>
          <w:iCs/>
          <w:sz w:val="24"/>
          <w:szCs w:val="24"/>
          <w:lang w:eastAsia="lv-LV"/>
        </w:rPr>
        <w:t>)</w:t>
      </w:r>
      <w:r w:rsidRPr="00E11A26">
        <w:rPr>
          <w:rFonts w:ascii="Times New Roman" w:eastAsia="Times New Roman" w:hAnsi="Times New Roman" w:cs="Times New Roman"/>
          <w:sz w:val="24"/>
          <w:szCs w:val="24"/>
          <w:lang w:eastAsia="lv-LV"/>
        </w:rPr>
        <w:t>, nosakot pirkuma maksas samaksas termiņu 2023. gada 31.martu.</w:t>
      </w:r>
    </w:p>
    <w:p w14:paraId="679158F4" w14:textId="77777777" w:rsidR="00E11A26" w:rsidRPr="00E11A26" w:rsidRDefault="00E11A26" w:rsidP="00E11A26">
      <w:pPr>
        <w:spacing w:after="240" w:line="240" w:lineRule="auto"/>
        <w:ind w:right="142"/>
        <w:jc w:val="both"/>
        <w:rPr>
          <w:rFonts w:ascii="Times New Roman" w:eastAsia="Times New Roman" w:hAnsi="Times New Roman" w:cs="Times New Roman"/>
          <w:sz w:val="24"/>
          <w:szCs w:val="24"/>
          <w:lang w:eastAsia="lv-LV"/>
        </w:rPr>
      </w:pPr>
    </w:p>
    <w:p w14:paraId="4E0E6E8B" w14:textId="63340991" w:rsidR="00E11A26" w:rsidRPr="00E11A26" w:rsidRDefault="00E11A26" w:rsidP="00E11A26">
      <w:pPr>
        <w:spacing w:after="0" w:line="240" w:lineRule="auto"/>
        <w:ind w:right="-694"/>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Domes priekšsēdētājs                                                                                                  </w:t>
      </w:r>
      <w:r w:rsidR="009B61D9">
        <w:rPr>
          <w:rFonts w:ascii="Times New Roman" w:eastAsia="Times New Roman" w:hAnsi="Times New Roman" w:cs="Times New Roman"/>
          <w:sz w:val="24"/>
          <w:szCs w:val="24"/>
          <w:lang w:eastAsia="lv-LV"/>
        </w:rPr>
        <w:t xml:space="preserve">   </w:t>
      </w:r>
      <w:proofErr w:type="spellStart"/>
      <w:r w:rsidRPr="00E11A26">
        <w:rPr>
          <w:rFonts w:ascii="Times New Roman" w:eastAsia="Times New Roman" w:hAnsi="Times New Roman" w:cs="Times New Roman"/>
          <w:sz w:val="24"/>
          <w:szCs w:val="24"/>
          <w:lang w:eastAsia="lv-LV"/>
        </w:rPr>
        <w:t>I.Gorskis</w:t>
      </w:r>
      <w:proofErr w:type="spellEnd"/>
    </w:p>
    <w:p w14:paraId="1AB3A589" w14:textId="77777777" w:rsidR="00E11A26" w:rsidRPr="00E11A26" w:rsidRDefault="00E11A26" w:rsidP="00E11A26">
      <w:pPr>
        <w:spacing w:after="0" w:line="240" w:lineRule="auto"/>
        <w:contextualSpacing/>
        <w:jc w:val="both"/>
        <w:rPr>
          <w:rFonts w:ascii="Times New Roman" w:eastAsia="Times New Roman" w:hAnsi="Times New Roman" w:cs="Times New Roman"/>
          <w:color w:val="FF0000"/>
          <w:sz w:val="24"/>
          <w:szCs w:val="24"/>
          <w:lang w:eastAsia="lv-LV"/>
        </w:rPr>
      </w:pPr>
    </w:p>
    <w:p w14:paraId="7F78D903" w14:textId="77777777" w:rsidR="00E11A26" w:rsidRPr="00E11A26" w:rsidRDefault="00E11A26" w:rsidP="00E11A26">
      <w:pPr>
        <w:spacing w:after="0" w:line="240" w:lineRule="auto"/>
        <w:jc w:val="center"/>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br w:type="page"/>
      </w:r>
    </w:p>
    <w:p w14:paraId="22FED8C0" w14:textId="77777777" w:rsidR="00E11A26" w:rsidRPr="00E11A26" w:rsidRDefault="00E11A26" w:rsidP="00E11A26">
      <w:pPr>
        <w:tabs>
          <w:tab w:val="left" w:pos="-24212"/>
        </w:tabs>
        <w:spacing w:after="0" w:line="240" w:lineRule="auto"/>
        <w:jc w:val="center"/>
        <w:rPr>
          <w:rFonts w:ascii="Times New Roman" w:eastAsia="Times New Roman" w:hAnsi="Times New Roman" w:cs="Times New Roman"/>
          <w:sz w:val="24"/>
          <w:szCs w:val="24"/>
          <w:lang w:eastAsia="lv-LV"/>
        </w:rPr>
      </w:pPr>
      <w:r w:rsidRPr="00E11A26">
        <w:rPr>
          <w:rFonts w:ascii="Times New Roman" w:eastAsia="Times New Roman" w:hAnsi="Times New Roman" w:cs="Times New Roman"/>
          <w:noProof/>
          <w:sz w:val="24"/>
          <w:szCs w:val="24"/>
          <w:lang w:eastAsia="lv-LV"/>
        </w:rPr>
        <w:drawing>
          <wp:inline distT="0" distB="0" distL="0" distR="0" wp14:anchorId="525FFD52" wp14:editId="4786185B">
            <wp:extent cx="676275" cy="752475"/>
            <wp:effectExtent l="0" t="0" r="9525" b="9525"/>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5CE0DED"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E11A26">
        <w:rPr>
          <w:rFonts w:ascii="Times New Roman" w:eastAsia="Times New Roman" w:hAnsi="Times New Roman" w:cs="Times New Roman"/>
          <w:sz w:val="20"/>
          <w:szCs w:val="24"/>
          <w:lang w:eastAsia="lv-LV"/>
        </w:rPr>
        <w:t>LATVIJAS REPUBLIKA</w:t>
      </w:r>
    </w:p>
    <w:p w14:paraId="6CF8FE35"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E11A26">
        <w:rPr>
          <w:rFonts w:ascii="Times New Roman" w:eastAsia="Times New Roman" w:hAnsi="Times New Roman" w:cs="Times New Roman"/>
          <w:b/>
          <w:sz w:val="32"/>
          <w:szCs w:val="32"/>
          <w:lang w:eastAsia="lv-LV"/>
        </w:rPr>
        <w:t>DOBELES NOVADA DOME</w:t>
      </w:r>
    </w:p>
    <w:p w14:paraId="273D318A"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E11A26">
        <w:rPr>
          <w:rFonts w:ascii="Times New Roman" w:eastAsia="Times New Roman" w:hAnsi="Times New Roman" w:cs="Times New Roman"/>
          <w:sz w:val="16"/>
          <w:szCs w:val="16"/>
          <w:lang w:eastAsia="lv-LV"/>
        </w:rPr>
        <w:t>Brīvības iela 17, Dobele, Dobeles novads, LV-3701</w:t>
      </w:r>
    </w:p>
    <w:p w14:paraId="71A23F64" w14:textId="77777777" w:rsidR="00E11A26" w:rsidRPr="00E11A26" w:rsidRDefault="00E11A26" w:rsidP="00E11A2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E11A26">
        <w:rPr>
          <w:rFonts w:ascii="Times New Roman" w:eastAsia="Times New Roman" w:hAnsi="Times New Roman" w:cs="Times New Roman"/>
          <w:sz w:val="16"/>
          <w:szCs w:val="16"/>
          <w:lang w:eastAsia="lv-LV"/>
        </w:rPr>
        <w:t xml:space="preserve">Tālr. 63707269, 63700137, 63720940, e-pasts </w:t>
      </w:r>
      <w:hyperlink r:id="rId104" w:history="1">
        <w:r w:rsidRPr="00E11A26">
          <w:rPr>
            <w:rFonts w:ascii="Times New Roman" w:eastAsia="Calibri" w:hAnsi="Times New Roman" w:cs="Times New Roman"/>
            <w:sz w:val="16"/>
            <w:szCs w:val="16"/>
            <w:lang w:eastAsia="lv-LV"/>
          </w:rPr>
          <w:t>dome@dobele.lv</w:t>
        </w:r>
      </w:hyperlink>
    </w:p>
    <w:p w14:paraId="7866CB5F" w14:textId="77777777" w:rsidR="00E11A26" w:rsidRPr="00E11A26" w:rsidRDefault="00E11A26" w:rsidP="00E11A26">
      <w:pPr>
        <w:autoSpaceDE w:val="0"/>
        <w:autoSpaceDN w:val="0"/>
        <w:adjustRightInd w:val="0"/>
        <w:spacing w:after="0" w:line="240" w:lineRule="auto"/>
        <w:jc w:val="center"/>
        <w:rPr>
          <w:rFonts w:ascii="Times New Roman" w:eastAsia="Calibri" w:hAnsi="Times New Roman" w:cs="Times New Roman"/>
          <w:b/>
          <w:bCs/>
          <w:color w:val="000000"/>
          <w:sz w:val="24"/>
          <w:szCs w:val="24"/>
          <w:lang w:val="et-EE"/>
        </w:rPr>
      </w:pPr>
    </w:p>
    <w:p w14:paraId="1A94F905" w14:textId="77777777" w:rsidR="00E11A26" w:rsidRPr="00E11A26" w:rsidRDefault="00E11A26" w:rsidP="00E11A26">
      <w:pPr>
        <w:spacing w:after="0" w:line="240" w:lineRule="auto"/>
        <w:jc w:val="center"/>
        <w:rPr>
          <w:rFonts w:ascii="Times New Roman" w:eastAsia="Calibri" w:hAnsi="Times New Roman" w:cs="Times New Roman"/>
          <w:b/>
          <w:sz w:val="24"/>
          <w:szCs w:val="24"/>
        </w:rPr>
      </w:pPr>
      <w:r w:rsidRPr="00E11A26">
        <w:rPr>
          <w:rFonts w:ascii="Times New Roman" w:eastAsia="Calibri" w:hAnsi="Times New Roman" w:cs="Times New Roman"/>
          <w:b/>
          <w:sz w:val="24"/>
          <w:szCs w:val="24"/>
        </w:rPr>
        <w:t>LĒMUMS</w:t>
      </w:r>
    </w:p>
    <w:p w14:paraId="6021F1E2" w14:textId="77777777" w:rsidR="00E11A26" w:rsidRPr="00E11A26" w:rsidRDefault="00E11A26" w:rsidP="00E11A26">
      <w:pPr>
        <w:spacing w:after="0" w:line="240" w:lineRule="auto"/>
        <w:jc w:val="center"/>
        <w:rPr>
          <w:rFonts w:ascii="Times New Roman" w:eastAsia="Calibri" w:hAnsi="Times New Roman" w:cs="Times New Roman"/>
          <w:b/>
          <w:sz w:val="24"/>
          <w:szCs w:val="24"/>
        </w:rPr>
      </w:pPr>
      <w:r w:rsidRPr="00E11A26">
        <w:rPr>
          <w:rFonts w:ascii="Times New Roman" w:eastAsia="Calibri" w:hAnsi="Times New Roman" w:cs="Times New Roman"/>
          <w:b/>
          <w:sz w:val="24"/>
          <w:szCs w:val="24"/>
        </w:rPr>
        <w:t>Dobelē</w:t>
      </w:r>
    </w:p>
    <w:p w14:paraId="1149465E" w14:textId="62093B4C" w:rsidR="00E11A26" w:rsidRPr="00E11A26" w:rsidRDefault="00E11A26" w:rsidP="00A22BA2">
      <w:pPr>
        <w:tabs>
          <w:tab w:val="center" w:pos="4153"/>
          <w:tab w:val="left" w:pos="8080"/>
          <w:tab w:val="right" w:pos="9072"/>
        </w:tabs>
        <w:spacing w:after="0" w:line="240" w:lineRule="auto"/>
        <w:ind w:right="-1"/>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b/>
          <w:color w:val="000000"/>
          <w:sz w:val="24"/>
          <w:szCs w:val="24"/>
          <w:lang w:eastAsia="x-none"/>
        </w:rPr>
        <w:t xml:space="preserve">2023. gada 26. janvārī                                                                                                 </w:t>
      </w:r>
      <w:r w:rsidR="00A22BA2">
        <w:rPr>
          <w:rFonts w:ascii="Times New Roman" w:eastAsia="Times New Roman" w:hAnsi="Times New Roman" w:cs="Times New Roman"/>
          <w:b/>
          <w:color w:val="000000"/>
          <w:sz w:val="24"/>
          <w:szCs w:val="24"/>
          <w:lang w:eastAsia="x-none"/>
        </w:rPr>
        <w:t xml:space="preserve">   </w:t>
      </w:r>
      <w:r w:rsidRPr="00E11A26">
        <w:rPr>
          <w:rFonts w:ascii="Times New Roman" w:eastAsia="Times New Roman" w:hAnsi="Times New Roman" w:cs="Times New Roman"/>
          <w:b/>
          <w:color w:val="000000"/>
          <w:sz w:val="24"/>
          <w:szCs w:val="24"/>
          <w:lang w:eastAsia="lv-LV"/>
        </w:rPr>
        <w:t>Nr.</w:t>
      </w:r>
      <w:r w:rsidR="00460266">
        <w:rPr>
          <w:rFonts w:ascii="Times New Roman" w:eastAsia="Times New Roman" w:hAnsi="Times New Roman" w:cs="Times New Roman"/>
          <w:b/>
          <w:color w:val="000000"/>
          <w:sz w:val="24"/>
          <w:szCs w:val="24"/>
          <w:lang w:eastAsia="lv-LV"/>
        </w:rPr>
        <w:t>28</w:t>
      </w:r>
      <w:r w:rsidRPr="00E11A26">
        <w:rPr>
          <w:rFonts w:ascii="Times New Roman" w:eastAsia="Times New Roman" w:hAnsi="Times New Roman" w:cs="Times New Roman"/>
          <w:b/>
          <w:color w:val="000000"/>
          <w:sz w:val="24"/>
          <w:szCs w:val="24"/>
          <w:lang w:eastAsia="lv-LV"/>
        </w:rPr>
        <w:t>/1</w:t>
      </w:r>
    </w:p>
    <w:p w14:paraId="431D40C4" w14:textId="77777777" w:rsidR="00E11A26" w:rsidRPr="00E11A26" w:rsidRDefault="00E11A26" w:rsidP="00E11A26">
      <w:pPr>
        <w:spacing w:after="0" w:line="240" w:lineRule="auto"/>
        <w:jc w:val="both"/>
        <w:rPr>
          <w:rFonts w:ascii="Times New Roman" w:eastAsia="Calibri" w:hAnsi="Times New Roman" w:cs="Times New Roman"/>
          <w:b/>
          <w:sz w:val="24"/>
          <w:szCs w:val="24"/>
        </w:rPr>
      </w:pPr>
    </w:p>
    <w:p w14:paraId="544A7705" w14:textId="77777777" w:rsidR="00E11A26" w:rsidRPr="00E11A26" w:rsidRDefault="00E11A26" w:rsidP="00E11A26">
      <w:pPr>
        <w:spacing w:after="0" w:line="240" w:lineRule="auto"/>
        <w:jc w:val="center"/>
        <w:rPr>
          <w:rFonts w:ascii="Times New Roman" w:eastAsia="Times New Roman" w:hAnsi="Times New Roman" w:cs="Times New Roman"/>
          <w:b/>
          <w:sz w:val="24"/>
          <w:szCs w:val="24"/>
          <w:u w:val="single"/>
          <w:lang w:eastAsia="lv-LV"/>
        </w:rPr>
      </w:pPr>
      <w:r w:rsidRPr="00E11A26">
        <w:rPr>
          <w:rFonts w:ascii="Times New Roman" w:eastAsia="Times New Roman" w:hAnsi="Times New Roman" w:cs="Times New Roman"/>
          <w:b/>
          <w:sz w:val="24"/>
          <w:szCs w:val="24"/>
          <w:u w:val="single"/>
          <w:lang w:eastAsia="lv-LV"/>
        </w:rPr>
        <w:t xml:space="preserve">Par nekustamā īpašuma – dzīvokļa Nr.1 Īles ielā 6, </w:t>
      </w:r>
    </w:p>
    <w:p w14:paraId="47C4D029" w14:textId="77777777" w:rsidR="00E11A26" w:rsidRPr="00E11A26" w:rsidRDefault="00E11A26" w:rsidP="00E11A26">
      <w:pPr>
        <w:spacing w:after="0" w:line="240" w:lineRule="auto"/>
        <w:jc w:val="center"/>
        <w:rPr>
          <w:rFonts w:ascii="Times New Roman" w:eastAsia="Times New Roman" w:hAnsi="Times New Roman" w:cs="Times New Roman"/>
          <w:b/>
          <w:sz w:val="24"/>
          <w:szCs w:val="24"/>
          <w:u w:val="single"/>
          <w:lang w:eastAsia="ar-SA"/>
        </w:rPr>
      </w:pPr>
      <w:r w:rsidRPr="00E11A26">
        <w:rPr>
          <w:rFonts w:ascii="Times New Roman" w:eastAsia="Times New Roman" w:hAnsi="Times New Roman" w:cs="Times New Roman"/>
          <w:b/>
          <w:sz w:val="24"/>
          <w:szCs w:val="24"/>
          <w:u w:val="single"/>
          <w:lang w:eastAsia="lv-LV"/>
        </w:rPr>
        <w:t xml:space="preserve">Bēnē, Bēnes pagastā, Dobeles novadā, atsavināšanu izsolē </w:t>
      </w:r>
    </w:p>
    <w:p w14:paraId="64728A76" w14:textId="77777777" w:rsidR="00E11A26" w:rsidRPr="00E11A26" w:rsidRDefault="00E11A26" w:rsidP="00E11A26">
      <w:pPr>
        <w:spacing w:after="0" w:line="257" w:lineRule="auto"/>
        <w:ind w:right="43"/>
        <w:jc w:val="both"/>
        <w:rPr>
          <w:rFonts w:ascii="Times New Roman" w:eastAsia="Times New Roman" w:hAnsi="Times New Roman" w:cs="Times New Roman"/>
          <w:sz w:val="24"/>
          <w:szCs w:val="24"/>
          <w:lang w:eastAsia="lv-LV"/>
        </w:rPr>
      </w:pPr>
    </w:p>
    <w:p w14:paraId="1936BB58" w14:textId="77777777" w:rsidR="00E11A26" w:rsidRPr="00E11A26" w:rsidRDefault="00E11A26" w:rsidP="00E11A26">
      <w:pPr>
        <w:spacing w:after="0" w:line="257" w:lineRule="auto"/>
        <w:ind w:right="-284"/>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Dobeles novada dome ir izskatījusi Dobeles novada pašvaldības (turpmāk – pašvaldība) Nekustamo īpašumu komisijas ierosinājumu par nekustamā īpašuma - dzīvokļa Nr.1 Īles ielā 6, Bēnē, Bēnes pagastā, Dobeles novadā un pie dzīvokļa īpašuma piederošās kopīpašuma </w:t>
      </w:r>
      <w:bookmarkStart w:id="119" w:name="_Hlk124344838"/>
      <w:r w:rsidRPr="00E11A26">
        <w:rPr>
          <w:rFonts w:ascii="Times New Roman" w:eastAsia="Times New Roman" w:hAnsi="Times New Roman" w:cs="Times New Roman"/>
          <w:sz w:val="24"/>
          <w:szCs w:val="24"/>
          <w:lang w:eastAsia="lv-LV"/>
        </w:rPr>
        <w:t xml:space="preserve">316/3596 domājamās daļas </w:t>
      </w:r>
      <w:bookmarkEnd w:id="119"/>
      <w:r w:rsidRPr="00E11A26">
        <w:rPr>
          <w:rFonts w:ascii="Times New Roman" w:eastAsia="Times New Roman" w:hAnsi="Times New Roman" w:cs="Times New Roman"/>
          <w:sz w:val="24"/>
          <w:szCs w:val="24"/>
          <w:lang w:eastAsia="lv-LV"/>
        </w:rPr>
        <w:t>no būves, 165/1487 domājamās daļas no būves un 316/3596 domājamās daļas no zemes (turpmāk – Īpašums), kadastra numurs 46509000408, atsavināšanu. Dzīvokļa platība 31,6 m</w:t>
      </w:r>
      <w:r w:rsidRPr="00E11A26">
        <w:rPr>
          <w:rFonts w:ascii="Times New Roman" w:eastAsia="Times New Roman" w:hAnsi="Times New Roman" w:cs="Times New Roman"/>
          <w:sz w:val="24"/>
          <w:szCs w:val="24"/>
          <w:vertAlign w:val="superscript"/>
          <w:lang w:eastAsia="lv-LV"/>
        </w:rPr>
        <w:t>2</w:t>
      </w:r>
      <w:r w:rsidRPr="00E11A26">
        <w:rPr>
          <w:rFonts w:ascii="Times New Roman" w:eastAsia="Times New Roman" w:hAnsi="Times New Roman" w:cs="Times New Roman"/>
          <w:sz w:val="24"/>
          <w:szCs w:val="24"/>
          <w:lang w:eastAsia="lv-LV"/>
        </w:rPr>
        <w:t xml:space="preserve">,  </w:t>
      </w:r>
    </w:p>
    <w:p w14:paraId="63BDD6B7" w14:textId="77777777" w:rsidR="00E11A26" w:rsidRPr="00E11A26" w:rsidRDefault="00E11A26" w:rsidP="00E11A26">
      <w:pPr>
        <w:spacing w:after="0" w:line="257" w:lineRule="auto"/>
        <w:ind w:right="-284"/>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Īpašums reģistrēts Zemgales rajona tiesas Bēnes pagasta zemesgrāmatas nodalījumā Nr. 355 1 un uz to nostiprinātas īpašuma tiesības pašvaldībai. </w:t>
      </w:r>
    </w:p>
    <w:p w14:paraId="04E309B8" w14:textId="77777777" w:rsidR="00E11A26" w:rsidRPr="00E11A26" w:rsidRDefault="00E11A26" w:rsidP="00E11A26">
      <w:pPr>
        <w:spacing w:after="0" w:line="257" w:lineRule="auto"/>
        <w:ind w:right="-284"/>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Pašvaldībai piederošais Īpašums nav izīrēts un tas nav nepieciešams pašvaldības funkciju nodrošināšanai. </w:t>
      </w:r>
    </w:p>
    <w:p w14:paraId="14F88627" w14:textId="77777777" w:rsidR="00E11A26" w:rsidRPr="00E11A26" w:rsidRDefault="00E11A26" w:rsidP="00E11A26">
      <w:pPr>
        <w:spacing w:after="0" w:line="257" w:lineRule="auto"/>
        <w:ind w:right="-284"/>
        <w:jc w:val="both"/>
        <w:rPr>
          <w:rFonts w:ascii="Times New Roman" w:eastAsia="Times New Roman" w:hAnsi="Times New Roman" w:cs="Times New Roman"/>
          <w:color w:val="000000" w:themeColor="text1"/>
          <w:sz w:val="24"/>
          <w:szCs w:val="24"/>
          <w:lang w:eastAsia="lv-LV"/>
        </w:rPr>
      </w:pPr>
      <w:r w:rsidRPr="00E11A26">
        <w:rPr>
          <w:rFonts w:ascii="Times New Roman" w:eastAsia="Times New Roman" w:hAnsi="Times New Roman" w:cs="Times New Roman"/>
          <w:sz w:val="24"/>
          <w:szCs w:val="24"/>
          <w:lang w:eastAsia="lv-LV"/>
        </w:rPr>
        <w:t xml:space="preserve">Sertificētas nekustamo īpašumu vērtētājas Anitas </w:t>
      </w:r>
      <w:proofErr w:type="spellStart"/>
      <w:r w:rsidRPr="00E11A26">
        <w:rPr>
          <w:rFonts w:ascii="Times New Roman" w:eastAsia="Times New Roman" w:hAnsi="Times New Roman" w:cs="Times New Roman"/>
          <w:sz w:val="24"/>
          <w:szCs w:val="24"/>
          <w:lang w:eastAsia="lv-LV"/>
        </w:rPr>
        <w:t>Vēdiķes</w:t>
      </w:r>
      <w:proofErr w:type="spellEnd"/>
      <w:r w:rsidRPr="00E11A26">
        <w:rPr>
          <w:rFonts w:ascii="Times New Roman" w:eastAsia="Times New Roman" w:hAnsi="Times New Roman" w:cs="Times New Roman"/>
          <w:sz w:val="24"/>
          <w:szCs w:val="24"/>
          <w:lang w:eastAsia="lv-LV"/>
        </w:rPr>
        <w:t xml:space="preserve"> (LĪVA profesionālās kvalifikācijas sertifikāts Nr.76) noteiktā nekustamā īpašuma nosacītā cena 2022.gada 13.septembrī ir 2000 EUR (divi tūkstoši </w:t>
      </w:r>
      <w:proofErr w:type="spellStart"/>
      <w:r w:rsidRPr="00E11A26">
        <w:rPr>
          <w:rFonts w:ascii="Times New Roman" w:eastAsia="Times New Roman" w:hAnsi="Times New Roman" w:cs="Times New Roman"/>
          <w:i/>
          <w:iCs/>
          <w:sz w:val="24"/>
          <w:szCs w:val="24"/>
          <w:lang w:eastAsia="lv-LV"/>
        </w:rPr>
        <w:t>euro</w:t>
      </w:r>
      <w:proofErr w:type="spellEnd"/>
      <w:r w:rsidRPr="00E11A26">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i/>
          <w:iCs/>
          <w:sz w:val="24"/>
          <w:szCs w:val="24"/>
          <w:lang w:eastAsia="lv-LV"/>
        </w:rPr>
        <w:t xml:space="preserve">, </w:t>
      </w:r>
      <w:r w:rsidRPr="00E11A26">
        <w:rPr>
          <w:rFonts w:ascii="Times New Roman" w:eastAsia="Times New Roman" w:hAnsi="Times New Roman" w:cs="Times New Roman"/>
          <w:sz w:val="24"/>
          <w:szCs w:val="24"/>
          <w:lang w:eastAsia="lv-LV"/>
        </w:rPr>
        <w:t xml:space="preserve">saskaņā </w:t>
      </w:r>
      <w:r w:rsidRPr="00E11A26">
        <w:rPr>
          <w:rFonts w:ascii="Times New Roman" w:eastAsia="Times New Roman" w:hAnsi="Times New Roman" w:cs="Times New Roman"/>
          <w:color w:val="000000" w:themeColor="text1"/>
          <w:sz w:val="24"/>
          <w:szCs w:val="24"/>
          <w:lang w:eastAsia="lv-LV"/>
        </w:rPr>
        <w:t xml:space="preserve">ar </w:t>
      </w:r>
      <w:hyperlink r:id="rId105" w:tgtFrame="_blank" w:history="1">
        <w:r w:rsidRPr="00E11A26">
          <w:rPr>
            <w:rFonts w:ascii="Times New Roman" w:eastAsia="Times New Roman" w:hAnsi="Times New Roman" w:cs="Times New Roman"/>
            <w:color w:val="000000" w:themeColor="text1"/>
            <w:sz w:val="24"/>
            <w:szCs w:val="24"/>
            <w:lang w:eastAsia="lv-LV"/>
          </w:rPr>
          <w:t>Standartizācijas likumā</w:t>
        </w:r>
      </w:hyperlink>
      <w:r w:rsidRPr="00E11A26">
        <w:rPr>
          <w:rFonts w:ascii="Times New Roman" w:eastAsia="Times New Roman" w:hAnsi="Times New Roman" w:cs="Times New Roman"/>
          <w:color w:val="000000" w:themeColor="text1"/>
          <w:sz w:val="24"/>
          <w:szCs w:val="24"/>
          <w:lang w:eastAsia="lv-LV"/>
        </w:rPr>
        <w:t xml:space="preserve"> paredzētajā kārtībā apstiprinātajiem īpašuma vērtēšanas standartiem.</w:t>
      </w:r>
    </w:p>
    <w:p w14:paraId="1D3F4363" w14:textId="22DBD8E6" w:rsidR="00E11A26" w:rsidRPr="00E11A26" w:rsidRDefault="00E11A26" w:rsidP="00E11A26">
      <w:pPr>
        <w:spacing w:after="0" w:line="257" w:lineRule="auto"/>
        <w:ind w:right="-284"/>
        <w:jc w:val="both"/>
        <w:rPr>
          <w:rFonts w:ascii="Times New Roman" w:eastAsia="Times New Roman" w:hAnsi="Times New Roman" w:cs="Times New Roman"/>
          <w:sz w:val="24"/>
          <w:szCs w:val="24"/>
          <w:lang w:eastAsia="ar-SA"/>
        </w:rPr>
      </w:pPr>
      <w:r w:rsidRPr="00E11A26">
        <w:rPr>
          <w:rFonts w:ascii="Times New Roman" w:eastAsia="Times New Roman" w:hAnsi="Times New Roman" w:cs="Times New Roman"/>
          <w:sz w:val="24"/>
          <w:szCs w:val="24"/>
          <w:lang w:eastAsia="lv-LV"/>
        </w:rPr>
        <w:t xml:space="preserve">Saskaņā ar Pašvaldību likuma 10.panta pirmās daļas 16. punktu, Publiskas personas mantas atsavināšanas likuma 4.panta pirmo daļu, 5.panta pirmo daļu, 8.panta trešo daļu, 9.panta otro daļu, 10.panta pirmo un otro daļu, </w:t>
      </w:r>
      <w:r w:rsidRPr="00E11A26">
        <w:rPr>
          <w:rFonts w:ascii="Times New Roman" w:eastAsia="Times New Roman" w:hAnsi="Times New Roman" w:cs="Times New Roman"/>
          <w:sz w:val="24"/>
          <w:szCs w:val="24"/>
          <w:lang w:eastAsia="ar-SA"/>
        </w:rPr>
        <w:t xml:space="preserve">atklāti balsojot: </w:t>
      </w:r>
      <w:r w:rsidR="00460266">
        <w:rPr>
          <w:rFonts w:ascii="Times New Roman" w:eastAsia="Times New Roman" w:hAnsi="Times New Roman" w:cs="Times New Roman"/>
          <w:sz w:val="24"/>
          <w:szCs w:val="24"/>
          <w:lang w:eastAsia="lv-LV"/>
        </w:rPr>
        <w:t xml:space="preserve">PAR - 14 </w:t>
      </w:r>
      <w:r w:rsidR="00460266">
        <w:rPr>
          <w:rFonts w:ascii="Times New Roman" w:hAnsi="Times New Roman" w:cs="Times New Roman"/>
          <w:sz w:val="24"/>
          <w:szCs w:val="24"/>
        </w:rPr>
        <w:t xml:space="preserve">(Ģirts </w:t>
      </w:r>
      <w:proofErr w:type="spellStart"/>
      <w:r w:rsidR="00460266">
        <w:rPr>
          <w:rFonts w:ascii="Times New Roman" w:hAnsi="Times New Roman" w:cs="Times New Roman"/>
          <w:sz w:val="24"/>
          <w:szCs w:val="24"/>
        </w:rPr>
        <w:t>Ante</w:t>
      </w:r>
      <w:proofErr w:type="spellEnd"/>
      <w:r w:rsidR="00460266">
        <w:rPr>
          <w:rFonts w:ascii="Times New Roman" w:hAnsi="Times New Roman" w:cs="Times New Roman"/>
          <w:sz w:val="24"/>
          <w:szCs w:val="24"/>
        </w:rPr>
        <w:t xml:space="preserve">, </w:t>
      </w:r>
      <w:r w:rsidR="00460266">
        <w:rPr>
          <w:rFonts w:ascii="Times New Roman" w:hAnsi="Times New Roman" w:cs="Times New Roman"/>
          <w:bCs/>
          <w:sz w:val="24"/>
          <w:szCs w:val="24"/>
          <w:lang w:eastAsia="et-EE"/>
        </w:rPr>
        <w:t xml:space="preserve">Kristīne Briede, Sarmīte Dude, Māris Feldmanis, </w:t>
      </w:r>
      <w:r w:rsidR="00460266">
        <w:rPr>
          <w:rFonts w:ascii="Times New Roman" w:hAnsi="Times New Roman" w:cs="Times New Roman"/>
          <w:bCs/>
          <w:sz w:val="24"/>
          <w:szCs w:val="24"/>
        </w:rPr>
        <w:t xml:space="preserve">Edgars </w:t>
      </w:r>
      <w:proofErr w:type="spellStart"/>
      <w:r w:rsidR="00460266">
        <w:rPr>
          <w:rFonts w:ascii="Times New Roman" w:hAnsi="Times New Roman" w:cs="Times New Roman"/>
          <w:bCs/>
          <w:sz w:val="24"/>
          <w:szCs w:val="24"/>
        </w:rPr>
        <w:t>Gaigalis</w:t>
      </w:r>
      <w:proofErr w:type="spellEnd"/>
      <w:r w:rsidR="00460266">
        <w:rPr>
          <w:rFonts w:ascii="Times New Roman" w:hAnsi="Times New Roman" w:cs="Times New Roman"/>
          <w:bCs/>
          <w:sz w:val="24"/>
          <w:szCs w:val="24"/>
        </w:rPr>
        <w:t>,</w:t>
      </w:r>
      <w:r w:rsidR="00460266">
        <w:rPr>
          <w:rFonts w:ascii="Times New Roman" w:hAnsi="Times New Roman" w:cs="Times New Roman"/>
          <w:bCs/>
          <w:sz w:val="24"/>
          <w:szCs w:val="24"/>
          <w:lang w:eastAsia="et-EE"/>
        </w:rPr>
        <w:t xml:space="preserve"> Ivars </w:t>
      </w:r>
      <w:proofErr w:type="spellStart"/>
      <w:r w:rsidR="00460266">
        <w:rPr>
          <w:rFonts w:ascii="Times New Roman" w:hAnsi="Times New Roman" w:cs="Times New Roman"/>
          <w:bCs/>
          <w:sz w:val="24"/>
          <w:szCs w:val="24"/>
          <w:lang w:eastAsia="et-EE"/>
        </w:rPr>
        <w:t>Gorskis</w:t>
      </w:r>
      <w:proofErr w:type="spellEnd"/>
      <w:r w:rsidR="00460266">
        <w:rPr>
          <w:rFonts w:ascii="Times New Roman" w:hAnsi="Times New Roman" w:cs="Times New Roman"/>
          <w:bCs/>
          <w:sz w:val="24"/>
          <w:szCs w:val="24"/>
          <w:lang w:eastAsia="et-EE"/>
        </w:rPr>
        <w:t xml:space="preserve">, Linda </w:t>
      </w:r>
      <w:proofErr w:type="spellStart"/>
      <w:r w:rsidR="00460266">
        <w:rPr>
          <w:rFonts w:ascii="Times New Roman" w:hAnsi="Times New Roman" w:cs="Times New Roman"/>
          <w:bCs/>
          <w:sz w:val="24"/>
          <w:szCs w:val="24"/>
          <w:lang w:eastAsia="et-EE"/>
        </w:rPr>
        <w:t>Karloviča</w:t>
      </w:r>
      <w:proofErr w:type="spellEnd"/>
      <w:r w:rsidR="00460266">
        <w:rPr>
          <w:rFonts w:ascii="Times New Roman" w:hAnsi="Times New Roman" w:cs="Times New Roman"/>
          <w:bCs/>
          <w:sz w:val="24"/>
          <w:szCs w:val="24"/>
          <w:lang w:eastAsia="et-EE"/>
        </w:rPr>
        <w:t xml:space="preserve">, Edgars Laimiņš, Sintija </w:t>
      </w:r>
      <w:proofErr w:type="spellStart"/>
      <w:r w:rsidR="00460266">
        <w:rPr>
          <w:rFonts w:ascii="Times New Roman" w:hAnsi="Times New Roman" w:cs="Times New Roman"/>
          <w:bCs/>
          <w:sz w:val="24"/>
          <w:szCs w:val="24"/>
          <w:lang w:eastAsia="et-EE"/>
        </w:rPr>
        <w:t>Liekniņa</w:t>
      </w:r>
      <w:proofErr w:type="spellEnd"/>
      <w:r w:rsidR="00460266">
        <w:rPr>
          <w:rFonts w:ascii="Times New Roman" w:hAnsi="Times New Roman" w:cs="Times New Roman"/>
          <w:bCs/>
          <w:sz w:val="24"/>
          <w:szCs w:val="24"/>
          <w:lang w:eastAsia="et-EE"/>
        </w:rPr>
        <w:t xml:space="preserve">, Andris </w:t>
      </w:r>
      <w:proofErr w:type="spellStart"/>
      <w:r w:rsidR="00460266">
        <w:rPr>
          <w:rFonts w:ascii="Times New Roman" w:hAnsi="Times New Roman" w:cs="Times New Roman"/>
          <w:bCs/>
          <w:sz w:val="24"/>
          <w:szCs w:val="24"/>
          <w:lang w:eastAsia="et-EE"/>
        </w:rPr>
        <w:t>Podvinskis</w:t>
      </w:r>
      <w:proofErr w:type="spellEnd"/>
      <w:r w:rsidR="00460266">
        <w:rPr>
          <w:rFonts w:ascii="Times New Roman" w:hAnsi="Times New Roman" w:cs="Times New Roman"/>
          <w:bCs/>
          <w:sz w:val="24"/>
          <w:szCs w:val="24"/>
          <w:lang w:eastAsia="et-EE"/>
        </w:rPr>
        <w:t>, Viesturs Reinfelds</w:t>
      </w:r>
      <w:r w:rsidR="00460266">
        <w:rPr>
          <w:rFonts w:ascii="Times New Roman" w:eastAsia="Calibri" w:hAnsi="Times New Roman" w:cs="Times New Roman"/>
          <w:bCs/>
          <w:sz w:val="24"/>
          <w:szCs w:val="24"/>
          <w:lang w:eastAsia="et-EE"/>
        </w:rPr>
        <w:t>,</w:t>
      </w:r>
      <w:r w:rsidR="00460266">
        <w:rPr>
          <w:rFonts w:ascii="Times New Roman" w:eastAsia="Calibri" w:hAnsi="Times New Roman" w:cs="Times New Roman"/>
          <w:sz w:val="24"/>
          <w:szCs w:val="24"/>
        </w:rPr>
        <w:t xml:space="preserve"> </w:t>
      </w:r>
      <w:r w:rsidR="00460266">
        <w:rPr>
          <w:rFonts w:ascii="Times New Roman" w:hAnsi="Times New Roman" w:cs="Times New Roman"/>
          <w:bCs/>
          <w:sz w:val="24"/>
          <w:szCs w:val="24"/>
          <w:lang w:eastAsia="et-EE"/>
        </w:rPr>
        <w:t xml:space="preserve">Guntis </w:t>
      </w:r>
      <w:proofErr w:type="spellStart"/>
      <w:r w:rsidR="00460266">
        <w:rPr>
          <w:rFonts w:ascii="Times New Roman" w:hAnsi="Times New Roman" w:cs="Times New Roman"/>
          <w:bCs/>
          <w:sz w:val="24"/>
          <w:szCs w:val="24"/>
          <w:lang w:eastAsia="et-EE"/>
        </w:rPr>
        <w:t>Safranovičs</w:t>
      </w:r>
      <w:proofErr w:type="spellEnd"/>
      <w:r w:rsidR="00460266">
        <w:rPr>
          <w:rFonts w:ascii="Times New Roman" w:hAnsi="Times New Roman" w:cs="Times New Roman"/>
          <w:bCs/>
          <w:sz w:val="24"/>
          <w:szCs w:val="24"/>
          <w:lang w:eastAsia="et-EE"/>
        </w:rPr>
        <w:t xml:space="preserve">, Andrejs Spridzāns, Indra </w:t>
      </w:r>
      <w:proofErr w:type="spellStart"/>
      <w:r w:rsidR="00460266">
        <w:rPr>
          <w:rFonts w:ascii="Times New Roman" w:hAnsi="Times New Roman" w:cs="Times New Roman"/>
          <w:bCs/>
          <w:sz w:val="24"/>
          <w:szCs w:val="24"/>
          <w:lang w:eastAsia="et-EE"/>
        </w:rPr>
        <w:t>Špela</w:t>
      </w:r>
      <w:proofErr w:type="spellEnd"/>
      <w:r w:rsidR="00460266">
        <w:rPr>
          <w:rFonts w:ascii="Times New Roman" w:hAnsi="Times New Roman" w:cs="Times New Roman"/>
          <w:bCs/>
          <w:sz w:val="24"/>
          <w:szCs w:val="24"/>
          <w:lang w:eastAsia="et-EE"/>
        </w:rPr>
        <w:t xml:space="preserve">), </w:t>
      </w:r>
      <w:r w:rsidR="00460266">
        <w:rPr>
          <w:rFonts w:ascii="Times New Roman" w:eastAsia="Times New Roman" w:hAnsi="Times New Roman" w:cs="Times New Roman"/>
          <w:sz w:val="24"/>
          <w:szCs w:val="24"/>
          <w:lang w:eastAsia="lv-LV"/>
        </w:rPr>
        <w:t xml:space="preserve">PRET - nav, ATTURAS - nav, </w:t>
      </w:r>
      <w:r w:rsidRPr="00E11A26">
        <w:rPr>
          <w:rFonts w:ascii="Times New Roman" w:eastAsia="Times New Roman" w:hAnsi="Times New Roman" w:cs="Times New Roman"/>
          <w:sz w:val="24"/>
          <w:szCs w:val="24"/>
          <w:lang w:eastAsia="ar-SA"/>
        </w:rPr>
        <w:t>Dobeles novada dome NOLEMJ:</w:t>
      </w:r>
    </w:p>
    <w:p w14:paraId="1F08EFCE" w14:textId="77777777" w:rsidR="00E11A26" w:rsidRPr="00E11A26" w:rsidRDefault="00E11A26">
      <w:pPr>
        <w:numPr>
          <w:ilvl w:val="1"/>
          <w:numId w:val="42"/>
        </w:numPr>
        <w:spacing w:after="0" w:line="257" w:lineRule="auto"/>
        <w:ind w:right="-284"/>
        <w:contextualSpacing/>
        <w:jc w:val="both"/>
        <w:rPr>
          <w:rFonts w:ascii="Times New Roman" w:eastAsia="Arial" w:hAnsi="Times New Roman" w:cs="Times New Roman"/>
          <w:sz w:val="24"/>
          <w:szCs w:val="24"/>
          <w:lang w:eastAsia="lv-LV"/>
        </w:rPr>
      </w:pPr>
      <w:r w:rsidRPr="00E11A26">
        <w:rPr>
          <w:rFonts w:ascii="Times New Roman" w:eastAsia="Times New Roman" w:hAnsi="Times New Roman" w:cs="Times New Roman"/>
          <w:sz w:val="24"/>
          <w:szCs w:val="24"/>
          <w:lang w:eastAsia="lv-LV"/>
        </w:rPr>
        <w:t>Pārdot atklātā mutiskā izsolē nekustamo īpašumu – dzīvokli Nr.1 Īles ielā 6, Bēnē, Bēnes pagastā, Dobeles novadā, un pie dzīvokļa īpašuma piederošās kopīpašuma 316/3596 domājamās daļas no būves, 165/1487 domājamās daļas no būves un 316/3596 domājamās daļas no zemes, kadastra numurs 46509000408.</w:t>
      </w:r>
    </w:p>
    <w:p w14:paraId="34E46636" w14:textId="77777777" w:rsidR="00E11A26" w:rsidRPr="00E11A26" w:rsidRDefault="00E11A26">
      <w:pPr>
        <w:numPr>
          <w:ilvl w:val="1"/>
          <w:numId w:val="42"/>
        </w:numPr>
        <w:spacing w:after="0" w:line="257" w:lineRule="auto"/>
        <w:ind w:right="-284"/>
        <w:contextualSpacing/>
        <w:jc w:val="both"/>
        <w:rPr>
          <w:rFonts w:ascii="Times New Roman" w:eastAsia="Arial" w:hAnsi="Times New Roman" w:cs="Times New Roman"/>
          <w:i/>
          <w:iCs/>
          <w:sz w:val="24"/>
          <w:szCs w:val="24"/>
          <w:lang w:eastAsia="lv-LV"/>
        </w:rPr>
      </w:pPr>
      <w:r w:rsidRPr="00E11A26">
        <w:rPr>
          <w:rFonts w:ascii="Times New Roman" w:eastAsia="Times New Roman" w:hAnsi="Times New Roman" w:cs="Times New Roman"/>
          <w:sz w:val="24"/>
          <w:szCs w:val="24"/>
          <w:lang w:eastAsia="lv-LV"/>
        </w:rPr>
        <w:t xml:space="preserve">Noteikt lēmuma 1.punktā minētā atsavināmā nekustamā īpašuma sākumcenu 2000 EUR (divi tūkstoši </w:t>
      </w:r>
      <w:proofErr w:type="spellStart"/>
      <w:r w:rsidRPr="00E11A26">
        <w:rPr>
          <w:rFonts w:ascii="Times New Roman" w:eastAsia="Times New Roman" w:hAnsi="Times New Roman" w:cs="Times New Roman"/>
          <w:i/>
          <w:iCs/>
          <w:sz w:val="24"/>
          <w:szCs w:val="24"/>
          <w:lang w:eastAsia="lv-LV"/>
        </w:rPr>
        <w:t>euro</w:t>
      </w:r>
      <w:proofErr w:type="spellEnd"/>
      <w:r w:rsidRPr="00E11A26">
        <w:rPr>
          <w:rFonts w:ascii="Times New Roman" w:eastAsia="Times New Roman" w:hAnsi="Times New Roman" w:cs="Times New Roman"/>
          <w:i/>
          <w:iCs/>
          <w:sz w:val="24"/>
          <w:szCs w:val="24"/>
          <w:lang w:eastAsia="lv-LV"/>
        </w:rPr>
        <w:t>)</w:t>
      </w:r>
      <w:r w:rsidRPr="00E11A26">
        <w:rPr>
          <w:rFonts w:ascii="Times New Roman" w:eastAsia="Arial" w:hAnsi="Times New Roman" w:cs="Times New Roman"/>
          <w:i/>
          <w:iCs/>
          <w:sz w:val="24"/>
          <w:szCs w:val="24"/>
          <w:lang w:eastAsia="lv-LV"/>
        </w:rPr>
        <w:t>.</w:t>
      </w:r>
    </w:p>
    <w:p w14:paraId="3931FE2F" w14:textId="77777777" w:rsidR="00E11A26" w:rsidRPr="00E11A26" w:rsidRDefault="00E11A26">
      <w:pPr>
        <w:numPr>
          <w:ilvl w:val="1"/>
          <w:numId w:val="42"/>
        </w:numPr>
        <w:spacing w:after="0" w:line="257" w:lineRule="auto"/>
        <w:ind w:right="-284"/>
        <w:contextualSpacing/>
        <w:jc w:val="both"/>
        <w:rPr>
          <w:rFonts w:ascii="Times New Roman" w:eastAsia="Times New Roman" w:hAnsi="Times New Roman" w:cs="Times New Roman"/>
          <w:sz w:val="24"/>
          <w:szCs w:val="24"/>
          <w:lang w:eastAsia="lv-LV"/>
        </w:rPr>
      </w:pPr>
      <w:r w:rsidRPr="00E11A26">
        <w:rPr>
          <w:rFonts w:ascii="Times New Roman" w:eastAsia="Arial" w:hAnsi="Times New Roman" w:cs="Times New Roman"/>
          <w:sz w:val="24"/>
          <w:szCs w:val="24"/>
          <w:lang w:eastAsia="lv-LV"/>
        </w:rPr>
        <w:t>Uzdot Dobeles novada pašvaldības Nekustamo īpašumu komisijai apstiprināt izsoles noteikumus un organizēt nekustamā īpašuma atsavināšanu Publiskas personas atsavināšanas likumā noteiktā kārtībā.</w:t>
      </w:r>
    </w:p>
    <w:p w14:paraId="4DF11F60" w14:textId="77777777" w:rsidR="00E11A26" w:rsidRPr="00E11A26" w:rsidRDefault="00E11A26" w:rsidP="00E11A26">
      <w:pPr>
        <w:spacing w:after="0" w:line="240" w:lineRule="auto"/>
        <w:jc w:val="both"/>
        <w:rPr>
          <w:rFonts w:ascii="Times New Roman" w:eastAsia="Times New Roman" w:hAnsi="Times New Roman" w:cs="Times New Roman"/>
          <w:color w:val="FF0000"/>
          <w:sz w:val="24"/>
          <w:szCs w:val="24"/>
          <w:lang w:eastAsia="lv-LV"/>
        </w:rPr>
      </w:pPr>
    </w:p>
    <w:p w14:paraId="364D7899" w14:textId="563E4C27" w:rsidR="00E11A26" w:rsidRPr="00E11A26" w:rsidRDefault="00E11A26" w:rsidP="00E11A26">
      <w:pPr>
        <w:spacing w:after="0" w:line="240" w:lineRule="auto"/>
        <w:ind w:right="-694"/>
        <w:contextualSpacing/>
        <w:jc w:val="both"/>
        <w:rPr>
          <w:rFonts w:ascii="Times New Roman" w:hAnsi="Times New Roman" w:cs="Times New Roman"/>
          <w:sz w:val="24"/>
          <w:szCs w:val="24"/>
        </w:rPr>
      </w:pPr>
      <w:r w:rsidRPr="00E11A26">
        <w:rPr>
          <w:rFonts w:ascii="Times New Roman" w:hAnsi="Times New Roman" w:cs="Times New Roman"/>
          <w:sz w:val="24"/>
          <w:szCs w:val="24"/>
        </w:rPr>
        <w:t xml:space="preserve">Domes priekšsēdētājs                                                                                                  </w:t>
      </w:r>
      <w:r w:rsidR="00A22BA2">
        <w:rPr>
          <w:rFonts w:ascii="Times New Roman" w:hAnsi="Times New Roman" w:cs="Times New Roman"/>
          <w:sz w:val="24"/>
          <w:szCs w:val="24"/>
        </w:rPr>
        <w:t xml:space="preserve">        </w:t>
      </w:r>
      <w:proofErr w:type="spellStart"/>
      <w:r w:rsidRPr="00E11A26">
        <w:rPr>
          <w:rFonts w:ascii="Times New Roman" w:hAnsi="Times New Roman" w:cs="Times New Roman"/>
          <w:sz w:val="24"/>
          <w:szCs w:val="24"/>
        </w:rPr>
        <w:t>I.Gorskis</w:t>
      </w:r>
      <w:proofErr w:type="spellEnd"/>
    </w:p>
    <w:p w14:paraId="55184D70" w14:textId="77777777" w:rsidR="00E11A26" w:rsidRPr="00E11A26" w:rsidRDefault="00E11A26" w:rsidP="00E11A26">
      <w:pPr>
        <w:spacing w:after="0" w:line="240" w:lineRule="auto"/>
        <w:ind w:right="-694"/>
        <w:contextualSpacing/>
        <w:jc w:val="both"/>
        <w:rPr>
          <w:rFonts w:ascii="Times New Roman" w:hAnsi="Times New Roman" w:cs="Times New Roman"/>
          <w:sz w:val="24"/>
          <w:szCs w:val="24"/>
        </w:rPr>
      </w:pPr>
    </w:p>
    <w:p w14:paraId="205FA2F2" w14:textId="77777777" w:rsidR="00E11A26" w:rsidRPr="00E11A26" w:rsidRDefault="00E11A26" w:rsidP="00E11A26">
      <w:pPr>
        <w:spacing w:after="0" w:line="240" w:lineRule="auto"/>
        <w:ind w:right="-694"/>
        <w:contextualSpacing/>
        <w:jc w:val="both"/>
        <w:rPr>
          <w:rFonts w:ascii="Times New Roman" w:hAnsi="Times New Roman" w:cs="Times New Roman"/>
          <w:sz w:val="24"/>
          <w:szCs w:val="24"/>
        </w:rPr>
      </w:pPr>
    </w:p>
    <w:p w14:paraId="2C847808" w14:textId="77777777" w:rsidR="00E11A26" w:rsidRPr="00E11A26" w:rsidRDefault="00E11A26" w:rsidP="00E11A26">
      <w:pPr>
        <w:spacing w:after="0" w:line="240" w:lineRule="auto"/>
        <w:rPr>
          <w:rFonts w:ascii="Times New Roman" w:eastAsia="Times New Roman" w:hAnsi="Times New Roman" w:cs="Times New Roman"/>
          <w:sz w:val="24"/>
          <w:szCs w:val="24"/>
          <w:lang w:eastAsia="lv-LV"/>
        </w:rPr>
      </w:pPr>
    </w:p>
    <w:p w14:paraId="462D720C" w14:textId="77777777" w:rsidR="00E11A26" w:rsidRPr="00E11A26" w:rsidRDefault="00E11A26" w:rsidP="00E11A26">
      <w:pPr>
        <w:tabs>
          <w:tab w:val="left" w:pos="-24212"/>
        </w:tabs>
        <w:spacing w:after="0" w:line="240" w:lineRule="auto"/>
        <w:ind w:right="-1"/>
        <w:jc w:val="center"/>
        <w:rPr>
          <w:rFonts w:ascii="Times New Roman" w:eastAsia="Times New Roman" w:hAnsi="Times New Roman" w:cs="Times New Roman"/>
          <w:sz w:val="20"/>
          <w:szCs w:val="20"/>
          <w:lang w:eastAsia="lv-LV"/>
        </w:rPr>
      </w:pPr>
      <w:r w:rsidRPr="00E11A26">
        <w:rPr>
          <w:rFonts w:ascii="Times New Roman" w:eastAsia="Times New Roman" w:hAnsi="Times New Roman" w:cs="Times New Roman"/>
          <w:noProof/>
          <w:sz w:val="20"/>
          <w:szCs w:val="20"/>
          <w:lang w:eastAsia="lv-LV"/>
        </w:rPr>
        <w:drawing>
          <wp:inline distT="0" distB="0" distL="0" distR="0" wp14:anchorId="7E6129E1" wp14:editId="7090A03C">
            <wp:extent cx="676275" cy="7524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87D0A0E" w14:textId="77777777" w:rsidR="00E11A26" w:rsidRPr="00E11A26" w:rsidRDefault="00E11A26" w:rsidP="00E11A26">
      <w:pPr>
        <w:tabs>
          <w:tab w:val="center" w:pos="4320"/>
          <w:tab w:val="right" w:pos="8640"/>
        </w:tabs>
        <w:spacing w:after="0" w:line="240" w:lineRule="auto"/>
        <w:ind w:right="-1"/>
        <w:jc w:val="center"/>
        <w:rPr>
          <w:rFonts w:ascii="Times New Roman" w:eastAsia="Times New Roman" w:hAnsi="Times New Roman" w:cs="Times New Roman"/>
          <w:sz w:val="20"/>
          <w:szCs w:val="20"/>
          <w:lang w:val="en-US" w:eastAsia="lv-LV"/>
        </w:rPr>
      </w:pPr>
      <w:r w:rsidRPr="00E11A26">
        <w:rPr>
          <w:rFonts w:ascii="Times New Roman" w:eastAsia="Times New Roman" w:hAnsi="Times New Roman" w:cs="Times New Roman"/>
          <w:sz w:val="20"/>
          <w:szCs w:val="20"/>
          <w:lang w:val="en-US" w:eastAsia="lv-LV"/>
        </w:rPr>
        <w:t>LATVIJAS REPUBLIKA</w:t>
      </w:r>
    </w:p>
    <w:p w14:paraId="4FF790CE" w14:textId="77777777" w:rsidR="00E11A26" w:rsidRPr="00E11A26" w:rsidRDefault="00E11A26" w:rsidP="00E11A26">
      <w:pPr>
        <w:tabs>
          <w:tab w:val="center" w:pos="4320"/>
          <w:tab w:val="right" w:pos="8640"/>
        </w:tabs>
        <w:spacing w:after="0" w:line="240" w:lineRule="auto"/>
        <w:ind w:right="-1"/>
        <w:jc w:val="center"/>
        <w:rPr>
          <w:rFonts w:ascii="Times New Roman" w:eastAsia="Times New Roman" w:hAnsi="Times New Roman" w:cs="Times New Roman"/>
          <w:b/>
          <w:sz w:val="32"/>
          <w:szCs w:val="32"/>
          <w:lang w:val="en-US" w:eastAsia="lv-LV"/>
        </w:rPr>
      </w:pPr>
      <w:r w:rsidRPr="00E11A26">
        <w:rPr>
          <w:rFonts w:ascii="Times New Roman" w:eastAsia="Times New Roman" w:hAnsi="Times New Roman" w:cs="Times New Roman"/>
          <w:b/>
          <w:sz w:val="32"/>
          <w:szCs w:val="32"/>
          <w:lang w:val="en-US" w:eastAsia="lv-LV"/>
        </w:rPr>
        <w:t>DOBELES NOVADA DOME</w:t>
      </w:r>
    </w:p>
    <w:p w14:paraId="677B00E1" w14:textId="77777777" w:rsidR="00E11A26" w:rsidRPr="00E11A26" w:rsidRDefault="00E11A26" w:rsidP="00E11A26">
      <w:pPr>
        <w:tabs>
          <w:tab w:val="center" w:pos="4320"/>
          <w:tab w:val="right" w:pos="8640"/>
        </w:tabs>
        <w:spacing w:after="0" w:line="240" w:lineRule="auto"/>
        <w:ind w:right="-1"/>
        <w:jc w:val="center"/>
        <w:rPr>
          <w:rFonts w:ascii="Times New Roman" w:eastAsia="Times New Roman" w:hAnsi="Times New Roman" w:cs="Times New Roman"/>
          <w:sz w:val="16"/>
          <w:szCs w:val="16"/>
          <w:lang w:val="en-US" w:eastAsia="lv-LV"/>
        </w:rPr>
      </w:pPr>
      <w:proofErr w:type="spellStart"/>
      <w:r w:rsidRPr="00E11A26">
        <w:rPr>
          <w:rFonts w:ascii="Times New Roman" w:eastAsia="Times New Roman" w:hAnsi="Times New Roman" w:cs="Times New Roman"/>
          <w:sz w:val="16"/>
          <w:szCs w:val="16"/>
          <w:lang w:val="en-US" w:eastAsia="lv-LV"/>
        </w:rPr>
        <w:t>Brīvības</w:t>
      </w:r>
      <w:proofErr w:type="spellEnd"/>
      <w:r w:rsidRPr="00E11A26">
        <w:rPr>
          <w:rFonts w:ascii="Times New Roman" w:eastAsia="Times New Roman" w:hAnsi="Times New Roman" w:cs="Times New Roman"/>
          <w:sz w:val="16"/>
          <w:szCs w:val="16"/>
          <w:lang w:val="en-US" w:eastAsia="lv-LV"/>
        </w:rPr>
        <w:t xml:space="preserve"> </w:t>
      </w:r>
      <w:proofErr w:type="spellStart"/>
      <w:r w:rsidRPr="00E11A26">
        <w:rPr>
          <w:rFonts w:ascii="Times New Roman" w:eastAsia="Times New Roman" w:hAnsi="Times New Roman" w:cs="Times New Roman"/>
          <w:sz w:val="16"/>
          <w:szCs w:val="16"/>
          <w:lang w:val="en-US" w:eastAsia="lv-LV"/>
        </w:rPr>
        <w:t>iela</w:t>
      </w:r>
      <w:proofErr w:type="spellEnd"/>
      <w:r w:rsidRPr="00E11A26">
        <w:rPr>
          <w:rFonts w:ascii="Times New Roman" w:eastAsia="Times New Roman" w:hAnsi="Times New Roman" w:cs="Times New Roman"/>
          <w:sz w:val="16"/>
          <w:szCs w:val="16"/>
          <w:lang w:val="en-US" w:eastAsia="lv-LV"/>
        </w:rPr>
        <w:t xml:space="preserve"> 17, </w:t>
      </w:r>
      <w:proofErr w:type="spellStart"/>
      <w:r w:rsidRPr="00E11A26">
        <w:rPr>
          <w:rFonts w:ascii="Times New Roman" w:eastAsia="Times New Roman" w:hAnsi="Times New Roman" w:cs="Times New Roman"/>
          <w:sz w:val="16"/>
          <w:szCs w:val="16"/>
          <w:lang w:val="en-US" w:eastAsia="lv-LV"/>
        </w:rPr>
        <w:t>Dobele</w:t>
      </w:r>
      <w:proofErr w:type="spellEnd"/>
      <w:r w:rsidRPr="00E11A26">
        <w:rPr>
          <w:rFonts w:ascii="Times New Roman" w:eastAsia="Times New Roman" w:hAnsi="Times New Roman" w:cs="Times New Roman"/>
          <w:sz w:val="16"/>
          <w:szCs w:val="16"/>
          <w:lang w:val="en-US" w:eastAsia="lv-LV"/>
        </w:rPr>
        <w:t xml:space="preserve">, </w:t>
      </w:r>
      <w:proofErr w:type="spellStart"/>
      <w:r w:rsidRPr="00E11A26">
        <w:rPr>
          <w:rFonts w:ascii="Times New Roman" w:eastAsia="Times New Roman" w:hAnsi="Times New Roman" w:cs="Times New Roman"/>
          <w:sz w:val="16"/>
          <w:szCs w:val="16"/>
          <w:lang w:val="en-US" w:eastAsia="lv-LV"/>
        </w:rPr>
        <w:t>Dobeles</w:t>
      </w:r>
      <w:proofErr w:type="spellEnd"/>
      <w:r w:rsidRPr="00E11A26">
        <w:rPr>
          <w:rFonts w:ascii="Times New Roman" w:eastAsia="Times New Roman" w:hAnsi="Times New Roman" w:cs="Times New Roman"/>
          <w:sz w:val="16"/>
          <w:szCs w:val="16"/>
          <w:lang w:val="en-US" w:eastAsia="lv-LV"/>
        </w:rPr>
        <w:t xml:space="preserve"> </w:t>
      </w:r>
      <w:proofErr w:type="spellStart"/>
      <w:r w:rsidRPr="00E11A26">
        <w:rPr>
          <w:rFonts w:ascii="Times New Roman" w:eastAsia="Times New Roman" w:hAnsi="Times New Roman" w:cs="Times New Roman"/>
          <w:sz w:val="16"/>
          <w:szCs w:val="16"/>
          <w:lang w:val="en-US" w:eastAsia="lv-LV"/>
        </w:rPr>
        <w:t>novads</w:t>
      </w:r>
      <w:proofErr w:type="spellEnd"/>
      <w:r w:rsidRPr="00E11A26">
        <w:rPr>
          <w:rFonts w:ascii="Times New Roman" w:eastAsia="Times New Roman" w:hAnsi="Times New Roman" w:cs="Times New Roman"/>
          <w:sz w:val="16"/>
          <w:szCs w:val="16"/>
          <w:lang w:val="en-US" w:eastAsia="lv-LV"/>
        </w:rPr>
        <w:t>, LV-3701</w:t>
      </w:r>
    </w:p>
    <w:p w14:paraId="74DDB3F7" w14:textId="77777777" w:rsidR="00E11A26" w:rsidRPr="00E11A26" w:rsidRDefault="00E11A26" w:rsidP="00E11A26">
      <w:pPr>
        <w:pBdr>
          <w:bottom w:val="double" w:sz="6" w:space="1" w:color="auto"/>
        </w:pBdr>
        <w:tabs>
          <w:tab w:val="center" w:pos="4320"/>
          <w:tab w:val="right" w:pos="8640"/>
        </w:tabs>
        <w:spacing w:after="0" w:line="240" w:lineRule="auto"/>
        <w:ind w:right="-1"/>
        <w:jc w:val="center"/>
        <w:rPr>
          <w:rFonts w:ascii="Times New Roman" w:eastAsia="Times New Roman" w:hAnsi="Times New Roman" w:cs="Times New Roman"/>
          <w:color w:val="000000"/>
          <w:sz w:val="24"/>
          <w:szCs w:val="20"/>
          <w:lang w:val="en-US" w:eastAsia="lv-LV"/>
        </w:rPr>
      </w:pPr>
      <w:proofErr w:type="spellStart"/>
      <w:r w:rsidRPr="00E11A26">
        <w:rPr>
          <w:rFonts w:ascii="Times New Roman" w:eastAsia="Times New Roman" w:hAnsi="Times New Roman" w:cs="Times New Roman"/>
          <w:sz w:val="16"/>
          <w:szCs w:val="16"/>
          <w:lang w:val="en-US" w:eastAsia="lv-LV"/>
        </w:rPr>
        <w:t>Tālr</w:t>
      </w:r>
      <w:proofErr w:type="spellEnd"/>
      <w:r w:rsidRPr="00E11A26">
        <w:rPr>
          <w:rFonts w:ascii="Times New Roman" w:eastAsia="Times New Roman" w:hAnsi="Times New Roman" w:cs="Times New Roman"/>
          <w:sz w:val="16"/>
          <w:szCs w:val="16"/>
          <w:lang w:val="en-US" w:eastAsia="lv-LV"/>
        </w:rPr>
        <w:t xml:space="preserve">. 63707269, 63700137, 63720940, e-pasts </w:t>
      </w:r>
      <w:hyperlink r:id="rId106" w:history="1">
        <w:r w:rsidRPr="00E11A26">
          <w:rPr>
            <w:rFonts w:ascii="Times New Roman" w:eastAsia="Calibri" w:hAnsi="Times New Roman" w:cs="Times New Roman"/>
            <w:color w:val="000000"/>
            <w:sz w:val="16"/>
            <w:szCs w:val="16"/>
            <w:u w:val="single"/>
            <w:lang w:val="en-US" w:eastAsia="lv-LV"/>
          </w:rPr>
          <w:t>dome@dobele.lv</w:t>
        </w:r>
      </w:hyperlink>
    </w:p>
    <w:p w14:paraId="784E1113" w14:textId="77777777" w:rsidR="00E11A26" w:rsidRPr="00E11A26" w:rsidRDefault="00E11A26" w:rsidP="00E11A26">
      <w:pPr>
        <w:spacing w:after="0" w:line="240" w:lineRule="auto"/>
        <w:ind w:right="-1"/>
        <w:jc w:val="center"/>
        <w:rPr>
          <w:rFonts w:ascii="Times New Roman" w:eastAsia="Times New Roman" w:hAnsi="Times New Roman" w:cs="Times New Roman"/>
          <w:b/>
          <w:sz w:val="24"/>
          <w:szCs w:val="24"/>
          <w:lang w:eastAsia="lv-LV"/>
        </w:rPr>
      </w:pPr>
    </w:p>
    <w:p w14:paraId="65F1F9F7" w14:textId="77777777" w:rsidR="00E11A26" w:rsidRPr="00E11A26" w:rsidRDefault="00E11A26" w:rsidP="00E11A26">
      <w:pPr>
        <w:spacing w:after="0" w:line="240" w:lineRule="auto"/>
        <w:ind w:right="-1"/>
        <w:jc w:val="center"/>
        <w:rPr>
          <w:rFonts w:ascii="Times New Roman" w:eastAsia="Calibri" w:hAnsi="Times New Roman" w:cs="Times New Roman"/>
          <w:b/>
          <w:sz w:val="24"/>
          <w:szCs w:val="24"/>
        </w:rPr>
      </w:pPr>
      <w:r w:rsidRPr="00E11A26">
        <w:rPr>
          <w:rFonts w:ascii="Times New Roman" w:eastAsia="Calibri" w:hAnsi="Times New Roman" w:cs="Times New Roman"/>
          <w:b/>
          <w:sz w:val="24"/>
          <w:szCs w:val="24"/>
        </w:rPr>
        <w:t>LĒMUMS</w:t>
      </w:r>
    </w:p>
    <w:p w14:paraId="0F0F6082" w14:textId="77777777" w:rsidR="00E11A26" w:rsidRPr="00E11A26" w:rsidRDefault="00E11A26" w:rsidP="00E11A26">
      <w:pPr>
        <w:spacing w:after="0" w:line="240" w:lineRule="auto"/>
        <w:ind w:right="-1"/>
        <w:jc w:val="center"/>
        <w:rPr>
          <w:rFonts w:ascii="Times New Roman" w:eastAsia="Calibri" w:hAnsi="Times New Roman" w:cs="Times New Roman"/>
          <w:b/>
          <w:sz w:val="24"/>
          <w:szCs w:val="24"/>
        </w:rPr>
      </w:pPr>
      <w:r w:rsidRPr="00E11A26">
        <w:rPr>
          <w:rFonts w:ascii="Times New Roman" w:eastAsia="Calibri" w:hAnsi="Times New Roman" w:cs="Times New Roman"/>
          <w:b/>
          <w:sz w:val="24"/>
          <w:szCs w:val="24"/>
        </w:rPr>
        <w:t>Dobelē</w:t>
      </w:r>
    </w:p>
    <w:p w14:paraId="5BF624A8" w14:textId="77777777" w:rsidR="00E11A26" w:rsidRPr="00E11A26" w:rsidRDefault="00E11A26" w:rsidP="00E11A26">
      <w:pPr>
        <w:spacing w:after="0" w:line="240" w:lineRule="auto"/>
        <w:ind w:right="-1"/>
        <w:jc w:val="both"/>
        <w:rPr>
          <w:rFonts w:ascii="Times New Roman" w:eastAsia="Calibri" w:hAnsi="Times New Roman" w:cs="Times New Roman"/>
          <w:b/>
          <w:sz w:val="24"/>
          <w:szCs w:val="24"/>
        </w:rPr>
      </w:pPr>
    </w:p>
    <w:p w14:paraId="0CE91B2C" w14:textId="3BFCFA75" w:rsidR="00E11A26" w:rsidRPr="00E11A26" w:rsidRDefault="00E11A26" w:rsidP="00E11A26">
      <w:pPr>
        <w:tabs>
          <w:tab w:val="center" w:pos="4153"/>
          <w:tab w:val="left" w:pos="8080"/>
          <w:tab w:val="right" w:pos="9498"/>
        </w:tabs>
        <w:spacing w:after="0" w:line="240" w:lineRule="auto"/>
        <w:ind w:right="-1"/>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b/>
          <w:sz w:val="24"/>
          <w:szCs w:val="24"/>
          <w:lang w:eastAsia="x-none"/>
        </w:rPr>
        <w:t xml:space="preserve">2023. gada 26. janvārī                                                                                                  </w:t>
      </w:r>
      <w:r w:rsidRPr="00E11A26">
        <w:rPr>
          <w:rFonts w:ascii="Times New Roman" w:eastAsia="Times New Roman" w:hAnsi="Times New Roman" w:cs="Times New Roman"/>
          <w:b/>
          <w:color w:val="000000"/>
          <w:sz w:val="24"/>
          <w:szCs w:val="24"/>
          <w:lang w:eastAsia="lv-LV"/>
        </w:rPr>
        <w:t>Nr.</w:t>
      </w:r>
      <w:r w:rsidR="00460266">
        <w:rPr>
          <w:rFonts w:ascii="Times New Roman" w:eastAsia="Times New Roman" w:hAnsi="Times New Roman" w:cs="Times New Roman"/>
          <w:b/>
          <w:color w:val="000000"/>
          <w:sz w:val="24"/>
          <w:szCs w:val="24"/>
          <w:lang w:eastAsia="lv-LV"/>
        </w:rPr>
        <w:t>29</w:t>
      </w:r>
      <w:r w:rsidRPr="00E11A26">
        <w:rPr>
          <w:rFonts w:ascii="Times New Roman" w:eastAsia="Times New Roman" w:hAnsi="Times New Roman" w:cs="Times New Roman"/>
          <w:b/>
          <w:color w:val="000000"/>
          <w:sz w:val="24"/>
          <w:szCs w:val="24"/>
          <w:lang w:eastAsia="lv-LV"/>
        </w:rPr>
        <w:t>/1</w:t>
      </w:r>
    </w:p>
    <w:p w14:paraId="65C42E2A" w14:textId="77777777" w:rsidR="00E11A26" w:rsidRPr="00E11A26" w:rsidRDefault="00E11A26" w:rsidP="00E11A26">
      <w:pPr>
        <w:spacing w:after="0" w:line="240" w:lineRule="auto"/>
        <w:ind w:right="-1"/>
        <w:jc w:val="both"/>
        <w:rPr>
          <w:rFonts w:ascii="Times New Roman" w:eastAsia="Calibri" w:hAnsi="Times New Roman" w:cs="Times New Roman"/>
          <w:b/>
          <w:sz w:val="24"/>
          <w:szCs w:val="24"/>
        </w:rPr>
      </w:pPr>
    </w:p>
    <w:p w14:paraId="322BF087" w14:textId="77777777" w:rsidR="00E11A26" w:rsidRPr="00E11A26" w:rsidRDefault="00E11A26" w:rsidP="00E11A26">
      <w:pPr>
        <w:spacing w:after="0" w:line="240" w:lineRule="auto"/>
        <w:ind w:right="-1"/>
        <w:jc w:val="center"/>
        <w:rPr>
          <w:rFonts w:ascii="Times New Roman" w:eastAsia="Times New Roman" w:hAnsi="Times New Roman" w:cs="Times New Roman"/>
          <w:b/>
          <w:sz w:val="24"/>
          <w:szCs w:val="24"/>
          <w:u w:val="single"/>
          <w:lang w:eastAsia="lv-LV"/>
        </w:rPr>
      </w:pPr>
      <w:r w:rsidRPr="00E11A26">
        <w:rPr>
          <w:rFonts w:ascii="Times New Roman" w:eastAsia="Times New Roman" w:hAnsi="Times New Roman" w:cs="Times New Roman"/>
          <w:b/>
          <w:sz w:val="24"/>
          <w:szCs w:val="24"/>
          <w:u w:val="single"/>
          <w:lang w:eastAsia="lv-LV"/>
        </w:rPr>
        <w:t>Par nekustamā īpašuma „</w:t>
      </w:r>
      <w:proofErr w:type="spellStart"/>
      <w:r w:rsidRPr="00E11A26">
        <w:rPr>
          <w:rFonts w:ascii="Times New Roman" w:eastAsia="Times New Roman" w:hAnsi="Times New Roman" w:cs="Times New Roman"/>
          <w:b/>
          <w:sz w:val="24"/>
          <w:szCs w:val="24"/>
          <w:u w:val="single"/>
          <w:lang w:eastAsia="lv-LV"/>
        </w:rPr>
        <w:t>Jaunzemnieki</w:t>
      </w:r>
      <w:proofErr w:type="spellEnd"/>
      <w:r w:rsidRPr="00E11A26">
        <w:rPr>
          <w:rFonts w:ascii="Times New Roman" w:eastAsia="Times New Roman" w:hAnsi="Times New Roman" w:cs="Times New Roman"/>
          <w:b/>
          <w:sz w:val="24"/>
          <w:szCs w:val="24"/>
          <w:u w:val="single"/>
          <w:lang w:eastAsia="lv-LV"/>
        </w:rPr>
        <w:t xml:space="preserve"> 544”, Auru pagastā, Dobeles novadā, atsavināšanu izsolē</w:t>
      </w:r>
    </w:p>
    <w:p w14:paraId="5AB73AC4" w14:textId="77777777" w:rsidR="00E11A26" w:rsidRPr="00E11A26" w:rsidRDefault="00E11A26" w:rsidP="00E11A26">
      <w:pPr>
        <w:spacing w:after="0" w:line="240" w:lineRule="auto"/>
        <w:ind w:right="-1"/>
        <w:jc w:val="both"/>
        <w:rPr>
          <w:rFonts w:ascii="Times New Roman" w:eastAsia="Times New Roman" w:hAnsi="Times New Roman" w:cs="Times New Roman"/>
          <w:sz w:val="24"/>
          <w:szCs w:val="24"/>
          <w:lang w:eastAsia="lv-LV"/>
        </w:rPr>
      </w:pPr>
    </w:p>
    <w:p w14:paraId="4256553C" w14:textId="77777777" w:rsidR="00E11A26" w:rsidRPr="00E11A26" w:rsidRDefault="00E11A26" w:rsidP="00E11A26">
      <w:pPr>
        <w:spacing w:after="0" w:line="240" w:lineRule="auto"/>
        <w:ind w:right="-1"/>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Dobeles novada dome ir izskatījusi Dobeles novada pašvaldības Nekustamo īpašumu komisijas ierosinājumu atsavināt Dobeles novada pašvaldībai (turpmāk – pašvaldība) piederošo nekustamo īpašumu </w:t>
      </w:r>
      <w:bookmarkStart w:id="120" w:name="_Hlk113882713"/>
      <w:r w:rsidRPr="00E11A26">
        <w:rPr>
          <w:rFonts w:ascii="Times New Roman" w:eastAsia="Times New Roman" w:hAnsi="Times New Roman" w:cs="Times New Roman"/>
          <w:sz w:val="24"/>
          <w:szCs w:val="24"/>
          <w:lang w:eastAsia="lv-LV"/>
        </w:rPr>
        <w:t>„</w:t>
      </w:r>
      <w:proofErr w:type="spellStart"/>
      <w:r w:rsidRPr="00E11A26">
        <w:rPr>
          <w:rFonts w:ascii="Times New Roman" w:eastAsia="Times New Roman" w:hAnsi="Times New Roman" w:cs="Times New Roman"/>
          <w:sz w:val="24"/>
          <w:szCs w:val="24"/>
          <w:lang w:eastAsia="lv-LV"/>
        </w:rPr>
        <w:t>Jaunzemnieki</w:t>
      </w:r>
      <w:proofErr w:type="spellEnd"/>
      <w:r w:rsidRPr="00E11A26">
        <w:rPr>
          <w:rFonts w:ascii="Times New Roman" w:eastAsia="Times New Roman" w:hAnsi="Times New Roman" w:cs="Times New Roman"/>
          <w:sz w:val="24"/>
          <w:szCs w:val="24"/>
          <w:lang w:eastAsia="lv-LV"/>
        </w:rPr>
        <w:t xml:space="preserve"> 544”</w:t>
      </w:r>
      <w:bookmarkEnd w:id="120"/>
      <w:r w:rsidRPr="00E11A26">
        <w:rPr>
          <w:rFonts w:ascii="Times New Roman" w:eastAsia="Times New Roman" w:hAnsi="Times New Roman" w:cs="Times New Roman"/>
          <w:sz w:val="24"/>
          <w:szCs w:val="24"/>
          <w:lang w:eastAsia="lv-LV"/>
        </w:rPr>
        <w:t xml:space="preserve">, Auru pagastā, Dobeles novadā, kadastra numurs </w:t>
      </w:r>
      <w:bookmarkStart w:id="121" w:name="_Hlk116300694"/>
      <w:r w:rsidRPr="00E11A26">
        <w:rPr>
          <w:rFonts w:ascii="Times New Roman" w:eastAsia="Times New Roman" w:hAnsi="Times New Roman" w:cs="Times New Roman"/>
          <w:sz w:val="24"/>
          <w:szCs w:val="24"/>
          <w:lang w:eastAsia="lv-LV"/>
        </w:rPr>
        <w:t>46460120</w:t>
      </w:r>
      <w:bookmarkEnd w:id="121"/>
      <w:r w:rsidRPr="00E11A26">
        <w:rPr>
          <w:rFonts w:ascii="Times New Roman" w:eastAsia="Times New Roman" w:hAnsi="Times New Roman" w:cs="Times New Roman"/>
          <w:sz w:val="24"/>
          <w:szCs w:val="24"/>
          <w:lang w:eastAsia="lv-LV"/>
        </w:rPr>
        <w:t xml:space="preserve">551 (turpmāk – Īpašums). </w:t>
      </w:r>
    </w:p>
    <w:p w14:paraId="0510A515" w14:textId="77777777" w:rsidR="00E11A26" w:rsidRPr="00E11A26" w:rsidRDefault="00E11A26" w:rsidP="00E11A26">
      <w:pPr>
        <w:spacing w:after="0" w:line="240" w:lineRule="auto"/>
        <w:ind w:right="-1"/>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Izskatot minēto ierosinājumu, Dobeles novada dome konstatēja:</w:t>
      </w:r>
    </w:p>
    <w:p w14:paraId="6A99D8A3" w14:textId="77777777" w:rsidR="00E11A26" w:rsidRPr="00E11A26" w:rsidRDefault="00E11A26" w:rsidP="00E11A26">
      <w:pPr>
        <w:spacing w:after="0" w:line="240" w:lineRule="auto"/>
        <w:ind w:right="-1"/>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Īpašums reģistrēts Zemgales rajona tiesas Auru pagasta zemesgrāmatas nodalījumā Nr.100000642585</w:t>
      </w:r>
      <w:r w:rsidRPr="00E11A26">
        <w:rPr>
          <w:rFonts w:ascii="Times New Roman" w:eastAsia="Times New Roman" w:hAnsi="Times New Roman" w:cs="Times New Roman"/>
          <w:b/>
          <w:bCs/>
          <w:i/>
          <w:iCs/>
          <w:sz w:val="24"/>
          <w:szCs w:val="24"/>
          <w:lang w:eastAsia="lv-LV"/>
        </w:rPr>
        <w:t xml:space="preserve"> </w:t>
      </w:r>
      <w:r w:rsidRPr="00E11A26">
        <w:rPr>
          <w:rFonts w:ascii="Times New Roman" w:eastAsia="Times New Roman" w:hAnsi="Times New Roman" w:cs="Times New Roman"/>
          <w:sz w:val="24"/>
          <w:szCs w:val="24"/>
          <w:lang w:eastAsia="lv-LV"/>
        </w:rPr>
        <w:t xml:space="preserve">un uz to nostiprinātas īpašuma tiesības pašvaldībai. Īpašums sastāv no neapbūvēta zemes gabala ar kadastra apzīmējumu 46460120551 - 0,0679 ha (679 m²) kopplatībā.  </w:t>
      </w:r>
    </w:p>
    <w:p w14:paraId="2B18E665" w14:textId="77777777" w:rsidR="00E11A26" w:rsidRPr="00E11A26" w:rsidRDefault="00E11A26" w:rsidP="00E11A26">
      <w:pPr>
        <w:spacing w:after="0" w:line="240" w:lineRule="auto"/>
        <w:ind w:right="-1"/>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Īpašums nav nodots nomā un tas nav nepieciešams pašvaldības funkciju nodrošināšanai</w:t>
      </w:r>
    </w:p>
    <w:p w14:paraId="754B69DC" w14:textId="77777777" w:rsidR="00E11A26" w:rsidRPr="00E11A26" w:rsidRDefault="00E11A26" w:rsidP="00E11A26">
      <w:pPr>
        <w:spacing w:after="0" w:line="240" w:lineRule="auto"/>
        <w:ind w:right="-1"/>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Ņemot vērā norādītos apstākļus, lietderīgākā rīcība ir atzīstama Īpašuma atsavināšana atklātā mutiskā izsolē ar augšupejošu soli.</w:t>
      </w:r>
    </w:p>
    <w:p w14:paraId="69290D76" w14:textId="77777777" w:rsidR="00E11A26" w:rsidRPr="00E11A26" w:rsidRDefault="00E11A26" w:rsidP="00E11A26">
      <w:pPr>
        <w:spacing w:after="0" w:line="240" w:lineRule="auto"/>
        <w:ind w:right="-1"/>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Saskaņā ar 2023.gada 10.janvārī veikto tirgus novērtējumu, ko atbilstoši Standartizācijas likumā paredzētajā kārtībā apstiprinātajiem Latvijas īpašuma vērtēšanas standartiem veica sertificēta nekustamā īpašuma vērtētāja Anita </w:t>
      </w:r>
      <w:proofErr w:type="spellStart"/>
      <w:r w:rsidRPr="00E11A26">
        <w:rPr>
          <w:rFonts w:ascii="Times New Roman" w:eastAsia="Times New Roman" w:hAnsi="Times New Roman" w:cs="Times New Roman"/>
          <w:sz w:val="24"/>
          <w:szCs w:val="24"/>
          <w:lang w:eastAsia="lv-LV"/>
        </w:rPr>
        <w:t>Vēdiķe</w:t>
      </w:r>
      <w:proofErr w:type="spellEnd"/>
      <w:r w:rsidRPr="00E11A26">
        <w:rPr>
          <w:rFonts w:ascii="Times New Roman" w:eastAsia="Times New Roman" w:hAnsi="Times New Roman" w:cs="Times New Roman"/>
          <w:sz w:val="24"/>
          <w:szCs w:val="24"/>
          <w:lang w:eastAsia="lv-LV"/>
        </w:rPr>
        <w:t xml:space="preserve"> (LĪVA profesionālās kvalifikācijas sertifikāts Nr.76), Īpašuma tirgus vērtība atsavināšanas vajadzībām ir noteikta 2200 EUR (divi tūkstoši divi simti </w:t>
      </w:r>
      <w:proofErr w:type="spellStart"/>
      <w:r w:rsidRPr="00E11A26">
        <w:rPr>
          <w:rFonts w:ascii="Times New Roman" w:eastAsia="Times New Roman" w:hAnsi="Times New Roman" w:cs="Times New Roman"/>
          <w:i/>
          <w:iCs/>
          <w:sz w:val="24"/>
          <w:szCs w:val="24"/>
          <w:lang w:eastAsia="lv-LV"/>
        </w:rPr>
        <w:t>euro</w:t>
      </w:r>
      <w:proofErr w:type="spellEnd"/>
      <w:r w:rsidRPr="00E11A26">
        <w:rPr>
          <w:rFonts w:ascii="Times New Roman" w:eastAsia="Times New Roman" w:hAnsi="Times New Roman" w:cs="Times New Roman"/>
          <w:sz w:val="24"/>
          <w:szCs w:val="24"/>
          <w:lang w:eastAsia="lv-LV"/>
        </w:rPr>
        <w:t>).</w:t>
      </w:r>
    </w:p>
    <w:p w14:paraId="66F66179" w14:textId="5DCD6F86" w:rsidR="00E11A26" w:rsidRPr="00E11A26" w:rsidRDefault="00E11A26" w:rsidP="00E11A26">
      <w:pPr>
        <w:spacing w:after="0" w:line="240" w:lineRule="auto"/>
        <w:ind w:right="-1"/>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ab/>
        <w:t xml:space="preserve">Saskaņā ar Pašvaldību likuma 10.panta pirmās daļas 16. punktu, Publiskas personas mantas atsavināšanas likuma 4.panta pirmo daļu, 5.panta pirmo daļu, 8.panta trešo daļu, 9.panta otro daļu, 10.panta pirmo, otro daļu, </w:t>
      </w:r>
      <w:r w:rsidRPr="00E11A26">
        <w:rPr>
          <w:rFonts w:ascii="Times New Roman" w:eastAsia="Times New Roman" w:hAnsi="Times New Roman" w:cs="Times New Roman"/>
          <w:sz w:val="24"/>
          <w:szCs w:val="24"/>
          <w:lang w:eastAsia="ar-SA"/>
        </w:rPr>
        <w:t xml:space="preserve">atklāti balsojot: </w:t>
      </w:r>
      <w:r w:rsidR="00460266">
        <w:rPr>
          <w:rFonts w:ascii="Times New Roman" w:eastAsia="Times New Roman" w:hAnsi="Times New Roman" w:cs="Times New Roman"/>
          <w:sz w:val="24"/>
          <w:szCs w:val="24"/>
          <w:lang w:eastAsia="lv-LV"/>
        </w:rPr>
        <w:t xml:space="preserve">PAR - 14 </w:t>
      </w:r>
      <w:r w:rsidR="00460266">
        <w:rPr>
          <w:rFonts w:ascii="Times New Roman" w:hAnsi="Times New Roman" w:cs="Times New Roman"/>
          <w:sz w:val="24"/>
          <w:szCs w:val="24"/>
        </w:rPr>
        <w:t xml:space="preserve">(Ģirts </w:t>
      </w:r>
      <w:proofErr w:type="spellStart"/>
      <w:r w:rsidR="00460266">
        <w:rPr>
          <w:rFonts w:ascii="Times New Roman" w:hAnsi="Times New Roman" w:cs="Times New Roman"/>
          <w:sz w:val="24"/>
          <w:szCs w:val="24"/>
        </w:rPr>
        <w:t>Ante</w:t>
      </w:r>
      <w:proofErr w:type="spellEnd"/>
      <w:r w:rsidR="00460266">
        <w:rPr>
          <w:rFonts w:ascii="Times New Roman" w:hAnsi="Times New Roman" w:cs="Times New Roman"/>
          <w:sz w:val="24"/>
          <w:szCs w:val="24"/>
        </w:rPr>
        <w:t xml:space="preserve">, </w:t>
      </w:r>
      <w:r w:rsidR="00460266">
        <w:rPr>
          <w:rFonts w:ascii="Times New Roman" w:hAnsi="Times New Roman" w:cs="Times New Roman"/>
          <w:bCs/>
          <w:sz w:val="24"/>
          <w:szCs w:val="24"/>
          <w:lang w:eastAsia="et-EE"/>
        </w:rPr>
        <w:t xml:space="preserve">Kristīne Briede, Sarmīte Dude, Māris Feldmanis, </w:t>
      </w:r>
      <w:r w:rsidR="00460266">
        <w:rPr>
          <w:rFonts w:ascii="Times New Roman" w:hAnsi="Times New Roman" w:cs="Times New Roman"/>
          <w:bCs/>
          <w:sz w:val="24"/>
          <w:szCs w:val="24"/>
        </w:rPr>
        <w:t xml:space="preserve">Edgars </w:t>
      </w:r>
      <w:proofErr w:type="spellStart"/>
      <w:r w:rsidR="00460266">
        <w:rPr>
          <w:rFonts w:ascii="Times New Roman" w:hAnsi="Times New Roman" w:cs="Times New Roman"/>
          <w:bCs/>
          <w:sz w:val="24"/>
          <w:szCs w:val="24"/>
        </w:rPr>
        <w:t>Gaigalis</w:t>
      </w:r>
      <w:proofErr w:type="spellEnd"/>
      <w:r w:rsidR="00460266">
        <w:rPr>
          <w:rFonts w:ascii="Times New Roman" w:hAnsi="Times New Roman" w:cs="Times New Roman"/>
          <w:bCs/>
          <w:sz w:val="24"/>
          <w:szCs w:val="24"/>
        </w:rPr>
        <w:t>,</w:t>
      </w:r>
      <w:r w:rsidR="00460266">
        <w:rPr>
          <w:rFonts w:ascii="Times New Roman" w:hAnsi="Times New Roman" w:cs="Times New Roman"/>
          <w:bCs/>
          <w:sz w:val="24"/>
          <w:szCs w:val="24"/>
          <w:lang w:eastAsia="et-EE"/>
        </w:rPr>
        <w:t xml:space="preserve"> Ivars </w:t>
      </w:r>
      <w:proofErr w:type="spellStart"/>
      <w:r w:rsidR="00460266">
        <w:rPr>
          <w:rFonts w:ascii="Times New Roman" w:hAnsi="Times New Roman" w:cs="Times New Roman"/>
          <w:bCs/>
          <w:sz w:val="24"/>
          <w:szCs w:val="24"/>
          <w:lang w:eastAsia="et-EE"/>
        </w:rPr>
        <w:t>Gorskis</w:t>
      </w:r>
      <w:proofErr w:type="spellEnd"/>
      <w:r w:rsidR="00460266">
        <w:rPr>
          <w:rFonts w:ascii="Times New Roman" w:hAnsi="Times New Roman" w:cs="Times New Roman"/>
          <w:bCs/>
          <w:sz w:val="24"/>
          <w:szCs w:val="24"/>
          <w:lang w:eastAsia="et-EE"/>
        </w:rPr>
        <w:t xml:space="preserve">, Linda </w:t>
      </w:r>
      <w:proofErr w:type="spellStart"/>
      <w:r w:rsidR="00460266">
        <w:rPr>
          <w:rFonts w:ascii="Times New Roman" w:hAnsi="Times New Roman" w:cs="Times New Roman"/>
          <w:bCs/>
          <w:sz w:val="24"/>
          <w:szCs w:val="24"/>
          <w:lang w:eastAsia="et-EE"/>
        </w:rPr>
        <w:t>Karloviča</w:t>
      </w:r>
      <w:proofErr w:type="spellEnd"/>
      <w:r w:rsidR="00460266">
        <w:rPr>
          <w:rFonts w:ascii="Times New Roman" w:hAnsi="Times New Roman" w:cs="Times New Roman"/>
          <w:bCs/>
          <w:sz w:val="24"/>
          <w:szCs w:val="24"/>
          <w:lang w:eastAsia="et-EE"/>
        </w:rPr>
        <w:t xml:space="preserve">, Edgars Laimiņš, Sintija </w:t>
      </w:r>
      <w:proofErr w:type="spellStart"/>
      <w:r w:rsidR="00460266">
        <w:rPr>
          <w:rFonts w:ascii="Times New Roman" w:hAnsi="Times New Roman" w:cs="Times New Roman"/>
          <w:bCs/>
          <w:sz w:val="24"/>
          <w:szCs w:val="24"/>
          <w:lang w:eastAsia="et-EE"/>
        </w:rPr>
        <w:t>Liekniņa</w:t>
      </w:r>
      <w:proofErr w:type="spellEnd"/>
      <w:r w:rsidR="00460266">
        <w:rPr>
          <w:rFonts w:ascii="Times New Roman" w:hAnsi="Times New Roman" w:cs="Times New Roman"/>
          <w:bCs/>
          <w:sz w:val="24"/>
          <w:szCs w:val="24"/>
          <w:lang w:eastAsia="et-EE"/>
        </w:rPr>
        <w:t xml:space="preserve">, Andris </w:t>
      </w:r>
      <w:proofErr w:type="spellStart"/>
      <w:r w:rsidR="00460266">
        <w:rPr>
          <w:rFonts w:ascii="Times New Roman" w:hAnsi="Times New Roman" w:cs="Times New Roman"/>
          <w:bCs/>
          <w:sz w:val="24"/>
          <w:szCs w:val="24"/>
          <w:lang w:eastAsia="et-EE"/>
        </w:rPr>
        <w:t>Podvinskis</w:t>
      </w:r>
      <w:proofErr w:type="spellEnd"/>
      <w:r w:rsidR="00460266">
        <w:rPr>
          <w:rFonts w:ascii="Times New Roman" w:hAnsi="Times New Roman" w:cs="Times New Roman"/>
          <w:bCs/>
          <w:sz w:val="24"/>
          <w:szCs w:val="24"/>
          <w:lang w:eastAsia="et-EE"/>
        </w:rPr>
        <w:t>, Viesturs Reinfelds</w:t>
      </w:r>
      <w:r w:rsidR="00460266">
        <w:rPr>
          <w:rFonts w:ascii="Times New Roman" w:eastAsia="Calibri" w:hAnsi="Times New Roman" w:cs="Times New Roman"/>
          <w:bCs/>
          <w:sz w:val="24"/>
          <w:szCs w:val="24"/>
          <w:lang w:eastAsia="et-EE"/>
        </w:rPr>
        <w:t>,</w:t>
      </w:r>
      <w:r w:rsidR="00460266">
        <w:rPr>
          <w:rFonts w:ascii="Times New Roman" w:eastAsia="Calibri" w:hAnsi="Times New Roman" w:cs="Times New Roman"/>
          <w:sz w:val="24"/>
          <w:szCs w:val="24"/>
        </w:rPr>
        <w:t xml:space="preserve"> </w:t>
      </w:r>
      <w:r w:rsidR="00460266">
        <w:rPr>
          <w:rFonts w:ascii="Times New Roman" w:hAnsi="Times New Roman" w:cs="Times New Roman"/>
          <w:bCs/>
          <w:sz w:val="24"/>
          <w:szCs w:val="24"/>
          <w:lang w:eastAsia="et-EE"/>
        </w:rPr>
        <w:t xml:space="preserve">Guntis </w:t>
      </w:r>
      <w:proofErr w:type="spellStart"/>
      <w:r w:rsidR="00460266">
        <w:rPr>
          <w:rFonts w:ascii="Times New Roman" w:hAnsi="Times New Roman" w:cs="Times New Roman"/>
          <w:bCs/>
          <w:sz w:val="24"/>
          <w:szCs w:val="24"/>
          <w:lang w:eastAsia="et-EE"/>
        </w:rPr>
        <w:t>Safranovičs</w:t>
      </w:r>
      <w:proofErr w:type="spellEnd"/>
      <w:r w:rsidR="00460266">
        <w:rPr>
          <w:rFonts w:ascii="Times New Roman" w:hAnsi="Times New Roman" w:cs="Times New Roman"/>
          <w:bCs/>
          <w:sz w:val="24"/>
          <w:szCs w:val="24"/>
          <w:lang w:eastAsia="et-EE"/>
        </w:rPr>
        <w:t xml:space="preserve">, Andrejs Spridzāns, Indra </w:t>
      </w:r>
      <w:proofErr w:type="spellStart"/>
      <w:r w:rsidR="00460266">
        <w:rPr>
          <w:rFonts w:ascii="Times New Roman" w:hAnsi="Times New Roman" w:cs="Times New Roman"/>
          <w:bCs/>
          <w:sz w:val="24"/>
          <w:szCs w:val="24"/>
          <w:lang w:eastAsia="et-EE"/>
        </w:rPr>
        <w:t>Špela</w:t>
      </w:r>
      <w:proofErr w:type="spellEnd"/>
      <w:r w:rsidR="00460266">
        <w:rPr>
          <w:rFonts w:ascii="Times New Roman" w:hAnsi="Times New Roman" w:cs="Times New Roman"/>
          <w:bCs/>
          <w:sz w:val="24"/>
          <w:szCs w:val="24"/>
          <w:lang w:eastAsia="et-EE"/>
        </w:rPr>
        <w:t xml:space="preserve">), </w:t>
      </w:r>
      <w:r w:rsidR="00460266">
        <w:rPr>
          <w:rFonts w:ascii="Times New Roman" w:eastAsia="Times New Roman" w:hAnsi="Times New Roman" w:cs="Times New Roman"/>
          <w:sz w:val="24"/>
          <w:szCs w:val="24"/>
          <w:lang w:eastAsia="lv-LV"/>
        </w:rPr>
        <w:t xml:space="preserve">PRET - nav, ATTURAS - nav, </w:t>
      </w:r>
      <w:r w:rsidRPr="00E11A26">
        <w:rPr>
          <w:rFonts w:ascii="Times New Roman" w:eastAsia="Times New Roman" w:hAnsi="Times New Roman" w:cs="Times New Roman"/>
          <w:sz w:val="24"/>
          <w:szCs w:val="24"/>
          <w:lang w:eastAsia="lv-LV"/>
        </w:rPr>
        <w:t xml:space="preserve">Dobeles novada dome </w:t>
      </w:r>
      <w:r w:rsidRPr="00E11A26">
        <w:rPr>
          <w:rFonts w:ascii="Times New Roman" w:eastAsia="Times New Roman" w:hAnsi="Times New Roman" w:cs="Times New Roman"/>
          <w:bCs/>
          <w:sz w:val="24"/>
          <w:szCs w:val="24"/>
          <w:lang w:eastAsia="lv-LV"/>
        </w:rPr>
        <w:t>NOLEMJ</w:t>
      </w:r>
      <w:r w:rsidRPr="00E11A26">
        <w:rPr>
          <w:rFonts w:ascii="Times New Roman" w:eastAsia="Times New Roman" w:hAnsi="Times New Roman" w:cs="Times New Roman"/>
          <w:sz w:val="24"/>
          <w:szCs w:val="24"/>
          <w:lang w:eastAsia="lv-LV"/>
        </w:rPr>
        <w:t>:</w:t>
      </w:r>
    </w:p>
    <w:p w14:paraId="15065798" w14:textId="77777777" w:rsidR="00E11A26" w:rsidRPr="00E11A26" w:rsidRDefault="00E11A26">
      <w:pPr>
        <w:numPr>
          <w:ilvl w:val="0"/>
          <w:numId w:val="4"/>
        </w:numPr>
        <w:autoSpaceDN w:val="0"/>
        <w:spacing w:after="0" w:line="240" w:lineRule="auto"/>
        <w:ind w:left="426" w:right="-1"/>
        <w:contextualSpacing/>
        <w:jc w:val="both"/>
        <w:rPr>
          <w:rFonts w:ascii="Times New Roman" w:eastAsia="Lucida Sans Unicode" w:hAnsi="Times New Roman" w:cs="Times New Roman"/>
          <w:kern w:val="2"/>
          <w:sz w:val="24"/>
          <w:szCs w:val="24"/>
          <w:lang w:eastAsia="lv-LV"/>
        </w:rPr>
      </w:pPr>
      <w:r w:rsidRPr="00E11A26">
        <w:rPr>
          <w:rFonts w:ascii="Times New Roman" w:eastAsia="Lucida Sans Unicode" w:hAnsi="Times New Roman" w:cs="Times New Roman"/>
          <w:kern w:val="2"/>
          <w:sz w:val="24"/>
          <w:szCs w:val="24"/>
          <w:lang w:eastAsia="lv-LV"/>
        </w:rPr>
        <w:t xml:space="preserve">Atsavināt nekustamo īpašumu </w:t>
      </w:r>
      <w:r w:rsidRPr="00E11A26">
        <w:rPr>
          <w:rFonts w:ascii="Times New Roman" w:eastAsia="Times New Roman" w:hAnsi="Times New Roman" w:cs="Times New Roman"/>
          <w:sz w:val="24"/>
          <w:szCs w:val="24"/>
          <w:lang w:eastAsia="lv-LV"/>
        </w:rPr>
        <w:t>„</w:t>
      </w:r>
      <w:proofErr w:type="spellStart"/>
      <w:r w:rsidRPr="00E11A26">
        <w:rPr>
          <w:rFonts w:ascii="Times New Roman" w:eastAsia="Times New Roman" w:hAnsi="Times New Roman" w:cs="Times New Roman"/>
          <w:sz w:val="24"/>
          <w:szCs w:val="24"/>
          <w:lang w:eastAsia="lv-LV"/>
        </w:rPr>
        <w:t>Jaunzemnieki</w:t>
      </w:r>
      <w:proofErr w:type="spellEnd"/>
      <w:r w:rsidRPr="00E11A26">
        <w:rPr>
          <w:rFonts w:ascii="Times New Roman" w:eastAsia="Times New Roman" w:hAnsi="Times New Roman" w:cs="Times New Roman"/>
          <w:sz w:val="24"/>
          <w:szCs w:val="24"/>
          <w:lang w:eastAsia="lv-LV"/>
        </w:rPr>
        <w:t xml:space="preserve"> 544”, Auru pagastā, Dobeles novadā, kadastra numurs 46460120551</w:t>
      </w:r>
      <w:r w:rsidRPr="00E11A26">
        <w:rPr>
          <w:rFonts w:ascii="Times New Roman" w:eastAsia="Lucida Sans Unicode" w:hAnsi="Times New Roman" w:cs="Times New Roman"/>
          <w:kern w:val="2"/>
          <w:sz w:val="24"/>
          <w:szCs w:val="24"/>
          <w:lang w:eastAsia="lv-LV"/>
        </w:rPr>
        <w:t xml:space="preserve">, kas sastāv no vienas neapbūvētas zemes vienības ar kadastra apzīmējumu </w:t>
      </w:r>
      <w:r w:rsidRPr="00E11A26">
        <w:rPr>
          <w:rFonts w:ascii="Times New Roman" w:eastAsia="Times New Roman" w:hAnsi="Times New Roman" w:cs="Times New Roman"/>
          <w:sz w:val="24"/>
          <w:szCs w:val="24"/>
          <w:lang w:eastAsia="lv-LV"/>
        </w:rPr>
        <w:t>46460120551 - platība 0,0679 ha (679 m²)</w:t>
      </w:r>
      <w:r w:rsidRPr="00E11A26">
        <w:rPr>
          <w:rFonts w:ascii="Times New Roman" w:eastAsia="Lucida Sans Unicode" w:hAnsi="Times New Roman" w:cs="Times New Roman"/>
          <w:kern w:val="2"/>
          <w:sz w:val="24"/>
          <w:szCs w:val="24"/>
          <w:lang w:eastAsia="lv-LV"/>
        </w:rPr>
        <w:t>, pārdodot to atklātā mutiskā izsolē ar augšupejošu soli.</w:t>
      </w:r>
    </w:p>
    <w:p w14:paraId="2F5B26A1" w14:textId="77777777" w:rsidR="00E11A26" w:rsidRPr="00E11A26" w:rsidRDefault="00E11A26">
      <w:pPr>
        <w:numPr>
          <w:ilvl w:val="0"/>
          <w:numId w:val="4"/>
        </w:numPr>
        <w:autoSpaceDN w:val="0"/>
        <w:spacing w:after="0" w:line="240" w:lineRule="auto"/>
        <w:ind w:left="426" w:right="-1"/>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Noteikt lēmuma 1.punktā minētā nekustamā īpašuma izsoles sākumcenu 2200 EUR (divi tūkstoši divi simti </w:t>
      </w:r>
      <w:proofErr w:type="spellStart"/>
      <w:r w:rsidRPr="00E11A26">
        <w:rPr>
          <w:rFonts w:ascii="Times New Roman" w:eastAsia="Times New Roman" w:hAnsi="Times New Roman" w:cs="Times New Roman"/>
          <w:i/>
          <w:iCs/>
          <w:sz w:val="24"/>
          <w:szCs w:val="24"/>
          <w:lang w:eastAsia="lv-LV"/>
        </w:rPr>
        <w:t>euro</w:t>
      </w:r>
      <w:proofErr w:type="spellEnd"/>
      <w:r w:rsidRPr="00E11A26">
        <w:rPr>
          <w:rFonts w:ascii="Times New Roman" w:eastAsia="Times New Roman" w:hAnsi="Times New Roman" w:cs="Times New Roman"/>
          <w:sz w:val="24"/>
          <w:szCs w:val="24"/>
          <w:lang w:eastAsia="lv-LV"/>
        </w:rPr>
        <w:t xml:space="preserve">). </w:t>
      </w:r>
    </w:p>
    <w:p w14:paraId="56E5C21B" w14:textId="77777777" w:rsidR="00E11A26" w:rsidRPr="00E11A26" w:rsidRDefault="00E11A26">
      <w:pPr>
        <w:numPr>
          <w:ilvl w:val="0"/>
          <w:numId w:val="4"/>
        </w:numPr>
        <w:autoSpaceDN w:val="0"/>
        <w:spacing w:after="0" w:line="240" w:lineRule="auto"/>
        <w:ind w:left="426" w:right="-1"/>
        <w:contextualSpacing/>
        <w:jc w:val="both"/>
        <w:rPr>
          <w:rFonts w:ascii="Times New Roman" w:hAnsi="Times New Roman" w:cs="Times New Roman"/>
          <w:sz w:val="24"/>
          <w:szCs w:val="24"/>
          <w:lang w:eastAsia="lv-LV"/>
        </w:rPr>
      </w:pPr>
      <w:r w:rsidRPr="00E11A26">
        <w:rPr>
          <w:rFonts w:ascii="Times New Roman" w:eastAsia="Arial" w:hAnsi="Times New Roman" w:cs="Times New Roman"/>
          <w:kern w:val="2"/>
          <w:sz w:val="24"/>
          <w:szCs w:val="24"/>
          <w:lang w:eastAsia="lv-LV"/>
        </w:rPr>
        <w:t xml:space="preserve">Uzdot Dobeles novada pašvaldības Nekustamo īpašumu komisijai apstiprināt izsoles noteikumus un organizēt nekustamā īpašuma atsavināšanu Publiskas personas atsavināšanas likumā noteiktā kārtībā. </w:t>
      </w:r>
    </w:p>
    <w:p w14:paraId="47547AEC" w14:textId="77777777" w:rsidR="00E11A26" w:rsidRPr="00E11A26" w:rsidRDefault="00E11A26" w:rsidP="00E11A26">
      <w:pPr>
        <w:autoSpaceDN w:val="0"/>
        <w:spacing w:after="0" w:line="240" w:lineRule="auto"/>
        <w:ind w:right="-1"/>
        <w:contextualSpacing/>
        <w:jc w:val="both"/>
        <w:rPr>
          <w:rFonts w:ascii="Times New Roman" w:hAnsi="Times New Roman" w:cs="Times New Roman"/>
          <w:sz w:val="24"/>
          <w:szCs w:val="24"/>
          <w:lang w:eastAsia="lv-LV"/>
        </w:rPr>
      </w:pPr>
    </w:p>
    <w:p w14:paraId="0EFC85E8" w14:textId="77777777" w:rsidR="00E11A26" w:rsidRPr="00E11A26" w:rsidRDefault="00E11A26" w:rsidP="00E11A26">
      <w:pPr>
        <w:autoSpaceDN w:val="0"/>
        <w:spacing w:after="0" w:line="240" w:lineRule="auto"/>
        <w:ind w:right="-1"/>
        <w:contextualSpacing/>
        <w:jc w:val="both"/>
        <w:rPr>
          <w:rFonts w:ascii="Times New Roman" w:eastAsia="Arial" w:hAnsi="Times New Roman" w:cs="Times New Roman"/>
          <w:kern w:val="2"/>
          <w:sz w:val="24"/>
          <w:szCs w:val="24"/>
          <w:lang w:eastAsia="lv-LV"/>
        </w:rPr>
      </w:pPr>
    </w:p>
    <w:p w14:paraId="08A9C46A" w14:textId="7E252C70" w:rsidR="00E11A26" w:rsidRPr="00E11A26" w:rsidRDefault="00E11A26" w:rsidP="00E11A26">
      <w:pPr>
        <w:autoSpaceDN w:val="0"/>
        <w:spacing w:after="0" w:line="240" w:lineRule="auto"/>
        <w:ind w:right="-1"/>
        <w:contextualSpacing/>
        <w:jc w:val="both"/>
        <w:rPr>
          <w:rFonts w:ascii="Times New Roman" w:hAnsi="Times New Roman" w:cs="Times New Roman"/>
          <w:sz w:val="24"/>
          <w:szCs w:val="24"/>
          <w:lang w:eastAsia="lv-LV"/>
        </w:rPr>
      </w:pPr>
      <w:r w:rsidRPr="00E11A26">
        <w:rPr>
          <w:rFonts w:ascii="Times New Roman" w:hAnsi="Times New Roman" w:cs="Times New Roman"/>
          <w:sz w:val="24"/>
          <w:szCs w:val="24"/>
          <w:lang w:eastAsia="lv-LV"/>
        </w:rPr>
        <w:t xml:space="preserve">Domes priekšsēdētājs                                                                                                 </w:t>
      </w:r>
      <w:r w:rsidR="00A22BA2">
        <w:rPr>
          <w:rFonts w:ascii="Times New Roman" w:hAnsi="Times New Roman" w:cs="Times New Roman"/>
          <w:sz w:val="24"/>
          <w:szCs w:val="24"/>
          <w:lang w:eastAsia="lv-LV"/>
        </w:rPr>
        <w:t xml:space="preserve">    </w:t>
      </w:r>
      <w:r w:rsidRPr="00E11A26">
        <w:rPr>
          <w:rFonts w:ascii="Times New Roman" w:hAnsi="Times New Roman" w:cs="Times New Roman"/>
          <w:sz w:val="24"/>
          <w:szCs w:val="24"/>
          <w:lang w:eastAsia="lv-LV"/>
        </w:rPr>
        <w:t xml:space="preserve"> </w:t>
      </w:r>
      <w:proofErr w:type="spellStart"/>
      <w:r w:rsidRPr="00E11A26">
        <w:rPr>
          <w:rFonts w:ascii="Times New Roman" w:hAnsi="Times New Roman" w:cs="Times New Roman"/>
          <w:sz w:val="24"/>
          <w:szCs w:val="24"/>
          <w:lang w:eastAsia="lv-LV"/>
        </w:rPr>
        <w:t>I.Gorskis</w:t>
      </w:r>
      <w:proofErr w:type="spellEnd"/>
    </w:p>
    <w:p w14:paraId="73E0D3A5" w14:textId="77777777" w:rsidR="00E11A26" w:rsidRPr="00E11A26" w:rsidRDefault="00E11A26" w:rsidP="00E11A26">
      <w:pPr>
        <w:autoSpaceDN w:val="0"/>
        <w:spacing w:after="0" w:line="240" w:lineRule="auto"/>
        <w:ind w:right="-1"/>
        <w:contextualSpacing/>
        <w:jc w:val="both"/>
        <w:rPr>
          <w:rFonts w:ascii="Times New Roman" w:hAnsi="Times New Roman" w:cs="Times New Roman"/>
          <w:sz w:val="24"/>
          <w:szCs w:val="24"/>
          <w:lang w:eastAsia="lv-LV"/>
        </w:rPr>
      </w:pPr>
    </w:p>
    <w:p w14:paraId="27E2E74D" w14:textId="77777777" w:rsidR="00E11A26" w:rsidRPr="00E11A26" w:rsidRDefault="00E11A26" w:rsidP="00E11A26">
      <w:pPr>
        <w:spacing w:after="0" w:line="240" w:lineRule="auto"/>
        <w:rPr>
          <w:rFonts w:ascii="Times New Roman" w:eastAsia="Times New Roman" w:hAnsi="Times New Roman" w:cs="Times New Roman"/>
          <w:sz w:val="24"/>
          <w:szCs w:val="24"/>
          <w:lang w:eastAsia="lv-LV"/>
        </w:rPr>
      </w:pPr>
    </w:p>
    <w:p w14:paraId="46D03064" w14:textId="77777777" w:rsidR="00E11A26" w:rsidRPr="00E11A26" w:rsidRDefault="00E11A26" w:rsidP="00E11A26">
      <w:pPr>
        <w:spacing w:after="0" w:line="240" w:lineRule="auto"/>
        <w:rPr>
          <w:rFonts w:ascii="Times New Roman" w:eastAsia="Times New Roman" w:hAnsi="Times New Roman" w:cs="Times New Roman"/>
          <w:bCs/>
          <w:color w:val="000000"/>
          <w:sz w:val="24"/>
          <w:szCs w:val="24"/>
          <w:lang w:eastAsia="lv-LV"/>
        </w:rPr>
      </w:pPr>
    </w:p>
    <w:p w14:paraId="7F04C6B2" w14:textId="77777777" w:rsidR="00E11A26" w:rsidRPr="00E11A26" w:rsidRDefault="00E11A26" w:rsidP="00E11A26">
      <w:pPr>
        <w:tabs>
          <w:tab w:val="left" w:pos="-24212"/>
        </w:tabs>
        <w:spacing w:after="0" w:line="240" w:lineRule="auto"/>
        <w:jc w:val="right"/>
        <w:rPr>
          <w:rFonts w:ascii="Times New Roman" w:eastAsia="Times New Roman" w:hAnsi="Times New Roman" w:cs="Times New Roman"/>
          <w:b/>
          <w:sz w:val="24"/>
          <w:szCs w:val="24"/>
          <w:lang w:eastAsia="lv-LV"/>
        </w:rPr>
      </w:pPr>
    </w:p>
    <w:p w14:paraId="555DDBCB" w14:textId="77777777" w:rsidR="00E11A26" w:rsidRPr="00E11A26" w:rsidRDefault="00E11A26" w:rsidP="00E11A26">
      <w:pPr>
        <w:tabs>
          <w:tab w:val="left" w:pos="-24212"/>
        </w:tabs>
        <w:spacing w:after="0" w:line="240" w:lineRule="auto"/>
        <w:jc w:val="center"/>
        <w:rPr>
          <w:rFonts w:ascii="Times New Roman" w:eastAsia="Times New Roman" w:hAnsi="Times New Roman" w:cs="Times New Roman"/>
          <w:sz w:val="24"/>
          <w:szCs w:val="24"/>
          <w:lang w:eastAsia="lv-LV"/>
        </w:rPr>
      </w:pPr>
      <w:r w:rsidRPr="00E11A26">
        <w:rPr>
          <w:rFonts w:ascii="Times New Roman" w:eastAsia="Times New Roman" w:hAnsi="Times New Roman" w:cs="Times New Roman"/>
          <w:noProof/>
          <w:sz w:val="24"/>
          <w:szCs w:val="24"/>
          <w:lang w:eastAsia="lv-LV"/>
        </w:rPr>
        <w:drawing>
          <wp:inline distT="0" distB="0" distL="0" distR="0" wp14:anchorId="7760159B" wp14:editId="3C29C63B">
            <wp:extent cx="676275" cy="752475"/>
            <wp:effectExtent l="0" t="0" r="9525" b="9525"/>
            <wp:docPr id="4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CC5DF87"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E11A26">
        <w:rPr>
          <w:rFonts w:ascii="Times New Roman" w:eastAsia="Times New Roman" w:hAnsi="Times New Roman" w:cs="Times New Roman"/>
          <w:sz w:val="20"/>
          <w:szCs w:val="24"/>
          <w:lang w:eastAsia="lv-LV"/>
        </w:rPr>
        <w:t>LATVIJAS REPUBLIKA</w:t>
      </w:r>
    </w:p>
    <w:p w14:paraId="1E1CFD49"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E11A26">
        <w:rPr>
          <w:rFonts w:ascii="Times New Roman" w:eastAsia="Times New Roman" w:hAnsi="Times New Roman" w:cs="Times New Roman"/>
          <w:b/>
          <w:sz w:val="32"/>
          <w:szCs w:val="32"/>
          <w:lang w:eastAsia="lv-LV"/>
        </w:rPr>
        <w:t>DOBELES NOVADA DOME</w:t>
      </w:r>
    </w:p>
    <w:p w14:paraId="592D98AF"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E11A26">
        <w:rPr>
          <w:rFonts w:ascii="Times New Roman" w:eastAsia="Times New Roman" w:hAnsi="Times New Roman" w:cs="Times New Roman"/>
          <w:sz w:val="16"/>
          <w:szCs w:val="16"/>
          <w:lang w:eastAsia="lv-LV"/>
        </w:rPr>
        <w:t>Brīvības iela 17, Dobele, Dobeles novads, LV-3701</w:t>
      </w:r>
    </w:p>
    <w:p w14:paraId="45475022" w14:textId="77777777" w:rsidR="00E11A26" w:rsidRPr="00E11A26" w:rsidRDefault="00E11A26" w:rsidP="00E11A2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E11A26">
        <w:rPr>
          <w:rFonts w:ascii="Times New Roman" w:eastAsia="Times New Roman" w:hAnsi="Times New Roman" w:cs="Times New Roman"/>
          <w:sz w:val="16"/>
          <w:szCs w:val="16"/>
          <w:lang w:eastAsia="lv-LV"/>
        </w:rPr>
        <w:t xml:space="preserve">Tālr. 63707269, 63700137, 63720940, e-pasts </w:t>
      </w:r>
      <w:hyperlink r:id="rId107" w:history="1">
        <w:r w:rsidRPr="00E11A26">
          <w:rPr>
            <w:rFonts w:ascii="Times New Roman" w:eastAsia="Calibri" w:hAnsi="Times New Roman" w:cs="Times New Roman"/>
            <w:sz w:val="16"/>
            <w:szCs w:val="16"/>
            <w:u w:val="single"/>
            <w:lang w:eastAsia="lv-LV"/>
          </w:rPr>
          <w:t>dome@dobele.lv</w:t>
        </w:r>
      </w:hyperlink>
    </w:p>
    <w:p w14:paraId="5BDA0B08" w14:textId="77777777" w:rsidR="00E11A26" w:rsidRPr="00E11A26" w:rsidRDefault="00E11A26" w:rsidP="00E11A26">
      <w:pPr>
        <w:autoSpaceDE w:val="0"/>
        <w:autoSpaceDN w:val="0"/>
        <w:adjustRightInd w:val="0"/>
        <w:spacing w:after="0" w:line="240" w:lineRule="auto"/>
        <w:jc w:val="center"/>
        <w:rPr>
          <w:rFonts w:ascii="Times New Roman" w:eastAsia="Calibri" w:hAnsi="Times New Roman" w:cs="Times New Roman"/>
          <w:b/>
          <w:bCs/>
          <w:sz w:val="24"/>
          <w:szCs w:val="24"/>
          <w:lang w:val="et-EE"/>
        </w:rPr>
      </w:pPr>
    </w:p>
    <w:p w14:paraId="56E61436" w14:textId="77777777" w:rsidR="00E11A26" w:rsidRPr="00E11A26" w:rsidRDefault="00E11A26" w:rsidP="00E11A26">
      <w:pPr>
        <w:spacing w:after="0" w:line="240" w:lineRule="auto"/>
        <w:jc w:val="center"/>
        <w:rPr>
          <w:rFonts w:ascii="Times New Roman" w:eastAsia="Calibri" w:hAnsi="Times New Roman" w:cs="Times New Roman"/>
          <w:b/>
          <w:sz w:val="24"/>
          <w:szCs w:val="24"/>
        </w:rPr>
      </w:pPr>
      <w:r w:rsidRPr="00E11A26">
        <w:rPr>
          <w:rFonts w:ascii="Times New Roman" w:eastAsia="Calibri" w:hAnsi="Times New Roman" w:cs="Times New Roman"/>
          <w:b/>
          <w:sz w:val="24"/>
          <w:szCs w:val="24"/>
        </w:rPr>
        <w:t>LĒMUMS</w:t>
      </w:r>
    </w:p>
    <w:p w14:paraId="53A24172" w14:textId="77777777" w:rsidR="00E11A26" w:rsidRPr="00E11A26" w:rsidRDefault="00E11A26" w:rsidP="00E11A26">
      <w:pPr>
        <w:spacing w:after="0" w:line="240" w:lineRule="auto"/>
        <w:jc w:val="center"/>
        <w:rPr>
          <w:rFonts w:ascii="Times New Roman" w:eastAsia="Calibri" w:hAnsi="Times New Roman" w:cs="Times New Roman"/>
          <w:b/>
          <w:sz w:val="24"/>
          <w:szCs w:val="24"/>
        </w:rPr>
      </w:pPr>
      <w:r w:rsidRPr="00E11A26">
        <w:rPr>
          <w:rFonts w:ascii="Times New Roman" w:eastAsia="Calibri" w:hAnsi="Times New Roman" w:cs="Times New Roman"/>
          <w:b/>
          <w:sz w:val="24"/>
          <w:szCs w:val="24"/>
        </w:rPr>
        <w:t>Dobelē</w:t>
      </w:r>
    </w:p>
    <w:p w14:paraId="12B5867D" w14:textId="0C83B502" w:rsidR="00E11A26" w:rsidRPr="00E11A26" w:rsidRDefault="00E11A26" w:rsidP="00A22BA2">
      <w:pPr>
        <w:tabs>
          <w:tab w:val="center" w:pos="4153"/>
          <w:tab w:val="left" w:pos="8080"/>
        </w:tabs>
        <w:spacing w:after="0" w:line="240" w:lineRule="auto"/>
        <w:ind w:right="-1"/>
        <w:rPr>
          <w:rFonts w:ascii="Times New Roman" w:eastAsia="Times New Roman" w:hAnsi="Times New Roman" w:cs="Times New Roman"/>
          <w:sz w:val="24"/>
          <w:szCs w:val="24"/>
          <w:lang w:eastAsia="lv-LV"/>
        </w:rPr>
      </w:pPr>
      <w:r w:rsidRPr="00E11A26">
        <w:rPr>
          <w:rFonts w:ascii="Times New Roman" w:eastAsia="Times New Roman" w:hAnsi="Times New Roman" w:cs="Times New Roman"/>
          <w:b/>
          <w:sz w:val="24"/>
          <w:szCs w:val="24"/>
          <w:lang w:eastAsia="x-none"/>
        </w:rPr>
        <w:t xml:space="preserve">2023. gada 26. janvārī                                                                                                 </w:t>
      </w:r>
      <w:r w:rsidR="00A22BA2">
        <w:rPr>
          <w:rFonts w:ascii="Times New Roman" w:eastAsia="Times New Roman" w:hAnsi="Times New Roman" w:cs="Times New Roman"/>
          <w:b/>
          <w:sz w:val="24"/>
          <w:szCs w:val="24"/>
          <w:lang w:eastAsia="x-none"/>
        </w:rPr>
        <w:t xml:space="preserve">   </w:t>
      </w:r>
      <w:r w:rsidRPr="00E11A26">
        <w:rPr>
          <w:rFonts w:ascii="Times New Roman" w:eastAsia="Times New Roman" w:hAnsi="Times New Roman" w:cs="Times New Roman"/>
          <w:b/>
          <w:sz w:val="24"/>
          <w:szCs w:val="24"/>
          <w:lang w:eastAsia="lv-LV"/>
        </w:rPr>
        <w:t>Nr.</w:t>
      </w:r>
      <w:r w:rsidR="00460266">
        <w:rPr>
          <w:rFonts w:ascii="Times New Roman" w:eastAsia="Times New Roman" w:hAnsi="Times New Roman" w:cs="Times New Roman"/>
          <w:b/>
          <w:sz w:val="24"/>
          <w:szCs w:val="24"/>
          <w:lang w:eastAsia="lv-LV"/>
        </w:rPr>
        <w:t>30</w:t>
      </w:r>
      <w:r w:rsidRPr="00E11A26">
        <w:rPr>
          <w:rFonts w:ascii="Times New Roman" w:eastAsia="Times New Roman" w:hAnsi="Times New Roman" w:cs="Times New Roman"/>
          <w:b/>
          <w:sz w:val="24"/>
          <w:szCs w:val="24"/>
          <w:lang w:eastAsia="lv-LV"/>
        </w:rPr>
        <w:t>/1</w:t>
      </w:r>
    </w:p>
    <w:p w14:paraId="58F5153E" w14:textId="77777777" w:rsidR="00E11A26" w:rsidRPr="00E11A26" w:rsidRDefault="00E11A26" w:rsidP="00E11A26">
      <w:pPr>
        <w:spacing w:after="0" w:line="240" w:lineRule="auto"/>
        <w:jc w:val="both"/>
        <w:rPr>
          <w:rFonts w:ascii="Times New Roman" w:eastAsia="Calibri" w:hAnsi="Times New Roman" w:cs="Times New Roman"/>
          <w:b/>
          <w:sz w:val="24"/>
          <w:szCs w:val="24"/>
        </w:rPr>
      </w:pPr>
    </w:p>
    <w:p w14:paraId="4D3CCF54" w14:textId="77777777" w:rsidR="00E11A26" w:rsidRPr="00E11A26" w:rsidRDefault="00E11A26" w:rsidP="00E11A26">
      <w:pPr>
        <w:spacing w:after="0" w:line="240" w:lineRule="auto"/>
        <w:jc w:val="center"/>
        <w:rPr>
          <w:rFonts w:ascii="Times New Roman" w:eastAsia="Times New Roman" w:hAnsi="Times New Roman" w:cs="Times New Roman"/>
          <w:b/>
          <w:sz w:val="24"/>
          <w:szCs w:val="24"/>
          <w:u w:val="single"/>
          <w:lang w:eastAsia="lv-LV"/>
        </w:rPr>
      </w:pPr>
      <w:r w:rsidRPr="00E11A26">
        <w:rPr>
          <w:rFonts w:ascii="Times New Roman" w:eastAsia="Times New Roman" w:hAnsi="Times New Roman" w:cs="Times New Roman"/>
          <w:b/>
          <w:sz w:val="24"/>
          <w:szCs w:val="24"/>
          <w:u w:val="single"/>
          <w:lang w:eastAsia="lv-LV"/>
        </w:rPr>
        <w:t>Par nekustamā īpašuma – dzīvokļa Nr.2 “</w:t>
      </w:r>
      <w:proofErr w:type="spellStart"/>
      <w:r w:rsidRPr="00E11A26">
        <w:rPr>
          <w:rFonts w:ascii="Times New Roman" w:eastAsia="Times New Roman" w:hAnsi="Times New Roman" w:cs="Times New Roman"/>
          <w:b/>
          <w:sz w:val="24"/>
          <w:szCs w:val="24"/>
          <w:u w:val="single"/>
          <w:lang w:eastAsia="lv-LV"/>
        </w:rPr>
        <w:t>Mārti</w:t>
      </w:r>
      <w:proofErr w:type="spellEnd"/>
      <w:r w:rsidRPr="00E11A26">
        <w:rPr>
          <w:rFonts w:ascii="Times New Roman" w:eastAsia="Times New Roman" w:hAnsi="Times New Roman" w:cs="Times New Roman"/>
          <w:b/>
          <w:sz w:val="24"/>
          <w:szCs w:val="24"/>
          <w:u w:val="single"/>
          <w:lang w:eastAsia="lv-LV"/>
        </w:rPr>
        <w:t xml:space="preserve">”, </w:t>
      </w:r>
    </w:p>
    <w:p w14:paraId="30EAA142" w14:textId="77777777" w:rsidR="00E11A26" w:rsidRPr="00E11A26" w:rsidRDefault="00E11A26" w:rsidP="00E11A26">
      <w:pPr>
        <w:spacing w:after="0" w:line="240" w:lineRule="auto"/>
        <w:jc w:val="center"/>
        <w:rPr>
          <w:rFonts w:ascii="Times New Roman" w:eastAsia="Times New Roman" w:hAnsi="Times New Roman" w:cs="Times New Roman"/>
          <w:b/>
          <w:sz w:val="24"/>
          <w:szCs w:val="24"/>
          <w:u w:val="single"/>
          <w:lang w:eastAsia="ar-SA"/>
        </w:rPr>
      </w:pPr>
      <w:r w:rsidRPr="00E11A26">
        <w:rPr>
          <w:rFonts w:ascii="Times New Roman" w:eastAsia="Times New Roman" w:hAnsi="Times New Roman" w:cs="Times New Roman"/>
          <w:b/>
          <w:sz w:val="24"/>
          <w:szCs w:val="24"/>
          <w:u w:val="single"/>
          <w:lang w:eastAsia="lv-LV"/>
        </w:rPr>
        <w:t xml:space="preserve">Zebrenes pagastā, Dobeles novadā, atsavināšanu izsolē </w:t>
      </w:r>
    </w:p>
    <w:p w14:paraId="34392F5A" w14:textId="77777777" w:rsidR="00E11A26" w:rsidRPr="00E11A26" w:rsidRDefault="00E11A26" w:rsidP="00E11A26">
      <w:pPr>
        <w:spacing w:after="0" w:line="257" w:lineRule="auto"/>
        <w:ind w:right="43"/>
        <w:jc w:val="both"/>
        <w:rPr>
          <w:rFonts w:ascii="Times New Roman" w:eastAsia="Times New Roman" w:hAnsi="Times New Roman" w:cs="Times New Roman"/>
          <w:sz w:val="24"/>
          <w:szCs w:val="24"/>
          <w:lang w:eastAsia="lv-LV"/>
        </w:rPr>
      </w:pPr>
    </w:p>
    <w:p w14:paraId="10DA6963" w14:textId="77777777" w:rsidR="00E11A26" w:rsidRPr="00E11A26" w:rsidRDefault="00E11A26" w:rsidP="00E11A26">
      <w:pPr>
        <w:spacing w:after="0" w:line="257" w:lineRule="auto"/>
        <w:ind w:right="-284"/>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Dobeles novada dome ir izskatījusi Dobeles novada pašvaldības (turpmāk – pašvaldība) Nekustamo īpašumu komisijas ierosinājumu par nekustamā īpašuma - dzīvokļa Nr.2, “</w:t>
      </w:r>
      <w:proofErr w:type="spellStart"/>
      <w:r w:rsidRPr="00E11A26">
        <w:rPr>
          <w:rFonts w:ascii="Times New Roman" w:eastAsia="Times New Roman" w:hAnsi="Times New Roman" w:cs="Times New Roman"/>
          <w:sz w:val="24"/>
          <w:szCs w:val="24"/>
          <w:lang w:eastAsia="lv-LV"/>
        </w:rPr>
        <w:t>Mārti</w:t>
      </w:r>
      <w:proofErr w:type="spellEnd"/>
      <w:r w:rsidRPr="00E11A26">
        <w:rPr>
          <w:rFonts w:ascii="Times New Roman" w:eastAsia="Times New Roman" w:hAnsi="Times New Roman" w:cs="Times New Roman"/>
          <w:sz w:val="24"/>
          <w:szCs w:val="24"/>
          <w:lang w:eastAsia="lv-LV"/>
        </w:rPr>
        <w:t>”, Zebrenes pagastā, Dobeles novadā, platība 30,0 m</w:t>
      </w:r>
      <w:r w:rsidRPr="00E11A26">
        <w:rPr>
          <w:rFonts w:ascii="Times New Roman" w:eastAsia="Times New Roman" w:hAnsi="Times New Roman" w:cs="Times New Roman"/>
          <w:sz w:val="24"/>
          <w:szCs w:val="24"/>
          <w:vertAlign w:val="superscript"/>
          <w:lang w:eastAsia="lv-LV"/>
        </w:rPr>
        <w:t>2</w:t>
      </w:r>
      <w:r w:rsidRPr="00E11A26">
        <w:rPr>
          <w:rFonts w:ascii="Times New Roman" w:eastAsia="Times New Roman" w:hAnsi="Times New Roman" w:cs="Times New Roman"/>
          <w:sz w:val="24"/>
          <w:szCs w:val="24"/>
          <w:lang w:eastAsia="lv-LV"/>
        </w:rPr>
        <w:t xml:space="preserve">,  un pie dzīvokļa īpašuma piederošās kopīpašuma 300/1755 domājamās daļas no būvēm un zemes (turpmāk – Īpašums), kadastra numurs 46989000089, atsavināšanu. </w:t>
      </w:r>
    </w:p>
    <w:p w14:paraId="2609BEB4" w14:textId="77777777" w:rsidR="00E11A26" w:rsidRPr="00E11A26" w:rsidRDefault="00E11A26" w:rsidP="00E11A26">
      <w:pPr>
        <w:spacing w:after="0" w:line="257" w:lineRule="auto"/>
        <w:ind w:right="-284"/>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Īpašums reģistrēts Zemgales rajona tiesas Zebrenes pagasta zemesgrāmatas nodalījumā Nr. 115 2  un uz to nostiprinātas īpašuma tiesības pašvaldībai. </w:t>
      </w:r>
    </w:p>
    <w:p w14:paraId="5EE5BAA8" w14:textId="77777777" w:rsidR="00E11A26" w:rsidRPr="00E11A26" w:rsidRDefault="00E11A26" w:rsidP="00E11A26">
      <w:pPr>
        <w:spacing w:after="0" w:line="257" w:lineRule="auto"/>
        <w:ind w:right="-284"/>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Pašvaldībai piederošais Īpašums nav izīrēts un tas nav nepieciešams pašvaldības funkciju nodrošināšanai. </w:t>
      </w:r>
    </w:p>
    <w:p w14:paraId="2E36B2DF" w14:textId="77777777" w:rsidR="00E11A26" w:rsidRPr="00E11A26" w:rsidRDefault="00E11A26" w:rsidP="00E11A26">
      <w:pPr>
        <w:spacing w:after="0" w:line="257" w:lineRule="auto"/>
        <w:ind w:right="-284"/>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Sertificētas nekustamo īpašumu vērtētājas Anitas </w:t>
      </w:r>
      <w:proofErr w:type="spellStart"/>
      <w:r w:rsidRPr="00E11A26">
        <w:rPr>
          <w:rFonts w:ascii="Times New Roman" w:eastAsia="Times New Roman" w:hAnsi="Times New Roman" w:cs="Times New Roman"/>
          <w:sz w:val="24"/>
          <w:szCs w:val="24"/>
          <w:lang w:eastAsia="lv-LV"/>
        </w:rPr>
        <w:t>Vēdiķes</w:t>
      </w:r>
      <w:proofErr w:type="spellEnd"/>
      <w:r w:rsidRPr="00E11A26">
        <w:rPr>
          <w:rFonts w:ascii="Times New Roman" w:eastAsia="Times New Roman" w:hAnsi="Times New Roman" w:cs="Times New Roman"/>
          <w:sz w:val="24"/>
          <w:szCs w:val="24"/>
          <w:lang w:eastAsia="lv-LV"/>
        </w:rPr>
        <w:t xml:space="preserve"> (LĪVA profesionālās kvalifikācijas sertifikāts Nr.76) noteiktā nekustamā īpašuma nosacītā cena 2023.gada 10.janvārī ir 1300 EUR (viens tūkstotis trīs simti </w:t>
      </w:r>
      <w:proofErr w:type="spellStart"/>
      <w:r w:rsidRPr="00E11A26">
        <w:rPr>
          <w:rFonts w:ascii="Times New Roman" w:eastAsia="Times New Roman" w:hAnsi="Times New Roman" w:cs="Times New Roman"/>
          <w:i/>
          <w:iCs/>
          <w:sz w:val="24"/>
          <w:szCs w:val="24"/>
          <w:lang w:eastAsia="lv-LV"/>
        </w:rPr>
        <w:t>euro</w:t>
      </w:r>
      <w:proofErr w:type="spellEnd"/>
      <w:r w:rsidRPr="00E11A26">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i/>
          <w:iCs/>
          <w:sz w:val="24"/>
          <w:szCs w:val="24"/>
          <w:lang w:eastAsia="lv-LV"/>
        </w:rPr>
        <w:t xml:space="preserve">, </w:t>
      </w:r>
      <w:r w:rsidRPr="00E11A26">
        <w:rPr>
          <w:rFonts w:ascii="Times New Roman" w:eastAsia="Times New Roman" w:hAnsi="Times New Roman" w:cs="Times New Roman"/>
          <w:sz w:val="24"/>
          <w:szCs w:val="24"/>
          <w:lang w:eastAsia="lv-LV"/>
        </w:rPr>
        <w:t xml:space="preserve">saskaņā ar </w:t>
      </w:r>
      <w:hyperlink r:id="rId108" w:tgtFrame="_blank" w:history="1">
        <w:r w:rsidRPr="00E11A26">
          <w:rPr>
            <w:rFonts w:ascii="Times New Roman" w:eastAsia="Times New Roman" w:hAnsi="Times New Roman" w:cs="Times New Roman"/>
            <w:sz w:val="24"/>
            <w:szCs w:val="24"/>
            <w:lang w:eastAsia="lv-LV"/>
          </w:rPr>
          <w:t>Standartizācijas likumā</w:t>
        </w:r>
      </w:hyperlink>
      <w:r w:rsidRPr="00E11A26">
        <w:rPr>
          <w:rFonts w:ascii="Times New Roman" w:eastAsia="Times New Roman" w:hAnsi="Times New Roman" w:cs="Times New Roman"/>
          <w:sz w:val="24"/>
          <w:szCs w:val="24"/>
          <w:lang w:eastAsia="lv-LV"/>
        </w:rPr>
        <w:t xml:space="preserve"> paredzētajā kārtībā apstiprinātajiem īpašuma vērtēšanas standartiem.</w:t>
      </w:r>
    </w:p>
    <w:p w14:paraId="0378E7D0" w14:textId="791D7FA0" w:rsidR="00E11A26" w:rsidRPr="00E11A26" w:rsidRDefault="00E11A26" w:rsidP="00E11A26">
      <w:pPr>
        <w:spacing w:after="0" w:line="257" w:lineRule="auto"/>
        <w:ind w:right="-284"/>
        <w:jc w:val="both"/>
        <w:rPr>
          <w:rFonts w:ascii="Times New Roman" w:eastAsia="Times New Roman" w:hAnsi="Times New Roman" w:cs="Times New Roman"/>
          <w:sz w:val="24"/>
          <w:szCs w:val="24"/>
          <w:lang w:eastAsia="ar-SA"/>
        </w:rPr>
      </w:pPr>
      <w:r w:rsidRPr="00E11A26">
        <w:rPr>
          <w:rFonts w:ascii="Times New Roman" w:eastAsia="Times New Roman" w:hAnsi="Times New Roman" w:cs="Times New Roman"/>
          <w:sz w:val="24"/>
          <w:szCs w:val="24"/>
          <w:lang w:eastAsia="lv-LV"/>
        </w:rPr>
        <w:t xml:space="preserve">Saskaņā ar Pašvaldību likuma 10.panta pirmās daļas 16. punktu, Publiskas personas mantas atsavināšanas likuma 4.panta pirmo daļu, 5.panta pirmo daļu, 8.panta trešo daļu, 9.panta otro daļu, 10.panta pirmo un otro daļu, </w:t>
      </w:r>
      <w:r w:rsidRPr="00E11A26">
        <w:rPr>
          <w:rFonts w:ascii="Times New Roman" w:eastAsia="Times New Roman" w:hAnsi="Times New Roman" w:cs="Times New Roman"/>
          <w:sz w:val="24"/>
          <w:szCs w:val="24"/>
          <w:lang w:eastAsia="ar-SA"/>
        </w:rPr>
        <w:t xml:space="preserve">atklāti balsojot: </w:t>
      </w:r>
      <w:r w:rsidR="00460266">
        <w:rPr>
          <w:rFonts w:ascii="Times New Roman" w:eastAsia="Times New Roman" w:hAnsi="Times New Roman" w:cs="Times New Roman"/>
          <w:sz w:val="24"/>
          <w:szCs w:val="24"/>
          <w:lang w:eastAsia="lv-LV"/>
        </w:rPr>
        <w:t xml:space="preserve">PAR - 14 </w:t>
      </w:r>
      <w:r w:rsidR="00460266">
        <w:rPr>
          <w:rFonts w:ascii="Times New Roman" w:hAnsi="Times New Roman" w:cs="Times New Roman"/>
          <w:sz w:val="24"/>
          <w:szCs w:val="24"/>
        </w:rPr>
        <w:t xml:space="preserve">(Ģirts </w:t>
      </w:r>
      <w:proofErr w:type="spellStart"/>
      <w:r w:rsidR="00460266">
        <w:rPr>
          <w:rFonts w:ascii="Times New Roman" w:hAnsi="Times New Roman" w:cs="Times New Roman"/>
          <w:sz w:val="24"/>
          <w:szCs w:val="24"/>
        </w:rPr>
        <w:t>Ante</w:t>
      </w:r>
      <w:proofErr w:type="spellEnd"/>
      <w:r w:rsidR="00460266">
        <w:rPr>
          <w:rFonts w:ascii="Times New Roman" w:hAnsi="Times New Roman" w:cs="Times New Roman"/>
          <w:sz w:val="24"/>
          <w:szCs w:val="24"/>
        </w:rPr>
        <w:t xml:space="preserve">, </w:t>
      </w:r>
      <w:r w:rsidR="00460266">
        <w:rPr>
          <w:rFonts w:ascii="Times New Roman" w:hAnsi="Times New Roman" w:cs="Times New Roman"/>
          <w:bCs/>
          <w:sz w:val="24"/>
          <w:szCs w:val="24"/>
          <w:lang w:eastAsia="et-EE"/>
        </w:rPr>
        <w:t xml:space="preserve">Kristīne Briede, Sarmīte Dude, Māris Feldmanis, </w:t>
      </w:r>
      <w:r w:rsidR="00460266">
        <w:rPr>
          <w:rFonts w:ascii="Times New Roman" w:hAnsi="Times New Roman" w:cs="Times New Roman"/>
          <w:bCs/>
          <w:sz w:val="24"/>
          <w:szCs w:val="24"/>
        </w:rPr>
        <w:t xml:space="preserve">Edgars </w:t>
      </w:r>
      <w:proofErr w:type="spellStart"/>
      <w:r w:rsidR="00460266">
        <w:rPr>
          <w:rFonts w:ascii="Times New Roman" w:hAnsi="Times New Roman" w:cs="Times New Roman"/>
          <w:bCs/>
          <w:sz w:val="24"/>
          <w:szCs w:val="24"/>
        </w:rPr>
        <w:t>Gaigalis</w:t>
      </w:r>
      <w:proofErr w:type="spellEnd"/>
      <w:r w:rsidR="00460266">
        <w:rPr>
          <w:rFonts w:ascii="Times New Roman" w:hAnsi="Times New Roman" w:cs="Times New Roman"/>
          <w:bCs/>
          <w:sz w:val="24"/>
          <w:szCs w:val="24"/>
        </w:rPr>
        <w:t>,</w:t>
      </w:r>
      <w:r w:rsidR="00460266">
        <w:rPr>
          <w:rFonts w:ascii="Times New Roman" w:hAnsi="Times New Roman" w:cs="Times New Roman"/>
          <w:bCs/>
          <w:sz w:val="24"/>
          <w:szCs w:val="24"/>
          <w:lang w:eastAsia="et-EE"/>
        </w:rPr>
        <w:t xml:space="preserve"> Ivars </w:t>
      </w:r>
      <w:proofErr w:type="spellStart"/>
      <w:r w:rsidR="00460266">
        <w:rPr>
          <w:rFonts w:ascii="Times New Roman" w:hAnsi="Times New Roman" w:cs="Times New Roman"/>
          <w:bCs/>
          <w:sz w:val="24"/>
          <w:szCs w:val="24"/>
          <w:lang w:eastAsia="et-EE"/>
        </w:rPr>
        <w:t>Gorskis</w:t>
      </w:r>
      <w:proofErr w:type="spellEnd"/>
      <w:r w:rsidR="00460266">
        <w:rPr>
          <w:rFonts w:ascii="Times New Roman" w:hAnsi="Times New Roman" w:cs="Times New Roman"/>
          <w:bCs/>
          <w:sz w:val="24"/>
          <w:szCs w:val="24"/>
          <w:lang w:eastAsia="et-EE"/>
        </w:rPr>
        <w:t xml:space="preserve">, Linda </w:t>
      </w:r>
      <w:proofErr w:type="spellStart"/>
      <w:r w:rsidR="00460266">
        <w:rPr>
          <w:rFonts w:ascii="Times New Roman" w:hAnsi="Times New Roman" w:cs="Times New Roman"/>
          <w:bCs/>
          <w:sz w:val="24"/>
          <w:szCs w:val="24"/>
          <w:lang w:eastAsia="et-EE"/>
        </w:rPr>
        <w:t>Karloviča</w:t>
      </w:r>
      <w:proofErr w:type="spellEnd"/>
      <w:r w:rsidR="00460266">
        <w:rPr>
          <w:rFonts w:ascii="Times New Roman" w:hAnsi="Times New Roman" w:cs="Times New Roman"/>
          <w:bCs/>
          <w:sz w:val="24"/>
          <w:szCs w:val="24"/>
          <w:lang w:eastAsia="et-EE"/>
        </w:rPr>
        <w:t xml:space="preserve">, Edgars Laimiņš, Sintija </w:t>
      </w:r>
      <w:proofErr w:type="spellStart"/>
      <w:r w:rsidR="00460266">
        <w:rPr>
          <w:rFonts w:ascii="Times New Roman" w:hAnsi="Times New Roman" w:cs="Times New Roman"/>
          <w:bCs/>
          <w:sz w:val="24"/>
          <w:szCs w:val="24"/>
          <w:lang w:eastAsia="et-EE"/>
        </w:rPr>
        <w:t>Liekniņa</w:t>
      </w:r>
      <w:proofErr w:type="spellEnd"/>
      <w:r w:rsidR="00460266">
        <w:rPr>
          <w:rFonts w:ascii="Times New Roman" w:hAnsi="Times New Roman" w:cs="Times New Roman"/>
          <w:bCs/>
          <w:sz w:val="24"/>
          <w:szCs w:val="24"/>
          <w:lang w:eastAsia="et-EE"/>
        </w:rPr>
        <w:t xml:space="preserve">, Andris </w:t>
      </w:r>
      <w:proofErr w:type="spellStart"/>
      <w:r w:rsidR="00460266">
        <w:rPr>
          <w:rFonts w:ascii="Times New Roman" w:hAnsi="Times New Roman" w:cs="Times New Roman"/>
          <w:bCs/>
          <w:sz w:val="24"/>
          <w:szCs w:val="24"/>
          <w:lang w:eastAsia="et-EE"/>
        </w:rPr>
        <w:t>Podvinskis</w:t>
      </w:r>
      <w:proofErr w:type="spellEnd"/>
      <w:r w:rsidR="00460266">
        <w:rPr>
          <w:rFonts w:ascii="Times New Roman" w:hAnsi="Times New Roman" w:cs="Times New Roman"/>
          <w:bCs/>
          <w:sz w:val="24"/>
          <w:szCs w:val="24"/>
          <w:lang w:eastAsia="et-EE"/>
        </w:rPr>
        <w:t>, Viesturs Reinfelds</w:t>
      </w:r>
      <w:r w:rsidR="00460266">
        <w:rPr>
          <w:rFonts w:ascii="Times New Roman" w:eastAsia="Calibri" w:hAnsi="Times New Roman" w:cs="Times New Roman"/>
          <w:bCs/>
          <w:sz w:val="24"/>
          <w:szCs w:val="24"/>
          <w:lang w:eastAsia="et-EE"/>
        </w:rPr>
        <w:t>,</w:t>
      </w:r>
      <w:r w:rsidR="00460266">
        <w:rPr>
          <w:rFonts w:ascii="Times New Roman" w:eastAsia="Calibri" w:hAnsi="Times New Roman" w:cs="Times New Roman"/>
          <w:sz w:val="24"/>
          <w:szCs w:val="24"/>
        </w:rPr>
        <w:t xml:space="preserve"> </w:t>
      </w:r>
      <w:r w:rsidR="00460266">
        <w:rPr>
          <w:rFonts w:ascii="Times New Roman" w:hAnsi="Times New Roman" w:cs="Times New Roman"/>
          <w:bCs/>
          <w:sz w:val="24"/>
          <w:szCs w:val="24"/>
          <w:lang w:eastAsia="et-EE"/>
        </w:rPr>
        <w:t xml:space="preserve">Guntis </w:t>
      </w:r>
      <w:proofErr w:type="spellStart"/>
      <w:r w:rsidR="00460266">
        <w:rPr>
          <w:rFonts w:ascii="Times New Roman" w:hAnsi="Times New Roman" w:cs="Times New Roman"/>
          <w:bCs/>
          <w:sz w:val="24"/>
          <w:szCs w:val="24"/>
          <w:lang w:eastAsia="et-EE"/>
        </w:rPr>
        <w:t>Safranovičs</w:t>
      </w:r>
      <w:proofErr w:type="spellEnd"/>
      <w:r w:rsidR="00460266">
        <w:rPr>
          <w:rFonts w:ascii="Times New Roman" w:hAnsi="Times New Roman" w:cs="Times New Roman"/>
          <w:bCs/>
          <w:sz w:val="24"/>
          <w:szCs w:val="24"/>
          <w:lang w:eastAsia="et-EE"/>
        </w:rPr>
        <w:t xml:space="preserve">, Andrejs Spridzāns, Indra </w:t>
      </w:r>
      <w:proofErr w:type="spellStart"/>
      <w:r w:rsidR="00460266">
        <w:rPr>
          <w:rFonts w:ascii="Times New Roman" w:hAnsi="Times New Roman" w:cs="Times New Roman"/>
          <w:bCs/>
          <w:sz w:val="24"/>
          <w:szCs w:val="24"/>
          <w:lang w:eastAsia="et-EE"/>
        </w:rPr>
        <w:t>Špela</w:t>
      </w:r>
      <w:proofErr w:type="spellEnd"/>
      <w:r w:rsidR="00460266">
        <w:rPr>
          <w:rFonts w:ascii="Times New Roman" w:hAnsi="Times New Roman" w:cs="Times New Roman"/>
          <w:bCs/>
          <w:sz w:val="24"/>
          <w:szCs w:val="24"/>
          <w:lang w:eastAsia="et-EE"/>
        </w:rPr>
        <w:t xml:space="preserve">), </w:t>
      </w:r>
      <w:r w:rsidR="00460266">
        <w:rPr>
          <w:rFonts w:ascii="Times New Roman" w:eastAsia="Times New Roman" w:hAnsi="Times New Roman" w:cs="Times New Roman"/>
          <w:sz w:val="24"/>
          <w:szCs w:val="24"/>
          <w:lang w:eastAsia="lv-LV"/>
        </w:rPr>
        <w:t xml:space="preserve">PRET - nav, ATTURAS - nav, </w:t>
      </w:r>
      <w:r w:rsidRPr="00E11A26">
        <w:rPr>
          <w:rFonts w:ascii="Times New Roman" w:eastAsia="Times New Roman" w:hAnsi="Times New Roman" w:cs="Times New Roman"/>
          <w:sz w:val="24"/>
          <w:szCs w:val="24"/>
          <w:lang w:eastAsia="ar-SA"/>
        </w:rPr>
        <w:t>Dobeles novada dome NOLEMJ:</w:t>
      </w:r>
    </w:p>
    <w:p w14:paraId="5061BF06" w14:textId="77777777" w:rsidR="00E11A26" w:rsidRPr="00E11A26" w:rsidRDefault="00E11A26">
      <w:pPr>
        <w:numPr>
          <w:ilvl w:val="1"/>
          <w:numId w:val="37"/>
        </w:numPr>
        <w:spacing w:after="0" w:line="257" w:lineRule="auto"/>
        <w:ind w:right="-284"/>
        <w:contextualSpacing/>
        <w:jc w:val="both"/>
        <w:rPr>
          <w:rFonts w:ascii="Times New Roman" w:eastAsia="Arial" w:hAnsi="Times New Roman" w:cs="Times New Roman"/>
          <w:sz w:val="24"/>
          <w:szCs w:val="24"/>
          <w:lang w:eastAsia="lv-LV"/>
        </w:rPr>
      </w:pPr>
      <w:r w:rsidRPr="00E11A26">
        <w:rPr>
          <w:rFonts w:ascii="Times New Roman" w:eastAsia="Times New Roman" w:hAnsi="Times New Roman" w:cs="Times New Roman"/>
          <w:sz w:val="24"/>
          <w:szCs w:val="24"/>
          <w:lang w:eastAsia="lv-LV"/>
        </w:rPr>
        <w:t>Pārdot atklātā mutiskā izsolē nekustamo īpašumu – dzīvokli Nr.2 “</w:t>
      </w:r>
      <w:proofErr w:type="spellStart"/>
      <w:r w:rsidRPr="00E11A26">
        <w:rPr>
          <w:rFonts w:ascii="Times New Roman" w:eastAsia="Times New Roman" w:hAnsi="Times New Roman" w:cs="Times New Roman"/>
          <w:sz w:val="24"/>
          <w:szCs w:val="24"/>
          <w:lang w:eastAsia="lv-LV"/>
        </w:rPr>
        <w:t>Mārti</w:t>
      </w:r>
      <w:proofErr w:type="spellEnd"/>
      <w:r w:rsidRPr="00E11A26">
        <w:rPr>
          <w:rFonts w:ascii="Times New Roman" w:eastAsia="Times New Roman" w:hAnsi="Times New Roman" w:cs="Times New Roman"/>
          <w:sz w:val="24"/>
          <w:szCs w:val="24"/>
          <w:lang w:eastAsia="lv-LV"/>
        </w:rPr>
        <w:t>”, Zebrenes pagastā, Dobeles novadā, platība 30,0 m</w:t>
      </w:r>
      <w:r w:rsidRPr="00E11A26">
        <w:rPr>
          <w:rFonts w:ascii="Times New Roman" w:eastAsia="Times New Roman" w:hAnsi="Times New Roman" w:cs="Times New Roman"/>
          <w:sz w:val="24"/>
          <w:szCs w:val="24"/>
          <w:vertAlign w:val="superscript"/>
          <w:lang w:eastAsia="lv-LV"/>
        </w:rPr>
        <w:t>2</w:t>
      </w:r>
      <w:r w:rsidRPr="00E11A26">
        <w:rPr>
          <w:rFonts w:ascii="Times New Roman" w:eastAsia="Times New Roman" w:hAnsi="Times New Roman" w:cs="Times New Roman"/>
          <w:sz w:val="24"/>
          <w:szCs w:val="24"/>
          <w:lang w:eastAsia="lv-LV"/>
        </w:rPr>
        <w:t>, un pie dzīvokļa īpašuma piederošās kopīpašuma 300/1755 domājamās daļas no būvēm un zemes, kadastra numurs 46989000089.</w:t>
      </w:r>
    </w:p>
    <w:p w14:paraId="50EA2651" w14:textId="77777777" w:rsidR="00E11A26" w:rsidRPr="00E11A26" w:rsidRDefault="00E11A26">
      <w:pPr>
        <w:numPr>
          <w:ilvl w:val="1"/>
          <w:numId w:val="37"/>
        </w:numPr>
        <w:spacing w:after="0" w:line="257" w:lineRule="auto"/>
        <w:ind w:right="-284"/>
        <w:contextualSpacing/>
        <w:jc w:val="both"/>
        <w:rPr>
          <w:rFonts w:ascii="Times New Roman" w:eastAsia="Arial"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Noteikt lēmuma 1.punktā minētā atsavināmā nekustamā īpašuma sākumcenu 1300 EUR (viens tūkstotis trīs simti </w:t>
      </w:r>
      <w:proofErr w:type="spellStart"/>
      <w:r w:rsidRPr="00E11A26">
        <w:rPr>
          <w:rFonts w:ascii="Times New Roman" w:eastAsia="Times New Roman" w:hAnsi="Times New Roman" w:cs="Times New Roman"/>
          <w:i/>
          <w:iCs/>
          <w:sz w:val="24"/>
          <w:szCs w:val="24"/>
          <w:lang w:eastAsia="lv-LV"/>
        </w:rPr>
        <w:t>euro</w:t>
      </w:r>
      <w:proofErr w:type="spellEnd"/>
      <w:r w:rsidRPr="00E11A26">
        <w:rPr>
          <w:rFonts w:ascii="Times New Roman" w:eastAsia="Times New Roman" w:hAnsi="Times New Roman" w:cs="Times New Roman"/>
          <w:i/>
          <w:iCs/>
          <w:sz w:val="24"/>
          <w:szCs w:val="24"/>
          <w:lang w:eastAsia="lv-LV"/>
        </w:rPr>
        <w:t>)</w:t>
      </w:r>
      <w:r w:rsidRPr="00E11A26">
        <w:rPr>
          <w:rFonts w:ascii="Times New Roman" w:eastAsia="Arial" w:hAnsi="Times New Roman" w:cs="Times New Roman"/>
          <w:i/>
          <w:iCs/>
          <w:sz w:val="24"/>
          <w:szCs w:val="24"/>
          <w:lang w:eastAsia="lv-LV"/>
        </w:rPr>
        <w:t>.</w:t>
      </w:r>
    </w:p>
    <w:p w14:paraId="41CCC2CC" w14:textId="77777777" w:rsidR="00E11A26" w:rsidRPr="00E11A26" w:rsidRDefault="00E11A26">
      <w:pPr>
        <w:numPr>
          <w:ilvl w:val="1"/>
          <w:numId w:val="37"/>
        </w:numPr>
        <w:spacing w:after="0" w:line="257" w:lineRule="auto"/>
        <w:ind w:right="-284"/>
        <w:contextualSpacing/>
        <w:jc w:val="both"/>
        <w:rPr>
          <w:rFonts w:ascii="Times New Roman" w:eastAsia="Times New Roman" w:hAnsi="Times New Roman" w:cs="Times New Roman"/>
          <w:sz w:val="24"/>
          <w:szCs w:val="24"/>
          <w:lang w:eastAsia="lv-LV"/>
        </w:rPr>
      </w:pPr>
      <w:r w:rsidRPr="00E11A26">
        <w:rPr>
          <w:rFonts w:ascii="Times New Roman" w:eastAsia="Arial" w:hAnsi="Times New Roman" w:cs="Times New Roman"/>
          <w:sz w:val="24"/>
          <w:szCs w:val="24"/>
          <w:lang w:eastAsia="lv-LV"/>
        </w:rPr>
        <w:t>Uzdot Dobeles novada pašvaldības Nekustamo īpašumu komisijai apstiprināt izsoles noteikumus un organizēt nekustamā īpašuma atsavināšanu Publiskas personas atsavināšanas likumā noteiktā kārtībā.</w:t>
      </w:r>
    </w:p>
    <w:p w14:paraId="6759EFFD"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p>
    <w:p w14:paraId="00589BA0" w14:textId="54373774" w:rsidR="00E11A26" w:rsidRPr="00E11A26" w:rsidRDefault="00E11A26" w:rsidP="00E11A26">
      <w:pPr>
        <w:spacing w:after="0" w:line="240" w:lineRule="auto"/>
        <w:ind w:right="-694"/>
        <w:contextualSpacing/>
        <w:jc w:val="both"/>
        <w:rPr>
          <w:rFonts w:ascii="Times New Roman" w:hAnsi="Times New Roman" w:cs="Times New Roman"/>
          <w:sz w:val="24"/>
          <w:szCs w:val="24"/>
        </w:rPr>
      </w:pPr>
      <w:r w:rsidRPr="00E11A26">
        <w:rPr>
          <w:rFonts w:ascii="Times New Roman" w:hAnsi="Times New Roman" w:cs="Times New Roman"/>
          <w:sz w:val="24"/>
          <w:szCs w:val="24"/>
        </w:rPr>
        <w:t xml:space="preserve">Domes priekšsēdētājs                                                                                                  </w:t>
      </w:r>
      <w:r w:rsidR="00A22BA2">
        <w:rPr>
          <w:rFonts w:ascii="Times New Roman" w:hAnsi="Times New Roman" w:cs="Times New Roman"/>
          <w:sz w:val="24"/>
          <w:szCs w:val="24"/>
        </w:rPr>
        <w:t xml:space="preserve">        </w:t>
      </w:r>
      <w:proofErr w:type="spellStart"/>
      <w:r w:rsidRPr="00E11A26">
        <w:rPr>
          <w:rFonts w:ascii="Times New Roman" w:hAnsi="Times New Roman" w:cs="Times New Roman"/>
          <w:sz w:val="24"/>
          <w:szCs w:val="24"/>
        </w:rPr>
        <w:t>I.Gorskis</w:t>
      </w:r>
      <w:proofErr w:type="spellEnd"/>
    </w:p>
    <w:p w14:paraId="6256ED04" w14:textId="77777777" w:rsidR="00E11A26" w:rsidRPr="00E11A26" w:rsidRDefault="00E11A26" w:rsidP="00E11A26">
      <w:pPr>
        <w:spacing w:after="0" w:line="240" w:lineRule="auto"/>
        <w:ind w:right="-694"/>
        <w:contextualSpacing/>
        <w:jc w:val="both"/>
        <w:rPr>
          <w:rFonts w:ascii="Times New Roman" w:hAnsi="Times New Roman" w:cs="Times New Roman"/>
          <w:sz w:val="24"/>
          <w:szCs w:val="24"/>
        </w:rPr>
      </w:pPr>
    </w:p>
    <w:p w14:paraId="6D1EC556" w14:textId="77777777" w:rsidR="00E11A26" w:rsidRPr="00E11A26" w:rsidRDefault="00E11A26" w:rsidP="00E11A26">
      <w:pPr>
        <w:tabs>
          <w:tab w:val="left" w:pos="-24212"/>
        </w:tabs>
        <w:spacing w:after="0" w:line="240" w:lineRule="auto"/>
        <w:jc w:val="center"/>
        <w:rPr>
          <w:rFonts w:ascii="Times New Roman" w:eastAsia="Times New Roman" w:hAnsi="Times New Roman" w:cs="Times New Roman"/>
          <w:sz w:val="24"/>
          <w:szCs w:val="24"/>
          <w:lang w:eastAsia="lv-LV"/>
        </w:rPr>
      </w:pPr>
      <w:r w:rsidRPr="00E11A26">
        <w:rPr>
          <w:rFonts w:ascii="Times New Roman" w:eastAsia="Times New Roman" w:hAnsi="Times New Roman" w:cs="Times New Roman"/>
          <w:noProof/>
          <w:sz w:val="24"/>
          <w:szCs w:val="24"/>
          <w:lang w:eastAsia="lv-LV"/>
        </w:rPr>
        <w:drawing>
          <wp:inline distT="0" distB="0" distL="0" distR="0" wp14:anchorId="29A6A711" wp14:editId="796404A6">
            <wp:extent cx="676275" cy="7524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0857112"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E11A26">
        <w:rPr>
          <w:rFonts w:ascii="Times New Roman" w:eastAsia="Times New Roman" w:hAnsi="Times New Roman" w:cs="Times New Roman"/>
          <w:sz w:val="20"/>
          <w:szCs w:val="24"/>
          <w:lang w:eastAsia="lv-LV"/>
        </w:rPr>
        <w:t>LATVIJAS REPUBLIKA</w:t>
      </w:r>
    </w:p>
    <w:p w14:paraId="2A4FB10F"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E11A26">
        <w:rPr>
          <w:rFonts w:ascii="Times New Roman" w:eastAsia="Times New Roman" w:hAnsi="Times New Roman" w:cs="Times New Roman"/>
          <w:b/>
          <w:sz w:val="32"/>
          <w:szCs w:val="32"/>
          <w:lang w:eastAsia="lv-LV"/>
        </w:rPr>
        <w:t>DOBELES NOVADA DOME</w:t>
      </w:r>
    </w:p>
    <w:p w14:paraId="4E48470B"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E11A26">
        <w:rPr>
          <w:rFonts w:ascii="Times New Roman" w:eastAsia="Times New Roman" w:hAnsi="Times New Roman" w:cs="Times New Roman"/>
          <w:sz w:val="16"/>
          <w:szCs w:val="16"/>
          <w:lang w:eastAsia="lv-LV"/>
        </w:rPr>
        <w:t>Brīvības iela 17, Dobele, Dobeles novads, LV-3701</w:t>
      </w:r>
    </w:p>
    <w:p w14:paraId="45DA4C7C" w14:textId="77777777" w:rsidR="00E11A26" w:rsidRPr="00E11A26" w:rsidRDefault="00E11A26" w:rsidP="00E11A2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E11A26">
        <w:rPr>
          <w:rFonts w:ascii="Times New Roman" w:eastAsia="Times New Roman" w:hAnsi="Times New Roman" w:cs="Times New Roman"/>
          <w:sz w:val="16"/>
          <w:szCs w:val="16"/>
          <w:lang w:eastAsia="lv-LV"/>
        </w:rPr>
        <w:t xml:space="preserve">Tālr. 63707269, 63700137, 63720940, e-pasts </w:t>
      </w:r>
      <w:hyperlink r:id="rId109" w:history="1">
        <w:r w:rsidRPr="00E11A26">
          <w:rPr>
            <w:rFonts w:ascii="Times New Roman" w:eastAsia="Calibri" w:hAnsi="Times New Roman" w:cs="Times New Roman"/>
            <w:sz w:val="16"/>
            <w:szCs w:val="16"/>
            <w:lang w:eastAsia="lv-LV"/>
          </w:rPr>
          <w:t>dome@dobele.lv</w:t>
        </w:r>
      </w:hyperlink>
    </w:p>
    <w:p w14:paraId="62B50291" w14:textId="77777777" w:rsidR="00E11A26" w:rsidRPr="00E11A26" w:rsidRDefault="00E11A26" w:rsidP="00E11A26">
      <w:pPr>
        <w:autoSpaceDE w:val="0"/>
        <w:autoSpaceDN w:val="0"/>
        <w:adjustRightInd w:val="0"/>
        <w:spacing w:after="0" w:line="240" w:lineRule="auto"/>
        <w:jc w:val="center"/>
        <w:rPr>
          <w:rFonts w:ascii="Times New Roman" w:eastAsia="Calibri" w:hAnsi="Times New Roman" w:cs="Times New Roman"/>
          <w:b/>
          <w:bCs/>
          <w:color w:val="000000"/>
          <w:sz w:val="24"/>
          <w:szCs w:val="24"/>
          <w:lang w:val="et-EE"/>
        </w:rPr>
      </w:pPr>
    </w:p>
    <w:p w14:paraId="5530667E" w14:textId="77777777" w:rsidR="00E11A26" w:rsidRPr="00E11A26" w:rsidRDefault="00E11A26" w:rsidP="00E11A26">
      <w:pPr>
        <w:spacing w:after="0" w:line="240" w:lineRule="auto"/>
        <w:jc w:val="center"/>
        <w:rPr>
          <w:rFonts w:ascii="Times New Roman" w:eastAsia="Calibri" w:hAnsi="Times New Roman" w:cs="Times New Roman"/>
          <w:b/>
          <w:sz w:val="24"/>
          <w:szCs w:val="24"/>
        </w:rPr>
      </w:pPr>
      <w:r w:rsidRPr="00E11A26">
        <w:rPr>
          <w:rFonts w:ascii="Times New Roman" w:eastAsia="Calibri" w:hAnsi="Times New Roman" w:cs="Times New Roman"/>
          <w:b/>
          <w:sz w:val="24"/>
          <w:szCs w:val="24"/>
        </w:rPr>
        <w:t>LĒMUMS</w:t>
      </w:r>
    </w:p>
    <w:p w14:paraId="3CD8C63E" w14:textId="77777777" w:rsidR="00E11A26" w:rsidRPr="00E11A26" w:rsidRDefault="00E11A26" w:rsidP="00E11A26">
      <w:pPr>
        <w:spacing w:after="0" w:line="240" w:lineRule="auto"/>
        <w:jc w:val="center"/>
        <w:rPr>
          <w:rFonts w:ascii="Times New Roman" w:eastAsia="Calibri" w:hAnsi="Times New Roman" w:cs="Times New Roman"/>
          <w:b/>
          <w:sz w:val="24"/>
          <w:szCs w:val="24"/>
        </w:rPr>
      </w:pPr>
      <w:r w:rsidRPr="00E11A26">
        <w:rPr>
          <w:rFonts w:ascii="Times New Roman" w:eastAsia="Calibri" w:hAnsi="Times New Roman" w:cs="Times New Roman"/>
          <w:b/>
          <w:sz w:val="24"/>
          <w:szCs w:val="24"/>
        </w:rPr>
        <w:t>Dobelē</w:t>
      </w:r>
    </w:p>
    <w:p w14:paraId="633A0386" w14:textId="10634220" w:rsidR="00E11A26" w:rsidRPr="00E11A26" w:rsidRDefault="00E11A26" w:rsidP="00E11A26">
      <w:pPr>
        <w:tabs>
          <w:tab w:val="center" w:pos="4153"/>
          <w:tab w:val="left" w:pos="8080"/>
          <w:tab w:val="right" w:pos="9498"/>
        </w:tabs>
        <w:spacing w:after="0" w:line="240" w:lineRule="auto"/>
        <w:ind w:right="-427"/>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b/>
          <w:color w:val="000000"/>
          <w:sz w:val="24"/>
          <w:szCs w:val="24"/>
          <w:lang w:eastAsia="x-none"/>
        </w:rPr>
        <w:t xml:space="preserve">2023. gada 26. janvārī                                                                                                 </w:t>
      </w:r>
      <w:r w:rsidR="00A22BA2">
        <w:rPr>
          <w:rFonts w:ascii="Times New Roman" w:eastAsia="Times New Roman" w:hAnsi="Times New Roman" w:cs="Times New Roman"/>
          <w:b/>
          <w:color w:val="000000"/>
          <w:sz w:val="24"/>
          <w:szCs w:val="24"/>
          <w:lang w:eastAsia="x-none"/>
        </w:rPr>
        <w:t xml:space="preserve">   </w:t>
      </w:r>
      <w:r w:rsidRPr="00E11A26">
        <w:rPr>
          <w:rFonts w:ascii="Times New Roman" w:eastAsia="Times New Roman" w:hAnsi="Times New Roman" w:cs="Times New Roman"/>
          <w:b/>
          <w:color w:val="000000"/>
          <w:sz w:val="24"/>
          <w:szCs w:val="24"/>
          <w:lang w:eastAsia="lv-LV"/>
        </w:rPr>
        <w:t>Nr.</w:t>
      </w:r>
      <w:r w:rsidR="00460266">
        <w:rPr>
          <w:rFonts w:ascii="Times New Roman" w:eastAsia="Times New Roman" w:hAnsi="Times New Roman" w:cs="Times New Roman"/>
          <w:b/>
          <w:color w:val="000000"/>
          <w:sz w:val="24"/>
          <w:szCs w:val="24"/>
          <w:lang w:eastAsia="lv-LV"/>
        </w:rPr>
        <w:t>31</w:t>
      </w:r>
      <w:r w:rsidRPr="00E11A26">
        <w:rPr>
          <w:rFonts w:ascii="Times New Roman" w:eastAsia="Times New Roman" w:hAnsi="Times New Roman" w:cs="Times New Roman"/>
          <w:b/>
          <w:color w:val="000000"/>
          <w:sz w:val="24"/>
          <w:szCs w:val="24"/>
          <w:lang w:eastAsia="lv-LV"/>
        </w:rPr>
        <w:t>/1</w:t>
      </w:r>
    </w:p>
    <w:p w14:paraId="43A62510" w14:textId="77777777" w:rsidR="00E11A26" w:rsidRPr="00E11A26" w:rsidRDefault="00E11A26" w:rsidP="00E11A26">
      <w:pPr>
        <w:spacing w:after="0" w:line="240" w:lineRule="auto"/>
        <w:jc w:val="center"/>
        <w:rPr>
          <w:rFonts w:ascii="Times New Roman" w:eastAsia="Times New Roman" w:hAnsi="Times New Roman" w:cs="Times New Roman"/>
          <w:b/>
          <w:sz w:val="24"/>
          <w:szCs w:val="24"/>
          <w:u w:val="single"/>
          <w:lang w:eastAsia="lv-LV"/>
        </w:rPr>
      </w:pPr>
    </w:p>
    <w:p w14:paraId="57E8BA8A" w14:textId="77777777" w:rsidR="00E11A26" w:rsidRPr="00E11A26" w:rsidRDefault="00E11A26" w:rsidP="00E11A26">
      <w:pPr>
        <w:spacing w:after="0" w:line="240" w:lineRule="auto"/>
        <w:jc w:val="center"/>
        <w:rPr>
          <w:rFonts w:ascii="Times New Roman" w:eastAsia="Times New Roman" w:hAnsi="Times New Roman" w:cs="Times New Roman"/>
          <w:b/>
          <w:sz w:val="24"/>
          <w:szCs w:val="24"/>
          <w:u w:val="single"/>
          <w:lang w:eastAsia="lv-LV"/>
        </w:rPr>
      </w:pPr>
      <w:r w:rsidRPr="00E11A26">
        <w:rPr>
          <w:rFonts w:ascii="Times New Roman" w:eastAsia="Times New Roman" w:hAnsi="Times New Roman" w:cs="Times New Roman"/>
          <w:b/>
          <w:sz w:val="24"/>
          <w:szCs w:val="24"/>
          <w:u w:val="single"/>
          <w:lang w:eastAsia="lv-LV"/>
        </w:rPr>
        <w:t>Par nekustamā īpašuma – dzīvokļa Nr.2 “</w:t>
      </w:r>
      <w:proofErr w:type="spellStart"/>
      <w:r w:rsidRPr="00E11A26">
        <w:rPr>
          <w:rFonts w:ascii="Times New Roman" w:eastAsia="Times New Roman" w:hAnsi="Times New Roman" w:cs="Times New Roman"/>
          <w:b/>
          <w:sz w:val="24"/>
          <w:szCs w:val="24"/>
          <w:u w:val="single"/>
          <w:lang w:eastAsia="lv-LV"/>
        </w:rPr>
        <w:t>Ezermaļi</w:t>
      </w:r>
      <w:proofErr w:type="spellEnd"/>
      <w:r w:rsidRPr="00E11A26">
        <w:rPr>
          <w:rFonts w:ascii="Times New Roman" w:eastAsia="Times New Roman" w:hAnsi="Times New Roman" w:cs="Times New Roman"/>
          <w:b/>
          <w:sz w:val="24"/>
          <w:szCs w:val="24"/>
          <w:u w:val="single"/>
          <w:lang w:eastAsia="lv-LV"/>
        </w:rPr>
        <w:t xml:space="preserve">”, </w:t>
      </w:r>
    </w:p>
    <w:p w14:paraId="16493746" w14:textId="77777777" w:rsidR="00E11A26" w:rsidRPr="00E11A26" w:rsidRDefault="00E11A26" w:rsidP="00E11A26">
      <w:pPr>
        <w:spacing w:after="0" w:line="240" w:lineRule="auto"/>
        <w:jc w:val="center"/>
        <w:rPr>
          <w:rFonts w:ascii="Times New Roman" w:eastAsia="Times New Roman" w:hAnsi="Times New Roman" w:cs="Times New Roman"/>
          <w:b/>
          <w:sz w:val="24"/>
          <w:szCs w:val="24"/>
          <w:u w:val="single"/>
          <w:lang w:eastAsia="ar-SA"/>
        </w:rPr>
      </w:pPr>
      <w:r w:rsidRPr="00E11A26">
        <w:rPr>
          <w:rFonts w:ascii="Times New Roman" w:eastAsia="Times New Roman" w:hAnsi="Times New Roman" w:cs="Times New Roman"/>
          <w:b/>
          <w:sz w:val="24"/>
          <w:szCs w:val="24"/>
          <w:u w:val="single"/>
          <w:lang w:eastAsia="lv-LV"/>
        </w:rPr>
        <w:t xml:space="preserve">Annenieku pagastā,  Dobeles novadā, atsavināšanu izsolē </w:t>
      </w:r>
    </w:p>
    <w:p w14:paraId="11DA2491" w14:textId="77777777" w:rsidR="00E11A26" w:rsidRPr="00E11A26" w:rsidRDefault="00E11A26" w:rsidP="00E11A26">
      <w:pPr>
        <w:spacing w:after="0" w:line="257" w:lineRule="auto"/>
        <w:ind w:right="43"/>
        <w:jc w:val="both"/>
        <w:rPr>
          <w:rFonts w:ascii="Times New Roman" w:eastAsia="Times New Roman" w:hAnsi="Times New Roman" w:cs="Times New Roman"/>
          <w:sz w:val="24"/>
          <w:szCs w:val="24"/>
          <w:lang w:eastAsia="lv-LV"/>
        </w:rPr>
      </w:pPr>
    </w:p>
    <w:p w14:paraId="78B981A0" w14:textId="77777777" w:rsidR="00E11A26" w:rsidRPr="00E11A26" w:rsidRDefault="00E11A26" w:rsidP="00E11A26">
      <w:pPr>
        <w:spacing w:after="0" w:line="257" w:lineRule="auto"/>
        <w:ind w:right="-1"/>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Dobeles novada dome ir izskatījusi Dobeles novada pašvaldības (turpmāk -pašvaldība) Nekustamo īpašumu komisijas ierosinājumu par nekustamā īpašuma - dzīvokļa Nr.2 "</w:t>
      </w:r>
      <w:proofErr w:type="spellStart"/>
      <w:r w:rsidRPr="00E11A26">
        <w:rPr>
          <w:rFonts w:ascii="Times New Roman" w:eastAsia="Times New Roman" w:hAnsi="Times New Roman" w:cs="Times New Roman"/>
          <w:sz w:val="24"/>
          <w:szCs w:val="24"/>
          <w:lang w:eastAsia="lv-LV"/>
        </w:rPr>
        <w:t>Ezermaļi</w:t>
      </w:r>
      <w:proofErr w:type="spellEnd"/>
      <w:r w:rsidRPr="00E11A26">
        <w:rPr>
          <w:rFonts w:ascii="Times New Roman" w:eastAsia="Times New Roman" w:hAnsi="Times New Roman" w:cs="Times New Roman"/>
          <w:sz w:val="24"/>
          <w:szCs w:val="24"/>
          <w:lang w:eastAsia="lv-LV"/>
        </w:rPr>
        <w:t>", Annenieku pagastā, Dobeles novadā, un pie dzīvokļa īpašuma piederošās kopīpašuma 436/1573 domājamās daļas no būves un zemes (turpmāk – Īpašums), kadastra numurs 46429000258, atsavināšanu. Dzīvokļa platība 43,6 m</w:t>
      </w:r>
      <w:r w:rsidRPr="00E11A26">
        <w:rPr>
          <w:rFonts w:ascii="Times New Roman" w:eastAsia="Times New Roman" w:hAnsi="Times New Roman" w:cs="Times New Roman"/>
          <w:sz w:val="24"/>
          <w:szCs w:val="24"/>
          <w:vertAlign w:val="superscript"/>
          <w:lang w:eastAsia="lv-LV"/>
        </w:rPr>
        <w:t>2</w:t>
      </w:r>
      <w:r w:rsidRPr="00E11A26">
        <w:rPr>
          <w:rFonts w:ascii="Times New Roman" w:eastAsia="Times New Roman" w:hAnsi="Times New Roman" w:cs="Times New Roman"/>
          <w:sz w:val="24"/>
          <w:szCs w:val="24"/>
          <w:lang w:eastAsia="lv-LV"/>
        </w:rPr>
        <w:t>.</w:t>
      </w:r>
    </w:p>
    <w:p w14:paraId="7FAEC4BE" w14:textId="77777777" w:rsidR="00E11A26" w:rsidRPr="00E11A26" w:rsidRDefault="00E11A26" w:rsidP="00E11A26">
      <w:pPr>
        <w:spacing w:after="0" w:line="257" w:lineRule="auto"/>
        <w:ind w:right="-1"/>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Īpašums reģistrēts Zemgales rajona tiesas Annenieku pagasta zemesgrāmatas nodalījumā Nr. 187 2 un uz to nostiprinātas īpašuma tiesības pašvaldībai. </w:t>
      </w:r>
    </w:p>
    <w:p w14:paraId="6EBEA355" w14:textId="77777777" w:rsidR="00E11A26" w:rsidRPr="00E11A26" w:rsidRDefault="00E11A26" w:rsidP="00E11A26">
      <w:pPr>
        <w:spacing w:after="0" w:line="257" w:lineRule="auto"/>
        <w:ind w:right="-1"/>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Pašvaldībai piederošais Īpašums nav izīrēts un tas nav nepieciešams pašvaldības funkciju nodrošināšanai. </w:t>
      </w:r>
    </w:p>
    <w:p w14:paraId="228CECE4" w14:textId="77777777" w:rsidR="00E11A26" w:rsidRPr="00E11A26" w:rsidRDefault="00E11A26" w:rsidP="00E11A26">
      <w:pPr>
        <w:spacing w:after="0" w:line="257" w:lineRule="auto"/>
        <w:ind w:right="-1"/>
        <w:jc w:val="both"/>
        <w:rPr>
          <w:rFonts w:ascii="Times New Roman" w:eastAsia="Times New Roman" w:hAnsi="Times New Roman" w:cs="Times New Roman"/>
          <w:color w:val="000000" w:themeColor="text1"/>
          <w:sz w:val="24"/>
          <w:szCs w:val="24"/>
          <w:lang w:eastAsia="lv-LV"/>
        </w:rPr>
      </w:pPr>
      <w:r w:rsidRPr="00E11A26">
        <w:rPr>
          <w:rFonts w:ascii="Times New Roman" w:eastAsia="Times New Roman" w:hAnsi="Times New Roman" w:cs="Times New Roman"/>
          <w:sz w:val="24"/>
          <w:szCs w:val="24"/>
          <w:lang w:eastAsia="lv-LV"/>
        </w:rPr>
        <w:t xml:space="preserve">Sertificētas nekustamo īpašumu vērtētājas Anitas </w:t>
      </w:r>
      <w:proofErr w:type="spellStart"/>
      <w:r w:rsidRPr="00E11A26">
        <w:rPr>
          <w:rFonts w:ascii="Times New Roman" w:eastAsia="Times New Roman" w:hAnsi="Times New Roman" w:cs="Times New Roman"/>
          <w:sz w:val="24"/>
          <w:szCs w:val="24"/>
          <w:lang w:eastAsia="lv-LV"/>
        </w:rPr>
        <w:t>Vēdiķes</w:t>
      </w:r>
      <w:proofErr w:type="spellEnd"/>
      <w:r w:rsidRPr="00E11A26">
        <w:rPr>
          <w:rFonts w:ascii="Times New Roman" w:eastAsia="Times New Roman" w:hAnsi="Times New Roman" w:cs="Times New Roman"/>
          <w:sz w:val="24"/>
          <w:szCs w:val="24"/>
          <w:lang w:eastAsia="lv-LV"/>
        </w:rPr>
        <w:t xml:space="preserve"> (LĪVA profesionālās kvalifikācijas sertifikāts Nr.76) noteiktā nekustamā īpašuma nosacītā cena 2023.gada 10.janvārī ir 1300 EUR (viens tūkstotis trīs simti </w:t>
      </w:r>
      <w:proofErr w:type="spellStart"/>
      <w:r w:rsidRPr="00E11A26">
        <w:rPr>
          <w:rFonts w:ascii="Times New Roman" w:eastAsia="Times New Roman" w:hAnsi="Times New Roman" w:cs="Times New Roman"/>
          <w:i/>
          <w:iCs/>
          <w:sz w:val="24"/>
          <w:szCs w:val="24"/>
          <w:lang w:eastAsia="lv-LV"/>
        </w:rPr>
        <w:t>euro</w:t>
      </w:r>
      <w:proofErr w:type="spellEnd"/>
      <w:r w:rsidRPr="00E11A26">
        <w:rPr>
          <w:rFonts w:ascii="Times New Roman" w:eastAsia="Times New Roman" w:hAnsi="Times New Roman" w:cs="Times New Roman"/>
          <w:sz w:val="24"/>
          <w:szCs w:val="24"/>
          <w:lang w:eastAsia="lv-LV"/>
        </w:rPr>
        <w:t xml:space="preserve">) saskaņā </w:t>
      </w:r>
      <w:r w:rsidRPr="00E11A26">
        <w:rPr>
          <w:rFonts w:ascii="Times New Roman" w:eastAsia="Times New Roman" w:hAnsi="Times New Roman" w:cs="Times New Roman"/>
          <w:color w:val="000000" w:themeColor="text1"/>
          <w:sz w:val="24"/>
          <w:szCs w:val="24"/>
          <w:lang w:eastAsia="lv-LV"/>
        </w:rPr>
        <w:t xml:space="preserve">ar </w:t>
      </w:r>
      <w:hyperlink r:id="rId110" w:tgtFrame="_blank" w:history="1">
        <w:r w:rsidRPr="00E11A26">
          <w:rPr>
            <w:rFonts w:ascii="Times New Roman" w:eastAsia="Times New Roman" w:hAnsi="Times New Roman" w:cs="Times New Roman"/>
            <w:color w:val="000000" w:themeColor="text1"/>
            <w:sz w:val="24"/>
            <w:szCs w:val="24"/>
            <w:lang w:eastAsia="lv-LV"/>
          </w:rPr>
          <w:t>Standartizācijas likumā</w:t>
        </w:r>
      </w:hyperlink>
      <w:r w:rsidRPr="00E11A26">
        <w:rPr>
          <w:rFonts w:ascii="Times New Roman" w:eastAsia="Times New Roman" w:hAnsi="Times New Roman" w:cs="Times New Roman"/>
          <w:color w:val="000000" w:themeColor="text1"/>
          <w:sz w:val="24"/>
          <w:szCs w:val="24"/>
          <w:lang w:eastAsia="lv-LV"/>
        </w:rPr>
        <w:t xml:space="preserve"> paredzētajā kārtībā apstiprinātajiem īpašuma vērtēšanas standartiem.</w:t>
      </w:r>
    </w:p>
    <w:p w14:paraId="1368A7CB" w14:textId="3824BD6F" w:rsidR="00E11A26" w:rsidRPr="00E11A26" w:rsidRDefault="00E11A26" w:rsidP="00E11A26">
      <w:pPr>
        <w:spacing w:after="0" w:line="257" w:lineRule="auto"/>
        <w:ind w:right="-1"/>
        <w:jc w:val="both"/>
        <w:rPr>
          <w:rFonts w:ascii="Times New Roman" w:eastAsia="Times New Roman" w:hAnsi="Times New Roman" w:cs="Times New Roman"/>
          <w:sz w:val="24"/>
          <w:szCs w:val="24"/>
          <w:lang w:eastAsia="ar-SA"/>
        </w:rPr>
      </w:pPr>
      <w:r w:rsidRPr="00E11A26">
        <w:rPr>
          <w:rFonts w:ascii="Times New Roman" w:eastAsia="Times New Roman" w:hAnsi="Times New Roman" w:cs="Times New Roman"/>
          <w:sz w:val="24"/>
          <w:szCs w:val="24"/>
          <w:lang w:eastAsia="lv-LV"/>
        </w:rPr>
        <w:t xml:space="preserve">Saskaņā ar Pašvaldību likuma 10.panta pirmās daļas 16. punktu, Publiskas personas mantas atsavināšanas likuma 4.panta pirmo daļu, 5.panta pirmo daļu, 8.panta trešo daļu, 9.panta otro daļu, 10.panta pirmo un otro daļu, </w:t>
      </w:r>
      <w:r w:rsidRPr="00E11A26">
        <w:rPr>
          <w:rFonts w:ascii="Times New Roman" w:eastAsia="Times New Roman" w:hAnsi="Times New Roman" w:cs="Times New Roman"/>
          <w:sz w:val="24"/>
          <w:szCs w:val="24"/>
          <w:lang w:eastAsia="ar-SA"/>
        </w:rPr>
        <w:t xml:space="preserve">atklāti balsojot: </w:t>
      </w:r>
      <w:r w:rsidR="00460266">
        <w:rPr>
          <w:rFonts w:ascii="Times New Roman" w:eastAsia="Times New Roman" w:hAnsi="Times New Roman" w:cs="Times New Roman"/>
          <w:sz w:val="24"/>
          <w:szCs w:val="24"/>
          <w:lang w:eastAsia="lv-LV"/>
        </w:rPr>
        <w:t xml:space="preserve">PAR - 14 </w:t>
      </w:r>
      <w:r w:rsidR="00460266">
        <w:rPr>
          <w:rFonts w:ascii="Times New Roman" w:hAnsi="Times New Roman" w:cs="Times New Roman"/>
          <w:sz w:val="24"/>
          <w:szCs w:val="24"/>
        </w:rPr>
        <w:t xml:space="preserve">(Ģirts </w:t>
      </w:r>
      <w:proofErr w:type="spellStart"/>
      <w:r w:rsidR="00460266">
        <w:rPr>
          <w:rFonts w:ascii="Times New Roman" w:hAnsi="Times New Roman" w:cs="Times New Roman"/>
          <w:sz w:val="24"/>
          <w:szCs w:val="24"/>
        </w:rPr>
        <w:t>Ante</w:t>
      </w:r>
      <w:proofErr w:type="spellEnd"/>
      <w:r w:rsidR="00460266">
        <w:rPr>
          <w:rFonts w:ascii="Times New Roman" w:hAnsi="Times New Roman" w:cs="Times New Roman"/>
          <w:sz w:val="24"/>
          <w:szCs w:val="24"/>
        </w:rPr>
        <w:t xml:space="preserve">, </w:t>
      </w:r>
      <w:r w:rsidR="00460266">
        <w:rPr>
          <w:rFonts w:ascii="Times New Roman" w:hAnsi="Times New Roman" w:cs="Times New Roman"/>
          <w:bCs/>
          <w:sz w:val="24"/>
          <w:szCs w:val="24"/>
          <w:lang w:eastAsia="et-EE"/>
        </w:rPr>
        <w:t xml:space="preserve">Kristīne Briede, Sarmīte Dude, Māris Feldmanis, </w:t>
      </w:r>
      <w:r w:rsidR="00460266">
        <w:rPr>
          <w:rFonts w:ascii="Times New Roman" w:hAnsi="Times New Roman" w:cs="Times New Roman"/>
          <w:bCs/>
          <w:sz w:val="24"/>
          <w:szCs w:val="24"/>
        </w:rPr>
        <w:t xml:space="preserve">Edgars </w:t>
      </w:r>
      <w:proofErr w:type="spellStart"/>
      <w:r w:rsidR="00460266">
        <w:rPr>
          <w:rFonts w:ascii="Times New Roman" w:hAnsi="Times New Roman" w:cs="Times New Roman"/>
          <w:bCs/>
          <w:sz w:val="24"/>
          <w:szCs w:val="24"/>
        </w:rPr>
        <w:t>Gaigalis</w:t>
      </w:r>
      <w:proofErr w:type="spellEnd"/>
      <w:r w:rsidR="00460266">
        <w:rPr>
          <w:rFonts w:ascii="Times New Roman" w:hAnsi="Times New Roman" w:cs="Times New Roman"/>
          <w:bCs/>
          <w:sz w:val="24"/>
          <w:szCs w:val="24"/>
        </w:rPr>
        <w:t>,</w:t>
      </w:r>
      <w:r w:rsidR="00460266">
        <w:rPr>
          <w:rFonts w:ascii="Times New Roman" w:hAnsi="Times New Roman" w:cs="Times New Roman"/>
          <w:bCs/>
          <w:sz w:val="24"/>
          <w:szCs w:val="24"/>
          <w:lang w:eastAsia="et-EE"/>
        </w:rPr>
        <w:t xml:space="preserve"> Ivars </w:t>
      </w:r>
      <w:proofErr w:type="spellStart"/>
      <w:r w:rsidR="00460266">
        <w:rPr>
          <w:rFonts w:ascii="Times New Roman" w:hAnsi="Times New Roman" w:cs="Times New Roman"/>
          <w:bCs/>
          <w:sz w:val="24"/>
          <w:szCs w:val="24"/>
          <w:lang w:eastAsia="et-EE"/>
        </w:rPr>
        <w:t>Gorskis</w:t>
      </w:r>
      <w:proofErr w:type="spellEnd"/>
      <w:r w:rsidR="00460266">
        <w:rPr>
          <w:rFonts w:ascii="Times New Roman" w:hAnsi="Times New Roman" w:cs="Times New Roman"/>
          <w:bCs/>
          <w:sz w:val="24"/>
          <w:szCs w:val="24"/>
          <w:lang w:eastAsia="et-EE"/>
        </w:rPr>
        <w:t xml:space="preserve">, Linda </w:t>
      </w:r>
      <w:proofErr w:type="spellStart"/>
      <w:r w:rsidR="00460266">
        <w:rPr>
          <w:rFonts w:ascii="Times New Roman" w:hAnsi="Times New Roman" w:cs="Times New Roman"/>
          <w:bCs/>
          <w:sz w:val="24"/>
          <w:szCs w:val="24"/>
          <w:lang w:eastAsia="et-EE"/>
        </w:rPr>
        <w:t>Karloviča</w:t>
      </w:r>
      <w:proofErr w:type="spellEnd"/>
      <w:r w:rsidR="00460266">
        <w:rPr>
          <w:rFonts w:ascii="Times New Roman" w:hAnsi="Times New Roman" w:cs="Times New Roman"/>
          <w:bCs/>
          <w:sz w:val="24"/>
          <w:szCs w:val="24"/>
          <w:lang w:eastAsia="et-EE"/>
        </w:rPr>
        <w:t xml:space="preserve">, Edgars Laimiņš, Sintija </w:t>
      </w:r>
      <w:proofErr w:type="spellStart"/>
      <w:r w:rsidR="00460266">
        <w:rPr>
          <w:rFonts w:ascii="Times New Roman" w:hAnsi="Times New Roman" w:cs="Times New Roman"/>
          <w:bCs/>
          <w:sz w:val="24"/>
          <w:szCs w:val="24"/>
          <w:lang w:eastAsia="et-EE"/>
        </w:rPr>
        <w:t>Liekniņa</w:t>
      </w:r>
      <w:proofErr w:type="spellEnd"/>
      <w:r w:rsidR="00460266">
        <w:rPr>
          <w:rFonts w:ascii="Times New Roman" w:hAnsi="Times New Roman" w:cs="Times New Roman"/>
          <w:bCs/>
          <w:sz w:val="24"/>
          <w:szCs w:val="24"/>
          <w:lang w:eastAsia="et-EE"/>
        </w:rPr>
        <w:t xml:space="preserve">, Andris </w:t>
      </w:r>
      <w:proofErr w:type="spellStart"/>
      <w:r w:rsidR="00460266">
        <w:rPr>
          <w:rFonts w:ascii="Times New Roman" w:hAnsi="Times New Roman" w:cs="Times New Roman"/>
          <w:bCs/>
          <w:sz w:val="24"/>
          <w:szCs w:val="24"/>
          <w:lang w:eastAsia="et-EE"/>
        </w:rPr>
        <w:t>Podvinskis</w:t>
      </w:r>
      <w:proofErr w:type="spellEnd"/>
      <w:r w:rsidR="00460266">
        <w:rPr>
          <w:rFonts w:ascii="Times New Roman" w:hAnsi="Times New Roman" w:cs="Times New Roman"/>
          <w:bCs/>
          <w:sz w:val="24"/>
          <w:szCs w:val="24"/>
          <w:lang w:eastAsia="et-EE"/>
        </w:rPr>
        <w:t>, Viesturs Reinfelds</w:t>
      </w:r>
      <w:r w:rsidR="00460266">
        <w:rPr>
          <w:rFonts w:ascii="Times New Roman" w:eastAsia="Calibri" w:hAnsi="Times New Roman" w:cs="Times New Roman"/>
          <w:bCs/>
          <w:sz w:val="24"/>
          <w:szCs w:val="24"/>
          <w:lang w:eastAsia="et-EE"/>
        </w:rPr>
        <w:t>,</w:t>
      </w:r>
      <w:r w:rsidR="00460266">
        <w:rPr>
          <w:rFonts w:ascii="Times New Roman" w:eastAsia="Calibri" w:hAnsi="Times New Roman" w:cs="Times New Roman"/>
          <w:sz w:val="24"/>
          <w:szCs w:val="24"/>
        </w:rPr>
        <w:t xml:space="preserve"> </w:t>
      </w:r>
      <w:r w:rsidR="00460266">
        <w:rPr>
          <w:rFonts w:ascii="Times New Roman" w:hAnsi="Times New Roman" w:cs="Times New Roman"/>
          <w:bCs/>
          <w:sz w:val="24"/>
          <w:szCs w:val="24"/>
          <w:lang w:eastAsia="et-EE"/>
        </w:rPr>
        <w:t xml:space="preserve">Guntis </w:t>
      </w:r>
      <w:proofErr w:type="spellStart"/>
      <w:r w:rsidR="00460266">
        <w:rPr>
          <w:rFonts w:ascii="Times New Roman" w:hAnsi="Times New Roman" w:cs="Times New Roman"/>
          <w:bCs/>
          <w:sz w:val="24"/>
          <w:szCs w:val="24"/>
          <w:lang w:eastAsia="et-EE"/>
        </w:rPr>
        <w:t>Safranovičs</w:t>
      </w:r>
      <w:proofErr w:type="spellEnd"/>
      <w:r w:rsidR="00460266">
        <w:rPr>
          <w:rFonts w:ascii="Times New Roman" w:hAnsi="Times New Roman" w:cs="Times New Roman"/>
          <w:bCs/>
          <w:sz w:val="24"/>
          <w:szCs w:val="24"/>
          <w:lang w:eastAsia="et-EE"/>
        </w:rPr>
        <w:t xml:space="preserve">, Andrejs Spridzāns, Indra </w:t>
      </w:r>
      <w:proofErr w:type="spellStart"/>
      <w:r w:rsidR="00460266">
        <w:rPr>
          <w:rFonts w:ascii="Times New Roman" w:hAnsi="Times New Roman" w:cs="Times New Roman"/>
          <w:bCs/>
          <w:sz w:val="24"/>
          <w:szCs w:val="24"/>
          <w:lang w:eastAsia="et-EE"/>
        </w:rPr>
        <w:t>Špela</w:t>
      </w:r>
      <w:proofErr w:type="spellEnd"/>
      <w:r w:rsidR="00460266">
        <w:rPr>
          <w:rFonts w:ascii="Times New Roman" w:hAnsi="Times New Roman" w:cs="Times New Roman"/>
          <w:bCs/>
          <w:sz w:val="24"/>
          <w:szCs w:val="24"/>
          <w:lang w:eastAsia="et-EE"/>
        </w:rPr>
        <w:t xml:space="preserve">), </w:t>
      </w:r>
      <w:r w:rsidR="00460266">
        <w:rPr>
          <w:rFonts w:ascii="Times New Roman" w:eastAsia="Times New Roman" w:hAnsi="Times New Roman" w:cs="Times New Roman"/>
          <w:sz w:val="24"/>
          <w:szCs w:val="24"/>
          <w:lang w:eastAsia="lv-LV"/>
        </w:rPr>
        <w:t xml:space="preserve">PRET - nav, ATTURAS - nav, </w:t>
      </w:r>
      <w:r w:rsidRPr="00E11A26">
        <w:rPr>
          <w:rFonts w:ascii="Times New Roman" w:eastAsia="Times New Roman" w:hAnsi="Times New Roman" w:cs="Times New Roman"/>
          <w:sz w:val="24"/>
          <w:szCs w:val="24"/>
          <w:lang w:eastAsia="ar-SA"/>
        </w:rPr>
        <w:t>Dobeles novada dome NOLEMJ:</w:t>
      </w:r>
    </w:p>
    <w:p w14:paraId="30F9DCBB" w14:textId="77777777" w:rsidR="00E11A26" w:rsidRPr="00E11A26" w:rsidRDefault="00E11A26">
      <w:pPr>
        <w:numPr>
          <w:ilvl w:val="1"/>
          <w:numId w:val="38"/>
        </w:numPr>
        <w:spacing w:after="0" w:line="257" w:lineRule="auto"/>
        <w:ind w:right="-1"/>
        <w:contextualSpacing/>
        <w:jc w:val="both"/>
        <w:rPr>
          <w:rFonts w:ascii="Times New Roman" w:eastAsia="Arial" w:hAnsi="Times New Roman" w:cs="Times New Roman"/>
          <w:sz w:val="24"/>
          <w:szCs w:val="24"/>
          <w:lang w:eastAsia="lv-LV"/>
        </w:rPr>
      </w:pPr>
      <w:r w:rsidRPr="00E11A26">
        <w:rPr>
          <w:rFonts w:ascii="Times New Roman" w:eastAsia="Times New Roman" w:hAnsi="Times New Roman" w:cs="Times New Roman"/>
          <w:sz w:val="24"/>
          <w:szCs w:val="24"/>
          <w:lang w:eastAsia="lv-LV"/>
        </w:rPr>
        <w:t>Pārdot atklātā mutiskā izsolē nekustamo īpašumu – dzīvokli Nr.2 "</w:t>
      </w:r>
      <w:proofErr w:type="spellStart"/>
      <w:r w:rsidRPr="00E11A26">
        <w:rPr>
          <w:rFonts w:ascii="Times New Roman" w:eastAsia="Times New Roman" w:hAnsi="Times New Roman" w:cs="Times New Roman"/>
          <w:sz w:val="24"/>
          <w:szCs w:val="24"/>
          <w:lang w:eastAsia="lv-LV"/>
        </w:rPr>
        <w:t>Ezermaļi</w:t>
      </w:r>
      <w:proofErr w:type="spellEnd"/>
      <w:r w:rsidRPr="00E11A26">
        <w:rPr>
          <w:rFonts w:ascii="Times New Roman" w:eastAsia="Times New Roman" w:hAnsi="Times New Roman" w:cs="Times New Roman"/>
          <w:sz w:val="24"/>
          <w:szCs w:val="24"/>
          <w:lang w:eastAsia="lv-LV"/>
        </w:rPr>
        <w:t>", Annenieku  pagastā, Dobeles novadā, platība 43,6 m</w:t>
      </w:r>
      <w:r w:rsidRPr="00E11A26">
        <w:rPr>
          <w:rFonts w:ascii="Times New Roman" w:eastAsia="Times New Roman" w:hAnsi="Times New Roman" w:cs="Times New Roman"/>
          <w:sz w:val="24"/>
          <w:szCs w:val="24"/>
          <w:vertAlign w:val="superscript"/>
          <w:lang w:eastAsia="lv-LV"/>
        </w:rPr>
        <w:t>2</w:t>
      </w:r>
      <w:r w:rsidRPr="00E11A26">
        <w:rPr>
          <w:rFonts w:ascii="Times New Roman" w:eastAsia="Times New Roman" w:hAnsi="Times New Roman" w:cs="Times New Roman"/>
          <w:sz w:val="24"/>
          <w:szCs w:val="24"/>
          <w:lang w:eastAsia="lv-LV"/>
        </w:rPr>
        <w:t>,  un pie dzīvokļa īpašuma piederošās kopīpašuma 436/1573 domājamās daļas no būves un zemes, kadastra numurs 46429000258.</w:t>
      </w:r>
    </w:p>
    <w:p w14:paraId="7C95BE6F" w14:textId="77777777" w:rsidR="00E11A26" w:rsidRPr="00E11A26" w:rsidRDefault="00E11A26">
      <w:pPr>
        <w:numPr>
          <w:ilvl w:val="1"/>
          <w:numId w:val="38"/>
        </w:numPr>
        <w:spacing w:after="0" w:line="257" w:lineRule="auto"/>
        <w:ind w:right="-1"/>
        <w:contextualSpacing/>
        <w:jc w:val="both"/>
        <w:rPr>
          <w:rFonts w:ascii="Times New Roman" w:eastAsia="Arial" w:hAnsi="Times New Roman" w:cs="Times New Roman"/>
          <w:i/>
          <w:iCs/>
          <w:sz w:val="24"/>
          <w:szCs w:val="24"/>
          <w:lang w:eastAsia="lv-LV"/>
        </w:rPr>
      </w:pPr>
      <w:r w:rsidRPr="00E11A26">
        <w:rPr>
          <w:rFonts w:ascii="Times New Roman" w:eastAsia="Times New Roman" w:hAnsi="Times New Roman" w:cs="Times New Roman"/>
          <w:sz w:val="24"/>
          <w:szCs w:val="24"/>
          <w:lang w:eastAsia="lv-LV"/>
        </w:rPr>
        <w:t xml:space="preserve">Noteikt lēmuma 1.punktā minētā atsavināmā nekustamā īpašuma sākumcenu 1300 EUR (viens tūkstotis trīs simti </w:t>
      </w:r>
      <w:proofErr w:type="spellStart"/>
      <w:r w:rsidRPr="00E11A26">
        <w:rPr>
          <w:rFonts w:ascii="Times New Roman" w:eastAsia="Times New Roman" w:hAnsi="Times New Roman" w:cs="Times New Roman"/>
          <w:i/>
          <w:iCs/>
          <w:sz w:val="24"/>
          <w:szCs w:val="24"/>
          <w:lang w:eastAsia="lv-LV"/>
        </w:rPr>
        <w:t>euro</w:t>
      </w:r>
      <w:proofErr w:type="spellEnd"/>
      <w:r w:rsidRPr="00E11A26">
        <w:rPr>
          <w:rFonts w:ascii="Times New Roman" w:eastAsia="Times New Roman" w:hAnsi="Times New Roman" w:cs="Times New Roman"/>
          <w:i/>
          <w:iCs/>
          <w:sz w:val="24"/>
          <w:szCs w:val="24"/>
          <w:lang w:eastAsia="lv-LV"/>
        </w:rPr>
        <w:t>)</w:t>
      </w:r>
      <w:r w:rsidRPr="00E11A26">
        <w:rPr>
          <w:rFonts w:ascii="Times New Roman" w:eastAsia="Arial" w:hAnsi="Times New Roman" w:cs="Times New Roman"/>
          <w:i/>
          <w:iCs/>
          <w:sz w:val="24"/>
          <w:szCs w:val="24"/>
          <w:lang w:eastAsia="lv-LV"/>
        </w:rPr>
        <w:t>.</w:t>
      </w:r>
    </w:p>
    <w:p w14:paraId="17B793A0" w14:textId="77777777" w:rsidR="00E11A26" w:rsidRPr="00E11A26" w:rsidRDefault="00E11A26">
      <w:pPr>
        <w:numPr>
          <w:ilvl w:val="1"/>
          <w:numId w:val="38"/>
        </w:numPr>
        <w:spacing w:after="0" w:line="257" w:lineRule="auto"/>
        <w:ind w:right="-1"/>
        <w:contextualSpacing/>
        <w:jc w:val="both"/>
        <w:rPr>
          <w:rFonts w:ascii="Times New Roman" w:eastAsia="Times New Roman" w:hAnsi="Times New Roman" w:cs="Times New Roman"/>
          <w:sz w:val="24"/>
          <w:szCs w:val="24"/>
          <w:lang w:eastAsia="lv-LV"/>
        </w:rPr>
      </w:pPr>
      <w:r w:rsidRPr="00E11A26">
        <w:rPr>
          <w:rFonts w:ascii="Times New Roman" w:eastAsia="Arial" w:hAnsi="Times New Roman" w:cs="Times New Roman"/>
          <w:sz w:val="24"/>
          <w:szCs w:val="24"/>
          <w:lang w:eastAsia="lv-LV"/>
        </w:rPr>
        <w:t>Uzdot Dobeles novada pašvaldības Nekustamo īpašumu komisijai apstiprināt izsoles noteikumus un organizēt nekustamā īpašuma atsavināšanu Publiskas personas atsavināšanas likumā noteiktā kārtībā.</w:t>
      </w:r>
    </w:p>
    <w:p w14:paraId="78A718CB" w14:textId="77777777" w:rsidR="00E11A26" w:rsidRPr="00E11A26" w:rsidRDefault="00E11A26" w:rsidP="00E11A26">
      <w:pPr>
        <w:spacing w:after="0" w:line="240" w:lineRule="auto"/>
        <w:ind w:right="-1"/>
        <w:jc w:val="both"/>
        <w:rPr>
          <w:rFonts w:ascii="Times New Roman" w:eastAsia="Times New Roman" w:hAnsi="Times New Roman" w:cs="Times New Roman"/>
          <w:color w:val="FF0000"/>
          <w:sz w:val="24"/>
          <w:szCs w:val="24"/>
          <w:lang w:eastAsia="lv-LV"/>
        </w:rPr>
      </w:pPr>
    </w:p>
    <w:p w14:paraId="3D6F2260" w14:textId="0DA5D738" w:rsidR="00E11A26" w:rsidRDefault="00E11A26" w:rsidP="00E11A26">
      <w:pPr>
        <w:spacing w:after="0" w:line="240" w:lineRule="auto"/>
        <w:ind w:right="-1"/>
        <w:contextualSpacing/>
        <w:jc w:val="both"/>
        <w:rPr>
          <w:rFonts w:ascii="Times New Roman" w:hAnsi="Times New Roman" w:cs="Times New Roman"/>
          <w:sz w:val="24"/>
          <w:szCs w:val="24"/>
        </w:rPr>
      </w:pPr>
      <w:r w:rsidRPr="00E11A26">
        <w:rPr>
          <w:rFonts w:ascii="Times New Roman" w:hAnsi="Times New Roman" w:cs="Times New Roman"/>
          <w:sz w:val="24"/>
          <w:szCs w:val="24"/>
        </w:rPr>
        <w:t xml:space="preserve">Domes priekšsēdētājs                                                                                                 </w:t>
      </w:r>
      <w:r w:rsidR="00A22BA2">
        <w:rPr>
          <w:rFonts w:ascii="Times New Roman" w:hAnsi="Times New Roman" w:cs="Times New Roman"/>
          <w:sz w:val="24"/>
          <w:szCs w:val="24"/>
        </w:rPr>
        <w:t xml:space="preserve">   </w:t>
      </w:r>
      <w:r w:rsidRPr="00E11A26">
        <w:rPr>
          <w:rFonts w:ascii="Times New Roman" w:hAnsi="Times New Roman" w:cs="Times New Roman"/>
          <w:sz w:val="24"/>
          <w:szCs w:val="24"/>
        </w:rPr>
        <w:t xml:space="preserve"> I. </w:t>
      </w:r>
      <w:proofErr w:type="spellStart"/>
      <w:r w:rsidRPr="00E11A26">
        <w:rPr>
          <w:rFonts w:ascii="Times New Roman" w:hAnsi="Times New Roman" w:cs="Times New Roman"/>
          <w:sz w:val="24"/>
          <w:szCs w:val="24"/>
        </w:rPr>
        <w:t>Gorskis</w:t>
      </w:r>
      <w:proofErr w:type="spellEnd"/>
    </w:p>
    <w:p w14:paraId="6F9C060D" w14:textId="209AF70C" w:rsidR="00D81C02" w:rsidRDefault="00D81C02" w:rsidP="00E11A26">
      <w:pPr>
        <w:spacing w:after="0" w:line="240" w:lineRule="auto"/>
        <w:ind w:right="-1"/>
        <w:contextualSpacing/>
        <w:jc w:val="both"/>
        <w:rPr>
          <w:rFonts w:ascii="Times New Roman" w:hAnsi="Times New Roman" w:cs="Times New Roman"/>
          <w:sz w:val="24"/>
          <w:szCs w:val="24"/>
        </w:rPr>
      </w:pPr>
    </w:p>
    <w:p w14:paraId="74044E50" w14:textId="791C0120" w:rsidR="00D81C02" w:rsidRDefault="00D81C02" w:rsidP="00E11A26">
      <w:pPr>
        <w:spacing w:after="0" w:line="240" w:lineRule="auto"/>
        <w:ind w:right="-1"/>
        <w:contextualSpacing/>
        <w:jc w:val="both"/>
        <w:rPr>
          <w:rFonts w:ascii="Times New Roman" w:hAnsi="Times New Roman" w:cs="Times New Roman"/>
          <w:sz w:val="24"/>
          <w:szCs w:val="24"/>
        </w:rPr>
      </w:pPr>
      <w:r>
        <w:rPr>
          <w:rFonts w:ascii="Times New Roman" w:hAnsi="Times New Roman" w:cs="Times New Roman"/>
          <w:sz w:val="24"/>
          <w:szCs w:val="24"/>
        </w:rPr>
        <w:br w:type="page"/>
      </w:r>
    </w:p>
    <w:p w14:paraId="42642934" w14:textId="77777777" w:rsidR="00D81C02" w:rsidRPr="00E11A26" w:rsidRDefault="00D81C02" w:rsidP="00E11A26">
      <w:pPr>
        <w:spacing w:after="0" w:line="240" w:lineRule="auto"/>
        <w:ind w:right="-1"/>
        <w:contextualSpacing/>
        <w:jc w:val="both"/>
        <w:rPr>
          <w:rFonts w:ascii="Times New Roman" w:hAnsi="Times New Roman" w:cs="Times New Roman"/>
          <w:color w:val="FF0000"/>
          <w:sz w:val="24"/>
        </w:rPr>
      </w:pPr>
    </w:p>
    <w:p w14:paraId="48D91DB1" w14:textId="77777777" w:rsidR="00E11A26" w:rsidRPr="00E11A26" w:rsidRDefault="00E11A26" w:rsidP="00E11A26">
      <w:pPr>
        <w:tabs>
          <w:tab w:val="left" w:pos="-24212"/>
        </w:tabs>
        <w:spacing w:after="0" w:line="240" w:lineRule="auto"/>
        <w:jc w:val="center"/>
        <w:rPr>
          <w:rFonts w:ascii="Times New Roman" w:eastAsia="Times New Roman" w:hAnsi="Times New Roman" w:cs="Times New Roman"/>
          <w:sz w:val="20"/>
          <w:szCs w:val="20"/>
          <w:lang w:eastAsia="lv-LV"/>
        </w:rPr>
      </w:pPr>
      <w:bookmarkStart w:id="122" w:name="_Hlk124506495"/>
      <w:r w:rsidRPr="00E11A26">
        <w:rPr>
          <w:rFonts w:ascii="Times New Roman" w:eastAsia="Times New Roman" w:hAnsi="Times New Roman" w:cs="Times New Roman"/>
          <w:noProof/>
          <w:sz w:val="20"/>
          <w:szCs w:val="20"/>
          <w:lang w:eastAsia="lv-LV"/>
        </w:rPr>
        <w:drawing>
          <wp:inline distT="0" distB="0" distL="0" distR="0" wp14:anchorId="0D134D78" wp14:editId="388F9D21">
            <wp:extent cx="676275" cy="752475"/>
            <wp:effectExtent l="0" t="0" r="9525" b="9525"/>
            <wp:docPr id="45"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C54F0EF"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sz w:val="20"/>
          <w:szCs w:val="20"/>
          <w:lang w:val="en-US" w:eastAsia="lv-LV"/>
        </w:rPr>
      </w:pPr>
      <w:r w:rsidRPr="00E11A26">
        <w:rPr>
          <w:rFonts w:ascii="Times New Roman" w:eastAsia="Times New Roman" w:hAnsi="Times New Roman" w:cs="Times New Roman"/>
          <w:sz w:val="20"/>
          <w:szCs w:val="20"/>
          <w:lang w:val="en-US" w:eastAsia="lv-LV"/>
        </w:rPr>
        <w:t>LATVIJAS REPUBLIKA</w:t>
      </w:r>
    </w:p>
    <w:p w14:paraId="71ABCE4C"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b/>
          <w:sz w:val="32"/>
          <w:szCs w:val="32"/>
          <w:lang w:val="en-US" w:eastAsia="lv-LV"/>
        </w:rPr>
      </w:pPr>
      <w:r w:rsidRPr="00E11A26">
        <w:rPr>
          <w:rFonts w:ascii="Times New Roman" w:eastAsia="Times New Roman" w:hAnsi="Times New Roman" w:cs="Times New Roman"/>
          <w:b/>
          <w:sz w:val="32"/>
          <w:szCs w:val="32"/>
          <w:lang w:val="en-US" w:eastAsia="lv-LV"/>
        </w:rPr>
        <w:t>DOBELES NOVADA DOME</w:t>
      </w:r>
    </w:p>
    <w:p w14:paraId="671632C4"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sz w:val="16"/>
          <w:szCs w:val="16"/>
          <w:lang w:eastAsia="lv-LV"/>
        </w:rPr>
      </w:pPr>
      <w:r w:rsidRPr="00E11A26">
        <w:rPr>
          <w:rFonts w:ascii="Times New Roman" w:eastAsia="Times New Roman" w:hAnsi="Times New Roman" w:cs="Times New Roman"/>
          <w:sz w:val="16"/>
          <w:szCs w:val="16"/>
          <w:lang w:eastAsia="lv-LV"/>
        </w:rPr>
        <w:t>Brīvības iela 17, Dobele, Dobeles novads, LV-3701</w:t>
      </w:r>
    </w:p>
    <w:p w14:paraId="59A67E77" w14:textId="77777777" w:rsidR="00E11A26" w:rsidRPr="00E11A26" w:rsidRDefault="00E11A26" w:rsidP="00E11A26">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sz w:val="16"/>
          <w:szCs w:val="16"/>
          <w:lang w:eastAsia="lv-LV"/>
        </w:rPr>
      </w:pPr>
      <w:r w:rsidRPr="00E11A26">
        <w:rPr>
          <w:rFonts w:ascii="Times New Roman" w:eastAsia="Times New Roman" w:hAnsi="Times New Roman" w:cs="Times New Roman"/>
          <w:sz w:val="16"/>
          <w:szCs w:val="16"/>
          <w:lang w:eastAsia="lv-LV"/>
        </w:rPr>
        <w:t xml:space="preserve">Tālr. 63707269, 63700137, 63720940, e-pasts </w:t>
      </w:r>
      <w:hyperlink r:id="rId111" w:history="1">
        <w:r w:rsidRPr="00E11A26">
          <w:rPr>
            <w:rFonts w:ascii="Times New Roman" w:eastAsia="Calibri" w:hAnsi="Times New Roman" w:cs="Times New Roman"/>
            <w:color w:val="000000"/>
            <w:sz w:val="16"/>
            <w:szCs w:val="16"/>
            <w:u w:val="single"/>
            <w:lang w:eastAsia="lv-LV"/>
          </w:rPr>
          <w:t>dome@dobele.lv</w:t>
        </w:r>
      </w:hyperlink>
    </w:p>
    <w:p w14:paraId="634E7F55" w14:textId="77777777" w:rsidR="00E11A26" w:rsidRPr="00E11A26" w:rsidRDefault="00E11A26" w:rsidP="00E11A26">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p>
    <w:p w14:paraId="5577D37E" w14:textId="77777777" w:rsidR="00E11A26" w:rsidRPr="00E11A26" w:rsidRDefault="00E11A26" w:rsidP="00E11A26">
      <w:pPr>
        <w:spacing w:after="0" w:line="240" w:lineRule="auto"/>
        <w:jc w:val="center"/>
        <w:rPr>
          <w:rFonts w:ascii="Times New Roman" w:eastAsia="Times New Roman" w:hAnsi="Times New Roman" w:cs="Times New Roman"/>
          <w:b/>
          <w:sz w:val="24"/>
          <w:szCs w:val="24"/>
          <w:lang w:eastAsia="lv-LV"/>
        </w:rPr>
      </w:pPr>
      <w:r w:rsidRPr="00E11A26">
        <w:rPr>
          <w:rFonts w:ascii="Times New Roman" w:eastAsia="Times New Roman" w:hAnsi="Times New Roman" w:cs="Times New Roman"/>
          <w:b/>
          <w:sz w:val="24"/>
          <w:szCs w:val="24"/>
          <w:lang w:eastAsia="lv-LV"/>
        </w:rPr>
        <w:t>LĒMUMS</w:t>
      </w:r>
    </w:p>
    <w:p w14:paraId="70F96D06" w14:textId="77777777" w:rsidR="00E11A26" w:rsidRPr="00E11A26" w:rsidRDefault="00E11A26" w:rsidP="00E11A26">
      <w:pPr>
        <w:spacing w:after="0" w:line="240" w:lineRule="auto"/>
        <w:jc w:val="center"/>
        <w:rPr>
          <w:rFonts w:ascii="Times New Roman" w:eastAsia="Times New Roman" w:hAnsi="Times New Roman" w:cs="Times New Roman"/>
          <w:b/>
          <w:sz w:val="24"/>
          <w:szCs w:val="24"/>
          <w:lang w:eastAsia="lv-LV"/>
        </w:rPr>
      </w:pPr>
      <w:r w:rsidRPr="00E11A26">
        <w:rPr>
          <w:rFonts w:ascii="Times New Roman" w:eastAsia="Times New Roman" w:hAnsi="Times New Roman" w:cs="Times New Roman"/>
          <w:b/>
          <w:sz w:val="24"/>
          <w:szCs w:val="24"/>
          <w:lang w:eastAsia="lv-LV"/>
        </w:rPr>
        <w:t>Dobelē</w:t>
      </w:r>
    </w:p>
    <w:p w14:paraId="2BD880BB" w14:textId="77777777" w:rsidR="00E11A26" w:rsidRPr="00E11A26" w:rsidRDefault="00E11A26" w:rsidP="00E11A26">
      <w:pPr>
        <w:spacing w:after="0" w:line="240" w:lineRule="auto"/>
        <w:jc w:val="both"/>
        <w:rPr>
          <w:rFonts w:ascii="Times New Roman" w:eastAsia="Times New Roman" w:hAnsi="Times New Roman" w:cs="Times New Roman"/>
          <w:b/>
          <w:sz w:val="20"/>
          <w:szCs w:val="20"/>
          <w:lang w:eastAsia="lv-LV"/>
        </w:rPr>
      </w:pPr>
    </w:p>
    <w:p w14:paraId="2BCF6206" w14:textId="6B848255" w:rsidR="00E11A26" w:rsidRPr="00E11A26" w:rsidRDefault="00E11A26" w:rsidP="00A22BA2">
      <w:pPr>
        <w:tabs>
          <w:tab w:val="center" w:pos="4153"/>
          <w:tab w:val="left" w:pos="8080"/>
          <w:tab w:val="right" w:pos="9072"/>
        </w:tabs>
        <w:spacing w:after="0" w:line="240" w:lineRule="auto"/>
        <w:ind w:right="-1"/>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b/>
          <w:color w:val="000000"/>
          <w:sz w:val="24"/>
          <w:szCs w:val="24"/>
          <w:lang w:eastAsia="x-none"/>
        </w:rPr>
        <w:t xml:space="preserve">2023. gada 26. janvārī                                                                                                 </w:t>
      </w:r>
      <w:r w:rsidR="00A22BA2">
        <w:rPr>
          <w:rFonts w:ascii="Times New Roman" w:eastAsia="Times New Roman" w:hAnsi="Times New Roman" w:cs="Times New Roman"/>
          <w:b/>
          <w:color w:val="000000"/>
          <w:sz w:val="24"/>
          <w:szCs w:val="24"/>
          <w:lang w:eastAsia="x-none"/>
        </w:rPr>
        <w:t xml:space="preserve">   </w:t>
      </w:r>
      <w:r w:rsidRPr="00E11A26">
        <w:rPr>
          <w:rFonts w:ascii="Times New Roman" w:eastAsia="Times New Roman" w:hAnsi="Times New Roman" w:cs="Times New Roman"/>
          <w:b/>
          <w:color w:val="000000"/>
          <w:sz w:val="24"/>
          <w:szCs w:val="24"/>
          <w:lang w:eastAsia="lv-LV"/>
        </w:rPr>
        <w:t>Nr.</w:t>
      </w:r>
      <w:r w:rsidR="00460266">
        <w:rPr>
          <w:rFonts w:ascii="Times New Roman" w:eastAsia="Times New Roman" w:hAnsi="Times New Roman" w:cs="Times New Roman"/>
          <w:b/>
          <w:color w:val="000000"/>
          <w:sz w:val="24"/>
          <w:szCs w:val="24"/>
          <w:lang w:eastAsia="lv-LV"/>
        </w:rPr>
        <w:t>32</w:t>
      </w:r>
      <w:r w:rsidRPr="00E11A26">
        <w:rPr>
          <w:rFonts w:ascii="Times New Roman" w:eastAsia="Times New Roman" w:hAnsi="Times New Roman" w:cs="Times New Roman"/>
          <w:b/>
          <w:color w:val="000000"/>
          <w:sz w:val="24"/>
          <w:szCs w:val="24"/>
          <w:lang w:eastAsia="lv-LV"/>
        </w:rPr>
        <w:t>/1</w:t>
      </w:r>
    </w:p>
    <w:bookmarkEnd w:id="122"/>
    <w:p w14:paraId="4DF03CB9" w14:textId="77777777" w:rsidR="00E11A26" w:rsidRPr="00E11A26" w:rsidRDefault="00E11A26" w:rsidP="00E11A26">
      <w:pPr>
        <w:spacing w:after="0" w:line="240" w:lineRule="auto"/>
        <w:ind w:right="-1"/>
        <w:jc w:val="right"/>
        <w:rPr>
          <w:rFonts w:ascii="Times New Roman" w:eastAsia="Calibri" w:hAnsi="Times New Roman" w:cs="Times New Roman"/>
          <w:b/>
          <w:sz w:val="24"/>
          <w:szCs w:val="24"/>
          <w:lang w:eastAsia="lv-LV"/>
        </w:rPr>
      </w:pPr>
    </w:p>
    <w:p w14:paraId="1456560F" w14:textId="77777777" w:rsidR="00E11A26" w:rsidRPr="00E11A26" w:rsidRDefault="00E11A26" w:rsidP="00E11A26">
      <w:pPr>
        <w:spacing w:after="0" w:line="240" w:lineRule="auto"/>
        <w:ind w:right="-1"/>
        <w:jc w:val="center"/>
        <w:rPr>
          <w:rFonts w:ascii="Times New Roman" w:eastAsia="Times New Roman" w:hAnsi="Times New Roman" w:cs="Times New Roman"/>
          <w:b/>
          <w:sz w:val="24"/>
          <w:szCs w:val="24"/>
          <w:u w:val="single"/>
          <w:lang w:eastAsia="lv-LV"/>
        </w:rPr>
      </w:pPr>
      <w:r w:rsidRPr="00E11A26">
        <w:rPr>
          <w:rFonts w:ascii="Times New Roman" w:eastAsia="Times New Roman" w:hAnsi="Times New Roman" w:cs="Times New Roman"/>
          <w:b/>
          <w:sz w:val="24"/>
          <w:szCs w:val="24"/>
          <w:u w:val="single"/>
          <w:lang w:eastAsia="lv-LV"/>
        </w:rPr>
        <w:t>Par nekustamā īpašuma „Lejasstrazdi 2A”, Dobeles pagastā, Dobeles novadā, atsavināšanu izsolē</w:t>
      </w:r>
    </w:p>
    <w:p w14:paraId="4F30308D" w14:textId="77777777" w:rsidR="00E11A26" w:rsidRPr="00E11A26" w:rsidRDefault="00E11A26" w:rsidP="00E11A26">
      <w:pPr>
        <w:spacing w:after="0" w:line="240" w:lineRule="auto"/>
        <w:ind w:right="-1"/>
        <w:jc w:val="both"/>
        <w:rPr>
          <w:rFonts w:ascii="Times New Roman" w:eastAsia="Times New Roman" w:hAnsi="Times New Roman" w:cs="Times New Roman"/>
          <w:sz w:val="24"/>
          <w:szCs w:val="24"/>
          <w:lang w:eastAsia="lv-LV"/>
        </w:rPr>
      </w:pPr>
    </w:p>
    <w:p w14:paraId="06C3666C" w14:textId="77777777" w:rsidR="00E11A26" w:rsidRPr="00E11A26" w:rsidRDefault="00E11A26" w:rsidP="00E11A26">
      <w:pPr>
        <w:tabs>
          <w:tab w:val="left" w:pos="567"/>
          <w:tab w:val="left" w:pos="709"/>
        </w:tabs>
        <w:spacing w:after="0" w:line="240" w:lineRule="auto"/>
        <w:ind w:right="-1"/>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           Dobeles novada dome ir izskatījusi Dobeles novada pašvaldības Nekustamo īpašumu komisijas ierosinājumu atsavināt Dobeles novada pašvaldībai (turpmāk – pašvaldība) piederošo nekustamo īpašumu „Lejasstrazdi 2A”, Dobeles pagastā, Dobeles novadā, kadastra numurs 46600050331 (turpmāk – Īpašums). </w:t>
      </w:r>
    </w:p>
    <w:p w14:paraId="113CDE81" w14:textId="77777777" w:rsidR="00E11A26" w:rsidRPr="00E11A26" w:rsidRDefault="00E11A26" w:rsidP="00E11A26">
      <w:pPr>
        <w:tabs>
          <w:tab w:val="left" w:pos="709"/>
        </w:tabs>
        <w:spacing w:after="0" w:line="240" w:lineRule="auto"/>
        <w:ind w:right="-1"/>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           Izskatot minēto ierosinājumu, Dobeles novada dome konstatēja:</w:t>
      </w:r>
    </w:p>
    <w:p w14:paraId="6730C737" w14:textId="77777777" w:rsidR="00E11A26" w:rsidRPr="00E11A26" w:rsidRDefault="00E11A26" w:rsidP="00E11A26">
      <w:pPr>
        <w:tabs>
          <w:tab w:val="left" w:pos="567"/>
        </w:tabs>
        <w:spacing w:after="0" w:line="240" w:lineRule="auto"/>
        <w:ind w:right="-1"/>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           Īpašums reģistrēts Zemgales rajona tiesas Dobeles pagasta zemesgrāmatas nodalījumā Nr.100000642594</w:t>
      </w:r>
      <w:r w:rsidRPr="00E11A26">
        <w:rPr>
          <w:rFonts w:ascii="Times New Roman" w:eastAsia="Times New Roman" w:hAnsi="Times New Roman" w:cs="Times New Roman"/>
          <w:b/>
          <w:bCs/>
          <w:i/>
          <w:iCs/>
          <w:sz w:val="24"/>
          <w:szCs w:val="24"/>
          <w:lang w:eastAsia="lv-LV"/>
        </w:rPr>
        <w:t xml:space="preserve"> </w:t>
      </w:r>
      <w:r w:rsidRPr="00E11A26">
        <w:rPr>
          <w:rFonts w:ascii="Times New Roman" w:eastAsia="Times New Roman" w:hAnsi="Times New Roman" w:cs="Times New Roman"/>
          <w:sz w:val="24"/>
          <w:szCs w:val="24"/>
          <w:lang w:eastAsia="lv-LV"/>
        </w:rPr>
        <w:t xml:space="preserve">un uz to nostiprinātas īpašuma tiesības pašvaldībai.      </w:t>
      </w:r>
    </w:p>
    <w:p w14:paraId="55576657" w14:textId="77777777" w:rsidR="00E11A26" w:rsidRPr="00E11A26" w:rsidRDefault="00E11A26" w:rsidP="00E11A26">
      <w:pPr>
        <w:tabs>
          <w:tab w:val="left" w:pos="567"/>
          <w:tab w:val="left" w:pos="709"/>
        </w:tabs>
        <w:spacing w:after="0" w:line="240" w:lineRule="auto"/>
        <w:ind w:right="-1"/>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           Īpašums sastāv no neapbūvētas zemes vienības ar kadastra apzīmējumu 46600050328, platība </w:t>
      </w:r>
      <w:bookmarkStart w:id="123" w:name="_Hlk124326416"/>
      <w:r w:rsidRPr="00E11A26">
        <w:rPr>
          <w:rFonts w:ascii="Times New Roman" w:eastAsia="Times New Roman" w:hAnsi="Times New Roman" w:cs="Times New Roman"/>
          <w:sz w:val="24"/>
          <w:szCs w:val="24"/>
          <w:lang w:eastAsia="lv-LV"/>
        </w:rPr>
        <w:t>0,2598 ha (2598 m²)</w:t>
      </w:r>
      <w:bookmarkEnd w:id="123"/>
      <w:r w:rsidRPr="00E11A26">
        <w:rPr>
          <w:rFonts w:ascii="Times New Roman" w:eastAsia="Times New Roman" w:hAnsi="Times New Roman" w:cs="Times New Roman"/>
          <w:sz w:val="24"/>
          <w:szCs w:val="24"/>
          <w:lang w:eastAsia="lv-LV"/>
        </w:rPr>
        <w:t>. Minētais Īpašums netiek izmantots un nav nepieciešams pašvaldības funkciju nodrošināšanai. Ņemot vērā norādītos apstākļus, lietderīgākā rīcība ir atzīstama Īpašuma atsavināšana atklātā mutiskā izsolē ar augšupejošu soli.</w:t>
      </w:r>
    </w:p>
    <w:p w14:paraId="14FDFDE3" w14:textId="77777777" w:rsidR="00E11A26" w:rsidRPr="00E11A26" w:rsidRDefault="00E11A26" w:rsidP="00E11A26">
      <w:pPr>
        <w:spacing w:after="0" w:line="240" w:lineRule="auto"/>
        <w:ind w:right="-1"/>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           Saskaņā ar 2023.gada 10.janvārī veikto tirgus novērtējumu, ko atbilstoši Standartizācijas likumā paredzētajā kārtībā apstiprinātajiem Latvijas īpašuma vērtēšanas standartiem veica sertificēta nekustamā īpašuma vērtētāja Anita </w:t>
      </w:r>
      <w:proofErr w:type="spellStart"/>
      <w:r w:rsidRPr="00E11A26">
        <w:rPr>
          <w:rFonts w:ascii="Times New Roman" w:eastAsia="Times New Roman" w:hAnsi="Times New Roman" w:cs="Times New Roman"/>
          <w:sz w:val="24"/>
          <w:szCs w:val="24"/>
          <w:lang w:eastAsia="lv-LV"/>
        </w:rPr>
        <w:t>Vēdiķe</w:t>
      </w:r>
      <w:proofErr w:type="spellEnd"/>
      <w:r w:rsidRPr="00E11A26">
        <w:rPr>
          <w:rFonts w:ascii="Times New Roman" w:eastAsia="Times New Roman" w:hAnsi="Times New Roman" w:cs="Times New Roman"/>
          <w:sz w:val="24"/>
          <w:szCs w:val="24"/>
          <w:lang w:eastAsia="lv-LV"/>
        </w:rPr>
        <w:t xml:space="preserve"> (LĪVA profesionālās kvalifikācijas sertifikāts Nr.76), Īpašuma tirgus vērtība atsavināšanas vajadzībām ir noteikta 3000 EUR (trīs tūkstoši </w:t>
      </w:r>
      <w:proofErr w:type="spellStart"/>
      <w:r w:rsidRPr="00E11A26">
        <w:rPr>
          <w:rFonts w:ascii="Times New Roman" w:eastAsia="Times New Roman" w:hAnsi="Times New Roman" w:cs="Times New Roman"/>
          <w:i/>
          <w:iCs/>
          <w:sz w:val="24"/>
          <w:szCs w:val="24"/>
          <w:lang w:eastAsia="lv-LV"/>
        </w:rPr>
        <w:t>euro</w:t>
      </w:r>
      <w:proofErr w:type="spellEnd"/>
      <w:r w:rsidRPr="00E11A26">
        <w:rPr>
          <w:rFonts w:ascii="Times New Roman" w:eastAsia="Times New Roman" w:hAnsi="Times New Roman" w:cs="Times New Roman"/>
          <w:sz w:val="24"/>
          <w:szCs w:val="24"/>
          <w:lang w:eastAsia="lv-LV"/>
        </w:rPr>
        <w:t>).</w:t>
      </w:r>
    </w:p>
    <w:p w14:paraId="6F019E9E" w14:textId="1B902BD1" w:rsidR="00E11A26" w:rsidRPr="00E11A26" w:rsidRDefault="00E11A26" w:rsidP="00E11A26">
      <w:pPr>
        <w:spacing w:after="0" w:line="240" w:lineRule="auto"/>
        <w:ind w:right="-1"/>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ab/>
        <w:t xml:space="preserve">Saskaņā ar Pašvaldību likuma 10.panta pirmās daļas 16. punktu, Publiskas personas mantas atsavināšanas likuma 4.panta pirmo daļu, 5.panta pirmo daļu, 8.panta trešo daļu, 9.panta otro daļu, 10.panta pirmo, otro daļu, </w:t>
      </w:r>
      <w:r w:rsidRPr="00E11A26">
        <w:rPr>
          <w:rFonts w:ascii="Times New Roman" w:eastAsia="Times New Roman" w:hAnsi="Times New Roman" w:cs="Times New Roman"/>
          <w:sz w:val="24"/>
          <w:szCs w:val="24"/>
          <w:lang w:eastAsia="ar-SA"/>
        </w:rPr>
        <w:t xml:space="preserve">atklāti balsojot: </w:t>
      </w:r>
      <w:r w:rsidR="00460266">
        <w:rPr>
          <w:rFonts w:ascii="Times New Roman" w:eastAsia="Times New Roman" w:hAnsi="Times New Roman" w:cs="Times New Roman"/>
          <w:sz w:val="24"/>
          <w:szCs w:val="24"/>
          <w:lang w:eastAsia="lv-LV"/>
        </w:rPr>
        <w:t xml:space="preserve">PAR - 14 </w:t>
      </w:r>
      <w:r w:rsidR="00460266">
        <w:rPr>
          <w:rFonts w:ascii="Times New Roman" w:hAnsi="Times New Roman" w:cs="Times New Roman"/>
          <w:sz w:val="24"/>
          <w:szCs w:val="24"/>
        </w:rPr>
        <w:t xml:space="preserve">(Ģirts </w:t>
      </w:r>
      <w:proofErr w:type="spellStart"/>
      <w:r w:rsidR="00460266">
        <w:rPr>
          <w:rFonts w:ascii="Times New Roman" w:hAnsi="Times New Roman" w:cs="Times New Roman"/>
          <w:sz w:val="24"/>
          <w:szCs w:val="24"/>
        </w:rPr>
        <w:t>Ante</w:t>
      </w:r>
      <w:proofErr w:type="spellEnd"/>
      <w:r w:rsidR="00460266">
        <w:rPr>
          <w:rFonts w:ascii="Times New Roman" w:hAnsi="Times New Roman" w:cs="Times New Roman"/>
          <w:sz w:val="24"/>
          <w:szCs w:val="24"/>
        </w:rPr>
        <w:t xml:space="preserve">, </w:t>
      </w:r>
      <w:r w:rsidR="00460266">
        <w:rPr>
          <w:rFonts w:ascii="Times New Roman" w:hAnsi="Times New Roman" w:cs="Times New Roman"/>
          <w:bCs/>
          <w:sz w:val="24"/>
          <w:szCs w:val="24"/>
          <w:lang w:eastAsia="et-EE"/>
        </w:rPr>
        <w:t xml:space="preserve">Kristīne Briede, Sarmīte Dude, Māris Feldmanis, </w:t>
      </w:r>
      <w:r w:rsidR="00460266">
        <w:rPr>
          <w:rFonts w:ascii="Times New Roman" w:hAnsi="Times New Roman" w:cs="Times New Roman"/>
          <w:bCs/>
          <w:sz w:val="24"/>
          <w:szCs w:val="24"/>
        </w:rPr>
        <w:t xml:space="preserve">Edgars </w:t>
      </w:r>
      <w:proofErr w:type="spellStart"/>
      <w:r w:rsidR="00460266">
        <w:rPr>
          <w:rFonts w:ascii="Times New Roman" w:hAnsi="Times New Roman" w:cs="Times New Roman"/>
          <w:bCs/>
          <w:sz w:val="24"/>
          <w:szCs w:val="24"/>
        </w:rPr>
        <w:t>Gaigalis</w:t>
      </w:r>
      <w:proofErr w:type="spellEnd"/>
      <w:r w:rsidR="00460266">
        <w:rPr>
          <w:rFonts w:ascii="Times New Roman" w:hAnsi="Times New Roman" w:cs="Times New Roman"/>
          <w:bCs/>
          <w:sz w:val="24"/>
          <w:szCs w:val="24"/>
        </w:rPr>
        <w:t>,</w:t>
      </w:r>
      <w:r w:rsidR="00460266">
        <w:rPr>
          <w:rFonts w:ascii="Times New Roman" w:hAnsi="Times New Roman" w:cs="Times New Roman"/>
          <w:bCs/>
          <w:sz w:val="24"/>
          <w:szCs w:val="24"/>
          <w:lang w:eastAsia="et-EE"/>
        </w:rPr>
        <w:t xml:space="preserve"> Ivars </w:t>
      </w:r>
      <w:proofErr w:type="spellStart"/>
      <w:r w:rsidR="00460266">
        <w:rPr>
          <w:rFonts w:ascii="Times New Roman" w:hAnsi="Times New Roman" w:cs="Times New Roman"/>
          <w:bCs/>
          <w:sz w:val="24"/>
          <w:szCs w:val="24"/>
          <w:lang w:eastAsia="et-EE"/>
        </w:rPr>
        <w:t>Gorskis</w:t>
      </w:r>
      <w:proofErr w:type="spellEnd"/>
      <w:r w:rsidR="00460266">
        <w:rPr>
          <w:rFonts w:ascii="Times New Roman" w:hAnsi="Times New Roman" w:cs="Times New Roman"/>
          <w:bCs/>
          <w:sz w:val="24"/>
          <w:szCs w:val="24"/>
          <w:lang w:eastAsia="et-EE"/>
        </w:rPr>
        <w:t xml:space="preserve">, Linda </w:t>
      </w:r>
      <w:proofErr w:type="spellStart"/>
      <w:r w:rsidR="00460266">
        <w:rPr>
          <w:rFonts w:ascii="Times New Roman" w:hAnsi="Times New Roman" w:cs="Times New Roman"/>
          <w:bCs/>
          <w:sz w:val="24"/>
          <w:szCs w:val="24"/>
          <w:lang w:eastAsia="et-EE"/>
        </w:rPr>
        <w:t>Karloviča</w:t>
      </w:r>
      <w:proofErr w:type="spellEnd"/>
      <w:r w:rsidR="00460266">
        <w:rPr>
          <w:rFonts w:ascii="Times New Roman" w:hAnsi="Times New Roman" w:cs="Times New Roman"/>
          <w:bCs/>
          <w:sz w:val="24"/>
          <w:szCs w:val="24"/>
          <w:lang w:eastAsia="et-EE"/>
        </w:rPr>
        <w:t xml:space="preserve">, Edgars Laimiņš, Sintija </w:t>
      </w:r>
      <w:proofErr w:type="spellStart"/>
      <w:r w:rsidR="00460266">
        <w:rPr>
          <w:rFonts w:ascii="Times New Roman" w:hAnsi="Times New Roman" w:cs="Times New Roman"/>
          <w:bCs/>
          <w:sz w:val="24"/>
          <w:szCs w:val="24"/>
          <w:lang w:eastAsia="et-EE"/>
        </w:rPr>
        <w:t>Liekniņa</w:t>
      </w:r>
      <w:proofErr w:type="spellEnd"/>
      <w:r w:rsidR="00460266">
        <w:rPr>
          <w:rFonts w:ascii="Times New Roman" w:hAnsi="Times New Roman" w:cs="Times New Roman"/>
          <w:bCs/>
          <w:sz w:val="24"/>
          <w:szCs w:val="24"/>
          <w:lang w:eastAsia="et-EE"/>
        </w:rPr>
        <w:t xml:space="preserve">, Andris </w:t>
      </w:r>
      <w:proofErr w:type="spellStart"/>
      <w:r w:rsidR="00460266">
        <w:rPr>
          <w:rFonts w:ascii="Times New Roman" w:hAnsi="Times New Roman" w:cs="Times New Roman"/>
          <w:bCs/>
          <w:sz w:val="24"/>
          <w:szCs w:val="24"/>
          <w:lang w:eastAsia="et-EE"/>
        </w:rPr>
        <w:t>Podvinskis</w:t>
      </w:r>
      <w:proofErr w:type="spellEnd"/>
      <w:r w:rsidR="00460266">
        <w:rPr>
          <w:rFonts w:ascii="Times New Roman" w:hAnsi="Times New Roman" w:cs="Times New Roman"/>
          <w:bCs/>
          <w:sz w:val="24"/>
          <w:szCs w:val="24"/>
          <w:lang w:eastAsia="et-EE"/>
        </w:rPr>
        <w:t>, Viesturs Reinfelds</w:t>
      </w:r>
      <w:r w:rsidR="00460266">
        <w:rPr>
          <w:rFonts w:ascii="Times New Roman" w:eastAsia="Calibri" w:hAnsi="Times New Roman" w:cs="Times New Roman"/>
          <w:bCs/>
          <w:sz w:val="24"/>
          <w:szCs w:val="24"/>
          <w:lang w:eastAsia="et-EE"/>
        </w:rPr>
        <w:t>,</w:t>
      </w:r>
      <w:r w:rsidR="00460266">
        <w:rPr>
          <w:rFonts w:ascii="Times New Roman" w:eastAsia="Calibri" w:hAnsi="Times New Roman" w:cs="Times New Roman"/>
          <w:sz w:val="24"/>
          <w:szCs w:val="24"/>
        </w:rPr>
        <w:t xml:space="preserve"> </w:t>
      </w:r>
      <w:r w:rsidR="00460266">
        <w:rPr>
          <w:rFonts w:ascii="Times New Roman" w:hAnsi="Times New Roman" w:cs="Times New Roman"/>
          <w:bCs/>
          <w:sz w:val="24"/>
          <w:szCs w:val="24"/>
          <w:lang w:eastAsia="et-EE"/>
        </w:rPr>
        <w:t xml:space="preserve">Guntis </w:t>
      </w:r>
      <w:proofErr w:type="spellStart"/>
      <w:r w:rsidR="00460266">
        <w:rPr>
          <w:rFonts w:ascii="Times New Roman" w:hAnsi="Times New Roman" w:cs="Times New Roman"/>
          <w:bCs/>
          <w:sz w:val="24"/>
          <w:szCs w:val="24"/>
          <w:lang w:eastAsia="et-EE"/>
        </w:rPr>
        <w:t>Safranovičs</w:t>
      </w:r>
      <w:proofErr w:type="spellEnd"/>
      <w:r w:rsidR="00460266">
        <w:rPr>
          <w:rFonts w:ascii="Times New Roman" w:hAnsi="Times New Roman" w:cs="Times New Roman"/>
          <w:bCs/>
          <w:sz w:val="24"/>
          <w:szCs w:val="24"/>
          <w:lang w:eastAsia="et-EE"/>
        </w:rPr>
        <w:t xml:space="preserve">, Andrejs Spridzāns, Indra </w:t>
      </w:r>
      <w:proofErr w:type="spellStart"/>
      <w:r w:rsidR="00460266">
        <w:rPr>
          <w:rFonts w:ascii="Times New Roman" w:hAnsi="Times New Roman" w:cs="Times New Roman"/>
          <w:bCs/>
          <w:sz w:val="24"/>
          <w:szCs w:val="24"/>
          <w:lang w:eastAsia="et-EE"/>
        </w:rPr>
        <w:t>Špela</w:t>
      </w:r>
      <w:proofErr w:type="spellEnd"/>
      <w:r w:rsidR="00460266">
        <w:rPr>
          <w:rFonts w:ascii="Times New Roman" w:hAnsi="Times New Roman" w:cs="Times New Roman"/>
          <w:bCs/>
          <w:sz w:val="24"/>
          <w:szCs w:val="24"/>
          <w:lang w:eastAsia="et-EE"/>
        </w:rPr>
        <w:t xml:space="preserve">), </w:t>
      </w:r>
      <w:r w:rsidR="00460266">
        <w:rPr>
          <w:rFonts w:ascii="Times New Roman" w:eastAsia="Times New Roman" w:hAnsi="Times New Roman" w:cs="Times New Roman"/>
          <w:sz w:val="24"/>
          <w:szCs w:val="24"/>
          <w:lang w:eastAsia="lv-LV"/>
        </w:rPr>
        <w:t xml:space="preserve">PRET - nav, ATTURAS - nav, </w:t>
      </w:r>
      <w:r w:rsidRPr="00E11A26">
        <w:rPr>
          <w:rFonts w:ascii="Times New Roman" w:eastAsia="Times New Roman" w:hAnsi="Times New Roman" w:cs="Times New Roman"/>
          <w:sz w:val="24"/>
          <w:szCs w:val="24"/>
          <w:lang w:eastAsia="lv-LV"/>
        </w:rPr>
        <w:t xml:space="preserve">Dobeles novada dome </w:t>
      </w:r>
      <w:r w:rsidRPr="00E11A26">
        <w:rPr>
          <w:rFonts w:ascii="Times New Roman" w:eastAsia="Times New Roman" w:hAnsi="Times New Roman" w:cs="Times New Roman"/>
          <w:bCs/>
          <w:sz w:val="24"/>
          <w:szCs w:val="24"/>
          <w:lang w:eastAsia="lv-LV"/>
        </w:rPr>
        <w:t>NOLEMJ</w:t>
      </w:r>
      <w:r w:rsidRPr="00E11A26">
        <w:rPr>
          <w:rFonts w:ascii="Times New Roman" w:eastAsia="Times New Roman" w:hAnsi="Times New Roman" w:cs="Times New Roman"/>
          <w:sz w:val="24"/>
          <w:szCs w:val="24"/>
          <w:lang w:eastAsia="lv-LV"/>
        </w:rPr>
        <w:t>:</w:t>
      </w:r>
    </w:p>
    <w:p w14:paraId="2C2EF33C" w14:textId="77777777" w:rsidR="00E11A26" w:rsidRPr="00E11A26" w:rsidRDefault="00E11A26">
      <w:pPr>
        <w:numPr>
          <w:ilvl w:val="0"/>
          <w:numId w:val="30"/>
        </w:numPr>
        <w:autoSpaceDN w:val="0"/>
        <w:spacing w:after="0" w:line="240" w:lineRule="auto"/>
        <w:ind w:left="709" w:right="-1" w:hanging="283"/>
        <w:contextualSpacing/>
        <w:jc w:val="both"/>
        <w:rPr>
          <w:rFonts w:ascii="Times New Roman" w:eastAsia="Lucida Sans Unicode" w:hAnsi="Times New Roman" w:cs="Times New Roman"/>
          <w:kern w:val="2"/>
          <w:sz w:val="24"/>
          <w:szCs w:val="24"/>
          <w:lang w:eastAsia="lv-LV"/>
        </w:rPr>
      </w:pPr>
      <w:r w:rsidRPr="00E11A26">
        <w:rPr>
          <w:rFonts w:ascii="Times New Roman" w:eastAsia="Lucida Sans Unicode" w:hAnsi="Times New Roman" w:cs="Times New Roman"/>
          <w:kern w:val="2"/>
          <w:sz w:val="24"/>
          <w:szCs w:val="24"/>
          <w:lang w:eastAsia="lv-LV"/>
        </w:rPr>
        <w:t xml:space="preserve">Atsavināt nekustamo īpašumu </w:t>
      </w:r>
      <w:r w:rsidRPr="00E11A26">
        <w:rPr>
          <w:rFonts w:ascii="Times New Roman" w:eastAsia="Times New Roman" w:hAnsi="Times New Roman" w:cs="Times New Roman"/>
          <w:sz w:val="24"/>
          <w:szCs w:val="24"/>
          <w:lang w:eastAsia="lv-LV"/>
        </w:rPr>
        <w:t>„Lejasstrazdi 2A”, Dobeles pagastā, Dobeles novadā, kadastra numurs 46600050331</w:t>
      </w:r>
      <w:r w:rsidRPr="00E11A26">
        <w:rPr>
          <w:rFonts w:ascii="Times New Roman" w:eastAsia="Lucida Sans Unicode" w:hAnsi="Times New Roman" w:cs="Times New Roman"/>
          <w:kern w:val="2"/>
          <w:sz w:val="24"/>
          <w:szCs w:val="24"/>
          <w:lang w:eastAsia="lv-LV"/>
        </w:rPr>
        <w:t xml:space="preserve">, kas sastāv no vienas neapbūvētas zemes vienības ar kadastra apzīmējumu </w:t>
      </w:r>
      <w:r w:rsidRPr="00E11A26">
        <w:rPr>
          <w:rFonts w:ascii="Times New Roman" w:eastAsia="Times New Roman" w:hAnsi="Times New Roman" w:cs="Times New Roman"/>
          <w:sz w:val="24"/>
          <w:szCs w:val="24"/>
          <w:lang w:eastAsia="lv-LV"/>
        </w:rPr>
        <w:t>46600050328 – platība 0,2598 ha (2598 m²)</w:t>
      </w:r>
      <w:r w:rsidRPr="00E11A26">
        <w:rPr>
          <w:rFonts w:ascii="Times New Roman" w:eastAsia="Lucida Sans Unicode" w:hAnsi="Times New Roman" w:cs="Times New Roman"/>
          <w:kern w:val="2"/>
          <w:sz w:val="24"/>
          <w:szCs w:val="24"/>
          <w:lang w:eastAsia="lv-LV"/>
        </w:rPr>
        <w:t>, pārdodot to atklātā mutiskā izsolē ar augšupejošu soli.</w:t>
      </w:r>
    </w:p>
    <w:p w14:paraId="20360490" w14:textId="77777777" w:rsidR="00E11A26" w:rsidRPr="00E11A26" w:rsidRDefault="00E11A26">
      <w:pPr>
        <w:numPr>
          <w:ilvl w:val="0"/>
          <w:numId w:val="30"/>
        </w:numPr>
        <w:autoSpaceDN w:val="0"/>
        <w:spacing w:after="0" w:line="240" w:lineRule="auto"/>
        <w:ind w:left="709" w:right="-1" w:hanging="283"/>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Noteikt lēmuma 1.punktā minētā nekustamā īpašuma izsoles sākumcenu 3000 EUR (trīs tūkstoši </w:t>
      </w:r>
      <w:proofErr w:type="spellStart"/>
      <w:r w:rsidRPr="00E11A26">
        <w:rPr>
          <w:rFonts w:ascii="Times New Roman" w:eastAsia="Times New Roman" w:hAnsi="Times New Roman" w:cs="Times New Roman"/>
          <w:i/>
          <w:iCs/>
          <w:sz w:val="24"/>
          <w:szCs w:val="24"/>
          <w:lang w:eastAsia="lv-LV"/>
        </w:rPr>
        <w:t>euro</w:t>
      </w:r>
      <w:proofErr w:type="spellEnd"/>
      <w:r w:rsidRPr="00E11A26">
        <w:rPr>
          <w:rFonts w:ascii="Times New Roman" w:eastAsia="Times New Roman" w:hAnsi="Times New Roman" w:cs="Times New Roman"/>
          <w:sz w:val="24"/>
          <w:szCs w:val="24"/>
          <w:lang w:eastAsia="lv-LV"/>
        </w:rPr>
        <w:t>).</w:t>
      </w:r>
    </w:p>
    <w:p w14:paraId="5359D1E4" w14:textId="77777777" w:rsidR="00E11A26" w:rsidRPr="00E11A26" w:rsidRDefault="00E11A26">
      <w:pPr>
        <w:numPr>
          <w:ilvl w:val="0"/>
          <w:numId w:val="30"/>
        </w:numPr>
        <w:autoSpaceDN w:val="0"/>
        <w:spacing w:after="0" w:line="240" w:lineRule="auto"/>
        <w:ind w:left="709" w:right="-1" w:hanging="283"/>
        <w:contextualSpacing/>
        <w:jc w:val="both"/>
        <w:rPr>
          <w:rFonts w:ascii="Times New Roman" w:eastAsia="Times New Roman" w:hAnsi="Times New Roman" w:cs="Times New Roman"/>
          <w:sz w:val="24"/>
          <w:szCs w:val="24"/>
          <w:lang w:eastAsia="lv-LV"/>
        </w:rPr>
      </w:pPr>
      <w:r w:rsidRPr="00E11A26">
        <w:rPr>
          <w:rFonts w:ascii="Times New Roman" w:eastAsia="Arial" w:hAnsi="Times New Roman" w:cs="Times New Roman"/>
          <w:kern w:val="2"/>
          <w:sz w:val="24"/>
          <w:szCs w:val="24"/>
          <w:lang w:eastAsia="lv-LV"/>
        </w:rPr>
        <w:t xml:space="preserve">Uzdot Dobeles novada pašvaldības Nekustamo īpašumu komisijai apstiprināt izsoles noteikumus un organizēt nekustamā īpašuma atsavināšanu Publiskas personas atsavināšanas likumā noteiktā kārtībā. </w:t>
      </w:r>
    </w:p>
    <w:p w14:paraId="37D5FFE8" w14:textId="77777777" w:rsidR="00E11A26" w:rsidRPr="00E11A26" w:rsidRDefault="00E11A26" w:rsidP="00E11A26">
      <w:pPr>
        <w:spacing w:after="0" w:line="240" w:lineRule="auto"/>
        <w:rPr>
          <w:rFonts w:ascii="Times New Roman" w:eastAsia="Times New Roman" w:hAnsi="Times New Roman" w:cs="Times New Roman"/>
          <w:sz w:val="24"/>
          <w:szCs w:val="24"/>
          <w:lang w:eastAsia="lv-LV"/>
        </w:rPr>
      </w:pPr>
    </w:p>
    <w:p w14:paraId="27C72639" w14:textId="158D3352" w:rsidR="00E11A26" w:rsidRPr="00E11A26" w:rsidRDefault="00E11A26" w:rsidP="00E11A26">
      <w:pPr>
        <w:spacing w:after="0" w:line="240" w:lineRule="auto"/>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Domes priekšsēdētājs                                                                                       </w:t>
      </w:r>
      <w:r w:rsidR="00A22BA2">
        <w:rPr>
          <w:rFonts w:ascii="Times New Roman" w:eastAsia="Times New Roman" w:hAnsi="Times New Roman" w:cs="Times New Roman"/>
          <w:sz w:val="24"/>
          <w:szCs w:val="24"/>
          <w:lang w:eastAsia="lv-LV"/>
        </w:rPr>
        <w:t xml:space="preserve">              </w:t>
      </w:r>
      <w:proofErr w:type="spellStart"/>
      <w:r w:rsidRPr="00E11A26">
        <w:rPr>
          <w:rFonts w:ascii="Times New Roman" w:eastAsia="Times New Roman" w:hAnsi="Times New Roman" w:cs="Times New Roman"/>
          <w:sz w:val="24"/>
          <w:szCs w:val="24"/>
          <w:lang w:eastAsia="lv-LV"/>
        </w:rPr>
        <w:t>I.Gorskis</w:t>
      </w:r>
      <w:proofErr w:type="spellEnd"/>
    </w:p>
    <w:p w14:paraId="1E12225D" w14:textId="77777777" w:rsidR="00E11A26" w:rsidRPr="00E11A26" w:rsidRDefault="00E11A26" w:rsidP="00E11A26">
      <w:pPr>
        <w:spacing w:after="0" w:line="240" w:lineRule="auto"/>
        <w:rPr>
          <w:rFonts w:ascii="Times New Roman" w:eastAsia="Times New Roman" w:hAnsi="Times New Roman" w:cs="Times New Roman"/>
          <w:sz w:val="24"/>
          <w:szCs w:val="24"/>
          <w:lang w:eastAsia="lv-LV"/>
        </w:rPr>
      </w:pPr>
    </w:p>
    <w:p w14:paraId="2A6CCA24" w14:textId="77777777" w:rsidR="00E11A26" w:rsidRPr="00E11A26" w:rsidRDefault="00E11A26" w:rsidP="00E11A26">
      <w:pPr>
        <w:tabs>
          <w:tab w:val="left" w:pos="-24212"/>
        </w:tabs>
        <w:spacing w:after="0" w:line="240" w:lineRule="auto"/>
        <w:jc w:val="center"/>
        <w:rPr>
          <w:rFonts w:ascii="Times New Roman" w:eastAsia="Times New Roman" w:hAnsi="Times New Roman" w:cs="Times New Roman"/>
          <w:sz w:val="20"/>
          <w:szCs w:val="20"/>
          <w:lang w:eastAsia="lv-LV"/>
        </w:rPr>
      </w:pPr>
      <w:r w:rsidRPr="00E11A26">
        <w:rPr>
          <w:rFonts w:ascii="Times New Roman" w:eastAsia="Times New Roman" w:hAnsi="Times New Roman" w:cs="Times New Roman"/>
          <w:noProof/>
          <w:sz w:val="20"/>
          <w:szCs w:val="20"/>
          <w:lang w:eastAsia="lv-LV"/>
        </w:rPr>
        <w:drawing>
          <wp:inline distT="0" distB="0" distL="0" distR="0" wp14:anchorId="788BDF17" wp14:editId="28FA68F9">
            <wp:extent cx="676275" cy="752475"/>
            <wp:effectExtent l="0" t="0" r="9525" b="9525"/>
            <wp:docPr id="46"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A939C59"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sz w:val="20"/>
          <w:szCs w:val="20"/>
          <w:lang w:val="en-US" w:eastAsia="lv-LV"/>
        </w:rPr>
      </w:pPr>
      <w:r w:rsidRPr="00E11A26">
        <w:rPr>
          <w:rFonts w:ascii="Times New Roman" w:eastAsia="Times New Roman" w:hAnsi="Times New Roman" w:cs="Times New Roman"/>
          <w:sz w:val="20"/>
          <w:szCs w:val="20"/>
          <w:lang w:val="en-US" w:eastAsia="lv-LV"/>
        </w:rPr>
        <w:t>LATVIJAS REPUBLIKA</w:t>
      </w:r>
    </w:p>
    <w:p w14:paraId="7BE1D0EE"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b/>
          <w:sz w:val="32"/>
          <w:szCs w:val="32"/>
          <w:lang w:val="en-US" w:eastAsia="lv-LV"/>
        </w:rPr>
      </w:pPr>
      <w:r w:rsidRPr="00E11A26">
        <w:rPr>
          <w:rFonts w:ascii="Times New Roman" w:eastAsia="Times New Roman" w:hAnsi="Times New Roman" w:cs="Times New Roman"/>
          <w:b/>
          <w:sz w:val="32"/>
          <w:szCs w:val="32"/>
          <w:lang w:val="en-US" w:eastAsia="lv-LV"/>
        </w:rPr>
        <w:t>DOBELES NOVADA DOME</w:t>
      </w:r>
    </w:p>
    <w:p w14:paraId="2119290F"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sz w:val="16"/>
          <w:szCs w:val="16"/>
          <w:lang w:eastAsia="lv-LV"/>
        </w:rPr>
      </w:pPr>
      <w:r w:rsidRPr="00E11A26">
        <w:rPr>
          <w:rFonts w:ascii="Times New Roman" w:eastAsia="Times New Roman" w:hAnsi="Times New Roman" w:cs="Times New Roman"/>
          <w:sz w:val="16"/>
          <w:szCs w:val="16"/>
          <w:lang w:eastAsia="lv-LV"/>
        </w:rPr>
        <w:t>Brīvības iela 17, Dobele, Dobeles novads, LV-3701</w:t>
      </w:r>
    </w:p>
    <w:p w14:paraId="5D48DBD2" w14:textId="77777777" w:rsidR="00E11A26" w:rsidRPr="00E11A26" w:rsidRDefault="00E11A26" w:rsidP="00E11A26">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sz w:val="16"/>
          <w:szCs w:val="16"/>
          <w:lang w:eastAsia="lv-LV"/>
        </w:rPr>
      </w:pPr>
      <w:r w:rsidRPr="00E11A26">
        <w:rPr>
          <w:rFonts w:ascii="Times New Roman" w:eastAsia="Times New Roman" w:hAnsi="Times New Roman" w:cs="Times New Roman"/>
          <w:sz w:val="16"/>
          <w:szCs w:val="16"/>
          <w:lang w:eastAsia="lv-LV"/>
        </w:rPr>
        <w:t xml:space="preserve">Tālr. 63707269, 63700137, 63720940, e-pasts </w:t>
      </w:r>
      <w:hyperlink r:id="rId112" w:history="1">
        <w:r w:rsidRPr="00E11A26">
          <w:rPr>
            <w:rFonts w:ascii="Times New Roman" w:eastAsia="Calibri" w:hAnsi="Times New Roman" w:cs="Times New Roman"/>
            <w:color w:val="000000"/>
            <w:sz w:val="16"/>
            <w:szCs w:val="16"/>
            <w:u w:val="single"/>
            <w:lang w:eastAsia="lv-LV"/>
          </w:rPr>
          <w:t>dome@dobele.lv</w:t>
        </w:r>
      </w:hyperlink>
    </w:p>
    <w:p w14:paraId="4F25EA0B" w14:textId="77777777" w:rsidR="00E11A26" w:rsidRPr="00E11A26" w:rsidRDefault="00E11A26" w:rsidP="00E11A26">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p>
    <w:p w14:paraId="7C909144" w14:textId="77777777" w:rsidR="00E11A26" w:rsidRPr="00E11A26" w:rsidRDefault="00E11A26" w:rsidP="00E11A26">
      <w:pPr>
        <w:spacing w:after="0" w:line="240" w:lineRule="auto"/>
        <w:jc w:val="center"/>
        <w:rPr>
          <w:rFonts w:ascii="Times New Roman" w:eastAsia="Times New Roman" w:hAnsi="Times New Roman" w:cs="Times New Roman"/>
          <w:b/>
          <w:sz w:val="24"/>
          <w:szCs w:val="24"/>
          <w:lang w:eastAsia="lv-LV"/>
        </w:rPr>
      </w:pPr>
      <w:r w:rsidRPr="00E11A26">
        <w:rPr>
          <w:rFonts w:ascii="Times New Roman" w:eastAsia="Times New Roman" w:hAnsi="Times New Roman" w:cs="Times New Roman"/>
          <w:b/>
          <w:sz w:val="24"/>
          <w:szCs w:val="24"/>
          <w:lang w:eastAsia="lv-LV"/>
        </w:rPr>
        <w:t>LĒMUMS</w:t>
      </w:r>
    </w:p>
    <w:p w14:paraId="5121E5C6" w14:textId="77777777" w:rsidR="00E11A26" w:rsidRPr="00E11A26" w:rsidRDefault="00E11A26" w:rsidP="00E11A26">
      <w:pPr>
        <w:spacing w:after="0" w:line="240" w:lineRule="auto"/>
        <w:jc w:val="center"/>
        <w:rPr>
          <w:rFonts w:ascii="Times New Roman" w:eastAsia="Times New Roman" w:hAnsi="Times New Roman" w:cs="Times New Roman"/>
          <w:b/>
          <w:sz w:val="24"/>
          <w:szCs w:val="24"/>
          <w:lang w:eastAsia="lv-LV"/>
        </w:rPr>
      </w:pPr>
      <w:r w:rsidRPr="00E11A26">
        <w:rPr>
          <w:rFonts w:ascii="Times New Roman" w:eastAsia="Times New Roman" w:hAnsi="Times New Roman" w:cs="Times New Roman"/>
          <w:b/>
          <w:sz w:val="24"/>
          <w:szCs w:val="24"/>
          <w:lang w:eastAsia="lv-LV"/>
        </w:rPr>
        <w:t>Dobelē</w:t>
      </w:r>
    </w:p>
    <w:p w14:paraId="1C78B160" w14:textId="77777777" w:rsidR="00E11A26" w:rsidRPr="00E11A26" w:rsidRDefault="00E11A26" w:rsidP="00E11A26">
      <w:pPr>
        <w:spacing w:after="0" w:line="240" w:lineRule="auto"/>
        <w:jc w:val="both"/>
        <w:rPr>
          <w:rFonts w:ascii="Times New Roman" w:eastAsia="Times New Roman" w:hAnsi="Times New Roman" w:cs="Times New Roman"/>
          <w:b/>
          <w:sz w:val="20"/>
          <w:szCs w:val="20"/>
          <w:lang w:eastAsia="lv-LV"/>
        </w:rPr>
      </w:pPr>
    </w:p>
    <w:p w14:paraId="5D397E8C" w14:textId="5F2D1770" w:rsidR="00E11A26" w:rsidRPr="00A22BA2" w:rsidRDefault="00E11A26" w:rsidP="00A22BA2">
      <w:pPr>
        <w:tabs>
          <w:tab w:val="center" w:pos="4153"/>
          <w:tab w:val="left" w:pos="8080"/>
          <w:tab w:val="right" w:pos="9072"/>
        </w:tabs>
        <w:spacing w:after="0" w:line="240" w:lineRule="auto"/>
        <w:ind w:right="-1"/>
        <w:rPr>
          <w:rFonts w:ascii="Times New Roman" w:eastAsia="Times New Roman" w:hAnsi="Times New Roman" w:cs="Times New Roman"/>
          <w:b/>
          <w:color w:val="000000"/>
          <w:sz w:val="24"/>
          <w:szCs w:val="24"/>
          <w:lang w:eastAsia="x-none"/>
        </w:rPr>
      </w:pPr>
      <w:r w:rsidRPr="00E11A26">
        <w:rPr>
          <w:rFonts w:ascii="Times New Roman" w:eastAsia="Times New Roman" w:hAnsi="Times New Roman" w:cs="Times New Roman"/>
          <w:b/>
          <w:color w:val="000000"/>
          <w:sz w:val="24"/>
          <w:szCs w:val="24"/>
          <w:lang w:eastAsia="x-none"/>
        </w:rPr>
        <w:t xml:space="preserve">2023. gada 26. janvārī                                                                                                 </w:t>
      </w:r>
      <w:r w:rsidR="00A22BA2">
        <w:rPr>
          <w:rFonts w:ascii="Times New Roman" w:eastAsia="Times New Roman" w:hAnsi="Times New Roman" w:cs="Times New Roman"/>
          <w:b/>
          <w:color w:val="000000"/>
          <w:sz w:val="24"/>
          <w:szCs w:val="24"/>
          <w:lang w:eastAsia="x-none"/>
        </w:rPr>
        <w:t xml:space="preserve">   </w:t>
      </w:r>
      <w:r w:rsidRPr="00E11A26">
        <w:rPr>
          <w:rFonts w:ascii="Times New Roman" w:eastAsia="Times New Roman" w:hAnsi="Times New Roman" w:cs="Times New Roman"/>
          <w:b/>
          <w:color w:val="000000"/>
          <w:sz w:val="24"/>
          <w:szCs w:val="24"/>
          <w:lang w:eastAsia="lv-LV"/>
        </w:rPr>
        <w:t>Nr.</w:t>
      </w:r>
      <w:r w:rsidR="00460266">
        <w:rPr>
          <w:rFonts w:ascii="Times New Roman" w:eastAsia="Times New Roman" w:hAnsi="Times New Roman" w:cs="Times New Roman"/>
          <w:b/>
          <w:color w:val="000000"/>
          <w:sz w:val="24"/>
          <w:szCs w:val="24"/>
          <w:lang w:eastAsia="lv-LV"/>
        </w:rPr>
        <w:t>33</w:t>
      </w:r>
      <w:r w:rsidRPr="00E11A26">
        <w:rPr>
          <w:rFonts w:ascii="Times New Roman" w:eastAsia="Times New Roman" w:hAnsi="Times New Roman" w:cs="Times New Roman"/>
          <w:b/>
          <w:color w:val="000000"/>
          <w:sz w:val="24"/>
          <w:szCs w:val="24"/>
          <w:lang w:eastAsia="lv-LV"/>
        </w:rPr>
        <w:t>/1</w:t>
      </w:r>
    </w:p>
    <w:p w14:paraId="01B8B66D" w14:textId="77777777" w:rsidR="00E11A26" w:rsidRPr="00E11A26" w:rsidRDefault="00E11A26" w:rsidP="00E11A26">
      <w:pPr>
        <w:spacing w:after="0" w:line="240" w:lineRule="auto"/>
        <w:jc w:val="right"/>
        <w:rPr>
          <w:rFonts w:ascii="Times New Roman" w:eastAsia="Times New Roman" w:hAnsi="Times New Roman" w:cs="Times New Roman"/>
          <w:b/>
          <w:sz w:val="24"/>
          <w:szCs w:val="24"/>
          <w:lang w:eastAsia="lv-LV"/>
        </w:rPr>
      </w:pPr>
    </w:p>
    <w:p w14:paraId="263B26DA" w14:textId="77777777" w:rsidR="00E11A26" w:rsidRPr="00E11A26" w:rsidRDefault="00E11A26" w:rsidP="00E11A26">
      <w:pPr>
        <w:spacing w:after="0" w:line="240" w:lineRule="auto"/>
        <w:jc w:val="center"/>
        <w:rPr>
          <w:rFonts w:ascii="Times New Roman" w:eastAsia="Times New Roman" w:hAnsi="Times New Roman" w:cs="Times New Roman"/>
          <w:b/>
          <w:sz w:val="24"/>
          <w:szCs w:val="24"/>
          <w:u w:val="single"/>
          <w:lang w:eastAsia="lv-LV"/>
        </w:rPr>
      </w:pPr>
      <w:r w:rsidRPr="00E11A26">
        <w:rPr>
          <w:rFonts w:ascii="Times New Roman" w:eastAsia="Times New Roman" w:hAnsi="Times New Roman" w:cs="Times New Roman"/>
          <w:b/>
          <w:sz w:val="24"/>
          <w:szCs w:val="24"/>
          <w:u w:val="single"/>
          <w:lang w:eastAsia="lv-LV"/>
        </w:rPr>
        <w:t xml:space="preserve">Par lauksaimniecībā izmantojamās zemes „Aiz </w:t>
      </w:r>
      <w:proofErr w:type="spellStart"/>
      <w:r w:rsidRPr="00E11A26">
        <w:rPr>
          <w:rFonts w:ascii="Times New Roman" w:eastAsia="Times New Roman" w:hAnsi="Times New Roman" w:cs="Times New Roman"/>
          <w:b/>
          <w:sz w:val="24"/>
          <w:szCs w:val="24"/>
          <w:u w:val="single"/>
          <w:lang w:eastAsia="lv-LV"/>
        </w:rPr>
        <w:t>Mackiem</w:t>
      </w:r>
      <w:proofErr w:type="spellEnd"/>
      <w:r w:rsidRPr="00E11A26">
        <w:rPr>
          <w:rFonts w:ascii="Times New Roman" w:eastAsia="Times New Roman" w:hAnsi="Times New Roman" w:cs="Times New Roman"/>
          <w:b/>
          <w:sz w:val="24"/>
          <w:szCs w:val="24"/>
          <w:u w:val="single"/>
          <w:lang w:eastAsia="lv-LV"/>
        </w:rPr>
        <w:t xml:space="preserve">”, Bikstu pagastā, Dobeles novadā, atsavināšanu izsolē </w:t>
      </w:r>
    </w:p>
    <w:p w14:paraId="464E35F7" w14:textId="77777777" w:rsidR="00E11A26" w:rsidRPr="00E11A26" w:rsidRDefault="00E11A26" w:rsidP="00E11A26">
      <w:pPr>
        <w:spacing w:after="0" w:line="240" w:lineRule="auto"/>
        <w:jc w:val="center"/>
        <w:rPr>
          <w:rFonts w:ascii="Times New Roman" w:eastAsia="Times New Roman" w:hAnsi="Times New Roman" w:cs="Times New Roman"/>
          <w:b/>
          <w:sz w:val="24"/>
          <w:szCs w:val="24"/>
          <w:u w:val="single"/>
          <w:lang w:eastAsia="lv-LV"/>
        </w:rPr>
      </w:pPr>
    </w:p>
    <w:p w14:paraId="41791B1F" w14:textId="77777777" w:rsidR="00E11A26" w:rsidRPr="00E11A26" w:rsidRDefault="00E11A26" w:rsidP="00E11A26">
      <w:pPr>
        <w:tabs>
          <w:tab w:val="left" w:pos="709"/>
        </w:tabs>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      Dobeles novada dome ir izskatījusi Dobeles novada pašvaldības Nekustamo īpašumu komisijas ierosinājumu atsavināt Dobeles novada pašvaldībai (turpmāk – pašvaldība) piederošo nekustamo īpašumu „Aiz </w:t>
      </w:r>
      <w:proofErr w:type="spellStart"/>
      <w:r w:rsidRPr="00E11A26">
        <w:rPr>
          <w:rFonts w:ascii="Times New Roman" w:eastAsia="Times New Roman" w:hAnsi="Times New Roman" w:cs="Times New Roman"/>
          <w:sz w:val="24"/>
          <w:szCs w:val="24"/>
          <w:lang w:eastAsia="lv-LV"/>
        </w:rPr>
        <w:t>Mackiem</w:t>
      </w:r>
      <w:proofErr w:type="spellEnd"/>
      <w:r w:rsidRPr="00E11A26">
        <w:rPr>
          <w:rFonts w:ascii="Times New Roman" w:eastAsia="Times New Roman" w:hAnsi="Times New Roman" w:cs="Times New Roman"/>
          <w:sz w:val="24"/>
          <w:szCs w:val="24"/>
          <w:lang w:eastAsia="lv-LV"/>
        </w:rPr>
        <w:t>”, Bikstu pagastā, Dobeles novadā, kadastra numurs 46540060281 (turpmāk – Īpašums).</w:t>
      </w:r>
    </w:p>
    <w:p w14:paraId="5E125EA9"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      Izskatot ierosinājumu, Dobeles novada dome konstatēja:</w:t>
      </w:r>
    </w:p>
    <w:p w14:paraId="01C6508A"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      Īpašums reģistrēts Zemgales rajona tiesas Bikstu pagasta zemesgrāmatas nodalījumā Nr.100000642199 un uz to nostiprinātas īpašuma tiesības pašvaldībai.     </w:t>
      </w:r>
    </w:p>
    <w:p w14:paraId="300C7B20" w14:textId="77777777" w:rsidR="00E11A26" w:rsidRPr="00E11A26" w:rsidRDefault="00E11A26" w:rsidP="00E11A26">
      <w:pPr>
        <w:spacing w:after="0" w:line="240" w:lineRule="auto"/>
        <w:jc w:val="both"/>
        <w:rPr>
          <w:rFonts w:ascii="Times New Roman" w:eastAsia="Times New Roman" w:hAnsi="Times New Roman" w:cs="Times New Roman"/>
          <w:b/>
          <w:bCs/>
          <w:sz w:val="24"/>
          <w:szCs w:val="24"/>
          <w:lang w:eastAsia="lv-LV"/>
        </w:rPr>
      </w:pPr>
      <w:r w:rsidRPr="00E11A26">
        <w:rPr>
          <w:rFonts w:ascii="Times New Roman" w:eastAsia="Times New Roman" w:hAnsi="Times New Roman" w:cs="Times New Roman"/>
          <w:sz w:val="24"/>
          <w:szCs w:val="24"/>
          <w:lang w:eastAsia="lv-LV"/>
        </w:rPr>
        <w:t xml:space="preserve">      Īpašums sastāv no vienas  zemes vienības ar kadastra apzīmējumu 46540060280, platība 16,07 ha, tai skaitā 15,6 ha lauksaimniecībā izmantojamā zeme. </w:t>
      </w:r>
    </w:p>
    <w:p w14:paraId="69DC4EEB"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      Īpašums ir nodots nomā vienam nomniekam saskaņā ar 2020.gada 1.jūlija Pārjaunojuma lauksaimniecībā izmantojamās zemes nomas līgumu Nr.9.2./804 (2019.gada 27.februāra nomas līgumam Nr.9.2./63). Pārjaunojuma lauksaimniecībā izmantojamās zemes nomas līgumu termiņš 2023. gada 30. septembris.</w:t>
      </w:r>
    </w:p>
    <w:p w14:paraId="43CC8B7A"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      Īpašums nav nepieciešams pašvaldības funkciju nodrošināšanai.</w:t>
      </w:r>
    </w:p>
    <w:p w14:paraId="190F95B3"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      Ņemot vērā norādītos apstākļus, lietderīgākā rīcība ir atzīstama Īpašuma atsavināšana atklātā mutiskā izsolē ar augšupejošu soli. </w:t>
      </w:r>
    </w:p>
    <w:p w14:paraId="05EEA75B"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      Saskaņā ar 2023. gada 10. janvārī veikto tirgus novērtējumu, ko atbilstoši        Standartizācijas likumā paredzētajā kārtībā apstiprinātajiem Latvijas īpašuma vērtēšanas standartiem veica sertificēta nekustamā īpašuma vērtētāja Anita </w:t>
      </w:r>
      <w:proofErr w:type="spellStart"/>
      <w:r w:rsidRPr="00E11A26">
        <w:rPr>
          <w:rFonts w:ascii="Times New Roman" w:eastAsia="Times New Roman" w:hAnsi="Times New Roman" w:cs="Times New Roman"/>
          <w:sz w:val="24"/>
          <w:szCs w:val="24"/>
          <w:lang w:eastAsia="lv-LV"/>
        </w:rPr>
        <w:t>Vēdiķe</w:t>
      </w:r>
      <w:proofErr w:type="spellEnd"/>
      <w:r w:rsidRPr="00E11A26">
        <w:rPr>
          <w:rFonts w:ascii="Times New Roman" w:eastAsia="Times New Roman" w:hAnsi="Times New Roman" w:cs="Times New Roman"/>
          <w:sz w:val="24"/>
          <w:szCs w:val="24"/>
          <w:lang w:eastAsia="lv-LV"/>
        </w:rPr>
        <w:t xml:space="preserve"> (LĪVA profesionālās kvalifikācijas sertifikāts Nr.76), Īpašuma tirgus vērtība atsavināšanas vajadzībām ir noteikta </w:t>
      </w:r>
      <w:bookmarkStart w:id="124" w:name="_Hlk120799209"/>
      <w:r w:rsidRPr="00E11A26">
        <w:rPr>
          <w:rFonts w:ascii="Times New Roman" w:eastAsia="Times New Roman" w:hAnsi="Times New Roman" w:cs="Times New Roman"/>
          <w:sz w:val="24"/>
          <w:szCs w:val="24"/>
          <w:lang w:eastAsia="lv-LV"/>
        </w:rPr>
        <w:t xml:space="preserve">110000 EUR </w:t>
      </w:r>
      <w:bookmarkStart w:id="125" w:name="_Hlk117086685"/>
      <w:r w:rsidRPr="00E11A26">
        <w:rPr>
          <w:rFonts w:ascii="Times New Roman" w:eastAsia="Times New Roman" w:hAnsi="Times New Roman" w:cs="Times New Roman"/>
          <w:sz w:val="24"/>
          <w:szCs w:val="24"/>
          <w:lang w:eastAsia="lv-LV"/>
        </w:rPr>
        <w:t xml:space="preserve">(viens simts desmit tūkstoši </w:t>
      </w:r>
      <w:proofErr w:type="spellStart"/>
      <w:r w:rsidRPr="00E11A26">
        <w:rPr>
          <w:rFonts w:ascii="Times New Roman" w:eastAsia="Times New Roman" w:hAnsi="Times New Roman" w:cs="Times New Roman"/>
          <w:i/>
          <w:iCs/>
          <w:sz w:val="24"/>
          <w:szCs w:val="24"/>
          <w:lang w:eastAsia="lv-LV"/>
        </w:rPr>
        <w:t>euro</w:t>
      </w:r>
      <w:proofErr w:type="spellEnd"/>
      <w:r w:rsidRPr="00E11A26">
        <w:rPr>
          <w:rFonts w:ascii="Times New Roman" w:eastAsia="Times New Roman" w:hAnsi="Times New Roman" w:cs="Times New Roman"/>
          <w:sz w:val="24"/>
          <w:szCs w:val="24"/>
          <w:lang w:eastAsia="lv-LV"/>
        </w:rPr>
        <w:t xml:space="preserve">) </w:t>
      </w:r>
      <w:bookmarkEnd w:id="124"/>
      <w:bookmarkEnd w:id="125"/>
      <w:r w:rsidRPr="00E11A26">
        <w:rPr>
          <w:rFonts w:ascii="Times New Roman" w:eastAsia="Times New Roman" w:hAnsi="Times New Roman" w:cs="Times New Roman"/>
          <w:sz w:val="24"/>
          <w:szCs w:val="24"/>
          <w:lang w:eastAsia="lv-LV"/>
        </w:rPr>
        <w:t>apmērā.</w:t>
      </w:r>
    </w:p>
    <w:p w14:paraId="2F9711CC"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      Saskaņā ar </w:t>
      </w:r>
      <w:r w:rsidRPr="00E11A26">
        <w:rPr>
          <w:rFonts w:ascii="Times New Roman" w:eastAsia="Times New Roman" w:hAnsi="Times New Roman" w:cs="Times New Roman"/>
          <w:bCs/>
          <w:sz w:val="24"/>
          <w:szCs w:val="24"/>
          <w:lang w:eastAsia="lv-LV"/>
        </w:rPr>
        <w:t>Publiskas personas mantas atsavināšanas likuma</w:t>
      </w:r>
      <w:r w:rsidRPr="00E11A26">
        <w:rPr>
          <w:rFonts w:ascii="Times New Roman" w:eastAsia="Times New Roman" w:hAnsi="Times New Roman" w:cs="Times New Roman"/>
          <w:sz w:val="24"/>
          <w:szCs w:val="24"/>
          <w:lang w:eastAsia="lv-LV"/>
        </w:rPr>
        <w:t xml:space="preserve"> pārejas noteikumu 12.punktu, līdz brīdim, kad spēku zaudē </w:t>
      </w:r>
      <w:hyperlink r:id="rId113" w:tgtFrame="_top" w:tooltip="Valsts un pašvaldību īpašuma privatizācijas un privatizācijas sertifikātu izmantošanas pabeigšanas likums" w:history="1">
        <w:r w:rsidRPr="00E11A26">
          <w:rPr>
            <w:rFonts w:ascii="Times New Roman" w:eastAsia="Times New Roman" w:hAnsi="Times New Roman" w:cs="Times New Roman"/>
            <w:sz w:val="24"/>
            <w:szCs w:val="24"/>
            <w:lang w:eastAsia="lv-LV"/>
          </w:rPr>
          <w:t>Valsts un pašvaldību īpašuma privatizācijas un privatizācijas sertifikātu izmantošanas pabeigšanas likums</w:t>
        </w:r>
      </w:hyperlink>
      <w:r w:rsidRPr="00E11A26">
        <w:rPr>
          <w:rFonts w:ascii="Times New Roman" w:eastAsia="Times New Roman" w:hAnsi="Times New Roman" w:cs="Times New Roman"/>
          <w:sz w:val="24"/>
          <w:szCs w:val="24"/>
          <w:lang w:eastAsia="lv-LV"/>
        </w:rPr>
        <w:t>, atsavināmā neapbūvētā zemesgabala nosacītā cena nedrīkst būt zemāka par zemāko no šādām vērtībām: attiecīgā zemesgabala kadastrālo vērtību vai zemes kadastrālo vērtību 2007.gada 31.decembrī.</w:t>
      </w:r>
    </w:p>
    <w:p w14:paraId="51927A60"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      Saskaņā ar Valsts zemes dienesta Nekustamā īpašuma valsts kadastra informācijas sistēmā norādītiem datiem Īpašuma aktuālā kadastrālā vērtība ir 27992 EUR (divdesmit septiņi tūkstoši deviņi simti deviņdesmit divi </w:t>
      </w:r>
      <w:proofErr w:type="spellStart"/>
      <w:r w:rsidRPr="00E11A26">
        <w:rPr>
          <w:rFonts w:ascii="Times New Roman" w:eastAsia="Times New Roman" w:hAnsi="Times New Roman" w:cs="Times New Roman"/>
          <w:i/>
          <w:iCs/>
          <w:sz w:val="24"/>
          <w:szCs w:val="24"/>
          <w:lang w:eastAsia="lv-LV"/>
        </w:rPr>
        <w:t>euro</w:t>
      </w:r>
      <w:proofErr w:type="spellEnd"/>
      <w:r w:rsidRPr="00E11A26">
        <w:rPr>
          <w:rFonts w:ascii="Times New Roman" w:eastAsia="Times New Roman" w:hAnsi="Times New Roman" w:cs="Times New Roman"/>
          <w:sz w:val="24"/>
          <w:szCs w:val="24"/>
          <w:lang w:eastAsia="lv-LV"/>
        </w:rPr>
        <w:t>).</w:t>
      </w:r>
    </w:p>
    <w:p w14:paraId="7B6DA8B6" w14:textId="77777777" w:rsidR="00E11A26" w:rsidRPr="00E11A26" w:rsidRDefault="00E11A26" w:rsidP="00E11A26">
      <w:pPr>
        <w:spacing w:after="0" w:line="240" w:lineRule="auto"/>
        <w:jc w:val="both"/>
        <w:rPr>
          <w:rFonts w:ascii="Times New Roman" w:eastAsia="Times New Roman" w:hAnsi="Times New Roman" w:cs="Times New Roman"/>
          <w:bCs/>
          <w:sz w:val="24"/>
          <w:szCs w:val="24"/>
          <w:lang w:eastAsia="lv-LV"/>
        </w:rPr>
      </w:pPr>
      <w:r w:rsidRPr="00E11A26">
        <w:rPr>
          <w:rFonts w:ascii="Times New Roman" w:eastAsia="Times New Roman" w:hAnsi="Times New Roman" w:cs="Times New Roman"/>
          <w:sz w:val="24"/>
          <w:szCs w:val="24"/>
          <w:lang w:eastAsia="lv-LV"/>
        </w:rPr>
        <w:t xml:space="preserve">      Pamatojoties uz likuma „</w:t>
      </w:r>
      <w:r w:rsidRPr="00E11A26">
        <w:rPr>
          <w:rFonts w:ascii="Times New Roman" w:eastAsia="Times New Roman" w:hAnsi="Times New Roman" w:cs="Times New Roman"/>
          <w:bCs/>
          <w:sz w:val="24"/>
          <w:szCs w:val="24"/>
          <w:lang w:eastAsia="lv-LV"/>
        </w:rPr>
        <w:t>Par zemes privatizāciju lauku apvidos” 30.</w:t>
      </w:r>
      <w:r w:rsidRPr="00E11A26">
        <w:rPr>
          <w:rFonts w:ascii="Times New Roman" w:eastAsia="Times New Roman" w:hAnsi="Times New Roman" w:cs="Times New Roman"/>
          <w:bCs/>
          <w:sz w:val="24"/>
          <w:szCs w:val="24"/>
          <w:vertAlign w:val="superscript"/>
          <w:lang w:eastAsia="lv-LV"/>
        </w:rPr>
        <w:t xml:space="preserve">2 </w:t>
      </w:r>
      <w:r w:rsidRPr="00E11A26">
        <w:rPr>
          <w:rFonts w:ascii="Times New Roman" w:eastAsia="Times New Roman" w:hAnsi="Times New Roman" w:cs="Times New Roman"/>
          <w:bCs/>
          <w:sz w:val="24"/>
          <w:szCs w:val="24"/>
          <w:lang w:eastAsia="lv-LV"/>
        </w:rPr>
        <w:t>panta pirmo un otro daļu, pirmpirkuma tiesības uz Īpašumu ir pašreizējiem nomniekiem</w:t>
      </w:r>
      <w:r w:rsidRPr="00E11A26">
        <w:rPr>
          <w:rFonts w:ascii="Times New Roman" w:eastAsia="Times New Roman" w:hAnsi="Times New Roman" w:cs="Times New Roman"/>
          <w:sz w:val="24"/>
          <w:szCs w:val="24"/>
          <w:lang w:eastAsia="lv-LV"/>
        </w:rPr>
        <w:t xml:space="preserve">, </w:t>
      </w:r>
      <w:r w:rsidRPr="00E11A26">
        <w:rPr>
          <w:rFonts w:ascii="Times New Roman" w:eastAsia="Times New Roman" w:hAnsi="Times New Roman" w:cs="Times New Roman"/>
          <w:bCs/>
          <w:sz w:val="24"/>
          <w:szCs w:val="24"/>
          <w:lang w:eastAsia="lv-LV"/>
        </w:rPr>
        <w:t xml:space="preserve">kas ņemams vērā, rīkojot izsoli. </w:t>
      </w:r>
    </w:p>
    <w:p w14:paraId="38EE4747" w14:textId="5CE24F88" w:rsidR="00E11A26" w:rsidRPr="00E11A26" w:rsidRDefault="00E11A26" w:rsidP="00E11A26">
      <w:pPr>
        <w:spacing w:after="0" w:line="240" w:lineRule="auto"/>
        <w:jc w:val="both"/>
        <w:rPr>
          <w:rFonts w:ascii="Times New Roman" w:eastAsia="Times New Roman" w:hAnsi="Times New Roman" w:cs="Times New Roman"/>
          <w:bCs/>
          <w:sz w:val="24"/>
          <w:szCs w:val="24"/>
          <w:lang w:eastAsia="lv-LV"/>
        </w:rPr>
      </w:pPr>
      <w:r w:rsidRPr="00E11A26">
        <w:rPr>
          <w:rFonts w:ascii="Times New Roman" w:eastAsia="Times New Roman" w:hAnsi="Times New Roman" w:cs="Times New Roman"/>
          <w:sz w:val="24"/>
          <w:szCs w:val="24"/>
          <w:lang w:eastAsia="lv-LV"/>
        </w:rPr>
        <w:t xml:space="preserve">      Pamatojoties uz Pašvaldību likuma 10.panta pirmās daļas 16.punktu, Publiskas personas mantas atsavināšanas likuma 4. panta pirmo daļu, 5. panta pirmo daļu, 8. panta trešo daļu, 9. panta otro daļu, 10. panta pirmo, otro daļu, pārejas noteikumu 12. punktu, likuma „</w:t>
      </w:r>
      <w:r w:rsidRPr="00E11A26">
        <w:rPr>
          <w:rFonts w:ascii="Times New Roman" w:eastAsia="Times New Roman" w:hAnsi="Times New Roman" w:cs="Times New Roman"/>
          <w:bCs/>
          <w:sz w:val="24"/>
          <w:szCs w:val="24"/>
          <w:lang w:eastAsia="lv-LV"/>
        </w:rPr>
        <w:t>Par zemes privatizāciju lauku apvidos” 30.</w:t>
      </w:r>
      <w:r w:rsidRPr="00E11A26">
        <w:rPr>
          <w:rFonts w:ascii="Times New Roman" w:eastAsia="Times New Roman" w:hAnsi="Times New Roman" w:cs="Times New Roman"/>
          <w:bCs/>
          <w:sz w:val="24"/>
          <w:szCs w:val="24"/>
          <w:vertAlign w:val="superscript"/>
          <w:lang w:eastAsia="lv-LV"/>
        </w:rPr>
        <w:t xml:space="preserve">2 </w:t>
      </w:r>
      <w:r w:rsidRPr="00E11A26">
        <w:rPr>
          <w:rFonts w:ascii="Times New Roman" w:eastAsia="Times New Roman" w:hAnsi="Times New Roman" w:cs="Times New Roman"/>
          <w:bCs/>
          <w:sz w:val="24"/>
          <w:szCs w:val="24"/>
          <w:lang w:eastAsia="lv-LV"/>
        </w:rPr>
        <w:t>panta pirmo un otro daļu</w:t>
      </w:r>
      <w:r w:rsidRPr="00E11A26">
        <w:rPr>
          <w:rFonts w:ascii="Times New Roman" w:eastAsia="Times New Roman" w:hAnsi="Times New Roman" w:cs="Times New Roman"/>
          <w:sz w:val="24"/>
          <w:szCs w:val="24"/>
          <w:lang w:eastAsia="lv-LV"/>
        </w:rPr>
        <w:t xml:space="preserve">, </w:t>
      </w:r>
      <w:r w:rsidRPr="00E11A26">
        <w:rPr>
          <w:rFonts w:ascii="Times New Roman" w:eastAsia="Times New Roman" w:hAnsi="Times New Roman" w:cs="Times New Roman"/>
          <w:sz w:val="24"/>
          <w:szCs w:val="24"/>
          <w:lang w:eastAsia="en-GB"/>
        </w:rPr>
        <w:t xml:space="preserve">atklāti balsojot: </w:t>
      </w:r>
      <w:r w:rsidR="00460266">
        <w:rPr>
          <w:rFonts w:ascii="Times New Roman" w:eastAsia="Times New Roman" w:hAnsi="Times New Roman" w:cs="Times New Roman"/>
          <w:sz w:val="24"/>
          <w:szCs w:val="24"/>
          <w:lang w:eastAsia="lv-LV"/>
        </w:rPr>
        <w:t xml:space="preserve">PAR - 12 </w:t>
      </w:r>
      <w:r w:rsidR="00460266">
        <w:rPr>
          <w:rFonts w:ascii="Times New Roman" w:hAnsi="Times New Roman" w:cs="Times New Roman"/>
          <w:sz w:val="24"/>
          <w:szCs w:val="24"/>
        </w:rPr>
        <w:t xml:space="preserve">(Ģirts </w:t>
      </w:r>
      <w:proofErr w:type="spellStart"/>
      <w:r w:rsidR="00460266">
        <w:rPr>
          <w:rFonts w:ascii="Times New Roman" w:hAnsi="Times New Roman" w:cs="Times New Roman"/>
          <w:sz w:val="24"/>
          <w:szCs w:val="24"/>
        </w:rPr>
        <w:t>Ante</w:t>
      </w:r>
      <w:proofErr w:type="spellEnd"/>
      <w:r w:rsidR="00460266">
        <w:rPr>
          <w:rFonts w:ascii="Times New Roman" w:hAnsi="Times New Roman" w:cs="Times New Roman"/>
          <w:sz w:val="24"/>
          <w:szCs w:val="24"/>
        </w:rPr>
        <w:t xml:space="preserve">, </w:t>
      </w:r>
      <w:r w:rsidR="00460266">
        <w:rPr>
          <w:rFonts w:ascii="Times New Roman" w:hAnsi="Times New Roman" w:cs="Times New Roman"/>
          <w:bCs/>
          <w:sz w:val="24"/>
          <w:szCs w:val="24"/>
          <w:lang w:eastAsia="et-EE"/>
        </w:rPr>
        <w:t xml:space="preserve">Sarmīte Dude, Māris Feldmanis, </w:t>
      </w:r>
      <w:r w:rsidR="00460266">
        <w:rPr>
          <w:rFonts w:ascii="Times New Roman" w:hAnsi="Times New Roman" w:cs="Times New Roman"/>
          <w:bCs/>
          <w:sz w:val="24"/>
          <w:szCs w:val="24"/>
        </w:rPr>
        <w:t xml:space="preserve">Edgars </w:t>
      </w:r>
      <w:proofErr w:type="spellStart"/>
      <w:r w:rsidR="00460266">
        <w:rPr>
          <w:rFonts w:ascii="Times New Roman" w:hAnsi="Times New Roman" w:cs="Times New Roman"/>
          <w:bCs/>
          <w:sz w:val="24"/>
          <w:szCs w:val="24"/>
        </w:rPr>
        <w:t>Gaigalis</w:t>
      </w:r>
      <w:proofErr w:type="spellEnd"/>
      <w:r w:rsidR="00460266">
        <w:rPr>
          <w:rFonts w:ascii="Times New Roman" w:hAnsi="Times New Roman" w:cs="Times New Roman"/>
          <w:bCs/>
          <w:sz w:val="24"/>
          <w:szCs w:val="24"/>
        </w:rPr>
        <w:t>,</w:t>
      </w:r>
      <w:r w:rsidR="00460266">
        <w:rPr>
          <w:rFonts w:ascii="Times New Roman" w:hAnsi="Times New Roman" w:cs="Times New Roman"/>
          <w:bCs/>
          <w:sz w:val="24"/>
          <w:szCs w:val="24"/>
          <w:lang w:eastAsia="et-EE"/>
        </w:rPr>
        <w:t xml:space="preserve"> Ivars </w:t>
      </w:r>
      <w:proofErr w:type="spellStart"/>
      <w:r w:rsidR="00460266">
        <w:rPr>
          <w:rFonts w:ascii="Times New Roman" w:hAnsi="Times New Roman" w:cs="Times New Roman"/>
          <w:bCs/>
          <w:sz w:val="24"/>
          <w:szCs w:val="24"/>
          <w:lang w:eastAsia="et-EE"/>
        </w:rPr>
        <w:t>Gorskis</w:t>
      </w:r>
      <w:proofErr w:type="spellEnd"/>
      <w:r w:rsidR="00460266">
        <w:rPr>
          <w:rFonts w:ascii="Times New Roman" w:hAnsi="Times New Roman" w:cs="Times New Roman"/>
          <w:bCs/>
          <w:sz w:val="24"/>
          <w:szCs w:val="24"/>
          <w:lang w:eastAsia="et-EE"/>
        </w:rPr>
        <w:t xml:space="preserve">, Linda </w:t>
      </w:r>
      <w:proofErr w:type="spellStart"/>
      <w:r w:rsidR="00460266">
        <w:rPr>
          <w:rFonts w:ascii="Times New Roman" w:hAnsi="Times New Roman" w:cs="Times New Roman"/>
          <w:bCs/>
          <w:sz w:val="24"/>
          <w:szCs w:val="24"/>
          <w:lang w:eastAsia="et-EE"/>
        </w:rPr>
        <w:t>Karloviča</w:t>
      </w:r>
      <w:proofErr w:type="spellEnd"/>
      <w:r w:rsidR="00460266">
        <w:rPr>
          <w:rFonts w:ascii="Times New Roman" w:hAnsi="Times New Roman" w:cs="Times New Roman"/>
          <w:bCs/>
          <w:sz w:val="24"/>
          <w:szCs w:val="24"/>
          <w:lang w:eastAsia="et-EE"/>
        </w:rPr>
        <w:t xml:space="preserve">, Edgars Laimiņš, Sintija </w:t>
      </w:r>
      <w:proofErr w:type="spellStart"/>
      <w:r w:rsidR="00460266">
        <w:rPr>
          <w:rFonts w:ascii="Times New Roman" w:hAnsi="Times New Roman" w:cs="Times New Roman"/>
          <w:bCs/>
          <w:sz w:val="24"/>
          <w:szCs w:val="24"/>
          <w:lang w:eastAsia="et-EE"/>
        </w:rPr>
        <w:t>Liekniņa</w:t>
      </w:r>
      <w:proofErr w:type="spellEnd"/>
      <w:r w:rsidR="00460266">
        <w:rPr>
          <w:rFonts w:ascii="Times New Roman" w:hAnsi="Times New Roman" w:cs="Times New Roman"/>
          <w:bCs/>
          <w:sz w:val="24"/>
          <w:szCs w:val="24"/>
          <w:lang w:eastAsia="et-EE"/>
        </w:rPr>
        <w:t xml:space="preserve">, Andris </w:t>
      </w:r>
      <w:proofErr w:type="spellStart"/>
      <w:r w:rsidR="00460266">
        <w:rPr>
          <w:rFonts w:ascii="Times New Roman" w:hAnsi="Times New Roman" w:cs="Times New Roman"/>
          <w:bCs/>
          <w:sz w:val="24"/>
          <w:szCs w:val="24"/>
          <w:lang w:eastAsia="et-EE"/>
        </w:rPr>
        <w:t>Podvinskis</w:t>
      </w:r>
      <w:proofErr w:type="spellEnd"/>
      <w:r w:rsidR="00460266">
        <w:rPr>
          <w:rFonts w:ascii="Times New Roman" w:hAnsi="Times New Roman" w:cs="Times New Roman"/>
          <w:bCs/>
          <w:sz w:val="24"/>
          <w:szCs w:val="24"/>
          <w:lang w:eastAsia="et-EE"/>
        </w:rPr>
        <w:t xml:space="preserve">, Guntis </w:t>
      </w:r>
      <w:proofErr w:type="spellStart"/>
      <w:r w:rsidR="00460266">
        <w:rPr>
          <w:rFonts w:ascii="Times New Roman" w:hAnsi="Times New Roman" w:cs="Times New Roman"/>
          <w:bCs/>
          <w:sz w:val="24"/>
          <w:szCs w:val="24"/>
          <w:lang w:eastAsia="et-EE"/>
        </w:rPr>
        <w:t>Safranovičs</w:t>
      </w:r>
      <w:proofErr w:type="spellEnd"/>
      <w:r w:rsidR="00460266">
        <w:rPr>
          <w:rFonts w:ascii="Times New Roman" w:hAnsi="Times New Roman" w:cs="Times New Roman"/>
          <w:bCs/>
          <w:sz w:val="24"/>
          <w:szCs w:val="24"/>
          <w:lang w:eastAsia="et-EE"/>
        </w:rPr>
        <w:t xml:space="preserve">, Andrejs Spridzāns, Indra </w:t>
      </w:r>
      <w:proofErr w:type="spellStart"/>
      <w:r w:rsidR="00460266">
        <w:rPr>
          <w:rFonts w:ascii="Times New Roman" w:hAnsi="Times New Roman" w:cs="Times New Roman"/>
          <w:bCs/>
          <w:sz w:val="24"/>
          <w:szCs w:val="24"/>
          <w:lang w:eastAsia="et-EE"/>
        </w:rPr>
        <w:t>Špela</w:t>
      </w:r>
      <w:proofErr w:type="spellEnd"/>
      <w:r w:rsidR="00460266">
        <w:rPr>
          <w:rFonts w:ascii="Times New Roman" w:hAnsi="Times New Roman" w:cs="Times New Roman"/>
          <w:bCs/>
          <w:sz w:val="24"/>
          <w:szCs w:val="24"/>
          <w:lang w:eastAsia="et-EE"/>
        </w:rPr>
        <w:t xml:space="preserve">), </w:t>
      </w:r>
      <w:r w:rsidR="00460266">
        <w:rPr>
          <w:rFonts w:ascii="Times New Roman" w:eastAsia="Times New Roman" w:hAnsi="Times New Roman" w:cs="Times New Roman"/>
          <w:sz w:val="24"/>
          <w:szCs w:val="24"/>
          <w:lang w:eastAsia="lv-LV"/>
        </w:rPr>
        <w:t>PRET - nav, ATTURAS – 1 (</w:t>
      </w:r>
      <w:r w:rsidR="00460266">
        <w:rPr>
          <w:rFonts w:ascii="Times New Roman" w:hAnsi="Times New Roman" w:cs="Times New Roman"/>
          <w:bCs/>
          <w:sz w:val="24"/>
          <w:szCs w:val="24"/>
          <w:lang w:eastAsia="et-EE"/>
        </w:rPr>
        <w:t>Kristīne Briede)</w:t>
      </w:r>
      <w:r w:rsidR="00460266">
        <w:rPr>
          <w:rFonts w:ascii="Times New Roman" w:eastAsia="Times New Roman" w:hAnsi="Times New Roman" w:cs="Times New Roman"/>
          <w:sz w:val="24"/>
          <w:szCs w:val="24"/>
          <w:lang w:eastAsia="lv-LV"/>
        </w:rPr>
        <w:t>, NEBALSO – 1 (</w:t>
      </w:r>
      <w:r w:rsidR="00460266">
        <w:rPr>
          <w:rFonts w:ascii="Times New Roman" w:hAnsi="Times New Roman" w:cs="Times New Roman"/>
          <w:bCs/>
          <w:sz w:val="24"/>
          <w:szCs w:val="24"/>
          <w:lang w:eastAsia="et-EE"/>
        </w:rPr>
        <w:t>Viesturs Reinfelds</w:t>
      </w:r>
      <w:r w:rsidR="00460266">
        <w:rPr>
          <w:rFonts w:ascii="Times New Roman" w:hAnsi="Times New Roman" w:cs="Times New Roman"/>
          <w:bCs/>
          <w:iCs/>
          <w:sz w:val="24"/>
          <w:szCs w:val="24"/>
        </w:rPr>
        <w:t xml:space="preserve">), </w:t>
      </w:r>
      <w:r w:rsidRPr="00E11A26">
        <w:rPr>
          <w:rFonts w:ascii="Times New Roman" w:eastAsia="Times New Roman" w:hAnsi="Times New Roman" w:cs="Times New Roman"/>
          <w:sz w:val="24"/>
          <w:szCs w:val="24"/>
          <w:lang w:eastAsia="lv-LV"/>
        </w:rPr>
        <w:t>Dobeles novada dome NOLEMJ:</w:t>
      </w:r>
    </w:p>
    <w:p w14:paraId="28313DB2" w14:textId="77777777" w:rsidR="00E11A26" w:rsidRPr="00E11A26" w:rsidRDefault="00E11A26">
      <w:pPr>
        <w:numPr>
          <w:ilvl w:val="0"/>
          <w:numId w:val="5"/>
        </w:numPr>
        <w:spacing w:after="0" w:line="240" w:lineRule="auto"/>
        <w:jc w:val="both"/>
        <w:rPr>
          <w:rFonts w:ascii="Times New Roman" w:eastAsia="Times New Roman" w:hAnsi="Times New Roman" w:cs="Times New Roman"/>
          <w:sz w:val="24"/>
          <w:szCs w:val="24"/>
          <w:lang w:eastAsia="lv-LV"/>
        </w:rPr>
      </w:pPr>
      <w:bookmarkStart w:id="126" w:name="_Hlk120868703"/>
      <w:r w:rsidRPr="00E11A26">
        <w:rPr>
          <w:rFonts w:ascii="Times New Roman" w:eastAsia="Times New Roman" w:hAnsi="Times New Roman" w:cs="Times New Roman"/>
          <w:sz w:val="24"/>
          <w:szCs w:val="24"/>
          <w:lang w:eastAsia="lv-LV"/>
        </w:rPr>
        <w:t xml:space="preserve">Atsavināt nekustamo īpašumu „Aiz </w:t>
      </w:r>
      <w:proofErr w:type="spellStart"/>
      <w:r w:rsidRPr="00E11A26">
        <w:rPr>
          <w:rFonts w:ascii="Times New Roman" w:eastAsia="Times New Roman" w:hAnsi="Times New Roman" w:cs="Times New Roman"/>
          <w:sz w:val="24"/>
          <w:szCs w:val="24"/>
          <w:lang w:eastAsia="lv-LV"/>
        </w:rPr>
        <w:t>Mackiem</w:t>
      </w:r>
      <w:proofErr w:type="spellEnd"/>
      <w:r w:rsidRPr="00E11A26">
        <w:rPr>
          <w:rFonts w:ascii="Times New Roman" w:eastAsia="Times New Roman" w:hAnsi="Times New Roman" w:cs="Times New Roman"/>
          <w:sz w:val="24"/>
          <w:szCs w:val="24"/>
          <w:lang w:eastAsia="lv-LV"/>
        </w:rPr>
        <w:t>”, Bikstu pagastā, Dobeles novadā, kadastra numurs 46540060281, kas sastāv no vienas zemes vienības ar kadastra apzīmējumu 46540060280, platība 16,07 ha, tai skaitā 15,6 ha lauksaimniecībā izmantojamā zeme, pārdodot to atklātā mutiskā izsolē ar augšupejošu soli.</w:t>
      </w:r>
    </w:p>
    <w:p w14:paraId="04189369" w14:textId="77777777" w:rsidR="00E11A26" w:rsidRPr="00E11A26" w:rsidRDefault="00E11A26">
      <w:pPr>
        <w:numPr>
          <w:ilvl w:val="0"/>
          <w:numId w:val="5"/>
        </w:numPr>
        <w:spacing w:after="0" w:line="240" w:lineRule="auto"/>
        <w:jc w:val="both"/>
        <w:rPr>
          <w:rFonts w:ascii="Times New Roman" w:eastAsia="Times New Roman" w:hAnsi="Times New Roman" w:cs="Times New Roman"/>
          <w:b/>
          <w:sz w:val="24"/>
          <w:szCs w:val="24"/>
          <w:lang w:eastAsia="lv-LV"/>
        </w:rPr>
      </w:pPr>
      <w:r w:rsidRPr="00E11A26">
        <w:rPr>
          <w:rFonts w:ascii="Times New Roman" w:eastAsia="Times New Roman" w:hAnsi="Times New Roman" w:cs="Times New Roman"/>
          <w:sz w:val="24"/>
          <w:szCs w:val="24"/>
          <w:lang w:eastAsia="lv-LV"/>
        </w:rPr>
        <w:t xml:space="preserve">Noteikt lēmuma 1. punktā atsavināmā nekustamā īpašuma izsoles sākumcenu 110000 EUR (viens simts desmit tūkstoši </w:t>
      </w:r>
      <w:proofErr w:type="spellStart"/>
      <w:r w:rsidRPr="00E11A26">
        <w:rPr>
          <w:rFonts w:ascii="Times New Roman" w:eastAsia="Times New Roman" w:hAnsi="Times New Roman" w:cs="Times New Roman"/>
          <w:i/>
          <w:iCs/>
          <w:sz w:val="24"/>
          <w:szCs w:val="24"/>
          <w:lang w:eastAsia="lv-LV"/>
        </w:rPr>
        <w:t>euro</w:t>
      </w:r>
      <w:proofErr w:type="spellEnd"/>
      <w:r w:rsidRPr="00E11A26">
        <w:rPr>
          <w:rFonts w:ascii="Times New Roman" w:eastAsia="Times New Roman" w:hAnsi="Times New Roman" w:cs="Times New Roman"/>
          <w:sz w:val="24"/>
          <w:szCs w:val="24"/>
          <w:lang w:eastAsia="lv-LV"/>
        </w:rPr>
        <w:t xml:space="preserve">). </w:t>
      </w:r>
    </w:p>
    <w:p w14:paraId="3DDBCA08" w14:textId="77777777" w:rsidR="00E11A26" w:rsidRPr="00E11A26" w:rsidRDefault="00E11A26">
      <w:pPr>
        <w:numPr>
          <w:ilvl w:val="0"/>
          <w:numId w:val="5"/>
        </w:numPr>
        <w:spacing w:after="0" w:line="240" w:lineRule="auto"/>
        <w:jc w:val="both"/>
        <w:rPr>
          <w:rFonts w:ascii="Times New Roman" w:eastAsia="Arial"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Noteikt, ka nekustamā īpašuma „Aiz </w:t>
      </w:r>
      <w:proofErr w:type="spellStart"/>
      <w:r w:rsidRPr="00E11A26">
        <w:rPr>
          <w:rFonts w:ascii="Times New Roman" w:eastAsia="Times New Roman" w:hAnsi="Times New Roman" w:cs="Times New Roman"/>
          <w:sz w:val="24"/>
          <w:szCs w:val="24"/>
          <w:lang w:eastAsia="lv-LV"/>
        </w:rPr>
        <w:t>Mackiem</w:t>
      </w:r>
      <w:proofErr w:type="spellEnd"/>
      <w:r w:rsidRPr="00E11A26">
        <w:rPr>
          <w:rFonts w:ascii="Times New Roman" w:eastAsia="Times New Roman" w:hAnsi="Times New Roman" w:cs="Times New Roman"/>
          <w:sz w:val="24"/>
          <w:szCs w:val="24"/>
          <w:lang w:eastAsia="lv-LV"/>
        </w:rPr>
        <w:t>”, Bikstu pagastā, Dobeles novadā, kadastra numurs 46540060281, pirmpirkuma tiesības</w:t>
      </w:r>
      <w:r w:rsidRPr="00E11A26">
        <w:rPr>
          <w:rFonts w:ascii="Times New Roman" w:eastAsia="Times New Roman" w:hAnsi="Times New Roman" w:cs="Times New Roman"/>
          <w:bCs/>
          <w:sz w:val="24"/>
          <w:szCs w:val="24"/>
          <w:lang w:eastAsia="lv-LV"/>
        </w:rPr>
        <w:t xml:space="preserve"> ir nekustamā īpašuma pašreizējam nomniekam – fiziskai personai. </w:t>
      </w:r>
    </w:p>
    <w:p w14:paraId="33E27929" w14:textId="77777777" w:rsidR="00E11A26" w:rsidRPr="00E11A26" w:rsidRDefault="00E11A26">
      <w:pPr>
        <w:numPr>
          <w:ilvl w:val="0"/>
          <w:numId w:val="5"/>
        </w:numPr>
        <w:spacing w:after="0" w:line="240" w:lineRule="auto"/>
        <w:jc w:val="both"/>
        <w:rPr>
          <w:rFonts w:ascii="Times New Roman" w:eastAsia="Arial" w:hAnsi="Times New Roman" w:cs="Times New Roman"/>
          <w:sz w:val="24"/>
          <w:szCs w:val="24"/>
          <w:lang w:eastAsia="lv-LV"/>
        </w:rPr>
      </w:pPr>
      <w:r w:rsidRPr="00E11A26">
        <w:rPr>
          <w:rFonts w:ascii="Times New Roman" w:eastAsia="Arial" w:hAnsi="Times New Roman" w:cs="Times New Roman"/>
          <w:sz w:val="24"/>
          <w:szCs w:val="24"/>
          <w:lang w:eastAsia="lv-LV"/>
        </w:rPr>
        <w:t xml:space="preserve">Uzdot </w:t>
      </w:r>
      <w:bookmarkStart w:id="127" w:name="_Hlk120799609"/>
      <w:r w:rsidRPr="00E11A26">
        <w:rPr>
          <w:rFonts w:ascii="Times New Roman" w:eastAsia="Arial" w:hAnsi="Times New Roman" w:cs="Times New Roman"/>
          <w:sz w:val="24"/>
          <w:szCs w:val="24"/>
          <w:lang w:eastAsia="lv-LV"/>
        </w:rPr>
        <w:t xml:space="preserve">Dobeles novada pašvaldības Nekustamo īpašumu komisijai </w:t>
      </w:r>
      <w:bookmarkEnd w:id="127"/>
      <w:r w:rsidRPr="00E11A26">
        <w:rPr>
          <w:rFonts w:ascii="Times New Roman" w:eastAsia="Arial" w:hAnsi="Times New Roman" w:cs="Times New Roman"/>
          <w:sz w:val="24"/>
          <w:szCs w:val="24"/>
          <w:lang w:eastAsia="lv-LV"/>
        </w:rPr>
        <w:t>apstiprināt izsoles noteikumus un organizēt nekustamā īpašuma atsavināšanu spēkā esošo normatīvo aktu noteiktajā kārtībā.</w:t>
      </w:r>
    </w:p>
    <w:bookmarkEnd w:id="126"/>
    <w:p w14:paraId="124EF516"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p>
    <w:p w14:paraId="7A1D02A3" w14:textId="77777777" w:rsidR="00E11A26" w:rsidRPr="00E11A26" w:rsidRDefault="00E11A26" w:rsidP="00E11A26">
      <w:pPr>
        <w:spacing w:after="0" w:line="240" w:lineRule="auto"/>
        <w:ind w:right="84"/>
        <w:jc w:val="both"/>
        <w:rPr>
          <w:rFonts w:ascii="Times New Roman" w:eastAsia="Times New Roman" w:hAnsi="Times New Roman" w:cs="Times New Roman"/>
          <w:sz w:val="24"/>
          <w:szCs w:val="24"/>
          <w:lang w:eastAsia="lv-LV"/>
        </w:rPr>
      </w:pPr>
    </w:p>
    <w:p w14:paraId="45FB2984" w14:textId="3676E19D" w:rsidR="00E11A26" w:rsidRPr="00E11A26" w:rsidRDefault="00E11A26" w:rsidP="00E11A26">
      <w:pPr>
        <w:spacing w:after="0" w:line="240" w:lineRule="auto"/>
        <w:ind w:right="84"/>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Domes priekšsēdētājs</w:t>
      </w:r>
      <w:r w:rsidRPr="00E11A26">
        <w:rPr>
          <w:rFonts w:ascii="Times New Roman" w:eastAsia="Times New Roman" w:hAnsi="Times New Roman" w:cs="Times New Roman"/>
          <w:sz w:val="24"/>
          <w:szCs w:val="24"/>
          <w:lang w:eastAsia="lv-LV"/>
        </w:rPr>
        <w:tab/>
      </w:r>
      <w:r w:rsidRPr="00E11A26">
        <w:rPr>
          <w:rFonts w:ascii="Times New Roman" w:eastAsia="Times New Roman" w:hAnsi="Times New Roman" w:cs="Times New Roman"/>
          <w:sz w:val="24"/>
          <w:szCs w:val="24"/>
          <w:lang w:eastAsia="lv-LV"/>
        </w:rPr>
        <w:tab/>
        <w:t xml:space="preserve">            </w:t>
      </w:r>
      <w:r w:rsidRPr="00E11A26">
        <w:rPr>
          <w:rFonts w:ascii="Times New Roman" w:eastAsia="Times New Roman" w:hAnsi="Times New Roman" w:cs="Times New Roman"/>
          <w:sz w:val="24"/>
          <w:szCs w:val="24"/>
          <w:lang w:eastAsia="lv-LV"/>
        </w:rPr>
        <w:tab/>
      </w:r>
      <w:r w:rsidRPr="00E11A26">
        <w:rPr>
          <w:rFonts w:ascii="Times New Roman" w:eastAsia="Times New Roman" w:hAnsi="Times New Roman" w:cs="Times New Roman"/>
          <w:sz w:val="24"/>
          <w:szCs w:val="24"/>
          <w:lang w:eastAsia="lv-LV"/>
        </w:rPr>
        <w:tab/>
      </w:r>
      <w:r w:rsidRPr="00E11A26">
        <w:rPr>
          <w:rFonts w:ascii="Times New Roman" w:eastAsia="Times New Roman" w:hAnsi="Times New Roman" w:cs="Times New Roman"/>
          <w:sz w:val="24"/>
          <w:szCs w:val="24"/>
          <w:lang w:eastAsia="lv-LV"/>
        </w:rPr>
        <w:tab/>
      </w:r>
      <w:r w:rsidR="00E327CD">
        <w:rPr>
          <w:rFonts w:ascii="Times New Roman" w:eastAsia="Times New Roman" w:hAnsi="Times New Roman" w:cs="Times New Roman"/>
          <w:sz w:val="24"/>
          <w:szCs w:val="24"/>
          <w:lang w:eastAsia="lv-LV"/>
        </w:rPr>
        <w:tab/>
      </w:r>
      <w:r w:rsidR="00E327CD">
        <w:rPr>
          <w:rFonts w:ascii="Times New Roman" w:eastAsia="Times New Roman" w:hAnsi="Times New Roman" w:cs="Times New Roman"/>
          <w:sz w:val="24"/>
          <w:szCs w:val="24"/>
          <w:lang w:eastAsia="lv-LV"/>
        </w:rPr>
        <w:tab/>
      </w:r>
      <w:r w:rsidR="00E327CD">
        <w:rPr>
          <w:rFonts w:ascii="Times New Roman" w:eastAsia="Times New Roman" w:hAnsi="Times New Roman" w:cs="Times New Roman"/>
          <w:sz w:val="24"/>
          <w:szCs w:val="24"/>
          <w:lang w:eastAsia="lv-LV"/>
        </w:rPr>
        <w:tab/>
      </w:r>
      <w:r w:rsidR="00E327CD">
        <w:rPr>
          <w:rFonts w:ascii="Times New Roman" w:eastAsia="Times New Roman" w:hAnsi="Times New Roman" w:cs="Times New Roman"/>
          <w:sz w:val="24"/>
          <w:szCs w:val="24"/>
          <w:lang w:eastAsia="lv-LV"/>
        </w:rPr>
        <w:tab/>
      </w:r>
      <w:r w:rsidR="00E327CD">
        <w:rPr>
          <w:rFonts w:ascii="Times New Roman" w:eastAsia="Times New Roman" w:hAnsi="Times New Roman" w:cs="Times New Roman"/>
          <w:sz w:val="24"/>
          <w:szCs w:val="24"/>
          <w:lang w:eastAsia="lv-LV"/>
        </w:rPr>
        <w:tab/>
      </w:r>
      <w:r w:rsidR="00E327CD">
        <w:rPr>
          <w:rFonts w:ascii="Times New Roman" w:eastAsia="Times New Roman" w:hAnsi="Times New Roman" w:cs="Times New Roman"/>
          <w:sz w:val="24"/>
          <w:szCs w:val="24"/>
          <w:lang w:eastAsia="lv-LV"/>
        </w:rPr>
        <w:tab/>
      </w:r>
      <w:r w:rsidR="00E327CD">
        <w:rPr>
          <w:rFonts w:ascii="Times New Roman" w:eastAsia="Times New Roman" w:hAnsi="Times New Roman" w:cs="Times New Roman"/>
          <w:sz w:val="24"/>
          <w:szCs w:val="24"/>
          <w:lang w:eastAsia="lv-LV"/>
        </w:rPr>
        <w:tab/>
      </w:r>
      <w:r w:rsidR="00E327CD">
        <w:rPr>
          <w:rFonts w:ascii="Times New Roman" w:eastAsia="Times New Roman" w:hAnsi="Times New Roman" w:cs="Times New Roman"/>
          <w:sz w:val="24"/>
          <w:szCs w:val="24"/>
          <w:lang w:eastAsia="lv-LV"/>
        </w:rPr>
        <w:tab/>
      </w:r>
      <w:r w:rsidR="00E327CD">
        <w:rPr>
          <w:rFonts w:ascii="Times New Roman" w:eastAsia="Times New Roman" w:hAnsi="Times New Roman" w:cs="Times New Roman"/>
          <w:sz w:val="24"/>
          <w:szCs w:val="24"/>
          <w:lang w:eastAsia="lv-LV"/>
        </w:rPr>
        <w:tab/>
      </w:r>
      <w:r w:rsidR="00E327CD">
        <w:rPr>
          <w:rFonts w:ascii="Times New Roman" w:eastAsia="Times New Roman" w:hAnsi="Times New Roman" w:cs="Times New Roman"/>
          <w:sz w:val="24"/>
          <w:szCs w:val="24"/>
          <w:lang w:eastAsia="lv-LV"/>
        </w:rPr>
        <w:tab/>
      </w:r>
      <w:r w:rsidR="00E327CD">
        <w:rPr>
          <w:rFonts w:ascii="Times New Roman" w:eastAsia="Times New Roman" w:hAnsi="Times New Roman" w:cs="Times New Roman"/>
          <w:sz w:val="24"/>
          <w:szCs w:val="24"/>
          <w:lang w:eastAsia="lv-LV"/>
        </w:rPr>
        <w:tab/>
      </w:r>
      <w:r w:rsidR="00E327CD">
        <w:rPr>
          <w:rFonts w:ascii="Times New Roman" w:eastAsia="Times New Roman" w:hAnsi="Times New Roman" w:cs="Times New Roman"/>
          <w:sz w:val="24"/>
          <w:szCs w:val="24"/>
          <w:lang w:eastAsia="lv-LV"/>
        </w:rPr>
        <w:tab/>
      </w:r>
      <w:r w:rsidR="00E327CD">
        <w:rPr>
          <w:rFonts w:ascii="Times New Roman" w:eastAsia="Times New Roman" w:hAnsi="Times New Roman" w:cs="Times New Roman"/>
          <w:sz w:val="24"/>
          <w:szCs w:val="24"/>
          <w:lang w:eastAsia="lv-LV"/>
        </w:rPr>
        <w:tab/>
      </w:r>
      <w:r w:rsidR="00E327CD">
        <w:rPr>
          <w:rFonts w:ascii="Times New Roman" w:eastAsia="Times New Roman" w:hAnsi="Times New Roman" w:cs="Times New Roman"/>
          <w:sz w:val="24"/>
          <w:szCs w:val="24"/>
          <w:lang w:eastAsia="lv-LV"/>
        </w:rPr>
        <w:tab/>
      </w:r>
      <w:r w:rsidR="00A22BA2">
        <w:rPr>
          <w:rFonts w:ascii="Times New Roman" w:eastAsia="Times New Roman" w:hAnsi="Times New Roman" w:cs="Times New Roman"/>
          <w:sz w:val="24"/>
          <w:szCs w:val="24"/>
          <w:lang w:eastAsia="lv-LV"/>
        </w:rPr>
        <w:t xml:space="preserve">  </w:t>
      </w:r>
      <w:proofErr w:type="spellStart"/>
      <w:r w:rsidRPr="00E11A26">
        <w:rPr>
          <w:rFonts w:ascii="Times New Roman" w:eastAsia="Times New Roman" w:hAnsi="Times New Roman" w:cs="Times New Roman"/>
          <w:sz w:val="24"/>
          <w:szCs w:val="24"/>
          <w:lang w:eastAsia="lv-LV"/>
        </w:rPr>
        <w:t>I.Gorskis</w:t>
      </w:r>
      <w:proofErr w:type="spellEnd"/>
      <w:r w:rsidRPr="00E11A26">
        <w:rPr>
          <w:rFonts w:ascii="Times New Roman" w:eastAsia="Times New Roman" w:hAnsi="Times New Roman" w:cs="Times New Roman"/>
          <w:sz w:val="24"/>
          <w:szCs w:val="24"/>
          <w:lang w:eastAsia="lv-LV"/>
        </w:rPr>
        <w:t xml:space="preserve">                  </w:t>
      </w:r>
      <w:r w:rsidRPr="00E11A26">
        <w:rPr>
          <w:rFonts w:ascii="Times New Roman" w:eastAsia="Times New Roman" w:hAnsi="Times New Roman" w:cs="Times New Roman"/>
          <w:sz w:val="24"/>
          <w:szCs w:val="24"/>
          <w:lang w:eastAsia="lv-LV"/>
        </w:rPr>
        <w:tab/>
      </w:r>
      <w:r w:rsidRPr="00E11A26">
        <w:rPr>
          <w:rFonts w:ascii="Times New Roman" w:eastAsia="Times New Roman" w:hAnsi="Times New Roman" w:cs="Times New Roman"/>
          <w:sz w:val="24"/>
          <w:szCs w:val="24"/>
          <w:lang w:eastAsia="lv-LV"/>
        </w:rPr>
        <w:tab/>
      </w:r>
      <w:r w:rsidRPr="00E11A26">
        <w:rPr>
          <w:rFonts w:ascii="Times New Roman" w:eastAsia="Times New Roman" w:hAnsi="Times New Roman" w:cs="Times New Roman"/>
          <w:sz w:val="24"/>
          <w:szCs w:val="24"/>
          <w:lang w:eastAsia="lv-LV"/>
        </w:rPr>
        <w:tab/>
      </w:r>
      <w:r w:rsidRPr="00E11A26">
        <w:rPr>
          <w:rFonts w:ascii="Times New Roman" w:eastAsia="Times New Roman" w:hAnsi="Times New Roman" w:cs="Times New Roman"/>
          <w:sz w:val="24"/>
          <w:szCs w:val="24"/>
          <w:lang w:eastAsia="lv-LV"/>
        </w:rPr>
        <w:tab/>
      </w:r>
      <w:r w:rsidRPr="00E11A26">
        <w:rPr>
          <w:rFonts w:ascii="Times New Roman" w:eastAsia="Times New Roman" w:hAnsi="Times New Roman" w:cs="Times New Roman"/>
          <w:sz w:val="24"/>
          <w:szCs w:val="24"/>
          <w:lang w:eastAsia="lv-LV"/>
        </w:rPr>
        <w:tab/>
      </w:r>
      <w:r w:rsidRPr="00E11A26">
        <w:rPr>
          <w:rFonts w:ascii="Times New Roman" w:eastAsia="Times New Roman" w:hAnsi="Times New Roman" w:cs="Times New Roman"/>
          <w:sz w:val="24"/>
          <w:szCs w:val="24"/>
          <w:lang w:eastAsia="lv-LV"/>
        </w:rPr>
        <w:tab/>
        <w:t xml:space="preserve"> </w:t>
      </w:r>
    </w:p>
    <w:p w14:paraId="4F7481FF" w14:textId="77777777" w:rsidR="00E11A26" w:rsidRPr="00E11A26" w:rsidRDefault="00E11A26" w:rsidP="00E11A26">
      <w:pPr>
        <w:spacing w:after="0" w:line="240" w:lineRule="auto"/>
        <w:ind w:right="-694"/>
        <w:jc w:val="both"/>
        <w:rPr>
          <w:rFonts w:ascii="Times New Roman" w:eastAsia="Times New Roman" w:hAnsi="Times New Roman" w:cs="Times New Roman"/>
          <w:sz w:val="24"/>
          <w:szCs w:val="24"/>
          <w:lang w:eastAsia="lv-LV"/>
        </w:rPr>
      </w:pPr>
    </w:p>
    <w:p w14:paraId="43ABF3B2" w14:textId="77777777" w:rsidR="00E11A26" w:rsidRPr="00E11A26" w:rsidRDefault="00E11A26" w:rsidP="00E11A26">
      <w:pPr>
        <w:spacing w:after="0" w:line="240" w:lineRule="auto"/>
        <w:ind w:right="-694"/>
        <w:jc w:val="both"/>
        <w:rPr>
          <w:rFonts w:ascii="Times New Roman" w:eastAsia="Times New Roman" w:hAnsi="Times New Roman" w:cs="Times New Roman"/>
          <w:sz w:val="24"/>
          <w:szCs w:val="24"/>
          <w:lang w:eastAsia="lv-LV"/>
        </w:rPr>
      </w:pPr>
    </w:p>
    <w:p w14:paraId="36B0C842" w14:textId="77777777" w:rsidR="00E11A26" w:rsidRPr="00E11A26" w:rsidRDefault="00E11A26" w:rsidP="00E11A26">
      <w:pPr>
        <w:spacing w:after="0" w:line="240" w:lineRule="auto"/>
        <w:ind w:right="-694"/>
        <w:jc w:val="both"/>
        <w:rPr>
          <w:rFonts w:ascii="Times New Roman" w:eastAsia="Times New Roman" w:hAnsi="Times New Roman" w:cs="Times New Roman"/>
          <w:sz w:val="24"/>
          <w:szCs w:val="24"/>
          <w:lang w:eastAsia="lv-LV"/>
        </w:rPr>
      </w:pPr>
    </w:p>
    <w:p w14:paraId="22001856" w14:textId="30633E14" w:rsidR="00E11A26" w:rsidRPr="00E11A26" w:rsidRDefault="00E11A26" w:rsidP="00E11A26">
      <w:pPr>
        <w:spacing w:after="0" w:line="240" w:lineRule="auto"/>
        <w:ind w:right="42"/>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br w:type="page"/>
      </w:r>
    </w:p>
    <w:p w14:paraId="75579363" w14:textId="77777777" w:rsidR="00E11A26" w:rsidRPr="00E11A26" w:rsidRDefault="00E11A26" w:rsidP="00E11A26">
      <w:pPr>
        <w:tabs>
          <w:tab w:val="left" w:pos="-24212"/>
        </w:tabs>
        <w:spacing w:after="0" w:line="240" w:lineRule="auto"/>
        <w:jc w:val="center"/>
        <w:rPr>
          <w:rFonts w:ascii="Times New Roman" w:eastAsia="Times New Roman" w:hAnsi="Times New Roman" w:cs="Times New Roman"/>
          <w:noProof/>
          <w:sz w:val="20"/>
          <w:szCs w:val="20"/>
          <w:lang w:eastAsia="lv-LV"/>
        </w:rPr>
      </w:pPr>
      <w:r w:rsidRPr="00E11A26">
        <w:rPr>
          <w:rFonts w:ascii="Times New Roman" w:eastAsia="Times New Roman" w:hAnsi="Times New Roman" w:cs="Times New Roman"/>
          <w:noProof/>
          <w:sz w:val="20"/>
          <w:szCs w:val="20"/>
          <w:lang w:eastAsia="lv-LV"/>
        </w:rPr>
        <w:drawing>
          <wp:inline distT="0" distB="0" distL="0" distR="0" wp14:anchorId="2999D66D" wp14:editId="0DC3CF65">
            <wp:extent cx="685800" cy="762000"/>
            <wp:effectExtent l="0" t="0" r="0" b="0"/>
            <wp:docPr id="4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3BBE2AF6"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E11A26">
        <w:rPr>
          <w:rFonts w:ascii="Times New Roman" w:eastAsia="Times New Roman" w:hAnsi="Times New Roman" w:cs="Times New Roman"/>
          <w:sz w:val="20"/>
          <w:szCs w:val="24"/>
          <w:lang w:eastAsia="lv-LV"/>
        </w:rPr>
        <w:t>LATVIJAS REPUBLIKA</w:t>
      </w:r>
    </w:p>
    <w:p w14:paraId="0982EBB9"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E11A26">
        <w:rPr>
          <w:rFonts w:ascii="Times New Roman" w:eastAsia="Times New Roman" w:hAnsi="Times New Roman" w:cs="Times New Roman"/>
          <w:b/>
          <w:sz w:val="32"/>
          <w:szCs w:val="32"/>
          <w:lang w:eastAsia="lv-LV"/>
        </w:rPr>
        <w:t>DOBELES NOVADA DOME</w:t>
      </w:r>
    </w:p>
    <w:p w14:paraId="7E99CF33"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E11A26">
        <w:rPr>
          <w:rFonts w:ascii="Times New Roman" w:eastAsia="Times New Roman" w:hAnsi="Times New Roman" w:cs="Times New Roman"/>
          <w:sz w:val="16"/>
          <w:szCs w:val="16"/>
          <w:lang w:eastAsia="lv-LV"/>
        </w:rPr>
        <w:t>Brīvības iela 17, Dobele, Dobeles novads, LV-3701</w:t>
      </w:r>
    </w:p>
    <w:p w14:paraId="6DAEE42A" w14:textId="77777777" w:rsidR="00E11A26" w:rsidRPr="00E11A26" w:rsidRDefault="00E11A26" w:rsidP="00E11A2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E11A26">
        <w:rPr>
          <w:rFonts w:ascii="Times New Roman" w:eastAsia="Times New Roman" w:hAnsi="Times New Roman" w:cs="Times New Roman"/>
          <w:sz w:val="16"/>
          <w:szCs w:val="16"/>
          <w:lang w:eastAsia="lv-LV"/>
        </w:rPr>
        <w:t xml:space="preserve">Tālr. 63707269, 63700137, 63720940, e-pasts </w:t>
      </w:r>
      <w:hyperlink r:id="rId114" w:history="1">
        <w:r w:rsidRPr="00E11A26">
          <w:rPr>
            <w:rFonts w:ascii="Times New Roman" w:eastAsia="Times New Roman" w:hAnsi="Times New Roman" w:cs="Times New Roman"/>
            <w:sz w:val="16"/>
            <w:szCs w:val="16"/>
            <w:u w:val="single"/>
            <w:lang w:eastAsia="lv-LV"/>
          </w:rPr>
          <w:t>dome@dobele.lv</w:t>
        </w:r>
      </w:hyperlink>
    </w:p>
    <w:p w14:paraId="69741D36" w14:textId="77777777" w:rsidR="00E11A26" w:rsidRPr="00E11A26" w:rsidRDefault="00E11A26" w:rsidP="00E11A26">
      <w:pPr>
        <w:spacing w:after="0" w:line="240" w:lineRule="auto"/>
        <w:jc w:val="center"/>
        <w:rPr>
          <w:rFonts w:ascii="Times New Roman" w:eastAsia="Times New Roman" w:hAnsi="Times New Roman" w:cs="Times New Roman"/>
          <w:b/>
          <w:sz w:val="24"/>
          <w:szCs w:val="24"/>
          <w:lang w:eastAsia="lv-LV"/>
        </w:rPr>
      </w:pPr>
    </w:p>
    <w:p w14:paraId="2691877F" w14:textId="77777777" w:rsidR="00E11A26" w:rsidRPr="00E11A26" w:rsidRDefault="00E11A26" w:rsidP="00E11A26">
      <w:pPr>
        <w:spacing w:after="0" w:line="240" w:lineRule="auto"/>
        <w:jc w:val="center"/>
        <w:rPr>
          <w:rFonts w:ascii="Times New Roman" w:eastAsia="Times New Roman" w:hAnsi="Times New Roman" w:cs="Times New Roman"/>
          <w:b/>
          <w:sz w:val="24"/>
          <w:szCs w:val="24"/>
          <w:lang w:eastAsia="lv-LV"/>
        </w:rPr>
      </w:pPr>
      <w:r w:rsidRPr="00E11A26">
        <w:rPr>
          <w:rFonts w:ascii="Times New Roman" w:eastAsia="Times New Roman" w:hAnsi="Times New Roman" w:cs="Times New Roman"/>
          <w:b/>
          <w:sz w:val="24"/>
          <w:szCs w:val="24"/>
          <w:lang w:eastAsia="lv-LV"/>
        </w:rPr>
        <w:t>LĒMUMS</w:t>
      </w:r>
    </w:p>
    <w:p w14:paraId="3807D5AD" w14:textId="77777777" w:rsidR="00E11A26" w:rsidRPr="00E11A26" w:rsidRDefault="00E11A26" w:rsidP="00E11A26">
      <w:pPr>
        <w:spacing w:after="0" w:line="240" w:lineRule="auto"/>
        <w:jc w:val="center"/>
        <w:rPr>
          <w:rFonts w:ascii="Times New Roman" w:eastAsia="Times New Roman" w:hAnsi="Times New Roman" w:cs="Times New Roman"/>
          <w:b/>
          <w:sz w:val="24"/>
          <w:szCs w:val="24"/>
          <w:lang w:eastAsia="lv-LV"/>
        </w:rPr>
      </w:pPr>
      <w:r w:rsidRPr="00E11A26">
        <w:rPr>
          <w:rFonts w:ascii="Times New Roman" w:eastAsia="Times New Roman" w:hAnsi="Times New Roman" w:cs="Times New Roman"/>
          <w:b/>
          <w:sz w:val="24"/>
          <w:szCs w:val="24"/>
          <w:lang w:eastAsia="lv-LV"/>
        </w:rPr>
        <w:t>Dobelē</w:t>
      </w:r>
    </w:p>
    <w:p w14:paraId="1F9D0CB7" w14:textId="77777777" w:rsidR="00E11A26" w:rsidRPr="00E11A26" w:rsidRDefault="00E11A26" w:rsidP="00E11A26">
      <w:pPr>
        <w:spacing w:after="0" w:line="240" w:lineRule="auto"/>
        <w:jc w:val="both"/>
        <w:rPr>
          <w:rFonts w:ascii="Times New Roman" w:eastAsia="Times New Roman" w:hAnsi="Times New Roman" w:cs="Times New Roman"/>
          <w:b/>
          <w:sz w:val="24"/>
          <w:szCs w:val="24"/>
          <w:lang w:eastAsia="lv-LV"/>
        </w:rPr>
      </w:pPr>
    </w:p>
    <w:p w14:paraId="66FD8B2A" w14:textId="5CDFC36B" w:rsidR="00E11A26" w:rsidRPr="00E11A26" w:rsidRDefault="00E11A26" w:rsidP="00A22BA2">
      <w:pPr>
        <w:tabs>
          <w:tab w:val="center" w:pos="4153"/>
          <w:tab w:val="left" w:pos="8080"/>
        </w:tabs>
        <w:spacing w:after="0" w:line="240" w:lineRule="auto"/>
        <w:ind w:right="-1"/>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b/>
          <w:color w:val="000000"/>
          <w:sz w:val="24"/>
          <w:szCs w:val="24"/>
          <w:lang w:eastAsia="x-none"/>
        </w:rPr>
        <w:t xml:space="preserve">2023. gada 26. janvārī                                                                                                 </w:t>
      </w:r>
      <w:r w:rsidR="00A22BA2">
        <w:rPr>
          <w:rFonts w:ascii="Times New Roman" w:eastAsia="Times New Roman" w:hAnsi="Times New Roman" w:cs="Times New Roman"/>
          <w:b/>
          <w:color w:val="000000"/>
          <w:sz w:val="24"/>
          <w:szCs w:val="24"/>
          <w:lang w:eastAsia="x-none"/>
        </w:rPr>
        <w:t xml:space="preserve">   </w:t>
      </w:r>
      <w:r w:rsidRPr="00E11A26">
        <w:rPr>
          <w:rFonts w:ascii="Times New Roman" w:eastAsia="Times New Roman" w:hAnsi="Times New Roman" w:cs="Times New Roman"/>
          <w:b/>
          <w:color w:val="000000"/>
          <w:sz w:val="24"/>
          <w:szCs w:val="24"/>
          <w:lang w:eastAsia="lv-LV"/>
        </w:rPr>
        <w:t>Nr.</w:t>
      </w:r>
      <w:r w:rsidR="00362F24">
        <w:rPr>
          <w:rFonts w:ascii="Times New Roman" w:eastAsia="Times New Roman" w:hAnsi="Times New Roman" w:cs="Times New Roman"/>
          <w:b/>
          <w:color w:val="000000"/>
          <w:sz w:val="24"/>
          <w:szCs w:val="24"/>
          <w:lang w:eastAsia="lv-LV"/>
        </w:rPr>
        <w:t>3</w:t>
      </w:r>
      <w:r w:rsidR="003E64B7">
        <w:rPr>
          <w:rFonts w:ascii="Times New Roman" w:eastAsia="Times New Roman" w:hAnsi="Times New Roman" w:cs="Times New Roman"/>
          <w:b/>
          <w:color w:val="000000"/>
          <w:sz w:val="24"/>
          <w:szCs w:val="24"/>
          <w:lang w:eastAsia="lv-LV"/>
        </w:rPr>
        <w:t>4</w:t>
      </w:r>
      <w:r w:rsidRPr="00E11A26">
        <w:rPr>
          <w:rFonts w:ascii="Times New Roman" w:eastAsia="Times New Roman" w:hAnsi="Times New Roman" w:cs="Times New Roman"/>
          <w:b/>
          <w:color w:val="000000"/>
          <w:sz w:val="24"/>
          <w:szCs w:val="24"/>
          <w:lang w:eastAsia="lv-LV"/>
        </w:rPr>
        <w:t>/1</w:t>
      </w:r>
    </w:p>
    <w:p w14:paraId="27D0BD6D" w14:textId="77777777" w:rsidR="00E11A26" w:rsidRPr="00E11A26" w:rsidRDefault="00E11A26" w:rsidP="00E11A26">
      <w:pPr>
        <w:spacing w:after="0" w:line="240" w:lineRule="auto"/>
        <w:jc w:val="both"/>
        <w:rPr>
          <w:rFonts w:ascii="Times New Roman" w:eastAsia="Calibri" w:hAnsi="Times New Roman" w:cs="Times New Roman"/>
          <w:b/>
          <w:sz w:val="24"/>
          <w:szCs w:val="24"/>
        </w:rPr>
      </w:pPr>
    </w:p>
    <w:p w14:paraId="0DFFB90C" w14:textId="77777777" w:rsidR="00E11A26" w:rsidRPr="00E11A26" w:rsidRDefault="00E11A26" w:rsidP="00E11A26">
      <w:pPr>
        <w:spacing w:after="0" w:line="240" w:lineRule="auto"/>
        <w:jc w:val="right"/>
        <w:rPr>
          <w:rFonts w:ascii="Times New Roman" w:eastAsia="Times New Roman" w:hAnsi="Times New Roman" w:cs="Times New Roman"/>
          <w:sz w:val="24"/>
          <w:szCs w:val="24"/>
          <w:lang w:eastAsia="lv-LV"/>
        </w:rPr>
      </w:pPr>
    </w:p>
    <w:p w14:paraId="266AA88C" w14:textId="77777777" w:rsidR="00E11A26" w:rsidRPr="00E11A26" w:rsidRDefault="00E11A26" w:rsidP="00E11A26">
      <w:pPr>
        <w:spacing w:after="0" w:line="240" w:lineRule="auto"/>
        <w:jc w:val="center"/>
        <w:rPr>
          <w:rFonts w:ascii="Times New Roman" w:eastAsia="Times New Roman" w:hAnsi="Times New Roman" w:cs="Times New Roman"/>
          <w:b/>
          <w:sz w:val="24"/>
          <w:szCs w:val="24"/>
          <w:u w:val="single"/>
          <w:lang w:eastAsia="lv-LV"/>
        </w:rPr>
      </w:pPr>
      <w:r w:rsidRPr="00E11A26">
        <w:rPr>
          <w:rFonts w:ascii="Times New Roman" w:eastAsia="Times New Roman" w:hAnsi="Times New Roman" w:cs="Times New Roman"/>
          <w:b/>
          <w:sz w:val="24"/>
          <w:szCs w:val="24"/>
          <w:u w:val="single"/>
          <w:lang w:eastAsia="lv-LV"/>
        </w:rPr>
        <w:t>Par izsoles rezultātu apstiprināšanu</w:t>
      </w:r>
    </w:p>
    <w:p w14:paraId="64D0DC9F" w14:textId="77777777" w:rsidR="00E11A26" w:rsidRPr="00E11A26" w:rsidRDefault="00E11A26" w:rsidP="00E11A26">
      <w:pPr>
        <w:spacing w:after="0" w:line="240" w:lineRule="auto"/>
        <w:jc w:val="center"/>
        <w:rPr>
          <w:rFonts w:ascii="Times New Roman" w:eastAsia="Times New Roman" w:hAnsi="Times New Roman" w:cs="Times New Roman"/>
          <w:b/>
          <w:sz w:val="24"/>
          <w:szCs w:val="24"/>
          <w:u w:val="single"/>
          <w:lang w:eastAsia="lv-LV"/>
        </w:rPr>
      </w:pPr>
    </w:p>
    <w:p w14:paraId="3BACB0D4" w14:textId="77777777" w:rsidR="00E11A26" w:rsidRPr="00E11A26" w:rsidRDefault="00E11A26" w:rsidP="00E11A26">
      <w:pPr>
        <w:spacing w:after="0" w:line="240" w:lineRule="auto"/>
        <w:jc w:val="center"/>
        <w:rPr>
          <w:rFonts w:ascii="Times New Roman" w:eastAsia="Times New Roman" w:hAnsi="Times New Roman" w:cs="Times New Roman"/>
          <w:b/>
          <w:sz w:val="24"/>
          <w:szCs w:val="24"/>
          <w:u w:val="single"/>
          <w:lang w:eastAsia="lv-LV"/>
        </w:rPr>
      </w:pPr>
    </w:p>
    <w:p w14:paraId="6B089286" w14:textId="799C9B5F" w:rsidR="00E11A26" w:rsidRPr="00E11A26" w:rsidRDefault="00E11A26" w:rsidP="00E11A26">
      <w:pPr>
        <w:spacing w:after="0" w:line="240" w:lineRule="auto"/>
        <w:ind w:right="-2"/>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Saskaņā ar Pašvaldību likuma </w:t>
      </w:r>
      <w:r w:rsidRPr="00E11A26">
        <w:rPr>
          <w:rFonts w:ascii="Times New Roman" w:eastAsia="Times New Roman" w:hAnsi="Times New Roman" w:cs="Times New Roman"/>
          <w:color w:val="000000"/>
          <w:sz w:val="24"/>
          <w:szCs w:val="24"/>
          <w:lang w:eastAsia="lv-LV"/>
        </w:rPr>
        <w:t>10. panta pirmās daļas 16. punktu</w:t>
      </w:r>
      <w:r w:rsidRPr="00E11A26">
        <w:rPr>
          <w:rFonts w:ascii="Times New Roman" w:eastAsia="Times New Roman" w:hAnsi="Times New Roman" w:cs="Times New Roman"/>
          <w:sz w:val="24"/>
          <w:szCs w:val="24"/>
          <w:lang w:eastAsia="lv-LV"/>
        </w:rPr>
        <w:t xml:space="preserve">, Publiskas personas mantas atsavināšanas likuma 34. panta otro daļu un Dobeles novada pašvaldības Nekustamo īpašumu komisijas 2023. gada 11. janvāra izsoles rezultātiem, </w:t>
      </w:r>
      <w:bookmarkStart w:id="128" w:name="_Hlk112663116"/>
      <w:bookmarkStart w:id="129" w:name="_Hlk112663719"/>
      <w:r w:rsidRPr="00E11A26">
        <w:rPr>
          <w:rFonts w:ascii="Times New Roman" w:eastAsia="Times New Roman" w:hAnsi="Times New Roman" w:cs="Times New Roman"/>
          <w:sz w:val="24"/>
          <w:szCs w:val="24"/>
          <w:lang w:eastAsia="en-GB"/>
        </w:rPr>
        <w:t>atklāti balsojot</w:t>
      </w:r>
      <w:bookmarkStart w:id="130" w:name="_Hlk125712484"/>
      <w:bookmarkEnd w:id="128"/>
      <w:r w:rsidRPr="00E11A26">
        <w:rPr>
          <w:rFonts w:ascii="Times New Roman" w:eastAsia="Times New Roman" w:hAnsi="Times New Roman" w:cs="Times New Roman"/>
          <w:sz w:val="24"/>
          <w:szCs w:val="24"/>
          <w:lang w:eastAsia="en-GB"/>
        </w:rPr>
        <w:t>:</w:t>
      </w:r>
      <w:r w:rsidRPr="00E11A26">
        <w:rPr>
          <w:rFonts w:ascii="Times New Roman" w:eastAsia="Times New Roman" w:hAnsi="Times New Roman" w:cs="Times New Roman"/>
          <w:sz w:val="24"/>
          <w:szCs w:val="24"/>
          <w:lang w:eastAsia="lv-LV"/>
        </w:rPr>
        <w:t xml:space="preserve"> </w:t>
      </w:r>
      <w:bookmarkEnd w:id="129"/>
      <w:r w:rsidR="00362F24">
        <w:rPr>
          <w:rFonts w:ascii="Times New Roman" w:eastAsia="Times New Roman" w:hAnsi="Times New Roman" w:cs="Times New Roman"/>
          <w:sz w:val="24"/>
          <w:szCs w:val="24"/>
          <w:lang w:eastAsia="lv-LV"/>
        </w:rPr>
        <w:t xml:space="preserve">PAR - 14 </w:t>
      </w:r>
      <w:r w:rsidR="00362F24">
        <w:rPr>
          <w:rFonts w:ascii="Times New Roman" w:hAnsi="Times New Roman" w:cs="Times New Roman"/>
          <w:sz w:val="24"/>
          <w:szCs w:val="24"/>
        </w:rPr>
        <w:t xml:space="preserve">(Ģirts </w:t>
      </w:r>
      <w:proofErr w:type="spellStart"/>
      <w:r w:rsidR="00362F24">
        <w:rPr>
          <w:rFonts w:ascii="Times New Roman" w:hAnsi="Times New Roman" w:cs="Times New Roman"/>
          <w:sz w:val="24"/>
          <w:szCs w:val="24"/>
        </w:rPr>
        <w:t>Ante</w:t>
      </w:r>
      <w:proofErr w:type="spellEnd"/>
      <w:r w:rsidR="00362F24">
        <w:rPr>
          <w:rFonts w:ascii="Times New Roman" w:hAnsi="Times New Roman" w:cs="Times New Roman"/>
          <w:sz w:val="24"/>
          <w:szCs w:val="24"/>
        </w:rPr>
        <w:t xml:space="preserve">, </w:t>
      </w:r>
      <w:r w:rsidR="00362F24">
        <w:rPr>
          <w:rFonts w:ascii="Times New Roman" w:hAnsi="Times New Roman" w:cs="Times New Roman"/>
          <w:bCs/>
          <w:sz w:val="24"/>
          <w:szCs w:val="24"/>
          <w:lang w:eastAsia="et-EE"/>
        </w:rPr>
        <w:t xml:space="preserve">Kristīne Briede, Sarmīte Dude, Māris Feldmanis, </w:t>
      </w:r>
      <w:r w:rsidR="00362F24">
        <w:rPr>
          <w:rFonts w:ascii="Times New Roman" w:hAnsi="Times New Roman" w:cs="Times New Roman"/>
          <w:bCs/>
          <w:sz w:val="24"/>
          <w:szCs w:val="24"/>
        </w:rPr>
        <w:t xml:space="preserve">Edgars </w:t>
      </w:r>
      <w:proofErr w:type="spellStart"/>
      <w:r w:rsidR="00362F24">
        <w:rPr>
          <w:rFonts w:ascii="Times New Roman" w:hAnsi="Times New Roman" w:cs="Times New Roman"/>
          <w:bCs/>
          <w:sz w:val="24"/>
          <w:szCs w:val="24"/>
        </w:rPr>
        <w:t>Gaigalis</w:t>
      </w:r>
      <w:proofErr w:type="spellEnd"/>
      <w:r w:rsidR="00362F24">
        <w:rPr>
          <w:rFonts w:ascii="Times New Roman" w:hAnsi="Times New Roman" w:cs="Times New Roman"/>
          <w:bCs/>
          <w:sz w:val="24"/>
          <w:szCs w:val="24"/>
        </w:rPr>
        <w:t>,</w:t>
      </w:r>
      <w:r w:rsidR="00362F24">
        <w:rPr>
          <w:rFonts w:ascii="Times New Roman" w:hAnsi="Times New Roman" w:cs="Times New Roman"/>
          <w:bCs/>
          <w:sz w:val="24"/>
          <w:szCs w:val="24"/>
          <w:lang w:eastAsia="et-EE"/>
        </w:rPr>
        <w:t xml:space="preserve"> Ivars </w:t>
      </w:r>
      <w:proofErr w:type="spellStart"/>
      <w:r w:rsidR="00362F24">
        <w:rPr>
          <w:rFonts w:ascii="Times New Roman" w:hAnsi="Times New Roman" w:cs="Times New Roman"/>
          <w:bCs/>
          <w:sz w:val="24"/>
          <w:szCs w:val="24"/>
          <w:lang w:eastAsia="et-EE"/>
        </w:rPr>
        <w:t>Gorskis</w:t>
      </w:r>
      <w:proofErr w:type="spellEnd"/>
      <w:r w:rsidR="00362F24">
        <w:rPr>
          <w:rFonts w:ascii="Times New Roman" w:hAnsi="Times New Roman" w:cs="Times New Roman"/>
          <w:bCs/>
          <w:sz w:val="24"/>
          <w:szCs w:val="24"/>
          <w:lang w:eastAsia="et-EE"/>
        </w:rPr>
        <w:t xml:space="preserve">, Linda </w:t>
      </w:r>
      <w:proofErr w:type="spellStart"/>
      <w:r w:rsidR="00362F24">
        <w:rPr>
          <w:rFonts w:ascii="Times New Roman" w:hAnsi="Times New Roman" w:cs="Times New Roman"/>
          <w:bCs/>
          <w:sz w:val="24"/>
          <w:szCs w:val="24"/>
          <w:lang w:eastAsia="et-EE"/>
        </w:rPr>
        <w:t>Karloviča</w:t>
      </w:r>
      <w:proofErr w:type="spellEnd"/>
      <w:r w:rsidR="00362F24">
        <w:rPr>
          <w:rFonts w:ascii="Times New Roman" w:hAnsi="Times New Roman" w:cs="Times New Roman"/>
          <w:bCs/>
          <w:sz w:val="24"/>
          <w:szCs w:val="24"/>
          <w:lang w:eastAsia="et-EE"/>
        </w:rPr>
        <w:t xml:space="preserve">, Edgars Laimiņš, Sintija </w:t>
      </w:r>
      <w:proofErr w:type="spellStart"/>
      <w:r w:rsidR="00362F24">
        <w:rPr>
          <w:rFonts w:ascii="Times New Roman" w:hAnsi="Times New Roman" w:cs="Times New Roman"/>
          <w:bCs/>
          <w:sz w:val="24"/>
          <w:szCs w:val="24"/>
          <w:lang w:eastAsia="et-EE"/>
        </w:rPr>
        <w:t>Liekniņa</w:t>
      </w:r>
      <w:proofErr w:type="spellEnd"/>
      <w:r w:rsidR="00362F24">
        <w:rPr>
          <w:rFonts w:ascii="Times New Roman" w:hAnsi="Times New Roman" w:cs="Times New Roman"/>
          <w:bCs/>
          <w:sz w:val="24"/>
          <w:szCs w:val="24"/>
          <w:lang w:eastAsia="et-EE"/>
        </w:rPr>
        <w:t xml:space="preserve">, Andris </w:t>
      </w:r>
      <w:proofErr w:type="spellStart"/>
      <w:r w:rsidR="00362F24">
        <w:rPr>
          <w:rFonts w:ascii="Times New Roman" w:hAnsi="Times New Roman" w:cs="Times New Roman"/>
          <w:bCs/>
          <w:sz w:val="24"/>
          <w:szCs w:val="24"/>
          <w:lang w:eastAsia="et-EE"/>
        </w:rPr>
        <w:t>Podvinskis</w:t>
      </w:r>
      <w:proofErr w:type="spellEnd"/>
      <w:r w:rsidR="00362F24">
        <w:rPr>
          <w:rFonts w:ascii="Times New Roman" w:hAnsi="Times New Roman" w:cs="Times New Roman"/>
          <w:bCs/>
          <w:sz w:val="24"/>
          <w:szCs w:val="24"/>
          <w:lang w:eastAsia="et-EE"/>
        </w:rPr>
        <w:t>, Viesturs Reinfelds</w:t>
      </w:r>
      <w:r w:rsidR="00362F24">
        <w:rPr>
          <w:rFonts w:ascii="Times New Roman" w:eastAsia="Calibri" w:hAnsi="Times New Roman" w:cs="Times New Roman"/>
          <w:bCs/>
          <w:sz w:val="24"/>
          <w:szCs w:val="24"/>
          <w:lang w:eastAsia="et-EE"/>
        </w:rPr>
        <w:t>,</w:t>
      </w:r>
      <w:r w:rsidR="00362F24">
        <w:rPr>
          <w:rFonts w:ascii="Times New Roman" w:eastAsia="Calibri" w:hAnsi="Times New Roman" w:cs="Times New Roman"/>
          <w:sz w:val="24"/>
          <w:szCs w:val="24"/>
        </w:rPr>
        <w:t xml:space="preserve"> </w:t>
      </w:r>
      <w:r w:rsidR="00362F24">
        <w:rPr>
          <w:rFonts w:ascii="Times New Roman" w:hAnsi="Times New Roman" w:cs="Times New Roman"/>
          <w:bCs/>
          <w:sz w:val="24"/>
          <w:szCs w:val="24"/>
          <w:lang w:eastAsia="et-EE"/>
        </w:rPr>
        <w:t xml:space="preserve">Guntis </w:t>
      </w:r>
      <w:proofErr w:type="spellStart"/>
      <w:r w:rsidR="00362F24">
        <w:rPr>
          <w:rFonts w:ascii="Times New Roman" w:hAnsi="Times New Roman" w:cs="Times New Roman"/>
          <w:bCs/>
          <w:sz w:val="24"/>
          <w:szCs w:val="24"/>
          <w:lang w:eastAsia="et-EE"/>
        </w:rPr>
        <w:t>Safranovičs</w:t>
      </w:r>
      <w:proofErr w:type="spellEnd"/>
      <w:r w:rsidR="00362F24">
        <w:rPr>
          <w:rFonts w:ascii="Times New Roman" w:hAnsi="Times New Roman" w:cs="Times New Roman"/>
          <w:bCs/>
          <w:sz w:val="24"/>
          <w:szCs w:val="24"/>
          <w:lang w:eastAsia="et-EE"/>
        </w:rPr>
        <w:t xml:space="preserve">, Andrejs Spridzāns, Indra </w:t>
      </w:r>
      <w:proofErr w:type="spellStart"/>
      <w:r w:rsidR="00362F24">
        <w:rPr>
          <w:rFonts w:ascii="Times New Roman" w:hAnsi="Times New Roman" w:cs="Times New Roman"/>
          <w:bCs/>
          <w:sz w:val="24"/>
          <w:szCs w:val="24"/>
          <w:lang w:eastAsia="et-EE"/>
        </w:rPr>
        <w:t>Špela</w:t>
      </w:r>
      <w:proofErr w:type="spellEnd"/>
      <w:r w:rsidR="00362F24">
        <w:rPr>
          <w:rFonts w:ascii="Times New Roman" w:hAnsi="Times New Roman" w:cs="Times New Roman"/>
          <w:bCs/>
          <w:sz w:val="24"/>
          <w:szCs w:val="24"/>
          <w:lang w:eastAsia="et-EE"/>
        </w:rPr>
        <w:t xml:space="preserve">), </w:t>
      </w:r>
      <w:r w:rsidR="00362F24">
        <w:rPr>
          <w:rFonts w:ascii="Times New Roman" w:eastAsia="Times New Roman" w:hAnsi="Times New Roman" w:cs="Times New Roman"/>
          <w:sz w:val="24"/>
          <w:szCs w:val="24"/>
          <w:lang w:eastAsia="lv-LV"/>
        </w:rPr>
        <w:t xml:space="preserve">PRET - nav, ATTURAS - nav, </w:t>
      </w:r>
      <w:bookmarkEnd w:id="130"/>
      <w:r w:rsidRPr="00E11A26">
        <w:rPr>
          <w:rFonts w:ascii="Times New Roman" w:eastAsia="Times New Roman" w:hAnsi="Times New Roman" w:cs="Times New Roman"/>
          <w:sz w:val="24"/>
          <w:szCs w:val="24"/>
          <w:lang w:eastAsia="lv-LV"/>
        </w:rPr>
        <w:t>Dobeles novada dome NOLEMJ:</w:t>
      </w:r>
    </w:p>
    <w:p w14:paraId="42EA12E5"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p>
    <w:p w14:paraId="28E3AA8B" w14:textId="77777777" w:rsidR="00E11A26" w:rsidRPr="00E11A26" w:rsidRDefault="00E11A26">
      <w:pPr>
        <w:numPr>
          <w:ilvl w:val="0"/>
          <w:numId w:val="2"/>
        </w:numPr>
        <w:spacing w:after="0" w:line="240" w:lineRule="auto"/>
        <w:ind w:right="-2"/>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APSTIPRINĀT Dobeles novada pašvaldībai piederošā</w:t>
      </w:r>
      <w:r w:rsidRPr="00E11A26">
        <w:rPr>
          <w:rFonts w:ascii="Times New Roman" w:eastAsia="Times New Roman" w:hAnsi="Times New Roman" w:cs="Times New Roman"/>
          <w:bCs/>
          <w:sz w:val="24"/>
          <w:szCs w:val="24"/>
          <w:lang w:val="pt-BR" w:eastAsia="lv-LV"/>
        </w:rPr>
        <w:t xml:space="preserve"> nekustamā īpašuma, </w:t>
      </w:r>
      <w:r w:rsidRPr="00E11A26">
        <w:rPr>
          <w:rFonts w:ascii="Times New Roman" w:eastAsia="Times New Roman" w:hAnsi="Times New Roman" w:cs="Times New Roman"/>
          <w:sz w:val="24"/>
          <w:szCs w:val="24"/>
          <w:lang w:eastAsia="lv-LV"/>
        </w:rPr>
        <w:t xml:space="preserve">kadastra numurs 46809000232, </w:t>
      </w:r>
      <w:r w:rsidRPr="00E11A26">
        <w:rPr>
          <w:rFonts w:ascii="Times New Roman" w:eastAsia="Times New Roman" w:hAnsi="Times New Roman" w:cs="Times New Roman"/>
          <w:bCs/>
          <w:sz w:val="24"/>
          <w:szCs w:val="24"/>
          <w:lang w:val="pt-BR" w:eastAsia="lv-LV"/>
        </w:rPr>
        <w:t>– dzīvokļa Nr.3 “Kliģi”, Naudītes pagastā, Dobeles novadā,</w:t>
      </w:r>
      <w:r w:rsidRPr="00E11A26">
        <w:rPr>
          <w:rFonts w:ascii="Times New Roman" w:eastAsia="Times New Roman" w:hAnsi="Times New Roman" w:cs="Times New Roman"/>
          <w:b/>
          <w:bCs/>
          <w:sz w:val="24"/>
          <w:szCs w:val="24"/>
          <w:lang w:val="pt-BR" w:eastAsia="lv-LV"/>
        </w:rPr>
        <w:t xml:space="preserve"> </w:t>
      </w:r>
      <w:r w:rsidRPr="00E11A26">
        <w:rPr>
          <w:rFonts w:ascii="Times New Roman" w:eastAsia="Times New Roman" w:hAnsi="Times New Roman" w:cs="Times New Roman"/>
          <w:sz w:val="24"/>
          <w:szCs w:val="24"/>
          <w:lang w:val="pt-BR" w:eastAsia="lv-LV"/>
        </w:rPr>
        <w:t xml:space="preserve">ar platību 20,6 </w:t>
      </w:r>
      <w:r w:rsidRPr="00E11A26">
        <w:rPr>
          <w:rFonts w:ascii="Times New Roman" w:eastAsia="Times New Roman" w:hAnsi="Times New Roman" w:cs="Times New Roman"/>
          <w:sz w:val="24"/>
          <w:szCs w:val="24"/>
          <w:lang w:eastAsia="lv-LV"/>
        </w:rPr>
        <w:t>m</w:t>
      </w:r>
      <w:r w:rsidRPr="00E11A26">
        <w:rPr>
          <w:rFonts w:ascii="Times New Roman" w:eastAsia="Times New Roman" w:hAnsi="Times New Roman" w:cs="Times New Roman"/>
          <w:sz w:val="24"/>
          <w:szCs w:val="24"/>
          <w:vertAlign w:val="superscript"/>
          <w:lang w:eastAsia="lv-LV"/>
        </w:rPr>
        <w:t>2</w:t>
      </w:r>
      <w:r w:rsidRPr="00E11A26">
        <w:rPr>
          <w:rFonts w:ascii="Times New Roman" w:eastAsia="Times New Roman" w:hAnsi="Times New Roman" w:cs="Times New Roman"/>
          <w:sz w:val="24"/>
          <w:szCs w:val="24"/>
          <w:lang w:eastAsia="lv-LV"/>
        </w:rPr>
        <w:t xml:space="preserve">, un pie dzīvokļa piederošām kopīpašuma 202/1161 domājamām daļām no būves ar kadastra apzīmējumu 46800050075001, būves ar kadastra apzīmējumu 46800050075002, būves ar kadastra apzīmējumu 46800050075003 un zemes ar kadastra apzīmējumu 46800050075, atsavināšanas izsoles rezultātus </w:t>
      </w:r>
      <w:r w:rsidRPr="00E11A26">
        <w:rPr>
          <w:rFonts w:ascii="Times New Roman" w:eastAsia="Times New Roman" w:hAnsi="Times New Roman" w:cs="Times New Roman"/>
          <w:sz w:val="24"/>
          <w:szCs w:val="24"/>
          <w:lang w:val="pt-BR" w:eastAsia="lv-LV"/>
        </w:rPr>
        <w:t>un pārdot to SIA “Jurmala Invest”</w:t>
      </w:r>
      <w:r w:rsidRPr="00E11A26">
        <w:rPr>
          <w:rFonts w:ascii="Times New Roman" w:eastAsia="Times New Roman" w:hAnsi="Times New Roman" w:cs="Times New Roman"/>
          <w:sz w:val="24"/>
          <w:szCs w:val="24"/>
          <w:lang w:eastAsia="lv-LV"/>
        </w:rPr>
        <w:t xml:space="preserve">, reģistrācijas numurs 40003087608, </w:t>
      </w:r>
      <w:r w:rsidRPr="00E11A26">
        <w:rPr>
          <w:rFonts w:ascii="Times New Roman" w:eastAsia="Times New Roman" w:hAnsi="Times New Roman" w:cs="Times New Roman"/>
          <w:sz w:val="24"/>
          <w:szCs w:val="24"/>
          <w:lang w:val="pt-BR" w:eastAsia="lv-LV"/>
        </w:rPr>
        <w:t xml:space="preserve">par augstāko nosolīto cenu 1100 EUR (viens tūkstotis viens simts </w:t>
      </w:r>
      <w:r w:rsidRPr="00E11A26">
        <w:rPr>
          <w:rFonts w:ascii="Times New Roman" w:eastAsia="Times New Roman" w:hAnsi="Times New Roman" w:cs="Times New Roman"/>
          <w:i/>
          <w:iCs/>
          <w:sz w:val="24"/>
          <w:szCs w:val="24"/>
          <w:lang w:val="pt-BR" w:eastAsia="lv-LV"/>
        </w:rPr>
        <w:t>euro</w:t>
      </w:r>
      <w:r w:rsidRPr="00E11A26">
        <w:rPr>
          <w:rFonts w:ascii="Times New Roman" w:eastAsia="Times New Roman" w:hAnsi="Times New Roman" w:cs="Times New Roman"/>
          <w:sz w:val="24"/>
          <w:szCs w:val="24"/>
          <w:lang w:val="pt-BR" w:eastAsia="lv-LV"/>
        </w:rPr>
        <w:t>)</w:t>
      </w:r>
      <w:r w:rsidRPr="00E11A26">
        <w:rPr>
          <w:rFonts w:ascii="Times New Roman" w:eastAsia="Times New Roman" w:hAnsi="Times New Roman" w:cs="Times New Roman"/>
          <w:sz w:val="24"/>
          <w:szCs w:val="24"/>
          <w:lang w:eastAsia="lv-LV"/>
        </w:rPr>
        <w:t>, nosakot pirkuma maksas samaksas termiņu 2023. gada 31.  marts.</w:t>
      </w:r>
    </w:p>
    <w:p w14:paraId="411257AF" w14:textId="2E7656D4" w:rsidR="00E11A26" w:rsidRPr="00E11A26" w:rsidRDefault="00E11A26">
      <w:pPr>
        <w:numPr>
          <w:ilvl w:val="0"/>
          <w:numId w:val="2"/>
        </w:numPr>
        <w:spacing w:after="0" w:line="240" w:lineRule="auto"/>
        <w:ind w:right="-2"/>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APSTIPRINĀT Dobeles novada pašvaldībai piederošā</w:t>
      </w:r>
      <w:r w:rsidRPr="00E11A26">
        <w:rPr>
          <w:rFonts w:ascii="Times New Roman" w:eastAsia="Times New Roman" w:hAnsi="Times New Roman" w:cs="Times New Roman"/>
          <w:bCs/>
          <w:sz w:val="24"/>
          <w:szCs w:val="24"/>
          <w:lang w:val="pt-BR" w:eastAsia="lv-LV"/>
        </w:rPr>
        <w:t xml:space="preserve"> nekustamā īpašuma, </w:t>
      </w:r>
      <w:r w:rsidRPr="00E11A26">
        <w:rPr>
          <w:rFonts w:ascii="Times New Roman" w:eastAsia="Times New Roman" w:hAnsi="Times New Roman" w:cs="Times New Roman"/>
          <w:sz w:val="24"/>
          <w:szCs w:val="24"/>
          <w:lang w:eastAsia="lv-LV"/>
        </w:rPr>
        <w:t xml:space="preserve">kadastra numurs 46769000045, </w:t>
      </w:r>
      <w:r w:rsidRPr="00E11A26">
        <w:rPr>
          <w:rFonts w:ascii="Times New Roman" w:eastAsia="Times New Roman" w:hAnsi="Times New Roman" w:cs="Times New Roman"/>
          <w:bCs/>
          <w:sz w:val="24"/>
          <w:szCs w:val="24"/>
          <w:lang w:val="pt-BR" w:eastAsia="lv-LV"/>
        </w:rPr>
        <w:t>– dzīvokļa Nr.14 “Dzelmes”, Lielaucē, Lielauces pagastā, Dobeles novadā,</w:t>
      </w:r>
      <w:r w:rsidRPr="00E11A26">
        <w:rPr>
          <w:rFonts w:ascii="Times New Roman" w:eastAsia="Times New Roman" w:hAnsi="Times New Roman" w:cs="Times New Roman"/>
          <w:b/>
          <w:bCs/>
          <w:sz w:val="24"/>
          <w:szCs w:val="24"/>
          <w:lang w:val="pt-BR" w:eastAsia="lv-LV"/>
        </w:rPr>
        <w:t xml:space="preserve"> </w:t>
      </w:r>
      <w:r w:rsidRPr="00E11A26">
        <w:rPr>
          <w:rFonts w:ascii="Times New Roman" w:eastAsia="Times New Roman" w:hAnsi="Times New Roman" w:cs="Times New Roman"/>
          <w:sz w:val="24"/>
          <w:szCs w:val="24"/>
          <w:lang w:val="pt-BR" w:eastAsia="lv-LV"/>
        </w:rPr>
        <w:t xml:space="preserve">ar platību 34,5 </w:t>
      </w:r>
      <w:r w:rsidRPr="00E11A26">
        <w:rPr>
          <w:rFonts w:ascii="Times New Roman" w:eastAsia="Times New Roman" w:hAnsi="Times New Roman" w:cs="Times New Roman"/>
          <w:sz w:val="24"/>
          <w:szCs w:val="24"/>
          <w:lang w:eastAsia="lv-LV"/>
        </w:rPr>
        <w:t>m</w:t>
      </w:r>
      <w:r w:rsidRPr="00E11A26">
        <w:rPr>
          <w:rFonts w:ascii="Times New Roman" w:eastAsia="Times New Roman" w:hAnsi="Times New Roman" w:cs="Times New Roman"/>
          <w:sz w:val="24"/>
          <w:szCs w:val="24"/>
          <w:vertAlign w:val="superscript"/>
          <w:lang w:eastAsia="lv-LV"/>
        </w:rPr>
        <w:t>2</w:t>
      </w:r>
      <w:r w:rsidRPr="00E11A26">
        <w:rPr>
          <w:rFonts w:ascii="Times New Roman" w:eastAsia="Times New Roman" w:hAnsi="Times New Roman" w:cs="Times New Roman"/>
          <w:sz w:val="24"/>
          <w:szCs w:val="24"/>
          <w:lang w:eastAsia="lv-LV"/>
        </w:rPr>
        <w:t xml:space="preserve">, un pie dzīvokļa piederošām kopīpašuma 329/13362 domājamām daļām no būves ar kadastra apzīmējumu 46760040073003, atsavināšanas izsoles rezultātus </w:t>
      </w:r>
      <w:r w:rsidRPr="00E11A26">
        <w:rPr>
          <w:rFonts w:ascii="Times New Roman" w:eastAsia="Times New Roman" w:hAnsi="Times New Roman" w:cs="Times New Roman"/>
          <w:sz w:val="24"/>
          <w:szCs w:val="24"/>
          <w:lang w:val="pt-BR" w:eastAsia="lv-LV"/>
        </w:rPr>
        <w:t xml:space="preserve">un pārdot to </w:t>
      </w:r>
      <w:r w:rsidR="002A435E">
        <w:rPr>
          <w:rFonts w:ascii="Times New Roman" w:eastAsia="Times New Roman" w:hAnsi="Times New Roman" w:cs="Times New Roman"/>
          <w:sz w:val="24"/>
          <w:szCs w:val="24"/>
          <w:lang w:val="pt-BR" w:eastAsia="lv-LV"/>
        </w:rPr>
        <w:t>[..]</w:t>
      </w:r>
      <w:r w:rsidRPr="00E11A26">
        <w:rPr>
          <w:rFonts w:ascii="Times New Roman" w:eastAsia="Times New Roman" w:hAnsi="Times New Roman" w:cs="Times New Roman"/>
          <w:sz w:val="24"/>
          <w:szCs w:val="24"/>
          <w:lang w:val="pt-BR" w:eastAsia="lv-LV"/>
        </w:rPr>
        <w:t xml:space="preserve">, personas kods </w:t>
      </w:r>
      <w:r w:rsidR="002A435E">
        <w:rPr>
          <w:rFonts w:ascii="Times New Roman" w:eastAsia="Times New Roman" w:hAnsi="Times New Roman" w:cs="Times New Roman"/>
          <w:sz w:val="24"/>
          <w:szCs w:val="24"/>
          <w:lang w:val="pt-BR" w:eastAsia="lv-LV"/>
        </w:rPr>
        <w:t>[..]</w:t>
      </w:r>
      <w:r w:rsidRPr="00E11A26">
        <w:rPr>
          <w:rFonts w:ascii="Times New Roman" w:eastAsia="Times New Roman" w:hAnsi="Times New Roman" w:cs="Times New Roman"/>
          <w:sz w:val="24"/>
          <w:szCs w:val="24"/>
          <w:lang w:eastAsia="lv-LV"/>
        </w:rPr>
        <w:t xml:space="preserve">, </w:t>
      </w:r>
      <w:r w:rsidRPr="00E11A26">
        <w:rPr>
          <w:rFonts w:ascii="Times New Roman" w:eastAsia="Times New Roman" w:hAnsi="Times New Roman" w:cs="Times New Roman"/>
          <w:sz w:val="24"/>
          <w:szCs w:val="24"/>
          <w:lang w:val="pt-BR" w:eastAsia="lv-LV"/>
        </w:rPr>
        <w:t xml:space="preserve">par augstāko nosolīto cenu 1600 EUR (viens tūkstotis seši simti </w:t>
      </w:r>
      <w:r w:rsidRPr="00E11A26">
        <w:rPr>
          <w:rFonts w:ascii="Times New Roman" w:eastAsia="Times New Roman" w:hAnsi="Times New Roman" w:cs="Times New Roman"/>
          <w:i/>
          <w:iCs/>
          <w:sz w:val="24"/>
          <w:szCs w:val="24"/>
          <w:lang w:val="pt-BR" w:eastAsia="lv-LV"/>
        </w:rPr>
        <w:t>euro</w:t>
      </w:r>
      <w:r w:rsidRPr="00E11A26">
        <w:rPr>
          <w:rFonts w:ascii="Times New Roman" w:eastAsia="Times New Roman" w:hAnsi="Times New Roman" w:cs="Times New Roman"/>
          <w:sz w:val="24"/>
          <w:szCs w:val="24"/>
          <w:lang w:val="pt-BR" w:eastAsia="lv-LV"/>
        </w:rPr>
        <w:t>)</w:t>
      </w:r>
      <w:r w:rsidRPr="00E11A26">
        <w:rPr>
          <w:rFonts w:ascii="Times New Roman" w:eastAsia="Times New Roman" w:hAnsi="Times New Roman" w:cs="Times New Roman"/>
          <w:sz w:val="24"/>
          <w:szCs w:val="24"/>
          <w:lang w:eastAsia="lv-LV"/>
        </w:rPr>
        <w:t>, nosakot pirkuma maksas samaksas termiņu 2023. gada 31.  marts.</w:t>
      </w:r>
    </w:p>
    <w:p w14:paraId="77BAAF76" w14:textId="501D05B1" w:rsidR="00E11A26" w:rsidRPr="00E11A26" w:rsidRDefault="00E11A26">
      <w:pPr>
        <w:numPr>
          <w:ilvl w:val="0"/>
          <w:numId w:val="2"/>
        </w:numPr>
        <w:spacing w:after="0" w:line="240" w:lineRule="auto"/>
        <w:ind w:right="-2"/>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APSTIPRINĀT Dobeles novada pašvaldībai piederošā</w:t>
      </w:r>
      <w:r w:rsidRPr="00E11A26">
        <w:rPr>
          <w:rFonts w:ascii="Times New Roman" w:eastAsia="Times New Roman" w:hAnsi="Times New Roman" w:cs="Times New Roman"/>
          <w:bCs/>
          <w:sz w:val="24"/>
          <w:szCs w:val="24"/>
          <w:lang w:val="pt-BR" w:eastAsia="lv-LV"/>
        </w:rPr>
        <w:t xml:space="preserve"> nekustamā īpašuma, </w:t>
      </w:r>
      <w:r w:rsidRPr="00E11A26">
        <w:rPr>
          <w:rFonts w:ascii="Times New Roman" w:eastAsia="Times New Roman" w:hAnsi="Times New Roman" w:cs="Times New Roman"/>
          <w:sz w:val="24"/>
          <w:szCs w:val="24"/>
          <w:lang w:eastAsia="lv-LV"/>
        </w:rPr>
        <w:t xml:space="preserve">kadastra numurs 46649000060, </w:t>
      </w:r>
      <w:r w:rsidRPr="00E11A26">
        <w:rPr>
          <w:rFonts w:ascii="Times New Roman" w:eastAsia="Times New Roman" w:hAnsi="Times New Roman" w:cs="Times New Roman"/>
          <w:bCs/>
          <w:sz w:val="24"/>
          <w:szCs w:val="24"/>
          <w:lang w:val="pt-BR" w:eastAsia="lv-LV"/>
        </w:rPr>
        <w:t>– dzīvokļa Nr.6 “Ozoliņi”, Īles pagastā, Dobeles novadā,</w:t>
      </w:r>
      <w:r w:rsidRPr="00E11A26">
        <w:rPr>
          <w:rFonts w:ascii="Times New Roman" w:eastAsia="Times New Roman" w:hAnsi="Times New Roman" w:cs="Times New Roman"/>
          <w:b/>
          <w:bCs/>
          <w:sz w:val="24"/>
          <w:szCs w:val="24"/>
          <w:lang w:val="pt-BR" w:eastAsia="lv-LV"/>
        </w:rPr>
        <w:t xml:space="preserve"> </w:t>
      </w:r>
      <w:r w:rsidRPr="00E11A26">
        <w:rPr>
          <w:rFonts w:ascii="Times New Roman" w:eastAsia="Times New Roman" w:hAnsi="Times New Roman" w:cs="Times New Roman"/>
          <w:sz w:val="24"/>
          <w:szCs w:val="24"/>
          <w:lang w:val="pt-BR" w:eastAsia="lv-LV"/>
        </w:rPr>
        <w:t xml:space="preserve">ar platību 48,9 </w:t>
      </w:r>
      <w:r w:rsidRPr="00E11A26">
        <w:rPr>
          <w:rFonts w:ascii="Times New Roman" w:eastAsia="Times New Roman" w:hAnsi="Times New Roman" w:cs="Times New Roman"/>
          <w:sz w:val="24"/>
          <w:szCs w:val="24"/>
          <w:lang w:eastAsia="lv-LV"/>
        </w:rPr>
        <w:t>m</w:t>
      </w:r>
      <w:r w:rsidRPr="00E11A26">
        <w:rPr>
          <w:rFonts w:ascii="Times New Roman" w:eastAsia="Times New Roman" w:hAnsi="Times New Roman" w:cs="Times New Roman"/>
          <w:sz w:val="24"/>
          <w:szCs w:val="24"/>
          <w:vertAlign w:val="superscript"/>
          <w:lang w:eastAsia="lv-LV"/>
        </w:rPr>
        <w:t>2</w:t>
      </w:r>
      <w:r w:rsidRPr="00E11A26">
        <w:rPr>
          <w:rFonts w:ascii="Times New Roman" w:eastAsia="Times New Roman" w:hAnsi="Times New Roman" w:cs="Times New Roman"/>
          <w:sz w:val="24"/>
          <w:szCs w:val="24"/>
          <w:lang w:eastAsia="lv-LV"/>
        </w:rPr>
        <w:t xml:space="preserve">, un pie dzīvokļa piederošām kopīpašuma 489/5490 domājamām daļām no būves ar kadastra apzīmējumu 46640030093001 un zemes ar kadastra apzīmējumu 46640030093, atsavināšanas izsoles rezultātus </w:t>
      </w:r>
      <w:r w:rsidRPr="00E11A26">
        <w:rPr>
          <w:rFonts w:ascii="Times New Roman" w:eastAsia="Times New Roman" w:hAnsi="Times New Roman" w:cs="Times New Roman"/>
          <w:sz w:val="24"/>
          <w:szCs w:val="24"/>
          <w:lang w:val="pt-BR" w:eastAsia="lv-LV"/>
        </w:rPr>
        <w:t xml:space="preserve">un pārdot to </w:t>
      </w:r>
      <w:r w:rsidR="002A435E">
        <w:rPr>
          <w:rFonts w:ascii="Times New Roman" w:eastAsia="Times New Roman" w:hAnsi="Times New Roman" w:cs="Times New Roman"/>
          <w:sz w:val="24"/>
          <w:szCs w:val="24"/>
          <w:lang w:val="pt-BR" w:eastAsia="lv-LV"/>
        </w:rPr>
        <w:t>[..]</w:t>
      </w:r>
      <w:r w:rsidRPr="00E11A26">
        <w:rPr>
          <w:rFonts w:ascii="Times New Roman" w:eastAsia="Times New Roman" w:hAnsi="Times New Roman" w:cs="Times New Roman"/>
          <w:sz w:val="24"/>
          <w:szCs w:val="24"/>
          <w:lang w:val="pt-BR" w:eastAsia="lv-LV"/>
        </w:rPr>
        <w:t xml:space="preserve">, personas kods </w:t>
      </w:r>
      <w:r w:rsidR="002A435E">
        <w:rPr>
          <w:rFonts w:ascii="Times New Roman" w:eastAsia="Times New Roman" w:hAnsi="Times New Roman" w:cs="Times New Roman"/>
          <w:sz w:val="24"/>
          <w:szCs w:val="24"/>
          <w:lang w:val="pt-BR" w:eastAsia="lv-LV"/>
        </w:rPr>
        <w:t>[..]</w:t>
      </w:r>
      <w:r w:rsidRPr="00E11A26">
        <w:rPr>
          <w:rFonts w:ascii="Times New Roman" w:eastAsia="Times New Roman" w:hAnsi="Times New Roman" w:cs="Times New Roman"/>
          <w:sz w:val="24"/>
          <w:szCs w:val="24"/>
          <w:lang w:eastAsia="lv-LV"/>
        </w:rPr>
        <w:t xml:space="preserve">, </w:t>
      </w:r>
      <w:r w:rsidRPr="00E11A26">
        <w:rPr>
          <w:rFonts w:ascii="Times New Roman" w:eastAsia="Times New Roman" w:hAnsi="Times New Roman" w:cs="Times New Roman"/>
          <w:sz w:val="24"/>
          <w:szCs w:val="24"/>
          <w:lang w:val="pt-BR" w:eastAsia="lv-LV"/>
        </w:rPr>
        <w:t xml:space="preserve">par augstāko nosolīto cenu 3100 EUR (trīs tūkstoši viens simts </w:t>
      </w:r>
      <w:r w:rsidRPr="00E11A26">
        <w:rPr>
          <w:rFonts w:ascii="Times New Roman" w:eastAsia="Times New Roman" w:hAnsi="Times New Roman" w:cs="Times New Roman"/>
          <w:i/>
          <w:iCs/>
          <w:sz w:val="24"/>
          <w:szCs w:val="24"/>
          <w:lang w:val="pt-BR" w:eastAsia="lv-LV"/>
        </w:rPr>
        <w:t>euro</w:t>
      </w:r>
      <w:r w:rsidRPr="00E11A26">
        <w:rPr>
          <w:rFonts w:ascii="Times New Roman" w:eastAsia="Times New Roman" w:hAnsi="Times New Roman" w:cs="Times New Roman"/>
          <w:sz w:val="24"/>
          <w:szCs w:val="24"/>
          <w:lang w:val="pt-BR" w:eastAsia="lv-LV"/>
        </w:rPr>
        <w:t>)</w:t>
      </w:r>
      <w:r w:rsidRPr="00E11A26">
        <w:rPr>
          <w:rFonts w:ascii="Times New Roman" w:eastAsia="Times New Roman" w:hAnsi="Times New Roman" w:cs="Times New Roman"/>
          <w:sz w:val="24"/>
          <w:szCs w:val="24"/>
          <w:lang w:eastAsia="lv-LV"/>
        </w:rPr>
        <w:t>, nosakot pirkuma maksas samaksas termiņu 2023. gada 31.  marts.</w:t>
      </w:r>
    </w:p>
    <w:p w14:paraId="4FEA285E" w14:textId="3F229CE6" w:rsidR="00E11A26" w:rsidRPr="00E11A26" w:rsidRDefault="00E11A26">
      <w:pPr>
        <w:numPr>
          <w:ilvl w:val="0"/>
          <w:numId w:val="2"/>
        </w:numPr>
        <w:spacing w:after="0" w:line="240" w:lineRule="auto"/>
        <w:ind w:right="-2"/>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APSTIPRINĀT Dobeles novada pašvaldībai piederošā</w:t>
      </w:r>
      <w:r w:rsidRPr="00E11A26">
        <w:rPr>
          <w:rFonts w:ascii="Times New Roman" w:eastAsia="Times New Roman" w:hAnsi="Times New Roman" w:cs="Times New Roman"/>
          <w:bCs/>
          <w:sz w:val="24"/>
          <w:szCs w:val="24"/>
          <w:lang w:val="pt-BR" w:eastAsia="lv-LV"/>
        </w:rPr>
        <w:t xml:space="preserve"> nekustamā īpašuma, </w:t>
      </w:r>
      <w:r w:rsidRPr="00E11A26">
        <w:rPr>
          <w:rFonts w:ascii="Times New Roman" w:eastAsia="Times New Roman" w:hAnsi="Times New Roman" w:cs="Times New Roman"/>
          <w:sz w:val="24"/>
          <w:szCs w:val="24"/>
          <w:lang w:eastAsia="lv-LV"/>
        </w:rPr>
        <w:t xml:space="preserve">kadastra numurs 46429000266, </w:t>
      </w:r>
      <w:r w:rsidRPr="00E11A26">
        <w:rPr>
          <w:rFonts w:ascii="Times New Roman" w:eastAsia="Times New Roman" w:hAnsi="Times New Roman" w:cs="Times New Roman"/>
          <w:bCs/>
          <w:sz w:val="24"/>
          <w:szCs w:val="24"/>
          <w:lang w:val="pt-BR" w:eastAsia="lv-LV"/>
        </w:rPr>
        <w:t>– dzīvokļa Nr.3 Skolas ielā 8, Kaķeniekos, Annenieku pagastā, Dobeles novadā,</w:t>
      </w:r>
      <w:r w:rsidRPr="00E11A26">
        <w:rPr>
          <w:rFonts w:ascii="Times New Roman" w:eastAsia="Times New Roman" w:hAnsi="Times New Roman" w:cs="Times New Roman"/>
          <w:b/>
          <w:bCs/>
          <w:sz w:val="24"/>
          <w:szCs w:val="24"/>
          <w:lang w:val="pt-BR" w:eastAsia="lv-LV"/>
        </w:rPr>
        <w:t xml:space="preserve"> </w:t>
      </w:r>
      <w:r w:rsidRPr="00E11A26">
        <w:rPr>
          <w:rFonts w:ascii="Times New Roman" w:eastAsia="Times New Roman" w:hAnsi="Times New Roman" w:cs="Times New Roman"/>
          <w:sz w:val="24"/>
          <w:szCs w:val="24"/>
          <w:lang w:val="pt-BR" w:eastAsia="lv-LV"/>
        </w:rPr>
        <w:t xml:space="preserve">ar platību 49,3 </w:t>
      </w:r>
      <w:r w:rsidRPr="00E11A26">
        <w:rPr>
          <w:rFonts w:ascii="Times New Roman" w:eastAsia="Times New Roman" w:hAnsi="Times New Roman" w:cs="Times New Roman"/>
          <w:sz w:val="24"/>
          <w:szCs w:val="24"/>
          <w:lang w:eastAsia="lv-LV"/>
        </w:rPr>
        <w:t>m</w:t>
      </w:r>
      <w:r w:rsidRPr="00E11A26">
        <w:rPr>
          <w:rFonts w:ascii="Times New Roman" w:eastAsia="Times New Roman" w:hAnsi="Times New Roman" w:cs="Times New Roman"/>
          <w:sz w:val="24"/>
          <w:szCs w:val="24"/>
          <w:vertAlign w:val="superscript"/>
          <w:lang w:eastAsia="lv-LV"/>
        </w:rPr>
        <w:t>2</w:t>
      </w:r>
      <w:r w:rsidRPr="00E11A26">
        <w:rPr>
          <w:rFonts w:ascii="Times New Roman" w:eastAsia="Times New Roman" w:hAnsi="Times New Roman" w:cs="Times New Roman"/>
          <w:sz w:val="24"/>
          <w:szCs w:val="24"/>
          <w:lang w:eastAsia="lv-LV"/>
        </w:rPr>
        <w:t xml:space="preserve">, un pie dzīvokļa piederošām kopīpašuma 493/1956 domājamām daļām no būves ar kadastra apzīmējumu 46420010193001 un zemes ar kadastra apzīmējumu 46420010193, atsavināšanas izsoles rezultātus </w:t>
      </w:r>
      <w:r w:rsidRPr="00E11A26">
        <w:rPr>
          <w:rFonts w:ascii="Times New Roman" w:eastAsia="Times New Roman" w:hAnsi="Times New Roman" w:cs="Times New Roman"/>
          <w:sz w:val="24"/>
          <w:szCs w:val="24"/>
          <w:lang w:val="pt-BR" w:eastAsia="lv-LV"/>
        </w:rPr>
        <w:t xml:space="preserve">un pārdot to </w:t>
      </w:r>
      <w:r w:rsidR="002A435E">
        <w:rPr>
          <w:rFonts w:ascii="Times New Roman" w:eastAsia="Times New Roman" w:hAnsi="Times New Roman" w:cs="Times New Roman"/>
          <w:sz w:val="24"/>
          <w:szCs w:val="24"/>
          <w:lang w:val="pt-BR" w:eastAsia="lv-LV"/>
        </w:rPr>
        <w:t>[..]</w:t>
      </w:r>
      <w:r w:rsidRPr="00E11A26">
        <w:rPr>
          <w:rFonts w:ascii="Times New Roman" w:eastAsia="Times New Roman" w:hAnsi="Times New Roman" w:cs="Times New Roman"/>
          <w:sz w:val="24"/>
          <w:szCs w:val="24"/>
          <w:lang w:eastAsia="lv-LV"/>
        </w:rPr>
        <w:t xml:space="preserve">, personas kods </w:t>
      </w:r>
      <w:r w:rsidR="002A435E">
        <w:rPr>
          <w:rFonts w:ascii="Times New Roman" w:eastAsia="Times New Roman" w:hAnsi="Times New Roman" w:cs="Times New Roman"/>
          <w:sz w:val="24"/>
          <w:szCs w:val="24"/>
          <w:lang w:eastAsia="lv-LV"/>
        </w:rPr>
        <w:t>[..]</w:t>
      </w:r>
      <w:r w:rsidRPr="00E11A26">
        <w:rPr>
          <w:rFonts w:ascii="Times New Roman" w:eastAsia="Times New Roman" w:hAnsi="Times New Roman" w:cs="Times New Roman"/>
          <w:sz w:val="24"/>
          <w:szCs w:val="24"/>
          <w:lang w:eastAsia="lv-LV"/>
        </w:rPr>
        <w:t xml:space="preserve">, </w:t>
      </w:r>
      <w:r w:rsidRPr="00E11A26">
        <w:rPr>
          <w:rFonts w:ascii="Times New Roman" w:eastAsia="Times New Roman" w:hAnsi="Times New Roman" w:cs="Times New Roman"/>
          <w:sz w:val="24"/>
          <w:szCs w:val="24"/>
          <w:lang w:val="pt-BR" w:eastAsia="lv-LV"/>
        </w:rPr>
        <w:t xml:space="preserve">par augstāko nosolīto cenu 4100 EUR (četri tūkstoši viens simts </w:t>
      </w:r>
      <w:r w:rsidRPr="00E11A26">
        <w:rPr>
          <w:rFonts w:ascii="Times New Roman" w:eastAsia="Times New Roman" w:hAnsi="Times New Roman" w:cs="Times New Roman"/>
          <w:i/>
          <w:iCs/>
          <w:sz w:val="24"/>
          <w:szCs w:val="24"/>
          <w:lang w:val="pt-BR" w:eastAsia="lv-LV"/>
        </w:rPr>
        <w:t>euro</w:t>
      </w:r>
      <w:r w:rsidRPr="00E11A26">
        <w:rPr>
          <w:rFonts w:ascii="Times New Roman" w:eastAsia="Times New Roman" w:hAnsi="Times New Roman" w:cs="Times New Roman"/>
          <w:sz w:val="24"/>
          <w:szCs w:val="24"/>
          <w:lang w:val="pt-BR" w:eastAsia="lv-LV"/>
        </w:rPr>
        <w:t>)</w:t>
      </w:r>
      <w:r w:rsidRPr="00E11A26">
        <w:rPr>
          <w:rFonts w:ascii="Times New Roman" w:eastAsia="Times New Roman" w:hAnsi="Times New Roman" w:cs="Times New Roman"/>
          <w:sz w:val="24"/>
          <w:szCs w:val="24"/>
          <w:lang w:eastAsia="lv-LV"/>
        </w:rPr>
        <w:t>, nosakot pirkuma maksas samaksas termiņu 2023. gada 31.  marts.</w:t>
      </w:r>
    </w:p>
    <w:p w14:paraId="651B8A91" w14:textId="77777777" w:rsidR="00E11A26" w:rsidRPr="00E11A26" w:rsidRDefault="00E11A26">
      <w:pPr>
        <w:numPr>
          <w:ilvl w:val="0"/>
          <w:numId w:val="2"/>
        </w:num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Noteikt, ka pircējiem ir pienākums 30 (trīsdesmit) dienu laikā no lēmuma pieņemšanas dienas parakstīt pirkuma līgumu ar Dobeles novada pašvaldību. </w:t>
      </w:r>
    </w:p>
    <w:p w14:paraId="6C9FD682"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p>
    <w:p w14:paraId="4AF52067"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p>
    <w:p w14:paraId="38E8EDE7"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Domes priekšsēdētājs            </w:t>
      </w:r>
      <w:r w:rsidRPr="00E11A26">
        <w:rPr>
          <w:rFonts w:ascii="Times New Roman" w:eastAsia="Times New Roman" w:hAnsi="Times New Roman" w:cs="Times New Roman"/>
          <w:sz w:val="24"/>
          <w:szCs w:val="24"/>
          <w:lang w:eastAsia="lv-LV"/>
        </w:rPr>
        <w:tab/>
      </w:r>
      <w:r w:rsidRPr="00E11A26">
        <w:rPr>
          <w:rFonts w:ascii="Times New Roman" w:eastAsia="Times New Roman" w:hAnsi="Times New Roman" w:cs="Times New Roman"/>
          <w:sz w:val="24"/>
          <w:szCs w:val="24"/>
          <w:lang w:eastAsia="lv-LV"/>
        </w:rPr>
        <w:tab/>
        <w:t xml:space="preserve">                                                    </w:t>
      </w:r>
      <w:proofErr w:type="spellStart"/>
      <w:r w:rsidRPr="00E11A26">
        <w:rPr>
          <w:rFonts w:ascii="Times New Roman" w:eastAsia="Times New Roman" w:hAnsi="Times New Roman" w:cs="Times New Roman"/>
          <w:sz w:val="24"/>
          <w:szCs w:val="24"/>
          <w:lang w:eastAsia="lv-LV"/>
        </w:rPr>
        <w:t>I.Gorskis</w:t>
      </w:r>
      <w:proofErr w:type="spellEnd"/>
    </w:p>
    <w:p w14:paraId="5AFB92A1"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p>
    <w:p w14:paraId="5F11178E" w14:textId="77777777" w:rsidR="00E11A26" w:rsidRPr="00E11A26" w:rsidRDefault="00E11A26" w:rsidP="00E11A26">
      <w:pPr>
        <w:spacing w:after="0" w:line="240" w:lineRule="auto"/>
        <w:rPr>
          <w:rFonts w:ascii="Times New Roman" w:eastAsia="Times New Roman" w:hAnsi="Times New Roman" w:cs="Times New Roman"/>
          <w:sz w:val="24"/>
          <w:szCs w:val="24"/>
          <w:lang w:eastAsia="lv-LV"/>
        </w:rPr>
      </w:pPr>
    </w:p>
    <w:p w14:paraId="2DC17BC1" w14:textId="77777777" w:rsidR="00E11A26" w:rsidRPr="00E11A26" w:rsidRDefault="00E11A26" w:rsidP="00E11A26">
      <w:pPr>
        <w:spacing w:after="0" w:line="240" w:lineRule="auto"/>
        <w:ind w:right="42"/>
        <w:jc w:val="both"/>
        <w:rPr>
          <w:rFonts w:ascii="Times New Roman" w:eastAsia="Times New Roman" w:hAnsi="Times New Roman" w:cs="Times New Roman"/>
          <w:sz w:val="24"/>
          <w:szCs w:val="24"/>
          <w:lang w:eastAsia="lv-LV"/>
        </w:rPr>
      </w:pPr>
    </w:p>
    <w:p w14:paraId="72B5546E" w14:textId="308EFD18" w:rsidR="00E11A26" w:rsidRDefault="00E11A26" w:rsidP="00E11A26">
      <w:pPr>
        <w:spacing w:after="0" w:line="240" w:lineRule="auto"/>
        <w:ind w:right="-694"/>
        <w:jc w:val="both"/>
        <w:rPr>
          <w:rFonts w:ascii="Times New Roman" w:eastAsia="Arial" w:hAnsi="Times New Roman" w:cs="Times New Roman"/>
          <w:sz w:val="24"/>
          <w:szCs w:val="24"/>
          <w:lang w:eastAsia="lv-LV"/>
        </w:rPr>
      </w:pPr>
      <w:r w:rsidRPr="00E11A26">
        <w:rPr>
          <w:rFonts w:ascii="Times New Roman" w:eastAsia="Arial" w:hAnsi="Times New Roman" w:cs="Times New Roman"/>
          <w:sz w:val="24"/>
          <w:szCs w:val="24"/>
          <w:lang w:eastAsia="lv-LV"/>
        </w:rPr>
        <w:br w:type="page"/>
      </w:r>
    </w:p>
    <w:p w14:paraId="78905F00" w14:textId="559988AC" w:rsidR="0023179A" w:rsidRDefault="0023179A" w:rsidP="00E11A26">
      <w:pPr>
        <w:spacing w:after="0" w:line="240" w:lineRule="auto"/>
        <w:ind w:right="-694"/>
        <w:jc w:val="both"/>
        <w:rPr>
          <w:rFonts w:ascii="Times New Roman" w:eastAsia="Arial" w:hAnsi="Times New Roman" w:cs="Times New Roman"/>
          <w:sz w:val="24"/>
          <w:szCs w:val="24"/>
          <w:lang w:eastAsia="lv-LV"/>
        </w:rPr>
      </w:pPr>
    </w:p>
    <w:p w14:paraId="7051FFE7" w14:textId="77777777" w:rsidR="00E11A26" w:rsidRPr="00E11A26" w:rsidRDefault="00E11A26" w:rsidP="00E11A26">
      <w:pPr>
        <w:tabs>
          <w:tab w:val="left" w:pos="-24212"/>
        </w:tabs>
        <w:spacing w:after="0" w:line="240" w:lineRule="auto"/>
        <w:jc w:val="center"/>
        <w:rPr>
          <w:rFonts w:ascii="Times New Roman" w:eastAsia="Times New Roman" w:hAnsi="Times New Roman" w:cs="Times New Roman"/>
          <w:sz w:val="24"/>
          <w:szCs w:val="24"/>
          <w:lang w:eastAsia="lv-LV"/>
        </w:rPr>
      </w:pPr>
      <w:r w:rsidRPr="00E11A26">
        <w:rPr>
          <w:rFonts w:ascii="Times New Roman" w:eastAsia="Times New Roman" w:hAnsi="Times New Roman" w:cs="Times New Roman"/>
          <w:noProof/>
          <w:sz w:val="24"/>
          <w:szCs w:val="24"/>
          <w:lang w:eastAsia="lv-LV"/>
        </w:rPr>
        <w:drawing>
          <wp:inline distT="0" distB="0" distL="0" distR="0" wp14:anchorId="2BF80738" wp14:editId="6539CBA7">
            <wp:extent cx="676275" cy="752475"/>
            <wp:effectExtent l="0" t="0" r="9525" b="9525"/>
            <wp:docPr id="49"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4D32C5E"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sz w:val="20"/>
          <w:szCs w:val="20"/>
          <w:lang w:val="en-US" w:eastAsia="lv-LV"/>
        </w:rPr>
      </w:pPr>
      <w:r w:rsidRPr="00E11A26">
        <w:rPr>
          <w:rFonts w:ascii="Times New Roman" w:eastAsia="Times New Roman" w:hAnsi="Times New Roman" w:cs="Times New Roman"/>
          <w:sz w:val="20"/>
          <w:szCs w:val="20"/>
          <w:lang w:val="en-US" w:eastAsia="lv-LV"/>
        </w:rPr>
        <w:t>LATVIJAS REPUBLIKA</w:t>
      </w:r>
    </w:p>
    <w:p w14:paraId="0459D7E9"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b/>
          <w:sz w:val="32"/>
          <w:szCs w:val="32"/>
          <w:lang w:val="en-US" w:eastAsia="lv-LV"/>
        </w:rPr>
      </w:pPr>
      <w:r w:rsidRPr="00E11A26">
        <w:rPr>
          <w:rFonts w:ascii="Times New Roman" w:eastAsia="Times New Roman" w:hAnsi="Times New Roman" w:cs="Times New Roman"/>
          <w:b/>
          <w:sz w:val="32"/>
          <w:szCs w:val="32"/>
          <w:lang w:val="en-US" w:eastAsia="lv-LV"/>
        </w:rPr>
        <w:t>DOBELES NOVADA DOME</w:t>
      </w:r>
    </w:p>
    <w:p w14:paraId="05BCBD3F"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sz w:val="16"/>
          <w:szCs w:val="16"/>
          <w:lang w:eastAsia="lv-LV"/>
        </w:rPr>
      </w:pPr>
      <w:r w:rsidRPr="00E11A26">
        <w:rPr>
          <w:rFonts w:ascii="Times New Roman" w:eastAsia="Times New Roman" w:hAnsi="Times New Roman" w:cs="Times New Roman"/>
          <w:sz w:val="16"/>
          <w:szCs w:val="16"/>
          <w:lang w:eastAsia="lv-LV"/>
        </w:rPr>
        <w:t>Brīvības iela 17, Dobele, Dobeles novads, LV-3701</w:t>
      </w:r>
    </w:p>
    <w:p w14:paraId="34B4C4D2" w14:textId="77777777" w:rsidR="00E11A26" w:rsidRPr="00E11A26" w:rsidRDefault="00E11A26" w:rsidP="00E11A26">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sz w:val="16"/>
          <w:szCs w:val="16"/>
          <w:lang w:eastAsia="lv-LV"/>
        </w:rPr>
      </w:pPr>
      <w:r w:rsidRPr="00E11A26">
        <w:rPr>
          <w:rFonts w:ascii="Times New Roman" w:eastAsia="Times New Roman" w:hAnsi="Times New Roman" w:cs="Times New Roman"/>
          <w:sz w:val="16"/>
          <w:szCs w:val="16"/>
          <w:lang w:eastAsia="lv-LV"/>
        </w:rPr>
        <w:t xml:space="preserve">Tālr. 63707269, 63700137, 63720940, e-pasts </w:t>
      </w:r>
      <w:hyperlink r:id="rId115" w:history="1">
        <w:r w:rsidRPr="00E11A26">
          <w:rPr>
            <w:rFonts w:ascii="Times New Roman" w:eastAsia="Calibri" w:hAnsi="Times New Roman" w:cs="Times New Roman"/>
            <w:color w:val="000000"/>
            <w:sz w:val="16"/>
            <w:szCs w:val="16"/>
            <w:u w:val="single"/>
            <w:lang w:eastAsia="lv-LV"/>
          </w:rPr>
          <w:t>dome@dobele.lv</w:t>
        </w:r>
      </w:hyperlink>
    </w:p>
    <w:p w14:paraId="15EF8934" w14:textId="77777777" w:rsidR="00E11A26" w:rsidRPr="00E11A26" w:rsidRDefault="00E11A26" w:rsidP="00E11A26">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p>
    <w:p w14:paraId="216F4C5C" w14:textId="77777777" w:rsidR="00E11A26" w:rsidRPr="00E11A26" w:rsidRDefault="00E11A26" w:rsidP="00E11A26">
      <w:pPr>
        <w:spacing w:after="0" w:line="240" w:lineRule="auto"/>
        <w:jc w:val="center"/>
        <w:rPr>
          <w:rFonts w:ascii="Times New Roman" w:eastAsia="Times New Roman" w:hAnsi="Times New Roman" w:cs="Times New Roman"/>
          <w:b/>
          <w:sz w:val="24"/>
          <w:szCs w:val="24"/>
          <w:lang w:eastAsia="lv-LV"/>
        </w:rPr>
      </w:pPr>
      <w:r w:rsidRPr="00E11A26">
        <w:rPr>
          <w:rFonts w:ascii="Times New Roman" w:eastAsia="Times New Roman" w:hAnsi="Times New Roman" w:cs="Times New Roman"/>
          <w:b/>
          <w:sz w:val="24"/>
          <w:szCs w:val="24"/>
          <w:lang w:eastAsia="lv-LV"/>
        </w:rPr>
        <w:t>LĒMUMS</w:t>
      </w:r>
    </w:p>
    <w:p w14:paraId="45D12F4D" w14:textId="77777777" w:rsidR="00E11A26" w:rsidRPr="00E11A26" w:rsidRDefault="00E11A26" w:rsidP="00E11A26">
      <w:pPr>
        <w:spacing w:after="0" w:line="240" w:lineRule="auto"/>
        <w:jc w:val="center"/>
        <w:rPr>
          <w:rFonts w:ascii="Times New Roman" w:eastAsia="Times New Roman" w:hAnsi="Times New Roman" w:cs="Times New Roman"/>
          <w:b/>
          <w:sz w:val="24"/>
          <w:szCs w:val="24"/>
          <w:lang w:eastAsia="lv-LV"/>
        </w:rPr>
      </w:pPr>
      <w:r w:rsidRPr="00E11A26">
        <w:rPr>
          <w:rFonts w:ascii="Times New Roman" w:eastAsia="Times New Roman" w:hAnsi="Times New Roman" w:cs="Times New Roman"/>
          <w:b/>
          <w:sz w:val="24"/>
          <w:szCs w:val="24"/>
          <w:lang w:eastAsia="lv-LV"/>
        </w:rPr>
        <w:t>Dobelē</w:t>
      </w:r>
    </w:p>
    <w:p w14:paraId="05107A90" w14:textId="77777777" w:rsidR="00E11A26" w:rsidRPr="00E11A26" w:rsidRDefault="00E11A26" w:rsidP="00E11A26">
      <w:pPr>
        <w:spacing w:after="0" w:line="240" w:lineRule="auto"/>
        <w:jc w:val="both"/>
        <w:rPr>
          <w:rFonts w:ascii="Times New Roman" w:eastAsia="Times New Roman" w:hAnsi="Times New Roman" w:cs="Times New Roman"/>
          <w:b/>
          <w:sz w:val="24"/>
          <w:szCs w:val="24"/>
          <w:lang w:eastAsia="lv-LV"/>
        </w:rPr>
      </w:pPr>
    </w:p>
    <w:p w14:paraId="643A94C4" w14:textId="1BBF4D70" w:rsidR="00E11A26" w:rsidRPr="00E11A26" w:rsidRDefault="00E11A26" w:rsidP="00A22BA2">
      <w:pPr>
        <w:tabs>
          <w:tab w:val="center" w:pos="4153"/>
          <w:tab w:val="left" w:pos="8080"/>
          <w:tab w:val="right" w:pos="9072"/>
        </w:tabs>
        <w:spacing w:after="0" w:line="240" w:lineRule="auto"/>
        <w:ind w:right="-1"/>
        <w:rPr>
          <w:rFonts w:ascii="Times New Roman" w:eastAsia="Times New Roman" w:hAnsi="Times New Roman" w:cs="Times New Roman"/>
          <w:b/>
          <w:color w:val="000000"/>
          <w:sz w:val="24"/>
          <w:szCs w:val="24"/>
          <w:lang w:eastAsia="lv-LV"/>
        </w:rPr>
      </w:pPr>
      <w:r w:rsidRPr="00E11A26">
        <w:rPr>
          <w:rFonts w:ascii="Times New Roman" w:eastAsia="Times New Roman" w:hAnsi="Times New Roman" w:cs="Times New Roman"/>
          <w:b/>
          <w:color w:val="000000"/>
          <w:sz w:val="24"/>
          <w:szCs w:val="24"/>
          <w:lang w:eastAsia="x-none"/>
        </w:rPr>
        <w:t xml:space="preserve">2023. gada 26. janvārī                                                                                                 </w:t>
      </w:r>
      <w:r w:rsidR="00A22BA2">
        <w:rPr>
          <w:rFonts w:ascii="Times New Roman" w:eastAsia="Times New Roman" w:hAnsi="Times New Roman" w:cs="Times New Roman"/>
          <w:b/>
          <w:color w:val="000000"/>
          <w:sz w:val="24"/>
          <w:szCs w:val="24"/>
          <w:lang w:eastAsia="x-none"/>
        </w:rPr>
        <w:t xml:space="preserve">   </w:t>
      </w:r>
      <w:r w:rsidRPr="00E11A26">
        <w:rPr>
          <w:rFonts w:ascii="Times New Roman" w:eastAsia="Times New Roman" w:hAnsi="Times New Roman" w:cs="Times New Roman"/>
          <w:b/>
          <w:color w:val="000000"/>
          <w:sz w:val="24"/>
          <w:szCs w:val="24"/>
          <w:lang w:eastAsia="lv-LV"/>
        </w:rPr>
        <w:t>Nr.</w:t>
      </w:r>
      <w:r w:rsidR="001C5E7E">
        <w:rPr>
          <w:rFonts w:ascii="Times New Roman" w:eastAsia="Times New Roman" w:hAnsi="Times New Roman" w:cs="Times New Roman"/>
          <w:b/>
          <w:color w:val="000000"/>
          <w:sz w:val="24"/>
          <w:szCs w:val="24"/>
          <w:lang w:eastAsia="lv-LV"/>
        </w:rPr>
        <w:t>35</w:t>
      </w:r>
      <w:r w:rsidRPr="00E11A26">
        <w:rPr>
          <w:rFonts w:ascii="Times New Roman" w:eastAsia="Times New Roman" w:hAnsi="Times New Roman" w:cs="Times New Roman"/>
          <w:b/>
          <w:color w:val="000000"/>
          <w:sz w:val="24"/>
          <w:szCs w:val="24"/>
          <w:lang w:eastAsia="lv-LV"/>
        </w:rPr>
        <w:t>/1</w:t>
      </w:r>
    </w:p>
    <w:p w14:paraId="366A14B8" w14:textId="77777777" w:rsidR="00E11A26" w:rsidRPr="00E11A26" w:rsidRDefault="00E11A26" w:rsidP="00E11A26">
      <w:pPr>
        <w:tabs>
          <w:tab w:val="center" w:pos="4153"/>
          <w:tab w:val="left" w:pos="8080"/>
          <w:tab w:val="right" w:pos="9498"/>
        </w:tabs>
        <w:spacing w:after="0" w:line="240" w:lineRule="auto"/>
        <w:ind w:right="-427"/>
        <w:rPr>
          <w:rFonts w:ascii="Times New Roman" w:eastAsia="Times New Roman" w:hAnsi="Times New Roman" w:cs="Times New Roman"/>
          <w:color w:val="000000"/>
          <w:sz w:val="24"/>
          <w:szCs w:val="24"/>
          <w:lang w:eastAsia="lv-LV"/>
        </w:rPr>
      </w:pPr>
    </w:p>
    <w:p w14:paraId="1EA9B7CE" w14:textId="77777777" w:rsidR="00E11A26" w:rsidRPr="00E11A26" w:rsidRDefault="00E11A26" w:rsidP="00E11A26">
      <w:pPr>
        <w:spacing w:after="0" w:line="240" w:lineRule="auto"/>
        <w:jc w:val="right"/>
        <w:rPr>
          <w:rFonts w:ascii="Times New Roman" w:eastAsia="Times New Roman" w:hAnsi="Times New Roman" w:cs="Times New Roman"/>
          <w:color w:val="000000"/>
          <w:sz w:val="24"/>
          <w:szCs w:val="24"/>
          <w:lang w:eastAsia="lv-LV"/>
        </w:rPr>
      </w:pPr>
    </w:p>
    <w:p w14:paraId="6FFD0EF5" w14:textId="77777777" w:rsidR="00E11A26" w:rsidRPr="00E11A26" w:rsidRDefault="00E11A26" w:rsidP="00E11A26">
      <w:pPr>
        <w:spacing w:after="0" w:line="240" w:lineRule="auto"/>
        <w:jc w:val="center"/>
        <w:rPr>
          <w:rFonts w:ascii="Times New Roman" w:eastAsia="Times New Roman" w:hAnsi="Times New Roman" w:cs="Times New Roman"/>
          <w:b/>
          <w:color w:val="000000"/>
          <w:sz w:val="24"/>
          <w:szCs w:val="24"/>
          <w:u w:val="single"/>
          <w:lang w:eastAsia="lv-LV"/>
        </w:rPr>
      </w:pPr>
      <w:r w:rsidRPr="00E11A26">
        <w:rPr>
          <w:rFonts w:ascii="Times New Roman" w:eastAsia="Times New Roman" w:hAnsi="Times New Roman" w:cs="Times New Roman"/>
          <w:b/>
          <w:color w:val="000000"/>
          <w:sz w:val="24"/>
          <w:szCs w:val="24"/>
          <w:u w:val="single"/>
          <w:lang w:eastAsia="lv-LV"/>
        </w:rPr>
        <w:t>Par zemes izsoles rezultātu apstiprināšanu</w:t>
      </w:r>
    </w:p>
    <w:p w14:paraId="5A33C4E3" w14:textId="77777777" w:rsidR="00E11A26" w:rsidRPr="00E11A26" w:rsidRDefault="00E11A26" w:rsidP="00E11A26">
      <w:pPr>
        <w:spacing w:after="0" w:line="240" w:lineRule="auto"/>
        <w:jc w:val="center"/>
        <w:rPr>
          <w:rFonts w:ascii="Times New Roman" w:eastAsia="Times New Roman" w:hAnsi="Times New Roman" w:cs="Times New Roman"/>
          <w:b/>
          <w:color w:val="000000"/>
          <w:sz w:val="24"/>
          <w:szCs w:val="24"/>
          <w:u w:val="single"/>
          <w:lang w:eastAsia="lv-LV"/>
        </w:rPr>
      </w:pPr>
    </w:p>
    <w:p w14:paraId="0F152A49" w14:textId="3BA9811C" w:rsidR="00E11A26" w:rsidRPr="00E11A26" w:rsidRDefault="00E11A26" w:rsidP="00E11A26">
      <w:pPr>
        <w:spacing w:after="0" w:line="240" w:lineRule="auto"/>
        <w:ind w:right="-2"/>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 xml:space="preserve">Saskaņā ar Pašvaldību likuma 10.panta pirmās daļas 16.punktu, Publiskas personas mantas atsavināšanas likuma 14. panta pirmo daļu, 34.panta otro daļu un Dobeles novada pašvaldības Nekustamo īpašumu komisijas 2023. gada 11. janvārī rīkotās izsoles rezultātiem, </w:t>
      </w:r>
      <w:r w:rsidRPr="00E11A26">
        <w:rPr>
          <w:rFonts w:ascii="Times New Roman" w:eastAsia="Times New Roman" w:hAnsi="Times New Roman" w:cs="Times New Roman"/>
          <w:sz w:val="24"/>
          <w:szCs w:val="24"/>
          <w:lang w:eastAsia="lv-LV"/>
        </w:rPr>
        <w:t xml:space="preserve">Dobeles novada dome, atklāti balsojot: </w:t>
      </w:r>
      <w:r w:rsidR="003E64B7">
        <w:rPr>
          <w:rFonts w:ascii="Times New Roman" w:eastAsia="Times New Roman" w:hAnsi="Times New Roman" w:cs="Times New Roman"/>
          <w:sz w:val="24"/>
          <w:szCs w:val="24"/>
          <w:lang w:eastAsia="lv-LV"/>
        </w:rPr>
        <w:t xml:space="preserve">PAR - 12 </w:t>
      </w:r>
      <w:r w:rsidR="003E64B7">
        <w:rPr>
          <w:rFonts w:ascii="Times New Roman" w:hAnsi="Times New Roman" w:cs="Times New Roman"/>
          <w:sz w:val="24"/>
          <w:szCs w:val="24"/>
        </w:rPr>
        <w:t xml:space="preserve">(Ģirts </w:t>
      </w:r>
      <w:proofErr w:type="spellStart"/>
      <w:r w:rsidR="003E64B7">
        <w:rPr>
          <w:rFonts w:ascii="Times New Roman" w:hAnsi="Times New Roman" w:cs="Times New Roman"/>
          <w:sz w:val="24"/>
          <w:szCs w:val="24"/>
        </w:rPr>
        <w:t>Ante</w:t>
      </w:r>
      <w:proofErr w:type="spellEnd"/>
      <w:r w:rsidR="003E64B7">
        <w:rPr>
          <w:rFonts w:ascii="Times New Roman" w:hAnsi="Times New Roman" w:cs="Times New Roman"/>
          <w:sz w:val="24"/>
          <w:szCs w:val="24"/>
        </w:rPr>
        <w:t xml:space="preserve">, </w:t>
      </w:r>
      <w:r w:rsidR="003E64B7">
        <w:rPr>
          <w:rFonts w:ascii="Times New Roman" w:hAnsi="Times New Roman" w:cs="Times New Roman"/>
          <w:bCs/>
          <w:sz w:val="24"/>
          <w:szCs w:val="24"/>
          <w:lang w:eastAsia="et-EE"/>
        </w:rPr>
        <w:t xml:space="preserve">Sarmīte Dude, Māris Feldmanis, </w:t>
      </w:r>
      <w:r w:rsidR="003E64B7">
        <w:rPr>
          <w:rFonts w:ascii="Times New Roman" w:hAnsi="Times New Roman" w:cs="Times New Roman"/>
          <w:bCs/>
          <w:sz w:val="24"/>
          <w:szCs w:val="24"/>
        </w:rPr>
        <w:t xml:space="preserve">Edgars </w:t>
      </w:r>
      <w:proofErr w:type="spellStart"/>
      <w:r w:rsidR="003E64B7">
        <w:rPr>
          <w:rFonts w:ascii="Times New Roman" w:hAnsi="Times New Roman" w:cs="Times New Roman"/>
          <w:bCs/>
          <w:sz w:val="24"/>
          <w:szCs w:val="24"/>
        </w:rPr>
        <w:t>Gaigalis</w:t>
      </w:r>
      <w:proofErr w:type="spellEnd"/>
      <w:r w:rsidR="003E64B7">
        <w:rPr>
          <w:rFonts w:ascii="Times New Roman" w:hAnsi="Times New Roman" w:cs="Times New Roman"/>
          <w:bCs/>
          <w:sz w:val="24"/>
          <w:szCs w:val="24"/>
        </w:rPr>
        <w:t>,</w:t>
      </w:r>
      <w:r w:rsidR="003E64B7">
        <w:rPr>
          <w:rFonts w:ascii="Times New Roman" w:hAnsi="Times New Roman" w:cs="Times New Roman"/>
          <w:bCs/>
          <w:sz w:val="24"/>
          <w:szCs w:val="24"/>
          <w:lang w:eastAsia="et-EE"/>
        </w:rPr>
        <w:t xml:space="preserve"> Ivars </w:t>
      </w:r>
      <w:proofErr w:type="spellStart"/>
      <w:r w:rsidR="003E64B7">
        <w:rPr>
          <w:rFonts w:ascii="Times New Roman" w:hAnsi="Times New Roman" w:cs="Times New Roman"/>
          <w:bCs/>
          <w:sz w:val="24"/>
          <w:szCs w:val="24"/>
          <w:lang w:eastAsia="et-EE"/>
        </w:rPr>
        <w:t>Gorskis</w:t>
      </w:r>
      <w:proofErr w:type="spellEnd"/>
      <w:r w:rsidR="003E64B7">
        <w:rPr>
          <w:rFonts w:ascii="Times New Roman" w:hAnsi="Times New Roman" w:cs="Times New Roman"/>
          <w:bCs/>
          <w:sz w:val="24"/>
          <w:szCs w:val="24"/>
          <w:lang w:eastAsia="et-EE"/>
        </w:rPr>
        <w:t xml:space="preserve">, Linda </w:t>
      </w:r>
      <w:proofErr w:type="spellStart"/>
      <w:r w:rsidR="003E64B7">
        <w:rPr>
          <w:rFonts w:ascii="Times New Roman" w:hAnsi="Times New Roman" w:cs="Times New Roman"/>
          <w:bCs/>
          <w:sz w:val="24"/>
          <w:szCs w:val="24"/>
          <w:lang w:eastAsia="et-EE"/>
        </w:rPr>
        <w:t>Karloviča</w:t>
      </w:r>
      <w:proofErr w:type="spellEnd"/>
      <w:r w:rsidR="003E64B7">
        <w:rPr>
          <w:rFonts w:ascii="Times New Roman" w:hAnsi="Times New Roman" w:cs="Times New Roman"/>
          <w:bCs/>
          <w:sz w:val="24"/>
          <w:szCs w:val="24"/>
          <w:lang w:eastAsia="et-EE"/>
        </w:rPr>
        <w:t xml:space="preserve">, Edgars Laimiņš, Sintija </w:t>
      </w:r>
      <w:proofErr w:type="spellStart"/>
      <w:r w:rsidR="003E64B7">
        <w:rPr>
          <w:rFonts w:ascii="Times New Roman" w:hAnsi="Times New Roman" w:cs="Times New Roman"/>
          <w:bCs/>
          <w:sz w:val="24"/>
          <w:szCs w:val="24"/>
          <w:lang w:eastAsia="et-EE"/>
        </w:rPr>
        <w:t>Liekniņa</w:t>
      </w:r>
      <w:proofErr w:type="spellEnd"/>
      <w:r w:rsidR="003E64B7">
        <w:rPr>
          <w:rFonts w:ascii="Times New Roman" w:hAnsi="Times New Roman" w:cs="Times New Roman"/>
          <w:bCs/>
          <w:sz w:val="24"/>
          <w:szCs w:val="24"/>
          <w:lang w:eastAsia="et-EE"/>
        </w:rPr>
        <w:t xml:space="preserve">, Andris </w:t>
      </w:r>
      <w:proofErr w:type="spellStart"/>
      <w:r w:rsidR="003E64B7">
        <w:rPr>
          <w:rFonts w:ascii="Times New Roman" w:hAnsi="Times New Roman" w:cs="Times New Roman"/>
          <w:bCs/>
          <w:sz w:val="24"/>
          <w:szCs w:val="24"/>
          <w:lang w:eastAsia="et-EE"/>
        </w:rPr>
        <w:t>Podvinskis</w:t>
      </w:r>
      <w:proofErr w:type="spellEnd"/>
      <w:r w:rsidR="003E64B7">
        <w:rPr>
          <w:rFonts w:ascii="Times New Roman" w:hAnsi="Times New Roman" w:cs="Times New Roman"/>
          <w:bCs/>
          <w:sz w:val="24"/>
          <w:szCs w:val="24"/>
          <w:lang w:eastAsia="et-EE"/>
        </w:rPr>
        <w:t xml:space="preserve">, Guntis </w:t>
      </w:r>
      <w:proofErr w:type="spellStart"/>
      <w:r w:rsidR="003E64B7">
        <w:rPr>
          <w:rFonts w:ascii="Times New Roman" w:hAnsi="Times New Roman" w:cs="Times New Roman"/>
          <w:bCs/>
          <w:sz w:val="24"/>
          <w:szCs w:val="24"/>
          <w:lang w:eastAsia="et-EE"/>
        </w:rPr>
        <w:t>Safranovičs</w:t>
      </w:r>
      <w:proofErr w:type="spellEnd"/>
      <w:r w:rsidR="003E64B7">
        <w:rPr>
          <w:rFonts w:ascii="Times New Roman" w:hAnsi="Times New Roman" w:cs="Times New Roman"/>
          <w:bCs/>
          <w:sz w:val="24"/>
          <w:szCs w:val="24"/>
          <w:lang w:eastAsia="et-EE"/>
        </w:rPr>
        <w:t xml:space="preserve">, Andrejs Spridzāns, Indra </w:t>
      </w:r>
      <w:proofErr w:type="spellStart"/>
      <w:r w:rsidR="003E64B7">
        <w:rPr>
          <w:rFonts w:ascii="Times New Roman" w:hAnsi="Times New Roman" w:cs="Times New Roman"/>
          <w:bCs/>
          <w:sz w:val="24"/>
          <w:szCs w:val="24"/>
          <w:lang w:eastAsia="et-EE"/>
        </w:rPr>
        <w:t>Špela</w:t>
      </w:r>
      <w:proofErr w:type="spellEnd"/>
      <w:r w:rsidR="003E64B7">
        <w:rPr>
          <w:rFonts w:ascii="Times New Roman" w:hAnsi="Times New Roman" w:cs="Times New Roman"/>
          <w:bCs/>
          <w:sz w:val="24"/>
          <w:szCs w:val="24"/>
          <w:lang w:eastAsia="et-EE"/>
        </w:rPr>
        <w:t xml:space="preserve">), </w:t>
      </w:r>
      <w:r w:rsidR="003E64B7">
        <w:rPr>
          <w:rFonts w:ascii="Times New Roman" w:eastAsia="Times New Roman" w:hAnsi="Times New Roman" w:cs="Times New Roman"/>
          <w:sz w:val="24"/>
          <w:szCs w:val="24"/>
          <w:lang w:eastAsia="lv-LV"/>
        </w:rPr>
        <w:t>PRET - nav, ATTURAS – 2 (</w:t>
      </w:r>
      <w:r w:rsidR="003E64B7">
        <w:rPr>
          <w:rFonts w:ascii="Times New Roman" w:hAnsi="Times New Roman" w:cs="Times New Roman"/>
          <w:bCs/>
          <w:sz w:val="24"/>
          <w:szCs w:val="24"/>
          <w:lang w:eastAsia="et-EE"/>
        </w:rPr>
        <w:t>Kristīne Briede, Viesturs Reinfelds)</w:t>
      </w:r>
      <w:r w:rsidR="003E64B7">
        <w:rPr>
          <w:rFonts w:ascii="Times New Roman" w:eastAsia="Times New Roman" w:hAnsi="Times New Roman" w:cs="Times New Roman"/>
          <w:sz w:val="24"/>
          <w:szCs w:val="24"/>
          <w:lang w:eastAsia="lv-LV"/>
        </w:rPr>
        <w:t xml:space="preserve">, </w:t>
      </w:r>
      <w:r w:rsidRPr="00E11A26">
        <w:rPr>
          <w:rFonts w:ascii="Times New Roman" w:eastAsia="Times New Roman" w:hAnsi="Times New Roman" w:cs="Times New Roman"/>
          <w:color w:val="000000"/>
          <w:sz w:val="24"/>
          <w:szCs w:val="24"/>
          <w:lang w:eastAsia="lv-LV"/>
        </w:rPr>
        <w:t>NOLEMJ:</w:t>
      </w:r>
    </w:p>
    <w:p w14:paraId="3A03E2A0" w14:textId="77777777" w:rsidR="00E11A26" w:rsidRPr="00E11A26" w:rsidRDefault="00E11A26" w:rsidP="00E11A26">
      <w:pPr>
        <w:spacing w:after="0" w:line="240" w:lineRule="auto"/>
        <w:ind w:right="-2"/>
        <w:jc w:val="both"/>
        <w:rPr>
          <w:rFonts w:ascii="Times New Roman" w:eastAsia="Times New Roman" w:hAnsi="Times New Roman" w:cs="Times New Roman"/>
          <w:color w:val="000000"/>
          <w:sz w:val="24"/>
          <w:szCs w:val="24"/>
          <w:lang w:eastAsia="lv-LV"/>
        </w:rPr>
      </w:pPr>
    </w:p>
    <w:p w14:paraId="4219DF21" w14:textId="77777777" w:rsidR="00E11A26" w:rsidRPr="00E11A26" w:rsidRDefault="00E11A26" w:rsidP="00E11A26">
      <w:pPr>
        <w:spacing w:after="0" w:line="240" w:lineRule="auto"/>
        <w:ind w:right="-2"/>
        <w:contextualSpacing/>
        <w:jc w:val="both"/>
        <w:rPr>
          <w:rFonts w:ascii="Times New Roman" w:eastAsia="Times New Roman" w:hAnsi="Times New Roman" w:cs="Times New Roman"/>
          <w:color w:val="000000"/>
          <w:kern w:val="2"/>
          <w:sz w:val="24"/>
          <w:szCs w:val="24"/>
          <w:lang w:eastAsia="lv-LV"/>
        </w:rPr>
      </w:pPr>
      <w:r w:rsidRPr="00E11A26">
        <w:rPr>
          <w:rFonts w:ascii="Times New Roman" w:eastAsia="Times New Roman" w:hAnsi="Times New Roman" w:cs="Times New Roman"/>
          <w:color w:val="000000"/>
          <w:kern w:val="2"/>
          <w:sz w:val="24"/>
          <w:szCs w:val="24"/>
          <w:lang w:eastAsia="lv-LV"/>
        </w:rPr>
        <w:t>APSTIPRINĀT Dobeles novada pašvaldībai piederošā</w:t>
      </w:r>
      <w:r w:rsidRPr="00E11A26">
        <w:rPr>
          <w:rFonts w:ascii="Times New Roman" w:eastAsia="Times New Roman" w:hAnsi="Times New Roman" w:cs="Times New Roman"/>
          <w:bCs/>
          <w:color w:val="000000"/>
          <w:kern w:val="2"/>
          <w:sz w:val="24"/>
          <w:szCs w:val="24"/>
          <w:lang w:eastAsia="lv-LV"/>
        </w:rPr>
        <w:t xml:space="preserve"> nekustamā īpašuma „Bērzi”, Bēnes pagastā, Dobeles novadā,</w:t>
      </w:r>
      <w:r w:rsidRPr="00E11A26">
        <w:rPr>
          <w:rFonts w:ascii="Times New Roman" w:eastAsia="Times New Roman" w:hAnsi="Times New Roman" w:cs="Times New Roman"/>
          <w:b/>
          <w:bCs/>
          <w:color w:val="000000"/>
          <w:kern w:val="2"/>
          <w:sz w:val="24"/>
          <w:szCs w:val="24"/>
          <w:lang w:eastAsia="lv-LV"/>
        </w:rPr>
        <w:t xml:space="preserve"> </w:t>
      </w:r>
      <w:r w:rsidRPr="00E11A26">
        <w:rPr>
          <w:rFonts w:ascii="Times New Roman" w:eastAsia="Times New Roman" w:hAnsi="Times New Roman" w:cs="Times New Roman"/>
          <w:color w:val="000000"/>
          <w:kern w:val="2"/>
          <w:sz w:val="24"/>
          <w:szCs w:val="24"/>
          <w:lang w:eastAsia="lv-LV"/>
        </w:rPr>
        <w:t>kas sastāv no zemesgabala ar kadastra numuru </w:t>
      </w:r>
      <w:bookmarkStart w:id="131" w:name="_Hlk111037872"/>
      <w:r w:rsidRPr="00E11A26">
        <w:rPr>
          <w:rFonts w:ascii="Times New Roman" w:eastAsia="Times New Roman" w:hAnsi="Times New Roman" w:cs="Times New Roman"/>
          <w:color w:val="000000"/>
          <w:kern w:val="2"/>
          <w:sz w:val="24"/>
          <w:szCs w:val="24"/>
          <w:lang w:eastAsia="lv-LV"/>
        </w:rPr>
        <w:t>46500020124</w:t>
      </w:r>
      <w:bookmarkEnd w:id="131"/>
      <w:r w:rsidRPr="00E11A26">
        <w:rPr>
          <w:rFonts w:ascii="Times New Roman" w:eastAsia="Times New Roman" w:hAnsi="Times New Roman" w:cs="Times New Roman"/>
          <w:color w:val="000000"/>
          <w:kern w:val="2"/>
          <w:sz w:val="24"/>
          <w:szCs w:val="24"/>
          <w:lang w:eastAsia="lv-LV"/>
        </w:rPr>
        <w:t xml:space="preserve">, kopplatība 11,07 ha (kadastra apzīmējums 46500020056), tai skaitā lauksaimniecībā izmantojamā zeme 4,38 ha un 5,74 ha meža zeme, atsavināšanas izsoles rezultātus: </w:t>
      </w:r>
    </w:p>
    <w:p w14:paraId="7591C802" w14:textId="5B8E0303" w:rsidR="00E11A26" w:rsidRPr="0023179A" w:rsidRDefault="00E11A26">
      <w:pPr>
        <w:pStyle w:val="ListParagraph"/>
        <w:widowControl w:val="0"/>
        <w:numPr>
          <w:ilvl w:val="0"/>
          <w:numId w:val="51"/>
        </w:numPr>
        <w:suppressAutoHyphens/>
        <w:ind w:right="-2"/>
        <w:jc w:val="both"/>
        <w:rPr>
          <w:rFonts w:eastAsia="Lucida Sans Unicode"/>
          <w:color w:val="000000"/>
          <w:kern w:val="2"/>
          <w:lang w:eastAsia="lv-LV"/>
        </w:rPr>
      </w:pPr>
      <w:r w:rsidRPr="0023179A">
        <w:rPr>
          <w:rFonts w:eastAsia="Lucida Sans Unicode"/>
          <w:color w:val="000000"/>
          <w:kern w:val="2"/>
          <w:lang w:eastAsia="lv-LV"/>
        </w:rPr>
        <w:t>piedāvāt pirmpirkuma tiesīgajam s</w:t>
      </w:r>
      <w:r w:rsidRPr="0023179A">
        <w:rPr>
          <w:lang w:eastAsia="lv-LV"/>
        </w:rPr>
        <w:t>abiedrībai ar ierobežotu atbildību "Ganta", reģistrācijas numurs 48503018329</w:t>
      </w:r>
      <w:r w:rsidRPr="0023179A">
        <w:rPr>
          <w:rFonts w:eastAsia="Lucida Sans Unicode"/>
          <w:color w:val="000000"/>
          <w:kern w:val="2"/>
          <w:lang w:eastAsia="lv-LV"/>
        </w:rPr>
        <w:t xml:space="preserve">, izmantot pirmpirkuma tiesības un iegādāties nekustamo īpašumu par izsolē nosolīto augstāko cenu 79000 EUR (septiņdesmit deviņi tūkstoši </w:t>
      </w:r>
      <w:proofErr w:type="spellStart"/>
      <w:r w:rsidRPr="0023179A">
        <w:rPr>
          <w:rFonts w:eastAsia="Lucida Sans Unicode"/>
          <w:i/>
          <w:iCs/>
          <w:color w:val="000000"/>
          <w:kern w:val="2"/>
          <w:lang w:eastAsia="lv-LV"/>
        </w:rPr>
        <w:t>euro</w:t>
      </w:r>
      <w:proofErr w:type="spellEnd"/>
      <w:r w:rsidRPr="0023179A">
        <w:rPr>
          <w:rFonts w:eastAsia="Lucida Sans Unicode"/>
          <w:color w:val="000000"/>
          <w:kern w:val="2"/>
          <w:lang w:eastAsia="lv-LV"/>
        </w:rPr>
        <w:t>);</w:t>
      </w:r>
    </w:p>
    <w:p w14:paraId="74B2D874" w14:textId="77777777" w:rsidR="00E11A26" w:rsidRPr="00E11A26" w:rsidRDefault="00E11A26">
      <w:pPr>
        <w:widowControl w:val="0"/>
        <w:numPr>
          <w:ilvl w:val="0"/>
          <w:numId w:val="51"/>
        </w:numPr>
        <w:suppressAutoHyphens/>
        <w:spacing w:after="0" w:line="240" w:lineRule="auto"/>
        <w:ind w:right="-2"/>
        <w:contextualSpacing/>
        <w:jc w:val="both"/>
        <w:rPr>
          <w:rFonts w:ascii="Times New Roman" w:eastAsia="Lucida Sans Unicode" w:hAnsi="Times New Roman" w:cs="Times New Roman"/>
          <w:color w:val="000000"/>
          <w:kern w:val="2"/>
          <w:sz w:val="24"/>
          <w:szCs w:val="24"/>
          <w:lang w:eastAsia="lv-LV"/>
        </w:rPr>
      </w:pPr>
      <w:r w:rsidRPr="00E11A26">
        <w:rPr>
          <w:rFonts w:ascii="Times New Roman" w:eastAsia="Lucida Sans Unicode" w:hAnsi="Times New Roman" w:cs="Times New Roman"/>
          <w:color w:val="000000"/>
          <w:kern w:val="2"/>
          <w:sz w:val="24"/>
          <w:szCs w:val="24"/>
          <w:lang w:eastAsia="lv-LV"/>
        </w:rPr>
        <w:t>gadījumā, ja pirmpirkuma tiesīgā persona neizmanto pirmpirkuma tiesības, pārdot nekustamo īpašumu s</w:t>
      </w:r>
      <w:r w:rsidRPr="00E11A26">
        <w:rPr>
          <w:rFonts w:ascii="Times New Roman" w:eastAsia="Times New Roman" w:hAnsi="Times New Roman" w:cs="Times New Roman"/>
          <w:sz w:val="24"/>
          <w:szCs w:val="24"/>
          <w:lang w:eastAsia="lv-LV"/>
        </w:rPr>
        <w:t>abiedrībai ar ierobežotu atbildību "Latvijas Finieris Mežs"</w:t>
      </w:r>
      <w:r w:rsidRPr="00E11A26">
        <w:rPr>
          <w:rFonts w:ascii="Times New Roman" w:eastAsia="Lucida Sans Unicode" w:hAnsi="Times New Roman" w:cs="Times New Roman"/>
          <w:color w:val="000000"/>
          <w:kern w:val="2"/>
          <w:sz w:val="24"/>
          <w:szCs w:val="24"/>
          <w:lang w:eastAsia="lv-LV"/>
        </w:rPr>
        <w:t xml:space="preserve">, reģistrācijas numurs 40003916891, par nosolīto cenu 79000 EUR (septiņdesmit deviņi tūkstoši </w:t>
      </w:r>
      <w:proofErr w:type="spellStart"/>
      <w:r w:rsidRPr="00E11A26">
        <w:rPr>
          <w:rFonts w:ascii="Times New Roman" w:eastAsia="Lucida Sans Unicode" w:hAnsi="Times New Roman" w:cs="Times New Roman"/>
          <w:i/>
          <w:iCs/>
          <w:color w:val="000000"/>
          <w:kern w:val="2"/>
          <w:sz w:val="24"/>
          <w:szCs w:val="24"/>
          <w:lang w:eastAsia="lv-LV"/>
        </w:rPr>
        <w:t>euro</w:t>
      </w:r>
      <w:proofErr w:type="spellEnd"/>
      <w:r w:rsidRPr="00E11A26">
        <w:rPr>
          <w:rFonts w:ascii="Times New Roman" w:eastAsia="Lucida Sans Unicode" w:hAnsi="Times New Roman" w:cs="Times New Roman"/>
          <w:color w:val="000000"/>
          <w:kern w:val="2"/>
          <w:sz w:val="24"/>
          <w:szCs w:val="24"/>
          <w:lang w:eastAsia="lv-LV"/>
        </w:rPr>
        <w:t xml:space="preserve">), nosakot pirkuma maksas samaksas termiņu 2023. gada 31. marts. </w:t>
      </w:r>
    </w:p>
    <w:p w14:paraId="0C26D15B" w14:textId="77777777" w:rsidR="00E11A26" w:rsidRPr="00E11A26" w:rsidRDefault="00E11A26" w:rsidP="00E11A26">
      <w:pPr>
        <w:widowControl w:val="0"/>
        <w:suppressAutoHyphens/>
        <w:spacing w:after="0" w:line="240" w:lineRule="auto"/>
        <w:ind w:right="-2"/>
        <w:contextualSpacing/>
        <w:jc w:val="both"/>
        <w:rPr>
          <w:rFonts w:ascii="Times New Roman" w:eastAsia="Lucida Sans Unicode" w:hAnsi="Times New Roman" w:cs="Times New Roman"/>
          <w:color w:val="000000"/>
          <w:kern w:val="2"/>
          <w:sz w:val="24"/>
          <w:szCs w:val="24"/>
          <w:lang w:eastAsia="lv-LV"/>
        </w:rPr>
      </w:pPr>
    </w:p>
    <w:p w14:paraId="483A433C" w14:textId="77777777" w:rsidR="00E11A26" w:rsidRPr="00E11A26" w:rsidRDefault="00E11A26" w:rsidP="00E11A26">
      <w:pPr>
        <w:spacing w:after="0" w:line="240" w:lineRule="auto"/>
        <w:ind w:right="-1"/>
        <w:jc w:val="both"/>
        <w:rPr>
          <w:rFonts w:ascii="Times New Roman" w:eastAsia="Times New Roman" w:hAnsi="Times New Roman" w:cs="Times New Roman"/>
          <w:color w:val="000000"/>
          <w:sz w:val="24"/>
          <w:szCs w:val="24"/>
          <w:lang w:eastAsia="lv-LV"/>
        </w:rPr>
      </w:pPr>
    </w:p>
    <w:p w14:paraId="3D1478D8" w14:textId="74F28CE0" w:rsidR="0023179A" w:rsidRDefault="00E11A26" w:rsidP="0023179A">
      <w:pPr>
        <w:spacing w:after="0" w:line="240" w:lineRule="auto"/>
        <w:ind w:right="-1"/>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 xml:space="preserve">Domes priekšsēdētājs                                     </w:t>
      </w:r>
      <w:r w:rsidRPr="00E11A26">
        <w:rPr>
          <w:rFonts w:ascii="Times New Roman" w:eastAsia="Times New Roman" w:hAnsi="Times New Roman" w:cs="Times New Roman"/>
          <w:color w:val="000000"/>
          <w:sz w:val="24"/>
          <w:szCs w:val="24"/>
          <w:lang w:eastAsia="lv-LV"/>
        </w:rPr>
        <w:tab/>
      </w:r>
      <w:r w:rsidRPr="00E11A26">
        <w:rPr>
          <w:rFonts w:ascii="Times New Roman" w:eastAsia="Times New Roman" w:hAnsi="Times New Roman" w:cs="Times New Roman"/>
          <w:color w:val="000000"/>
          <w:sz w:val="24"/>
          <w:szCs w:val="24"/>
          <w:lang w:eastAsia="lv-LV"/>
        </w:rPr>
        <w:tab/>
        <w:t xml:space="preserve">                                     </w:t>
      </w:r>
      <w:r w:rsidR="00A22BA2">
        <w:rPr>
          <w:rFonts w:ascii="Times New Roman" w:eastAsia="Times New Roman" w:hAnsi="Times New Roman" w:cs="Times New Roman"/>
          <w:color w:val="000000"/>
          <w:sz w:val="24"/>
          <w:szCs w:val="24"/>
          <w:lang w:eastAsia="lv-LV"/>
        </w:rPr>
        <w:t xml:space="preserve">                  </w:t>
      </w:r>
      <w:proofErr w:type="spellStart"/>
      <w:r w:rsidRPr="00E11A26">
        <w:rPr>
          <w:rFonts w:ascii="Times New Roman" w:eastAsia="Times New Roman" w:hAnsi="Times New Roman" w:cs="Times New Roman"/>
          <w:color w:val="000000"/>
          <w:sz w:val="24"/>
          <w:szCs w:val="24"/>
          <w:lang w:eastAsia="lv-LV"/>
        </w:rPr>
        <w:t>I.Gorskis</w:t>
      </w:r>
      <w:proofErr w:type="spellEnd"/>
    </w:p>
    <w:p w14:paraId="3BE2843F" w14:textId="7BF843BE" w:rsidR="0023179A" w:rsidRDefault="0023179A" w:rsidP="0023179A">
      <w:pPr>
        <w:spacing w:after="0" w:line="240" w:lineRule="auto"/>
        <w:ind w:right="-1"/>
        <w:jc w:val="both"/>
        <w:rPr>
          <w:rFonts w:ascii="Times New Roman" w:eastAsia="Times New Roman" w:hAnsi="Times New Roman" w:cs="Times New Roman"/>
          <w:color w:val="000000"/>
          <w:sz w:val="24"/>
          <w:szCs w:val="24"/>
          <w:lang w:eastAsia="lv-LV"/>
        </w:rPr>
      </w:pPr>
    </w:p>
    <w:p w14:paraId="7E4BCE93" w14:textId="3D40D5AA" w:rsidR="0023179A" w:rsidRDefault="0023179A" w:rsidP="0023179A">
      <w:pPr>
        <w:spacing w:after="0" w:line="240" w:lineRule="auto"/>
        <w:ind w:right="-1"/>
        <w:jc w:val="both"/>
        <w:rPr>
          <w:rFonts w:ascii="Times New Roman" w:eastAsia="Times New Roman" w:hAnsi="Times New Roman" w:cs="Times New Roman"/>
          <w:color w:val="000000"/>
          <w:sz w:val="24"/>
          <w:szCs w:val="24"/>
          <w:lang w:eastAsia="lv-LV"/>
        </w:rPr>
      </w:pPr>
    </w:p>
    <w:p w14:paraId="7B51A2C3" w14:textId="05DE020A" w:rsidR="0023179A" w:rsidRDefault="0023179A" w:rsidP="0023179A">
      <w:pPr>
        <w:spacing w:after="0" w:line="240" w:lineRule="auto"/>
        <w:ind w:right="-1"/>
        <w:jc w:val="both"/>
        <w:rPr>
          <w:rFonts w:ascii="Times New Roman" w:eastAsia="Times New Roman" w:hAnsi="Times New Roman" w:cs="Times New Roman"/>
          <w:color w:val="000000"/>
          <w:sz w:val="24"/>
          <w:szCs w:val="24"/>
          <w:lang w:eastAsia="lv-LV"/>
        </w:rPr>
      </w:pPr>
    </w:p>
    <w:p w14:paraId="3100DC07" w14:textId="0905BA55" w:rsidR="0023179A" w:rsidRDefault="0023179A" w:rsidP="0023179A">
      <w:pPr>
        <w:spacing w:after="0" w:line="240" w:lineRule="auto"/>
        <w:ind w:right="-1"/>
        <w:jc w:val="both"/>
        <w:rPr>
          <w:rFonts w:ascii="Times New Roman" w:eastAsia="Times New Roman" w:hAnsi="Times New Roman" w:cs="Times New Roman"/>
          <w:color w:val="000000"/>
          <w:sz w:val="24"/>
          <w:szCs w:val="24"/>
          <w:lang w:eastAsia="lv-LV"/>
        </w:rPr>
      </w:pPr>
    </w:p>
    <w:p w14:paraId="3BCA14CA" w14:textId="528C4EEA" w:rsidR="0023179A" w:rsidRDefault="0023179A" w:rsidP="0023179A">
      <w:pPr>
        <w:spacing w:after="0" w:line="240" w:lineRule="auto"/>
        <w:ind w:right="-1"/>
        <w:jc w:val="both"/>
        <w:rPr>
          <w:rFonts w:ascii="Times New Roman" w:eastAsia="Times New Roman" w:hAnsi="Times New Roman" w:cs="Times New Roman"/>
          <w:color w:val="000000"/>
          <w:sz w:val="24"/>
          <w:szCs w:val="24"/>
          <w:lang w:eastAsia="lv-LV"/>
        </w:rPr>
      </w:pPr>
    </w:p>
    <w:p w14:paraId="6BBC566D" w14:textId="5B5EF5F8" w:rsidR="0023179A" w:rsidRDefault="0023179A" w:rsidP="0023179A">
      <w:pPr>
        <w:spacing w:after="0" w:line="240" w:lineRule="auto"/>
        <w:ind w:right="-1"/>
        <w:jc w:val="both"/>
        <w:rPr>
          <w:rFonts w:ascii="Times New Roman" w:eastAsia="Times New Roman" w:hAnsi="Times New Roman" w:cs="Times New Roman"/>
          <w:color w:val="000000"/>
          <w:sz w:val="24"/>
          <w:szCs w:val="24"/>
          <w:lang w:eastAsia="lv-LV"/>
        </w:rPr>
      </w:pPr>
    </w:p>
    <w:p w14:paraId="650F08E7" w14:textId="0CD56FA5" w:rsidR="00A01D68" w:rsidRDefault="00A01D68" w:rsidP="0023179A">
      <w:pPr>
        <w:spacing w:after="0" w:line="240" w:lineRule="auto"/>
        <w:ind w:right="-1"/>
        <w:jc w:val="both"/>
        <w:rPr>
          <w:rFonts w:ascii="Times New Roman" w:eastAsia="Times New Roman" w:hAnsi="Times New Roman" w:cs="Times New Roman"/>
          <w:color w:val="000000"/>
          <w:sz w:val="24"/>
          <w:szCs w:val="24"/>
          <w:lang w:eastAsia="lv-LV"/>
        </w:rPr>
      </w:pPr>
    </w:p>
    <w:p w14:paraId="7328CBBB" w14:textId="7F1CA703" w:rsidR="00A01D68" w:rsidRDefault="00A01D68" w:rsidP="0023179A">
      <w:pPr>
        <w:spacing w:after="0" w:line="240" w:lineRule="auto"/>
        <w:ind w:right="-1"/>
        <w:jc w:val="both"/>
        <w:rPr>
          <w:rFonts w:ascii="Times New Roman" w:eastAsia="Times New Roman" w:hAnsi="Times New Roman" w:cs="Times New Roman"/>
          <w:color w:val="000000"/>
          <w:sz w:val="24"/>
          <w:szCs w:val="24"/>
          <w:lang w:eastAsia="lv-LV"/>
        </w:rPr>
      </w:pPr>
    </w:p>
    <w:p w14:paraId="09401574" w14:textId="77777777" w:rsidR="00A01D68" w:rsidRDefault="00A01D68" w:rsidP="0023179A">
      <w:pPr>
        <w:spacing w:after="0" w:line="240" w:lineRule="auto"/>
        <w:ind w:right="-1"/>
        <w:jc w:val="both"/>
        <w:rPr>
          <w:rFonts w:ascii="Times New Roman" w:eastAsia="Times New Roman" w:hAnsi="Times New Roman" w:cs="Times New Roman"/>
          <w:color w:val="000000"/>
          <w:sz w:val="24"/>
          <w:szCs w:val="24"/>
          <w:lang w:eastAsia="lv-LV"/>
        </w:rPr>
      </w:pPr>
    </w:p>
    <w:p w14:paraId="16A1CCEB" w14:textId="583F01FA" w:rsidR="0023179A" w:rsidRDefault="0023179A" w:rsidP="0023179A">
      <w:pPr>
        <w:spacing w:after="0" w:line="240" w:lineRule="auto"/>
        <w:ind w:right="-1"/>
        <w:jc w:val="both"/>
        <w:rPr>
          <w:rFonts w:ascii="Times New Roman" w:eastAsia="Times New Roman" w:hAnsi="Times New Roman" w:cs="Times New Roman"/>
          <w:color w:val="000000"/>
          <w:sz w:val="24"/>
          <w:szCs w:val="24"/>
          <w:lang w:eastAsia="lv-LV"/>
        </w:rPr>
      </w:pPr>
    </w:p>
    <w:p w14:paraId="043BACEA" w14:textId="77777777" w:rsidR="0023179A" w:rsidRPr="00E11A26" w:rsidRDefault="0023179A" w:rsidP="0023179A">
      <w:pPr>
        <w:spacing w:after="0" w:line="240" w:lineRule="auto"/>
        <w:ind w:right="-1"/>
        <w:jc w:val="both"/>
        <w:rPr>
          <w:rFonts w:ascii="Times New Roman" w:eastAsia="Times New Roman" w:hAnsi="Times New Roman" w:cs="Times New Roman"/>
          <w:sz w:val="24"/>
          <w:szCs w:val="24"/>
          <w:lang w:eastAsia="lv-LV"/>
        </w:rPr>
      </w:pPr>
    </w:p>
    <w:p w14:paraId="4CCD548A" w14:textId="77777777" w:rsidR="00E11A26" w:rsidRPr="00E11A26" w:rsidRDefault="00E11A26" w:rsidP="00E11A26">
      <w:pPr>
        <w:spacing w:after="0" w:line="240" w:lineRule="auto"/>
        <w:rPr>
          <w:rFonts w:ascii="Times New Roman" w:eastAsia="Times New Roman" w:hAnsi="Times New Roman" w:cs="Times New Roman"/>
          <w:sz w:val="24"/>
          <w:szCs w:val="24"/>
          <w:lang w:eastAsia="lv-LV"/>
        </w:rPr>
      </w:pPr>
    </w:p>
    <w:p w14:paraId="72FD86B4" w14:textId="77777777" w:rsidR="00E11A26" w:rsidRPr="00E11A26" w:rsidRDefault="00E11A26" w:rsidP="00E11A26">
      <w:pPr>
        <w:tabs>
          <w:tab w:val="left" w:pos="-24212"/>
        </w:tabs>
        <w:spacing w:after="0" w:line="240" w:lineRule="auto"/>
        <w:jc w:val="center"/>
        <w:rPr>
          <w:rFonts w:ascii="Times New Roman" w:eastAsia="Times New Roman" w:hAnsi="Times New Roman" w:cs="Times New Roman"/>
          <w:sz w:val="20"/>
          <w:szCs w:val="20"/>
          <w:lang w:eastAsia="lv-LV"/>
        </w:rPr>
      </w:pPr>
      <w:bookmarkStart w:id="132" w:name="_Hlk125038741"/>
      <w:bookmarkStart w:id="133" w:name="_Hlk116567233"/>
      <w:r w:rsidRPr="00E11A26">
        <w:rPr>
          <w:rFonts w:ascii="Times New Roman" w:eastAsia="Times New Roman" w:hAnsi="Times New Roman" w:cs="Times New Roman"/>
          <w:noProof/>
          <w:sz w:val="20"/>
          <w:szCs w:val="20"/>
          <w:lang w:eastAsia="lv-LV"/>
        </w:rPr>
        <w:drawing>
          <wp:inline distT="0" distB="0" distL="0" distR="0" wp14:anchorId="7546BD7A" wp14:editId="35DFDC2B">
            <wp:extent cx="676275" cy="752475"/>
            <wp:effectExtent l="0" t="0" r="9525" b="9525"/>
            <wp:docPr id="15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325A400"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sz w:val="20"/>
          <w:szCs w:val="20"/>
          <w:lang w:val="en-US" w:eastAsia="lv-LV"/>
        </w:rPr>
      </w:pPr>
      <w:r w:rsidRPr="00E11A26">
        <w:rPr>
          <w:rFonts w:ascii="Times New Roman" w:eastAsia="Times New Roman" w:hAnsi="Times New Roman" w:cs="Times New Roman"/>
          <w:sz w:val="20"/>
          <w:szCs w:val="20"/>
          <w:lang w:val="en-US" w:eastAsia="lv-LV"/>
        </w:rPr>
        <w:t>LATVIJAS REPUBLIKA</w:t>
      </w:r>
    </w:p>
    <w:p w14:paraId="56114A2C"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b/>
          <w:sz w:val="32"/>
          <w:szCs w:val="32"/>
          <w:lang w:val="en-US" w:eastAsia="lv-LV"/>
        </w:rPr>
      </w:pPr>
      <w:r w:rsidRPr="00E11A26">
        <w:rPr>
          <w:rFonts w:ascii="Times New Roman" w:eastAsia="Times New Roman" w:hAnsi="Times New Roman" w:cs="Times New Roman"/>
          <w:b/>
          <w:sz w:val="32"/>
          <w:szCs w:val="32"/>
          <w:lang w:val="en-US" w:eastAsia="lv-LV"/>
        </w:rPr>
        <w:t>DOBELES NOVADA DOME</w:t>
      </w:r>
    </w:p>
    <w:p w14:paraId="70576056"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sz w:val="16"/>
          <w:szCs w:val="16"/>
          <w:lang w:val="en-US" w:eastAsia="lv-LV"/>
        </w:rPr>
      </w:pPr>
      <w:proofErr w:type="spellStart"/>
      <w:r w:rsidRPr="00E11A26">
        <w:rPr>
          <w:rFonts w:ascii="Times New Roman" w:eastAsia="Times New Roman" w:hAnsi="Times New Roman" w:cs="Times New Roman"/>
          <w:sz w:val="16"/>
          <w:szCs w:val="16"/>
          <w:lang w:val="en-US" w:eastAsia="lv-LV"/>
        </w:rPr>
        <w:t>Brīvības</w:t>
      </w:r>
      <w:proofErr w:type="spellEnd"/>
      <w:r w:rsidRPr="00E11A26">
        <w:rPr>
          <w:rFonts w:ascii="Times New Roman" w:eastAsia="Times New Roman" w:hAnsi="Times New Roman" w:cs="Times New Roman"/>
          <w:sz w:val="16"/>
          <w:szCs w:val="16"/>
          <w:lang w:val="en-US" w:eastAsia="lv-LV"/>
        </w:rPr>
        <w:t xml:space="preserve"> </w:t>
      </w:r>
      <w:proofErr w:type="spellStart"/>
      <w:r w:rsidRPr="00E11A26">
        <w:rPr>
          <w:rFonts w:ascii="Times New Roman" w:eastAsia="Times New Roman" w:hAnsi="Times New Roman" w:cs="Times New Roman"/>
          <w:sz w:val="16"/>
          <w:szCs w:val="16"/>
          <w:lang w:val="en-US" w:eastAsia="lv-LV"/>
        </w:rPr>
        <w:t>iela</w:t>
      </w:r>
      <w:proofErr w:type="spellEnd"/>
      <w:r w:rsidRPr="00E11A26">
        <w:rPr>
          <w:rFonts w:ascii="Times New Roman" w:eastAsia="Times New Roman" w:hAnsi="Times New Roman" w:cs="Times New Roman"/>
          <w:sz w:val="16"/>
          <w:szCs w:val="16"/>
          <w:lang w:val="en-US" w:eastAsia="lv-LV"/>
        </w:rPr>
        <w:t xml:space="preserve"> 17, </w:t>
      </w:r>
      <w:proofErr w:type="spellStart"/>
      <w:r w:rsidRPr="00E11A26">
        <w:rPr>
          <w:rFonts w:ascii="Times New Roman" w:eastAsia="Times New Roman" w:hAnsi="Times New Roman" w:cs="Times New Roman"/>
          <w:sz w:val="16"/>
          <w:szCs w:val="16"/>
          <w:lang w:val="en-US" w:eastAsia="lv-LV"/>
        </w:rPr>
        <w:t>Dobele</w:t>
      </w:r>
      <w:proofErr w:type="spellEnd"/>
      <w:r w:rsidRPr="00E11A26">
        <w:rPr>
          <w:rFonts w:ascii="Times New Roman" w:eastAsia="Times New Roman" w:hAnsi="Times New Roman" w:cs="Times New Roman"/>
          <w:sz w:val="16"/>
          <w:szCs w:val="16"/>
          <w:lang w:val="en-US" w:eastAsia="lv-LV"/>
        </w:rPr>
        <w:t xml:space="preserve">, </w:t>
      </w:r>
      <w:proofErr w:type="spellStart"/>
      <w:r w:rsidRPr="00E11A26">
        <w:rPr>
          <w:rFonts w:ascii="Times New Roman" w:eastAsia="Times New Roman" w:hAnsi="Times New Roman" w:cs="Times New Roman"/>
          <w:sz w:val="16"/>
          <w:szCs w:val="16"/>
          <w:lang w:val="en-US" w:eastAsia="lv-LV"/>
        </w:rPr>
        <w:t>Dobeles</w:t>
      </w:r>
      <w:proofErr w:type="spellEnd"/>
      <w:r w:rsidRPr="00E11A26">
        <w:rPr>
          <w:rFonts w:ascii="Times New Roman" w:eastAsia="Times New Roman" w:hAnsi="Times New Roman" w:cs="Times New Roman"/>
          <w:sz w:val="16"/>
          <w:szCs w:val="16"/>
          <w:lang w:val="en-US" w:eastAsia="lv-LV"/>
        </w:rPr>
        <w:t xml:space="preserve"> </w:t>
      </w:r>
      <w:proofErr w:type="spellStart"/>
      <w:r w:rsidRPr="00E11A26">
        <w:rPr>
          <w:rFonts w:ascii="Times New Roman" w:eastAsia="Times New Roman" w:hAnsi="Times New Roman" w:cs="Times New Roman"/>
          <w:sz w:val="16"/>
          <w:szCs w:val="16"/>
          <w:lang w:val="en-US" w:eastAsia="lv-LV"/>
        </w:rPr>
        <w:t>novads</w:t>
      </w:r>
      <w:proofErr w:type="spellEnd"/>
      <w:r w:rsidRPr="00E11A26">
        <w:rPr>
          <w:rFonts w:ascii="Times New Roman" w:eastAsia="Times New Roman" w:hAnsi="Times New Roman" w:cs="Times New Roman"/>
          <w:sz w:val="16"/>
          <w:szCs w:val="16"/>
          <w:lang w:val="en-US" w:eastAsia="lv-LV"/>
        </w:rPr>
        <w:t>, LV-3701</w:t>
      </w:r>
    </w:p>
    <w:p w14:paraId="6317B8BA" w14:textId="77777777" w:rsidR="00E11A26" w:rsidRPr="00E11A26" w:rsidRDefault="00E11A26" w:rsidP="00E11A26">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sz w:val="24"/>
          <w:szCs w:val="20"/>
          <w:lang w:val="en-US" w:eastAsia="lv-LV"/>
        </w:rPr>
      </w:pPr>
      <w:proofErr w:type="spellStart"/>
      <w:r w:rsidRPr="00E11A26">
        <w:rPr>
          <w:rFonts w:ascii="Times New Roman" w:eastAsia="Times New Roman" w:hAnsi="Times New Roman" w:cs="Times New Roman"/>
          <w:sz w:val="16"/>
          <w:szCs w:val="16"/>
          <w:lang w:val="en-US" w:eastAsia="lv-LV"/>
        </w:rPr>
        <w:t>Tālr</w:t>
      </w:r>
      <w:proofErr w:type="spellEnd"/>
      <w:r w:rsidRPr="00E11A26">
        <w:rPr>
          <w:rFonts w:ascii="Times New Roman" w:eastAsia="Times New Roman" w:hAnsi="Times New Roman" w:cs="Times New Roman"/>
          <w:sz w:val="16"/>
          <w:szCs w:val="16"/>
          <w:lang w:val="en-US" w:eastAsia="lv-LV"/>
        </w:rPr>
        <w:t xml:space="preserve">. 63707269, 63700137, 63720940, e-pasts </w:t>
      </w:r>
      <w:hyperlink r:id="rId116" w:history="1">
        <w:r w:rsidRPr="00E11A26">
          <w:rPr>
            <w:rFonts w:ascii="Times New Roman" w:eastAsia="Calibri" w:hAnsi="Times New Roman" w:cs="Times New Roman"/>
            <w:color w:val="000000"/>
            <w:sz w:val="16"/>
            <w:szCs w:val="16"/>
            <w:u w:val="single"/>
            <w:lang w:val="en-US" w:eastAsia="lv-LV"/>
          </w:rPr>
          <w:t>dome@dobele.lv</w:t>
        </w:r>
      </w:hyperlink>
      <w:bookmarkEnd w:id="132"/>
    </w:p>
    <w:p w14:paraId="2016B095" w14:textId="77777777" w:rsidR="00E11A26" w:rsidRPr="00E11A26" w:rsidRDefault="00E11A26" w:rsidP="00E11A26">
      <w:pPr>
        <w:spacing w:after="0" w:line="240" w:lineRule="auto"/>
        <w:jc w:val="center"/>
        <w:rPr>
          <w:rFonts w:ascii="Times New Roman" w:eastAsia="Times New Roman" w:hAnsi="Times New Roman" w:cs="Times New Roman"/>
          <w:b/>
          <w:sz w:val="24"/>
          <w:szCs w:val="24"/>
          <w:lang w:eastAsia="lv-LV"/>
        </w:rPr>
      </w:pPr>
    </w:p>
    <w:p w14:paraId="21810505" w14:textId="77777777" w:rsidR="00E11A26" w:rsidRPr="00E11A26" w:rsidRDefault="00E11A26" w:rsidP="00E11A26">
      <w:pPr>
        <w:spacing w:after="0" w:line="240" w:lineRule="auto"/>
        <w:jc w:val="center"/>
        <w:rPr>
          <w:rFonts w:ascii="Times New Roman" w:eastAsia="Calibri" w:hAnsi="Times New Roman" w:cs="Times New Roman"/>
          <w:b/>
          <w:sz w:val="24"/>
          <w:szCs w:val="24"/>
        </w:rPr>
      </w:pPr>
      <w:bookmarkStart w:id="134" w:name="_Hlk125038804"/>
      <w:r w:rsidRPr="00E11A26">
        <w:rPr>
          <w:rFonts w:ascii="Times New Roman" w:eastAsia="Calibri" w:hAnsi="Times New Roman" w:cs="Times New Roman"/>
          <w:b/>
          <w:sz w:val="24"/>
          <w:szCs w:val="24"/>
        </w:rPr>
        <w:t>LĒMUMS</w:t>
      </w:r>
    </w:p>
    <w:p w14:paraId="6DAA4FD4" w14:textId="77777777" w:rsidR="00E11A26" w:rsidRPr="00E11A26" w:rsidRDefault="00E11A26" w:rsidP="00E11A26">
      <w:pPr>
        <w:spacing w:after="0" w:line="240" w:lineRule="auto"/>
        <w:jc w:val="center"/>
        <w:rPr>
          <w:rFonts w:ascii="Times New Roman" w:eastAsia="Calibri" w:hAnsi="Times New Roman" w:cs="Times New Roman"/>
          <w:b/>
          <w:sz w:val="24"/>
          <w:szCs w:val="24"/>
        </w:rPr>
      </w:pPr>
      <w:r w:rsidRPr="00E11A26">
        <w:rPr>
          <w:rFonts w:ascii="Times New Roman" w:eastAsia="Calibri" w:hAnsi="Times New Roman" w:cs="Times New Roman"/>
          <w:b/>
          <w:sz w:val="24"/>
          <w:szCs w:val="24"/>
        </w:rPr>
        <w:t>Dobelē</w:t>
      </w:r>
    </w:p>
    <w:p w14:paraId="39C56F01" w14:textId="04701872" w:rsidR="00E11A26" w:rsidRPr="00E11A26" w:rsidRDefault="00E11A26" w:rsidP="00E11A26">
      <w:pPr>
        <w:tabs>
          <w:tab w:val="center" w:pos="4153"/>
          <w:tab w:val="right" w:pos="9498"/>
        </w:tabs>
        <w:spacing w:after="0" w:line="240" w:lineRule="auto"/>
        <w:ind w:left="113" w:right="-427"/>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b/>
          <w:sz w:val="24"/>
          <w:szCs w:val="24"/>
          <w:lang w:eastAsia="x-none"/>
        </w:rPr>
        <w:t xml:space="preserve">2023. gada 26. janvārī                                                                                                </w:t>
      </w:r>
      <w:r w:rsidR="00A512CF">
        <w:rPr>
          <w:rFonts w:ascii="Times New Roman" w:eastAsia="Times New Roman" w:hAnsi="Times New Roman" w:cs="Times New Roman"/>
          <w:b/>
          <w:sz w:val="24"/>
          <w:szCs w:val="24"/>
          <w:lang w:eastAsia="x-none"/>
        </w:rPr>
        <w:t xml:space="preserve">    </w:t>
      </w:r>
      <w:r w:rsidRPr="00E11A26">
        <w:rPr>
          <w:rFonts w:ascii="Times New Roman" w:eastAsia="Times New Roman" w:hAnsi="Times New Roman" w:cs="Times New Roman"/>
          <w:b/>
          <w:color w:val="000000"/>
          <w:sz w:val="24"/>
          <w:szCs w:val="24"/>
          <w:lang w:eastAsia="lv-LV"/>
        </w:rPr>
        <w:t>Nr.</w:t>
      </w:r>
      <w:r w:rsidR="00E07C88">
        <w:rPr>
          <w:rFonts w:ascii="Times New Roman" w:eastAsia="Times New Roman" w:hAnsi="Times New Roman" w:cs="Times New Roman"/>
          <w:b/>
          <w:color w:val="000000"/>
          <w:sz w:val="24"/>
          <w:szCs w:val="24"/>
          <w:lang w:eastAsia="lv-LV"/>
        </w:rPr>
        <w:t>36</w:t>
      </w:r>
      <w:r w:rsidRPr="00E11A26">
        <w:rPr>
          <w:rFonts w:ascii="Times New Roman" w:eastAsia="Times New Roman" w:hAnsi="Times New Roman" w:cs="Times New Roman"/>
          <w:b/>
          <w:color w:val="000000"/>
          <w:sz w:val="24"/>
          <w:szCs w:val="24"/>
          <w:lang w:eastAsia="lv-LV"/>
        </w:rPr>
        <w:t>/1</w:t>
      </w:r>
    </w:p>
    <w:bookmarkEnd w:id="134"/>
    <w:p w14:paraId="66403DEC" w14:textId="77777777" w:rsidR="00E11A26" w:rsidRPr="00E11A26" w:rsidRDefault="00E11A26" w:rsidP="00E11A26">
      <w:pPr>
        <w:spacing w:after="0" w:line="240" w:lineRule="auto"/>
        <w:jc w:val="both"/>
        <w:rPr>
          <w:rFonts w:ascii="Times New Roman" w:eastAsia="Calibri" w:hAnsi="Times New Roman" w:cs="Times New Roman"/>
          <w:b/>
          <w:sz w:val="24"/>
          <w:szCs w:val="24"/>
        </w:rPr>
      </w:pPr>
    </w:p>
    <w:p w14:paraId="4994684A" w14:textId="77777777" w:rsidR="00E11A26" w:rsidRPr="00E11A26" w:rsidRDefault="00E11A26" w:rsidP="00E11A26">
      <w:pPr>
        <w:spacing w:after="0" w:line="240" w:lineRule="auto"/>
        <w:jc w:val="both"/>
        <w:rPr>
          <w:rFonts w:ascii="Times New Roman" w:eastAsia="Calibri" w:hAnsi="Times New Roman" w:cs="Times New Roman"/>
          <w:b/>
          <w:sz w:val="24"/>
          <w:szCs w:val="24"/>
        </w:rPr>
      </w:pPr>
    </w:p>
    <w:p w14:paraId="5D71CBC1" w14:textId="77777777" w:rsidR="00E11A26" w:rsidRPr="00E11A26" w:rsidRDefault="00E11A26" w:rsidP="00E11A26">
      <w:pPr>
        <w:spacing w:after="0" w:line="240" w:lineRule="auto"/>
        <w:jc w:val="center"/>
        <w:rPr>
          <w:rFonts w:ascii="Times New Roman" w:eastAsia="Times New Roman" w:hAnsi="Times New Roman" w:cs="Times New Roman"/>
          <w:b/>
          <w:bCs/>
          <w:sz w:val="24"/>
          <w:szCs w:val="24"/>
          <w:u w:val="single"/>
          <w:lang w:eastAsia="lv-LV"/>
        </w:rPr>
      </w:pPr>
      <w:r w:rsidRPr="00E11A26">
        <w:rPr>
          <w:rFonts w:ascii="Times New Roman" w:eastAsia="Times New Roman" w:hAnsi="Times New Roman" w:cs="Times New Roman"/>
          <w:b/>
          <w:bCs/>
          <w:sz w:val="24"/>
          <w:szCs w:val="24"/>
          <w:u w:val="single"/>
          <w:lang w:eastAsia="lv-LV"/>
        </w:rPr>
        <w:t>Par līguma par apbūves tiesības nodibināšanu pārjaunošanu</w:t>
      </w:r>
    </w:p>
    <w:p w14:paraId="71A28207"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 xml:space="preserve"> </w:t>
      </w:r>
    </w:p>
    <w:bookmarkEnd w:id="133"/>
    <w:p w14:paraId="02633B5C" w14:textId="77777777" w:rsidR="00E11A26" w:rsidRPr="00E11A26" w:rsidRDefault="00E11A26" w:rsidP="00E11A26">
      <w:pPr>
        <w:spacing w:after="0" w:line="240" w:lineRule="auto"/>
        <w:ind w:right="-1" w:firstLine="426"/>
        <w:jc w:val="both"/>
        <w:rPr>
          <w:rFonts w:ascii="Times New Roman" w:eastAsia="Times New Roman" w:hAnsi="Times New Roman" w:cs="Times New Roman"/>
          <w:sz w:val="24"/>
          <w:szCs w:val="24"/>
          <w:lang w:eastAsia="lv-LV"/>
        </w:rPr>
      </w:pPr>
    </w:p>
    <w:p w14:paraId="33E8F2CB" w14:textId="77777777" w:rsidR="00E11A26" w:rsidRPr="00E11A26" w:rsidRDefault="00E11A26" w:rsidP="00E11A26">
      <w:pPr>
        <w:tabs>
          <w:tab w:val="left" w:pos="567"/>
        </w:tabs>
        <w:spacing w:after="0" w:line="240" w:lineRule="auto"/>
        <w:ind w:right="-51"/>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ab/>
        <w:t xml:space="preserve">Dobeles novada dome ir izskatījusi Dobeles novada pašvaldībā (turpmāk – pašvaldība) saņemto SIA “AJP </w:t>
      </w:r>
      <w:proofErr w:type="spellStart"/>
      <w:r w:rsidRPr="00E11A26">
        <w:rPr>
          <w:rFonts w:ascii="Times New Roman" w:eastAsia="Times New Roman" w:hAnsi="Times New Roman" w:cs="Times New Roman"/>
          <w:sz w:val="24"/>
          <w:szCs w:val="24"/>
          <w:lang w:eastAsia="lv-LV"/>
        </w:rPr>
        <w:t>Solar</w:t>
      </w:r>
      <w:proofErr w:type="spellEnd"/>
      <w:r w:rsidRPr="00E11A26">
        <w:rPr>
          <w:rFonts w:ascii="Times New Roman" w:eastAsia="Times New Roman" w:hAnsi="Times New Roman" w:cs="Times New Roman"/>
          <w:sz w:val="24"/>
          <w:szCs w:val="24"/>
          <w:lang w:eastAsia="lv-LV"/>
        </w:rPr>
        <w:t xml:space="preserve"> 1” iesniegumu, saskaņā ar kuru </w:t>
      </w:r>
      <w:r w:rsidRPr="00E11A26">
        <w:rPr>
          <w:rFonts w:ascii="Times New Roman" w:eastAsia="Times New Roman" w:hAnsi="Times New Roman" w:cs="Times New Roman"/>
          <w:sz w:val="24"/>
          <w:szCs w:val="20"/>
          <w:lang w:eastAsia="lv-LV"/>
        </w:rPr>
        <w:t xml:space="preserve">tiek lūgts Lauku ielas 2 apbūves tiesības nodot citam SIA “JA </w:t>
      </w:r>
      <w:proofErr w:type="spellStart"/>
      <w:r w:rsidRPr="00E11A26">
        <w:rPr>
          <w:rFonts w:ascii="Times New Roman" w:eastAsia="Times New Roman" w:hAnsi="Times New Roman" w:cs="Times New Roman"/>
          <w:sz w:val="24"/>
          <w:szCs w:val="20"/>
          <w:lang w:eastAsia="lv-LV"/>
        </w:rPr>
        <w:t>Power</w:t>
      </w:r>
      <w:proofErr w:type="spellEnd"/>
      <w:r w:rsidRPr="00E11A26">
        <w:rPr>
          <w:rFonts w:ascii="Times New Roman" w:eastAsia="Times New Roman" w:hAnsi="Times New Roman" w:cs="Times New Roman"/>
          <w:sz w:val="24"/>
          <w:szCs w:val="20"/>
          <w:lang w:eastAsia="lv-LV"/>
        </w:rPr>
        <w:t xml:space="preserve"> Holding” uzņēmumu grupas uzņēmumam SIA “</w:t>
      </w:r>
      <w:proofErr w:type="spellStart"/>
      <w:r w:rsidRPr="00E11A26">
        <w:rPr>
          <w:rFonts w:ascii="Times New Roman" w:eastAsia="Times New Roman" w:hAnsi="Times New Roman" w:cs="Times New Roman"/>
          <w:sz w:val="24"/>
          <w:szCs w:val="20"/>
          <w:lang w:eastAsia="lv-LV"/>
        </w:rPr>
        <w:t>ProMC</w:t>
      </w:r>
      <w:proofErr w:type="spellEnd"/>
      <w:r w:rsidRPr="00E11A26">
        <w:rPr>
          <w:rFonts w:ascii="Times New Roman" w:eastAsia="Times New Roman" w:hAnsi="Times New Roman" w:cs="Times New Roman"/>
          <w:sz w:val="24"/>
          <w:szCs w:val="20"/>
          <w:lang w:eastAsia="lv-LV"/>
        </w:rPr>
        <w:t xml:space="preserve"> 5”, reģistrācijas numurs 40203428102, juridiskā adrese Rīga, Daugavgrīvas iela 21, pārējos apbūves tiesības līguma nosacījumus atstājot nemainīgus.</w:t>
      </w:r>
      <w:r w:rsidRPr="00E11A26">
        <w:rPr>
          <w:rFonts w:ascii="Times New Roman" w:eastAsia="Times New Roman" w:hAnsi="Times New Roman" w:cs="Times New Roman"/>
          <w:sz w:val="24"/>
          <w:szCs w:val="24"/>
          <w:lang w:eastAsia="lv-LV"/>
        </w:rPr>
        <w:t xml:space="preserve"> </w:t>
      </w:r>
    </w:p>
    <w:p w14:paraId="0AB71C56" w14:textId="77777777" w:rsidR="00E11A26" w:rsidRPr="00E11A26" w:rsidRDefault="00E11A26" w:rsidP="00E11A26">
      <w:pPr>
        <w:tabs>
          <w:tab w:val="left" w:pos="567"/>
        </w:tabs>
        <w:spacing w:after="0" w:line="240" w:lineRule="auto"/>
        <w:ind w:right="-51"/>
        <w:jc w:val="both"/>
        <w:rPr>
          <w:rFonts w:ascii="Times New Roman" w:eastAsia="Times New Roman" w:hAnsi="Times New Roman" w:cs="Times New Roman"/>
          <w:sz w:val="24"/>
          <w:szCs w:val="20"/>
          <w:lang w:eastAsia="lv-LV"/>
        </w:rPr>
      </w:pPr>
      <w:r w:rsidRPr="00E11A26">
        <w:rPr>
          <w:rFonts w:ascii="Times New Roman" w:eastAsia="Times New Roman" w:hAnsi="Times New Roman" w:cs="Times New Roman"/>
          <w:sz w:val="24"/>
          <w:szCs w:val="20"/>
          <w:lang w:eastAsia="lv-LV"/>
        </w:rPr>
        <w:tab/>
      </w:r>
      <w:r w:rsidRPr="00E11A26">
        <w:rPr>
          <w:rFonts w:ascii="Times New Roman" w:eastAsia="Times New Roman" w:hAnsi="Times New Roman" w:cs="Times New Roman"/>
          <w:sz w:val="24"/>
          <w:szCs w:val="24"/>
          <w:lang w:eastAsia="lv-LV"/>
        </w:rPr>
        <w:t>Izskatot iesniegto iesniegumu, Dobeles novada dome konstatēja:</w:t>
      </w:r>
    </w:p>
    <w:p w14:paraId="2DC6B768" w14:textId="77777777" w:rsidR="00E11A26" w:rsidRPr="00E11A26" w:rsidRDefault="00E11A26" w:rsidP="00E11A26">
      <w:pPr>
        <w:tabs>
          <w:tab w:val="left" w:pos="567"/>
        </w:tabs>
        <w:spacing w:after="0" w:line="240" w:lineRule="auto"/>
        <w:ind w:right="-51"/>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0"/>
          <w:lang w:eastAsia="lv-LV"/>
        </w:rPr>
        <w:tab/>
        <w:t>Nekustamais īpašums Lauku ielā 2, Dobelē, Dobeles novadā, kadastra numurs 46010044402, (turpmāk – Īpašums)</w:t>
      </w:r>
      <w:r w:rsidRPr="00E11A26">
        <w:rPr>
          <w:rFonts w:ascii="Times New Roman" w:eastAsia="Times New Roman" w:hAnsi="Times New Roman" w:cs="Times New Roman"/>
          <w:sz w:val="24"/>
          <w:szCs w:val="24"/>
          <w:lang w:eastAsia="lv-LV"/>
        </w:rPr>
        <w:t xml:space="preserve"> reģistrēts Zemgales rajona tiesas Dobeles pilsētas zemesgrāmatas nodalījumā Nr.100000615537</w:t>
      </w:r>
      <w:r w:rsidRPr="00E11A26">
        <w:rPr>
          <w:rFonts w:ascii="Times New Roman" w:eastAsia="Times New Roman" w:hAnsi="Times New Roman" w:cs="Times New Roman"/>
          <w:b/>
          <w:bCs/>
          <w:i/>
          <w:iCs/>
          <w:sz w:val="24"/>
          <w:szCs w:val="24"/>
          <w:lang w:eastAsia="lv-LV"/>
        </w:rPr>
        <w:t xml:space="preserve"> </w:t>
      </w:r>
      <w:r w:rsidRPr="00E11A26">
        <w:rPr>
          <w:rFonts w:ascii="Times New Roman" w:eastAsia="Times New Roman" w:hAnsi="Times New Roman" w:cs="Times New Roman"/>
          <w:sz w:val="24"/>
          <w:szCs w:val="24"/>
          <w:lang w:eastAsia="lv-LV"/>
        </w:rPr>
        <w:t>un uz to nostiprinātas īpašuma tiesības pašvaldībai. Īpašums sastāv no vienas zemes vienības ar kadastra apzīmējumu 46010044402 – 6,7458 ha  kopplatībā.</w:t>
      </w:r>
    </w:p>
    <w:p w14:paraId="3B76D20B" w14:textId="77777777" w:rsidR="00E11A26" w:rsidRPr="00E11A26" w:rsidRDefault="00E11A26" w:rsidP="00E11A26">
      <w:pPr>
        <w:tabs>
          <w:tab w:val="left" w:pos="567"/>
        </w:tabs>
        <w:spacing w:after="0" w:line="240" w:lineRule="auto"/>
        <w:ind w:right="-51"/>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ab/>
        <w:t xml:space="preserve">Saskaņā ar Dobeles novada domes 2021. gada 26. augusta lēmumu Nr.55/6 “Par izsoles rezultāta apstiprināšanu apbūves tiesības piešķiršanai” tika nolemts apstiprināt izsoles rezultātus un slēgt apbūves tiesības līgumu ar SIA “AJP </w:t>
      </w:r>
      <w:proofErr w:type="spellStart"/>
      <w:r w:rsidRPr="00E11A26">
        <w:rPr>
          <w:rFonts w:ascii="Times New Roman" w:eastAsia="Times New Roman" w:hAnsi="Times New Roman" w:cs="Times New Roman"/>
          <w:sz w:val="24"/>
          <w:szCs w:val="24"/>
          <w:lang w:eastAsia="lv-LV"/>
        </w:rPr>
        <w:t>Solar</w:t>
      </w:r>
      <w:proofErr w:type="spellEnd"/>
      <w:r w:rsidRPr="00E11A26">
        <w:rPr>
          <w:rFonts w:ascii="Times New Roman" w:eastAsia="Times New Roman" w:hAnsi="Times New Roman" w:cs="Times New Roman"/>
          <w:sz w:val="24"/>
          <w:szCs w:val="24"/>
          <w:lang w:eastAsia="lv-LV"/>
        </w:rPr>
        <w:t xml:space="preserve"> 1” uz 30 gadiem par nosolīto maksu 4400 EUR (četri tūkstoši četri simti </w:t>
      </w:r>
      <w:proofErr w:type="spellStart"/>
      <w:r w:rsidRPr="00E11A26">
        <w:rPr>
          <w:rFonts w:ascii="Times New Roman" w:eastAsia="Times New Roman" w:hAnsi="Times New Roman" w:cs="Times New Roman"/>
          <w:i/>
          <w:iCs/>
          <w:sz w:val="24"/>
          <w:szCs w:val="24"/>
          <w:lang w:eastAsia="lv-LV"/>
        </w:rPr>
        <w:t>euro</w:t>
      </w:r>
      <w:proofErr w:type="spellEnd"/>
      <w:r w:rsidRPr="00E11A26">
        <w:rPr>
          <w:rFonts w:ascii="Times New Roman" w:eastAsia="Times New Roman" w:hAnsi="Times New Roman" w:cs="Times New Roman"/>
          <w:sz w:val="24"/>
          <w:szCs w:val="24"/>
          <w:lang w:eastAsia="lv-LV"/>
        </w:rPr>
        <w:t>) gadā bez pievienotās vērtības nodokļa saules elektrostacijas izveidei.</w:t>
      </w:r>
    </w:p>
    <w:p w14:paraId="5864D1DA" w14:textId="77777777" w:rsidR="00E11A26" w:rsidRPr="00E11A26" w:rsidRDefault="00E11A26" w:rsidP="00E11A26">
      <w:pPr>
        <w:tabs>
          <w:tab w:val="left" w:pos="567"/>
        </w:tabs>
        <w:spacing w:after="0" w:line="240" w:lineRule="auto"/>
        <w:ind w:right="-51"/>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ab/>
        <w:t xml:space="preserve">2021. gada 3. septembrī pašvaldība ar SIA “AJP </w:t>
      </w:r>
      <w:proofErr w:type="spellStart"/>
      <w:r w:rsidRPr="00E11A26">
        <w:rPr>
          <w:rFonts w:ascii="Times New Roman" w:eastAsia="Times New Roman" w:hAnsi="Times New Roman" w:cs="Times New Roman"/>
          <w:sz w:val="24"/>
          <w:szCs w:val="24"/>
          <w:lang w:eastAsia="lv-LV"/>
        </w:rPr>
        <w:t>Solar</w:t>
      </w:r>
      <w:proofErr w:type="spellEnd"/>
      <w:r w:rsidRPr="00E11A26">
        <w:rPr>
          <w:rFonts w:ascii="Times New Roman" w:eastAsia="Times New Roman" w:hAnsi="Times New Roman" w:cs="Times New Roman"/>
          <w:sz w:val="24"/>
          <w:szCs w:val="24"/>
          <w:lang w:eastAsia="lv-LV"/>
        </w:rPr>
        <w:t xml:space="preserve"> 1” noslēdza līgumu par apbūves tiesības nodibināšanu Nr.1/9.14 (turpmāk – līgums). Līguma darbības termiņš 2051. gada 1. septembris.</w:t>
      </w:r>
    </w:p>
    <w:p w14:paraId="2ED37A94" w14:textId="77777777" w:rsidR="00E11A26" w:rsidRPr="00E11A26" w:rsidRDefault="00E11A26" w:rsidP="00E11A26">
      <w:pPr>
        <w:tabs>
          <w:tab w:val="left" w:pos="567"/>
        </w:tabs>
        <w:spacing w:after="0" w:line="240" w:lineRule="auto"/>
        <w:ind w:right="-51"/>
        <w:jc w:val="both"/>
        <w:rPr>
          <w:rFonts w:ascii="Times New Roman" w:eastAsia="Times New Roman" w:hAnsi="Times New Roman" w:cs="Times New Roman"/>
          <w:sz w:val="24"/>
          <w:szCs w:val="24"/>
          <w:shd w:val="clear" w:color="auto" w:fill="FFFFFF"/>
          <w:lang w:eastAsia="lv-LV"/>
        </w:rPr>
      </w:pPr>
      <w:r w:rsidRPr="00E11A26">
        <w:rPr>
          <w:rFonts w:ascii="Times New Roman" w:eastAsia="Times New Roman" w:hAnsi="Times New Roman" w:cs="Times New Roman"/>
          <w:sz w:val="24"/>
          <w:szCs w:val="24"/>
          <w:lang w:eastAsia="lv-LV"/>
        </w:rPr>
        <w:tab/>
        <w:t>Civillikuma 1129.</w:t>
      </w:r>
      <w:r w:rsidRPr="00E11A26">
        <w:rPr>
          <w:rFonts w:ascii="Times New Roman" w:eastAsia="Times New Roman" w:hAnsi="Times New Roman" w:cs="Times New Roman"/>
          <w:sz w:val="24"/>
          <w:szCs w:val="24"/>
          <w:vertAlign w:val="superscript"/>
          <w:lang w:eastAsia="lv-LV"/>
        </w:rPr>
        <w:t>3</w:t>
      </w:r>
      <w:r w:rsidRPr="00E11A26">
        <w:rPr>
          <w:rFonts w:ascii="Times New Roman" w:eastAsia="Times New Roman" w:hAnsi="Times New Roman" w:cs="Times New Roman"/>
          <w:sz w:val="24"/>
          <w:szCs w:val="24"/>
          <w:lang w:eastAsia="lv-LV"/>
        </w:rPr>
        <w:t xml:space="preserve"> pants nosaka, ka </w:t>
      </w:r>
      <w:r w:rsidRPr="00E11A26">
        <w:rPr>
          <w:rFonts w:ascii="Times New Roman" w:eastAsia="Times New Roman" w:hAnsi="Times New Roman" w:cs="Times New Roman"/>
          <w:sz w:val="24"/>
          <w:szCs w:val="24"/>
          <w:shd w:val="clear" w:color="auto" w:fill="FFFFFF"/>
          <w:lang w:eastAsia="lv-LV"/>
        </w:rPr>
        <w:t>no apbūves tiesības izrietošā lietu tiesība ir nodibināta un spēkā tikai pēc apbūves tiesības ierakstīšanas zemes grāmatās. Saskaņā ar Valsts vienotās datorizētās zemesgrāmatas datiem, apbūves tiesība 2021. gada 12. novembrī ir ierakstīta zemesgrāmatā.</w:t>
      </w:r>
    </w:p>
    <w:p w14:paraId="02124634" w14:textId="77777777" w:rsidR="00E11A26" w:rsidRPr="00E11A26" w:rsidRDefault="00E11A26" w:rsidP="00E11A26">
      <w:pPr>
        <w:tabs>
          <w:tab w:val="left" w:pos="567"/>
        </w:tabs>
        <w:autoSpaceDE w:val="0"/>
        <w:autoSpaceDN w:val="0"/>
        <w:adjustRightInd w:val="0"/>
        <w:spacing w:after="0" w:line="240" w:lineRule="auto"/>
        <w:ind w:right="-1"/>
        <w:jc w:val="both"/>
        <w:rPr>
          <w:rFonts w:ascii="Times New Roman" w:eastAsia="Calibri" w:hAnsi="Times New Roman" w:cs="Times New Roman"/>
          <w:sz w:val="24"/>
          <w:szCs w:val="24"/>
          <w:lang w:val="et-EE"/>
        </w:rPr>
      </w:pPr>
      <w:r w:rsidRPr="00E11A26">
        <w:rPr>
          <w:rFonts w:ascii="Times New Roman" w:eastAsia="Calibri" w:hAnsi="Times New Roman" w:cs="Times New Roman"/>
          <w:color w:val="000000"/>
          <w:sz w:val="24"/>
          <w:szCs w:val="24"/>
          <w:shd w:val="clear" w:color="auto" w:fill="FFFFFF"/>
          <w:lang w:val="et-EE"/>
        </w:rPr>
        <w:tab/>
        <w:t xml:space="preserve">Noslēgtā līguma 4.2.1. apakšpunkts nosaka, ka </w:t>
      </w:r>
      <w:r w:rsidRPr="00E11A26">
        <w:rPr>
          <w:rFonts w:ascii="Times New Roman" w:eastAsia="Calibri" w:hAnsi="Times New Roman" w:cs="Times New Roman"/>
          <w:sz w:val="24"/>
          <w:szCs w:val="24"/>
          <w:lang w:val="et-EE" w:bidi="lo-LA"/>
        </w:rPr>
        <w:t xml:space="preserve">apbūves tiesīgajam ne vēlāk kā līdz 2022. gada 31. decembrim jāievieto </w:t>
      </w:r>
      <w:r w:rsidRPr="00E11A26">
        <w:rPr>
          <w:rFonts w:ascii="Times New Roman" w:eastAsia="Calibri" w:hAnsi="Times New Roman" w:cs="Times New Roman"/>
          <w:sz w:val="24"/>
          <w:szCs w:val="24"/>
          <w:lang w:val="et-EE"/>
        </w:rPr>
        <w:t>Būvniecības informācijas sistēmā</w:t>
      </w:r>
      <w:r w:rsidRPr="00E11A26">
        <w:rPr>
          <w:rFonts w:ascii="Times New Roman" w:eastAsia="Calibri" w:hAnsi="Times New Roman" w:cs="Times New Roman"/>
          <w:sz w:val="24"/>
          <w:szCs w:val="24"/>
          <w:lang w:val="et-EE" w:bidi="lo-LA"/>
        </w:rPr>
        <w:t xml:space="preserve"> b</w:t>
      </w:r>
      <w:r w:rsidRPr="00E11A26">
        <w:rPr>
          <w:rFonts w:ascii="Times New Roman" w:eastAsia="Calibri" w:hAnsi="Times New Roman" w:cs="Times New Roman"/>
          <w:sz w:val="24"/>
          <w:szCs w:val="24"/>
          <w:lang w:val="et-EE"/>
        </w:rPr>
        <w:t xml:space="preserve">ūvniecības ieceres dokumentācija. Dobeles novada pašvaldības būvvalde 2022. gada 18. martā izsniegusi </w:t>
      </w:r>
      <w:r w:rsidRPr="00E11A26">
        <w:rPr>
          <w:rFonts w:ascii="Times New Roman" w:eastAsia="Calibri" w:hAnsi="Times New Roman" w:cs="Times New Roman"/>
          <w:color w:val="000000"/>
          <w:sz w:val="24"/>
          <w:szCs w:val="24"/>
          <w:lang w:val="et-EE"/>
        </w:rPr>
        <w:t xml:space="preserve">SIA “AJP Solar 1” </w:t>
      </w:r>
      <w:r w:rsidRPr="00E11A26">
        <w:rPr>
          <w:rFonts w:ascii="Times New Roman" w:eastAsia="Calibri" w:hAnsi="Times New Roman" w:cs="Times New Roman"/>
          <w:sz w:val="24"/>
          <w:szCs w:val="24"/>
          <w:lang w:val="et-EE"/>
        </w:rPr>
        <w:t>būvatļauju Nr.BIS – BV – 4.2-2022-173.</w:t>
      </w:r>
    </w:p>
    <w:p w14:paraId="121BE27B" w14:textId="77777777" w:rsidR="00E11A26" w:rsidRPr="00E11A26" w:rsidRDefault="00E11A26" w:rsidP="00E11A26">
      <w:pPr>
        <w:tabs>
          <w:tab w:val="left" w:pos="567"/>
        </w:tabs>
        <w:autoSpaceDE w:val="0"/>
        <w:autoSpaceDN w:val="0"/>
        <w:adjustRightInd w:val="0"/>
        <w:spacing w:after="0" w:line="240" w:lineRule="auto"/>
        <w:ind w:right="-1"/>
        <w:jc w:val="both"/>
        <w:rPr>
          <w:rFonts w:ascii="Times New Roman" w:eastAsia="Calibri" w:hAnsi="Times New Roman" w:cs="Times New Roman"/>
          <w:sz w:val="24"/>
          <w:szCs w:val="24"/>
          <w:shd w:val="clear" w:color="auto" w:fill="FFFFFF"/>
          <w:lang w:val="et-EE"/>
        </w:rPr>
      </w:pPr>
      <w:r w:rsidRPr="00E11A26">
        <w:rPr>
          <w:rFonts w:ascii="Times New Roman" w:eastAsia="Calibri" w:hAnsi="Times New Roman" w:cs="Times New Roman"/>
          <w:sz w:val="24"/>
          <w:szCs w:val="24"/>
          <w:lang w:val="et-EE"/>
        </w:rPr>
        <w:tab/>
        <w:t xml:space="preserve"> Civillikuma 1868. pants nosaka, ka </w:t>
      </w:r>
      <w:r w:rsidRPr="00E11A26">
        <w:rPr>
          <w:rFonts w:ascii="Times New Roman" w:eastAsia="Calibri" w:hAnsi="Times New Roman" w:cs="Times New Roman"/>
          <w:sz w:val="24"/>
          <w:szCs w:val="24"/>
          <w:shd w:val="clear" w:color="auto" w:fill="FFFFFF"/>
          <w:lang w:val="et-EE"/>
        </w:rPr>
        <w:t>pārjaunojumu var izdarīt vai nu tā, ka arī jaunajā prasījumā abas puses, t.i. tiesīgais un saistītais, paliek tās pašas, kādas bijušas atceltā, pārgrozot tikai prasījuma tiesisko pamatu un būtiskos noteikumus, vai arī tā, ka pārgrozījums attiecas uz lietā piedalīgām personām un ka agrākā kreditora vai agrākā parādnieka vietā iestājas jauns.</w:t>
      </w:r>
    </w:p>
    <w:p w14:paraId="52CC34E5" w14:textId="77777777" w:rsidR="00E11A26" w:rsidRPr="00E11A26" w:rsidRDefault="00E11A26" w:rsidP="00E11A26">
      <w:pPr>
        <w:tabs>
          <w:tab w:val="left" w:pos="567"/>
        </w:tabs>
        <w:autoSpaceDE w:val="0"/>
        <w:autoSpaceDN w:val="0"/>
        <w:adjustRightInd w:val="0"/>
        <w:spacing w:after="0" w:line="240" w:lineRule="auto"/>
        <w:ind w:right="-1"/>
        <w:jc w:val="both"/>
        <w:rPr>
          <w:rFonts w:ascii="Times New Roman" w:eastAsia="Calibri" w:hAnsi="Times New Roman" w:cs="Times New Roman"/>
          <w:sz w:val="24"/>
          <w:szCs w:val="24"/>
          <w:shd w:val="clear" w:color="auto" w:fill="FFFFFF"/>
          <w:lang w:val="et-EE"/>
        </w:rPr>
      </w:pPr>
      <w:r w:rsidRPr="00E11A26">
        <w:rPr>
          <w:rFonts w:ascii="Times New Roman" w:eastAsia="Calibri" w:hAnsi="Times New Roman" w:cs="Times New Roman"/>
          <w:sz w:val="24"/>
          <w:szCs w:val="24"/>
          <w:shd w:val="clear" w:color="auto" w:fill="FFFFFF"/>
          <w:lang w:val="et-EE"/>
        </w:rPr>
        <w:tab/>
        <w:t>Pašvaldībā saņemts SIA “ProMC 5” iesniegums, saskaņā ar kuru tiek lūgts pārņemt apbūves tiesību saistības no SIA “AJP Solar 1” nekustamajam īpašumam Lauku ielā 2, Dobeles novadā, stājoties līdzšinējā apbūves tiesīgā vietā. SIA “ProMC 5” iesniegumā apliecina, ka ir gatavs pārņemt visas līgumā noteiktās saistības.</w:t>
      </w:r>
    </w:p>
    <w:p w14:paraId="7F16061C" w14:textId="77777777" w:rsidR="00E11A26" w:rsidRPr="00E11A26" w:rsidRDefault="00E11A26" w:rsidP="00E11A26">
      <w:pPr>
        <w:tabs>
          <w:tab w:val="left" w:pos="567"/>
        </w:tabs>
        <w:autoSpaceDE w:val="0"/>
        <w:autoSpaceDN w:val="0"/>
        <w:adjustRightInd w:val="0"/>
        <w:spacing w:after="0" w:line="240" w:lineRule="auto"/>
        <w:ind w:right="-1"/>
        <w:jc w:val="both"/>
        <w:rPr>
          <w:rFonts w:ascii="Times New Roman" w:eastAsia="Calibri" w:hAnsi="Times New Roman" w:cs="Times New Roman"/>
          <w:sz w:val="24"/>
          <w:szCs w:val="24"/>
          <w:lang w:val="et-EE"/>
        </w:rPr>
      </w:pPr>
      <w:r w:rsidRPr="00E11A26">
        <w:rPr>
          <w:rFonts w:ascii="Times New Roman" w:eastAsia="Calibri" w:hAnsi="Times New Roman" w:cs="Times New Roman"/>
          <w:sz w:val="24"/>
          <w:szCs w:val="24"/>
          <w:shd w:val="clear" w:color="auto" w:fill="FFFFFF"/>
          <w:lang w:val="et-EE"/>
        </w:rPr>
        <w:tab/>
        <w:t>No iepriekš minētā secināms, ka līguma pārjaunošana ir pieļaujama.</w:t>
      </w:r>
    </w:p>
    <w:p w14:paraId="0AF566F9" w14:textId="29F29F77" w:rsidR="00E11A26" w:rsidRPr="00E11A26" w:rsidRDefault="00E11A26" w:rsidP="00E11A26">
      <w:pPr>
        <w:tabs>
          <w:tab w:val="left" w:pos="567"/>
        </w:tabs>
        <w:autoSpaceDE w:val="0"/>
        <w:autoSpaceDN w:val="0"/>
        <w:adjustRightInd w:val="0"/>
        <w:spacing w:after="0" w:line="240" w:lineRule="auto"/>
        <w:ind w:right="-1"/>
        <w:jc w:val="both"/>
        <w:rPr>
          <w:rFonts w:ascii="Times New Roman" w:eastAsia="Calibri" w:hAnsi="Times New Roman" w:cs="Times New Roman"/>
          <w:sz w:val="24"/>
          <w:szCs w:val="24"/>
          <w:lang w:val="et-EE"/>
        </w:rPr>
      </w:pPr>
      <w:r w:rsidRPr="00E11A26">
        <w:rPr>
          <w:rFonts w:ascii="Times New Roman" w:eastAsia="Calibri" w:hAnsi="Times New Roman" w:cs="Times New Roman"/>
          <w:color w:val="000000"/>
          <w:sz w:val="24"/>
          <w:szCs w:val="24"/>
          <w:lang w:val="et-EE"/>
        </w:rPr>
        <w:tab/>
        <w:t xml:space="preserve">Ņemot vērā iepriekš minēto un pamatojoties uz Pašvaldību likuma 10. panta pirmās daļas 16. punktu, Civillikuma 1868. pantu, </w:t>
      </w:r>
      <w:r w:rsidRPr="00E11A26">
        <w:rPr>
          <w:rFonts w:ascii="Times New Roman" w:eastAsia="Calibri" w:hAnsi="Times New Roman" w:cs="Times New Roman"/>
          <w:bCs/>
          <w:color w:val="000000"/>
          <w:sz w:val="24"/>
          <w:szCs w:val="24"/>
          <w:lang w:val="et-EE"/>
        </w:rPr>
        <w:t>Ministru kabineta 2018. gada 19. jūnija noteikumu Nr.350 “Publiskas personas zemes nomas un apbūves tiesības” 78. punktu</w:t>
      </w:r>
      <w:r w:rsidRPr="00E11A26">
        <w:rPr>
          <w:rFonts w:ascii="Times New Roman" w:eastAsia="Calibri" w:hAnsi="Times New Roman" w:cs="Times New Roman"/>
          <w:color w:val="000000"/>
          <w:sz w:val="24"/>
          <w:szCs w:val="24"/>
          <w:lang w:val="et-EE"/>
        </w:rPr>
        <w:t xml:space="preserve">, </w:t>
      </w:r>
      <w:r w:rsidRPr="00E11A26">
        <w:rPr>
          <w:rFonts w:ascii="Times New Roman" w:eastAsia="Calibri" w:hAnsi="Times New Roman" w:cs="Times New Roman"/>
          <w:color w:val="000000"/>
          <w:sz w:val="24"/>
          <w:szCs w:val="24"/>
          <w:lang w:val="et-EE" w:eastAsia="ar-SA"/>
        </w:rPr>
        <w:t xml:space="preserve">atklāti balsojot: </w:t>
      </w:r>
      <w:r w:rsidR="00E07C88">
        <w:rPr>
          <w:rFonts w:ascii="Times New Roman" w:eastAsia="Times New Roman" w:hAnsi="Times New Roman" w:cs="Times New Roman"/>
          <w:sz w:val="24"/>
          <w:szCs w:val="24"/>
          <w:lang w:eastAsia="lv-LV"/>
        </w:rPr>
        <w:t xml:space="preserve">PAR - 9 </w:t>
      </w:r>
      <w:r w:rsidR="00E07C88">
        <w:rPr>
          <w:rFonts w:ascii="Times New Roman" w:hAnsi="Times New Roman" w:cs="Times New Roman"/>
          <w:sz w:val="24"/>
          <w:szCs w:val="24"/>
        </w:rPr>
        <w:t xml:space="preserve">(Ģirts </w:t>
      </w:r>
      <w:proofErr w:type="spellStart"/>
      <w:r w:rsidR="00E07C88">
        <w:rPr>
          <w:rFonts w:ascii="Times New Roman" w:hAnsi="Times New Roman" w:cs="Times New Roman"/>
          <w:sz w:val="24"/>
          <w:szCs w:val="24"/>
        </w:rPr>
        <w:t>Ante</w:t>
      </w:r>
      <w:proofErr w:type="spellEnd"/>
      <w:r w:rsidR="00E07C88">
        <w:rPr>
          <w:rFonts w:ascii="Times New Roman" w:hAnsi="Times New Roman" w:cs="Times New Roman"/>
          <w:sz w:val="24"/>
          <w:szCs w:val="24"/>
        </w:rPr>
        <w:t xml:space="preserve">, </w:t>
      </w:r>
      <w:r w:rsidR="00E07C88">
        <w:rPr>
          <w:rFonts w:ascii="Times New Roman" w:hAnsi="Times New Roman" w:cs="Times New Roman"/>
          <w:bCs/>
          <w:sz w:val="24"/>
          <w:szCs w:val="24"/>
          <w:lang w:eastAsia="et-EE"/>
        </w:rPr>
        <w:t xml:space="preserve">Sarmīte Dude, Ivars </w:t>
      </w:r>
      <w:proofErr w:type="spellStart"/>
      <w:r w:rsidR="00E07C88">
        <w:rPr>
          <w:rFonts w:ascii="Times New Roman" w:hAnsi="Times New Roman" w:cs="Times New Roman"/>
          <w:bCs/>
          <w:sz w:val="24"/>
          <w:szCs w:val="24"/>
          <w:lang w:eastAsia="et-EE"/>
        </w:rPr>
        <w:t>Gorskis</w:t>
      </w:r>
      <w:proofErr w:type="spellEnd"/>
      <w:r w:rsidR="00E07C88">
        <w:rPr>
          <w:rFonts w:ascii="Times New Roman" w:hAnsi="Times New Roman" w:cs="Times New Roman"/>
          <w:bCs/>
          <w:sz w:val="24"/>
          <w:szCs w:val="24"/>
          <w:lang w:eastAsia="et-EE"/>
        </w:rPr>
        <w:t xml:space="preserve">, Linda </w:t>
      </w:r>
      <w:proofErr w:type="spellStart"/>
      <w:r w:rsidR="00E07C88">
        <w:rPr>
          <w:rFonts w:ascii="Times New Roman" w:hAnsi="Times New Roman" w:cs="Times New Roman"/>
          <w:bCs/>
          <w:sz w:val="24"/>
          <w:szCs w:val="24"/>
          <w:lang w:eastAsia="et-EE"/>
        </w:rPr>
        <w:t>Karloviča</w:t>
      </w:r>
      <w:proofErr w:type="spellEnd"/>
      <w:r w:rsidR="00E07C88">
        <w:rPr>
          <w:rFonts w:ascii="Times New Roman" w:hAnsi="Times New Roman" w:cs="Times New Roman"/>
          <w:bCs/>
          <w:sz w:val="24"/>
          <w:szCs w:val="24"/>
          <w:lang w:eastAsia="et-EE"/>
        </w:rPr>
        <w:t xml:space="preserve">, Edgars Laimiņš, Sintija </w:t>
      </w:r>
      <w:proofErr w:type="spellStart"/>
      <w:r w:rsidR="00E07C88">
        <w:rPr>
          <w:rFonts w:ascii="Times New Roman" w:hAnsi="Times New Roman" w:cs="Times New Roman"/>
          <w:bCs/>
          <w:sz w:val="24"/>
          <w:szCs w:val="24"/>
          <w:lang w:eastAsia="et-EE"/>
        </w:rPr>
        <w:t>Liekniņa</w:t>
      </w:r>
      <w:proofErr w:type="spellEnd"/>
      <w:r w:rsidR="00E07C88">
        <w:rPr>
          <w:rFonts w:ascii="Times New Roman" w:hAnsi="Times New Roman" w:cs="Times New Roman"/>
          <w:bCs/>
          <w:sz w:val="24"/>
          <w:szCs w:val="24"/>
          <w:lang w:eastAsia="et-EE"/>
        </w:rPr>
        <w:t xml:space="preserve">, Guntis </w:t>
      </w:r>
      <w:proofErr w:type="spellStart"/>
      <w:r w:rsidR="00E07C88">
        <w:rPr>
          <w:rFonts w:ascii="Times New Roman" w:hAnsi="Times New Roman" w:cs="Times New Roman"/>
          <w:bCs/>
          <w:sz w:val="24"/>
          <w:szCs w:val="24"/>
          <w:lang w:eastAsia="et-EE"/>
        </w:rPr>
        <w:t>Safranovičs</w:t>
      </w:r>
      <w:proofErr w:type="spellEnd"/>
      <w:r w:rsidR="00E07C88">
        <w:rPr>
          <w:rFonts w:ascii="Times New Roman" w:hAnsi="Times New Roman" w:cs="Times New Roman"/>
          <w:bCs/>
          <w:sz w:val="24"/>
          <w:szCs w:val="24"/>
          <w:lang w:eastAsia="et-EE"/>
        </w:rPr>
        <w:t xml:space="preserve">, Andrejs Spridzāns, Indra </w:t>
      </w:r>
      <w:proofErr w:type="spellStart"/>
      <w:r w:rsidR="00E07C88">
        <w:rPr>
          <w:rFonts w:ascii="Times New Roman" w:hAnsi="Times New Roman" w:cs="Times New Roman"/>
          <w:bCs/>
          <w:sz w:val="24"/>
          <w:szCs w:val="24"/>
          <w:lang w:eastAsia="et-EE"/>
        </w:rPr>
        <w:t>Špela</w:t>
      </w:r>
      <w:proofErr w:type="spellEnd"/>
      <w:r w:rsidR="00E07C88">
        <w:rPr>
          <w:rFonts w:ascii="Times New Roman" w:hAnsi="Times New Roman" w:cs="Times New Roman"/>
          <w:bCs/>
          <w:sz w:val="24"/>
          <w:szCs w:val="24"/>
          <w:lang w:eastAsia="et-EE"/>
        </w:rPr>
        <w:t xml:space="preserve">), </w:t>
      </w:r>
      <w:r w:rsidR="00E07C88">
        <w:rPr>
          <w:rFonts w:ascii="Times New Roman" w:eastAsia="Times New Roman" w:hAnsi="Times New Roman" w:cs="Times New Roman"/>
          <w:sz w:val="24"/>
          <w:szCs w:val="24"/>
          <w:lang w:eastAsia="lv-LV"/>
        </w:rPr>
        <w:t>PRET – 4 (</w:t>
      </w:r>
      <w:r w:rsidR="00E07C88">
        <w:rPr>
          <w:rFonts w:ascii="Times New Roman" w:hAnsi="Times New Roman" w:cs="Times New Roman"/>
          <w:bCs/>
          <w:sz w:val="24"/>
          <w:szCs w:val="24"/>
          <w:lang w:eastAsia="et-EE"/>
        </w:rPr>
        <w:t>Kristīne Briede</w:t>
      </w:r>
      <w:r w:rsidR="00E07C88">
        <w:rPr>
          <w:rFonts w:ascii="Times New Roman" w:eastAsia="Times New Roman" w:hAnsi="Times New Roman" w:cs="Times New Roman"/>
          <w:sz w:val="24"/>
          <w:szCs w:val="24"/>
          <w:lang w:eastAsia="lv-LV"/>
        </w:rPr>
        <w:t xml:space="preserve">, </w:t>
      </w:r>
      <w:r w:rsidR="00E07C88">
        <w:rPr>
          <w:rFonts w:ascii="Times New Roman" w:hAnsi="Times New Roman" w:cs="Times New Roman"/>
          <w:bCs/>
          <w:sz w:val="24"/>
          <w:szCs w:val="24"/>
          <w:lang w:eastAsia="et-EE"/>
        </w:rPr>
        <w:t xml:space="preserve">Andris </w:t>
      </w:r>
      <w:proofErr w:type="spellStart"/>
      <w:r w:rsidR="00E07C88">
        <w:rPr>
          <w:rFonts w:ascii="Times New Roman" w:hAnsi="Times New Roman" w:cs="Times New Roman"/>
          <w:bCs/>
          <w:sz w:val="24"/>
          <w:szCs w:val="24"/>
          <w:lang w:eastAsia="et-EE"/>
        </w:rPr>
        <w:t>Podvinskis</w:t>
      </w:r>
      <w:proofErr w:type="spellEnd"/>
      <w:r w:rsidR="00E07C88">
        <w:rPr>
          <w:rFonts w:ascii="Times New Roman" w:hAnsi="Times New Roman" w:cs="Times New Roman"/>
          <w:bCs/>
          <w:sz w:val="24"/>
          <w:szCs w:val="24"/>
          <w:lang w:eastAsia="et-EE"/>
        </w:rPr>
        <w:t xml:space="preserve">, Māris Feldmanis, </w:t>
      </w:r>
      <w:r w:rsidR="00E07C88">
        <w:rPr>
          <w:rFonts w:ascii="Times New Roman" w:hAnsi="Times New Roman" w:cs="Times New Roman"/>
          <w:bCs/>
          <w:sz w:val="24"/>
          <w:szCs w:val="24"/>
        </w:rPr>
        <w:t xml:space="preserve">Edgars </w:t>
      </w:r>
      <w:proofErr w:type="spellStart"/>
      <w:r w:rsidR="00E07C88">
        <w:rPr>
          <w:rFonts w:ascii="Times New Roman" w:hAnsi="Times New Roman" w:cs="Times New Roman"/>
          <w:bCs/>
          <w:sz w:val="24"/>
          <w:szCs w:val="24"/>
        </w:rPr>
        <w:t>Gaigalis</w:t>
      </w:r>
      <w:proofErr w:type="spellEnd"/>
      <w:r w:rsidR="00E07C88">
        <w:rPr>
          <w:rFonts w:ascii="Times New Roman" w:hAnsi="Times New Roman" w:cs="Times New Roman"/>
          <w:bCs/>
          <w:sz w:val="24"/>
          <w:szCs w:val="24"/>
        </w:rPr>
        <w:t>),</w:t>
      </w:r>
      <w:r w:rsidR="00E07C88">
        <w:rPr>
          <w:rFonts w:ascii="Times New Roman" w:hAnsi="Times New Roman" w:cs="Times New Roman"/>
          <w:bCs/>
          <w:sz w:val="24"/>
          <w:szCs w:val="24"/>
          <w:lang w:eastAsia="et-EE"/>
        </w:rPr>
        <w:t xml:space="preserve"> </w:t>
      </w:r>
      <w:r w:rsidR="00E07C88">
        <w:rPr>
          <w:rFonts w:ascii="Times New Roman" w:eastAsia="Times New Roman" w:hAnsi="Times New Roman" w:cs="Times New Roman"/>
          <w:sz w:val="24"/>
          <w:szCs w:val="24"/>
          <w:lang w:eastAsia="lv-LV"/>
        </w:rPr>
        <w:t>ATTURAS – nav, NEBALSO – 1 (</w:t>
      </w:r>
      <w:r w:rsidR="00E07C88">
        <w:rPr>
          <w:rFonts w:ascii="Times New Roman" w:hAnsi="Times New Roman" w:cs="Times New Roman"/>
          <w:bCs/>
          <w:sz w:val="24"/>
          <w:szCs w:val="24"/>
          <w:lang w:eastAsia="et-EE"/>
        </w:rPr>
        <w:t>Viesturs Reinfelds)</w:t>
      </w:r>
      <w:r w:rsidR="00E07C88">
        <w:rPr>
          <w:rFonts w:ascii="Times New Roman" w:eastAsia="Times New Roman" w:hAnsi="Times New Roman" w:cs="Times New Roman"/>
          <w:sz w:val="24"/>
          <w:szCs w:val="24"/>
          <w:lang w:eastAsia="lv-LV"/>
        </w:rPr>
        <w:t xml:space="preserve">, </w:t>
      </w:r>
      <w:r w:rsidRPr="00E11A26">
        <w:rPr>
          <w:rFonts w:ascii="Times New Roman" w:eastAsia="Calibri" w:hAnsi="Times New Roman" w:cs="Times New Roman"/>
          <w:color w:val="000000"/>
          <w:sz w:val="24"/>
          <w:szCs w:val="24"/>
          <w:lang w:val="et-EE"/>
        </w:rPr>
        <w:t>Dobeles novada dome NOLEMJ:</w:t>
      </w:r>
    </w:p>
    <w:p w14:paraId="037C093F" w14:textId="77777777" w:rsidR="00E11A26" w:rsidRPr="00E11A26" w:rsidRDefault="00E11A26" w:rsidP="00E11A26">
      <w:pPr>
        <w:spacing w:after="0" w:line="240" w:lineRule="auto"/>
        <w:ind w:right="-1" w:firstLine="426"/>
        <w:jc w:val="both"/>
        <w:rPr>
          <w:rFonts w:ascii="Times New Roman" w:eastAsia="Times New Roman" w:hAnsi="Times New Roman" w:cs="Times New Roman"/>
          <w:sz w:val="24"/>
          <w:szCs w:val="24"/>
          <w:lang w:eastAsia="lv-LV"/>
        </w:rPr>
      </w:pPr>
    </w:p>
    <w:p w14:paraId="487B5E7F" w14:textId="77777777" w:rsidR="00E11A26" w:rsidRPr="00E11A26" w:rsidRDefault="00E11A26">
      <w:pPr>
        <w:widowControl w:val="0"/>
        <w:numPr>
          <w:ilvl w:val="0"/>
          <w:numId w:val="39"/>
        </w:numPr>
        <w:suppressAutoHyphens/>
        <w:spacing w:after="0" w:line="254" w:lineRule="auto"/>
        <w:contextualSpacing/>
        <w:jc w:val="both"/>
        <w:rPr>
          <w:rFonts w:ascii="Times New Roman" w:hAnsi="Times New Roman" w:cs="Times New Roman"/>
          <w:sz w:val="24"/>
        </w:rPr>
      </w:pPr>
      <w:r w:rsidRPr="00E11A26">
        <w:rPr>
          <w:rFonts w:ascii="Times New Roman" w:eastAsia="Times New Roman" w:hAnsi="Times New Roman" w:cs="Times New Roman"/>
          <w:kern w:val="2"/>
          <w:sz w:val="24"/>
          <w:szCs w:val="24"/>
          <w:lang w:eastAsia="lv-LV"/>
        </w:rPr>
        <w:t xml:space="preserve">Slēgt pārjaunojuma līgumu ar </w:t>
      </w:r>
      <w:r w:rsidRPr="00E11A26">
        <w:rPr>
          <w:rFonts w:ascii="Times New Roman" w:eastAsia="Times New Roman" w:hAnsi="Times New Roman" w:cs="Times New Roman"/>
          <w:sz w:val="24"/>
          <w:szCs w:val="20"/>
          <w:lang w:eastAsia="lv-LV"/>
        </w:rPr>
        <w:t>SIA “</w:t>
      </w:r>
      <w:proofErr w:type="spellStart"/>
      <w:r w:rsidRPr="00E11A26">
        <w:rPr>
          <w:rFonts w:ascii="Times New Roman" w:eastAsia="Times New Roman" w:hAnsi="Times New Roman" w:cs="Times New Roman"/>
          <w:sz w:val="24"/>
          <w:szCs w:val="20"/>
          <w:lang w:eastAsia="lv-LV"/>
        </w:rPr>
        <w:t>ProMC</w:t>
      </w:r>
      <w:proofErr w:type="spellEnd"/>
      <w:r w:rsidRPr="00E11A26">
        <w:rPr>
          <w:rFonts w:ascii="Times New Roman" w:eastAsia="Times New Roman" w:hAnsi="Times New Roman" w:cs="Times New Roman"/>
          <w:sz w:val="24"/>
          <w:szCs w:val="20"/>
          <w:lang w:eastAsia="lv-LV"/>
        </w:rPr>
        <w:t xml:space="preserve"> 5”, reģistrācijas numurs 40203428102, juridiskā adrese Daugavgrīvas iela 21, Rīga, LV – 1048, saskaņā ar kuru </w:t>
      </w:r>
      <w:r w:rsidRPr="00E11A26">
        <w:rPr>
          <w:rFonts w:ascii="Times New Roman" w:eastAsia="Times New Roman" w:hAnsi="Times New Roman" w:cs="Times New Roman"/>
          <w:sz w:val="24"/>
          <w:szCs w:val="24"/>
          <w:lang w:eastAsia="lv-LV"/>
        </w:rPr>
        <w:t xml:space="preserve">2021. gada 3. septembrī starp Dobeles novada pašvaldību un SIA “AJP </w:t>
      </w:r>
      <w:proofErr w:type="spellStart"/>
      <w:r w:rsidRPr="00E11A26">
        <w:rPr>
          <w:rFonts w:ascii="Times New Roman" w:eastAsia="Times New Roman" w:hAnsi="Times New Roman" w:cs="Times New Roman"/>
          <w:sz w:val="24"/>
          <w:szCs w:val="24"/>
          <w:lang w:eastAsia="lv-LV"/>
        </w:rPr>
        <w:t>Solar</w:t>
      </w:r>
      <w:proofErr w:type="spellEnd"/>
      <w:r w:rsidRPr="00E11A26">
        <w:rPr>
          <w:rFonts w:ascii="Times New Roman" w:eastAsia="Times New Roman" w:hAnsi="Times New Roman" w:cs="Times New Roman"/>
          <w:sz w:val="24"/>
          <w:szCs w:val="24"/>
          <w:lang w:eastAsia="lv-LV"/>
        </w:rPr>
        <w:t xml:space="preserve"> 1” noslēgtā līguma par apbūves tiesības nodibināšanu Nr.1/9.14 tiesības un saistības pārņem </w:t>
      </w:r>
      <w:r w:rsidRPr="00E11A26">
        <w:rPr>
          <w:rFonts w:ascii="Times New Roman" w:eastAsia="Times New Roman" w:hAnsi="Times New Roman" w:cs="Times New Roman"/>
          <w:sz w:val="24"/>
          <w:szCs w:val="20"/>
          <w:lang w:eastAsia="lv-LV"/>
        </w:rPr>
        <w:t>SIA “</w:t>
      </w:r>
      <w:proofErr w:type="spellStart"/>
      <w:r w:rsidRPr="00E11A26">
        <w:rPr>
          <w:rFonts w:ascii="Times New Roman" w:eastAsia="Times New Roman" w:hAnsi="Times New Roman" w:cs="Times New Roman"/>
          <w:sz w:val="24"/>
          <w:szCs w:val="20"/>
          <w:lang w:eastAsia="lv-LV"/>
        </w:rPr>
        <w:t>ProMC</w:t>
      </w:r>
      <w:proofErr w:type="spellEnd"/>
      <w:r w:rsidRPr="00E11A26">
        <w:rPr>
          <w:rFonts w:ascii="Times New Roman" w:eastAsia="Times New Roman" w:hAnsi="Times New Roman" w:cs="Times New Roman"/>
          <w:sz w:val="24"/>
          <w:szCs w:val="20"/>
          <w:lang w:eastAsia="lv-LV"/>
        </w:rPr>
        <w:t xml:space="preserve"> 5”</w:t>
      </w:r>
      <w:r w:rsidRPr="00E11A26">
        <w:rPr>
          <w:rFonts w:ascii="Times New Roman" w:eastAsia="Times New Roman" w:hAnsi="Times New Roman" w:cs="Times New Roman"/>
          <w:sz w:val="24"/>
          <w:szCs w:val="24"/>
          <w:lang w:eastAsia="lv-LV"/>
        </w:rPr>
        <w:t xml:space="preserve">, stājoties SIA “AJP </w:t>
      </w:r>
      <w:proofErr w:type="spellStart"/>
      <w:r w:rsidRPr="00E11A26">
        <w:rPr>
          <w:rFonts w:ascii="Times New Roman" w:eastAsia="Times New Roman" w:hAnsi="Times New Roman" w:cs="Times New Roman"/>
          <w:sz w:val="24"/>
          <w:szCs w:val="24"/>
          <w:lang w:eastAsia="lv-LV"/>
        </w:rPr>
        <w:t>Solar</w:t>
      </w:r>
      <w:proofErr w:type="spellEnd"/>
      <w:r w:rsidRPr="00E11A26">
        <w:rPr>
          <w:rFonts w:ascii="Times New Roman" w:eastAsia="Times New Roman" w:hAnsi="Times New Roman" w:cs="Times New Roman"/>
          <w:sz w:val="24"/>
          <w:szCs w:val="24"/>
          <w:lang w:eastAsia="lv-LV"/>
        </w:rPr>
        <w:t xml:space="preserve"> 1” vietā</w:t>
      </w:r>
      <w:r w:rsidRPr="00E11A26">
        <w:rPr>
          <w:rFonts w:ascii="Times New Roman" w:eastAsia="Times New Roman" w:hAnsi="Times New Roman" w:cs="Times New Roman"/>
          <w:sz w:val="24"/>
          <w:szCs w:val="20"/>
          <w:lang w:eastAsia="lv-LV"/>
        </w:rPr>
        <w:t>.</w:t>
      </w:r>
    </w:p>
    <w:p w14:paraId="3FE51936" w14:textId="77777777" w:rsidR="00E11A26" w:rsidRPr="00E11A26" w:rsidRDefault="00E11A26">
      <w:pPr>
        <w:numPr>
          <w:ilvl w:val="0"/>
          <w:numId w:val="39"/>
        </w:numPr>
        <w:autoSpaceDE w:val="0"/>
        <w:autoSpaceDN w:val="0"/>
        <w:adjustRightInd w:val="0"/>
        <w:spacing w:after="0" w:line="240" w:lineRule="auto"/>
        <w:ind w:right="142"/>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Uzdot Dobeles novada pašvaldības administrācijas Nekustamā īpašuma nodaļai noslēgt pārjaunojuma līgumu 1 (viena) mēneša laikā no lēmuma pieņemšanas dienas.</w:t>
      </w:r>
    </w:p>
    <w:p w14:paraId="5304F5BF" w14:textId="77777777" w:rsidR="00E11A26" w:rsidRPr="00E11A26" w:rsidRDefault="00E11A26" w:rsidP="00E11A26">
      <w:pPr>
        <w:spacing w:after="0" w:line="254" w:lineRule="auto"/>
        <w:ind w:left="66"/>
        <w:contextualSpacing/>
        <w:jc w:val="both"/>
        <w:rPr>
          <w:rFonts w:ascii="Times New Roman" w:hAnsi="Times New Roman" w:cs="Times New Roman"/>
          <w:sz w:val="24"/>
        </w:rPr>
      </w:pPr>
    </w:p>
    <w:p w14:paraId="00548505" w14:textId="77777777" w:rsidR="00E11A26" w:rsidRPr="00E11A26" w:rsidRDefault="00E11A26" w:rsidP="00E11A26">
      <w:pPr>
        <w:autoSpaceDN w:val="0"/>
        <w:spacing w:after="0" w:line="240" w:lineRule="auto"/>
        <w:ind w:left="66" w:right="-1"/>
        <w:contextualSpacing/>
        <w:jc w:val="both"/>
        <w:rPr>
          <w:rFonts w:ascii="Times New Roman" w:eastAsia="Arial" w:hAnsi="Times New Roman" w:cs="Times New Roman"/>
          <w:kern w:val="2"/>
          <w:sz w:val="24"/>
          <w:szCs w:val="24"/>
          <w:lang w:eastAsia="lv-LV"/>
        </w:rPr>
      </w:pPr>
    </w:p>
    <w:p w14:paraId="457FC21F" w14:textId="77777777" w:rsidR="00E11A26" w:rsidRPr="00E11A26" w:rsidRDefault="00E11A26" w:rsidP="00E11A26">
      <w:pPr>
        <w:autoSpaceDN w:val="0"/>
        <w:spacing w:after="0" w:line="240" w:lineRule="auto"/>
        <w:ind w:left="66" w:right="-1"/>
        <w:contextualSpacing/>
        <w:jc w:val="both"/>
        <w:rPr>
          <w:rFonts w:ascii="Times New Roman" w:eastAsia="Arial" w:hAnsi="Times New Roman" w:cs="Times New Roman"/>
          <w:kern w:val="2"/>
          <w:sz w:val="24"/>
          <w:szCs w:val="24"/>
          <w:lang w:eastAsia="lv-LV"/>
        </w:rPr>
      </w:pPr>
    </w:p>
    <w:p w14:paraId="5146E6AB" w14:textId="77777777" w:rsidR="00E11A26" w:rsidRPr="00E11A26" w:rsidRDefault="00E11A26" w:rsidP="00E11A26">
      <w:pPr>
        <w:autoSpaceDN w:val="0"/>
        <w:spacing w:after="0" w:line="240" w:lineRule="auto"/>
        <w:ind w:right="-1"/>
        <w:contextualSpacing/>
        <w:jc w:val="both"/>
        <w:rPr>
          <w:rFonts w:ascii="Times New Roman" w:hAnsi="Times New Roman" w:cs="Times New Roman"/>
          <w:sz w:val="24"/>
          <w:szCs w:val="24"/>
          <w:lang w:eastAsia="lv-LV"/>
        </w:rPr>
      </w:pPr>
      <w:r w:rsidRPr="00E11A26">
        <w:rPr>
          <w:rFonts w:ascii="Times New Roman" w:hAnsi="Times New Roman" w:cs="Times New Roman"/>
          <w:sz w:val="24"/>
          <w:szCs w:val="24"/>
          <w:lang w:eastAsia="lv-LV"/>
        </w:rPr>
        <w:t xml:space="preserve">Domes priekšsēdētājs                                                                                                  I. </w:t>
      </w:r>
      <w:proofErr w:type="spellStart"/>
      <w:r w:rsidRPr="00E11A26">
        <w:rPr>
          <w:rFonts w:ascii="Times New Roman" w:hAnsi="Times New Roman" w:cs="Times New Roman"/>
          <w:sz w:val="24"/>
          <w:szCs w:val="24"/>
          <w:lang w:eastAsia="lv-LV"/>
        </w:rPr>
        <w:t>Gorskis</w:t>
      </w:r>
      <w:proofErr w:type="spellEnd"/>
    </w:p>
    <w:p w14:paraId="280C1A52" w14:textId="77777777" w:rsidR="00E11A26" w:rsidRPr="00E11A26" w:rsidRDefault="00E11A26" w:rsidP="00E11A26">
      <w:pPr>
        <w:spacing w:after="0" w:line="240" w:lineRule="auto"/>
        <w:ind w:right="-1"/>
        <w:jc w:val="both"/>
        <w:rPr>
          <w:rFonts w:ascii="Times New Roman" w:eastAsia="Times New Roman" w:hAnsi="Times New Roman" w:cs="Times New Roman"/>
          <w:sz w:val="24"/>
          <w:szCs w:val="24"/>
          <w:lang w:eastAsia="lv-LV"/>
        </w:rPr>
      </w:pPr>
    </w:p>
    <w:p w14:paraId="735A7A5A" w14:textId="77777777" w:rsidR="00E11A26" w:rsidRPr="00E11A26" w:rsidRDefault="00E11A26" w:rsidP="00E11A26">
      <w:pPr>
        <w:spacing w:after="0" w:line="240" w:lineRule="auto"/>
        <w:ind w:right="-1"/>
        <w:jc w:val="both"/>
        <w:rPr>
          <w:rFonts w:ascii="Times New Roman" w:eastAsia="Times New Roman" w:hAnsi="Times New Roman" w:cs="Times New Roman"/>
          <w:sz w:val="24"/>
          <w:szCs w:val="24"/>
          <w:lang w:eastAsia="lv-LV"/>
        </w:rPr>
      </w:pPr>
    </w:p>
    <w:p w14:paraId="7114C23B" w14:textId="77777777" w:rsidR="00E11A26" w:rsidRPr="00E11A26" w:rsidRDefault="00E11A26" w:rsidP="00E11A26">
      <w:pPr>
        <w:spacing w:after="0" w:line="240" w:lineRule="auto"/>
        <w:ind w:right="-1"/>
        <w:jc w:val="both"/>
        <w:rPr>
          <w:rFonts w:ascii="Times New Roman" w:eastAsia="Times New Roman" w:hAnsi="Times New Roman" w:cs="Times New Roman"/>
          <w:sz w:val="24"/>
          <w:szCs w:val="24"/>
          <w:lang w:eastAsia="lv-LV"/>
        </w:rPr>
      </w:pPr>
    </w:p>
    <w:p w14:paraId="446C553C" w14:textId="77777777" w:rsidR="00E11A26" w:rsidRPr="00E11A26" w:rsidRDefault="00E11A26" w:rsidP="00E11A26">
      <w:pPr>
        <w:spacing w:after="0" w:line="240" w:lineRule="auto"/>
        <w:ind w:right="-1"/>
        <w:jc w:val="both"/>
        <w:rPr>
          <w:rFonts w:ascii="Times New Roman" w:eastAsia="Times New Roman" w:hAnsi="Times New Roman" w:cs="Times New Roman"/>
          <w:sz w:val="24"/>
          <w:szCs w:val="24"/>
          <w:lang w:eastAsia="lv-LV"/>
        </w:rPr>
      </w:pPr>
    </w:p>
    <w:p w14:paraId="0B0EA5C2" w14:textId="77777777" w:rsidR="00E11A26" w:rsidRPr="00E11A26" w:rsidRDefault="00E11A26" w:rsidP="00E11A26">
      <w:pPr>
        <w:spacing w:after="0" w:line="240" w:lineRule="auto"/>
        <w:ind w:right="-1"/>
        <w:jc w:val="both"/>
        <w:rPr>
          <w:rFonts w:ascii="Times New Roman" w:eastAsia="Times New Roman" w:hAnsi="Times New Roman" w:cs="Times New Roman"/>
          <w:sz w:val="24"/>
          <w:szCs w:val="24"/>
          <w:lang w:eastAsia="lv-LV"/>
        </w:rPr>
      </w:pPr>
    </w:p>
    <w:p w14:paraId="4BF9B77A" w14:textId="77777777" w:rsidR="00E11A26" w:rsidRPr="00E11A26" w:rsidRDefault="00E11A26" w:rsidP="00E11A26">
      <w:pPr>
        <w:spacing w:after="0" w:line="240" w:lineRule="auto"/>
        <w:ind w:right="-1"/>
        <w:jc w:val="both"/>
        <w:rPr>
          <w:rFonts w:ascii="Times New Roman" w:eastAsia="Times New Roman" w:hAnsi="Times New Roman" w:cs="Times New Roman"/>
          <w:sz w:val="24"/>
          <w:szCs w:val="24"/>
          <w:lang w:eastAsia="lv-LV"/>
        </w:rPr>
      </w:pPr>
    </w:p>
    <w:p w14:paraId="5E89593D" w14:textId="77777777" w:rsidR="00E11A26" w:rsidRPr="00E11A26" w:rsidRDefault="00E11A26" w:rsidP="00E11A26">
      <w:pPr>
        <w:jc w:val="center"/>
        <w:rPr>
          <w:rFonts w:ascii="Times New Roman" w:eastAsia="Calibri" w:hAnsi="Times New Roman" w:cs="Times New Roman"/>
          <w:sz w:val="24"/>
          <w:szCs w:val="24"/>
        </w:rPr>
      </w:pPr>
    </w:p>
    <w:p w14:paraId="56316727" w14:textId="77777777" w:rsidR="00E11A26" w:rsidRPr="00E11A26" w:rsidRDefault="00E11A26" w:rsidP="00E11A26">
      <w:pPr>
        <w:jc w:val="center"/>
        <w:rPr>
          <w:rFonts w:ascii="Times New Roman" w:eastAsia="Calibri" w:hAnsi="Times New Roman" w:cs="Times New Roman"/>
          <w:sz w:val="24"/>
          <w:szCs w:val="24"/>
        </w:rPr>
      </w:pPr>
    </w:p>
    <w:p w14:paraId="404F35E2" w14:textId="77777777" w:rsidR="00E11A26" w:rsidRPr="00E11A26" w:rsidRDefault="00E11A26" w:rsidP="00E11A26">
      <w:pPr>
        <w:spacing w:after="0" w:line="240" w:lineRule="auto"/>
        <w:jc w:val="center"/>
        <w:rPr>
          <w:rFonts w:ascii="Times New Roman" w:eastAsia="Times New Roman" w:hAnsi="Times New Roman" w:cs="Times New Roman"/>
          <w:sz w:val="24"/>
          <w:szCs w:val="24"/>
          <w:lang w:eastAsia="lv-LV"/>
        </w:rPr>
      </w:pPr>
    </w:p>
    <w:p w14:paraId="39D2FC77" w14:textId="77777777" w:rsidR="00E11A26" w:rsidRPr="00E11A26" w:rsidRDefault="00E11A26" w:rsidP="00E11A26">
      <w:pPr>
        <w:spacing w:after="0"/>
        <w:rPr>
          <w:rFonts w:ascii="Times New Roman" w:hAnsi="Times New Roman" w:cs="Times New Roman"/>
          <w:sz w:val="24"/>
          <w:szCs w:val="24"/>
        </w:rPr>
      </w:pPr>
      <w:r w:rsidRPr="00E11A26">
        <w:rPr>
          <w:rFonts w:ascii="Times New Roman" w:hAnsi="Times New Roman" w:cs="Times New Roman"/>
          <w:sz w:val="24"/>
          <w:szCs w:val="24"/>
        </w:rPr>
        <w:br w:type="page"/>
      </w:r>
    </w:p>
    <w:p w14:paraId="2E005FF6" w14:textId="77777777" w:rsidR="00E11A26" w:rsidRPr="00E11A26" w:rsidRDefault="00E11A26" w:rsidP="00E11A26">
      <w:pPr>
        <w:tabs>
          <w:tab w:val="left" w:pos="-24212"/>
        </w:tabs>
        <w:spacing w:after="0" w:line="240" w:lineRule="auto"/>
        <w:jc w:val="right"/>
        <w:rPr>
          <w:rFonts w:ascii="Times New Roman" w:eastAsia="Times New Roman" w:hAnsi="Times New Roman" w:cs="Times New Roman"/>
          <w:sz w:val="24"/>
          <w:szCs w:val="24"/>
          <w:lang w:eastAsia="lv-LV"/>
        </w:rPr>
      </w:pPr>
    </w:p>
    <w:p w14:paraId="5F6E19D6" w14:textId="77777777" w:rsidR="00E11A26" w:rsidRPr="00E11A26" w:rsidRDefault="00E11A26" w:rsidP="00E11A26">
      <w:pPr>
        <w:tabs>
          <w:tab w:val="left" w:pos="-24212"/>
        </w:tabs>
        <w:spacing w:after="0" w:line="240" w:lineRule="auto"/>
        <w:jc w:val="center"/>
        <w:rPr>
          <w:rFonts w:ascii="Times New Roman" w:eastAsia="Times New Roman" w:hAnsi="Times New Roman" w:cs="Times New Roman"/>
          <w:sz w:val="20"/>
          <w:szCs w:val="20"/>
          <w:lang w:eastAsia="lv-LV"/>
        </w:rPr>
      </w:pPr>
      <w:r w:rsidRPr="00E11A26">
        <w:rPr>
          <w:rFonts w:ascii="Times New Roman" w:eastAsia="Times New Roman" w:hAnsi="Times New Roman" w:cs="Times New Roman"/>
          <w:noProof/>
          <w:sz w:val="20"/>
          <w:szCs w:val="20"/>
          <w:lang w:eastAsia="lv-LV"/>
        </w:rPr>
        <w:drawing>
          <wp:inline distT="0" distB="0" distL="0" distR="0" wp14:anchorId="680E385B" wp14:editId="0494F9FE">
            <wp:extent cx="676275" cy="752475"/>
            <wp:effectExtent l="0" t="0" r="9525" b="9525"/>
            <wp:docPr id="2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DE20CCC"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sz w:val="20"/>
          <w:szCs w:val="20"/>
          <w:lang w:val="en-US" w:eastAsia="lv-LV"/>
        </w:rPr>
      </w:pPr>
      <w:r w:rsidRPr="00E11A26">
        <w:rPr>
          <w:rFonts w:ascii="Times New Roman" w:eastAsia="Times New Roman" w:hAnsi="Times New Roman" w:cs="Times New Roman"/>
          <w:sz w:val="20"/>
          <w:szCs w:val="20"/>
          <w:lang w:val="en-US" w:eastAsia="lv-LV"/>
        </w:rPr>
        <w:t>LATVIJAS REPUBLIKA</w:t>
      </w:r>
    </w:p>
    <w:p w14:paraId="0411B0BA"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b/>
          <w:sz w:val="32"/>
          <w:szCs w:val="32"/>
          <w:lang w:val="en-US" w:eastAsia="lv-LV"/>
        </w:rPr>
      </w:pPr>
      <w:r w:rsidRPr="00E11A26">
        <w:rPr>
          <w:rFonts w:ascii="Times New Roman" w:eastAsia="Times New Roman" w:hAnsi="Times New Roman" w:cs="Times New Roman"/>
          <w:b/>
          <w:sz w:val="32"/>
          <w:szCs w:val="32"/>
          <w:lang w:val="en-US" w:eastAsia="lv-LV"/>
        </w:rPr>
        <w:t>DOBELES NOVADA DOME</w:t>
      </w:r>
    </w:p>
    <w:p w14:paraId="35B56F0B"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sz w:val="16"/>
          <w:szCs w:val="16"/>
          <w:lang w:val="en-US" w:eastAsia="lv-LV"/>
        </w:rPr>
      </w:pPr>
      <w:proofErr w:type="spellStart"/>
      <w:r w:rsidRPr="00E11A26">
        <w:rPr>
          <w:rFonts w:ascii="Times New Roman" w:eastAsia="Times New Roman" w:hAnsi="Times New Roman" w:cs="Times New Roman"/>
          <w:sz w:val="16"/>
          <w:szCs w:val="16"/>
          <w:lang w:val="en-US" w:eastAsia="lv-LV"/>
        </w:rPr>
        <w:t>Brīvības</w:t>
      </w:r>
      <w:proofErr w:type="spellEnd"/>
      <w:r w:rsidRPr="00E11A26">
        <w:rPr>
          <w:rFonts w:ascii="Times New Roman" w:eastAsia="Times New Roman" w:hAnsi="Times New Roman" w:cs="Times New Roman"/>
          <w:sz w:val="16"/>
          <w:szCs w:val="16"/>
          <w:lang w:val="en-US" w:eastAsia="lv-LV"/>
        </w:rPr>
        <w:t xml:space="preserve"> </w:t>
      </w:r>
      <w:proofErr w:type="spellStart"/>
      <w:r w:rsidRPr="00E11A26">
        <w:rPr>
          <w:rFonts w:ascii="Times New Roman" w:eastAsia="Times New Roman" w:hAnsi="Times New Roman" w:cs="Times New Roman"/>
          <w:sz w:val="16"/>
          <w:szCs w:val="16"/>
          <w:lang w:val="en-US" w:eastAsia="lv-LV"/>
        </w:rPr>
        <w:t>iela</w:t>
      </w:r>
      <w:proofErr w:type="spellEnd"/>
      <w:r w:rsidRPr="00E11A26">
        <w:rPr>
          <w:rFonts w:ascii="Times New Roman" w:eastAsia="Times New Roman" w:hAnsi="Times New Roman" w:cs="Times New Roman"/>
          <w:sz w:val="16"/>
          <w:szCs w:val="16"/>
          <w:lang w:val="en-US" w:eastAsia="lv-LV"/>
        </w:rPr>
        <w:t xml:space="preserve"> 17, </w:t>
      </w:r>
      <w:proofErr w:type="spellStart"/>
      <w:r w:rsidRPr="00E11A26">
        <w:rPr>
          <w:rFonts w:ascii="Times New Roman" w:eastAsia="Times New Roman" w:hAnsi="Times New Roman" w:cs="Times New Roman"/>
          <w:sz w:val="16"/>
          <w:szCs w:val="16"/>
          <w:lang w:val="en-US" w:eastAsia="lv-LV"/>
        </w:rPr>
        <w:t>Dobele</w:t>
      </w:r>
      <w:proofErr w:type="spellEnd"/>
      <w:r w:rsidRPr="00E11A26">
        <w:rPr>
          <w:rFonts w:ascii="Times New Roman" w:eastAsia="Times New Roman" w:hAnsi="Times New Roman" w:cs="Times New Roman"/>
          <w:sz w:val="16"/>
          <w:szCs w:val="16"/>
          <w:lang w:val="en-US" w:eastAsia="lv-LV"/>
        </w:rPr>
        <w:t xml:space="preserve">, </w:t>
      </w:r>
      <w:proofErr w:type="spellStart"/>
      <w:r w:rsidRPr="00E11A26">
        <w:rPr>
          <w:rFonts w:ascii="Times New Roman" w:eastAsia="Times New Roman" w:hAnsi="Times New Roman" w:cs="Times New Roman"/>
          <w:sz w:val="16"/>
          <w:szCs w:val="16"/>
          <w:lang w:val="en-US" w:eastAsia="lv-LV"/>
        </w:rPr>
        <w:t>Dobeles</w:t>
      </w:r>
      <w:proofErr w:type="spellEnd"/>
      <w:r w:rsidRPr="00E11A26">
        <w:rPr>
          <w:rFonts w:ascii="Times New Roman" w:eastAsia="Times New Roman" w:hAnsi="Times New Roman" w:cs="Times New Roman"/>
          <w:sz w:val="16"/>
          <w:szCs w:val="16"/>
          <w:lang w:val="en-US" w:eastAsia="lv-LV"/>
        </w:rPr>
        <w:t xml:space="preserve"> </w:t>
      </w:r>
      <w:proofErr w:type="spellStart"/>
      <w:r w:rsidRPr="00E11A26">
        <w:rPr>
          <w:rFonts w:ascii="Times New Roman" w:eastAsia="Times New Roman" w:hAnsi="Times New Roman" w:cs="Times New Roman"/>
          <w:sz w:val="16"/>
          <w:szCs w:val="16"/>
          <w:lang w:val="en-US" w:eastAsia="lv-LV"/>
        </w:rPr>
        <w:t>novads</w:t>
      </w:r>
      <w:proofErr w:type="spellEnd"/>
      <w:r w:rsidRPr="00E11A26">
        <w:rPr>
          <w:rFonts w:ascii="Times New Roman" w:eastAsia="Times New Roman" w:hAnsi="Times New Roman" w:cs="Times New Roman"/>
          <w:sz w:val="16"/>
          <w:szCs w:val="16"/>
          <w:lang w:val="en-US" w:eastAsia="lv-LV"/>
        </w:rPr>
        <w:t>, LV-3701</w:t>
      </w:r>
    </w:p>
    <w:p w14:paraId="0C71B791" w14:textId="77777777" w:rsidR="00E11A26" w:rsidRPr="00E11A26" w:rsidRDefault="00E11A26" w:rsidP="00E11A26">
      <w:pPr>
        <w:pBdr>
          <w:bottom w:val="double" w:sz="6" w:space="1" w:color="auto"/>
        </w:pBdr>
        <w:tabs>
          <w:tab w:val="center" w:pos="4320"/>
          <w:tab w:val="right" w:pos="8640"/>
        </w:tabs>
        <w:spacing w:after="0" w:line="240" w:lineRule="auto"/>
        <w:jc w:val="center"/>
        <w:rPr>
          <w:rFonts w:ascii="Times New Roman" w:eastAsia="Calibri" w:hAnsi="Times New Roman" w:cs="Times New Roman"/>
          <w:color w:val="000000"/>
          <w:sz w:val="16"/>
          <w:szCs w:val="16"/>
          <w:u w:val="single"/>
          <w:lang w:val="en-US" w:eastAsia="lv-LV"/>
        </w:rPr>
      </w:pPr>
      <w:proofErr w:type="spellStart"/>
      <w:r w:rsidRPr="00E11A26">
        <w:rPr>
          <w:rFonts w:ascii="Times New Roman" w:eastAsia="Times New Roman" w:hAnsi="Times New Roman" w:cs="Times New Roman"/>
          <w:sz w:val="16"/>
          <w:szCs w:val="16"/>
          <w:lang w:val="en-US" w:eastAsia="lv-LV"/>
        </w:rPr>
        <w:t>Tālr</w:t>
      </w:r>
      <w:proofErr w:type="spellEnd"/>
      <w:r w:rsidRPr="00E11A26">
        <w:rPr>
          <w:rFonts w:ascii="Times New Roman" w:eastAsia="Times New Roman" w:hAnsi="Times New Roman" w:cs="Times New Roman"/>
          <w:sz w:val="16"/>
          <w:szCs w:val="16"/>
          <w:lang w:val="en-US" w:eastAsia="lv-LV"/>
        </w:rPr>
        <w:t xml:space="preserve">. 63707269, 63700137, 63720940, e-pasts </w:t>
      </w:r>
      <w:hyperlink r:id="rId117" w:history="1">
        <w:r w:rsidRPr="00E11A26">
          <w:rPr>
            <w:rFonts w:ascii="Times New Roman" w:eastAsia="Calibri" w:hAnsi="Times New Roman" w:cs="Times New Roman"/>
            <w:color w:val="000000"/>
            <w:sz w:val="16"/>
            <w:szCs w:val="16"/>
            <w:u w:val="single"/>
            <w:lang w:val="en-US" w:eastAsia="lv-LV"/>
          </w:rPr>
          <w:t>dome@dobele.lv</w:t>
        </w:r>
      </w:hyperlink>
    </w:p>
    <w:p w14:paraId="019BDC7E" w14:textId="77777777" w:rsidR="00E11A26" w:rsidRPr="00E11A26" w:rsidRDefault="00E11A26" w:rsidP="00E11A26">
      <w:pPr>
        <w:pBdr>
          <w:bottom w:val="double" w:sz="6" w:space="1" w:color="auto"/>
        </w:pBdr>
        <w:tabs>
          <w:tab w:val="center" w:pos="4320"/>
          <w:tab w:val="right" w:pos="8640"/>
        </w:tabs>
        <w:spacing w:after="0" w:line="240" w:lineRule="auto"/>
        <w:jc w:val="center"/>
        <w:rPr>
          <w:rFonts w:ascii="Times New Roman" w:eastAsia="Calibri" w:hAnsi="Times New Roman" w:cs="Times New Roman"/>
          <w:color w:val="000000"/>
          <w:sz w:val="16"/>
          <w:szCs w:val="16"/>
          <w:u w:val="single"/>
          <w:lang w:val="en-US" w:eastAsia="lv-LV"/>
        </w:rPr>
      </w:pPr>
    </w:p>
    <w:p w14:paraId="536684B2" w14:textId="77777777" w:rsidR="00E11A26" w:rsidRPr="00E11A26" w:rsidRDefault="00E11A26" w:rsidP="00E11A26">
      <w:pPr>
        <w:jc w:val="center"/>
        <w:rPr>
          <w:rFonts w:ascii="Times New Roman" w:eastAsia="Calibri" w:hAnsi="Times New Roman" w:cs="Times New Roman"/>
          <w:b/>
          <w:color w:val="000000"/>
          <w:sz w:val="24"/>
          <w:szCs w:val="24"/>
          <w:lang w:eastAsia="ar-SA"/>
        </w:rPr>
      </w:pPr>
    </w:p>
    <w:p w14:paraId="1EFD7FFA" w14:textId="77777777" w:rsidR="00E11A26" w:rsidRPr="00E11A26" w:rsidRDefault="00E11A26" w:rsidP="00E11A26">
      <w:pPr>
        <w:spacing w:after="0" w:line="240" w:lineRule="auto"/>
        <w:jc w:val="center"/>
        <w:rPr>
          <w:rFonts w:ascii="Times New Roman" w:eastAsia="Calibri" w:hAnsi="Times New Roman" w:cs="Times New Roman"/>
          <w:b/>
          <w:sz w:val="24"/>
          <w:szCs w:val="24"/>
        </w:rPr>
      </w:pPr>
      <w:r w:rsidRPr="00E11A26">
        <w:rPr>
          <w:rFonts w:ascii="Times New Roman" w:eastAsia="Calibri" w:hAnsi="Times New Roman" w:cs="Times New Roman"/>
          <w:b/>
          <w:sz w:val="24"/>
          <w:szCs w:val="24"/>
        </w:rPr>
        <w:t>LĒMUMS</w:t>
      </w:r>
    </w:p>
    <w:p w14:paraId="7E235A8E" w14:textId="77777777" w:rsidR="00E11A26" w:rsidRPr="00E11A26" w:rsidRDefault="00E11A26" w:rsidP="00E11A26">
      <w:pPr>
        <w:spacing w:after="0" w:line="240" w:lineRule="auto"/>
        <w:jc w:val="center"/>
        <w:rPr>
          <w:rFonts w:ascii="Times New Roman" w:eastAsia="Calibri" w:hAnsi="Times New Roman" w:cs="Times New Roman"/>
          <w:b/>
          <w:sz w:val="24"/>
          <w:szCs w:val="24"/>
        </w:rPr>
      </w:pPr>
      <w:r w:rsidRPr="00E11A26">
        <w:rPr>
          <w:rFonts w:ascii="Times New Roman" w:eastAsia="Calibri" w:hAnsi="Times New Roman" w:cs="Times New Roman"/>
          <w:b/>
          <w:sz w:val="24"/>
          <w:szCs w:val="24"/>
        </w:rPr>
        <w:t>Dobelē</w:t>
      </w:r>
    </w:p>
    <w:p w14:paraId="2D55F764" w14:textId="50CF93D9" w:rsidR="00E11A26" w:rsidRPr="00E11A26" w:rsidRDefault="00E11A26" w:rsidP="00E11A26">
      <w:pPr>
        <w:tabs>
          <w:tab w:val="center" w:pos="4153"/>
          <w:tab w:val="right" w:pos="9498"/>
        </w:tabs>
        <w:spacing w:after="0" w:line="240" w:lineRule="auto"/>
        <w:ind w:left="113" w:right="-427"/>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b/>
          <w:sz w:val="24"/>
          <w:szCs w:val="24"/>
          <w:lang w:eastAsia="x-none"/>
        </w:rPr>
        <w:t xml:space="preserve">2023. gada 26. janvārī                                                                                                </w:t>
      </w:r>
      <w:r w:rsidR="00A512CF">
        <w:rPr>
          <w:rFonts w:ascii="Times New Roman" w:eastAsia="Times New Roman" w:hAnsi="Times New Roman" w:cs="Times New Roman"/>
          <w:b/>
          <w:sz w:val="24"/>
          <w:szCs w:val="24"/>
          <w:lang w:eastAsia="x-none"/>
        </w:rPr>
        <w:t xml:space="preserve">    </w:t>
      </w:r>
      <w:r w:rsidRPr="00E11A26">
        <w:rPr>
          <w:rFonts w:ascii="Times New Roman" w:eastAsia="Times New Roman" w:hAnsi="Times New Roman" w:cs="Times New Roman"/>
          <w:b/>
          <w:color w:val="000000"/>
          <w:sz w:val="24"/>
          <w:szCs w:val="24"/>
          <w:lang w:eastAsia="lv-LV"/>
        </w:rPr>
        <w:t>Nr.</w:t>
      </w:r>
      <w:r w:rsidR="00981962">
        <w:rPr>
          <w:rFonts w:ascii="Times New Roman" w:eastAsia="Times New Roman" w:hAnsi="Times New Roman" w:cs="Times New Roman"/>
          <w:b/>
          <w:color w:val="000000"/>
          <w:sz w:val="24"/>
          <w:szCs w:val="24"/>
          <w:lang w:eastAsia="lv-LV"/>
        </w:rPr>
        <w:t>37</w:t>
      </w:r>
      <w:r w:rsidRPr="00E11A26">
        <w:rPr>
          <w:rFonts w:ascii="Times New Roman" w:eastAsia="Times New Roman" w:hAnsi="Times New Roman" w:cs="Times New Roman"/>
          <w:b/>
          <w:color w:val="000000"/>
          <w:sz w:val="24"/>
          <w:szCs w:val="24"/>
          <w:lang w:eastAsia="lv-LV"/>
        </w:rPr>
        <w:t>/1</w:t>
      </w:r>
    </w:p>
    <w:p w14:paraId="56009044" w14:textId="77777777" w:rsidR="00E11A26" w:rsidRPr="00E11A26" w:rsidRDefault="00E11A26" w:rsidP="00E11A26">
      <w:pPr>
        <w:spacing w:line="252" w:lineRule="auto"/>
        <w:jc w:val="center"/>
        <w:rPr>
          <w:rFonts w:ascii="Times New Roman" w:eastAsia="Calibri" w:hAnsi="Times New Roman" w:cs="Times New Roman"/>
          <w:b/>
          <w:bCs/>
          <w:color w:val="000000"/>
          <w:sz w:val="24"/>
          <w:szCs w:val="24"/>
          <w:u w:val="single"/>
        </w:rPr>
      </w:pPr>
    </w:p>
    <w:p w14:paraId="6EAB71D8" w14:textId="77777777" w:rsidR="00E11A26" w:rsidRPr="00E11A26" w:rsidRDefault="00E11A26" w:rsidP="00E11A26">
      <w:pPr>
        <w:autoSpaceDE w:val="0"/>
        <w:jc w:val="center"/>
        <w:rPr>
          <w:rFonts w:ascii="Times New Roman" w:hAnsi="Times New Roman" w:cs="Times New Roman"/>
          <w:sz w:val="24"/>
          <w:szCs w:val="24"/>
          <w:u w:val="single"/>
        </w:rPr>
      </w:pPr>
      <w:r w:rsidRPr="00E11A26">
        <w:rPr>
          <w:rFonts w:ascii="Times New Roman" w:hAnsi="Times New Roman" w:cs="Times New Roman"/>
          <w:b/>
          <w:bCs/>
          <w:color w:val="000000"/>
          <w:sz w:val="24"/>
          <w:szCs w:val="24"/>
          <w:u w:val="single"/>
          <w:lang w:eastAsia="lv-LV"/>
        </w:rPr>
        <w:t>Par pilnvarojumu Dobeles novada pašvaldības izpilddirektoram noteikt aizliegumu atrasties uz Dobeles novada administratīvajā teritorijā esošo pašvaldības iekšzemes publisko ūdeņu un citu tās valdījumā esošo ūdeņu ledus</w:t>
      </w:r>
    </w:p>
    <w:p w14:paraId="423B4FF3" w14:textId="77777777" w:rsidR="00E11A26" w:rsidRPr="00E11A26" w:rsidRDefault="00E11A26" w:rsidP="00E11A26">
      <w:pPr>
        <w:autoSpaceDE w:val="0"/>
        <w:rPr>
          <w:rFonts w:ascii="Times New Roman" w:eastAsia="Calibri" w:hAnsi="Times New Roman" w:cs="Times New Roman"/>
          <w:b/>
          <w:bCs/>
          <w:color w:val="000000"/>
          <w:sz w:val="24"/>
          <w:szCs w:val="24"/>
          <w:u w:val="single"/>
        </w:rPr>
      </w:pPr>
    </w:p>
    <w:p w14:paraId="7876E714" w14:textId="77777777" w:rsidR="00E11A26" w:rsidRPr="00E11A26" w:rsidRDefault="00E11A26" w:rsidP="00E11A26">
      <w:pPr>
        <w:autoSpaceDE w:val="0"/>
        <w:rPr>
          <w:rFonts w:ascii="Times New Roman" w:eastAsia="Calibri" w:hAnsi="Times New Roman" w:cs="Times New Roman"/>
          <w:b/>
          <w:bCs/>
          <w:color w:val="000000"/>
          <w:sz w:val="24"/>
          <w:szCs w:val="24"/>
          <w:u w:val="single"/>
        </w:rPr>
      </w:pPr>
    </w:p>
    <w:p w14:paraId="063334D5" w14:textId="14B490F3" w:rsidR="00E11A26" w:rsidRPr="00E11A26" w:rsidRDefault="00E11A26" w:rsidP="00981962">
      <w:pPr>
        <w:autoSpaceDE w:val="0"/>
        <w:jc w:val="both"/>
        <w:rPr>
          <w:rFonts w:ascii="Times New Roman" w:hAnsi="Times New Roman" w:cs="Times New Roman"/>
          <w:sz w:val="24"/>
          <w:szCs w:val="24"/>
        </w:rPr>
      </w:pPr>
      <w:r w:rsidRPr="00E11A26">
        <w:rPr>
          <w:rFonts w:ascii="Times New Roman" w:hAnsi="Times New Roman" w:cs="Times New Roman"/>
          <w:color w:val="000000"/>
          <w:sz w:val="24"/>
          <w:szCs w:val="24"/>
          <w:lang w:eastAsia="lv-LV"/>
        </w:rPr>
        <w:t xml:space="preserve">Pamatojoties uz Zemes pārvaldības likuma 15.panta astoto daļu, Pašvaldību likuma 10.panta pirmā daļas 21. punkta, </w:t>
      </w:r>
      <w:r w:rsidRPr="00E11A26">
        <w:rPr>
          <w:rFonts w:ascii="Times New Roman" w:hAnsi="Times New Roman" w:cs="Times New Roman"/>
          <w:color w:val="000000"/>
          <w:sz w:val="24"/>
          <w:szCs w:val="24"/>
          <w:lang w:eastAsia="en-GB"/>
        </w:rPr>
        <w:t xml:space="preserve">Dobeles novada domes 2021. gada 19. jūlija saistošo noteikumu Nr.1 „Dobeles novada pašvaldības nolikums” </w:t>
      </w:r>
      <w:r w:rsidRPr="00E11A26">
        <w:rPr>
          <w:rFonts w:ascii="Times New Roman" w:hAnsi="Times New Roman" w:cs="Times New Roman"/>
          <w:color w:val="000000"/>
          <w:sz w:val="24"/>
          <w:szCs w:val="24"/>
          <w:lang w:eastAsia="lv-LV"/>
        </w:rPr>
        <w:t>23.17. apakšpunktu,</w:t>
      </w:r>
      <w:r w:rsidRPr="00E11A26">
        <w:rPr>
          <w:rFonts w:ascii="Times New Roman" w:hAnsi="Times New Roman" w:cs="Times New Roman"/>
          <w:sz w:val="24"/>
          <w:szCs w:val="24"/>
        </w:rPr>
        <w:t xml:space="preserve"> </w:t>
      </w:r>
      <w:r w:rsidRPr="00E11A26">
        <w:rPr>
          <w:rFonts w:ascii="Times New Roman" w:hAnsi="Times New Roman" w:cs="Times New Roman"/>
          <w:bCs/>
          <w:sz w:val="24"/>
          <w:szCs w:val="24"/>
        </w:rPr>
        <w:t>atklāti balsojot:</w:t>
      </w:r>
      <w:r w:rsidRPr="00E11A26">
        <w:rPr>
          <w:rFonts w:ascii="Times New Roman" w:hAnsi="Times New Roman" w:cs="Times New Roman"/>
          <w:sz w:val="24"/>
          <w:szCs w:val="24"/>
        </w:rPr>
        <w:t xml:space="preserve"> </w:t>
      </w:r>
      <w:r w:rsidR="00981962">
        <w:rPr>
          <w:rFonts w:ascii="Times New Roman" w:eastAsia="Times New Roman" w:hAnsi="Times New Roman" w:cs="Times New Roman"/>
          <w:sz w:val="24"/>
          <w:szCs w:val="24"/>
          <w:lang w:eastAsia="lv-LV"/>
        </w:rPr>
        <w:t xml:space="preserve">PAR - 14 </w:t>
      </w:r>
      <w:r w:rsidR="00981962">
        <w:rPr>
          <w:rFonts w:ascii="Times New Roman" w:hAnsi="Times New Roman" w:cs="Times New Roman"/>
          <w:sz w:val="24"/>
          <w:szCs w:val="24"/>
        </w:rPr>
        <w:t xml:space="preserve">(Ģirts </w:t>
      </w:r>
      <w:proofErr w:type="spellStart"/>
      <w:r w:rsidR="00981962">
        <w:rPr>
          <w:rFonts w:ascii="Times New Roman" w:hAnsi="Times New Roman" w:cs="Times New Roman"/>
          <w:sz w:val="24"/>
          <w:szCs w:val="24"/>
        </w:rPr>
        <w:t>Ante</w:t>
      </w:r>
      <w:proofErr w:type="spellEnd"/>
      <w:r w:rsidR="00981962">
        <w:rPr>
          <w:rFonts w:ascii="Times New Roman" w:hAnsi="Times New Roman" w:cs="Times New Roman"/>
          <w:sz w:val="24"/>
          <w:szCs w:val="24"/>
        </w:rPr>
        <w:t xml:space="preserve">, </w:t>
      </w:r>
      <w:r w:rsidR="00981962">
        <w:rPr>
          <w:rFonts w:ascii="Times New Roman" w:hAnsi="Times New Roman" w:cs="Times New Roman"/>
          <w:bCs/>
          <w:sz w:val="24"/>
          <w:szCs w:val="24"/>
          <w:lang w:eastAsia="et-EE"/>
        </w:rPr>
        <w:t xml:space="preserve">Kristīne Briede, Sarmīte Dude, Māris Feldmanis, </w:t>
      </w:r>
      <w:r w:rsidR="00981962">
        <w:rPr>
          <w:rFonts w:ascii="Times New Roman" w:hAnsi="Times New Roman" w:cs="Times New Roman"/>
          <w:bCs/>
          <w:sz w:val="24"/>
          <w:szCs w:val="24"/>
        </w:rPr>
        <w:t xml:space="preserve">Edgars </w:t>
      </w:r>
      <w:proofErr w:type="spellStart"/>
      <w:r w:rsidR="00981962">
        <w:rPr>
          <w:rFonts w:ascii="Times New Roman" w:hAnsi="Times New Roman" w:cs="Times New Roman"/>
          <w:bCs/>
          <w:sz w:val="24"/>
          <w:szCs w:val="24"/>
        </w:rPr>
        <w:t>Gaigalis</w:t>
      </w:r>
      <w:proofErr w:type="spellEnd"/>
      <w:r w:rsidR="00981962">
        <w:rPr>
          <w:rFonts w:ascii="Times New Roman" w:hAnsi="Times New Roman" w:cs="Times New Roman"/>
          <w:bCs/>
          <w:sz w:val="24"/>
          <w:szCs w:val="24"/>
        </w:rPr>
        <w:t>,</w:t>
      </w:r>
      <w:r w:rsidR="00981962">
        <w:rPr>
          <w:rFonts w:ascii="Times New Roman" w:hAnsi="Times New Roman" w:cs="Times New Roman"/>
          <w:bCs/>
          <w:sz w:val="24"/>
          <w:szCs w:val="24"/>
          <w:lang w:eastAsia="et-EE"/>
        </w:rPr>
        <w:t xml:space="preserve"> Ivars </w:t>
      </w:r>
      <w:proofErr w:type="spellStart"/>
      <w:r w:rsidR="00981962">
        <w:rPr>
          <w:rFonts w:ascii="Times New Roman" w:hAnsi="Times New Roman" w:cs="Times New Roman"/>
          <w:bCs/>
          <w:sz w:val="24"/>
          <w:szCs w:val="24"/>
          <w:lang w:eastAsia="et-EE"/>
        </w:rPr>
        <w:t>Gorskis</w:t>
      </w:r>
      <w:proofErr w:type="spellEnd"/>
      <w:r w:rsidR="00981962">
        <w:rPr>
          <w:rFonts w:ascii="Times New Roman" w:hAnsi="Times New Roman" w:cs="Times New Roman"/>
          <w:bCs/>
          <w:sz w:val="24"/>
          <w:szCs w:val="24"/>
          <w:lang w:eastAsia="et-EE"/>
        </w:rPr>
        <w:t xml:space="preserve">, Linda </w:t>
      </w:r>
      <w:proofErr w:type="spellStart"/>
      <w:r w:rsidR="00981962">
        <w:rPr>
          <w:rFonts w:ascii="Times New Roman" w:hAnsi="Times New Roman" w:cs="Times New Roman"/>
          <w:bCs/>
          <w:sz w:val="24"/>
          <w:szCs w:val="24"/>
          <w:lang w:eastAsia="et-EE"/>
        </w:rPr>
        <w:t>Karloviča</w:t>
      </w:r>
      <w:proofErr w:type="spellEnd"/>
      <w:r w:rsidR="00981962">
        <w:rPr>
          <w:rFonts w:ascii="Times New Roman" w:hAnsi="Times New Roman" w:cs="Times New Roman"/>
          <w:bCs/>
          <w:sz w:val="24"/>
          <w:szCs w:val="24"/>
          <w:lang w:eastAsia="et-EE"/>
        </w:rPr>
        <w:t xml:space="preserve">, Edgars Laimiņš, Sintija </w:t>
      </w:r>
      <w:proofErr w:type="spellStart"/>
      <w:r w:rsidR="00981962">
        <w:rPr>
          <w:rFonts w:ascii="Times New Roman" w:hAnsi="Times New Roman" w:cs="Times New Roman"/>
          <w:bCs/>
          <w:sz w:val="24"/>
          <w:szCs w:val="24"/>
          <w:lang w:eastAsia="et-EE"/>
        </w:rPr>
        <w:t>Liekniņa</w:t>
      </w:r>
      <w:proofErr w:type="spellEnd"/>
      <w:r w:rsidR="00981962">
        <w:rPr>
          <w:rFonts w:ascii="Times New Roman" w:hAnsi="Times New Roman" w:cs="Times New Roman"/>
          <w:bCs/>
          <w:sz w:val="24"/>
          <w:szCs w:val="24"/>
          <w:lang w:eastAsia="et-EE"/>
        </w:rPr>
        <w:t xml:space="preserve">, Andris </w:t>
      </w:r>
      <w:proofErr w:type="spellStart"/>
      <w:r w:rsidR="00981962">
        <w:rPr>
          <w:rFonts w:ascii="Times New Roman" w:hAnsi="Times New Roman" w:cs="Times New Roman"/>
          <w:bCs/>
          <w:sz w:val="24"/>
          <w:szCs w:val="24"/>
          <w:lang w:eastAsia="et-EE"/>
        </w:rPr>
        <w:t>Podvinskis</w:t>
      </w:r>
      <w:proofErr w:type="spellEnd"/>
      <w:r w:rsidR="00981962">
        <w:rPr>
          <w:rFonts w:ascii="Times New Roman" w:hAnsi="Times New Roman" w:cs="Times New Roman"/>
          <w:bCs/>
          <w:sz w:val="24"/>
          <w:szCs w:val="24"/>
          <w:lang w:eastAsia="et-EE"/>
        </w:rPr>
        <w:t>, Viesturs Reinfelds</w:t>
      </w:r>
      <w:r w:rsidR="00981962">
        <w:rPr>
          <w:rFonts w:ascii="Times New Roman" w:eastAsia="Calibri" w:hAnsi="Times New Roman" w:cs="Times New Roman"/>
          <w:bCs/>
          <w:sz w:val="24"/>
          <w:szCs w:val="24"/>
          <w:lang w:eastAsia="et-EE"/>
        </w:rPr>
        <w:t>,</w:t>
      </w:r>
      <w:r w:rsidR="00981962">
        <w:rPr>
          <w:rFonts w:ascii="Times New Roman" w:eastAsia="Calibri" w:hAnsi="Times New Roman" w:cs="Times New Roman"/>
          <w:sz w:val="24"/>
          <w:szCs w:val="24"/>
        </w:rPr>
        <w:t xml:space="preserve"> </w:t>
      </w:r>
      <w:r w:rsidR="00981962">
        <w:rPr>
          <w:rFonts w:ascii="Times New Roman" w:hAnsi="Times New Roman" w:cs="Times New Roman"/>
          <w:bCs/>
          <w:sz w:val="24"/>
          <w:szCs w:val="24"/>
          <w:lang w:eastAsia="et-EE"/>
        </w:rPr>
        <w:t xml:space="preserve">Guntis </w:t>
      </w:r>
      <w:proofErr w:type="spellStart"/>
      <w:r w:rsidR="00981962">
        <w:rPr>
          <w:rFonts w:ascii="Times New Roman" w:hAnsi="Times New Roman" w:cs="Times New Roman"/>
          <w:bCs/>
          <w:sz w:val="24"/>
          <w:szCs w:val="24"/>
          <w:lang w:eastAsia="et-EE"/>
        </w:rPr>
        <w:t>Safranovičs</w:t>
      </w:r>
      <w:proofErr w:type="spellEnd"/>
      <w:r w:rsidR="00981962">
        <w:rPr>
          <w:rFonts w:ascii="Times New Roman" w:hAnsi="Times New Roman" w:cs="Times New Roman"/>
          <w:bCs/>
          <w:sz w:val="24"/>
          <w:szCs w:val="24"/>
          <w:lang w:eastAsia="et-EE"/>
        </w:rPr>
        <w:t xml:space="preserve">, Andrejs Spridzāns, Indra </w:t>
      </w:r>
      <w:proofErr w:type="spellStart"/>
      <w:r w:rsidR="00981962">
        <w:rPr>
          <w:rFonts w:ascii="Times New Roman" w:hAnsi="Times New Roman" w:cs="Times New Roman"/>
          <w:bCs/>
          <w:sz w:val="24"/>
          <w:szCs w:val="24"/>
          <w:lang w:eastAsia="et-EE"/>
        </w:rPr>
        <w:t>Špela</w:t>
      </w:r>
      <w:proofErr w:type="spellEnd"/>
      <w:r w:rsidR="00981962">
        <w:rPr>
          <w:rFonts w:ascii="Times New Roman" w:hAnsi="Times New Roman" w:cs="Times New Roman"/>
          <w:bCs/>
          <w:sz w:val="24"/>
          <w:szCs w:val="24"/>
          <w:lang w:eastAsia="et-EE"/>
        </w:rPr>
        <w:t xml:space="preserve">), </w:t>
      </w:r>
      <w:r w:rsidR="00981962">
        <w:rPr>
          <w:rFonts w:ascii="Times New Roman" w:eastAsia="Times New Roman" w:hAnsi="Times New Roman" w:cs="Times New Roman"/>
          <w:sz w:val="24"/>
          <w:szCs w:val="24"/>
          <w:lang w:eastAsia="lv-LV"/>
        </w:rPr>
        <w:t xml:space="preserve">PRET - nav, ATTURAS - nav, </w:t>
      </w:r>
      <w:r w:rsidRPr="00E11A26">
        <w:rPr>
          <w:rFonts w:ascii="Times New Roman" w:hAnsi="Times New Roman" w:cs="Times New Roman"/>
          <w:sz w:val="24"/>
          <w:szCs w:val="24"/>
        </w:rPr>
        <w:t>Dobeles novada dome NOLEMJ:</w:t>
      </w:r>
    </w:p>
    <w:p w14:paraId="757E73CB" w14:textId="77777777" w:rsidR="00E11A26" w:rsidRPr="00981962" w:rsidRDefault="00E11A26" w:rsidP="00981962">
      <w:pPr>
        <w:pStyle w:val="ListParagraph"/>
        <w:numPr>
          <w:ilvl w:val="0"/>
          <w:numId w:val="54"/>
        </w:numPr>
        <w:tabs>
          <w:tab w:val="left" w:pos="284"/>
        </w:tabs>
        <w:suppressAutoHyphens/>
        <w:autoSpaceDE w:val="0"/>
        <w:jc w:val="both"/>
        <w:rPr>
          <w:rFonts w:eastAsia="Calibri"/>
          <w:color w:val="000000"/>
          <w:lang w:val="et-EE"/>
        </w:rPr>
      </w:pPr>
      <w:r w:rsidRPr="00981962">
        <w:rPr>
          <w:rFonts w:eastAsia="Calibri"/>
          <w:color w:val="000000"/>
          <w:lang w:val="et-EE" w:eastAsia="lv-LV"/>
        </w:rPr>
        <w:t xml:space="preserve">Ledus kārtas veidošanās laikā, ka arī iestājoties mainīgiem vai pavasarīgiem laika apstākļiem, ņemot vērā cilvēku pulcēšanas intensitāti, pēc </w:t>
      </w:r>
      <w:r w:rsidRPr="00981962">
        <w:rPr>
          <w:rFonts w:eastAsia="Calibri"/>
          <w:bCs/>
          <w:color w:val="000000"/>
          <w:lang w:val="et-EE" w:eastAsia="lv-LV"/>
        </w:rPr>
        <w:t>Dobeles</w:t>
      </w:r>
      <w:r w:rsidRPr="00981962">
        <w:rPr>
          <w:rFonts w:eastAsia="Calibri"/>
          <w:color w:val="000000"/>
          <w:lang w:val="et-EE" w:eastAsia="lv-LV"/>
        </w:rPr>
        <w:t xml:space="preserve"> novada pašvaldības policijas vai Valsts Ugunsdzēsības un glābšanas dienesta ierosinājuma, pilnvarot </w:t>
      </w:r>
      <w:r w:rsidRPr="00981962">
        <w:rPr>
          <w:rFonts w:eastAsia="Calibri"/>
          <w:bCs/>
          <w:color w:val="000000"/>
          <w:lang w:val="et-EE" w:eastAsia="lv-LV"/>
        </w:rPr>
        <w:t>Dobeles</w:t>
      </w:r>
      <w:r w:rsidRPr="00981962">
        <w:rPr>
          <w:rFonts w:eastAsia="Calibri"/>
          <w:color w:val="000000"/>
          <w:lang w:val="et-EE" w:eastAsia="lv-LV"/>
        </w:rPr>
        <w:t xml:space="preserve"> novada pašvaldības izpilddirektoru izdot rīkojumu ar kuru noteikt pilnīgu vai daļēju aizliegumu atrasties uz </w:t>
      </w:r>
      <w:r w:rsidRPr="00981962">
        <w:rPr>
          <w:rFonts w:eastAsia="Calibri"/>
          <w:bCs/>
          <w:color w:val="000000"/>
          <w:lang w:val="et-EE" w:eastAsia="lv-LV"/>
        </w:rPr>
        <w:t>Dobeles</w:t>
      </w:r>
      <w:r w:rsidRPr="00981962">
        <w:rPr>
          <w:rFonts w:eastAsia="Calibri"/>
          <w:color w:val="000000"/>
          <w:lang w:val="et-EE" w:eastAsia="lv-LV"/>
        </w:rPr>
        <w:t xml:space="preserve"> novada administratīvajā teritorijā esošo iekšzemes publisko ūdeņu ledus, tādās vietās, kur var tikt apdraudēta personas dzīvība un veselība.</w:t>
      </w:r>
    </w:p>
    <w:p w14:paraId="0F2D173A" w14:textId="4958D66A" w:rsidR="00E11A26" w:rsidRPr="00981962" w:rsidRDefault="00E11A26" w:rsidP="00981962">
      <w:pPr>
        <w:pStyle w:val="ListParagraph"/>
        <w:numPr>
          <w:ilvl w:val="0"/>
          <w:numId w:val="54"/>
        </w:numPr>
        <w:tabs>
          <w:tab w:val="left" w:pos="284"/>
        </w:tabs>
        <w:suppressAutoHyphens/>
        <w:autoSpaceDE w:val="0"/>
        <w:jc w:val="both"/>
        <w:rPr>
          <w:rFonts w:eastAsia="Calibri"/>
          <w:color w:val="000000"/>
          <w:lang w:val="et-EE"/>
        </w:rPr>
      </w:pPr>
      <w:r w:rsidRPr="00981962">
        <w:rPr>
          <w:color w:val="000000"/>
        </w:rPr>
        <w:t xml:space="preserve">Domes </w:t>
      </w:r>
      <w:r w:rsidRPr="00981962">
        <w:rPr>
          <w:rFonts w:eastAsia="Calibri"/>
          <w:color w:val="000000"/>
          <w:lang w:val="et-EE" w:eastAsia="lv-LV"/>
        </w:rPr>
        <w:t>lēmums stājas spēkā tā pieņemšanas dienā.</w:t>
      </w:r>
    </w:p>
    <w:p w14:paraId="4FE0D5E0" w14:textId="77777777" w:rsidR="00E11A26" w:rsidRPr="00981962" w:rsidRDefault="00E11A26" w:rsidP="00981962">
      <w:pPr>
        <w:pStyle w:val="ListParagraph"/>
        <w:numPr>
          <w:ilvl w:val="0"/>
          <w:numId w:val="54"/>
        </w:numPr>
        <w:tabs>
          <w:tab w:val="left" w:pos="284"/>
        </w:tabs>
        <w:suppressAutoHyphens/>
        <w:autoSpaceDE w:val="0"/>
        <w:jc w:val="both"/>
        <w:rPr>
          <w:rFonts w:eastAsia="Calibri"/>
          <w:color w:val="000000"/>
          <w:lang w:val="et-EE"/>
        </w:rPr>
      </w:pPr>
      <w:r w:rsidRPr="00981962">
        <w:rPr>
          <w:rFonts w:eastAsia="Calibri"/>
          <w:color w:val="000000"/>
          <w:lang w:val="et-EE" w:eastAsia="lv-LV"/>
        </w:rPr>
        <w:t xml:space="preserve">Izpilddirektora rīkojums stājās spēkā pēc tā publicēšanas </w:t>
      </w:r>
      <w:r w:rsidRPr="00981962">
        <w:rPr>
          <w:rFonts w:eastAsia="Calibri"/>
          <w:color w:val="000000"/>
        </w:rPr>
        <w:t>pašvaldības tīmekļa vietnē www.dobele.lv .</w:t>
      </w:r>
    </w:p>
    <w:p w14:paraId="7F79C8FD" w14:textId="77777777" w:rsidR="00E11A26" w:rsidRPr="00981962" w:rsidRDefault="00E11A26" w:rsidP="00981962">
      <w:pPr>
        <w:pStyle w:val="ListParagraph"/>
        <w:numPr>
          <w:ilvl w:val="0"/>
          <w:numId w:val="54"/>
        </w:numPr>
        <w:tabs>
          <w:tab w:val="left" w:pos="284"/>
        </w:tabs>
        <w:suppressAutoHyphens/>
        <w:autoSpaceDE w:val="0"/>
        <w:jc w:val="both"/>
        <w:rPr>
          <w:rFonts w:eastAsia="Calibri"/>
          <w:color w:val="000000"/>
          <w:lang w:val="et-EE"/>
        </w:rPr>
      </w:pPr>
      <w:r w:rsidRPr="00981962">
        <w:rPr>
          <w:rFonts w:eastAsia="Calibri"/>
          <w:color w:val="000000"/>
          <w:lang w:val="et-EE"/>
        </w:rPr>
        <w:t xml:space="preserve">Kontroli par rīkojumā noteikto aizliegumu izpildi nodrošināt </w:t>
      </w:r>
      <w:r w:rsidRPr="00981962">
        <w:rPr>
          <w:rFonts w:eastAsia="Calibri"/>
          <w:bCs/>
          <w:color w:val="000000"/>
          <w:lang w:val="et-EE" w:eastAsia="lv-LV"/>
        </w:rPr>
        <w:t>Dobeles</w:t>
      </w:r>
      <w:r w:rsidRPr="00981962">
        <w:rPr>
          <w:rFonts w:eastAsia="Calibri"/>
          <w:color w:val="000000"/>
          <w:lang w:val="et-EE" w:eastAsia="lv-LV"/>
        </w:rPr>
        <w:t xml:space="preserve"> novada pašvaldības policijai.</w:t>
      </w:r>
    </w:p>
    <w:p w14:paraId="7E209136" w14:textId="77777777" w:rsidR="00E11A26" w:rsidRPr="00E11A26" w:rsidRDefault="00E11A26" w:rsidP="00E11A26">
      <w:pPr>
        <w:tabs>
          <w:tab w:val="left" w:pos="284"/>
        </w:tabs>
        <w:autoSpaceDE w:val="0"/>
        <w:autoSpaceDN w:val="0"/>
        <w:adjustRightInd w:val="0"/>
        <w:spacing w:after="0" w:line="240" w:lineRule="auto"/>
        <w:ind w:left="720"/>
        <w:jc w:val="both"/>
        <w:rPr>
          <w:rFonts w:ascii="Times New Roman" w:eastAsia="Calibri" w:hAnsi="Times New Roman" w:cs="Times New Roman"/>
          <w:color w:val="000000"/>
          <w:sz w:val="24"/>
          <w:szCs w:val="24"/>
          <w:lang w:val="et-EE"/>
        </w:rPr>
      </w:pPr>
    </w:p>
    <w:p w14:paraId="426FB5D6" w14:textId="77777777" w:rsidR="00E11A26" w:rsidRPr="00E11A26" w:rsidRDefault="00E11A26" w:rsidP="00E11A26">
      <w:pPr>
        <w:tabs>
          <w:tab w:val="left" w:pos="284"/>
        </w:tabs>
        <w:autoSpaceDE w:val="0"/>
        <w:autoSpaceDN w:val="0"/>
        <w:adjustRightInd w:val="0"/>
        <w:spacing w:after="0" w:line="240" w:lineRule="auto"/>
        <w:ind w:left="720"/>
        <w:jc w:val="both"/>
        <w:rPr>
          <w:rFonts w:ascii="Times New Roman" w:eastAsia="Calibri" w:hAnsi="Times New Roman" w:cs="Times New Roman"/>
          <w:color w:val="000000"/>
          <w:sz w:val="24"/>
          <w:szCs w:val="24"/>
          <w:lang w:val="et-EE"/>
        </w:rPr>
      </w:pPr>
    </w:p>
    <w:p w14:paraId="529F97E6" w14:textId="77777777" w:rsidR="00E11A26" w:rsidRPr="00E11A26" w:rsidRDefault="00E11A26" w:rsidP="00E11A26">
      <w:pPr>
        <w:tabs>
          <w:tab w:val="left" w:pos="284"/>
        </w:tabs>
        <w:autoSpaceDE w:val="0"/>
        <w:autoSpaceDN w:val="0"/>
        <w:adjustRightInd w:val="0"/>
        <w:spacing w:after="0" w:line="240" w:lineRule="auto"/>
        <w:ind w:left="720"/>
        <w:jc w:val="both"/>
        <w:rPr>
          <w:rFonts w:ascii="Times New Roman" w:eastAsia="Calibri" w:hAnsi="Times New Roman" w:cs="Times New Roman"/>
          <w:color w:val="000000"/>
          <w:sz w:val="24"/>
          <w:szCs w:val="24"/>
        </w:rPr>
      </w:pPr>
    </w:p>
    <w:p w14:paraId="4F93457E" w14:textId="7FE44070" w:rsidR="00E11A26" w:rsidRPr="00E11A26" w:rsidRDefault="00E11A26" w:rsidP="00E11A26">
      <w:p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E11A26">
        <w:rPr>
          <w:rFonts w:ascii="Times New Roman" w:eastAsia="Calibri" w:hAnsi="Times New Roman" w:cs="Times New Roman"/>
          <w:color w:val="000000"/>
          <w:sz w:val="24"/>
          <w:szCs w:val="24"/>
        </w:rPr>
        <w:t>Domes priekšsēdētājs</w:t>
      </w:r>
      <w:r w:rsidRPr="00E11A26">
        <w:rPr>
          <w:rFonts w:ascii="Times New Roman" w:eastAsia="Calibri" w:hAnsi="Times New Roman" w:cs="Times New Roman"/>
          <w:color w:val="000000"/>
          <w:sz w:val="24"/>
          <w:szCs w:val="24"/>
        </w:rPr>
        <w:tab/>
      </w:r>
      <w:r w:rsidRPr="00E11A26">
        <w:rPr>
          <w:rFonts w:ascii="Times New Roman" w:eastAsia="Calibri" w:hAnsi="Times New Roman" w:cs="Times New Roman"/>
          <w:color w:val="000000"/>
          <w:sz w:val="24"/>
          <w:szCs w:val="24"/>
        </w:rPr>
        <w:tab/>
      </w:r>
      <w:r w:rsidRPr="00E11A26">
        <w:rPr>
          <w:rFonts w:ascii="Times New Roman" w:eastAsia="Calibri" w:hAnsi="Times New Roman" w:cs="Times New Roman"/>
          <w:color w:val="000000"/>
          <w:sz w:val="24"/>
          <w:szCs w:val="24"/>
        </w:rPr>
        <w:tab/>
      </w:r>
      <w:r w:rsidRPr="00E11A26">
        <w:rPr>
          <w:rFonts w:ascii="Times New Roman" w:eastAsia="Calibri" w:hAnsi="Times New Roman" w:cs="Times New Roman"/>
          <w:color w:val="000000"/>
          <w:sz w:val="24"/>
          <w:szCs w:val="24"/>
        </w:rPr>
        <w:tab/>
      </w:r>
      <w:r w:rsidRPr="00E11A26">
        <w:rPr>
          <w:rFonts w:ascii="Times New Roman" w:eastAsia="Calibri" w:hAnsi="Times New Roman" w:cs="Times New Roman"/>
          <w:color w:val="000000"/>
          <w:sz w:val="24"/>
          <w:szCs w:val="24"/>
        </w:rPr>
        <w:tab/>
      </w:r>
      <w:r w:rsidRPr="00E11A26">
        <w:rPr>
          <w:rFonts w:ascii="Times New Roman" w:eastAsia="Calibri" w:hAnsi="Times New Roman" w:cs="Times New Roman"/>
          <w:color w:val="000000"/>
          <w:sz w:val="24"/>
          <w:szCs w:val="24"/>
        </w:rPr>
        <w:tab/>
      </w:r>
      <w:r w:rsidRPr="00E11A26">
        <w:rPr>
          <w:rFonts w:ascii="Times New Roman" w:eastAsia="Calibri" w:hAnsi="Times New Roman" w:cs="Times New Roman"/>
          <w:color w:val="000000"/>
          <w:sz w:val="24"/>
          <w:szCs w:val="24"/>
        </w:rPr>
        <w:tab/>
      </w:r>
      <w:r w:rsidRPr="00E11A26">
        <w:rPr>
          <w:rFonts w:ascii="Times New Roman" w:eastAsia="Calibri" w:hAnsi="Times New Roman" w:cs="Times New Roman"/>
          <w:color w:val="000000"/>
          <w:sz w:val="24"/>
          <w:szCs w:val="24"/>
        </w:rPr>
        <w:tab/>
      </w:r>
      <w:r w:rsidRPr="00E11A26">
        <w:rPr>
          <w:rFonts w:ascii="Times New Roman" w:eastAsia="Calibri" w:hAnsi="Times New Roman" w:cs="Times New Roman"/>
          <w:color w:val="000000"/>
          <w:sz w:val="24"/>
          <w:szCs w:val="24"/>
        </w:rPr>
        <w:tab/>
        <w:t xml:space="preserve"> </w:t>
      </w:r>
      <w:r w:rsidR="0081447B">
        <w:rPr>
          <w:rFonts w:ascii="Times New Roman" w:eastAsia="Calibri" w:hAnsi="Times New Roman" w:cs="Times New Roman"/>
          <w:color w:val="000000"/>
          <w:sz w:val="24"/>
          <w:szCs w:val="24"/>
        </w:rPr>
        <w:tab/>
      </w:r>
      <w:r w:rsidR="0081447B">
        <w:rPr>
          <w:rFonts w:ascii="Times New Roman" w:eastAsia="Calibri" w:hAnsi="Times New Roman" w:cs="Times New Roman"/>
          <w:color w:val="000000"/>
          <w:sz w:val="24"/>
          <w:szCs w:val="24"/>
        </w:rPr>
        <w:tab/>
      </w:r>
      <w:r w:rsidR="0081447B">
        <w:rPr>
          <w:rFonts w:ascii="Times New Roman" w:eastAsia="Calibri" w:hAnsi="Times New Roman" w:cs="Times New Roman"/>
          <w:color w:val="000000"/>
          <w:sz w:val="24"/>
          <w:szCs w:val="24"/>
        </w:rPr>
        <w:tab/>
      </w:r>
      <w:r w:rsidR="0081447B">
        <w:rPr>
          <w:rFonts w:ascii="Times New Roman" w:eastAsia="Calibri" w:hAnsi="Times New Roman" w:cs="Times New Roman"/>
          <w:color w:val="000000"/>
          <w:sz w:val="24"/>
          <w:szCs w:val="24"/>
        </w:rPr>
        <w:tab/>
      </w:r>
      <w:r w:rsidR="0081447B">
        <w:rPr>
          <w:rFonts w:ascii="Times New Roman" w:eastAsia="Calibri" w:hAnsi="Times New Roman" w:cs="Times New Roman"/>
          <w:color w:val="000000"/>
          <w:sz w:val="24"/>
          <w:szCs w:val="24"/>
        </w:rPr>
        <w:tab/>
      </w:r>
      <w:r w:rsidR="0081447B">
        <w:rPr>
          <w:rFonts w:ascii="Times New Roman" w:eastAsia="Calibri" w:hAnsi="Times New Roman" w:cs="Times New Roman"/>
          <w:color w:val="000000"/>
          <w:sz w:val="24"/>
          <w:szCs w:val="24"/>
        </w:rPr>
        <w:tab/>
      </w:r>
      <w:r w:rsidR="0081447B">
        <w:rPr>
          <w:rFonts w:ascii="Times New Roman" w:eastAsia="Calibri" w:hAnsi="Times New Roman" w:cs="Times New Roman"/>
          <w:color w:val="000000"/>
          <w:sz w:val="24"/>
          <w:szCs w:val="24"/>
        </w:rPr>
        <w:tab/>
      </w:r>
      <w:r w:rsidR="0081447B">
        <w:rPr>
          <w:rFonts w:ascii="Times New Roman" w:eastAsia="Calibri" w:hAnsi="Times New Roman" w:cs="Times New Roman"/>
          <w:color w:val="000000"/>
          <w:sz w:val="24"/>
          <w:szCs w:val="24"/>
        </w:rPr>
        <w:tab/>
      </w:r>
      <w:r w:rsidR="0081447B">
        <w:rPr>
          <w:rFonts w:ascii="Times New Roman" w:eastAsia="Calibri" w:hAnsi="Times New Roman" w:cs="Times New Roman"/>
          <w:color w:val="000000"/>
          <w:sz w:val="24"/>
          <w:szCs w:val="24"/>
        </w:rPr>
        <w:tab/>
      </w:r>
      <w:r w:rsidR="0081447B">
        <w:rPr>
          <w:rFonts w:ascii="Times New Roman" w:eastAsia="Calibri" w:hAnsi="Times New Roman" w:cs="Times New Roman"/>
          <w:color w:val="000000"/>
          <w:sz w:val="24"/>
          <w:szCs w:val="24"/>
        </w:rPr>
        <w:tab/>
      </w:r>
      <w:r w:rsidR="0081447B">
        <w:rPr>
          <w:rFonts w:ascii="Times New Roman" w:eastAsia="Calibri" w:hAnsi="Times New Roman" w:cs="Times New Roman"/>
          <w:color w:val="000000"/>
          <w:sz w:val="24"/>
          <w:szCs w:val="24"/>
        </w:rPr>
        <w:tab/>
      </w:r>
      <w:r w:rsidR="0081447B">
        <w:rPr>
          <w:rFonts w:ascii="Times New Roman" w:eastAsia="Calibri" w:hAnsi="Times New Roman" w:cs="Times New Roman"/>
          <w:color w:val="000000"/>
          <w:sz w:val="24"/>
          <w:szCs w:val="24"/>
        </w:rPr>
        <w:tab/>
      </w:r>
      <w:proofErr w:type="spellStart"/>
      <w:r w:rsidRPr="00E11A26">
        <w:rPr>
          <w:rFonts w:ascii="Times New Roman" w:eastAsia="Calibri" w:hAnsi="Times New Roman" w:cs="Times New Roman"/>
          <w:color w:val="000000"/>
          <w:sz w:val="24"/>
          <w:szCs w:val="24"/>
        </w:rPr>
        <w:t>I.Gorskis</w:t>
      </w:r>
      <w:proofErr w:type="spellEnd"/>
    </w:p>
    <w:p w14:paraId="5FDDE50A" w14:textId="77777777" w:rsidR="00E11A26" w:rsidRPr="00E11A26" w:rsidRDefault="00E11A26" w:rsidP="00E11A26">
      <w:pPr>
        <w:autoSpaceDE w:val="0"/>
        <w:jc w:val="both"/>
        <w:rPr>
          <w:rFonts w:ascii="Times New Roman" w:hAnsi="Times New Roman" w:cs="Times New Roman"/>
          <w:sz w:val="24"/>
          <w:szCs w:val="24"/>
        </w:rPr>
      </w:pPr>
    </w:p>
    <w:p w14:paraId="719EA5FF" w14:textId="77777777" w:rsidR="00A01D68" w:rsidRDefault="00A01D68" w:rsidP="00E11A26">
      <w:pPr>
        <w:spacing w:after="0"/>
        <w:rPr>
          <w:rFonts w:ascii="Times New Roman" w:hAnsi="Times New Roman" w:cs="Times New Roman"/>
          <w:sz w:val="24"/>
          <w:szCs w:val="24"/>
        </w:rPr>
      </w:pPr>
    </w:p>
    <w:p w14:paraId="31F204C5" w14:textId="397FA9B7" w:rsidR="00E11A26" w:rsidRPr="00E11A26" w:rsidRDefault="00E11A26" w:rsidP="00E11A26">
      <w:pPr>
        <w:spacing w:after="0"/>
        <w:rPr>
          <w:rFonts w:ascii="Times New Roman" w:hAnsi="Times New Roman" w:cs="Times New Roman"/>
          <w:sz w:val="24"/>
          <w:szCs w:val="24"/>
        </w:rPr>
      </w:pPr>
      <w:r w:rsidRPr="00E11A26">
        <w:rPr>
          <w:rFonts w:ascii="Times New Roman" w:hAnsi="Times New Roman" w:cs="Times New Roman"/>
          <w:sz w:val="24"/>
          <w:szCs w:val="24"/>
        </w:rPr>
        <w:br w:type="page"/>
      </w:r>
    </w:p>
    <w:p w14:paraId="21E4F8DB" w14:textId="77777777" w:rsidR="00E11A26" w:rsidRPr="00E11A26" w:rsidRDefault="00E11A26" w:rsidP="00E11A26">
      <w:pPr>
        <w:tabs>
          <w:tab w:val="left" w:pos="-24212"/>
        </w:tabs>
        <w:spacing w:after="0" w:line="240" w:lineRule="auto"/>
        <w:jc w:val="center"/>
        <w:rPr>
          <w:rFonts w:ascii="Times New Roman" w:eastAsia="Times New Roman" w:hAnsi="Times New Roman" w:cs="Times New Roman"/>
          <w:sz w:val="20"/>
          <w:szCs w:val="20"/>
          <w:lang w:eastAsia="lv-LV"/>
        </w:rPr>
      </w:pPr>
      <w:r w:rsidRPr="00E11A26">
        <w:rPr>
          <w:rFonts w:ascii="Times New Roman" w:eastAsia="Times New Roman" w:hAnsi="Times New Roman" w:cs="Times New Roman"/>
          <w:noProof/>
          <w:sz w:val="20"/>
          <w:szCs w:val="20"/>
          <w:lang w:eastAsia="lv-LV"/>
        </w:rPr>
        <w:drawing>
          <wp:inline distT="0" distB="0" distL="0" distR="0" wp14:anchorId="62472D35" wp14:editId="5F9E4356">
            <wp:extent cx="676275" cy="752475"/>
            <wp:effectExtent l="0" t="0" r="9525" b="9525"/>
            <wp:docPr id="2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82BBE3A"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sz w:val="20"/>
          <w:szCs w:val="20"/>
          <w:lang w:val="en-US" w:eastAsia="lv-LV"/>
        </w:rPr>
      </w:pPr>
      <w:r w:rsidRPr="00E11A26">
        <w:rPr>
          <w:rFonts w:ascii="Times New Roman" w:eastAsia="Times New Roman" w:hAnsi="Times New Roman" w:cs="Times New Roman"/>
          <w:sz w:val="20"/>
          <w:szCs w:val="20"/>
          <w:lang w:val="en-US" w:eastAsia="lv-LV"/>
        </w:rPr>
        <w:t>LATVIJAS REPUBLIKA</w:t>
      </w:r>
    </w:p>
    <w:p w14:paraId="712D9AA6"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b/>
          <w:sz w:val="32"/>
          <w:szCs w:val="32"/>
          <w:lang w:val="en-US" w:eastAsia="lv-LV"/>
        </w:rPr>
      </w:pPr>
      <w:r w:rsidRPr="00E11A26">
        <w:rPr>
          <w:rFonts w:ascii="Times New Roman" w:eastAsia="Times New Roman" w:hAnsi="Times New Roman" w:cs="Times New Roman"/>
          <w:b/>
          <w:sz w:val="32"/>
          <w:szCs w:val="32"/>
          <w:lang w:val="en-US" w:eastAsia="lv-LV"/>
        </w:rPr>
        <w:t>DOBELES NOVADA DOME</w:t>
      </w:r>
    </w:p>
    <w:p w14:paraId="7D92BB80" w14:textId="77777777" w:rsidR="00E11A26" w:rsidRPr="00E11A26" w:rsidRDefault="00E11A26" w:rsidP="00E11A26">
      <w:pPr>
        <w:tabs>
          <w:tab w:val="center" w:pos="4320"/>
          <w:tab w:val="right" w:pos="8640"/>
        </w:tabs>
        <w:spacing w:after="0" w:line="240" w:lineRule="auto"/>
        <w:jc w:val="center"/>
        <w:rPr>
          <w:rFonts w:ascii="Times New Roman" w:eastAsia="Times New Roman" w:hAnsi="Times New Roman" w:cs="Times New Roman"/>
          <w:sz w:val="16"/>
          <w:szCs w:val="16"/>
          <w:lang w:val="en-US" w:eastAsia="lv-LV"/>
        </w:rPr>
      </w:pPr>
      <w:proofErr w:type="spellStart"/>
      <w:r w:rsidRPr="00E11A26">
        <w:rPr>
          <w:rFonts w:ascii="Times New Roman" w:eastAsia="Times New Roman" w:hAnsi="Times New Roman" w:cs="Times New Roman"/>
          <w:sz w:val="16"/>
          <w:szCs w:val="16"/>
          <w:lang w:val="en-US" w:eastAsia="lv-LV"/>
        </w:rPr>
        <w:t>Brīvības</w:t>
      </w:r>
      <w:proofErr w:type="spellEnd"/>
      <w:r w:rsidRPr="00E11A26">
        <w:rPr>
          <w:rFonts w:ascii="Times New Roman" w:eastAsia="Times New Roman" w:hAnsi="Times New Roman" w:cs="Times New Roman"/>
          <w:sz w:val="16"/>
          <w:szCs w:val="16"/>
          <w:lang w:val="en-US" w:eastAsia="lv-LV"/>
        </w:rPr>
        <w:t xml:space="preserve"> </w:t>
      </w:r>
      <w:proofErr w:type="spellStart"/>
      <w:r w:rsidRPr="00E11A26">
        <w:rPr>
          <w:rFonts w:ascii="Times New Roman" w:eastAsia="Times New Roman" w:hAnsi="Times New Roman" w:cs="Times New Roman"/>
          <w:sz w:val="16"/>
          <w:szCs w:val="16"/>
          <w:lang w:val="en-US" w:eastAsia="lv-LV"/>
        </w:rPr>
        <w:t>iela</w:t>
      </w:r>
      <w:proofErr w:type="spellEnd"/>
      <w:r w:rsidRPr="00E11A26">
        <w:rPr>
          <w:rFonts w:ascii="Times New Roman" w:eastAsia="Times New Roman" w:hAnsi="Times New Roman" w:cs="Times New Roman"/>
          <w:sz w:val="16"/>
          <w:szCs w:val="16"/>
          <w:lang w:val="en-US" w:eastAsia="lv-LV"/>
        </w:rPr>
        <w:t xml:space="preserve"> 17, </w:t>
      </w:r>
      <w:proofErr w:type="spellStart"/>
      <w:r w:rsidRPr="00E11A26">
        <w:rPr>
          <w:rFonts w:ascii="Times New Roman" w:eastAsia="Times New Roman" w:hAnsi="Times New Roman" w:cs="Times New Roman"/>
          <w:sz w:val="16"/>
          <w:szCs w:val="16"/>
          <w:lang w:val="en-US" w:eastAsia="lv-LV"/>
        </w:rPr>
        <w:t>Dobele</w:t>
      </w:r>
      <w:proofErr w:type="spellEnd"/>
      <w:r w:rsidRPr="00E11A26">
        <w:rPr>
          <w:rFonts w:ascii="Times New Roman" w:eastAsia="Times New Roman" w:hAnsi="Times New Roman" w:cs="Times New Roman"/>
          <w:sz w:val="16"/>
          <w:szCs w:val="16"/>
          <w:lang w:val="en-US" w:eastAsia="lv-LV"/>
        </w:rPr>
        <w:t xml:space="preserve">, </w:t>
      </w:r>
      <w:proofErr w:type="spellStart"/>
      <w:r w:rsidRPr="00E11A26">
        <w:rPr>
          <w:rFonts w:ascii="Times New Roman" w:eastAsia="Times New Roman" w:hAnsi="Times New Roman" w:cs="Times New Roman"/>
          <w:sz w:val="16"/>
          <w:szCs w:val="16"/>
          <w:lang w:val="en-US" w:eastAsia="lv-LV"/>
        </w:rPr>
        <w:t>Dobeles</w:t>
      </w:r>
      <w:proofErr w:type="spellEnd"/>
      <w:r w:rsidRPr="00E11A26">
        <w:rPr>
          <w:rFonts w:ascii="Times New Roman" w:eastAsia="Times New Roman" w:hAnsi="Times New Roman" w:cs="Times New Roman"/>
          <w:sz w:val="16"/>
          <w:szCs w:val="16"/>
          <w:lang w:val="en-US" w:eastAsia="lv-LV"/>
        </w:rPr>
        <w:t xml:space="preserve"> </w:t>
      </w:r>
      <w:proofErr w:type="spellStart"/>
      <w:r w:rsidRPr="00E11A26">
        <w:rPr>
          <w:rFonts w:ascii="Times New Roman" w:eastAsia="Times New Roman" w:hAnsi="Times New Roman" w:cs="Times New Roman"/>
          <w:sz w:val="16"/>
          <w:szCs w:val="16"/>
          <w:lang w:val="en-US" w:eastAsia="lv-LV"/>
        </w:rPr>
        <w:t>novads</w:t>
      </w:r>
      <w:proofErr w:type="spellEnd"/>
      <w:r w:rsidRPr="00E11A26">
        <w:rPr>
          <w:rFonts w:ascii="Times New Roman" w:eastAsia="Times New Roman" w:hAnsi="Times New Roman" w:cs="Times New Roman"/>
          <w:sz w:val="16"/>
          <w:szCs w:val="16"/>
          <w:lang w:val="en-US" w:eastAsia="lv-LV"/>
        </w:rPr>
        <w:t>, LV-3701</w:t>
      </w:r>
    </w:p>
    <w:p w14:paraId="01301E9B" w14:textId="77777777" w:rsidR="00E11A26" w:rsidRPr="00E11A26" w:rsidRDefault="00E11A26" w:rsidP="00E11A26">
      <w:pPr>
        <w:pBdr>
          <w:bottom w:val="double" w:sz="6" w:space="1" w:color="auto"/>
        </w:pBdr>
        <w:tabs>
          <w:tab w:val="center" w:pos="4320"/>
          <w:tab w:val="right" w:pos="8640"/>
        </w:tabs>
        <w:spacing w:after="0" w:line="240" w:lineRule="auto"/>
        <w:jc w:val="center"/>
        <w:rPr>
          <w:rFonts w:ascii="Times New Roman" w:hAnsi="Times New Roman" w:cs="Times New Roman"/>
          <w:color w:val="000000"/>
          <w:sz w:val="16"/>
          <w:szCs w:val="16"/>
        </w:rPr>
      </w:pPr>
      <w:proofErr w:type="spellStart"/>
      <w:r w:rsidRPr="00E11A26">
        <w:rPr>
          <w:rFonts w:ascii="Times New Roman" w:eastAsia="Times New Roman" w:hAnsi="Times New Roman" w:cs="Times New Roman"/>
          <w:sz w:val="16"/>
          <w:szCs w:val="16"/>
          <w:lang w:val="en-US" w:eastAsia="lv-LV"/>
        </w:rPr>
        <w:t>Tālr</w:t>
      </w:r>
      <w:proofErr w:type="spellEnd"/>
      <w:r w:rsidRPr="00E11A26">
        <w:rPr>
          <w:rFonts w:ascii="Times New Roman" w:eastAsia="Times New Roman" w:hAnsi="Times New Roman" w:cs="Times New Roman"/>
          <w:sz w:val="16"/>
          <w:szCs w:val="16"/>
          <w:lang w:val="en-US" w:eastAsia="lv-LV"/>
        </w:rPr>
        <w:t xml:space="preserve">. 63707269, 63700137, 63720940, e-pasts </w:t>
      </w:r>
      <w:hyperlink r:id="rId118" w:history="1">
        <w:r w:rsidRPr="00E11A26">
          <w:rPr>
            <w:rFonts w:ascii="Times New Roman" w:eastAsia="Calibri" w:hAnsi="Times New Roman" w:cs="Times New Roman"/>
            <w:color w:val="000000"/>
            <w:sz w:val="16"/>
            <w:szCs w:val="16"/>
            <w:u w:val="single"/>
            <w:lang w:val="en-US" w:eastAsia="lv-LV"/>
          </w:rPr>
          <w:t>dome@dobele.lv</w:t>
        </w:r>
      </w:hyperlink>
    </w:p>
    <w:p w14:paraId="2E12D296" w14:textId="77777777" w:rsidR="00E11A26" w:rsidRPr="00E11A26" w:rsidRDefault="00E11A26" w:rsidP="00E11A26">
      <w:pPr>
        <w:spacing w:after="0" w:line="240" w:lineRule="auto"/>
        <w:jc w:val="center"/>
        <w:rPr>
          <w:rFonts w:ascii="Times New Roman" w:eastAsia="Calibri" w:hAnsi="Times New Roman" w:cs="Times New Roman"/>
          <w:b/>
          <w:sz w:val="24"/>
          <w:szCs w:val="24"/>
        </w:rPr>
      </w:pPr>
    </w:p>
    <w:p w14:paraId="232599C4" w14:textId="77777777" w:rsidR="00E11A26" w:rsidRPr="00E11A26" w:rsidRDefault="00E11A26" w:rsidP="00E11A26">
      <w:pPr>
        <w:spacing w:after="0" w:line="240" w:lineRule="auto"/>
        <w:jc w:val="center"/>
        <w:rPr>
          <w:rFonts w:ascii="Times New Roman" w:eastAsia="Calibri" w:hAnsi="Times New Roman" w:cs="Times New Roman"/>
          <w:b/>
          <w:sz w:val="24"/>
          <w:szCs w:val="24"/>
        </w:rPr>
      </w:pPr>
      <w:r w:rsidRPr="00E11A26">
        <w:rPr>
          <w:rFonts w:ascii="Times New Roman" w:eastAsia="Calibri" w:hAnsi="Times New Roman" w:cs="Times New Roman"/>
          <w:b/>
          <w:sz w:val="24"/>
          <w:szCs w:val="24"/>
        </w:rPr>
        <w:t>LĒMUMS</w:t>
      </w:r>
    </w:p>
    <w:p w14:paraId="7488A7F0" w14:textId="77777777" w:rsidR="00E11A26" w:rsidRPr="00E11A26" w:rsidRDefault="00E11A26" w:rsidP="00E11A26">
      <w:pPr>
        <w:spacing w:after="0" w:line="240" w:lineRule="auto"/>
        <w:jc w:val="center"/>
        <w:rPr>
          <w:rFonts w:ascii="Times New Roman" w:eastAsia="Calibri" w:hAnsi="Times New Roman" w:cs="Times New Roman"/>
          <w:b/>
          <w:sz w:val="24"/>
          <w:szCs w:val="24"/>
        </w:rPr>
      </w:pPr>
      <w:r w:rsidRPr="00E11A26">
        <w:rPr>
          <w:rFonts w:ascii="Times New Roman" w:eastAsia="Calibri" w:hAnsi="Times New Roman" w:cs="Times New Roman"/>
          <w:b/>
          <w:sz w:val="24"/>
          <w:szCs w:val="24"/>
        </w:rPr>
        <w:t>Dobelē</w:t>
      </w:r>
    </w:p>
    <w:p w14:paraId="399F9F6E" w14:textId="77777777" w:rsidR="00E11A26" w:rsidRPr="00E11A26" w:rsidRDefault="00E11A26" w:rsidP="00E11A26">
      <w:pPr>
        <w:tabs>
          <w:tab w:val="center" w:pos="4153"/>
          <w:tab w:val="right" w:pos="8306"/>
        </w:tabs>
        <w:jc w:val="both"/>
        <w:rPr>
          <w:rFonts w:ascii="Times New Roman" w:hAnsi="Times New Roman" w:cs="Times New Roman"/>
          <w:color w:val="000000"/>
          <w:sz w:val="24"/>
          <w:szCs w:val="24"/>
        </w:rPr>
      </w:pPr>
    </w:p>
    <w:p w14:paraId="3BB41D25" w14:textId="3DD64953" w:rsidR="00E11A26" w:rsidRPr="00E11A26" w:rsidRDefault="00E11A26" w:rsidP="00E11A26">
      <w:pPr>
        <w:tabs>
          <w:tab w:val="center" w:pos="4153"/>
          <w:tab w:val="right" w:pos="8647"/>
          <w:tab w:val="right" w:pos="9498"/>
        </w:tabs>
        <w:rPr>
          <w:rFonts w:ascii="Times New Roman" w:eastAsia="Calibri" w:hAnsi="Times New Roman" w:cs="Times New Roman"/>
          <w:color w:val="000000"/>
          <w:sz w:val="24"/>
          <w:szCs w:val="24"/>
          <w:lang w:val="en-GB"/>
        </w:rPr>
      </w:pPr>
      <w:r w:rsidRPr="00E11A26">
        <w:rPr>
          <w:rFonts w:ascii="Times New Roman" w:eastAsia="Calibri" w:hAnsi="Times New Roman" w:cs="Times New Roman"/>
          <w:b/>
          <w:sz w:val="24"/>
          <w:szCs w:val="24"/>
          <w:lang w:val="x-none"/>
        </w:rPr>
        <w:t>2023. gada 26. janvārī</w:t>
      </w:r>
      <w:r w:rsidRPr="00E11A26">
        <w:rPr>
          <w:rFonts w:ascii="Times New Roman" w:eastAsia="Calibri" w:hAnsi="Times New Roman" w:cs="Times New Roman"/>
          <w:b/>
          <w:sz w:val="24"/>
          <w:szCs w:val="24"/>
          <w:lang w:val="x-none"/>
        </w:rPr>
        <w:tab/>
      </w:r>
      <w:r w:rsidRPr="00E11A26">
        <w:rPr>
          <w:rFonts w:ascii="Times New Roman" w:eastAsia="Calibri" w:hAnsi="Times New Roman" w:cs="Times New Roman"/>
          <w:b/>
          <w:sz w:val="24"/>
          <w:szCs w:val="24"/>
          <w:lang w:val="x-none"/>
        </w:rPr>
        <w:tab/>
      </w:r>
      <w:r w:rsidR="00A512CF">
        <w:rPr>
          <w:rFonts w:ascii="Times New Roman" w:eastAsia="Calibri" w:hAnsi="Times New Roman" w:cs="Times New Roman"/>
          <w:b/>
          <w:sz w:val="24"/>
          <w:szCs w:val="24"/>
          <w:lang w:val="en-GB"/>
        </w:rPr>
        <w:t xml:space="preserve">       </w:t>
      </w:r>
      <w:r w:rsidRPr="00E11A26">
        <w:rPr>
          <w:rFonts w:ascii="Times New Roman" w:eastAsia="Calibri" w:hAnsi="Times New Roman" w:cs="Times New Roman"/>
          <w:b/>
          <w:color w:val="000000"/>
          <w:sz w:val="24"/>
          <w:szCs w:val="24"/>
          <w:lang w:val="x-none"/>
        </w:rPr>
        <w:t>Nr.</w:t>
      </w:r>
      <w:r w:rsidR="00C44A1D">
        <w:rPr>
          <w:rFonts w:ascii="Times New Roman" w:eastAsia="Calibri" w:hAnsi="Times New Roman" w:cs="Times New Roman"/>
          <w:b/>
          <w:color w:val="000000"/>
          <w:sz w:val="24"/>
          <w:szCs w:val="24"/>
          <w:lang w:val="en-GB"/>
        </w:rPr>
        <w:t>38</w:t>
      </w:r>
      <w:r w:rsidRPr="00E11A26">
        <w:rPr>
          <w:rFonts w:ascii="Times New Roman" w:eastAsia="Calibri" w:hAnsi="Times New Roman" w:cs="Times New Roman"/>
          <w:b/>
          <w:color w:val="000000"/>
          <w:sz w:val="24"/>
          <w:szCs w:val="24"/>
          <w:lang w:val="x-none"/>
        </w:rPr>
        <w:t>/</w:t>
      </w:r>
      <w:r w:rsidRPr="00E11A26">
        <w:rPr>
          <w:rFonts w:ascii="Times New Roman" w:eastAsia="Calibri" w:hAnsi="Times New Roman" w:cs="Times New Roman"/>
          <w:b/>
          <w:color w:val="000000"/>
          <w:sz w:val="24"/>
          <w:szCs w:val="24"/>
          <w:lang w:val="en-GB"/>
        </w:rPr>
        <w:t>1</w:t>
      </w:r>
    </w:p>
    <w:p w14:paraId="07CEFAA6" w14:textId="77777777" w:rsidR="00E11A26" w:rsidRPr="00E11A26" w:rsidRDefault="00E11A26" w:rsidP="00E11A26">
      <w:pPr>
        <w:ind w:firstLine="12"/>
        <w:rPr>
          <w:rFonts w:ascii="Times New Roman" w:hAnsi="Times New Roman" w:cs="Times New Roman"/>
          <w:sz w:val="24"/>
          <w:szCs w:val="24"/>
        </w:rPr>
      </w:pPr>
    </w:p>
    <w:p w14:paraId="2A725C7E" w14:textId="77777777" w:rsidR="00E11A26" w:rsidRPr="00E11A26" w:rsidRDefault="00E11A26" w:rsidP="00E11A26">
      <w:pPr>
        <w:tabs>
          <w:tab w:val="left" w:pos="-23852"/>
        </w:tabs>
        <w:jc w:val="center"/>
        <w:rPr>
          <w:rFonts w:ascii="Times New Roman" w:hAnsi="Times New Roman" w:cs="Times New Roman"/>
          <w:b/>
          <w:sz w:val="24"/>
          <w:szCs w:val="24"/>
          <w:u w:val="single"/>
        </w:rPr>
      </w:pPr>
      <w:r w:rsidRPr="00E11A26">
        <w:rPr>
          <w:rFonts w:ascii="Times New Roman" w:hAnsi="Times New Roman" w:cs="Times New Roman"/>
          <w:b/>
          <w:sz w:val="24"/>
          <w:szCs w:val="24"/>
          <w:u w:val="single"/>
        </w:rPr>
        <w:t>Par nolikuma ’’Grozījumi nolikumā ’’Dobeles  novada sadarbības teritorijas civilās aizsardzības komisijas nolikums” apstiprināšanu un grozījumu civilās aizsardzības plānā apstiprināšanu</w:t>
      </w:r>
    </w:p>
    <w:p w14:paraId="00530B5E" w14:textId="77777777" w:rsidR="00E11A26" w:rsidRPr="00E11A26" w:rsidRDefault="00E11A26" w:rsidP="00E11A26">
      <w:pPr>
        <w:tabs>
          <w:tab w:val="left" w:pos="-23852"/>
        </w:tabs>
        <w:jc w:val="center"/>
        <w:rPr>
          <w:rFonts w:ascii="Times New Roman" w:hAnsi="Times New Roman" w:cs="Times New Roman"/>
          <w:b/>
          <w:sz w:val="24"/>
          <w:szCs w:val="24"/>
          <w:u w:val="single"/>
        </w:rPr>
      </w:pPr>
    </w:p>
    <w:p w14:paraId="0CE7D477" w14:textId="69B5AE92" w:rsidR="00E11A26" w:rsidRPr="00E11A26" w:rsidRDefault="00E11A26" w:rsidP="00E11A26">
      <w:pPr>
        <w:ind w:firstLine="284"/>
        <w:jc w:val="both"/>
        <w:rPr>
          <w:rFonts w:ascii="Times New Roman" w:hAnsi="Times New Roman" w:cs="Times New Roman"/>
          <w:sz w:val="24"/>
          <w:szCs w:val="24"/>
        </w:rPr>
      </w:pPr>
      <w:r w:rsidRPr="00E11A26">
        <w:rPr>
          <w:rFonts w:ascii="Times New Roman" w:hAnsi="Times New Roman" w:cs="Times New Roman"/>
          <w:sz w:val="24"/>
          <w:szCs w:val="24"/>
        </w:rPr>
        <w:t xml:space="preserve">Saskaņā ar Pašvaldību likuma 4. panta pirmās daļas 18. punktu, 10. panta pirmās daļas 21.punktu, Civilās aizsardzības un katastrofas pārvaldīšanas likuma 11. panta pirmās daļas 2. un 3. punktu, atklāti balsojot: </w:t>
      </w:r>
      <w:r w:rsidR="00C44A1D" w:rsidRPr="00E11A26">
        <w:rPr>
          <w:rFonts w:ascii="Times New Roman" w:eastAsia="Times New Roman" w:hAnsi="Times New Roman" w:cs="Times New Roman"/>
          <w:sz w:val="24"/>
          <w:szCs w:val="24"/>
          <w:lang w:eastAsia="en-GB"/>
        </w:rPr>
        <w:t>:</w:t>
      </w:r>
      <w:r w:rsidR="00C44A1D" w:rsidRPr="00E11A26">
        <w:rPr>
          <w:rFonts w:ascii="Times New Roman" w:eastAsia="Times New Roman" w:hAnsi="Times New Roman" w:cs="Times New Roman"/>
          <w:sz w:val="24"/>
          <w:szCs w:val="24"/>
          <w:lang w:eastAsia="lv-LV"/>
        </w:rPr>
        <w:t xml:space="preserve"> </w:t>
      </w:r>
      <w:r w:rsidR="00C44A1D">
        <w:rPr>
          <w:rFonts w:ascii="Times New Roman" w:eastAsia="Times New Roman" w:hAnsi="Times New Roman" w:cs="Times New Roman"/>
          <w:sz w:val="24"/>
          <w:szCs w:val="24"/>
          <w:lang w:eastAsia="lv-LV"/>
        </w:rPr>
        <w:t xml:space="preserve">PAR - 14 </w:t>
      </w:r>
      <w:r w:rsidR="00C44A1D">
        <w:rPr>
          <w:rFonts w:ascii="Times New Roman" w:hAnsi="Times New Roman" w:cs="Times New Roman"/>
          <w:sz w:val="24"/>
          <w:szCs w:val="24"/>
        </w:rPr>
        <w:t xml:space="preserve">(Ģirts </w:t>
      </w:r>
      <w:proofErr w:type="spellStart"/>
      <w:r w:rsidR="00C44A1D">
        <w:rPr>
          <w:rFonts w:ascii="Times New Roman" w:hAnsi="Times New Roman" w:cs="Times New Roman"/>
          <w:sz w:val="24"/>
          <w:szCs w:val="24"/>
        </w:rPr>
        <w:t>Ante</w:t>
      </w:r>
      <w:proofErr w:type="spellEnd"/>
      <w:r w:rsidR="00C44A1D">
        <w:rPr>
          <w:rFonts w:ascii="Times New Roman" w:hAnsi="Times New Roman" w:cs="Times New Roman"/>
          <w:sz w:val="24"/>
          <w:szCs w:val="24"/>
        </w:rPr>
        <w:t xml:space="preserve">, </w:t>
      </w:r>
      <w:r w:rsidR="00C44A1D">
        <w:rPr>
          <w:rFonts w:ascii="Times New Roman" w:hAnsi="Times New Roman" w:cs="Times New Roman"/>
          <w:bCs/>
          <w:sz w:val="24"/>
          <w:szCs w:val="24"/>
          <w:lang w:eastAsia="et-EE"/>
        </w:rPr>
        <w:t xml:space="preserve">Kristīne Briede, Sarmīte Dude, Māris Feldmanis, </w:t>
      </w:r>
      <w:r w:rsidR="00C44A1D">
        <w:rPr>
          <w:rFonts w:ascii="Times New Roman" w:hAnsi="Times New Roman" w:cs="Times New Roman"/>
          <w:bCs/>
          <w:sz w:val="24"/>
          <w:szCs w:val="24"/>
        </w:rPr>
        <w:t xml:space="preserve">Edgars </w:t>
      </w:r>
      <w:proofErr w:type="spellStart"/>
      <w:r w:rsidR="00C44A1D">
        <w:rPr>
          <w:rFonts w:ascii="Times New Roman" w:hAnsi="Times New Roman" w:cs="Times New Roman"/>
          <w:bCs/>
          <w:sz w:val="24"/>
          <w:szCs w:val="24"/>
        </w:rPr>
        <w:t>Gaigalis</w:t>
      </w:r>
      <w:proofErr w:type="spellEnd"/>
      <w:r w:rsidR="00C44A1D">
        <w:rPr>
          <w:rFonts w:ascii="Times New Roman" w:hAnsi="Times New Roman" w:cs="Times New Roman"/>
          <w:bCs/>
          <w:sz w:val="24"/>
          <w:szCs w:val="24"/>
        </w:rPr>
        <w:t>,</w:t>
      </w:r>
      <w:r w:rsidR="00C44A1D">
        <w:rPr>
          <w:rFonts w:ascii="Times New Roman" w:hAnsi="Times New Roman" w:cs="Times New Roman"/>
          <w:bCs/>
          <w:sz w:val="24"/>
          <w:szCs w:val="24"/>
          <w:lang w:eastAsia="et-EE"/>
        </w:rPr>
        <w:t xml:space="preserve"> Ivars </w:t>
      </w:r>
      <w:proofErr w:type="spellStart"/>
      <w:r w:rsidR="00C44A1D">
        <w:rPr>
          <w:rFonts w:ascii="Times New Roman" w:hAnsi="Times New Roman" w:cs="Times New Roman"/>
          <w:bCs/>
          <w:sz w:val="24"/>
          <w:szCs w:val="24"/>
          <w:lang w:eastAsia="et-EE"/>
        </w:rPr>
        <w:t>Gorskis</w:t>
      </w:r>
      <w:proofErr w:type="spellEnd"/>
      <w:r w:rsidR="00C44A1D">
        <w:rPr>
          <w:rFonts w:ascii="Times New Roman" w:hAnsi="Times New Roman" w:cs="Times New Roman"/>
          <w:bCs/>
          <w:sz w:val="24"/>
          <w:szCs w:val="24"/>
          <w:lang w:eastAsia="et-EE"/>
        </w:rPr>
        <w:t xml:space="preserve">, Linda </w:t>
      </w:r>
      <w:proofErr w:type="spellStart"/>
      <w:r w:rsidR="00C44A1D">
        <w:rPr>
          <w:rFonts w:ascii="Times New Roman" w:hAnsi="Times New Roman" w:cs="Times New Roman"/>
          <w:bCs/>
          <w:sz w:val="24"/>
          <w:szCs w:val="24"/>
          <w:lang w:eastAsia="et-EE"/>
        </w:rPr>
        <w:t>Karloviča</w:t>
      </w:r>
      <w:proofErr w:type="spellEnd"/>
      <w:r w:rsidR="00C44A1D">
        <w:rPr>
          <w:rFonts w:ascii="Times New Roman" w:hAnsi="Times New Roman" w:cs="Times New Roman"/>
          <w:bCs/>
          <w:sz w:val="24"/>
          <w:szCs w:val="24"/>
          <w:lang w:eastAsia="et-EE"/>
        </w:rPr>
        <w:t xml:space="preserve">, Edgars Laimiņš, Sintija </w:t>
      </w:r>
      <w:proofErr w:type="spellStart"/>
      <w:r w:rsidR="00C44A1D">
        <w:rPr>
          <w:rFonts w:ascii="Times New Roman" w:hAnsi="Times New Roman" w:cs="Times New Roman"/>
          <w:bCs/>
          <w:sz w:val="24"/>
          <w:szCs w:val="24"/>
          <w:lang w:eastAsia="et-EE"/>
        </w:rPr>
        <w:t>Liekniņa</w:t>
      </w:r>
      <w:proofErr w:type="spellEnd"/>
      <w:r w:rsidR="00C44A1D">
        <w:rPr>
          <w:rFonts w:ascii="Times New Roman" w:hAnsi="Times New Roman" w:cs="Times New Roman"/>
          <w:bCs/>
          <w:sz w:val="24"/>
          <w:szCs w:val="24"/>
          <w:lang w:eastAsia="et-EE"/>
        </w:rPr>
        <w:t xml:space="preserve">, Andris </w:t>
      </w:r>
      <w:proofErr w:type="spellStart"/>
      <w:r w:rsidR="00C44A1D">
        <w:rPr>
          <w:rFonts w:ascii="Times New Roman" w:hAnsi="Times New Roman" w:cs="Times New Roman"/>
          <w:bCs/>
          <w:sz w:val="24"/>
          <w:szCs w:val="24"/>
          <w:lang w:eastAsia="et-EE"/>
        </w:rPr>
        <w:t>Podvinskis</w:t>
      </w:r>
      <w:proofErr w:type="spellEnd"/>
      <w:r w:rsidR="00C44A1D">
        <w:rPr>
          <w:rFonts w:ascii="Times New Roman" w:hAnsi="Times New Roman" w:cs="Times New Roman"/>
          <w:bCs/>
          <w:sz w:val="24"/>
          <w:szCs w:val="24"/>
          <w:lang w:eastAsia="et-EE"/>
        </w:rPr>
        <w:t>, Viesturs Reinfelds</w:t>
      </w:r>
      <w:r w:rsidR="00C44A1D">
        <w:rPr>
          <w:rFonts w:ascii="Times New Roman" w:eastAsia="Calibri" w:hAnsi="Times New Roman" w:cs="Times New Roman"/>
          <w:bCs/>
          <w:sz w:val="24"/>
          <w:szCs w:val="24"/>
          <w:lang w:eastAsia="et-EE"/>
        </w:rPr>
        <w:t>,</w:t>
      </w:r>
      <w:r w:rsidR="00C44A1D">
        <w:rPr>
          <w:rFonts w:ascii="Times New Roman" w:eastAsia="Calibri" w:hAnsi="Times New Roman" w:cs="Times New Roman"/>
          <w:sz w:val="24"/>
          <w:szCs w:val="24"/>
        </w:rPr>
        <w:t xml:space="preserve"> </w:t>
      </w:r>
      <w:r w:rsidR="00C44A1D">
        <w:rPr>
          <w:rFonts w:ascii="Times New Roman" w:hAnsi="Times New Roman" w:cs="Times New Roman"/>
          <w:bCs/>
          <w:sz w:val="24"/>
          <w:szCs w:val="24"/>
          <w:lang w:eastAsia="et-EE"/>
        </w:rPr>
        <w:t xml:space="preserve">Guntis </w:t>
      </w:r>
      <w:proofErr w:type="spellStart"/>
      <w:r w:rsidR="00C44A1D">
        <w:rPr>
          <w:rFonts w:ascii="Times New Roman" w:hAnsi="Times New Roman" w:cs="Times New Roman"/>
          <w:bCs/>
          <w:sz w:val="24"/>
          <w:szCs w:val="24"/>
          <w:lang w:eastAsia="et-EE"/>
        </w:rPr>
        <w:t>Safranovičs</w:t>
      </w:r>
      <w:proofErr w:type="spellEnd"/>
      <w:r w:rsidR="00C44A1D">
        <w:rPr>
          <w:rFonts w:ascii="Times New Roman" w:hAnsi="Times New Roman" w:cs="Times New Roman"/>
          <w:bCs/>
          <w:sz w:val="24"/>
          <w:szCs w:val="24"/>
          <w:lang w:eastAsia="et-EE"/>
        </w:rPr>
        <w:t xml:space="preserve">, Andrejs Spridzāns, Indra </w:t>
      </w:r>
      <w:proofErr w:type="spellStart"/>
      <w:r w:rsidR="00C44A1D">
        <w:rPr>
          <w:rFonts w:ascii="Times New Roman" w:hAnsi="Times New Roman" w:cs="Times New Roman"/>
          <w:bCs/>
          <w:sz w:val="24"/>
          <w:szCs w:val="24"/>
          <w:lang w:eastAsia="et-EE"/>
        </w:rPr>
        <w:t>Špela</w:t>
      </w:r>
      <w:proofErr w:type="spellEnd"/>
      <w:r w:rsidR="00C44A1D">
        <w:rPr>
          <w:rFonts w:ascii="Times New Roman" w:hAnsi="Times New Roman" w:cs="Times New Roman"/>
          <w:bCs/>
          <w:sz w:val="24"/>
          <w:szCs w:val="24"/>
          <w:lang w:eastAsia="et-EE"/>
        </w:rPr>
        <w:t xml:space="preserve">), </w:t>
      </w:r>
      <w:r w:rsidR="00C44A1D">
        <w:rPr>
          <w:rFonts w:ascii="Times New Roman" w:eastAsia="Times New Roman" w:hAnsi="Times New Roman" w:cs="Times New Roman"/>
          <w:sz w:val="24"/>
          <w:szCs w:val="24"/>
          <w:lang w:eastAsia="lv-LV"/>
        </w:rPr>
        <w:t xml:space="preserve">PRET - nav, ATTURAS - nav, </w:t>
      </w:r>
      <w:r w:rsidRPr="00E11A26">
        <w:rPr>
          <w:rFonts w:ascii="Times New Roman" w:hAnsi="Times New Roman" w:cs="Times New Roman"/>
          <w:sz w:val="24"/>
          <w:szCs w:val="24"/>
        </w:rPr>
        <w:t>Dobeles novada dome NOLEMJ:</w:t>
      </w:r>
    </w:p>
    <w:p w14:paraId="34CE9F5E" w14:textId="77777777" w:rsidR="00E11A26" w:rsidRPr="00E11A26" w:rsidRDefault="00E11A26" w:rsidP="00E11A26">
      <w:pPr>
        <w:tabs>
          <w:tab w:val="left" w:pos="-23852"/>
        </w:tabs>
        <w:jc w:val="both"/>
        <w:rPr>
          <w:rFonts w:ascii="Times New Roman" w:hAnsi="Times New Roman" w:cs="Times New Roman"/>
          <w:b/>
          <w:sz w:val="24"/>
          <w:szCs w:val="24"/>
          <w:u w:val="single"/>
        </w:rPr>
      </w:pPr>
    </w:p>
    <w:p w14:paraId="75C49B99" w14:textId="77777777" w:rsidR="00E11A26" w:rsidRPr="00E11A26" w:rsidRDefault="00E11A26">
      <w:pPr>
        <w:widowControl w:val="0"/>
        <w:numPr>
          <w:ilvl w:val="0"/>
          <w:numId w:val="43"/>
        </w:numPr>
        <w:tabs>
          <w:tab w:val="left" w:pos="-23852"/>
        </w:tabs>
        <w:suppressAutoHyphens/>
        <w:spacing w:after="0" w:line="240" w:lineRule="auto"/>
        <w:jc w:val="both"/>
        <w:rPr>
          <w:rFonts w:ascii="Times New Roman" w:hAnsi="Times New Roman" w:cs="Times New Roman"/>
          <w:bCs/>
          <w:sz w:val="24"/>
          <w:szCs w:val="24"/>
        </w:rPr>
      </w:pPr>
      <w:r w:rsidRPr="00E11A26">
        <w:rPr>
          <w:rFonts w:ascii="Times New Roman" w:hAnsi="Times New Roman" w:cs="Times New Roman"/>
          <w:bCs/>
          <w:sz w:val="24"/>
          <w:szCs w:val="24"/>
        </w:rPr>
        <w:t>Apstiprināt nolikumu “Grozījumi nolikumā “</w:t>
      </w:r>
      <w:bookmarkStart w:id="135" w:name="_Hlk112155880"/>
      <w:r w:rsidRPr="00E11A26">
        <w:rPr>
          <w:rFonts w:ascii="Times New Roman" w:hAnsi="Times New Roman" w:cs="Times New Roman"/>
          <w:bCs/>
          <w:sz w:val="24"/>
          <w:szCs w:val="24"/>
        </w:rPr>
        <w:t xml:space="preserve">Dobeles novada sadarbības teritorijas civilās aizsardzības komisijas </w:t>
      </w:r>
      <w:bookmarkEnd w:id="135"/>
      <w:r w:rsidRPr="00E11A26">
        <w:rPr>
          <w:rFonts w:ascii="Times New Roman" w:hAnsi="Times New Roman" w:cs="Times New Roman"/>
          <w:bCs/>
          <w:sz w:val="24"/>
          <w:szCs w:val="24"/>
        </w:rPr>
        <w:t>nolikums”” (lēmuma 1. pielikums).</w:t>
      </w:r>
    </w:p>
    <w:p w14:paraId="129231F6" w14:textId="77777777" w:rsidR="00E11A26" w:rsidRPr="00E11A26" w:rsidRDefault="00E11A26">
      <w:pPr>
        <w:widowControl w:val="0"/>
        <w:numPr>
          <w:ilvl w:val="0"/>
          <w:numId w:val="43"/>
        </w:numPr>
        <w:tabs>
          <w:tab w:val="left" w:pos="-23852"/>
        </w:tabs>
        <w:suppressAutoHyphens/>
        <w:spacing w:after="0" w:line="240" w:lineRule="auto"/>
        <w:jc w:val="both"/>
        <w:rPr>
          <w:rFonts w:ascii="Times New Roman" w:hAnsi="Times New Roman" w:cs="Times New Roman"/>
          <w:bCs/>
          <w:sz w:val="24"/>
          <w:szCs w:val="24"/>
        </w:rPr>
      </w:pPr>
      <w:r w:rsidRPr="00E11A26">
        <w:rPr>
          <w:rFonts w:ascii="Times New Roman" w:hAnsi="Times New Roman" w:cs="Times New Roman"/>
          <w:bCs/>
          <w:sz w:val="24"/>
          <w:szCs w:val="24"/>
        </w:rPr>
        <w:t xml:space="preserve">Apstiprināt civilās aizsardzības plāna grozījumus (lēmuma 2. pielikums). </w:t>
      </w:r>
    </w:p>
    <w:p w14:paraId="0D935F7F" w14:textId="77777777" w:rsidR="00E11A26" w:rsidRPr="00E11A26" w:rsidRDefault="00E11A26" w:rsidP="00E11A26">
      <w:pPr>
        <w:tabs>
          <w:tab w:val="left" w:pos="-23852"/>
        </w:tabs>
        <w:jc w:val="both"/>
        <w:rPr>
          <w:rFonts w:ascii="Times New Roman" w:hAnsi="Times New Roman" w:cs="Times New Roman"/>
          <w:bCs/>
          <w:sz w:val="24"/>
          <w:szCs w:val="24"/>
        </w:rPr>
      </w:pPr>
    </w:p>
    <w:p w14:paraId="69C3364B" w14:textId="77777777" w:rsidR="00E11A26" w:rsidRPr="00E11A26" w:rsidRDefault="00E11A26" w:rsidP="00E11A26">
      <w:pPr>
        <w:tabs>
          <w:tab w:val="left" w:pos="-23852"/>
        </w:tabs>
        <w:jc w:val="both"/>
        <w:rPr>
          <w:rFonts w:ascii="Times New Roman" w:hAnsi="Times New Roman" w:cs="Times New Roman"/>
          <w:bCs/>
          <w:sz w:val="24"/>
          <w:szCs w:val="24"/>
        </w:rPr>
      </w:pPr>
    </w:p>
    <w:p w14:paraId="0106CD11" w14:textId="77777777" w:rsidR="00E11A26" w:rsidRPr="00E11A26" w:rsidRDefault="00E11A26" w:rsidP="00E11A26">
      <w:pPr>
        <w:tabs>
          <w:tab w:val="left" w:pos="-23852"/>
        </w:tabs>
        <w:jc w:val="both"/>
        <w:rPr>
          <w:rFonts w:ascii="Times New Roman" w:hAnsi="Times New Roman" w:cs="Times New Roman"/>
          <w:bCs/>
          <w:sz w:val="24"/>
          <w:szCs w:val="24"/>
        </w:rPr>
      </w:pPr>
    </w:p>
    <w:p w14:paraId="7CF5B547" w14:textId="77777777" w:rsidR="00E11A26" w:rsidRPr="00E11A26" w:rsidRDefault="00E11A26" w:rsidP="00E11A26">
      <w:pPr>
        <w:tabs>
          <w:tab w:val="left" w:pos="6946"/>
        </w:tabs>
        <w:jc w:val="both"/>
        <w:rPr>
          <w:rFonts w:ascii="Times New Roman" w:hAnsi="Times New Roman" w:cs="Times New Roman"/>
          <w:sz w:val="24"/>
          <w:szCs w:val="24"/>
        </w:rPr>
      </w:pPr>
      <w:r w:rsidRPr="00E11A26">
        <w:rPr>
          <w:rFonts w:ascii="Times New Roman" w:hAnsi="Times New Roman" w:cs="Times New Roman"/>
          <w:sz w:val="24"/>
          <w:szCs w:val="24"/>
        </w:rPr>
        <w:t>Domes priekšsēdētājs</w:t>
      </w:r>
      <w:r w:rsidRPr="00E11A26">
        <w:rPr>
          <w:rFonts w:ascii="Times New Roman" w:hAnsi="Times New Roman" w:cs="Times New Roman"/>
          <w:sz w:val="24"/>
          <w:szCs w:val="24"/>
        </w:rPr>
        <w:tab/>
      </w:r>
      <w:r w:rsidRPr="00E11A26">
        <w:rPr>
          <w:rFonts w:ascii="Times New Roman" w:hAnsi="Times New Roman" w:cs="Times New Roman"/>
          <w:sz w:val="24"/>
          <w:szCs w:val="24"/>
        </w:rPr>
        <w:tab/>
      </w:r>
      <w:r w:rsidRPr="00E11A26">
        <w:rPr>
          <w:rFonts w:ascii="Times New Roman" w:hAnsi="Times New Roman" w:cs="Times New Roman"/>
          <w:sz w:val="24"/>
          <w:szCs w:val="24"/>
        </w:rPr>
        <w:tab/>
      </w:r>
      <w:proofErr w:type="spellStart"/>
      <w:r w:rsidRPr="00E11A26">
        <w:rPr>
          <w:rFonts w:ascii="Times New Roman" w:hAnsi="Times New Roman" w:cs="Times New Roman"/>
          <w:sz w:val="24"/>
          <w:szCs w:val="24"/>
        </w:rPr>
        <w:t>I.Gorskis</w:t>
      </w:r>
      <w:proofErr w:type="spellEnd"/>
    </w:p>
    <w:p w14:paraId="79385628" w14:textId="77777777" w:rsidR="00E11A26" w:rsidRPr="00E11A26" w:rsidRDefault="00E11A26" w:rsidP="00E11A26">
      <w:pPr>
        <w:spacing w:after="0"/>
        <w:rPr>
          <w:rFonts w:ascii="Times New Roman" w:hAnsi="Times New Roman" w:cs="Times New Roman"/>
          <w:sz w:val="24"/>
          <w:szCs w:val="24"/>
        </w:rPr>
      </w:pPr>
    </w:p>
    <w:p w14:paraId="014E4188" w14:textId="77777777" w:rsidR="00E11A26" w:rsidRPr="00E11A26" w:rsidRDefault="00E11A26" w:rsidP="00E11A26">
      <w:pPr>
        <w:spacing w:after="0"/>
        <w:rPr>
          <w:rFonts w:ascii="Times New Roman" w:hAnsi="Times New Roman" w:cs="Times New Roman"/>
          <w:sz w:val="24"/>
          <w:szCs w:val="24"/>
        </w:rPr>
      </w:pPr>
    </w:p>
    <w:p w14:paraId="6E5EEC26" w14:textId="0102DD09" w:rsidR="00A01D68" w:rsidRDefault="00A01D68" w:rsidP="00E11A26">
      <w:pPr>
        <w:spacing w:after="0"/>
        <w:rPr>
          <w:rFonts w:ascii="Times New Roman" w:hAnsi="Times New Roman" w:cs="Times New Roman"/>
          <w:sz w:val="24"/>
          <w:szCs w:val="24"/>
        </w:rPr>
      </w:pPr>
      <w:r>
        <w:rPr>
          <w:rFonts w:ascii="Times New Roman" w:hAnsi="Times New Roman" w:cs="Times New Roman"/>
          <w:sz w:val="24"/>
          <w:szCs w:val="24"/>
        </w:rPr>
        <w:br w:type="page"/>
      </w:r>
    </w:p>
    <w:p w14:paraId="65E64196" w14:textId="77777777" w:rsidR="00E11A26" w:rsidRPr="00E11A26" w:rsidRDefault="00E11A26" w:rsidP="00E11A26">
      <w:pPr>
        <w:spacing w:after="0"/>
        <w:rPr>
          <w:rFonts w:ascii="Times New Roman" w:hAnsi="Times New Roman" w:cs="Times New Roman"/>
          <w:sz w:val="24"/>
          <w:szCs w:val="24"/>
        </w:rPr>
      </w:pPr>
    </w:p>
    <w:p w14:paraId="4A964EA6" w14:textId="77777777" w:rsidR="00E11A26" w:rsidRPr="00E11A26" w:rsidRDefault="00E11A26">
      <w:pPr>
        <w:widowControl w:val="0"/>
        <w:numPr>
          <w:ilvl w:val="0"/>
          <w:numId w:val="44"/>
        </w:numPr>
        <w:tabs>
          <w:tab w:val="left" w:pos="-24212"/>
        </w:tabs>
        <w:suppressAutoHyphens/>
        <w:spacing w:after="0" w:line="240" w:lineRule="auto"/>
        <w:jc w:val="right"/>
        <w:rPr>
          <w:rFonts w:ascii="Times New Roman" w:eastAsia="Lucida Sans Unicode" w:hAnsi="Times New Roman" w:cs="Times New Roman"/>
          <w:noProof/>
          <w:kern w:val="1"/>
          <w:sz w:val="24"/>
          <w:szCs w:val="24"/>
          <w:lang w:eastAsia="lv-LV"/>
        </w:rPr>
      </w:pPr>
      <w:r w:rsidRPr="00E11A26">
        <w:rPr>
          <w:rFonts w:ascii="Times New Roman" w:eastAsia="Lucida Sans Unicode" w:hAnsi="Times New Roman" w:cs="Times New Roman"/>
          <w:noProof/>
          <w:kern w:val="1"/>
          <w:sz w:val="24"/>
          <w:szCs w:val="24"/>
          <w:lang w:eastAsia="lv-LV"/>
        </w:rPr>
        <w:t>pielikums</w:t>
      </w:r>
    </w:p>
    <w:p w14:paraId="03541AA3" w14:textId="77777777" w:rsidR="00E11A26" w:rsidRPr="00E11A26" w:rsidRDefault="00E11A26" w:rsidP="00E11A26">
      <w:pPr>
        <w:tabs>
          <w:tab w:val="left" w:pos="-24212"/>
        </w:tabs>
        <w:spacing w:after="0" w:line="240" w:lineRule="auto"/>
        <w:jc w:val="right"/>
        <w:rPr>
          <w:rFonts w:ascii="Times New Roman" w:eastAsia="Times New Roman" w:hAnsi="Times New Roman" w:cs="Times New Roman"/>
          <w:noProof/>
          <w:sz w:val="24"/>
          <w:szCs w:val="24"/>
          <w:lang w:eastAsia="lv-LV"/>
        </w:rPr>
      </w:pPr>
      <w:r w:rsidRPr="00E11A26">
        <w:rPr>
          <w:rFonts w:ascii="Times New Roman" w:eastAsia="Times New Roman" w:hAnsi="Times New Roman" w:cs="Times New Roman"/>
          <w:noProof/>
          <w:sz w:val="24"/>
          <w:szCs w:val="24"/>
          <w:lang w:eastAsia="lv-LV"/>
        </w:rPr>
        <w:t xml:space="preserve">Dobeles novada domes </w:t>
      </w:r>
    </w:p>
    <w:p w14:paraId="4C8E9B02" w14:textId="77777777" w:rsidR="00E11A26" w:rsidRPr="00E11A26" w:rsidRDefault="00E11A26" w:rsidP="00E11A26">
      <w:pPr>
        <w:tabs>
          <w:tab w:val="left" w:pos="-24212"/>
        </w:tabs>
        <w:spacing w:after="0" w:line="240" w:lineRule="auto"/>
        <w:jc w:val="right"/>
        <w:rPr>
          <w:rFonts w:ascii="Times New Roman" w:eastAsia="Times New Roman" w:hAnsi="Times New Roman" w:cs="Times New Roman"/>
          <w:noProof/>
          <w:sz w:val="24"/>
          <w:szCs w:val="24"/>
          <w:lang w:eastAsia="lv-LV"/>
        </w:rPr>
      </w:pPr>
      <w:r w:rsidRPr="00E11A26">
        <w:rPr>
          <w:rFonts w:ascii="Times New Roman" w:eastAsia="Times New Roman" w:hAnsi="Times New Roman" w:cs="Times New Roman"/>
          <w:noProof/>
          <w:sz w:val="24"/>
          <w:szCs w:val="24"/>
          <w:lang w:eastAsia="lv-LV"/>
        </w:rPr>
        <w:t>2023. gada 26. janvāra</w:t>
      </w:r>
    </w:p>
    <w:p w14:paraId="15DD739F" w14:textId="38683DD1" w:rsidR="00E11A26" w:rsidRPr="00E11A26" w:rsidRDefault="00E11A26" w:rsidP="00E11A26">
      <w:pPr>
        <w:tabs>
          <w:tab w:val="left" w:pos="-24212"/>
        </w:tabs>
        <w:spacing w:after="0" w:line="240" w:lineRule="auto"/>
        <w:jc w:val="right"/>
        <w:rPr>
          <w:rFonts w:ascii="Times New Roman" w:eastAsia="Times New Roman" w:hAnsi="Times New Roman" w:cs="Times New Roman"/>
          <w:noProof/>
          <w:sz w:val="24"/>
          <w:szCs w:val="24"/>
          <w:lang w:eastAsia="lv-LV"/>
        </w:rPr>
      </w:pPr>
      <w:r w:rsidRPr="00E11A26">
        <w:rPr>
          <w:rFonts w:ascii="Times New Roman" w:eastAsia="Times New Roman" w:hAnsi="Times New Roman" w:cs="Times New Roman"/>
          <w:noProof/>
          <w:sz w:val="24"/>
          <w:szCs w:val="24"/>
          <w:lang w:eastAsia="lv-LV"/>
        </w:rPr>
        <w:t>lēmumam Nr.</w:t>
      </w:r>
      <w:r w:rsidR="00C44A1D">
        <w:rPr>
          <w:rFonts w:ascii="Times New Roman" w:eastAsia="Times New Roman" w:hAnsi="Times New Roman" w:cs="Times New Roman"/>
          <w:noProof/>
          <w:sz w:val="24"/>
          <w:szCs w:val="24"/>
          <w:lang w:eastAsia="lv-LV"/>
        </w:rPr>
        <w:t>38</w:t>
      </w:r>
      <w:r w:rsidRPr="00E11A26">
        <w:rPr>
          <w:rFonts w:ascii="Times New Roman" w:eastAsia="Times New Roman" w:hAnsi="Times New Roman" w:cs="Times New Roman"/>
          <w:noProof/>
          <w:sz w:val="24"/>
          <w:szCs w:val="24"/>
          <w:lang w:eastAsia="lv-LV"/>
        </w:rPr>
        <w:t>/1</w:t>
      </w:r>
    </w:p>
    <w:p w14:paraId="6BA967B6" w14:textId="77777777" w:rsidR="00E11A26" w:rsidRPr="00E11A26" w:rsidRDefault="00E11A26" w:rsidP="00E11A26">
      <w:pPr>
        <w:tabs>
          <w:tab w:val="left" w:pos="-24212"/>
        </w:tabs>
        <w:spacing w:after="0" w:line="240" w:lineRule="auto"/>
        <w:jc w:val="center"/>
        <w:rPr>
          <w:rFonts w:ascii="Times New Roman" w:eastAsia="Times New Roman" w:hAnsi="Times New Roman" w:cs="Times New Roman"/>
          <w:sz w:val="20"/>
          <w:szCs w:val="20"/>
          <w:lang w:eastAsia="lv-LV"/>
        </w:rPr>
      </w:pPr>
      <w:r w:rsidRPr="00E11A26">
        <w:rPr>
          <w:rFonts w:ascii="Times New Roman" w:eastAsia="Times New Roman" w:hAnsi="Times New Roman" w:cs="Times New Roman"/>
          <w:noProof/>
          <w:sz w:val="20"/>
          <w:szCs w:val="20"/>
          <w:lang w:eastAsia="lv-LV"/>
        </w:rPr>
        <w:drawing>
          <wp:inline distT="0" distB="0" distL="0" distR="0" wp14:anchorId="558A2876" wp14:editId="303F1820">
            <wp:extent cx="676275" cy="752475"/>
            <wp:effectExtent l="0" t="0" r="9525" b="9525"/>
            <wp:docPr id="102"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CFC9FDC"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E11A26">
        <w:rPr>
          <w:rFonts w:ascii="Times New Roman" w:eastAsia="Times New Roman" w:hAnsi="Times New Roman" w:cs="Times New Roman"/>
          <w:sz w:val="20"/>
          <w:szCs w:val="24"/>
          <w:lang w:eastAsia="lv-LV"/>
        </w:rPr>
        <w:t>LATVIJAS REPUBLIKA</w:t>
      </w:r>
    </w:p>
    <w:p w14:paraId="628DA6BE"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E11A26">
        <w:rPr>
          <w:rFonts w:ascii="Times New Roman" w:eastAsia="Times New Roman" w:hAnsi="Times New Roman" w:cs="Times New Roman"/>
          <w:b/>
          <w:sz w:val="32"/>
          <w:szCs w:val="32"/>
          <w:lang w:eastAsia="lv-LV"/>
        </w:rPr>
        <w:t>DOBELES NOVADA DOME</w:t>
      </w:r>
    </w:p>
    <w:p w14:paraId="6F42AF79" w14:textId="77777777" w:rsidR="00E11A26" w:rsidRPr="00E11A26" w:rsidRDefault="00E11A26" w:rsidP="00E11A26">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E11A26">
        <w:rPr>
          <w:rFonts w:ascii="Times New Roman" w:eastAsia="Times New Roman" w:hAnsi="Times New Roman" w:cs="Times New Roman"/>
          <w:sz w:val="16"/>
          <w:szCs w:val="16"/>
          <w:lang w:eastAsia="lv-LV"/>
        </w:rPr>
        <w:t>Brīvības iela 17, Dobele, Dobeles novads, LV-3701</w:t>
      </w:r>
    </w:p>
    <w:p w14:paraId="6C5296BC" w14:textId="77777777" w:rsidR="00E11A26" w:rsidRPr="00E11A26" w:rsidRDefault="00E11A26" w:rsidP="00E11A26">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16"/>
          <w:szCs w:val="16"/>
          <w:lang w:eastAsia="lv-LV"/>
        </w:rPr>
      </w:pPr>
      <w:r w:rsidRPr="00E11A26">
        <w:rPr>
          <w:rFonts w:ascii="Times New Roman" w:eastAsia="Times New Roman" w:hAnsi="Times New Roman" w:cs="Times New Roman"/>
          <w:sz w:val="16"/>
          <w:szCs w:val="16"/>
          <w:lang w:eastAsia="lv-LV"/>
        </w:rPr>
        <w:t xml:space="preserve">Tālr. 63707269, 63700137, 63720940, e-pasts </w:t>
      </w:r>
      <w:hyperlink r:id="rId119" w:history="1">
        <w:r w:rsidRPr="00E11A26">
          <w:rPr>
            <w:rFonts w:ascii="Times New Roman" w:eastAsia="Calibri" w:hAnsi="Times New Roman" w:cs="Times New Roman"/>
            <w:color w:val="000000"/>
            <w:sz w:val="16"/>
            <w:szCs w:val="16"/>
            <w:u w:val="single"/>
            <w:lang w:eastAsia="lv-LV"/>
          </w:rPr>
          <w:t>dome@dobele.lv</w:t>
        </w:r>
      </w:hyperlink>
    </w:p>
    <w:p w14:paraId="376DAC26" w14:textId="77777777" w:rsidR="00E11A26" w:rsidRPr="00E11A26" w:rsidRDefault="00E11A26" w:rsidP="00E11A26">
      <w:pPr>
        <w:spacing w:after="0" w:line="240" w:lineRule="auto"/>
        <w:jc w:val="center"/>
        <w:rPr>
          <w:rFonts w:ascii="Times New Roman" w:eastAsia="Calibri" w:hAnsi="Times New Roman" w:cs="Times New Roman"/>
          <w:b/>
          <w:sz w:val="24"/>
          <w:szCs w:val="24"/>
        </w:rPr>
      </w:pPr>
    </w:p>
    <w:p w14:paraId="0571FF68" w14:textId="77777777" w:rsidR="00E11A26" w:rsidRPr="00E11A26" w:rsidRDefault="00E11A26" w:rsidP="00E11A26">
      <w:pPr>
        <w:tabs>
          <w:tab w:val="center" w:pos="4153"/>
          <w:tab w:val="right" w:pos="8306"/>
        </w:tabs>
        <w:spacing w:after="0" w:line="240" w:lineRule="auto"/>
        <w:jc w:val="both"/>
        <w:rPr>
          <w:rFonts w:ascii="Times New Roman" w:eastAsia="Times New Roman" w:hAnsi="Times New Roman" w:cs="Times New Roman"/>
          <w:color w:val="000000"/>
          <w:sz w:val="24"/>
          <w:szCs w:val="24"/>
          <w:lang w:eastAsia="lv-LV"/>
        </w:rPr>
      </w:pPr>
    </w:p>
    <w:p w14:paraId="015FE4D8" w14:textId="77777777" w:rsidR="00E11A26" w:rsidRPr="00E11A26" w:rsidRDefault="00E11A26" w:rsidP="00E11A26">
      <w:pPr>
        <w:spacing w:after="0" w:line="240" w:lineRule="auto"/>
        <w:jc w:val="right"/>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APSTIPRINĀTS</w:t>
      </w:r>
    </w:p>
    <w:p w14:paraId="56DADE73" w14:textId="77777777" w:rsidR="00E11A26" w:rsidRPr="00E11A26" w:rsidRDefault="00E11A26" w:rsidP="00E11A26">
      <w:pPr>
        <w:spacing w:after="0" w:line="240" w:lineRule="auto"/>
        <w:jc w:val="right"/>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ar Dobeles novada domes</w:t>
      </w:r>
    </w:p>
    <w:p w14:paraId="2594D386" w14:textId="77777777" w:rsidR="00E11A26" w:rsidRPr="00E11A26" w:rsidRDefault="00E11A26" w:rsidP="00E11A26">
      <w:pPr>
        <w:spacing w:after="0" w:line="240" w:lineRule="auto"/>
        <w:jc w:val="right"/>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2023. gada 26. janvāra</w:t>
      </w:r>
    </w:p>
    <w:p w14:paraId="59837047" w14:textId="34EE454D" w:rsidR="00E11A26" w:rsidRPr="00E11A26" w:rsidRDefault="00E11A26" w:rsidP="00E11A26">
      <w:pPr>
        <w:spacing w:after="0" w:line="240" w:lineRule="auto"/>
        <w:jc w:val="right"/>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lēmumu Nr.</w:t>
      </w:r>
      <w:r w:rsidR="00C44A1D">
        <w:rPr>
          <w:rFonts w:ascii="Times New Roman" w:eastAsia="Times New Roman" w:hAnsi="Times New Roman" w:cs="Times New Roman"/>
          <w:sz w:val="24"/>
          <w:szCs w:val="24"/>
          <w:lang w:eastAsia="lv-LV"/>
        </w:rPr>
        <w:t>38</w:t>
      </w:r>
      <w:r w:rsidRPr="00E11A26">
        <w:rPr>
          <w:rFonts w:ascii="Times New Roman" w:eastAsia="Times New Roman" w:hAnsi="Times New Roman" w:cs="Times New Roman"/>
          <w:sz w:val="24"/>
          <w:szCs w:val="24"/>
          <w:lang w:eastAsia="lv-LV"/>
        </w:rPr>
        <w:t>/1</w:t>
      </w:r>
    </w:p>
    <w:p w14:paraId="22774144" w14:textId="77777777" w:rsidR="00E11A26" w:rsidRPr="00E11A26" w:rsidRDefault="00E11A26" w:rsidP="00E11A26">
      <w:pPr>
        <w:tabs>
          <w:tab w:val="left" w:pos="-23852"/>
        </w:tabs>
        <w:spacing w:after="0" w:line="240" w:lineRule="auto"/>
        <w:jc w:val="both"/>
        <w:rPr>
          <w:rFonts w:ascii="Times New Roman" w:eastAsia="Times New Roman" w:hAnsi="Times New Roman" w:cs="Times New Roman"/>
          <w:bCs/>
          <w:sz w:val="24"/>
          <w:szCs w:val="24"/>
          <w:lang w:eastAsia="lv-LV"/>
        </w:rPr>
      </w:pPr>
    </w:p>
    <w:p w14:paraId="540F8FA4" w14:textId="77777777" w:rsidR="00E11A26" w:rsidRPr="00E11A26" w:rsidRDefault="00E11A26" w:rsidP="00E11A26">
      <w:pPr>
        <w:tabs>
          <w:tab w:val="left" w:pos="4395"/>
        </w:tabs>
        <w:spacing w:after="0" w:line="240" w:lineRule="auto"/>
        <w:jc w:val="center"/>
        <w:rPr>
          <w:rFonts w:ascii="Times New Roman" w:eastAsia="Times New Roman" w:hAnsi="Times New Roman" w:cs="Times New Roman"/>
          <w:b/>
          <w:sz w:val="24"/>
          <w:szCs w:val="24"/>
          <w:lang w:eastAsia="lv-LV"/>
        </w:rPr>
      </w:pPr>
      <w:r w:rsidRPr="00E11A26">
        <w:rPr>
          <w:rFonts w:ascii="Times New Roman" w:eastAsia="Times New Roman" w:hAnsi="Times New Roman" w:cs="Times New Roman"/>
          <w:b/>
          <w:sz w:val="24"/>
          <w:szCs w:val="24"/>
          <w:lang w:eastAsia="lv-LV"/>
        </w:rPr>
        <w:t>NOLIKUMS “GROZĪJUMI NOLIKUMĀ “DOBELES NOVADA SADARBĪBAS TERITORIJAS CIVILĀS AIZSARDZĪBAS KOMISIJAS</w:t>
      </w:r>
    </w:p>
    <w:p w14:paraId="74065A6C" w14:textId="77777777" w:rsidR="00E11A26" w:rsidRPr="00E11A26" w:rsidRDefault="00E11A26" w:rsidP="00E11A26">
      <w:pPr>
        <w:spacing w:after="0" w:line="240" w:lineRule="auto"/>
        <w:jc w:val="center"/>
        <w:rPr>
          <w:rFonts w:ascii="Times New Roman" w:eastAsia="Times New Roman" w:hAnsi="Times New Roman" w:cs="Times New Roman"/>
          <w:b/>
          <w:sz w:val="24"/>
          <w:szCs w:val="24"/>
          <w:lang w:eastAsia="lv-LV"/>
        </w:rPr>
      </w:pPr>
      <w:r w:rsidRPr="00E11A26">
        <w:rPr>
          <w:rFonts w:ascii="Times New Roman" w:eastAsia="Times New Roman" w:hAnsi="Times New Roman" w:cs="Times New Roman"/>
          <w:b/>
          <w:sz w:val="24"/>
          <w:szCs w:val="24"/>
          <w:lang w:eastAsia="lv-LV"/>
        </w:rPr>
        <w:t>NOLIKUMS”</w:t>
      </w:r>
    </w:p>
    <w:p w14:paraId="32C7C4E4" w14:textId="77777777" w:rsidR="00E11A26" w:rsidRPr="00E11A26" w:rsidRDefault="00E11A26" w:rsidP="00E11A26">
      <w:pPr>
        <w:tabs>
          <w:tab w:val="left" w:pos="-23852"/>
        </w:tabs>
        <w:spacing w:after="0" w:line="240" w:lineRule="auto"/>
        <w:jc w:val="center"/>
        <w:rPr>
          <w:rFonts w:ascii="Times New Roman" w:eastAsia="Times New Roman" w:hAnsi="Times New Roman" w:cs="Times New Roman"/>
          <w:b/>
          <w:sz w:val="24"/>
          <w:szCs w:val="24"/>
          <w:u w:val="single"/>
          <w:lang w:eastAsia="lv-LV"/>
        </w:rPr>
      </w:pPr>
    </w:p>
    <w:p w14:paraId="34D928C9" w14:textId="77777777" w:rsidR="00E11A26" w:rsidRPr="00E11A26" w:rsidRDefault="00E11A26" w:rsidP="00E11A26">
      <w:pPr>
        <w:spacing w:after="0" w:line="240" w:lineRule="auto"/>
        <w:ind w:firstLine="567"/>
        <w:jc w:val="both"/>
        <w:rPr>
          <w:rFonts w:ascii="Times New Roman" w:eastAsia="Times New Roman" w:hAnsi="Times New Roman" w:cs="Times New Roman"/>
          <w:color w:val="000000"/>
          <w:sz w:val="24"/>
          <w:szCs w:val="24"/>
          <w:lang w:eastAsia="lv-LV"/>
        </w:rPr>
      </w:pPr>
      <w:r w:rsidRPr="00E11A26">
        <w:rPr>
          <w:rFonts w:ascii="Times New Roman" w:eastAsia="Times New Roman" w:hAnsi="Times New Roman" w:cs="Times New Roman"/>
          <w:color w:val="000000"/>
          <w:sz w:val="24"/>
          <w:szCs w:val="24"/>
          <w:lang w:eastAsia="lv-LV"/>
        </w:rPr>
        <w:t>Izdarīt Dobeles novada domes 2021. gada 26. augusta nolikumā “</w:t>
      </w:r>
      <w:r w:rsidRPr="00E11A26">
        <w:rPr>
          <w:rFonts w:ascii="Times New Roman" w:eastAsia="Times New Roman" w:hAnsi="Times New Roman" w:cs="Times New Roman"/>
          <w:sz w:val="24"/>
          <w:szCs w:val="24"/>
          <w:lang w:eastAsia="lv-LV"/>
        </w:rPr>
        <w:t xml:space="preserve">Dobeles novada sadarbības teritorijas civilās aizsardzības komisijas </w:t>
      </w:r>
      <w:r w:rsidRPr="00E11A26">
        <w:rPr>
          <w:rFonts w:ascii="Times New Roman" w:eastAsia="Times New Roman" w:hAnsi="Times New Roman" w:cs="Times New Roman"/>
          <w:color w:val="000000"/>
          <w:sz w:val="24"/>
          <w:szCs w:val="24"/>
          <w:lang w:eastAsia="lv-LV"/>
        </w:rPr>
        <w:t>nolikums” (turpmāk – nolikums) šādus grozījumus :</w:t>
      </w:r>
    </w:p>
    <w:p w14:paraId="09FE6537" w14:textId="77777777" w:rsidR="00E11A26" w:rsidRPr="00E11A26" w:rsidRDefault="00E11A26" w:rsidP="00E11A26">
      <w:pPr>
        <w:spacing w:after="0" w:line="240" w:lineRule="auto"/>
        <w:jc w:val="both"/>
        <w:rPr>
          <w:rFonts w:ascii="Times New Roman" w:eastAsia="Times New Roman" w:hAnsi="Times New Roman" w:cs="Times New Roman"/>
          <w:color w:val="000000"/>
          <w:sz w:val="24"/>
          <w:szCs w:val="24"/>
          <w:lang w:eastAsia="lv-LV"/>
        </w:rPr>
      </w:pPr>
    </w:p>
    <w:p w14:paraId="7F7D9950" w14:textId="77777777" w:rsidR="00E11A26" w:rsidRPr="00E11A26" w:rsidRDefault="00E11A26">
      <w:pPr>
        <w:widowControl w:val="0"/>
        <w:numPr>
          <w:ilvl w:val="0"/>
          <w:numId w:val="45"/>
        </w:numPr>
        <w:suppressAutoHyphens/>
        <w:spacing w:after="0" w:line="240" w:lineRule="auto"/>
        <w:ind w:left="284" w:hanging="284"/>
        <w:jc w:val="both"/>
        <w:rPr>
          <w:rFonts w:ascii="Times New Roman" w:eastAsia="Lucida Sans Unicode" w:hAnsi="Times New Roman" w:cs="Times New Roman"/>
          <w:color w:val="000000"/>
          <w:kern w:val="1"/>
          <w:sz w:val="24"/>
          <w:szCs w:val="24"/>
          <w:lang w:eastAsia="lv-LV"/>
        </w:rPr>
      </w:pPr>
      <w:r w:rsidRPr="00E11A26">
        <w:rPr>
          <w:rFonts w:ascii="Times New Roman" w:eastAsia="Lucida Sans Unicode" w:hAnsi="Times New Roman" w:cs="Times New Roman"/>
          <w:kern w:val="1"/>
          <w:sz w:val="24"/>
          <w:szCs w:val="24"/>
          <w:lang w:eastAsia="lv-LV"/>
        </w:rPr>
        <w:t>Nolikuma 1.1. punkta sadaļā “Komisijas locekļi”:</w:t>
      </w:r>
    </w:p>
    <w:p w14:paraId="106F83F5" w14:textId="77777777"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p>
    <w:p w14:paraId="21260514" w14:textId="5AB95D2B" w:rsidR="00E11A26" w:rsidRPr="00E11A26" w:rsidRDefault="00E11A26" w:rsidP="00E11A26">
      <w:pPr>
        <w:spacing w:after="0" w:line="240" w:lineRule="auto"/>
        <w:ind w:firstLine="720"/>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aizstāt vārdus “</w:t>
      </w:r>
      <w:r w:rsidR="00D430A7" w:rsidRPr="00E11A26">
        <w:rPr>
          <w:rFonts w:ascii="Times New Roman" w:eastAsia="Times New Roman" w:hAnsi="Times New Roman" w:cs="Times New Roman"/>
          <w:sz w:val="24"/>
          <w:szCs w:val="24"/>
          <w:lang w:eastAsia="lv-LV"/>
        </w:rPr>
        <w:t>Dana Landsberga</w:t>
      </w:r>
      <w:r w:rsidRPr="00E11A26">
        <w:rPr>
          <w:rFonts w:ascii="Times New Roman" w:eastAsia="Times New Roman" w:hAnsi="Times New Roman" w:cs="Times New Roman"/>
          <w:sz w:val="24"/>
          <w:szCs w:val="24"/>
          <w:lang w:eastAsia="lv-LV"/>
        </w:rPr>
        <w:t>, Valsts policijas Zemgales reģiona pārvaldes</w:t>
      </w:r>
      <w:r w:rsidRPr="00E11A26">
        <w:rPr>
          <w:rFonts w:ascii="Times New Roman" w:eastAsia="Times New Roman" w:hAnsi="Times New Roman" w:cs="Times New Roman"/>
          <w:bCs/>
          <w:sz w:val="24"/>
          <w:szCs w:val="24"/>
          <w:lang w:eastAsia="lv-LV"/>
        </w:rPr>
        <w:t xml:space="preserve"> </w:t>
      </w:r>
      <w:r w:rsidRPr="00E11A26">
        <w:rPr>
          <w:rFonts w:ascii="Times New Roman" w:eastAsia="Times New Roman" w:hAnsi="Times New Roman" w:cs="Times New Roman"/>
          <w:sz w:val="24"/>
          <w:szCs w:val="24"/>
          <w:lang w:eastAsia="lv-LV"/>
        </w:rPr>
        <w:t>Dobeles iecirkņa priekšniece” ar vārdiem “</w:t>
      </w:r>
      <w:r w:rsidR="00D430A7" w:rsidRPr="00E11A26">
        <w:rPr>
          <w:rFonts w:ascii="Times New Roman" w:eastAsia="Times New Roman" w:hAnsi="Times New Roman" w:cs="Times New Roman"/>
          <w:sz w:val="24"/>
          <w:szCs w:val="24"/>
          <w:lang w:eastAsia="lv-LV"/>
        </w:rPr>
        <w:t xml:space="preserve">Raimonds </w:t>
      </w:r>
      <w:proofErr w:type="spellStart"/>
      <w:r w:rsidR="00D430A7" w:rsidRPr="00E11A26">
        <w:rPr>
          <w:rFonts w:ascii="Times New Roman" w:eastAsia="Times New Roman" w:hAnsi="Times New Roman" w:cs="Times New Roman"/>
          <w:sz w:val="24"/>
          <w:szCs w:val="24"/>
          <w:lang w:eastAsia="lv-LV"/>
        </w:rPr>
        <w:t>Karlsons</w:t>
      </w:r>
      <w:proofErr w:type="spellEnd"/>
      <w:r w:rsidRPr="00E11A26">
        <w:rPr>
          <w:rFonts w:ascii="Times New Roman" w:eastAsia="Times New Roman" w:hAnsi="Times New Roman" w:cs="Times New Roman"/>
          <w:sz w:val="24"/>
          <w:szCs w:val="24"/>
          <w:lang w:eastAsia="lv-LV"/>
        </w:rPr>
        <w:t xml:space="preserve">, Valsts  policijas Zemgales reģiona pārvaldes </w:t>
      </w:r>
      <w:proofErr w:type="spellStart"/>
      <w:r w:rsidRPr="00E11A26">
        <w:rPr>
          <w:rFonts w:ascii="Times New Roman" w:eastAsia="Times New Roman" w:hAnsi="Times New Roman" w:cs="Times New Roman"/>
          <w:sz w:val="24"/>
          <w:szCs w:val="24"/>
          <w:lang w:eastAsia="lv-LV"/>
        </w:rPr>
        <w:t>Rietumzemgales</w:t>
      </w:r>
      <w:proofErr w:type="spellEnd"/>
      <w:r w:rsidRPr="00E11A26">
        <w:rPr>
          <w:rFonts w:ascii="Times New Roman" w:eastAsia="Times New Roman" w:hAnsi="Times New Roman" w:cs="Times New Roman"/>
          <w:sz w:val="24"/>
          <w:szCs w:val="24"/>
          <w:lang w:eastAsia="lv-LV"/>
        </w:rPr>
        <w:t xml:space="preserve"> iecirkņa priekšnieks”;</w:t>
      </w:r>
    </w:p>
    <w:p w14:paraId="4A9D9726" w14:textId="77777777" w:rsidR="00E11A26" w:rsidRPr="00E11A26" w:rsidRDefault="00E11A26" w:rsidP="00E11A26">
      <w:pPr>
        <w:spacing w:after="0" w:line="240" w:lineRule="auto"/>
        <w:ind w:left="917"/>
        <w:jc w:val="both"/>
        <w:rPr>
          <w:rFonts w:ascii="Times New Roman" w:eastAsia="Times New Roman" w:hAnsi="Times New Roman" w:cs="Times New Roman"/>
          <w:sz w:val="24"/>
          <w:szCs w:val="24"/>
          <w:lang w:eastAsia="lv-LV"/>
        </w:rPr>
      </w:pPr>
    </w:p>
    <w:p w14:paraId="1ABC6034" w14:textId="77777777" w:rsidR="00E11A26" w:rsidRPr="00E11A26" w:rsidRDefault="00E11A26">
      <w:pPr>
        <w:widowControl w:val="0"/>
        <w:numPr>
          <w:ilvl w:val="0"/>
          <w:numId w:val="45"/>
        </w:numPr>
        <w:tabs>
          <w:tab w:val="left" w:pos="284"/>
        </w:tabs>
        <w:suppressAutoHyphens/>
        <w:spacing w:after="0" w:line="240" w:lineRule="auto"/>
        <w:ind w:hanging="720"/>
        <w:jc w:val="both"/>
        <w:rPr>
          <w:rFonts w:ascii="Times New Roman" w:eastAsia="Lucida Sans Unicode" w:hAnsi="Times New Roman" w:cs="Times New Roman"/>
          <w:kern w:val="1"/>
          <w:sz w:val="24"/>
          <w:szCs w:val="24"/>
          <w:lang w:eastAsia="lv-LV"/>
        </w:rPr>
      </w:pPr>
      <w:r w:rsidRPr="00E11A26">
        <w:rPr>
          <w:rFonts w:ascii="Times New Roman" w:eastAsia="Lucida Sans Unicode" w:hAnsi="Times New Roman" w:cs="Times New Roman"/>
          <w:kern w:val="1"/>
          <w:sz w:val="24"/>
          <w:szCs w:val="24"/>
          <w:lang w:eastAsia="lv-LV"/>
        </w:rPr>
        <w:t>Izteikt nolikuma pielikumu “Dobeles novada sadarbības teritorijas civilās aizsardzības komisijas apziņošanas kārtība” jaunā  redakcijā (pielikumā).</w:t>
      </w:r>
    </w:p>
    <w:p w14:paraId="47C364BC" w14:textId="77777777" w:rsidR="00E11A26" w:rsidRPr="00E11A26" w:rsidRDefault="00E11A26" w:rsidP="00E11A26">
      <w:pPr>
        <w:widowControl w:val="0"/>
        <w:tabs>
          <w:tab w:val="left" w:pos="284"/>
        </w:tabs>
        <w:suppressAutoHyphens/>
        <w:spacing w:after="0" w:line="240" w:lineRule="auto"/>
        <w:jc w:val="both"/>
        <w:rPr>
          <w:rFonts w:ascii="Times New Roman" w:eastAsia="Lucida Sans Unicode" w:hAnsi="Times New Roman" w:cs="Times New Roman"/>
          <w:caps/>
          <w:color w:val="000000"/>
          <w:kern w:val="1"/>
          <w:sz w:val="24"/>
          <w:szCs w:val="24"/>
          <w:lang w:eastAsia="lv-LV"/>
        </w:rPr>
      </w:pPr>
    </w:p>
    <w:p w14:paraId="2DFC62D4" w14:textId="77777777" w:rsidR="00E11A26" w:rsidRPr="00E11A26" w:rsidRDefault="00E11A26" w:rsidP="00E11A26">
      <w:pPr>
        <w:widowControl w:val="0"/>
        <w:tabs>
          <w:tab w:val="left" w:pos="284"/>
        </w:tabs>
        <w:suppressAutoHyphens/>
        <w:spacing w:after="0" w:line="240" w:lineRule="auto"/>
        <w:jc w:val="both"/>
        <w:rPr>
          <w:rFonts w:ascii="Times New Roman" w:eastAsia="Lucida Sans Unicode" w:hAnsi="Times New Roman" w:cs="Times New Roman"/>
          <w:caps/>
          <w:color w:val="000000"/>
          <w:kern w:val="1"/>
          <w:sz w:val="24"/>
          <w:szCs w:val="24"/>
          <w:lang w:eastAsia="lv-LV"/>
        </w:rPr>
      </w:pPr>
    </w:p>
    <w:p w14:paraId="46683363" w14:textId="77777777" w:rsidR="00E11A26" w:rsidRPr="00E11A26" w:rsidRDefault="00E11A26" w:rsidP="00E11A26">
      <w:pPr>
        <w:widowControl w:val="0"/>
        <w:tabs>
          <w:tab w:val="left" w:pos="284"/>
        </w:tabs>
        <w:suppressAutoHyphens/>
        <w:spacing w:after="0" w:line="240" w:lineRule="auto"/>
        <w:jc w:val="both"/>
        <w:rPr>
          <w:rFonts w:ascii="Times New Roman" w:eastAsia="Lucida Sans Unicode" w:hAnsi="Times New Roman" w:cs="Times New Roman"/>
          <w:caps/>
          <w:color w:val="000000"/>
          <w:kern w:val="1"/>
          <w:sz w:val="24"/>
          <w:szCs w:val="24"/>
          <w:lang w:eastAsia="lv-LV"/>
        </w:rPr>
      </w:pPr>
    </w:p>
    <w:p w14:paraId="268824AC" w14:textId="15F743FE" w:rsidR="00E11A26" w:rsidRPr="00E11A26" w:rsidRDefault="00E11A26" w:rsidP="00E11A26">
      <w:pPr>
        <w:spacing w:after="0" w:line="240" w:lineRule="auto"/>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Domes priekšsēdētājs</w:t>
      </w:r>
      <w:r w:rsidRPr="00E11A26">
        <w:rPr>
          <w:rFonts w:ascii="Times New Roman" w:eastAsia="Times New Roman" w:hAnsi="Times New Roman" w:cs="Times New Roman"/>
          <w:sz w:val="24"/>
          <w:szCs w:val="24"/>
          <w:lang w:eastAsia="lv-LV"/>
        </w:rPr>
        <w:tab/>
      </w:r>
      <w:r w:rsidRPr="00E11A26">
        <w:rPr>
          <w:rFonts w:ascii="Times New Roman" w:eastAsia="Times New Roman" w:hAnsi="Times New Roman" w:cs="Times New Roman"/>
          <w:sz w:val="24"/>
          <w:szCs w:val="24"/>
          <w:lang w:eastAsia="lv-LV"/>
        </w:rPr>
        <w:tab/>
      </w:r>
      <w:r w:rsidRPr="00E11A26">
        <w:rPr>
          <w:rFonts w:ascii="Times New Roman" w:eastAsia="Times New Roman" w:hAnsi="Times New Roman" w:cs="Times New Roman"/>
          <w:sz w:val="24"/>
          <w:szCs w:val="24"/>
          <w:lang w:eastAsia="lv-LV"/>
        </w:rPr>
        <w:tab/>
      </w:r>
      <w:r w:rsidRPr="00E11A26">
        <w:rPr>
          <w:rFonts w:ascii="Times New Roman" w:eastAsia="Times New Roman" w:hAnsi="Times New Roman" w:cs="Times New Roman"/>
          <w:sz w:val="24"/>
          <w:szCs w:val="24"/>
          <w:lang w:eastAsia="lv-LV"/>
        </w:rPr>
        <w:tab/>
      </w:r>
      <w:r w:rsidRPr="00E11A26">
        <w:rPr>
          <w:rFonts w:ascii="Times New Roman" w:eastAsia="Times New Roman" w:hAnsi="Times New Roman" w:cs="Times New Roman"/>
          <w:sz w:val="24"/>
          <w:szCs w:val="24"/>
          <w:lang w:eastAsia="lv-LV"/>
        </w:rPr>
        <w:tab/>
      </w:r>
      <w:r w:rsidRPr="00E11A26">
        <w:rPr>
          <w:rFonts w:ascii="Times New Roman" w:eastAsia="Times New Roman" w:hAnsi="Times New Roman" w:cs="Times New Roman"/>
          <w:sz w:val="24"/>
          <w:szCs w:val="24"/>
          <w:lang w:eastAsia="lv-LV"/>
        </w:rPr>
        <w:tab/>
      </w:r>
      <w:r w:rsidRPr="00E11A26">
        <w:rPr>
          <w:rFonts w:ascii="Times New Roman" w:eastAsia="Times New Roman" w:hAnsi="Times New Roman" w:cs="Times New Roman"/>
          <w:sz w:val="24"/>
          <w:szCs w:val="24"/>
          <w:lang w:eastAsia="lv-LV"/>
        </w:rPr>
        <w:tab/>
      </w:r>
      <w:r w:rsidRPr="00E11A26">
        <w:rPr>
          <w:rFonts w:ascii="Times New Roman" w:eastAsia="Times New Roman" w:hAnsi="Times New Roman" w:cs="Times New Roman"/>
          <w:sz w:val="24"/>
          <w:szCs w:val="24"/>
          <w:lang w:eastAsia="lv-LV"/>
        </w:rPr>
        <w:tab/>
      </w:r>
      <w:r w:rsidRPr="00E11A26">
        <w:rPr>
          <w:rFonts w:ascii="Times New Roman" w:eastAsia="Times New Roman" w:hAnsi="Times New Roman" w:cs="Times New Roman"/>
          <w:sz w:val="24"/>
          <w:szCs w:val="24"/>
          <w:lang w:eastAsia="lv-LV"/>
        </w:rPr>
        <w:tab/>
        <w:t xml:space="preserve">     </w:t>
      </w:r>
      <w:r w:rsidR="00C44A1D">
        <w:rPr>
          <w:rFonts w:ascii="Times New Roman" w:eastAsia="Times New Roman" w:hAnsi="Times New Roman" w:cs="Times New Roman"/>
          <w:sz w:val="24"/>
          <w:szCs w:val="24"/>
          <w:lang w:eastAsia="lv-LV"/>
        </w:rPr>
        <w:tab/>
      </w:r>
      <w:r w:rsidR="00C44A1D">
        <w:rPr>
          <w:rFonts w:ascii="Times New Roman" w:eastAsia="Times New Roman" w:hAnsi="Times New Roman" w:cs="Times New Roman"/>
          <w:sz w:val="24"/>
          <w:szCs w:val="24"/>
          <w:lang w:eastAsia="lv-LV"/>
        </w:rPr>
        <w:tab/>
      </w:r>
      <w:r w:rsidR="00C44A1D">
        <w:rPr>
          <w:rFonts w:ascii="Times New Roman" w:eastAsia="Times New Roman" w:hAnsi="Times New Roman" w:cs="Times New Roman"/>
          <w:sz w:val="24"/>
          <w:szCs w:val="24"/>
          <w:lang w:eastAsia="lv-LV"/>
        </w:rPr>
        <w:tab/>
      </w:r>
      <w:r w:rsidR="00C44A1D">
        <w:rPr>
          <w:rFonts w:ascii="Times New Roman" w:eastAsia="Times New Roman" w:hAnsi="Times New Roman" w:cs="Times New Roman"/>
          <w:sz w:val="24"/>
          <w:szCs w:val="24"/>
          <w:lang w:eastAsia="lv-LV"/>
        </w:rPr>
        <w:tab/>
      </w:r>
      <w:r w:rsidR="00C44A1D">
        <w:rPr>
          <w:rFonts w:ascii="Times New Roman" w:eastAsia="Times New Roman" w:hAnsi="Times New Roman" w:cs="Times New Roman"/>
          <w:sz w:val="24"/>
          <w:szCs w:val="24"/>
          <w:lang w:eastAsia="lv-LV"/>
        </w:rPr>
        <w:tab/>
      </w:r>
      <w:r w:rsidR="00C44A1D">
        <w:rPr>
          <w:rFonts w:ascii="Times New Roman" w:eastAsia="Times New Roman" w:hAnsi="Times New Roman" w:cs="Times New Roman"/>
          <w:sz w:val="24"/>
          <w:szCs w:val="24"/>
          <w:lang w:eastAsia="lv-LV"/>
        </w:rPr>
        <w:tab/>
      </w:r>
      <w:r w:rsidR="00C44A1D">
        <w:rPr>
          <w:rFonts w:ascii="Times New Roman" w:eastAsia="Times New Roman" w:hAnsi="Times New Roman" w:cs="Times New Roman"/>
          <w:sz w:val="24"/>
          <w:szCs w:val="24"/>
          <w:lang w:eastAsia="lv-LV"/>
        </w:rPr>
        <w:tab/>
      </w:r>
      <w:r w:rsidR="00C44A1D">
        <w:rPr>
          <w:rFonts w:ascii="Times New Roman" w:eastAsia="Times New Roman" w:hAnsi="Times New Roman" w:cs="Times New Roman"/>
          <w:sz w:val="24"/>
          <w:szCs w:val="24"/>
          <w:lang w:eastAsia="lv-LV"/>
        </w:rPr>
        <w:tab/>
      </w:r>
      <w:r w:rsidR="00C44A1D">
        <w:rPr>
          <w:rFonts w:ascii="Times New Roman" w:eastAsia="Times New Roman" w:hAnsi="Times New Roman" w:cs="Times New Roman"/>
          <w:sz w:val="24"/>
          <w:szCs w:val="24"/>
          <w:lang w:eastAsia="lv-LV"/>
        </w:rPr>
        <w:tab/>
      </w:r>
      <w:r w:rsidR="00C44A1D">
        <w:rPr>
          <w:rFonts w:ascii="Times New Roman" w:eastAsia="Times New Roman" w:hAnsi="Times New Roman" w:cs="Times New Roman"/>
          <w:sz w:val="24"/>
          <w:szCs w:val="24"/>
          <w:lang w:eastAsia="lv-LV"/>
        </w:rPr>
        <w:tab/>
      </w:r>
      <w:r w:rsidR="00C44A1D">
        <w:rPr>
          <w:rFonts w:ascii="Times New Roman" w:eastAsia="Times New Roman" w:hAnsi="Times New Roman" w:cs="Times New Roman"/>
          <w:sz w:val="24"/>
          <w:szCs w:val="24"/>
          <w:lang w:eastAsia="lv-LV"/>
        </w:rPr>
        <w:tab/>
      </w:r>
      <w:r w:rsidRPr="00E11A26">
        <w:rPr>
          <w:rFonts w:ascii="Times New Roman" w:eastAsia="Times New Roman" w:hAnsi="Times New Roman" w:cs="Times New Roman"/>
          <w:sz w:val="24"/>
          <w:szCs w:val="24"/>
          <w:lang w:eastAsia="lv-LV"/>
        </w:rPr>
        <w:t xml:space="preserve"> </w:t>
      </w:r>
      <w:proofErr w:type="spellStart"/>
      <w:r w:rsidRPr="00E11A26">
        <w:rPr>
          <w:rFonts w:ascii="Times New Roman" w:eastAsia="Times New Roman" w:hAnsi="Times New Roman" w:cs="Times New Roman"/>
          <w:sz w:val="24"/>
          <w:szCs w:val="24"/>
          <w:lang w:eastAsia="lv-LV"/>
        </w:rPr>
        <w:t>I.Gorskis</w:t>
      </w:r>
      <w:proofErr w:type="spellEnd"/>
    </w:p>
    <w:p w14:paraId="4FF3ADCE" w14:textId="77777777" w:rsidR="00E11A26" w:rsidRPr="00E11A26" w:rsidRDefault="00E11A26" w:rsidP="00E11A26">
      <w:pPr>
        <w:widowControl w:val="0"/>
        <w:autoSpaceDE w:val="0"/>
        <w:autoSpaceDN w:val="0"/>
        <w:adjustRightInd w:val="0"/>
        <w:spacing w:after="0" w:line="240" w:lineRule="auto"/>
        <w:ind w:left="1000"/>
        <w:rPr>
          <w:rFonts w:ascii="Times New Roman" w:eastAsia="Times New Roman" w:hAnsi="Times New Roman" w:cs="Times New Roman"/>
          <w:sz w:val="24"/>
          <w:szCs w:val="24"/>
          <w:lang w:eastAsia="lv-LV"/>
        </w:rPr>
      </w:pPr>
    </w:p>
    <w:p w14:paraId="525F9113" w14:textId="77777777" w:rsidR="00E11A26" w:rsidRPr="00E11A26" w:rsidRDefault="00E11A26" w:rsidP="00E11A26">
      <w:pPr>
        <w:rPr>
          <w:rFonts w:ascii="Times New Roman" w:eastAsia="Times New Roman" w:hAnsi="Times New Roman" w:cs="Times New Roman"/>
          <w:sz w:val="24"/>
          <w:szCs w:val="24"/>
          <w:lang w:eastAsia="lv-LV"/>
        </w:rPr>
      </w:pPr>
    </w:p>
    <w:p w14:paraId="374D6C8E" w14:textId="77777777" w:rsidR="00E11A26" w:rsidRPr="00E11A26" w:rsidRDefault="00E11A26" w:rsidP="00E11A26">
      <w:pPr>
        <w:rPr>
          <w:rFonts w:ascii="Times New Roman" w:eastAsia="Times New Roman" w:hAnsi="Times New Roman" w:cs="Times New Roman"/>
          <w:sz w:val="24"/>
          <w:szCs w:val="24"/>
          <w:lang w:eastAsia="lv-LV"/>
        </w:rPr>
      </w:pPr>
    </w:p>
    <w:p w14:paraId="304A5795" w14:textId="77777777" w:rsidR="00E11A26" w:rsidRPr="00E11A26" w:rsidRDefault="00E11A26" w:rsidP="00E11A26">
      <w:pPr>
        <w:rPr>
          <w:rFonts w:ascii="Times New Roman" w:eastAsia="Times New Roman" w:hAnsi="Times New Roman" w:cs="Times New Roman"/>
          <w:sz w:val="24"/>
          <w:szCs w:val="24"/>
          <w:lang w:eastAsia="lv-LV"/>
        </w:rPr>
      </w:pPr>
    </w:p>
    <w:p w14:paraId="2F0EBA5C" w14:textId="77777777" w:rsidR="00E11A26" w:rsidRPr="00E11A26" w:rsidRDefault="00E11A26" w:rsidP="00E11A26">
      <w:pPr>
        <w:rPr>
          <w:rFonts w:ascii="Times New Roman" w:eastAsia="Times New Roman" w:hAnsi="Times New Roman" w:cs="Times New Roman"/>
          <w:sz w:val="24"/>
          <w:szCs w:val="24"/>
          <w:lang w:eastAsia="lv-LV"/>
        </w:rPr>
      </w:pPr>
    </w:p>
    <w:p w14:paraId="63101CFB" w14:textId="77777777" w:rsidR="00E11A26" w:rsidRPr="00E11A26" w:rsidRDefault="00E11A26" w:rsidP="00E11A26">
      <w:pPr>
        <w:rPr>
          <w:rFonts w:ascii="Times New Roman" w:eastAsia="Times New Roman" w:hAnsi="Times New Roman" w:cs="Times New Roman"/>
          <w:sz w:val="24"/>
          <w:szCs w:val="24"/>
          <w:lang w:eastAsia="lv-LV"/>
        </w:rPr>
      </w:pPr>
    </w:p>
    <w:p w14:paraId="7C34C6E9" w14:textId="77777777" w:rsidR="00E11A26" w:rsidRPr="00E11A26" w:rsidRDefault="00E11A26" w:rsidP="00E11A26">
      <w:pPr>
        <w:rPr>
          <w:rFonts w:ascii="Times New Roman" w:eastAsia="Times New Roman" w:hAnsi="Times New Roman" w:cs="Times New Roman"/>
          <w:sz w:val="24"/>
          <w:szCs w:val="24"/>
          <w:lang w:eastAsia="lv-LV"/>
        </w:rPr>
      </w:pPr>
    </w:p>
    <w:p w14:paraId="0FBFD0E8" w14:textId="77777777" w:rsidR="00E11A26" w:rsidRPr="00E11A26" w:rsidRDefault="00E11A26" w:rsidP="00E11A26">
      <w:pPr>
        <w:keepNext/>
        <w:keepLines/>
        <w:widowControl w:val="0"/>
        <w:tabs>
          <w:tab w:val="left" w:pos="-24212"/>
        </w:tabs>
        <w:suppressAutoHyphens/>
        <w:spacing w:after="0" w:line="240" w:lineRule="auto"/>
        <w:ind w:left="720"/>
        <w:jc w:val="right"/>
        <w:rPr>
          <w:rFonts w:ascii="Times New Roman" w:hAnsi="Times New Roman" w:cs="Times New Roman"/>
          <w:noProof/>
        </w:rPr>
      </w:pPr>
      <w:r w:rsidRPr="00E11A26">
        <w:rPr>
          <w:rFonts w:ascii="Times New Roman" w:eastAsia="Times New Roman" w:hAnsi="Times New Roman" w:cs="Times New Roman"/>
          <w:sz w:val="24"/>
          <w:szCs w:val="24"/>
          <w:lang w:eastAsia="lv-LV"/>
        </w:rPr>
        <w:t>2.</w:t>
      </w:r>
      <w:r w:rsidRPr="00E11A26">
        <w:rPr>
          <w:rFonts w:ascii="Times New Roman" w:hAnsi="Times New Roman" w:cs="Times New Roman"/>
          <w:noProof/>
        </w:rPr>
        <w:t>pielikums</w:t>
      </w:r>
    </w:p>
    <w:p w14:paraId="4CBE1C49" w14:textId="77777777" w:rsidR="00E11A26" w:rsidRPr="00E11A26" w:rsidRDefault="00E11A26" w:rsidP="00E11A26">
      <w:pPr>
        <w:keepNext/>
        <w:keepLines/>
        <w:tabs>
          <w:tab w:val="left" w:pos="-24212"/>
        </w:tabs>
        <w:spacing w:after="0" w:line="240" w:lineRule="auto"/>
        <w:jc w:val="right"/>
        <w:rPr>
          <w:rFonts w:ascii="Times New Roman" w:hAnsi="Times New Roman" w:cs="Times New Roman"/>
          <w:noProof/>
        </w:rPr>
      </w:pPr>
      <w:r w:rsidRPr="00E11A26">
        <w:rPr>
          <w:rFonts w:ascii="Times New Roman" w:hAnsi="Times New Roman" w:cs="Times New Roman"/>
          <w:noProof/>
        </w:rPr>
        <w:t xml:space="preserve">Dobeles novada domes </w:t>
      </w:r>
    </w:p>
    <w:p w14:paraId="34500BB7" w14:textId="77777777" w:rsidR="00E11A26" w:rsidRPr="00E11A26" w:rsidRDefault="00E11A26" w:rsidP="00E11A26">
      <w:pPr>
        <w:keepNext/>
        <w:keepLines/>
        <w:tabs>
          <w:tab w:val="left" w:pos="-24212"/>
        </w:tabs>
        <w:spacing w:after="0" w:line="240" w:lineRule="auto"/>
        <w:jc w:val="right"/>
        <w:rPr>
          <w:rFonts w:ascii="Times New Roman" w:hAnsi="Times New Roman" w:cs="Times New Roman"/>
          <w:noProof/>
        </w:rPr>
      </w:pPr>
      <w:r w:rsidRPr="00E11A26">
        <w:rPr>
          <w:rFonts w:ascii="Times New Roman" w:hAnsi="Times New Roman" w:cs="Times New Roman"/>
          <w:noProof/>
        </w:rPr>
        <w:t>2023. gada 26.janvāra</w:t>
      </w:r>
    </w:p>
    <w:p w14:paraId="7DDE343B" w14:textId="2EF0F0CE" w:rsidR="00E11A26" w:rsidRPr="00E11A26" w:rsidRDefault="00E11A26" w:rsidP="00E11A26">
      <w:pPr>
        <w:keepNext/>
        <w:keepLines/>
        <w:tabs>
          <w:tab w:val="left" w:pos="-24212"/>
        </w:tabs>
        <w:spacing w:after="0" w:line="240" w:lineRule="auto"/>
        <w:jc w:val="right"/>
        <w:rPr>
          <w:rFonts w:ascii="Times New Roman" w:hAnsi="Times New Roman" w:cs="Times New Roman"/>
          <w:noProof/>
        </w:rPr>
      </w:pPr>
      <w:r w:rsidRPr="00E11A26">
        <w:rPr>
          <w:rFonts w:ascii="Times New Roman" w:hAnsi="Times New Roman" w:cs="Times New Roman"/>
          <w:noProof/>
        </w:rPr>
        <w:t>lēmumam Nr.</w:t>
      </w:r>
      <w:r w:rsidR="00C44A1D">
        <w:rPr>
          <w:rFonts w:ascii="Times New Roman" w:hAnsi="Times New Roman" w:cs="Times New Roman"/>
          <w:noProof/>
        </w:rPr>
        <w:t>38/1</w:t>
      </w:r>
    </w:p>
    <w:p w14:paraId="5086C9F2" w14:textId="77777777" w:rsidR="00E11A26" w:rsidRPr="00E11A26" w:rsidRDefault="00E11A26" w:rsidP="00E11A26">
      <w:pPr>
        <w:keepNext/>
        <w:keepLines/>
        <w:tabs>
          <w:tab w:val="left" w:pos="-24212"/>
        </w:tabs>
        <w:spacing w:after="0" w:line="240" w:lineRule="auto"/>
        <w:jc w:val="center"/>
        <w:rPr>
          <w:rFonts w:ascii="Times New Roman" w:hAnsi="Times New Roman" w:cs="Times New Roman"/>
          <w:sz w:val="20"/>
          <w:szCs w:val="20"/>
        </w:rPr>
      </w:pPr>
      <w:r w:rsidRPr="00E11A26">
        <w:rPr>
          <w:rFonts w:ascii="Times New Roman" w:hAnsi="Times New Roman" w:cs="Times New Roman"/>
          <w:noProof/>
          <w:sz w:val="20"/>
          <w:szCs w:val="20"/>
        </w:rPr>
        <w:drawing>
          <wp:inline distT="0" distB="0" distL="0" distR="0" wp14:anchorId="7F8D549E" wp14:editId="6BF43F29">
            <wp:extent cx="676275" cy="752475"/>
            <wp:effectExtent l="0" t="0" r="9525" b="9525"/>
            <wp:docPr id="136"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DFE3555" w14:textId="77777777" w:rsidR="00E11A26" w:rsidRPr="00E11A26" w:rsidRDefault="00E11A26" w:rsidP="00E11A26">
      <w:pPr>
        <w:keepNext/>
        <w:keepLines/>
        <w:tabs>
          <w:tab w:val="center" w:pos="4153"/>
          <w:tab w:val="right" w:pos="8306"/>
        </w:tabs>
        <w:spacing w:after="0" w:line="240" w:lineRule="auto"/>
        <w:jc w:val="center"/>
        <w:rPr>
          <w:rFonts w:ascii="Times New Roman" w:eastAsia="Calibri" w:hAnsi="Times New Roman" w:cs="Times New Roman"/>
          <w:sz w:val="20"/>
          <w:lang w:val="x-none"/>
        </w:rPr>
      </w:pPr>
      <w:r w:rsidRPr="00E11A26">
        <w:rPr>
          <w:rFonts w:ascii="Times New Roman" w:eastAsia="Calibri" w:hAnsi="Times New Roman" w:cs="Times New Roman"/>
          <w:sz w:val="20"/>
          <w:lang w:val="x-none"/>
        </w:rPr>
        <w:t>LATVIJAS REPUBLIKA</w:t>
      </w:r>
    </w:p>
    <w:p w14:paraId="7C50F7B5" w14:textId="77777777" w:rsidR="00E11A26" w:rsidRPr="00E11A26" w:rsidRDefault="00E11A26" w:rsidP="00E11A26">
      <w:pPr>
        <w:keepNext/>
        <w:keepLines/>
        <w:tabs>
          <w:tab w:val="center" w:pos="4153"/>
          <w:tab w:val="right" w:pos="8306"/>
        </w:tabs>
        <w:spacing w:after="0" w:line="240" w:lineRule="auto"/>
        <w:jc w:val="center"/>
        <w:rPr>
          <w:rFonts w:ascii="Times New Roman" w:eastAsia="Calibri" w:hAnsi="Times New Roman" w:cs="Times New Roman"/>
          <w:b/>
          <w:sz w:val="32"/>
          <w:szCs w:val="32"/>
          <w:lang w:val="x-none"/>
        </w:rPr>
      </w:pPr>
      <w:r w:rsidRPr="00E11A26">
        <w:rPr>
          <w:rFonts w:ascii="Times New Roman" w:eastAsia="Calibri" w:hAnsi="Times New Roman" w:cs="Times New Roman"/>
          <w:b/>
          <w:sz w:val="32"/>
          <w:szCs w:val="32"/>
          <w:lang w:val="x-none"/>
        </w:rPr>
        <w:t>DOBELES NOVADA DOME</w:t>
      </w:r>
    </w:p>
    <w:p w14:paraId="493BE84B" w14:textId="77777777" w:rsidR="00E11A26" w:rsidRPr="00E11A26" w:rsidRDefault="00E11A26" w:rsidP="00E11A26">
      <w:pPr>
        <w:keepNext/>
        <w:keepLines/>
        <w:tabs>
          <w:tab w:val="center" w:pos="4153"/>
          <w:tab w:val="right" w:pos="8306"/>
        </w:tabs>
        <w:spacing w:after="0" w:line="240" w:lineRule="auto"/>
        <w:jc w:val="center"/>
        <w:rPr>
          <w:rFonts w:ascii="Times New Roman" w:eastAsia="Calibri" w:hAnsi="Times New Roman" w:cs="Times New Roman"/>
          <w:sz w:val="16"/>
          <w:szCs w:val="16"/>
          <w:lang w:val="x-none"/>
        </w:rPr>
      </w:pPr>
      <w:r w:rsidRPr="00E11A26">
        <w:rPr>
          <w:rFonts w:ascii="Times New Roman" w:eastAsia="Calibri" w:hAnsi="Times New Roman" w:cs="Times New Roman"/>
          <w:sz w:val="16"/>
          <w:szCs w:val="16"/>
          <w:lang w:val="x-none"/>
        </w:rPr>
        <w:t>Brīvības iela 17, Dobele, Dobeles novads, LV-3701</w:t>
      </w:r>
    </w:p>
    <w:p w14:paraId="1A4B63BC" w14:textId="34D3624D" w:rsidR="00E11A26" w:rsidRDefault="00E11A26" w:rsidP="00E11A26">
      <w:pPr>
        <w:keepNext/>
        <w:keepLines/>
        <w:pBdr>
          <w:bottom w:val="double" w:sz="6" w:space="1" w:color="auto"/>
        </w:pBdr>
        <w:tabs>
          <w:tab w:val="center" w:pos="4153"/>
          <w:tab w:val="right" w:pos="8306"/>
        </w:tabs>
        <w:spacing w:after="0" w:line="240" w:lineRule="auto"/>
        <w:jc w:val="center"/>
        <w:rPr>
          <w:rFonts w:ascii="Times New Roman" w:eastAsia="Calibri" w:hAnsi="Times New Roman" w:cs="Times New Roman"/>
          <w:color w:val="000000"/>
          <w:sz w:val="16"/>
          <w:szCs w:val="16"/>
          <w:u w:val="single"/>
          <w:lang w:val="x-none"/>
        </w:rPr>
      </w:pPr>
      <w:r w:rsidRPr="00E11A26">
        <w:rPr>
          <w:rFonts w:ascii="Times New Roman" w:eastAsia="Calibri" w:hAnsi="Times New Roman" w:cs="Times New Roman"/>
          <w:sz w:val="16"/>
          <w:szCs w:val="16"/>
          <w:lang w:val="x-none"/>
        </w:rPr>
        <w:t xml:space="preserve">Tālr. 63707269, 63700137, 63720940, e-pasts </w:t>
      </w:r>
      <w:hyperlink r:id="rId120" w:history="1">
        <w:r w:rsidRPr="00E11A26">
          <w:rPr>
            <w:rFonts w:ascii="Times New Roman" w:eastAsia="Calibri" w:hAnsi="Times New Roman" w:cs="Times New Roman"/>
            <w:color w:val="000000"/>
            <w:sz w:val="16"/>
            <w:szCs w:val="16"/>
            <w:u w:val="single"/>
            <w:lang w:val="x-none"/>
          </w:rPr>
          <w:t>dome@dobele.lv</w:t>
        </w:r>
      </w:hyperlink>
    </w:p>
    <w:p w14:paraId="593DD8A5" w14:textId="77777777" w:rsidR="00E11A26" w:rsidRPr="00E11A26" w:rsidRDefault="00E11A26" w:rsidP="00E11A26">
      <w:pPr>
        <w:keepNext/>
        <w:keepLines/>
        <w:spacing w:after="0" w:line="240" w:lineRule="auto"/>
        <w:jc w:val="center"/>
        <w:rPr>
          <w:rFonts w:ascii="Times New Roman" w:eastAsia="Calibri" w:hAnsi="Times New Roman" w:cs="Times New Roman"/>
          <w:b/>
          <w:sz w:val="24"/>
          <w:szCs w:val="24"/>
        </w:rPr>
      </w:pPr>
    </w:p>
    <w:p w14:paraId="34AD185F" w14:textId="77777777" w:rsidR="00E11A26" w:rsidRPr="00E11A26" w:rsidRDefault="00E11A26" w:rsidP="00E11A26">
      <w:pPr>
        <w:keepNext/>
        <w:keepLines/>
        <w:tabs>
          <w:tab w:val="center" w:pos="4153"/>
          <w:tab w:val="right" w:pos="8306"/>
        </w:tabs>
        <w:spacing w:after="0" w:line="240" w:lineRule="auto"/>
        <w:jc w:val="both"/>
        <w:rPr>
          <w:rFonts w:ascii="Times New Roman" w:hAnsi="Times New Roman" w:cs="Times New Roman"/>
          <w:color w:val="000000"/>
        </w:rPr>
      </w:pPr>
    </w:p>
    <w:p w14:paraId="6F8CB399" w14:textId="77777777" w:rsidR="00E11A26" w:rsidRPr="00E11A26" w:rsidRDefault="00E11A26" w:rsidP="00E11A26">
      <w:pPr>
        <w:keepNext/>
        <w:keepLines/>
        <w:spacing w:after="0" w:line="240" w:lineRule="auto"/>
        <w:jc w:val="right"/>
        <w:rPr>
          <w:rFonts w:ascii="Times New Roman" w:hAnsi="Times New Roman" w:cs="Times New Roman"/>
        </w:rPr>
      </w:pPr>
      <w:r w:rsidRPr="00E11A26">
        <w:rPr>
          <w:rFonts w:ascii="Times New Roman" w:hAnsi="Times New Roman" w:cs="Times New Roman"/>
        </w:rPr>
        <w:t>APSTIPRINĀTS</w:t>
      </w:r>
    </w:p>
    <w:p w14:paraId="03D2F28A" w14:textId="77777777" w:rsidR="00E11A26" w:rsidRPr="00E11A26" w:rsidRDefault="00E11A26" w:rsidP="00E11A26">
      <w:pPr>
        <w:keepNext/>
        <w:keepLines/>
        <w:spacing w:after="0" w:line="240" w:lineRule="auto"/>
        <w:jc w:val="right"/>
        <w:rPr>
          <w:rFonts w:ascii="Times New Roman" w:hAnsi="Times New Roman" w:cs="Times New Roman"/>
        </w:rPr>
      </w:pPr>
      <w:r w:rsidRPr="00E11A26">
        <w:rPr>
          <w:rFonts w:ascii="Times New Roman" w:hAnsi="Times New Roman" w:cs="Times New Roman"/>
        </w:rPr>
        <w:t>ar Dobeles novada domes</w:t>
      </w:r>
    </w:p>
    <w:p w14:paraId="4EAF58A5" w14:textId="77777777" w:rsidR="00E11A26" w:rsidRPr="00E11A26" w:rsidRDefault="00E11A26" w:rsidP="00E11A26">
      <w:pPr>
        <w:keepNext/>
        <w:keepLines/>
        <w:spacing w:after="0" w:line="240" w:lineRule="auto"/>
        <w:jc w:val="right"/>
        <w:rPr>
          <w:rFonts w:ascii="Times New Roman" w:hAnsi="Times New Roman" w:cs="Times New Roman"/>
        </w:rPr>
      </w:pPr>
      <w:r w:rsidRPr="00E11A26">
        <w:rPr>
          <w:rFonts w:ascii="Times New Roman" w:hAnsi="Times New Roman" w:cs="Times New Roman"/>
        </w:rPr>
        <w:t>2023. gada 26. janvāra</w:t>
      </w:r>
    </w:p>
    <w:p w14:paraId="37E89AD8" w14:textId="0CE300F7" w:rsidR="00E11A26" w:rsidRPr="00E11A26" w:rsidRDefault="00E11A26" w:rsidP="00E11A26">
      <w:pPr>
        <w:keepNext/>
        <w:keepLines/>
        <w:spacing w:after="0" w:line="240" w:lineRule="auto"/>
        <w:jc w:val="right"/>
        <w:rPr>
          <w:rFonts w:ascii="Times New Roman" w:hAnsi="Times New Roman" w:cs="Times New Roman"/>
        </w:rPr>
      </w:pPr>
      <w:r w:rsidRPr="00E11A26">
        <w:rPr>
          <w:rFonts w:ascii="Times New Roman" w:hAnsi="Times New Roman" w:cs="Times New Roman"/>
        </w:rPr>
        <w:t>lēmumu Nr.</w:t>
      </w:r>
      <w:r w:rsidR="00C44A1D">
        <w:rPr>
          <w:rFonts w:ascii="Times New Roman" w:hAnsi="Times New Roman" w:cs="Times New Roman"/>
        </w:rPr>
        <w:t>38/1</w:t>
      </w:r>
    </w:p>
    <w:p w14:paraId="71890F55" w14:textId="77777777" w:rsidR="00E11A26" w:rsidRPr="00E11A26" w:rsidRDefault="00E11A26" w:rsidP="00E11A26">
      <w:pPr>
        <w:keepNext/>
        <w:keepLines/>
        <w:spacing w:after="0" w:line="240" w:lineRule="auto"/>
        <w:jc w:val="both"/>
        <w:rPr>
          <w:rFonts w:ascii="Times New Roman" w:hAnsi="Times New Roman" w:cs="Times New Roman"/>
        </w:rPr>
      </w:pPr>
    </w:p>
    <w:p w14:paraId="321E18EE" w14:textId="77777777" w:rsidR="00E11A26" w:rsidRPr="00E11A26" w:rsidRDefault="00E11A26" w:rsidP="00E11A26">
      <w:pPr>
        <w:keepNext/>
        <w:keepLines/>
        <w:spacing w:after="0" w:line="240" w:lineRule="auto"/>
        <w:jc w:val="both"/>
        <w:rPr>
          <w:rFonts w:ascii="Times New Roman" w:hAnsi="Times New Roman" w:cs="Times New Roman"/>
        </w:rPr>
      </w:pPr>
    </w:p>
    <w:p w14:paraId="47AF2F6A" w14:textId="77777777" w:rsidR="00E11A26" w:rsidRPr="00E11A26" w:rsidRDefault="00E11A26" w:rsidP="00E11A26">
      <w:pPr>
        <w:keepNext/>
        <w:keepLines/>
        <w:spacing w:after="0" w:line="240" w:lineRule="auto"/>
        <w:jc w:val="center"/>
        <w:rPr>
          <w:rFonts w:ascii="Times New Roman" w:hAnsi="Times New Roman" w:cs="Times New Roman"/>
          <w:b/>
          <w:bCs/>
          <w:sz w:val="40"/>
          <w:szCs w:val="40"/>
        </w:rPr>
      </w:pPr>
      <w:r w:rsidRPr="00E11A26">
        <w:rPr>
          <w:rFonts w:ascii="Times New Roman" w:hAnsi="Times New Roman" w:cs="Times New Roman"/>
          <w:b/>
          <w:bCs/>
          <w:sz w:val="40"/>
          <w:szCs w:val="40"/>
        </w:rPr>
        <w:t>Grozījumi Dobeles novada sadarbības teritorijas civilās aizsardzības plānā</w:t>
      </w:r>
    </w:p>
    <w:p w14:paraId="26BABDE4" w14:textId="77777777" w:rsidR="00E11A26" w:rsidRPr="00E11A26" w:rsidRDefault="00E11A26" w:rsidP="00E11A26">
      <w:pPr>
        <w:keepNext/>
        <w:keepLines/>
        <w:spacing w:after="0" w:line="240" w:lineRule="auto"/>
        <w:jc w:val="center"/>
        <w:rPr>
          <w:rFonts w:ascii="Times New Roman" w:hAnsi="Times New Roman" w:cs="Times New Roman"/>
          <w:i/>
          <w:iCs/>
        </w:rPr>
      </w:pPr>
    </w:p>
    <w:p w14:paraId="65139923" w14:textId="77777777" w:rsidR="00E11A26" w:rsidRPr="00E11A26" w:rsidRDefault="00E11A26" w:rsidP="00E11A26">
      <w:pPr>
        <w:keepNext/>
        <w:keepLines/>
        <w:spacing w:after="0" w:line="240" w:lineRule="auto"/>
        <w:jc w:val="center"/>
        <w:rPr>
          <w:rFonts w:ascii="Times New Roman" w:hAnsi="Times New Roman" w:cs="Times New Roman"/>
          <w:i/>
          <w:iCs/>
        </w:rPr>
      </w:pPr>
    </w:p>
    <w:p w14:paraId="3BE6AE3B" w14:textId="77777777" w:rsidR="00E11A26" w:rsidRPr="00E11A26" w:rsidRDefault="00E11A26" w:rsidP="00E11A26">
      <w:pPr>
        <w:keepNext/>
        <w:keepLines/>
        <w:spacing w:after="0" w:line="240" w:lineRule="auto"/>
        <w:jc w:val="center"/>
        <w:rPr>
          <w:rFonts w:ascii="Times New Roman" w:hAnsi="Times New Roman" w:cs="Times New Roman"/>
          <w:i/>
          <w:iCs/>
        </w:rPr>
      </w:pPr>
    </w:p>
    <w:p w14:paraId="1BB6D119" w14:textId="77777777" w:rsidR="00E11A26" w:rsidRPr="00E11A26" w:rsidRDefault="00E11A26" w:rsidP="00E11A26">
      <w:pPr>
        <w:keepNext/>
        <w:keepLines/>
        <w:spacing w:after="0" w:line="240" w:lineRule="auto"/>
        <w:jc w:val="both"/>
        <w:rPr>
          <w:rFonts w:ascii="Times New Roman" w:hAnsi="Times New Roman" w:cs="Times New Roman"/>
        </w:rPr>
      </w:pPr>
    </w:p>
    <w:p w14:paraId="4F806062" w14:textId="77777777" w:rsidR="00E11A26" w:rsidRPr="00E11A26" w:rsidRDefault="00E11A26" w:rsidP="00E11A26">
      <w:pPr>
        <w:keepNext/>
        <w:keepLines/>
        <w:suppressAutoHyphens/>
        <w:spacing w:after="0" w:line="240" w:lineRule="auto"/>
        <w:ind w:left="284"/>
        <w:jc w:val="both"/>
        <w:rPr>
          <w:rFonts w:ascii="Times New Roman" w:eastAsia="Times New Roman" w:hAnsi="Times New Roman" w:cs="Times New Roman"/>
          <w:sz w:val="24"/>
          <w:szCs w:val="24"/>
          <w:lang w:eastAsia="lv-LV"/>
        </w:rPr>
      </w:pPr>
    </w:p>
    <w:p w14:paraId="0AFE6134" w14:textId="77777777" w:rsidR="00E11A26" w:rsidRPr="00E11A26" w:rsidRDefault="00E11A26">
      <w:pPr>
        <w:keepNext/>
        <w:keepLines/>
        <w:numPr>
          <w:ilvl w:val="0"/>
          <w:numId w:val="46"/>
        </w:numPr>
        <w:suppressAutoHyphens/>
        <w:spacing w:after="0" w:line="240" w:lineRule="auto"/>
        <w:ind w:left="284" w:hanging="283"/>
        <w:jc w:val="both"/>
        <w:rPr>
          <w:rFonts w:ascii="Times New Roman" w:eastAsia="Times New Roman" w:hAnsi="Times New Roman" w:cs="Times New Roman"/>
          <w:sz w:val="24"/>
          <w:szCs w:val="24"/>
          <w:lang w:eastAsia="lv-LV"/>
        </w:rPr>
      </w:pPr>
      <w:r w:rsidRPr="00E11A26">
        <w:rPr>
          <w:rFonts w:ascii="Times New Roman" w:eastAsia="Times New Roman" w:hAnsi="Times New Roman" w:cs="Times New Roman"/>
          <w:sz w:val="24"/>
          <w:szCs w:val="24"/>
          <w:lang w:eastAsia="lv-LV"/>
        </w:rPr>
        <w:t>Izteikt 2. pielikumu jaunā redakcijā (pielikumā).</w:t>
      </w:r>
    </w:p>
    <w:p w14:paraId="5BE3B3F2" w14:textId="77777777" w:rsidR="00E11A26" w:rsidRPr="00E11A26" w:rsidRDefault="00E11A26" w:rsidP="00E11A26">
      <w:pPr>
        <w:keepNext/>
        <w:keepLines/>
        <w:spacing w:after="0" w:line="240" w:lineRule="auto"/>
        <w:rPr>
          <w:rFonts w:ascii="Times New Roman" w:hAnsi="Times New Roman" w:cs="Times New Roman"/>
        </w:rPr>
      </w:pPr>
    </w:p>
    <w:p w14:paraId="497B43A0" w14:textId="77777777" w:rsidR="00E11A26" w:rsidRPr="00E11A26" w:rsidRDefault="00E11A26">
      <w:pPr>
        <w:keepNext/>
        <w:keepLines/>
        <w:numPr>
          <w:ilvl w:val="0"/>
          <w:numId w:val="46"/>
        </w:numPr>
        <w:spacing w:after="0" w:line="240" w:lineRule="auto"/>
        <w:ind w:left="284" w:hanging="283"/>
        <w:jc w:val="both"/>
        <w:rPr>
          <w:rFonts w:ascii="Times New Roman" w:hAnsi="Times New Roman" w:cs="Times New Roman"/>
        </w:rPr>
      </w:pPr>
      <w:r w:rsidRPr="00E11A26">
        <w:rPr>
          <w:rFonts w:ascii="Times New Roman" w:hAnsi="Times New Roman" w:cs="Times New Roman"/>
        </w:rPr>
        <w:t>Izteikt 3. pielikumu jaunā redakcijā (pielikumā).</w:t>
      </w:r>
    </w:p>
    <w:p w14:paraId="18DE1C81" w14:textId="77777777" w:rsidR="00E11A26" w:rsidRPr="00E11A26" w:rsidRDefault="00E11A26" w:rsidP="00E11A26">
      <w:pPr>
        <w:keepNext/>
        <w:keepLines/>
        <w:spacing w:after="0" w:line="240" w:lineRule="auto"/>
        <w:ind w:left="720"/>
        <w:rPr>
          <w:rFonts w:ascii="Times New Roman" w:hAnsi="Times New Roman" w:cs="Times New Roman"/>
        </w:rPr>
      </w:pPr>
    </w:p>
    <w:p w14:paraId="1BF8505D" w14:textId="77777777" w:rsidR="00E11A26" w:rsidRPr="00E11A26" w:rsidRDefault="00E11A26" w:rsidP="00E11A26">
      <w:pPr>
        <w:keepNext/>
        <w:keepLines/>
        <w:spacing w:after="0" w:line="240" w:lineRule="auto"/>
        <w:jc w:val="both"/>
        <w:rPr>
          <w:rFonts w:ascii="Times New Roman" w:hAnsi="Times New Roman" w:cs="Times New Roman"/>
        </w:rPr>
      </w:pPr>
    </w:p>
    <w:p w14:paraId="202FCEE9" w14:textId="77777777" w:rsidR="00E11A26" w:rsidRPr="00E11A26" w:rsidRDefault="00E11A26" w:rsidP="00E11A26">
      <w:pPr>
        <w:keepNext/>
        <w:keepLines/>
        <w:suppressAutoHyphens/>
        <w:spacing w:after="0" w:line="240" w:lineRule="auto"/>
        <w:ind w:left="432"/>
        <w:jc w:val="right"/>
        <w:outlineLvl w:val="0"/>
        <w:rPr>
          <w:rFonts w:ascii="Times New Roman" w:hAnsi="Times New Roman" w:cs="Times New Roman"/>
          <w:b/>
          <w:lang w:eastAsia="ar-SA"/>
        </w:rPr>
      </w:pPr>
    </w:p>
    <w:p w14:paraId="6521934A" w14:textId="77777777" w:rsidR="00E11A26" w:rsidRPr="00E11A26" w:rsidRDefault="00E11A26" w:rsidP="00E11A26">
      <w:pPr>
        <w:keepNext/>
        <w:keepLines/>
        <w:suppressAutoHyphens/>
        <w:spacing w:after="0" w:line="240" w:lineRule="auto"/>
        <w:ind w:left="432"/>
        <w:jc w:val="right"/>
        <w:outlineLvl w:val="0"/>
        <w:rPr>
          <w:rFonts w:ascii="Times New Roman" w:hAnsi="Times New Roman" w:cs="Times New Roman"/>
          <w:b/>
          <w:lang w:eastAsia="ar-SA"/>
        </w:rPr>
      </w:pPr>
    </w:p>
    <w:p w14:paraId="541C6522" w14:textId="77777777" w:rsidR="00E11A26" w:rsidRPr="00E11A26" w:rsidRDefault="00E11A26" w:rsidP="00E11A26">
      <w:pPr>
        <w:keepNext/>
        <w:keepLines/>
        <w:suppressAutoHyphens/>
        <w:spacing w:after="0" w:line="240" w:lineRule="auto"/>
        <w:ind w:left="432"/>
        <w:jc w:val="right"/>
        <w:outlineLvl w:val="0"/>
        <w:rPr>
          <w:rFonts w:ascii="Times New Roman" w:hAnsi="Times New Roman" w:cs="Times New Roman"/>
          <w:b/>
          <w:lang w:eastAsia="ar-SA"/>
        </w:rPr>
      </w:pPr>
    </w:p>
    <w:p w14:paraId="6060AEBA" w14:textId="77777777" w:rsidR="00E11A26" w:rsidRPr="00E11A26" w:rsidRDefault="00E11A26" w:rsidP="00E11A26">
      <w:pPr>
        <w:keepNext/>
        <w:keepLines/>
        <w:suppressAutoHyphens/>
        <w:spacing w:after="0" w:line="240" w:lineRule="auto"/>
        <w:ind w:left="432"/>
        <w:jc w:val="right"/>
        <w:outlineLvl w:val="0"/>
        <w:rPr>
          <w:rFonts w:ascii="Times New Roman" w:hAnsi="Times New Roman" w:cs="Times New Roman"/>
          <w:b/>
          <w:lang w:eastAsia="ar-SA"/>
        </w:rPr>
      </w:pPr>
    </w:p>
    <w:p w14:paraId="781C0C8E" w14:textId="77777777" w:rsidR="00E11A26" w:rsidRPr="00E11A26" w:rsidRDefault="00E11A26" w:rsidP="00E11A26">
      <w:pPr>
        <w:keepNext/>
        <w:keepLines/>
        <w:suppressAutoHyphens/>
        <w:spacing w:after="0" w:line="240" w:lineRule="auto"/>
        <w:ind w:left="432"/>
        <w:jc w:val="right"/>
        <w:outlineLvl w:val="0"/>
        <w:rPr>
          <w:rFonts w:ascii="Times New Roman" w:hAnsi="Times New Roman" w:cs="Times New Roman"/>
          <w:b/>
          <w:lang w:eastAsia="ar-SA"/>
        </w:rPr>
      </w:pPr>
    </w:p>
    <w:p w14:paraId="671A8E82" w14:textId="77777777" w:rsidR="00E11A26" w:rsidRPr="00E11A26" w:rsidRDefault="00E11A26" w:rsidP="00E11A26">
      <w:pPr>
        <w:keepNext/>
        <w:keepLines/>
        <w:suppressAutoHyphens/>
        <w:spacing w:after="0" w:line="240" w:lineRule="auto"/>
        <w:ind w:left="432"/>
        <w:jc w:val="right"/>
        <w:outlineLvl w:val="0"/>
        <w:rPr>
          <w:rFonts w:ascii="Times New Roman" w:hAnsi="Times New Roman" w:cs="Times New Roman"/>
          <w:b/>
          <w:lang w:eastAsia="ar-SA"/>
        </w:rPr>
      </w:pPr>
    </w:p>
    <w:p w14:paraId="00D9F2DD" w14:textId="77777777" w:rsidR="00E11A26" w:rsidRPr="00E11A26" w:rsidRDefault="00E11A26" w:rsidP="00E11A26">
      <w:pPr>
        <w:keepNext/>
        <w:keepLines/>
        <w:suppressAutoHyphens/>
        <w:spacing w:after="0" w:line="240" w:lineRule="auto"/>
        <w:ind w:left="432"/>
        <w:jc w:val="right"/>
        <w:outlineLvl w:val="0"/>
        <w:rPr>
          <w:rFonts w:ascii="Times New Roman" w:hAnsi="Times New Roman" w:cs="Times New Roman"/>
          <w:b/>
          <w:lang w:eastAsia="ar-SA"/>
        </w:rPr>
      </w:pPr>
    </w:p>
    <w:p w14:paraId="4446AF66" w14:textId="77777777" w:rsidR="00E11A26" w:rsidRPr="00E11A26" w:rsidRDefault="00E11A26" w:rsidP="00E11A26">
      <w:pPr>
        <w:keepNext/>
        <w:keepLines/>
        <w:suppressAutoHyphens/>
        <w:spacing w:after="0" w:line="240" w:lineRule="auto"/>
        <w:ind w:left="432"/>
        <w:jc w:val="right"/>
        <w:outlineLvl w:val="0"/>
        <w:rPr>
          <w:rFonts w:ascii="Times New Roman" w:hAnsi="Times New Roman" w:cs="Times New Roman"/>
          <w:b/>
          <w:lang w:eastAsia="ar-SA"/>
        </w:rPr>
      </w:pPr>
    </w:p>
    <w:p w14:paraId="66C3AED9" w14:textId="77777777" w:rsidR="00E11A26" w:rsidRPr="00E11A26" w:rsidRDefault="00E11A26" w:rsidP="00E11A26">
      <w:pPr>
        <w:keepNext/>
        <w:keepLines/>
        <w:suppressAutoHyphens/>
        <w:spacing w:after="0" w:line="240" w:lineRule="auto"/>
        <w:ind w:left="432"/>
        <w:jc w:val="right"/>
        <w:outlineLvl w:val="0"/>
        <w:rPr>
          <w:rFonts w:ascii="Times New Roman" w:hAnsi="Times New Roman" w:cs="Times New Roman"/>
          <w:b/>
          <w:lang w:eastAsia="ar-SA"/>
        </w:rPr>
      </w:pPr>
    </w:p>
    <w:p w14:paraId="7C17BB7B" w14:textId="77777777" w:rsidR="00E11A26" w:rsidRPr="00E11A26" w:rsidRDefault="00E11A26" w:rsidP="00E11A26">
      <w:pPr>
        <w:keepNext/>
        <w:keepLines/>
        <w:suppressAutoHyphens/>
        <w:spacing w:after="0" w:line="240" w:lineRule="auto"/>
        <w:ind w:left="432"/>
        <w:jc w:val="right"/>
        <w:outlineLvl w:val="0"/>
        <w:rPr>
          <w:rFonts w:ascii="Times New Roman" w:hAnsi="Times New Roman" w:cs="Times New Roman"/>
          <w:b/>
          <w:lang w:eastAsia="ar-SA"/>
        </w:rPr>
      </w:pPr>
    </w:p>
    <w:p w14:paraId="3580592B" w14:textId="77777777" w:rsidR="00E11A26" w:rsidRPr="00E11A26" w:rsidRDefault="00E11A26" w:rsidP="00E11A26">
      <w:pPr>
        <w:keepNext/>
        <w:keepLines/>
        <w:suppressAutoHyphens/>
        <w:spacing w:after="0" w:line="240" w:lineRule="auto"/>
        <w:ind w:left="432"/>
        <w:jc w:val="right"/>
        <w:outlineLvl w:val="0"/>
        <w:rPr>
          <w:rFonts w:ascii="Times New Roman" w:hAnsi="Times New Roman" w:cs="Times New Roman"/>
          <w:b/>
          <w:lang w:eastAsia="ar-SA"/>
        </w:rPr>
      </w:pPr>
    </w:p>
    <w:p w14:paraId="17E98749" w14:textId="77777777" w:rsidR="00E11A26" w:rsidRPr="00E11A26" w:rsidRDefault="00E11A26" w:rsidP="00E11A26">
      <w:pPr>
        <w:keepNext/>
        <w:keepLines/>
        <w:suppressAutoHyphens/>
        <w:spacing w:after="0" w:line="240" w:lineRule="auto"/>
        <w:ind w:left="432"/>
        <w:jc w:val="right"/>
        <w:outlineLvl w:val="0"/>
        <w:rPr>
          <w:rFonts w:ascii="Times New Roman" w:hAnsi="Times New Roman" w:cs="Times New Roman"/>
          <w:b/>
          <w:lang w:eastAsia="ar-SA"/>
        </w:rPr>
      </w:pPr>
    </w:p>
    <w:p w14:paraId="74F7CBFD" w14:textId="77777777" w:rsidR="00E11A26" w:rsidRPr="00E11A26" w:rsidRDefault="00E11A26" w:rsidP="00E11A26">
      <w:pPr>
        <w:keepNext/>
        <w:keepLines/>
        <w:suppressAutoHyphens/>
        <w:spacing w:after="0" w:line="240" w:lineRule="auto"/>
        <w:ind w:left="432"/>
        <w:jc w:val="right"/>
        <w:outlineLvl w:val="0"/>
        <w:rPr>
          <w:rFonts w:ascii="Times New Roman" w:hAnsi="Times New Roman" w:cs="Times New Roman"/>
          <w:b/>
          <w:lang w:eastAsia="ar-SA"/>
        </w:rPr>
      </w:pPr>
    </w:p>
    <w:p w14:paraId="6159AC42" w14:textId="77777777" w:rsidR="00E11A26" w:rsidRPr="00E11A26" w:rsidRDefault="00E11A26" w:rsidP="00E11A26">
      <w:pPr>
        <w:keepNext/>
        <w:keepLines/>
        <w:suppressAutoHyphens/>
        <w:spacing w:after="0" w:line="240" w:lineRule="auto"/>
        <w:ind w:left="432"/>
        <w:jc w:val="right"/>
        <w:outlineLvl w:val="0"/>
        <w:rPr>
          <w:rFonts w:ascii="Times New Roman" w:hAnsi="Times New Roman" w:cs="Times New Roman"/>
          <w:b/>
          <w:lang w:eastAsia="ar-SA"/>
        </w:rPr>
      </w:pPr>
    </w:p>
    <w:p w14:paraId="483249DA" w14:textId="77777777" w:rsidR="00E11A26" w:rsidRPr="00E11A26" w:rsidRDefault="00E11A26" w:rsidP="00E11A26">
      <w:pPr>
        <w:keepNext/>
        <w:keepLines/>
        <w:suppressAutoHyphens/>
        <w:spacing w:after="0" w:line="240" w:lineRule="auto"/>
        <w:ind w:left="432"/>
        <w:jc w:val="right"/>
        <w:outlineLvl w:val="0"/>
        <w:rPr>
          <w:rFonts w:ascii="Times New Roman" w:hAnsi="Times New Roman" w:cs="Times New Roman"/>
          <w:b/>
          <w:lang w:eastAsia="ar-SA"/>
        </w:rPr>
      </w:pPr>
    </w:p>
    <w:p w14:paraId="4C47FCEC" w14:textId="6E5323A4" w:rsidR="00E11A26" w:rsidRDefault="00E11A26" w:rsidP="00E11A26">
      <w:pPr>
        <w:keepNext/>
        <w:keepLines/>
        <w:suppressAutoHyphens/>
        <w:spacing w:after="0" w:line="240" w:lineRule="auto"/>
        <w:ind w:left="432"/>
        <w:jc w:val="right"/>
        <w:outlineLvl w:val="0"/>
        <w:rPr>
          <w:rFonts w:ascii="Times New Roman" w:hAnsi="Times New Roman" w:cs="Times New Roman"/>
          <w:b/>
          <w:lang w:eastAsia="ar-SA"/>
        </w:rPr>
      </w:pPr>
    </w:p>
    <w:p w14:paraId="068B3C19" w14:textId="268D45C1" w:rsidR="00A01D68" w:rsidRDefault="00A01D68" w:rsidP="00E11A26">
      <w:pPr>
        <w:keepNext/>
        <w:keepLines/>
        <w:suppressAutoHyphens/>
        <w:spacing w:after="0" w:line="240" w:lineRule="auto"/>
        <w:ind w:left="432"/>
        <w:jc w:val="right"/>
        <w:outlineLvl w:val="0"/>
        <w:rPr>
          <w:rFonts w:ascii="Times New Roman" w:hAnsi="Times New Roman" w:cs="Times New Roman"/>
          <w:b/>
          <w:lang w:eastAsia="ar-SA"/>
        </w:rPr>
      </w:pPr>
    </w:p>
    <w:p w14:paraId="14B9B935" w14:textId="77777777" w:rsidR="00A01D68" w:rsidRPr="00E11A26" w:rsidRDefault="00A01D68" w:rsidP="00E11A26">
      <w:pPr>
        <w:keepNext/>
        <w:keepLines/>
        <w:suppressAutoHyphens/>
        <w:spacing w:after="0" w:line="240" w:lineRule="auto"/>
        <w:ind w:left="432"/>
        <w:jc w:val="right"/>
        <w:outlineLvl w:val="0"/>
        <w:rPr>
          <w:rFonts w:ascii="Times New Roman" w:hAnsi="Times New Roman" w:cs="Times New Roman"/>
          <w:b/>
          <w:lang w:eastAsia="ar-SA"/>
        </w:rPr>
      </w:pPr>
    </w:p>
    <w:p w14:paraId="00BEC394" w14:textId="77777777" w:rsidR="00E11A26" w:rsidRPr="00E11A26" w:rsidRDefault="00E11A26" w:rsidP="00E11A26">
      <w:pPr>
        <w:keepNext/>
        <w:keepLines/>
        <w:suppressAutoHyphens/>
        <w:spacing w:after="0" w:line="240" w:lineRule="auto"/>
        <w:ind w:left="432"/>
        <w:jc w:val="right"/>
        <w:outlineLvl w:val="0"/>
        <w:rPr>
          <w:rFonts w:ascii="Times New Roman" w:hAnsi="Times New Roman" w:cs="Times New Roman"/>
          <w:b/>
          <w:lang w:eastAsia="ar-SA"/>
        </w:rPr>
      </w:pPr>
    </w:p>
    <w:p w14:paraId="3161B013" w14:textId="77777777" w:rsidR="00E11A26" w:rsidRPr="00E11A26" w:rsidRDefault="00E11A26" w:rsidP="00E11A26">
      <w:pPr>
        <w:keepNext/>
        <w:keepLines/>
        <w:suppressAutoHyphens/>
        <w:spacing w:after="0" w:line="240" w:lineRule="auto"/>
        <w:ind w:left="432"/>
        <w:jc w:val="right"/>
        <w:outlineLvl w:val="0"/>
        <w:rPr>
          <w:rFonts w:ascii="Times New Roman" w:hAnsi="Times New Roman" w:cs="Times New Roman"/>
          <w:b/>
          <w:lang w:eastAsia="ar-SA"/>
        </w:rPr>
      </w:pPr>
    </w:p>
    <w:p w14:paraId="0BACA24C" w14:textId="77777777" w:rsidR="00E11A26" w:rsidRPr="00E11A26" w:rsidRDefault="00E11A26" w:rsidP="00E11A26">
      <w:pPr>
        <w:keepNext/>
        <w:keepLines/>
        <w:suppressAutoHyphens/>
        <w:spacing w:after="0" w:line="240" w:lineRule="auto"/>
        <w:ind w:left="432"/>
        <w:jc w:val="right"/>
        <w:outlineLvl w:val="0"/>
        <w:rPr>
          <w:rFonts w:ascii="Times New Roman" w:hAnsi="Times New Roman" w:cs="Times New Roman"/>
          <w:b/>
          <w:lang w:eastAsia="ar-SA"/>
        </w:rPr>
      </w:pPr>
    </w:p>
    <w:p w14:paraId="78DAF0F8" w14:textId="77777777" w:rsidR="00E11A26" w:rsidRPr="00E11A26" w:rsidRDefault="00E11A26" w:rsidP="00E11A26">
      <w:pPr>
        <w:keepNext/>
        <w:keepLines/>
        <w:suppressAutoHyphens/>
        <w:spacing w:after="0" w:line="240" w:lineRule="auto"/>
        <w:ind w:left="432"/>
        <w:jc w:val="right"/>
        <w:outlineLvl w:val="0"/>
        <w:rPr>
          <w:rFonts w:ascii="Times New Roman" w:hAnsi="Times New Roman" w:cs="Times New Roman"/>
          <w:b/>
          <w:lang w:eastAsia="ar-SA"/>
        </w:rPr>
      </w:pPr>
    </w:p>
    <w:p w14:paraId="025B5ADD" w14:textId="77777777" w:rsidR="00E11A26" w:rsidRPr="00E11A26" w:rsidRDefault="00E11A26" w:rsidP="00E11A26">
      <w:pPr>
        <w:keepNext/>
        <w:keepLines/>
        <w:suppressAutoHyphens/>
        <w:spacing w:after="0" w:line="240" w:lineRule="auto"/>
        <w:ind w:right="-427" w:firstLine="288"/>
        <w:jc w:val="right"/>
        <w:outlineLvl w:val="0"/>
        <w:rPr>
          <w:rFonts w:ascii="Times New Roman" w:hAnsi="Times New Roman" w:cs="Times New Roman"/>
          <w:b/>
          <w:lang w:eastAsia="ar-SA"/>
        </w:rPr>
      </w:pPr>
      <w:r w:rsidRPr="00E11A26">
        <w:rPr>
          <w:rFonts w:ascii="Times New Roman" w:hAnsi="Times New Roman" w:cs="Times New Roman"/>
          <w:b/>
          <w:lang w:eastAsia="ar-SA"/>
        </w:rPr>
        <w:t>2.pielikums</w:t>
      </w:r>
    </w:p>
    <w:p w14:paraId="05B9766D" w14:textId="77777777" w:rsidR="00E11A26" w:rsidRPr="00E11A26" w:rsidRDefault="00E11A26" w:rsidP="00E11A26">
      <w:pPr>
        <w:keepNext/>
        <w:keepLines/>
        <w:suppressAutoHyphens/>
        <w:spacing w:after="0" w:line="240" w:lineRule="auto"/>
        <w:ind w:left="432" w:right="-851"/>
        <w:outlineLvl w:val="0"/>
        <w:rPr>
          <w:rFonts w:ascii="Times New Roman" w:hAnsi="Times New Roman" w:cs="Times New Roman"/>
          <w:b/>
          <w:sz w:val="10"/>
          <w:szCs w:val="10"/>
          <w:lang w:eastAsia="ar-SA"/>
        </w:rPr>
      </w:pPr>
    </w:p>
    <w:p w14:paraId="3700F889" w14:textId="77777777" w:rsidR="00E11A26" w:rsidRPr="00E11A26" w:rsidRDefault="00E11A26" w:rsidP="00E11A26">
      <w:pPr>
        <w:keepNext/>
        <w:keepLines/>
        <w:suppressAutoHyphens/>
        <w:spacing w:after="0" w:line="240" w:lineRule="auto"/>
        <w:ind w:right="-852"/>
        <w:jc w:val="center"/>
        <w:outlineLvl w:val="0"/>
        <w:rPr>
          <w:rFonts w:ascii="Times New Roman" w:hAnsi="Times New Roman" w:cs="Times New Roman"/>
          <w:b/>
          <w:lang w:eastAsia="ar-SA"/>
        </w:rPr>
      </w:pPr>
      <w:r w:rsidRPr="00E11A26">
        <w:rPr>
          <w:rFonts w:ascii="Times New Roman" w:hAnsi="Times New Roman" w:cs="Times New Roman"/>
          <w:b/>
          <w:lang w:eastAsia="ar-SA"/>
        </w:rPr>
        <w:t>Dobeles novada sadarbības teritorijas civilās aizsardzības komisijas sastāvs</w:t>
      </w:r>
    </w:p>
    <w:p w14:paraId="3B4B6E6F" w14:textId="77777777" w:rsidR="00E11A26" w:rsidRPr="00E11A26" w:rsidRDefault="00E11A26" w:rsidP="00E11A26">
      <w:pPr>
        <w:keepNext/>
        <w:keepLines/>
        <w:widowControl w:val="0"/>
        <w:spacing w:after="0" w:line="240" w:lineRule="auto"/>
        <w:jc w:val="center"/>
        <w:rPr>
          <w:rFonts w:ascii="Times New Roman" w:hAnsi="Times New Roman" w:cs="Times New Roman"/>
          <w:sz w:val="18"/>
          <w:szCs w:val="18"/>
          <w:lang w:eastAsia="ar-SA"/>
        </w:rPr>
      </w:pPr>
    </w:p>
    <w:p w14:paraId="57D87E9A" w14:textId="77777777" w:rsidR="00E11A26" w:rsidRPr="00E11A26" w:rsidRDefault="00E11A26" w:rsidP="00E11A26">
      <w:pPr>
        <w:keepNext/>
        <w:keepLines/>
        <w:widowControl w:val="0"/>
        <w:spacing w:after="0" w:line="240" w:lineRule="auto"/>
        <w:rPr>
          <w:rFonts w:ascii="Times New Roman" w:hAnsi="Times New Roman" w:cs="Times New Roman"/>
          <w:b/>
        </w:rPr>
      </w:pPr>
      <w:r w:rsidRPr="00E11A26">
        <w:rPr>
          <w:rFonts w:ascii="Times New Roman" w:hAnsi="Times New Roman" w:cs="Times New Roman"/>
          <w:b/>
        </w:rPr>
        <w:t>KOMISIJAS PRIEKŠSĒDĒTAJS:</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839"/>
        <w:gridCol w:w="2839"/>
        <w:gridCol w:w="2835"/>
      </w:tblGrid>
      <w:tr w:rsidR="00E11A26" w:rsidRPr="00E11A26" w14:paraId="596FE05B" w14:textId="77777777" w:rsidTr="00CF44D0">
        <w:tc>
          <w:tcPr>
            <w:tcW w:w="2269" w:type="dxa"/>
          </w:tcPr>
          <w:p w14:paraId="277DB177" w14:textId="77777777" w:rsidR="00E11A26" w:rsidRPr="00E11A26" w:rsidRDefault="00E11A26" w:rsidP="00E11A26">
            <w:pPr>
              <w:keepNext/>
              <w:keepLines/>
              <w:widowControl w:val="0"/>
              <w:spacing w:after="0" w:line="240" w:lineRule="auto"/>
              <w:jc w:val="center"/>
              <w:rPr>
                <w:rFonts w:ascii="Times New Roman" w:hAnsi="Times New Roman" w:cs="Times New Roman"/>
                <w:b/>
              </w:rPr>
            </w:pPr>
            <w:r w:rsidRPr="00E11A26">
              <w:rPr>
                <w:rFonts w:ascii="Times New Roman" w:hAnsi="Times New Roman" w:cs="Times New Roman"/>
                <w:b/>
              </w:rPr>
              <w:t>Iestāde</w:t>
            </w:r>
          </w:p>
        </w:tc>
        <w:tc>
          <w:tcPr>
            <w:tcW w:w="1839" w:type="dxa"/>
          </w:tcPr>
          <w:p w14:paraId="1C0DDBB4" w14:textId="77777777" w:rsidR="00E11A26" w:rsidRPr="00E11A26" w:rsidRDefault="00E11A26" w:rsidP="00E11A26">
            <w:pPr>
              <w:keepNext/>
              <w:keepLines/>
              <w:widowControl w:val="0"/>
              <w:spacing w:after="0" w:line="240" w:lineRule="auto"/>
              <w:jc w:val="center"/>
              <w:rPr>
                <w:rFonts w:ascii="Times New Roman" w:hAnsi="Times New Roman" w:cs="Times New Roman"/>
                <w:b/>
              </w:rPr>
            </w:pPr>
            <w:r w:rsidRPr="00E11A26">
              <w:rPr>
                <w:rFonts w:ascii="Times New Roman" w:hAnsi="Times New Roman" w:cs="Times New Roman"/>
                <w:b/>
              </w:rPr>
              <w:t>Adrese</w:t>
            </w:r>
          </w:p>
        </w:tc>
        <w:tc>
          <w:tcPr>
            <w:tcW w:w="2839" w:type="dxa"/>
          </w:tcPr>
          <w:p w14:paraId="5AB24814" w14:textId="77777777" w:rsidR="00E11A26" w:rsidRPr="00E11A26" w:rsidRDefault="00E11A26" w:rsidP="00E11A26">
            <w:pPr>
              <w:keepNext/>
              <w:keepLines/>
              <w:widowControl w:val="0"/>
              <w:spacing w:after="0" w:line="240" w:lineRule="auto"/>
              <w:jc w:val="center"/>
              <w:rPr>
                <w:rFonts w:ascii="Times New Roman" w:hAnsi="Times New Roman" w:cs="Times New Roman"/>
                <w:b/>
              </w:rPr>
            </w:pPr>
            <w:r w:rsidRPr="00E11A26">
              <w:rPr>
                <w:rFonts w:ascii="Times New Roman" w:hAnsi="Times New Roman" w:cs="Times New Roman"/>
                <w:b/>
              </w:rPr>
              <w:t>Pārstāvis</w:t>
            </w:r>
          </w:p>
        </w:tc>
        <w:tc>
          <w:tcPr>
            <w:tcW w:w="2835" w:type="dxa"/>
          </w:tcPr>
          <w:p w14:paraId="0484103E" w14:textId="77777777" w:rsidR="00E11A26" w:rsidRPr="00E11A26" w:rsidRDefault="00E11A26" w:rsidP="00E11A26">
            <w:pPr>
              <w:keepNext/>
              <w:keepLines/>
              <w:widowControl w:val="0"/>
              <w:spacing w:after="0" w:line="240" w:lineRule="auto"/>
              <w:jc w:val="center"/>
              <w:rPr>
                <w:rFonts w:ascii="Times New Roman" w:hAnsi="Times New Roman" w:cs="Times New Roman"/>
                <w:b/>
              </w:rPr>
            </w:pPr>
            <w:r w:rsidRPr="00E11A26">
              <w:rPr>
                <w:rFonts w:ascii="Times New Roman" w:hAnsi="Times New Roman" w:cs="Times New Roman"/>
                <w:b/>
              </w:rPr>
              <w:t>Kontakti</w:t>
            </w:r>
          </w:p>
        </w:tc>
      </w:tr>
      <w:tr w:rsidR="00C44A1D" w:rsidRPr="00C44A1D" w14:paraId="0FFA0C17" w14:textId="77777777" w:rsidTr="00CF44D0">
        <w:tc>
          <w:tcPr>
            <w:tcW w:w="2269" w:type="dxa"/>
          </w:tcPr>
          <w:p w14:paraId="33FEE7FD" w14:textId="77777777" w:rsidR="00E11A26" w:rsidRPr="00C44A1D" w:rsidRDefault="00E11A26" w:rsidP="00E11A26">
            <w:pPr>
              <w:keepNext/>
              <w:keepLines/>
              <w:widowControl w:val="0"/>
              <w:spacing w:after="0" w:line="240" w:lineRule="auto"/>
              <w:rPr>
                <w:rFonts w:ascii="Times New Roman" w:hAnsi="Times New Roman" w:cs="Times New Roman"/>
                <w:b/>
              </w:rPr>
            </w:pPr>
            <w:r w:rsidRPr="00C44A1D">
              <w:rPr>
                <w:rFonts w:ascii="Times New Roman" w:hAnsi="Times New Roman" w:cs="Times New Roman"/>
                <w:b/>
              </w:rPr>
              <w:t>Dobeles novada pašvaldība</w:t>
            </w:r>
          </w:p>
        </w:tc>
        <w:tc>
          <w:tcPr>
            <w:tcW w:w="1839" w:type="dxa"/>
          </w:tcPr>
          <w:p w14:paraId="5516A216" w14:textId="77777777" w:rsidR="00E11A26" w:rsidRPr="00C44A1D" w:rsidRDefault="00E11A26" w:rsidP="00E11A26">
            <w:pPr>
              <w:keepNext/>
              <w:keepLines/>
              <w:widowControl w:val="0"/>
              <w:spacing w:after="0" w:line="240" w:lineRule="auto"/>
              <w:rPr>
                <w:rFonts w:ascii="Times New Roman" w:hAnsi="Times New Roman" w:cs="Times New Roman"/>
                <w:lang w:eastAsia="et-EE"/>
              </w:rPr>
            </w:pPr>
            <w:r w:rsidRPr="00C44A1D">
              <w:rPr>
                <w:rFonts w:ascii="Times New Roman" w:hAnsi="Times New Roman" w:cs="Times New Roman"/>
                <w:lang w:eastAsia="et-EE"/>
              </w:rPr>
              <w:t>Brīvības iela 17, Dobele, Dobeles nov., LV-3701</w:t>
            </w:r>
          </w:p>
        </w:tc>
        <w:tc>
          <w:tcPr>
            <w:tcW w:w="2839" w:type="dxa"/>
          </w:tcPr>
          <w:p w14:paraId="60550347" w14:textId="77777777" w:rsidR="00E11A26" w:rsidRPr="00C44A1D" w:rsidRDefault="00E11A26" w:rsidP="00E11A26">
            <w:pPr>
              <w:keepNext/>
              <w:keepLines/>
              <w:widowControl w:val="0"/>
              <w:spacing w:after="0" w:line="240" w:lineRule="auto"/>
              <w:rPr>
                <w:rFonts w:ascii="Times New Roman" w:hAnsi="Times New Roman" w:cs="Times New Roman"/>
              </w:rPr>
            </w:pPr>
            <w:r w:rsidRPr="00C44A1D">
              <w:rPr>
                <w:rFonts w:ascii="Times New Roman" w:hAnsi="Times New Roman" w:cs="Times New Roman"/>
              </w:rPr>
              <w:t xml:space="preserve">Priekšsēdētājs </w:t>
            </w:r>
            <w:r w:rsidRPr="00C44A1D">
              <w:rPr>
                <w:rFonts w:ascii="Times New Roman" w:hAnsi="Times New Roman" w:cs="Times New Roman"/>
                <w:b/>
              </w:rPr>
              <w:t xml:space="preserve">Ivars </w:t>
            </w:r>
            <w:proofErr w:type="spellStart"/>
            <w:r w:rsidRPr="00C44A1D">
              <w:rPr>
                <w:rFonts w:ascii="Times New Roman" w:hAnsi="Times New Roman" w:cs="Times New Roman"/>
                <w:b/>
              </w:rPr>
              <w:t>Gorskis</w:t>
            </w:r>
            <w:proofErr w:type="spellEnd"/>
          </w:p>
        </w:tc>
        <w:tc>
          <w:tcPr>
            <w:tcW w:w="2835" w:type="dxa"/>
          </w:tcPr>
          <w:p w14:paraId="386B9A1A" w14:textId="77777777" w:rsidR="00E11A26" w:rsidRPr="00C44A1D" w:rsidRDefault="00E11A26" w:rsidP="00E11A26">
            <w:pPr>
              <w:keepNext/>
              <w:keepLines/>
              <w:widowControl w:val="0"/>
              <w:spacing w:after="0" w:line="240" w:lineRule="auto"/>
              <w:rPr>
                <w:rFonts w:ascii="Times New Roman" w:hAnsi="Times New Roman" w:cs="Times New Roman"/>
              </w:rPr>
            </w:pPr>
            <w:r w:rsidRPr="00C44A1D">
              <w:rPr>
                <w:rFonts w:ascii="Times New Roman" w:hAnsi="Times New Roman" w:cs="Times New Roman"/>
              </w:rPr>
              <w:t>tel.63722009; 29422084; dome@dobele.lv;</w:t>
            </w:r>
          </w:p>
          <w:p w14:paraId="1303B316" w14:textId="77777777" w:rsidR="00E11A26" w:rsidRPr="00C44A1D" w:rsidRDefault="00E11A26" w:rsidP="00E11A26">
            <w:pPr>
              <w:keepNext/>
              <w:keepLines/>
              <w:widowControl w:val="0"/>
              <w:spacing w:after="0" w:line="240" w:lineRule="auto"/>
              <w:rPr>
                <w:rFonts w:ascii="Times New Roman" w:hAnsi="Times New Roman" w:cs="Times New Roman"/>
              </w:rPr>
            </w:pPr>
            <w:r w:rsidRPr="00C44A1D">
              <w:rPr>
                <w:rFonts w:ascii="Times New Roman" w:hAnsi="Times New Roman" w:cs="Times New Roman"/>
              </w:rPr>
              <w:t xml:space="preserve">ivars.gorskis@dobele.lv; </w:t>
            </w:r>
          </w:p>
        </w:tc>
      </w:tr>
    </w:tbl>
    <w:p w14:paraId="06AE9192" w14:textId="77777777" w:rsidR="00E11A26" w:rsidRPr="00C44A1D" w:rsidRDefault="00E11A26" w:rsidP="00E11A26">
      <w:pPr>
        <w:keepNext/>
        <w:keepLines/>
        <w:widowControl w:val="0"/>
        <w:spacing w:after="0" w:line="240" w:lineRule="auto"/>
        <w:rPr>
          <w:rFonts w:ascii="Times New Roman" w:hAnsi="Times New Roman" w:cs="Times New Roman"/>
          <w:b/>
          <w:sz w:val="14"/>
          <w:szCs w:val="14"/>
        </w:rPr>
      </w:pPr>
    </w:p>
    <w:p w14:paraId="72133EE4" w14:textId="77777777" w:rsidR="00E11A26" w:rsidRPr="00C44A1D" w:rsidRDefault="00E11A26" w:rsidP="00E11A26">
      <w:pPr>
        <w:keepNext/>
        <w:keepLines/>
        <w:widowControl w:val="0"/>
        <w:spacing w:after="0" w:line="240" w:lineRule="auto"/>
        <w:rPr>
          <w:rFonts w:ascii="Times New Roman" w:hAnsi="Times New Roman" w:cs="Times New Roman"/>
          <w:b/>
        </w:rPr>
      </w:pPr>
      <w:r w:rsidRPr="00C44A1D">
        <w:rPr>
          <w:rFonts w:ascii="Times New Roman" w:hAnsi="Times New Roman" w:cs="Times New Roman"/>
          <w:b/>
        </w:rPr>
        <w:t>KOMISIJAS PRIEKŠSĒDĒTĀJA VIETNIEKI:</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7"/>
        <w:gridCol w:w="1802"/>
        <w:gridCol w:w="2838"/>
        <w:gridCol w:w="2835"/>
      </w:tblGrid>
      <w:tr w:rsidR="00C44A1D" w:rsidRPr="00C44A1D" w14:paraId="4655C512" w14:textId="77777777" w:rsidTr="00CF44D0">
        <w:tc>
          <w:tcPr>
            <w:tcW w:w="2307" w:type="dxa"/>
          </w:tcPr>
          <w:p w14:paraId="67609B26" w14:textId="77777777" w:rsidR="00E11A26" w:rsidRPr="00C44A1D" w:rsidRDefault="00E11A26" w:rsidP="00E11A26">
            <w:pPr>
              <w:keepNext/>
              <w:keepLines/>
              <w:widowControl w:val="0"/>
              <w:spacing w:after="0" w:line="240" w:lineRule="auto"/>
              <w:rPr>
                <w:rFonts w:ascii="Times New Roman" w:hAnsi="Times New Roman" w:cs="Times New Roman"/>
                <w:b/>
              </w:rPr>
            </w:pPr>
            <w:r w:rsidRPr="00C44A1D">
              <w:rPr>
                <w:rFonts w:ascii="Times New Roman" w:hAnsi="Times New Roman" w:cs="Times New Roman"/>
                <w:b/>
              </w:rPr>
              <w:t>Dobeles novada pašvaldība</w:t>
            </w:r>
          </w:p>
        </w:tc>
        <w:tc>
          <w:tcPr>
            <w:tcW w:w="1802" w:type="dxa"/>
          </w:tcPr>
          <w:p w14:paraId="002CF76C" w14:textId="77777777" w:rsidR="00E11A26" w:rsidRPr="00C44A1D" w:rsidRDefault="00E11A26" w:rsidP="00E11A26">
            <w:pPr>
              <w:keepNext/>
              <w:keepLines/>
              <w:widowControl w:val="0"/>
              <w:spacing w:after="0" w:line="240" w:lineRule="auto"/>
              <w:rPr>
                <w:rFonts w:ascii="Times New Roman" w:hAnsi="Times New Roman" w:cs="Times New Roman"/>
                <w:b/>
              </w:rPr>
            </w:pPr>
            <w:r w:rsidRPr="00C44A1D">
              <w:rPr>
                <w:rFonts w:ascii="Times New Roman" w:hAnsi="Times New Roman" w:cs="Times New Roman"/>
              </w:rPr>
              <w:t xml:space="preserve">Brīvības iela 17, Dobele, </w:t>
            </w:r>
            <w:r w:rsidRPr="00C44A1D">
              <w:rPr>
                <w:rFonts w:ascii="Times New Roman" w:hAnsi="Times New Roman" w:cs="Times New Roman"/>
                <w:lang w:eastAsia="et-EE"/>
              </w:rPr>
              <w:t xml:space="preserve">Dobeles </w:t>
            </w:r>
            <w:r w:rsidRPr="00C44A1D">
              <w:rPr>
                <w:rFonts w:ascii="Times New Roman" w:hAnsi="Times New Roman" w:cs="Times New Roman"/>
              </w:rPr>
              <w:t>novads, LV-3701</w:t>
            </w:r>
          </w:p>
        </w:tc>
        <w:tc>
          <w:tcPr>
            <w:tcW w:w="2838" w:type="dxa"/>
          </w:tcPr>
          <w:p w14:paraId="581C8BF3" w14:textId="77777777" w:rsidR="00E11A26" w:rsidRPr="00C44A1D" w:rsidRDefault="00E11A26" w:rsidP="00E11A26">
            <w:pPr>
              <w:keepNext/>
              <w:keepLines/>
              <w:widowControl w:val="0"/>
              <w:spacing w:after="0" w:line="240" w:lineRule="auto"/>
              <w:rPr>
                <w:rFonts w:ascii="Times New Roman" w:hAnsi="Times New Roman" w:cs="Times New Roman"/>
                <w:b/>
              </w:rPr>
            </w:pPr>
            <w:r w:rsidRPr="00C44A1D">
              <w:rPr>
                <w:rFonts w:ascii="Times New Roman" w:hAnsi="Times New Roman" w:cs="Times New Roman"/>
                <w:b/>
                <w:bCs/>
                <w:lang w:eastAsia="ar-SA"/>
              </w:rPr>
              <w:t xml:space="preserve">Aldis </w:t>
            </w:r>
            <w:proofErr w:type="spellStart"/>
            <w:r w:rsidRPr="00C44A1D">
              <w:rPr>
                <w:rFonts w:ascii="Times New Roman" w:hAnsi="Times New Roman" w:cs="Times New Roman"/>
                <w:b/>
                <w:bCs/>
                <w:lang w:eastAsia="ar-SA"/>
              </w:rPr>
              <w:t>Lerhs</w:t>
            </w:r>
            <w:proofErr w:type="spellEnd"/>
            <w:r w:rsidRPr="00C44A1D">
              <w:rPr>
                <w:rFonts w:ascii="Times New Roman" w:hAnsi="Times New Roman" w:cs="Times New Roman"/>
                <w:lang w:eastAsia="ar-SA"/>
              </w:rPr>
              <w:t>, pašvaldības izpilddirektora vietnieks</w:t>
            </w:r>
          </w:p>
        </w:tc>
        <w:tc>
          <w:tcPr>
            <w:tcW w:w="2835" w:type="dxa"/>
          </w:tcPr>
          <w:p w14:paraId="5A31DF70" w14:textId="77777777" w:rsidR="00E11A26" w:rsidRPr="00C44A1D" w:rsidRDefault="00E11A26" w:rsidP="00E11A26">
            <w:pPr>
              <w:keepNext/>
              <w:keepLines/>
              <w:widowControl w:val="0"/>
              <w:spacing w:after="0" w:line="240" w:lineRule="auto"/>
              <w:jc w:val="both"/>
              <w:rPr>
                <w:rFonts w:ascii="Times New Roman" w:hAnsi="Times New Roman" w:cs="Times New Roman"/>
              </w:rPr>
            </w:pPr>
            <w:r w:rsidRPr="00C44A1D">
              <w:rPr>
                <w:rFonts w:ascii="Times New Roman" w:hAnsi="Times New Roman" w:cs="Times New Roman"/>
              </w:rPr>
              <w:t xml:space="preserve">tel. 26432523 </w:t>
            </w:r>
            <w:r w:rsidRPr="00C44A1D">
              <w:rPr>
                <w:rFonts w:ascii="Times New Roman" w:hAnsi="Times New Roman" w:cs="Times New Roman"/>
              </w:rPr>
              <w:br/>
              <w:t>aldis.lerhs@dobele.lv</w:t>
            </w:r>
          </w:p>
        </w:tc>
      </w:tr>
      <w:tr w:rsidR="00C44A1D" w:rsidRPr="00C44A1D" w14:paraId="39235E99" w14:textId="77777777" w:rsidTr="00CF44D0">
        <w:tc>
          <w:tcPr>
            <w:tcW w:w="2307" w:type="dxa"/>
          </w:tcPr>
          <w:p w14:paraId="63762744" w14:textId="77777777" w:rsidR="00E11A26" w:rsidRPr="00C44A1D" w:rsidRDefault="00E11A26" w:rsidP="00E11A26">
            <w:pPr>
              <w:keepNext/>
              <w:keepLines/>
              <w:widowControl w:val="0"/>
              <w:spacing w:after="0" w:line="240" w:lineRule="auto"/>
              <w:rPr>
                <w:rFonts w:ascii="Times New Roman" w:hAnsi="Times New Roman" w:cs="Times New Roman"/>
                <w:b/>
              </w:rPr>
            </w:pPr>
            <w:r w:rsidRPr="00C44A1D">
              <w:rPr>
                <w:rFonts w:ascii="Times New Roman" w:hAnsi="Times New Roman" w:cs="Times New Roman"/>
                <w:b/>
              </w:rPr>
              <w:t>Dobeles novada pašvaldība</w:t>
            </w:r>
          </w:p>
        </w:tc>
        <w:tc>
          <w:tcPr>
            <w:tcW w:w="1802" w:type="dxa"/>
          </w:tcPr>
          <w:p w14:paraId="46CD52D7" w14:textId="77777777" w:rsidR="00E11A26" w:rsidRPr="00C44A1D" w:rsidRDefault="00E11A26" w:rsidP="00E11A26">
            <w:pPr>
              <w:keepNext/>
              <w:keepLines/>
              <w:widowControl w:val="0"/>
              <w:spacing w:after="0" w:line="240" w:lineRule="auto"/>
              <w:rPr>
                <w:rFonts w:ascii="Times New Roman" w:hAnsi="Times New Roman" w:cs="Times New Roman"/>
              </w:rPr>
            </w:pPr>
            <w:r w:rsidRPr="00C44A1D">
              <w:rPr>
                <w:rFonts w:ascii="Times New Roman" w:hAnsi="Times New Roman" w:cs="Times New Roman"/>
                <w:lang w:eastAsia="et-EE"/>
              </w:rPr>
              <w:t> </w:t>
            </w:r>
            <w:r w:rsidRPr="00C44A1D">
              <w:rPr>
                <w:rFonts w:ascii="Times New Roman" w:hAnsi="Times New Roman" w:cs="Times New Roman"/>
                <w:bCs/>
                <w:lang w:eastAsia="et-EE"/>
              </w:rPr>
              <w:t xml:space="preserve">"Zelmeņi", Tērvete, </w:t>
            </w:r>
            <w:r w:rsidRPr="00C44A1D">
              <w:rPr>
                <w:rFonts w:ascii="Times New Roman" w:hAnsi="Times New Roman" w:cs="Times New Roman"/>
                <w:lang w:eastAsia="et-EE"/>
              </w:rPr>
              <w:t xml:space="preserve">Dobeles </w:t>
            </w:r>
            <w:r w:rsidRPr="00C44A1D">
              <w:rPr>
                <w:rFonts w:ascii="Times New Roman" w:hAnsi="Times New Roman" w:cs="Times New Roman"/>
                <w:bCs/>
                <w:lang w:eastAsia="et-EE"/>
              </w:rPr>
              <w:t>nov., LV-3730</w:t>
            </w:r>
          </w:p>
        </w:tc>
        <w:tc>
          <w:tcPr>
            <w:tcW w:w="2838" w:type="dxa"/>
          </w:tcPr>
          <w:p w14:paraId="4DEFD49A" w14:textId="77777777" w:rsidR="00E11A26" w:rsidRPr="00C44A1D" w:rsidRDefault="00E11A26" w:rsidP="00E11A26">
            <w:pPr>
              <w:keepNext/>
              <w:keepLines/>
              <w:widowControl w:val="0"/>
              <w:spacing w:after="0" w:line="240" w:lineRule="auto"/>
              <w:rPr>
                <w:rFonts w:ascii="Times New Roman" w:hAnsi="Times New Roman" w:cs="Times New Roman"/>
                <w:b/>
              </w:rPr>
            </w:pPr>
            <w:r w:rsidRPr="00C44A1D">
              <w:rPr>
                <w:rFonts w:ascii="Times New Roman" w:hAnsi="Times New Roman" w:cs="Times New Roman"/>
                <w:b/>
                <w:bCs/>
              </w:rPr>
              <w:t xml:space="preserve">Māris </w:t>
            </w:r>
            <w:proofErr w:type="spellStart"/>
            <w:r w:rsidRPr="00C44A1D">
              <w:rPr>
                <w:rFonts w:ascii="Times New Roman" w:hAnsi="Times New Roman" w:cs="Times New Roman"/>
                <w:b/>
                <w:bCs/>
              </w:rPr>
              <w:t>Berlands</w:t>
            </w:r>
            <w:proofErr w:type="spellEnd"/>
            <w:r w:rsidRPr="00C44A1D">
              <w:rPr>
                <w:rFonts w:ascii="Times New Roman" w:hAnsi="Times New Roman" w:cs="Times New Roman"/>
              </w:rPr>
              <w:t>, Tērvetes pagasta pārvaldes vadītājs</w:t>
            </w:r>
          </w:p>
        </w:tc>
        <w:tc>
          <w:tcPr>
            <w:tcW w:w="2835" w:type="dxa"/>
          </w:tcPr>
          <w:p w14:paraId="04BBF144" w14:textId="77777777" w:rsidR="00E11A26" w:rsidRPr="00C44A1D" w:rsidRDefault="00E11A26" w:rsidP="00E11A26">
            <w:pPr>
              <w:keepNext/>
              <w:keepLines/>
              <w:widowControl w:val="0"/>
              <w:spacing w:after="0" w:line="240" w:lineRule="auto"/>
              <w:rPr>
                <w:rFonts w:ascii="Times New Roman" w:hAnsi="Times New Roman" w:cs="Times New Roman"/>
              </w:rPr>
            </w:pPr>
            <w:r w:rsidRPr="00C44A1D">
              <w:rPr>
                <w:rFonts w:ascii="Times New Roman" w:hAnsi="Times New Roman" w:cs="Times New Roman"/>
              </w:rPr>
              <w:t xml:space="preserve">tel. 26552303,  e-pasts: </w:t>
            </w:r>
            <w:hyperlink r:id="rId121" w:history="1">
              <w:r w:rsidRPr="00C44A1D">
                <w:rPr>
                  <w:rFonts w:ascii="Times New Roman" w:hAnsi="Times New Roman" w:cs="Times New Roman"/>
                  <w:u w:val="single"/>
                </w:rPr>
                <w:t>maris.berlands@dobele.lv</w:t>
              </w:r>
            </w:hyperlink>
            <w:r w:rsidRPr="00C44A1D">
              <w:rPr>
                <w:rFonts w:ascii="Times New Roman" w:hAnsi="Times New Roman" w:cs="Times New Roman"/>
              </w:rPr>
              <w:t xml:space="preserve"> </w:t>
            </w:r>
          </w:p>
        </w:tc>
      </w:tr>
      <w:tr w:rsidR="00C44A1D" w:rsidRPr="00C44A1D" w14:paraId="450A4F6F" w14:textId="77777777" w:rsidTr="00CF44D0">
        <w:tc>
          <w:tcPr>
            <w:tcW w:w="2307" w:type="dxa"/>
          </w:tcPr>
          <w:p w14:paraId="1CF0E375" w14:textId="77777777" w:rsidR="00E11A26" w:rsidRPr="00C44A1D" w:rsidRDefault="00E11A26" w:rsidP="00E11A26">
            <w:pPr>
              <w:widowControl w:val="0"/>
              <w:spacing w:after="0" w:line="240" w:lineRule="auto"/>
              <w:rPr>
                <w:rFonts w:ascii="Times New Roman" w:hAnsi="Times New Roman" w:cs="Times New Roman"/>
                <w:b/>
              </w:rPr>
            </w:pPr>
            <w:r w:rsidRPr="00C44A1D">
              <w:rPr>
                <w:rFonts w:ascii="Times New Roman" w:hAnsi="Times New Roman" w:cs="Times New Roman"/>
                <w:b/>
              </w:rPr>
              <w:t>VUGD Zemgales reģiona brigāde Dobeles daļa</w:t>
            </w:r>
          </w:p>
        </w:tc>
        <w:tc>
          <w:tcPr>
            <w:tcW w:w="1802" w:type="dxa"/>
          </w:tcPr>
          <w:p w14:paraId="6052CB1B" w14:textId="77777777" w:rsidR="00E11A26" w:rsidRPr="00C44A1D" w:rsidRDefault="00E11A26" w:rsidP="00E11A26">
            <w:pPr>
              <w:widowControl w:val="0"/>
              <w:spacing w:after="0" w:line="240" w:lineRule="auto"/>
              <w:rPr>
                <w:rFonts w:ascii="Times New Roman" w:hAnsi="Times New Roman" w:cs="Times New Roman"/>
              </w:rPr>
            </w:pPr>
            <w:r w:rsidRPr="00C44A1D">
              <w:rPr>
                <w:rFonts w:ascii="Times New Roman" w:hAnsi="Times New Roman" w:cs="Times New Roman"/>
              </w:rPr>
              <w:t>Brīvības iela 7, Dobele, Dobeles novads, LV-3701</w:t>
            </w:r>
          </w:p>
        </w:tc>
        <w:tc>
          <w:tcPr>
            <w:tcW w:w="2838" w:type="dxa"/>
          </w:tcPr>
          <w:p w14:paraId="6346AF36" w14:textId="77777777" w:rsidR="00E11A26" w:rsidRPr="00C44A1D" w:rsidRDefault="00E11A26" w:rsidP="00E11A26">
            <w:pPr>
              <w:widowControl w:val="0"/>
              <w:spacing w:after="0" w:line="240" w:lineRule="auto"/>
              <w:rPr>
                <w:rFonts w:ascii="Times New Roman" w:hAnsi="Times New Roman" w:cs="Times New Roman"/>
              </w:rPr>
            </w:pPr>
            <w:r w:rsidRPr="00C44A1D">
              <w:rPr>
                <w:rFonts w:ascii="Times New Roman" w:hAnsi="Times New Roman" w:cs="Times New Roman"/>
              </w:rPr>
              <w:t xml:space="preserve">Komandieris </w:t>
            </w:r>
            <w:r w:rsidRPr="00C44A1D">
              <w:rPr>
                <w:rFonts w:ascii="Times New Roman" w:hAnsi="Times New Roman" w:cs="Times New Roman"/>
                <w:b/>
              </w:rPr>
              <w:t xml:space="preserve">Artūrs </w:t>
            </w:r>
            <w:proofErr w:type="spellStart"/>
            <w:r w:rsidRPr="00C44A1D">
              <w:rPr>
                <w:rFonts w:ascii="Times New Roman" w:hAnsi="Times New Roman" w:cs="Times New Roman"/>
                <w:b/>
              </w:rPr>
              <w:t>Rožkovs</w:t>
            </w:r>
            <w:proofErr w:type="spellEnd"/>
            <w:r w:rsidRPr="00C44A1D">
              <w:rPr>
                <w:rFonts w:ascii="Times New Roman" w:hAnsi="Times New Roman" w:cs="Times New Roman"/>
              </w:rPr>
              <w:br/>
            </w:r>
          </w:p>
        </w:tc>
        <w:tc>
          <w:tcPr>
            <w:tcW w:w="2835" w:type="dxa"/>
          </w:tcPr>
          <w:p w14:paraId="29BC93BE" w14:textId="77777777" w:rsidR="00E11A26" w:rsidRPr="00C44A1D" w:rsidRDefault="00E11A26" w:rsidP="00E11A26">
            <w:pPr>
              <w:widowControl w:val="0"/>
              <w:spacing w:after="0" w:line="240" w:lineRule="auto"/>
              <w:rPr>
                <w:rFonts w:ascii="Times New Roman" w:hAnsi="Times New Roman" w:cs="Times New Roman"/>
              </w:rPr>
            </w:pPr>
            <w:r w:rsidRPr="00C44A1D">
              <w:rPr>
                <w:rFonts w:ascii="Times New Roman" w:hAnsi="Times New Roman" w:cs="Times New Roman"/>
              </w:rPr>
              <w:t>tel.  63781291,27896411</w:t>
            </w:r>
          </w:p>
          <w:p w14:paraId="427CB3CB" w14:textId="77777777" w:rsidR="00E11A26" w:rsidRPr="00C44A1D" w:rsidRDefault="00425051" w:rsidP="00E11A26">
            <w:pPr>
              <w:widowControl w:val="0"/>
              <w:spacing w:after="0" w:line="240" w:lineRule="auto"/>
              <w:rPr>
                <w:rFonts w:ascii="Times New Roman" w:hAnsi="Times New Roman" w:cs="Times New Roman"/>
              </w:rPr>
            </w:pPr>
            <w:hyperlink r:id="rId122" w:history="1">
              <w:r w:rsidR="00E11A26" w:rsidRPr="00C44A1D">
                <w:rPr>
                  <w:rFonts w:ascii="Times New Roman" w:hAnsi="Times New Roman" w:cs="Times New Roman"/>
                  <w:u w:val="single"/>
                </w:rPr>
                <w:t>arturs.rozkovs@vugd.gov.lv</w:t>
              </w:r>
            </w:hyperlink>
          </w:p>
        </w:tc>
      </w:tr>
    </w:tbl>
    <w:p w14:paraId="37962340" w14:textId="77777777" w:rsidR="00E11A26" w:rsidRPr="00C44A1D" w:rsidRDefault="00E11A26" w:rsidP="00E11A26">
      <w:pPr>
        <w:widowControl w:val="0"/>
        <w:spacing w:after="0" w:line="240" w:lineRule="auto"/>
        <w:rPr>
          <w:rFonts w:ascii="Times New Roman" w:hAnsi="Times New Roman" w:cs="Times New Roman"/>
          <w:b/>
        </w:rPr>
      </w:pPr>
    </w:p>
    <w:p w14:paraId="15D3247F" w14:textId="77777777" w:rsidR="00E11A26" w:rsidRPr="00C44A1D" w:rsidRDefault="00E11A26" w:rsidP="00E11A26">
      <w:pPr>
        <w:widowControl w:val="0"/>
        <w:spacing w:after="0" w:line="240" w:lineRule="auto"/>
        <w:rPr>
          <w:rFonts w:ascii="Times New Roman" w:hAnsi="Times New Roman" w:cs="Times New Roman"/>
          <w:b/>
        </w:rPr>
      </w:pPr>
      <w:r w:rsidRPr="00C44A1D">
        <w:rPr>
          <w:rFonts w:ascii="Times New Roman" w:hAnsi="Times New Roman" w:cs="Times New Roman"/>
          <w:b/>
        </w:rPr>
        <w:t>KOMISIJAS LOCEKĻI:</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135"/>
        <w:gridCol w:w="2684"/>
        <w:gridCol w:w="2977"/>
      </w:tblGrid>
      <w:tr w:rsidR="00C44A1D" w:rsidRPr="00C44A1D" w14:paraId="753123FB" w14:textId="77777777" w:rsidTr="00CF44D0">
        <w:trPr>
          <w:cantSplit/>
          <w:jc w:val="center"/>
        </w:trPr>
        <w:tc>
          <w:tcPr>
            <w:tcW w:w="1980" w:type="dxa"/>
          </w:tcPr>
          <w:p w14:paraId="602BD23C" w14:textId="77777777" w:rsidR="00E11A26" w:rsidRPr="00C44A1D" w:rsidRDefault="00E11A26" w:rsidP="00E11A26">
            <w:pPr>
              <w:widowControl w:val="0"/>
              <w:spacing w:after="0" w:line="240" w:lineRule="auto"/>
              <w:rPr>
                <w:rFonts w:ascii="Times New Roman" w:hAnsi="Times New Roman" w:cs="Times New Roman"/>
                <w:b/>
              </w:rPr>
            </w:pPr>
            <w:r w:rsidRPr="00C44A1D">
              <w:rPr>
                <w:rFonts w:ascii="Times New Roman" w:hAnsi="Times New Roman" w:cs="Times New Roman"/>
                <w:b/>
              </w:rPr>
              <w:t>VUGD Zemgales reģiona brigāde Dobeles daļas Auces postenis</w:t>
            </w:r>
          </w:p>
        </w:tc>
        <w:tc>
          <w:tcPr>
            <w:tcW w:w="2135" w:type="dxa"/>
          </w:tcPr>
          <w:p w14:paraId="0C2D272F" w14:textId="77777777" w:rsidR="00E11A26" w:rsidRPr="00C44A1D" w:rsidRDefault="00E11A26" w:rsidP="00E11A26">
            <w:pPr>
              <w:widowControl w:val="0"/>
              <w:spacing w:after="0" w:line="240" w:lineRule="auto"/>
              <w:rPr>
                <w:rFonts w:ascii="Times New Roman" w:hAnsi="Times New Roman" w:cs="Times New Roman"/>
              </w:rPr>
            </w:pPr>
            <w:r w:rsidRPr="00C44A1D">
              <w:rPr>
                <w:rFonts w:ascii="Times New Roman" w:hAnsi="Times New Roman" w:cs="Times New Roman"/>
              </w:rPr>
              <w:t xml:space="preserve">Bēnes iela 8, Auce, </w:t>
            </w:r>
            <w:r w:rsidRPr="00C44A1D">
              <w:rPr>
                <w:rFonts w:ascii="Times New Roman" w:hAnsi="Times New Roman" w:cs="Times New Roman"/>
                <w:lang w:eastAsia="et-EE"/>
              </w:rPr>
              <w:t xml:space="preserve">Dobeles </w:t>
            </w:r>
            <w:hyperlink r:id="rId123" w:tgtFrame="_blank" w:history="1">
              <w:r w:rsidRPr="00C44A1D">
                <w:rPr>
                  <w:rFonts w:ascii="Times New Roman" w:hAnsi="Times New Roman" w:cs="Times New Roman"/>
                </w:rPr>
                <w:t xml:space="preserve"> novads, LV-3708</w:t>
              </w:r>
            </w:hyperlink>
          </w:p>
        </w:tc>
        <w:tc>
          <w:tcPr>
            <w:tcW w:w="2684" w:type="dxa"/>
          </w:tcPr>
          <w:p w14:paraId="3B44F251" w14:textId="77777777" w:rsidR="00E11A26" w:rsidRPr="00C44A1D" w:rsidRDefault="00E11A26" w:rsidP="00E11A26">
            <w:pPr>
              <w:widowControl w:val="0"/>
              <w:spacing w:after="0" w:line="240" w:lineRule="auto"/>
              <w:rPr>
                <w:rFonts w:ascii="Times New Roman" w:hAnsi="Times New Roman" w:cs="Times New Roman"/>
              </w:rPr>
            </w:pPr>
            <w:r w:rsidRPr="00C44A1D">
              <w:rPr>
                <w:rFonts w:ascii="Times New Roman" w:hAnsi="Times New Roman" w:cs="Times New Roman"/>
              </w:rPr>
              <w:t xml:space="preserve">Komandieris </w:t>
            </w:r>
          </w:p>
          <w:p w14:paraId="5F10E8C3" w14:textId="77777777" w:rsidR="00E11A26" w:rsidRPr="00C44A1D" w:rsidRDefault="00E11A26" w:rsidP="00E11A26">
            <w:pPr>
              <w:widowControl w:val="0"/>
              <w:spacing w:after="0" w:line="240" w:lineRule="auto"/>
              <w:rPr>
                <w:rFonts w:ascii="Times New Roman" w:hAnsi="Times New Roman" w:cs="Times New Roman"/>
              </w:rPr>
            </w:pPr>
            <w:proofErr w:type="spellStart"/>
            <w:r w:rsidRPr="00C44A1D">
              <w:rPr>
                <w:rFonts w:ascii="Times New Roman" w:hAnsi="Times New Roman" w:cs="Times New Roman"/>
                <w:b/>
              </w:rPr>
              <w:t>Egijs</w:t>
            </w:r>
            <w:proofErr w:type="spellEnd"/>
            <w:r w:rsidRPr="00C44A1D">
              <w:rPr>
                <w:rFonts w:ascii="Times New Roman" w:hAnsi="Times New Roman" w:cs="Times New Roman"/>
                <w:b/>
              </w:rPr>
              <w:t xml:space="preserve"> Bahs</w:t>
            </w:r>
          </w:p>
        </w:tc>
        <w:tc>
          <w:tcPr>
            <w:tcW w:w="2977" w:type="dxa"/>
          </w:tcPr>
          <w:p w14:paraId="26BE6ACA" w14:textId="77777777" w:rsidR="00E11A26" w:rsidRPr="00C44A1D" w:rsidRDefault="00E11A26" w:rsidP="00E11A26">
            <w:pPr>
              <w:widowControl w:val="0"/>
              <w:spacing w:after="0" w:line="240" w:lineRule="auto"/>
              <w:rPr>
                <w:rFonts w:ascii="Times New Roman" w:hAnsi="Times New Roman" w:cs="Times New Roman"/>
              </w:rPr>
            </w:pPr>
            <w:r w:rsidRPr="00C44A1D">
              <w:rPr>
                <w:rFonts w:ascii="Times New Roman" w:hAnsi="Times New Roman" w:cs="Times New Roman"/>
              </w:rPr>
              <w:t>Tel. mob. 26655363</w:t>
            </w:r>
          </w:p>
          <w:p w14:paraId="72139B13" w14:textId="77777777" w:rsidR="00E11A26" w:rsidRPr="00C44A1D" w:rsidRDefault="00E11A26" w:rsidP="00E11A26">
            <w:pPr>
              <w:widowControl w:val="0"/>
              <w:spacing w:after="0" w:line="240" w:lineRule="auto"/>
              <w:rPr>
                <w:rFonts w:ascii="Times New Roman" w:hAnsi="Times New Roman" w:cs="Times New Roman"/>
              </w:rPr>
            </w:pPr>
            <w:r w:rsidRPr="00C44A1D">
              <w:rPr>
                <w:rFonts w:ascii="Times New Roman" w:hAnsi="Times New Roman" w:cs="Times New Roman"/>
              </w:rPr>
              <w:t>egijs.bahs@vugd.gov.lv</w:t>
            </w:r>
          </w:p>
        </w:tc>
      </w:tr>
      <w:tr w:rsidR="00C44A1D" w:rsidRPr="00C44A1D" w14:paraId="00B4C1F7" w14:textId="77777777" w:rsidTr="00CF44D0">
        <w:trPr>
          <w:cantSplit/>
          <w:jc w:val="center"/>
        </w:trPr>
        <w:tc>
          <w:tcPr>
            <w:tcW w:w="1980" w:type="dxa"/>
          </w:tcPr>
          <w:p w14:paraId="793E4C97" w14:textId="77777777" w:rsidR="00E11A26" w:rsidRPr="00C44A1D" w:rsidRDefault="00E11A26" w:rsidP="00E11A26">
            <w:pPr>
              <w:widowControl w:val="0"/>
              <w:spacing w:after="0" w:line="240" w:lineRule="auto"/>
              <w:rPr>
                <w:rFonts w:ascii="Times New Roman" w:hAnsi="Times New Roman" w:cs="Times New Roman"/>
                <w:b/>
              </w:rPr>
            </w:pPr>
            <w:r w:rsidRPr="00C44A1D">
              <w:rPr>
                <w:rFonts w:ascii="Times New Roman" w:hAnsi="Times New Roman" w:cs="Times New Roman"/>
                <w:b/>
              </w:rPr>
              <w:t>Zemessardzes 51.kājnieku bataljons</w:t>
            </w:r>
          </w:p>
        </w:tc>
        <w:tc>
          <w:tcPr>
            <w:tcW w:w="2135" w:type="dxa"/>
          </w:tcPr>
          <w:p w14:paraId="660D3929" w14:textId="77777777" w:rsidR="00E11A26" w:rsidRPr="00C44A1D" w:rsidRDefault="00E11A26" w:rsidP="00E11A26">
            <w:pPr>
              <w:widowControl w:val="0"/>
              <w:spacing w:after="0" w:line="240" w:lineRule="auto"/>
              <w:rPr>
                <w:rFonts w:ascii="Times New Roman" w:hAnsi="Times New Roman" w:cs="Times New Roman"/>
              </w:rPr>
            </w:pPr>
            <w:r w:rsidRPr="00C44A1D">
              <w:rPr>
                <w:rFonts w:ascii="Times New Roman" w:hAnsi="Times New Roman" w:cs="Times New Roman"/>
              </w:rPr>
              <w:t>Lauku iela 15, Dobele, Dobeles novads,  LV-3701</w:t>
            </w:r>
          </w:p>
        </w:tc>
        <w:tc>
          <w:tcPr>
            <w:tcW w:w="2684" w:type="dxa"/>
          </w:tcPr>
          <w:p w14:paraId="2456C0EC" w14:textId="77777777" w:rsidR="00E11A26" w:rsidRPr="00C44A1D" w:rsidRDefault="00E11A26" w:rsidP="00E11A26">
            <w:pPr>
              <w:widowControl w:val="0"/>
              <w:spacing w:after="0" w:line="240" w:lineRule="auto"/>
              <w:ind w:right="-108"/>
              <w:rPr>
                <w:rFonts w:ascii="Times New Roman" w:hAnsi="Times New Roman" w:cs="Times New Roman"/>
              </w:rPr>
            </w:pPr>
            <w:r w:rsidRPr="00C44A1D">
              <w:rPr>
                <w:rFonts w:ascii="Times New Roman" w:hAnsi="Times New Roman" w:cs="Times New Roman"/>
              </w:rPr>
              <w:t xml:space="preserve">ZS 51.KB komandieris </w:t>
            </w:r>
            <w:r w:rsidRPr="00C44A1D">
              <w:rPr>
                <w:rFonts w:ascii="Times New Roman" w:hAnsi="Times New Roman" w:cs="Times New Roman"/>
                <w:b/>
              </w:rPr>
              <w:t xml:space="preserve">Aivis </w:t>
            </w:r>
            <w:proofErr w:type="spellStart"/>
            <w:r w:rsidRPr="00C44A1D">
              <w:rPr>
                <w:rFonts w:ascii="Times New Roman" w:hAnsi="Times New Roman" w:cs="Times New Roman"/>
                <w:b/>
              </w:rPr>
              <w:t>Vācers</w:t>
            </w:r>
            <w:proofErr w:type="spellEnd"/>
          </w:p>
        </w:tc>
        <w:tc>
          <w:tcPr>
            <w:tcW w:w="2977" w:type="dxa"/>
          </w:tcPr>
          <w:p w14:paraId="2F33EE35" w14:textId="77777777" w:rsidR="00E11A26" w:rsidRPr="00C44A1D" w:rsidRDefault="00E11A26" w:rsidP="00E11A26">
            <w:pPr>
              <w:widowControl w:val="0"/>
              <w:spacing w:after="0" w:line="240" w:lineRule="auto"/>
              <w:rPr>
                <w:rFonts w:ascii="Times New Roman" w:hAnsi="Times New Roman" w:cs="Times New Roman"/>
              </w:rPr>
            </w:pPr>
            <w:r w:rsidRPr="00C44A1D">
              <w:rPr>
                <w:rFonts w:ascii="Times New Roman" w:hAnsi="Times New Roman" w:cs="Times New Roman"/>
              </w:rPr>
              <w:t xml:space="preserve">mob.tel.26517442 </w:t>
            </w:r>
          </w:p>
          <w:p w14:paraId="7646443D" w14:textId="77777777" w:rsidR="00E11A26" w:rsidRPr="00C44A1D" w:rsidRDefault="00425051" w:rsidP="00E11A26">
            <w:pPr>
              <w:widowControl w:val="0"/>
              <w:spacing w:after="0" w:line="240" w:lineRule="auto"/>
              <w:rPr>
                <w:rFonts w:ascii="Times New Roman" w:hAnsi="Times New Roman" w:cs="Times New Roman"/>
              </w:rPr>
            </w:pPr>
            <w:hyperlink r:id="rId124" w:history="1">
              <w:r w:rsidR="00E11A26" w:rsidRPr="00C44A1D">
                <w:rPr>
                  <w:rFonts w:ascii="Times New Roman" w:hAnsi="Times New Roman" w:cs="Times New Roman"/>
                </w:rPr>
                <w:t>51bn@mil.lv</w:t>
              </w:r>
            </w:hyperlink>
            <w:r w:rsidR="00E11A26" w:rsidRPr="00C44A1D">
              <w:rPr>
                <w:rFonts w:ascii="Times New Roman" w:hAnsi="Times New Roman" w:cs="Times New Roman"/>
              </w:rPr>
              <w:t xml:space="preserve">; </w:t>
            </w:r>
            <w:hyperlink r:id="rId125" w:tooltip="Aivis.Vacers@mil.lv" w:history="1">
              <w:r w:rsidR="00E11A26" w:rsidRPr="00C44A1D">
                <w:rPr>
                  <w:rFonts w:ascii="Times New Roman" w:hAnsi="Times New Roman" w:cs="Times New Roman"/>
                </w:rPr>
                <w:t>Aivis.Vacers@mil.lv</w:t>
              </w:r>
            </w:hyperlink>
          </w:p>
        </w:tc>
      </w:tr>
      <w:tr w:rsidR="00C44A1D" w:rsidRPr="00C44A1D" w14:paraId="61C19737" w14:textId="77777777" w:rsidTr="00CF44D0">
        <w:trPr>
          <w:cantSplit/>
          <w:jc w:val="center"/>
        </w:trPr>
        <w:tc>
          <w:tcPr>
            <w:tcW w:w="1980" w:type="dxa"/>
          </w:tcPr>
          <w:p w14:paraId="3181C020" w14:textId="77777777" w:rsidR="00E11A26" w:rsidRPr="00C44A1D" w:rsidRDefault="00E11A26" w:rsidP="00E11A26">
            <w:pPr>
              <w:widowControl w:val="0"/>
              <w:spacing w:after="0" w:line="240" w:lineRule="auto"/>
              <w:rPr>
                <w:rFonts w:ascii="Times New Roman" w:hAnsi="Times New Roman" w:cs="Times New Roman"/>
                <w:b/>
                <w:bCs/>
              </w:rPr>
            </w:pPr>
            <w:r w:rsidRPr="00C44A1D">
              <w:rPr>
                <w:rFonts w:ascii="Times New Roman" w:hAnsi="Times New Roman" w:cs="Times New Roman"/>
                <w:b/>
                <w:bCs/>
              </w:rPr>
              <w:t xml:space="preserve">Valsts  policijas Zemgales reģiona pārvaldes </w:t>
            </w:r>
            <w:proofErr w:type="spellStart"/>
            <w:r w:rsidRPr="00C44A1D">
              <w:rPr>
                <w:rFonts w:ascii="Times New Roman" w:hAnsi="Times New Roman" w:cs="Times New Roman"/>
                <w:b/>
                <w:bCs/>
              </w:rPr>
              <w:t>Rietumzemgales</w:t>
            </w:r>
            <w:proofErr w:type="spellEnd"/>
            <w:r w:rsidRPr="00C44A1D">
              <w:rPr>
                <w:rFonts w:ascii="Times New Roman" w:hAnsi="Times New Roman" w:cs="Times New Roman"/>
                <w:b/>
                <w:bCs/>
              </w:rPr>
              <w:t xml:space="preserve"> iecirknis </w:t>
            </w:r>
          </w:p>
        </w:tc>
        <w:tc>
          <w:tcPr>
            <w:tcW w:w="2135" w:type="dxa"/>
          </w:tcPr>
          <w:p w14:paraId="59B46996" w14:textId="77777777" w:rsidR="00E11A26" w:rsidRPr="00C44A1D" w:rsidRDefault="00E11A26" w:rsidP="00E11A26">
            <w:pPr>
              <w:widowControl w:val="0"/>
              <w:spacing w:after="0" w:line="240" w:lineRule="auto"/>
              <w:rPr>
                <w:rFonts w:ascii="Times New Roman" w:hAnsi="Times New Roman" w:cs="Times New Roman"/>
              </w:rPr>
            </w:pPr>
            <w:proofErr w:type="spellStart"/>
            <w:r w:rsidRPr="00C44A1D">
              <w:rPr>
                <w:rFonts w:ascii="Times New Roman" w:hAnsi="Times New Roman" w:cs="Times New Roman"/>
              </w:rPr>
              <w:t>Muldavas</w:t>
            </w:r>
            <w:proofErr w:type="spellEnd"/>
            <w:r w:rsidRPr="00C44A1D">
              <w:rPr>
                <w:rFonts w:ascii="Times New Roman" w:hAnsi="Times New Roman" w:cs="Times New Roman"/>
              </w:rPr>
              <w:t xml:space="preserve"> iela 14, Dobele, Dobeles novads, LV-3701</w:t>
            </w:r>
          </w:p>
        </w:tc>
        <w:tc>
          <w:tcPr>
            <w:tcW w:w="2684" w:type="dxa"/>
          </w:tcPr>
          <w:p w14:paraId="79437C4A" w14:textId="77777777" w:rsidR="00E11A26" w:rsidRPr="00C44A1D" w:rsidRDefault="00E11A26" w:rsidP="00E11A26">
            <w:pPr>
              <w:widowControl w:val="0"/>
              <w:spacing w:after="0" w:line="240" w:lineRule="auto"/>
              <w:rPr>
                <w:rFonts w:ascii="Times New Roman" w:hAnsi="Times New Roman" w:cs="Times New Roman"/>
              </w:rPr>
            </w:pPr>
            <w:r w:rsidRPr="00C44A1D">
              <w:rPr>
                <w:rFonts w:ascii="Times New Roman" w:hAnsi="Times New Roman" w:cs="Times New Roman"/>
                <w:b/>
                <w:bCs/>
              </w:rPr>
              <w:t xml:space="preserve">Raimonds </w:t>
            </w:r>
            <w:proofErr w:type="spellStart"/>
            <w:r w:rsidRPr="00C44A1D">
              <w:rPr>
                <w:rFonts w:ascii="Times New Roman" w:hAnsi="Times New Roman" w:cs="Times New Roman"/>
                <w:b/>
                <w:bCs/>
              </w:rPr>
              <w:t>Karlsons</w:t>
            </w:r>
            <w:proofErr w:type="spellEnd"/>
            <w:r w:rsidRPr="00C44A1D">
              <w:rPr>
                <w:rFonts w:ascii="Times New Roman" w:hAnsi="Times New Roman" w:cs="Times New Roman"/>
              </w:rPr>
              <w:t xml:space="preserve">, priekšnieks </w:t>
            </w:r>
          </w:p>
        </w:tc>
        <w:tc>
          <w:tcPr>
            <w:tcW w:w="2977" w:type="dxa"/>
          </w:tcPr>
          <w:p w14:paraId="2D040E7B" w14:textId="77777777" w:rsidR="00E11A26" w:rsidRPr="00C44A1D" w:rsidRDefault="00E11A26" w:rsidP="00E11A26">
            <w:pPr>
              <w:widowControl w:val="0"/>
              <w:spacing w:after="0" w:line="240" w:lineRule="auto"/>
              <w:rPr>
                <w:rFonts w:ascii="Times New Roman" w:hAnsi="Times New Roman" w:cs="Times New Roman"/>
              </w:rPr>
            </w:pPr>
            <w:r w:rsidRPr="00C44A1D">
              <w:rPr>
                <w:rFonts w:ascii="Times New Roman" w:hAnsi="Times New Roman" w:cs="Times New Roman"/>
              </w:rPr>
              <w:t>27842230;  e-pasts:</w:t>
            </w:r>
          </w:p>
          <w:p w14:paraId="0FAC583B" w14:textId="77777777" w:rsidR="00E11A26" w:rsidRPr="00C44A1D" w:rsidRDefault="00425051" w:rsidP="00E11A26">
            <w:pPr>
              <w:widowControl w:val="0"/>
              <w:spacing w:after="0" w:line="240" w:lineRule="auto"/>
              <w:rPr>
                <w:rFonts w:ascii="Times New Roman" w:hAnsi="Times New Roman" w:cs="Times New Roman"/>
              </w:rPr>
            </w:pPr>
            <w:hyperlink r:id="rId126" w:history="1">
              <w:r w:rsidR="00E11A26" w:rsidRPr="00C44A1D">
                <w:rPr>
                  <w:rFonts w:ascii="Times New Roman" w:eastAsia="Lucida Sans Unicode" w:hAnsi="Times New Roman" w:cs="Times New Roman"/>
                  <w:u w:val="single"/>
                </w:rPr>
                <w:t>raimonds.karlsons@zemgale.vp.gov.lv</w:t>
              </w:r>
            </w:hyperlink>
          </w:p>
        </w:tc>
      </w:tr>
      <w:tr w:rsidR="00C44A1D" w:rsidRPr="00C44A1D" w14:paraId="6C1A8AEE" w14:textId="77777777" w:rsidTr="00CF44D0">
        <w:trPr>
          <w:cantSplit/>
          <w:trHeight w:val="600"/>
          <w:jc w:val="center"/>
        </w:trPr>
        <w:tc>
          <w:tcPr>
            <w:tcW w:w="1980" w:type="dxa"/>
          </w:tcPr>
          <w:p w14:paraId="5AD2F345" w14:textId="77777777" w:rsidR="00E11A26" w:rsidRPr="00C44A1D" w:rsidRDefault="00E11A26" w:rsidP="00E11A26">
            <w:pPr>
              <w:widowControl w:val="0"/>
              <w:spacing w:after="0" w:line="240" w:lineRule="auto"/>
              <w:rPr>
                <w:rFonts w:ascii="Times New Roman" w:hAnsi="Times New Roman" w:cs="Times New Roman"/>
                <w:b/>
              </w:rPr>
            </w:pPr>
            <w:r w:rsidRPr="00C44A1D">
              <w:rPr>
                <w:rFonts w:ascii="Times New Roman" w:hAnsi="Times New Roman" w:cs="Times New Roman"/>
                <w:b/>
              </w:rPr>
              <w:t>Dobeles novada pašvaldības policija</w:t>
            </w:r>
          </w:p>
        </w:tc>
        <w:tc>
          <w:tcPr>
            <w:tcW w:w="2135" w:type="dxa"/>
          </w:tcPr>
          <w:p w14:paraId="69CB732F" w14:textId="77777777" w:rsidR="00E11A26" w:rsidRPr="00C44A1D" w:rsidRDefault="00E11A26" w:rsidP="00E11A26">
            <w:pPr>
              <w:widowControl w:val="0"/>
              <w:spacing w:after="0" w:line="240" w:lineRule="auto"/>
              <w:rPr>
                <w:rFonts w:ascii="Times New Roman" w:hAnsi="Times New Roman" w:cs="Times New Roman"/>
              </w:rPr>
            </w:pPr>
            <w:r w:rsidRPr="00C44A1D">
              <w:rPr>
                <w:rFonts w:ascii="Times New Roman" w:hAnsi="Times New Roman" w:cs="Times New Roman"/>
              </w:rPr>
              <w:t>Brīvības iela 15, Dobele, Dobeles novads, LV-3701</w:t>
            </w:r>
          </w:p>
        </w:tc>
        <w:tc>
          <w:tcPr>
            <w:tcW w:w="2684" w:type="dxa"/>
          </w:tcPr>
          <w:p w14:paraId="3D0EB91A" w14:textId="77777777" w:rsidR="00E11A26" w:rsidRPr="00C44A1D" w:rsidRDefault="00E11A26" w:rsidP="00E11A26">
            <w:pPr>
              <w:widowControl w:val="0"/>
              <w:spacing w:after="0" w:line="240" w:lineRule="auto"/>
              <w:rPr>
                <w:rFonts w:ascii="Times New Roman" w:hAnsi="Times New Roman" w:cs="Times New Roman"/>
              </w:rPr>
            </w:pPr>
            <w:r w:rsidRPr="00C44A1D">
              <w:rPr>
                <w:rFonts w:ascii="Times New Roman" w:hAnsi="Times New Roman" w:cs="Times New Roman"/>
              </w:rPr>
              <w:t xml:space="preserve">Priekšnieks </w:t>
            </w:r>
            <w:r w:rsidRPr="00C44A1D">
              <w:rPr>
                <w:rFonts w:ascii="Times New Roman" w:hAnsi="Times New Roman" w:cs="Times New Roman"/>
                <w:b/>
              </w:rPr>
              <w:t xml:space="preserve">Jānis </w:t>
            </w:r>
            <w:proofErr w:type="spellStart"/>
            <w:r w:rsidRPr="00C44A1D">
              <w:rPr>
                <w:rFonts w:ascii="Times New Roman" w:hAnsi="Times New Roman" w:cs="Times New Roman"/>
                <w:b/>
              </w:rPr>
              <w:t>Fecers</w:t>
            </w:r>
            <w:proofErr w:type="spellEnd"/>
          </w:p>
        </w:tc>
        <w:tc>
          <w:tcPr>
            <w:tcW w:w="2977" w:type="dxa"/>
          </w:tcPr>
          <w:p w14:paraId="78DFEAEA" w14:textId="77777777" w:rsidR="00E11A26" w:rsidRPr="00C44A1D" w:rsidRDefault="00E11A26" w:rsidP="00E11A26">
            <w:pPr>
              <w:widowControl w:val="0"/>
              <w:spacing w:after="0" w:line="240" w:lineRule="auto"/>
              <w:rPr>
                <w:rFonts w:ascii="Times New Roman" w:hAnsi="Times New Roman" w:cs="Times New Roman"/>
              </w:rPr>
            </w:pPr>
            <w:r w:rsidRPr="00C44A1D">
              <w:rPr>
                <w:rFonts w:ascii="Times New Roman" w:hAnsi="Times New Roman" w:cs="Times New Roman"/>
              </w:rPr>
              <w:t>tel.63722002; 29157209</w:t>
            </w:r>
          </w:p>
          <w:p w14:paraId="4144165B" w14:textId="77777777" w:rsidR="00E11A26" w:rsidRPr="00C44A1D" w:rsidRDefault="00E11A26" w:rsidP="00E11A26">
            <w:pPr>
              <w:widowControl w:val="0"/>
              <w:spacing w:after="0" w:line="240" w:lineRule="auto"/>
              <w:rPr>
                <w:rFonts w:ascii="Times New Roman" w:hAnsi="Times New Roman" w:cs="Times New Roman"/>
              </w:rPr>
            </w:pPr>
            <w:r w:rsidRPr="00C44A1D">
              <w:rPr>
                <w:rFonts w:ascii="Times New Roman" w:hAnsi="Times New Roman" w:cs="Times New Roman"/>
              </w:rPr>
              <w:t>pasvaldibas-policija@dobele.lv</w:t>
            </w:r>
          </w:p>
        </w:tc>
      </w:tr>
      <w:tr w:rsidR="00C44A1D" w:rsidRPr="00C44A1D" w14:paraId="431D69B5" w14:textId="77777777" w:rsidTr="00CF44D0">
        <w:trPr>
          <w:cantSplit/>
          <w:jc w:val="center"/>
        </w:trPr>
        <w:tc>
          <w:tcPr>
            <w:tcW w:w="1980" w:type="dxa"/>
          </w:tcPr>
          <w:p w14:paraId="5150BF8D" w14:textId="77777777" w:rsidR="00E11A26" w:rsidRPr="00C44A1D" w:rsidRDefault="00E11A26" w:rsidP="00E11A26">
            <w:pPr>
              <w:widowControl w:val="0"/>
              <w:spacing w:after="0" w:line="240" w:lineRule="auto"/>
              <w:rPr>
                <w:rFonts w:ascii="Times New Roman" w:hAnsi="Times New Roman" w:cs="Times New Roman"/>
                <w:b/>
              </w:rPr>
            </w:pPr>
            <w:r w:rsidRPr="00C44A1D">
              <w:rPr>
                <w:rFonts w:ascii="Times New Roman" w:hAnsi="Times New Roman" w:cs="Times New Roman"/>
                <w:b/>
              </w:rPr>
              <w:t xml:space="preserve">AS „Sadales tīkli” </w:t>
            </w:r>
          </w:p>
        </w:tc>
        <w:tc>
          <w:tcPr>
            <w:tcW w:w="2135" w:type="dxa"/>
          </w:tcPr>
          <w:p w14:paraId="21D15E10" w14:textId="77777777" w:rsidR="00E11A26" w:rsidRPr="00C44A1D" w:rsidRDefault="00E11A26" w:rsidP="00E11A26">
            <w:pPr>
              <w:widowControl w:val="0"/>
              <w:spacing w:after="0" w:line="240" w:lineRule="auto"/>
              <w:rPr>
                <w:rFonts w:ascii="Times New Roman" w:hAnsi="Times New Roman" w:cs="Times New Roman"/>
              </w:rPr>
            </w:pPr>
            <w:proofErr w:type="spellStart"/>
            <w:r w:rsidRPr="00C44A1D">
              <w:rPr>
                <w:rFonts w:ascii="Times New Roman" w:hAnsi="Times New Roman" w:cs="Times New Roman"/>
              </w:rPr>
              <w:t>Šmerļa</w:t>
            </w:r>
            <w:proofErr w:type="spellEnd"/>
            <w:r w:rsidRPr="00C44A1D">
              <w:rPr>
                <w:rFonts w:ascii="Times New Roman" w:hAnsi="Times New Roman" w:cs="Times New Roman"/>
              </w:rPr>
              <w:t xml:space="preserve"> iela 1, Rīga, LV - 1160</w:t>
            </w:r>
          </w:p>
        </w:tc>
        <w:tc>
          <w:tcPr>
            <w:tcW w:w="2684" w:type="dxa"/>
          </w:tcPr>
          <w:p w14:paraId="78125D7B" w14:textId="77777777" w:rsidR="00E11A26" w:rsidRPr="00C44A1D" w:rsidRDefault="00E11A26" w:rsidP="00E11A26">
            <w:pPr>
              <w:widowControl w:val="0"/>
              <w:spacing w:after="0" w:line="240" w:lineRule="auto"/>
              <w:ind w:left="-65"/>
              <w:rPr>
                <w:rFonts w:ascii="Times New Roman" w:hAnsi="Times New Roman" w:cs="Times New Roman"/>
                <w:strike/>
              </w:rPr>
            </w:pPr>
            <w:r w:rsidRPr="00C44A1D">
              <w:rPr>
                <w:rFonts w:ascii="Times New Roman" w:hAnsi="Times New Roman" w:cs="Times New Roman"/>
              </w:rPr>
              <w:t xml:space="preserve">Tīklu pārvaldības funkcijas, Tīklu uzturēšanas daļas, Rietumu tīklu nodaļas vadītājs </w:t>
            </w:r>
            <w:r w:rsidRPr="00C44A1D">
              <w:rPr>
                <w:rFonts w:ascii="Times New Roman" w:hAnsi="Times New Roman" w:cs="Times New Roman"/>
                <w:b/>
                <w:bCs/>
              </w:rPr>
              <w:t xml:space="preserve">Artis </w:t>
            </w:r>
            <w:proofErr w:type="spellStart"/>
            <w:r w:rsidRPr="00C44A1D">
              <w:rPr>
                <w:rFonts w:ascii="Times New Roman" w:hAnsi="Times New Roman" w:cs="Times New Roman"/>
                <w:b/>
                <w:bCs/>
              </w:rPr>
              <w:t>Kacēvičs</w:t>
            </w:r>
            <w:proofErr w:type="spellEnd"/>
          </w:p>
        </w:tc>
        <w:tc>
          <w:tcPr>
            <w:tcW w:w="2977" w:type="dxa"/>
          </w:tcPr>
          <w:p w14:paraId="7399376F" w14:textId="77777777" w:rsidR="00E11A26" w:rsidRPr="00C44A1D" w:rsidRDefault="00E11A26" w:rsidP="00E11A26">
            <w:pPr>
              <w:widowControl w:val="0"/>
              <w:spacing w:after="0" w:line="240" w:lineRule="auto"/>
              <w:rPr>
                <w:rFonts w:ascii="Times New Roman" w:hAnsi="Times New Roman" w:cs="Times New Roman"/>
              </w:rPr>
            </w:pPr>
            <w:r w:rsidRPr="00C44A1D">
              <w:rPr>
                <w:rFonts w:ascii="Times New Roman" w:hAnsi="Times New Roman" w:cs="Times New Roman"/>
              </w:rPr>
              <w:t xml:space="preserve">tel. 26304845, </w:t>
            </w:r>
          </w:p>
          <w:p w14:paraId="57F091FD" w14:textId="77777777" w:rsidR="00E11A26" w:rsidRPr="00C44A1D" w:rsidRDefault="00E11A26" w:rsidP="00E11A26">
            <w:pPr>
              <w:widowControl w:val="0"/>
              <w:spacing w:after="0" w:line="240" w:lineRule="auto"/>
              <w:rPr>
                <w:rFonts w:ascii="Times New Roman" w:hAnsi="Times New Roman" w:cs="Times New Roman"/>
              </w:rPr>
            </w:pPr>
            <w:r w:rsidRPr="00C44A1D">
              <w:rPr>
                <w:rFonts w:ascii="Times New Roman" w:hAnsi="Times New Roman" w:cs="Times New Roman"/>
              </w:rPr>
              <w:t>Artis.Kacevics@sadalestikls.lv</w:t>
            </w:r>
          </w:p>
        </w:tc>
      </w:tr>
      <w:tr w:rsidR="00C44A1D" w:rsidRPr="00C44A1D" w14:paraId="07707C7B" w14:textId="77777777" w:rsidTr="00CF44D0">
        <w:trPr>
          <w:cantSplit/>
          <w:jc w:val="center"/>
        </w:trPr>
        <w:tc>
          <w:tcPr>
            <w:tcW w:w="1980" w:type="dxa"/>
          </w:tcPr>
          <w:p w14:paraId="5A6D1394" w14:textId="77777777" w:rsidR="00E11A26" w:rsidRPr="00C44A1D" w:rsidRDefault="00E11A26" w:rsidP="00E11A26">
            <w:pPr>
              <w:widowControl w:val="0"/>
              <w:spacing w:after="0" w:line="240" w:lineRule="auto"/>
              <w:rPr>
                <w:rFonts w:ascii="Times New Roman" w:hAnsi="Times New Roman" w:cs="Times New Roman"/>
                <w:b/>
              </w:rPr>
            </w:pPr>
            <w:r w:rsidRPr="00C44A1D">
              <w:rPr>
                <w:rFonts w:ascii="Times New Roman" w:hAnsi="Times New Roman" w:cs="Times New Roman"/>
                <w:b/>
              </w:rPr>
              <w:t xml:space="preserve">PVD </w:t>
            </w:r>
            <w:proofErr w:type="spellStart"/>
            <w:r w:rsidRPr="00C44A1D">
              <w:rPr>
                <w:rFonts w:ascii="Times New Roman" w:hAnsi="Times New Roman" w:cs="Times New Roman"/>
                <w:b/>
              </w:rPr>
              <w:t>Dienvidzemgales</w:t>
            </w:r>
            <w:proofErr w:type="spellEnd"/>
            <w:r w:rsidRPr="00C44A1D">
              <w:rPr>
                <w:rFonts w:ascii="Times New Roman" w:hAnsi="Times New Roman" w:cs="Times New Roman"/>
                <w:b/>
              </w:rPr>
              <w:t xml:space="preserve"> reģiona pārvalde </w:t>
            </w:r>
          </w:p>
        </w:tc>
        <w:tc>
          <w:tcPr>
            <w:tcW w:w="2135" w:type="dxa"/>
          </w:tcPr>
          <w:p w14:paraId="2594F1E7" w14:textId="77777777" w:rsidR="00E11A26" w:rsidRPr="00C44A1D" w:rsidRDefault="00E11A26" w:rsidP="00E11A26">
            <w:pPr>
              <w:widowControl w:val="0"/>
              <w:spacing w:after="0" w:line="240" w:lineRule="auto"/>
              <w:ind w:right="-108"/>
              <w:rPr>
                <w:rFonts w:ascii="Times New Roman" w:hAnsi="Times New Roman" w:cs="Times New Roman"/>
              </w:rPr>
            </w:pPr>
            <w:r w:rsidRPr="00C44A1D">
              <w:rPr>
                <w:rFonts w:ascii="Times New Roman" w:hAnsi="Times New Roman" w:cs="Times New Roman"/>
              </w:rPr>
              <w:t xml:space="preserve">Kristapa </w:t>
            </w:r>
            <w:proofErr w:type="spellStart"/>
            <w:r w:rsidRPr="00C44A1D">
              <w:rPr>
                <w:rFonts w:ascii="Times New Roman" w:hAnsi="Times New Roman" w:cs="Times New Roman"/>
              </w:rPr>
              <w:t>Helmaņa</w:t>
            </w:r>
            <w:proofErr w:type="spellEnd"/>
            <w:r w:rsidRPr="00C44A1D">
              <w:rPr>
                <w:rFonts w:ascii="Times New Roman" w:hAnsi="Times New Roman" w:cs="Times New Roman"/>
              </w:rPr>
              <w:t xml:space="preserve"> iela 10, Jelgava, LV - 3004</w:t>
            </w:r>
          </w:p>
        </w:tc>
        <w:tc>
          <w:tcPr>
            <w:tcW w:w="2684" w:type="dxa"/>
          </w:tcPr>
          <w:p w14:paraId="5E10FC4A" w14:textId="77777777" w:rsidR="00E11A26" w:rsidRPr="00C44A1D" w:rsidRDefault="00E11A26" w:rsidP="00E11A26">
            <w:pPr>
              <w:widowControl w:val="0"/>
              <w:spacing w:after="0" w:line="240" w:lineRule="auto"/>
              <w:ind w:right="-108"/>
              <w:rPr>
                <w:rFonts w:ascii="Times New Roman" w:hAnsi="Times New Roman" w:cs="Times New Roman"/>
              </w:rPr>
            </w:pPr>
            <w:r w:rsidRPr="00C44A1D">
              <w:rPr>
                <w:rFonts w:ascii="Times New Roman" w:hAnsi="Times New Roman" w:cs="Times New Roman"/>
              </w:rPr>
              <w:t xml:space="preserve">Pārvaldes vadītājs </w:t>
            </w:r>
            <w:r w:rsidRPr="00C44A1D">
              <w:rPr>
                <w:rFonts w:ascii="Times New Roman" w:hAnsi="Times New Roman" w:cs="Times New Roman"/>
                <w:b/>
              </w:rPr>
              <w:t xml:space="preserve">Jānis </w:t>
            </w:r>
            <w:proofErr w:type="spellStart"/>
            <w:r w:rsidRPr="00C44A1D">
              <w:rPr>
                <w:rFonts w:ascii="Times New Roman" w:hAnsi="Times New Roman" w:cs="Times New Roman"/>
                <w:b/>
              </w:rPr>
              <w:t>Grosbārdis</w:t>
            </w:r>
            <w:proofErr w:type="spellEnd"/>
          </w:p>
        </w:tc>
        <w:tc>
          <w:tcPr>
            <w:tcW w:w="2977" w:type="dxa"/>
          </w:tcPr>
          <w:p w14:paraId="4CAB86C3" w14:textId="77777777" w:rsidR="00E11A26" w:rsidRPr="00C44A1D" w:rsidRDefault="00E11A26" w:rsidP="00E11A26">
            <w:pPr>
              <w:widowControl w:val="0"/>
              <w:spacing w:after="0" w:line="240" w:lineRule="auto"/>
              <w:ind w:right="-108"/>
              <w:rPr>
                <w:rFonts w:ascii="Times New Roman" w:hAnsi="Times New Roman" w:cs="Times New Roman"/>
              </w:rPr>
            </w:pPr>
            <w:r w:rsidRPr="00C44A1D">
              <w:rPr>
                <w:rFonts w:ascii="Times New Roman" w:hAnsi="Times New Roman" w:cs="Times New Roman"/>
              </w:rPr>
              <w:t xml:space="preserve">tel.26807681 </w:t>
            </w:r>
          </w:p>
          <w:p w14:paraId="6B5DC58C" w14:textId="77777777" w:rsidR="00E11A26" w:rsidRPr="00C44A1D" w:rsidRDefault="00425051" w:rsidP="00E11A26">
            <w:pPr>
              <w:widowControl w:val="0"/>
              <w:spacing w:after="0" w:line="240" w:lineRule="auto"/>
              <w:ind w:right="-108"/>
              <w:rPr>
                <w:rFonts w:ascii="Times New Roman" w:hAnsi="Times New Roman" w:cs="Times New Roman"/>
              </w:rPr>
            </w:pPr>
            <w:hyperlink r:id="rId127" w:history="1">
              <w:r w:rsidR="00E11A26" w:rsidRPr="00C44A1D">
                <w:rPr>
                  <w:rFonts w:ascii="Times New Roman" w:hAnsi="Times New Roman" w:cs="Times New Roman"/>
                </w:rPr>
                <w:t>janis.grosbardis@pvd.gov.lv</w:t>
              </w:r>
            </w:hyperlink>
            <w:r w:rsidR="00E11A26" w:rsidRPr="00C44A1D">
              <w:rPr>
                <w:rFonts w:ascii="Times New Roman" w:hAnsi="Times New Roman" w:cs="Times New Roman"/>
              </w:rPr>
              <w:t xml:space="preserve"> </w:t>
            </w:r>
          </w:p>
        </w:tc>
      </w:tr>
      <w:tr w:rsidR="00C44A1D" w:rsidRPr="00C44A1D" w14:paraId="5F916699" w14:textId="77777777" w:rsidTr="00CF44D0">
        <w:trPr>
          <w:cantSplit/>
          <w:jc w:val="center"/>
        </w:trPr>
        <w:tc>
          <w:tcPr>
            <w:tcW w:w="1980" w:type="dxa"/>
          </w:tcPr>
          <w:p w14:paraId="01642E77" w14:textId="77777777" w:rsidR="00E11A26" w:rsidRPr="00C44A1D" w:rsidRDefault="00E11A26" w:rsidP="00E11A26">
            <w:pPr>
              <w:widowControl w:val="0"/>
              <w:spacing w:after="0" w:line="240" w:lineRule="auto"/>
              <w:rPr>
                <w:rFonts w:ascii="Times New Roman" w:hAnsi="Times New Roman" w:cs="Times New Roman"/>
                <w:b/>
              </w:rPr>
            </w:pPr>
            <w:r w:rsidRPr="00C44A1D">
              <w:rPr>
                <w:rFonts w:ascii="Times New Roman" w:hAnsi="Times New Roman" w:cs="Times New Roman"/>
                <w:b/>
              </w:rPr>
              <w:t>NMP dienests</w:t>
            </w:r>
          </w:p>
        </w:tc>
        <w:tc>
          <w:tcPr>
            <w:tcW w:w="2135" w:type="dxa"/>
          </w:tcPr>
          <w:p w14:paraId="7B572C0C" w14:textId="77777777" w:rsidR="00E11A26" w:rsidRPr="00C44A1D" w:rsidRDefault="00E11A26" w:rsidP="00E11A26">
            <w:pPr>
              <w:widowControl w:val="0"/>
              <w:spacing w:after="0" w:line="240" w:lineRule="auto"/>
              <w:rPr>
                <w:rFonts w:ascii="Times New Roman" w:hAnsi="Times New Roman" w:cs="Times New Roman"/>
              </w:rPr>
            </w:pPr>
            <w:proofErr w:type="spellStart"/>
            <w:r w:rsidRPr="00C44A1D">
              <w:rPr>
                <w:rFonts w:ascii="Times New Roman" w:hAnsi="Times New Roman" w:cs="Times New Roman"/>
              </w:rPr>
              <w:t>J.Čakstes</w:t>
            </w:r>
            <w:proofErr w:type="spellEnd"/>
            <w:r w:rsidRPr="00C44A1D">
              <w:rPr>
                <w:rFonts w:ascii="Times New Roman" w:hAnsi="Times New Roman" w:cs="Times New Roman"/>
              </w:rPr>
              <w:t xml:space="preserve"> iela 23-120, Dobele, Dobeles novads, LV-3701</w:t>
            </w:r>
          </w:p>
        </w:tc>
        <w:tc>
          <w:tcPr>
            <w:tcW w:w="2684" w:type="dxa"/>
          </w:tcPr>
          <w:p w14:paraId="5A41B7A1" w14:textId="77777777" w:rsidR="00E11A26" w:rsidRPr="00C44A1D" w:rsidRDefault="00E11A26" w:rsidP="00E11A26">
            <w:pPr>
              <w:widowControl w:val="0"/>
              <w:spacing w:after="0" w:line="240" w:lineRule="auto"/>
              <w:rPr>
                <w:rFonts w:ascii="Times New Roman" w:hAnsi="Times New Roman" w:cs="Times New Roman"/>
              </w:rPr>
            </w:pPr>
            <w:r w:rsidRPr="00C44A1D">
              <w:rPr>
                <w:rFonts w:ascii="Times New Roman" w:hAnsi="Times New Roman" w:cs="Times New Roman"/>
              </w:rPr>
              <w:t xml:space="preserve">Neatliekamās medicīnas ārsta palīgs (feldšeris) </w:t>
            </w:r>
            <w:r w:rsidRPr="00C44A1D">
              <w:rPr>
                <w:rFonts w:ascii="Times New Roman" w:hAnsi="Times New Roman" w:cs="Times New Roman"/>
                <w:b/>
              </w:rPr>
              <w:t xml:space="preserve">Ilze </w:t>
            </w:r>
            <w:proofErr w:type="spellStart"/>
            <w:r w:rsidRPr="00C44A1D">
              <w:rPr>
                <w:rFonts w:ascii="Times New Roman" w:hAnsi="Times New Roman" w:cs="Times New Roman"/>
                <w:b/>
              </w:rPr>
              <w:t>Smikarste</w:t>
            </w:r>
            <w:proofErr w:type="spellEnd"/>
          </w:p>
        </w:tc>
        <w:tc>
          <w:tcPr>
            <w:tcW w:w="2977" w:type="dxa"/>
          </w:tcPr>
          <w:p w14:paraId="262E76D4" w14:textId="77777777" w:rsidR="00E11A26" w:rsidRPr="00C44A1D" w:rsidRDefault="00E11A26" w:rsidP="00E11A26">
            <w:pPr>
              <w:widowControl w:val="0"/>
              <w:spacing w:after="0" w:line="240" w:lineRule="auto"/>
              <w:rPr>
                <w:rFonts w:ascii="Times New Roman" w:hAnsi="Times New Roman" w:cs="Times New Roman"/>
              </w:rPr>
            </w:pPr>
            <w:r w:rsidRPr="00C44A1D">
              <w:rPr>
                <w:rFonts w:ascii="Times New Roman" w:hAnsi="Times New Roman" w:cs="Times New Roman"/>
              </w:rPr>
              <w:t>tel.29328615; 29295579 (pers.) ismika@inbox.lv</w:t>
            </w:r>
          </w:p>
        </w:tc>
      </w:tr>
      <w:tr w:rsidR="00E11A26" w:rsidRPr="00C44A1D" w14:paraId="733F7832" w14:textId="77777777" w:rsidTr="00CF44D0">
        <w:trPr>
          <w:cantSplit/>
          <w:jc w:val="center"/>
        </w:trPr>
        <w:tc>
          <w:tcPr>
            <w:tcW w:w="1980" w:type="dxa"/>
          </w:tcPr>
          <w:p w14:paraId="6819F5A3" w14:textId="77777777" w:rsidR="00E11A26" w:rsidRPr="00C44A1D" w:rsidRDefault="00E11A26" w:rsidP="00E11A26">
            <w:pPr>
              <w:widowControl w:val="0"/>
              <w:spacing w:after="0" w:line="240" w:lineRule="auto"/>
              <w:rPr>
                <w:rFonts w:ascii="Times New Roman" w:hAnsi="Times New Roman" w:cs="Times New Roman"/>
                <w:b/>
              </w:rPr>
            </w:pPr>
            <w:r w:rsidRPr="00C44A1D">
              <w:rPr>
                <w:rFonts w:ascii="Times New Roman" w:hAnsi="Times New Roman" w:cs="Times New Roman"/>
                <w:b/>
              </w:rPr>
              <w:t>Zemgales virsmežniecības Dobeles nodaļa</w:t>
            </w:r>
          </w:p>
        </w:tc>
        <w:tc>
          <w:tcPr>
            <w:tcW w:w="2135" w:type="dxa"/>
          </w:tcPr>
          <w:p w14:paraId="46F16A4C" w14:textId="77777777" w:rsidR="00E11A26" w:rsidRPr="00C44A1D" w:rsidRDefault="00E11A26" w:rsidP="00E11A26">
            <w:pPr>
              <w:widowControl w:val="0"/>
              <w:spacing w:after="0" w:line="240" w:lineRule="auto"/>
              <w:rPr>
                <w:rFonts w:ascii="Times New Roman" w:hAnsi="Times New Roman" w:cs="Times New Roman"/>
              </w:rPr>
            </w:pPr>
            <w:r w:rsidRPr="00C44A1D">
              <w:rPr>
                <w:rFonts w:ascii="Times New Roman" w:hAnsi="Times New Roman" w:cs="Times New Roman"/>
              </w:rPr>
              <w:t>Brīvības iela 7b, Dobele, Dobeles novads, LV-3701</w:t>
            </w:r>
          </w:p>
        </w:tc>
        <w:tc>
          <w:tcPr>
            <w:tcW w:w="2684" w:type="dxa"/>
          </w:tcPr>
          <w:p w14:paraId="3687B7A8" w14:textId="77777777" w:rsidR="00E11A26" w:rsidRPr="00C44A1D" w:rsidRDefault="00E11A26" w:rsidP="00E11A26">
            <w:pPr>
              <w:widowControl w:val="0"/>
              <w:spacing w:after="0" w:line="240" w:lineRule="auto"/>
              <w:rPr>
                <w:rFonts w:ascii="Times New Roman" w:hAnsi="Times New Roman" w:cs="Times New Roman"/>
              </w:rPr>
            </w:pPr>
            <w:r w:rsidRPr="00C44A1D">
              <w:rPr>
                <w:rFonts w:ascii="Times New Roman" w:hAnsi="Times New Roman" w:cs="Times New Roman"/>
              </w:rPr>
              <w:t>Vecākais mežzinis</w:t>
            </w:r>
          </w:p>
          <w:p w14:paraId="0F9D7DE7" w14:textId="77777777" w:rsidR="00E11A26" w:rsidRPr="00C44A1D" w:rsidRDefault="00E11A26" w:rsidP="00E11A26">
            <w:pPr>
              <w:widowControl w:val="0"/>
              <w:spacing w:after="0" w:line="240" w:lineRule="auto"/>
              <w:rPr>
                <w:rFonts w:ascii="Times New Roman" w:hAnsi="Times New Roman" w:cs="Times New Roman"/>
                <w:b/>
                <w:bCs/>
              </w:rPr>
            </w:pPr>
            <w:r w:rsidRPr="00C44A1D">
              <w:rPr>
                <w:rFonts w:ascii="Times New Roman" w:hAnsi="Times New Roman" w:cs="Times New Roman"/>
                <w:b/>
                <w:bCs/>
              </w:rPr>
              <w:t>Māris Vilsons</w:t>
            </w:r>
          </w:p>
          <w:p w14:paraId="27F3C08A" w14:textId="77777777" w:rsidR="00E11A26" w:rsidRPr="00C44A1D" w:rsidRDefault="00E11A26" w:rsidP="00E11A26">
            <w:pPr>
              <w:widowControl w:val="0"/>
              <w:spacing w:after="0" w:line="240" w:lineRule="auto"/>
              <w:rPr>
                <w:rFonts w:ascii="Times New Roman" w:hAnsi="Times New Roman" w:cs="Times New Roman"/>
              </w:rPr>
            </w:pPr>
          </w:p>
        </w:tc>
        <w:tc>
          <w:tcPr>
            <w:tcW w:w="2977" w:type="dxa"/>
          </w:tcPr>
          <w:p w14:paraId="4D2E3BC2" w14:textId="77777777" w:rsidR="00E11A26" w:rsidRPr="00C44A1D" w:rsidRDefault="00E11A26" w:rsidP="00E11A26">
            <w:pPr>
              <w:widowControl w:val="0"/>
              <w:spacing w:after="0" w:line="240" w:lineRule="auto"/>
              <w:rPr>
                <w:rFonts w:ascii="Times New Roman" w:hAnsi="Times New Roman" w:cs="Times New Roman"/>
              </w:rPr>
            </w:pPr>
            <w:r w:rsidRPr="00C44A1D">
              <w:rPr>
                <w:rFonts w:ascii="Times New Roman" w:hAnsi="Times New Roman" w:cs="Times New Roman"/>
              </w:rPr>
              <w:t>tel. 63725240; 28655310</w:t>
            </w:r>
          </w:p>
          <w:p w14:paraId="01B76237" w14:textId="77777777" w:rsidR="00E11A26" w:rsidRPr="00C44A1D" w:rsidRDefault="00E11A26" w:rsidP="00E11A26">
            <w:pPr>
              <w:widowControl w:val="0"/>
              <w:spacing w:after="0" w:line="240" w:lineRule="auto"/>
              <w:rPr>
                <w:rFonts w:ascii="Times New Roman" w:hAnsi="Times New Roman" w:cs="Times New Roman"/>
              </w:rPr>
            </w:pPr>
            <w:r w:rsidRPr="00C44A1D">
              <w:rPr>
                <w:rFonts w:ascii="Times New Roman" w:hAnsi="Times New Roman" w:cs="Times New Roman"/>
              </w:rPr>
              <w:t>maris.vilsons@vmd.gov.lv</w:t>
            </w:r>
          </w:p>
        </w:tc>
      </w:tr>
    </w:tbl>
    <w:p w14:paraId="64F31A6A" w14:textId="77777777" w:rsidR="00E11A26" w:rsidRPr="00C44A1D" w:rsidRDefault="00E11A26" w:rsidP="00E11A26">
      <w:pPr>
        <w:widowControl w:val="0"/>
        <w:spacing w:after="0" w:line="240" w:lineRule="auto"/>
        <w:rPr>
          <w:rFonts w:ascii="Times New Roman" w:hAnsi="Times New Roman" w:cs="Times New Roman"/>
          <w:b/>
          <w:sz w:val="16"/>
          <w:szCs w:val="16"/>
        </w:rPr>
      </w:pPr>
    </w:p>
    <w:p w14:paraId="5D4935D7" w14:textId="77777777" w:rsidR="00E11A26" w:rsidRPr="00C44A1D" w:rsidRDefault="00E11A26" w:rsidP="00E11A26">
      <w:pPr>
        <w:widowControl w:val="0"/>
        <w:spacing w:after="0" w:line="240" w:lineRule="auto"/>
        <w:rPr>
          <w:rFonts w:ascii="Times New Roman" w:hAnsi="Times New Roman" w:cs="Times New Roman"/>
          <w:b/>
        </w:rPr>
      </w:pPr>
      <w:r w:rsidRPr="00C44A1D">
        <w:rPr>
          <w:rFonts w:ascii="Times New Roman" w:hAnsi="Times New Roman" w:cs="Times New Roman"/>
          <w:b/>
        </w:rPr>
        <w:t>KOMISIJAS SEKRETĀRE:</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2156"/>
        <w:gridCol w:w="2696"/>
        <w:gridCol w:w="2835"/>
      </w:tblGrid>
      <w:tr w:rsidR="00C44A1D" w:rsidRPr="00C44A1D" w14:paraId="5423B56C" w14:textId="77777777" w:rsidTr="00C44A1D">
        <w:tc>
          <w:tcPr>
            <w:tcW w:w="2095" w:type="dxa"/>
          </w:tcPr>
          <w:p w14:paraId="5CA35112" w14:textId="77777777" w:rsidR="00E11A26" w:rsidRPr="00C44A1D" w:rsidRDefault="00E11A26" w:rsidP="00E11A26">
            <w:pPr>
              <w:widowControl w:val="0"/>
              <w:spacing w:after="0" w:line="240" w:lineRule="auto"/>
              <w:rPr>
                <w:rFonts w:ascii="Times New Roman" w:hAnsi="Times New Roman" w:cs="Times New Roman"/>
                <w:b/>
              </w:rPr>
            </w:pPr>
            <w:r w:rsidRPr="00C44A1D">
              <w:rPr>
                <w:rFonts w:ascii="Times New Roman" w:hAnsi="Times New Roman" w:cs="Times New Roman"/>
                <w:b/>
              </w:rPr>
              <w:t>Dobeles novada pašvaldība</w:t>
            </w:r>
          </w:p>
        </w:tc>
        <w:tc>
          <w:tcPr>
            <w:tcW w:w="2156" w:type="dxa"/>
          </w:tcPr>
          <w:p w14:paraId="006A02D3" w14:textId="77777777" w:rsidR="00E11A26" w:rsidRPr="00C44A1D" w:rsidRDefault="00E11A26" w:rsidP="00E11A26">
            <w:pPr>
              <w:widowControl w:val="0"/>
              <w:spacing w:after="0" w:line="240" w:lineRule="auto"/>
              <w:rPr>
                <w:rFonts w:ascii="Times New Roman" w:hAnsi="Times New Roman" w:cs="Times New Roman"/>
                <w:lang w:eastAsia="et-EE"/>
              </w:rPr>
            </w:pPr>
            <w:r w:rsidRPr="00C44A1D">
              <w:rPr>
                <w:rFonts w:ascii="Times New Roman" w:hAnsi="Times New Roman" w:cs="Times New Roman"/>
                <w:lang w:eastAsia="et-EE"/>
              </w:rPr>
              <w:t>Brīvības iela 17, Dobele, Dobeles novads, LV-3701</w:t>
            </w:r>
          </w:p>
        </w:tc>
        <w:tc>
          <w:tcPr>
            <w:tcW w:w="2696" w:type="dxa"/>
          </w:tcPr>
          <w:p w14:paraId="7DFAFF9D" w14:textId="77777777" w:rsidR="00E11A26" w:rsidRPr="00C44A1D" w:rsidRDefault="00E11A26" w:rsidP="00E11A26">
            <w:pPr>
              <w:widowControl w:val="0"/>
              <w:spacing w:after="0" w:line="240" w:lineRule="auto"/>
              <w:rPr>
                <w:rFonts w:ascii="Times New Roman" w:hAnsi="Times New Roman" w:cs="Times New Roman"/>
              </w:rPr>
            </w:pPr>
            <w:r w:rsidRPr="00C44A1D">
              <w:rPr>
                <w:rFonts w:ascii="Times New Roman" w:hAnsi="Times New Roman" w:cs="Times New Roman"/>
              </w:rPr>
              <w:t xml:space="preserve">Sekretāre </w:t>
            </w:r>
            <w:r w:rsidRPr="00C44A1D">
              <w:rPr>
                <w:rFonts w:ascii="Times New Roman" w:hAnsi="Times New Roman" w:cs="Times New Roman"/>
                <w:b/>
              </w:rPr>
              <w:t>Lauma Kuzņecova</w:t>
            </w:r>
          </w:p>
        </w:tc>
        <w:tc>
          <w:tcPr>
            <w:tcW w:w="2835" w:type="dxa"/>
          </w:tcPr>
          <w:p w14:paraId="212D1543" w14:textId="77777777" w:rsidR="00E11A26" w:rsidRPr="00C44A1D" w:rsidRDefault="00E11A26" w:rsidP="00E11A26">
            <w:pPr>
              <w:widowControl w:val="0"/>
              <w:spacing w:after="0" w:line="240" w:lineRule="auto"/>
              <w:rPr>
                <w:rFonts w:ascii="Times New Roman" w:hAnsi="Times New Roman" w:cs="Times New Roman"/>
              </w:rPr>
            </w:pPr>
            <w:r w:rsidRPr="00C44A1D">
              <w:rPr>
                <w:rFonts w:ascii="Times New Roman" w:hAnsi="Times New Roman" w:cs="Times New Roman"/>
              </w:rPr>
              <w:t>tel.63720940; 26649443;</w:t>
            </w:r>
          </w:p>
          <w:p w14:paraId="59956A81" w14:textId="77777777" w:rsidR="00E11A26" w:rsidRPr="00C44A1D" w:rsidRDefault="00425051" w:rsidP="00E11A26">
            <w:pPr>
              <w:widowControl w:val="0"/>
              <w:spacing w:after="0" w:line="240" w:lineRule="auto"/>
              <w:rPr>
                <w:rFonts w:ascii="Times New Roman" w:hAnsi="Times New Roman" w:cs="Times New Roman"/>
              </w:rPr>
            </w:pPr>
            <w:hyperlink r:id="rId128" w:history="1">
              <w:r w:rsidR="00E11A26" w:rsidRPr="00C44A1D">
                <w:rPr>
                  <w:rFonts w:ascii="Times New Roman" w:hAnsi="Times New Roman" w:cs="Times New Roman"/>
                </w:rPr>
                <w:t>lauma.kuznecova@dobele.lv</w:t>
              </w:r>
            </w:hyperlink>
            <w:r w:rsidR="00E11A26" w:rsidRPr="00C44A1D">
              <w:rPr>
                <w:rFonts w:ascii="Times New Roman" w:hAnsi="Times New Roman" w:cs="Times New Roman"/>
              </w:rPr>
              <w:t>; dome@dobele.lv</w:t>
            </w:r>
          </w:p>
        </w:tc>
      </w:tr>
    </w:tbl>
    <w:p w14:paraId="78F3D2E9" w14:textId="77777777" w:rsidR="00E11A26" w:rsidRPr="00C44A1D" w:rsidRDefault="00E11A26" w:rsidP="00E11A26">
      <w:pPr>
        <w:widowControl w:val="0"/>
        <w:spacing w:after="0" w:line="240" w:lineRule="auto"/>
        <w:rPr>
          <w:rFonts w:ascii="Times New Roman" w:hAnsi="Times New Roman" w:cs="Times New Roman"/>
        </w:rPr>
      </w:pPr>
    </w:p>
    <w:p w14:paraId="56DFC4ED" w14:textId="77777777" w:rsidR="005E1B99" w:rsidRDefault="005E1B99" w:rsidP="00137E36">
      <w:pPr>
        <w:widowControl w:val="0"/>
        <w:suppressAutoHyphens/>
        <w:spacing w:after="0" w:line="240" w:lineRule="auto"/>
        <w:jc w:val="right"/>
        <w:rPr>
          <w:rFonts w:ascii="Times New Roman" w:hAnsi="Times New Roman" w:cs="Times New Roman"/>
          <w:b/>
          <w:lang w:eastAsia="ar-SA"/>
        </w:rPr>
      </w:pPr>
    </w:p>
    <w:p w14:paraId="3CEF3D50" w14:textId="4ED5D748" w:rsidR="00E11A26" w:rsidRPr="00E11A26" w:rsidRDefault="005E1B99" w:rsidP="005E1B99">
      <w:pPr>
        <w:widowControl w:val="0"/>
        <w:suppressAutoHyphens/>
        <w:spacing w:after="0" w:line="240" w:lineRule="auto"/>
        <w:ind w:left="851"/>
        <w:jc w:val="right"/>
        <w:rPr>
          <w:rFonts w:ascii="Times New Roman" w:hAnsi="Times New Roman" w:cs="Times New Roman"/>
          <w:b/>
          <w:lang w:eastAsia="ar-SA"/>
        </w:rPr>
      </w:pPr>
      <w:r>
        <w:rPr>
          <w:rFonts w:ascii="Times New Roman" w:hAnsi="Times New Roman" w:cs="Times New Roman"/>
          <w:b/>
          <w:lang w:eastAsia="ar-SA"/>
        </w:rPr>
        <w:t>3.</w:t>
      </w:r>
      <w:r w:rsidR="00E11A26" w:rsidRPr="00E11A26">
        <w:rPr>
          <w:rFonts w:ascii="Times New Roman" w:hAnsi="Times New Roman" w:cs="Times New Roman"/>
          <w:b/>
          <w:lang w:eastAsia="ar-SA"/>
        </w:rPr>
        <w:t>pielikums</w:t>
      </w:r>
    </w:p>
    <w:p w14:paraId="41100BE4" w14:textId="77777777" w:rsidR="00E11A26" w:rsidRPr="00E11A26" w:rsidRDefault="00E11A26" w:rsidP="00E11A26">
      <w:pPr>
        <w:widowControl w:val="0"/>
        <w:spacing w:after="0" w:line="240" w:lineRule="auto"/>
        <w:jc w:val="right"/>
        <w:rPr>
          <w:rFonts w:ascii="Times New Roman" w:hAnsi="Times New Roman" w:cs="Times New Roman"/>
          <w:b/>
          <w:lang w:eastAsia="ar-SA"/>
        </w:rPr>
      </w:pPr>
    </w:p>
    <w:p w14:paraId="1FA4FDE6" w14:textId="77777777" w:rsidR="00E11A26" w:rsidRPr="00E11A26" w:rsidRDefault="00E11A26" w:rsidP="00E11A26">
      <w:pPr>
        <w:widowControl w:val="0"/>
        <w:spacing w:after="0" w:line="240" w:lineRule="auto"/>
        <w:jc w:val="center"/>
        <w:rPr>
          <w:rFonts w:ascii="Times New Roman" w:hAnsi="Times New Roman" w:cs="Times New Roman"/>
          <w:b/>
          <w:sz w:val="28"/>
          <w:szCs w:val="28"/>
        </w:rPr>
      </w:pPr>
      <w:r w:rsidRPr="00E11A26">
        <w:rPr>
          <w:rFonts w:ascii="Times New Roman" w:hAnsi="Times New Roman" w:cs="Times New Roman"/>
          <w:b/>
          <w:sz w:val="28"/>
          <w:szCs w:val="28"/>
        </w:rPr>
        <w:t>Katastrofu pārvaldīšanā iesaistāmo institūciju apziņošanas shēma</w:t>
      </w:r>
    </w:p>
    <w:p w14:paraId="17AD32C1" w14:textId="77777777" w:rsidR="00E11A26" w:rsidRPr="00E11A26" w:rsidRDefault="00E11A26" w:rsidP="00E11A26">
      <w:pPr>
        <w:widowControl w:val="0"/>
        <w:spacing w:after="0" w:line="240" w:lineRule="auto"/>
        <w:rPr>
          <w:rFonts w:ascii="Times New Roman" w:hAnsi="Times New Roman" w:cs="Times New Roman"/>
          <w:b/>
          <w:sz w:val="28"/>
          <w:szCs w:val="28"/>
        </w:rPr>
      </w:pPr>
    </w:p>
    <w:p w14:paraId="6A80D38D" w14:textId="77777777" w:rsidR="00E11A26" w:rsidRPr="00E11A26" w:rsidRDefault="00E11A26" w:rsidP="00E11A26">
      <w:pPr>
        <w:widowControl w:val="0"/>
        <w:spacing w:after="0" w:line="240" w:lineRule="auto"/>
        <w:rPr>
          <w:rFonts w:ascii="Times New Roman" w:hAnsi="Times New Roman" w:cs="Times New Roman"/>
          <w:b/>
          <w:sz w:val="28"/>
          <w:szCs w:val="28"/>
        </w:rPr>
      </w:pPr>
    </w:p>
    <w:p w14:paraId="6B40C653" w14:textId="77777777" w:rsidR="00E11A26" w:rsidRPr="00E11A26" w:rsidRDefault="00E11A26" w:rsidP="00E11A26">
      <w:pPr>
        <w:widowControl w:val="0"/>
        <w:spacing w:after="0" w:line="240" w:lineRule="auto"/>
        <w:rPr>
          <w:rFonts w:ascii="Times New Roman" w:hAnsi="Times New Roman" w:cs="Times New Roman"/>
          <w:b/>
          <w:sz w:val="28"/>
          <w:szCs w:val="28"/>
        </w:rPr>
      </w:pPr>
    </w:p>
    <w:p w14:paraId="2F0552E4" w14:textId="77777777" w:rsidR="00E11A26" w:rsidRPr="00E11A26" w:rsidRDefault="00E11A26" w:rsidP="00E11A26">
      <w:pPr>
        <w:widowControl w:val="0"/>
        <w:spacing w:after="0" w:line="240" w:lineRule="auto"/>
        <w:rPr>
          <w:rFonts w:ascii="Times New Roman" w:hAnsi="Times New Roman" w:cs="Times New Roman"/>
          <w:b/>
          <w:sz w:val="28"/>
          <w:szCs w:val="28"/>
        </w:rPr>
      </w:pPr>
    </w:p>
    <w:p w14:paraId="7A49CEAA" w14:textId="77777777" w:rsidR="00E11A26" w:rsidRPr="00E11A26" w:rsidRDefault="00E11A26" w:rsidP="00E11A26">
      <w:pPr>
        <w:widowControl w:val="0"/>
        <w:spacing w:after="0" w:line="240" w:lineRule="auto"/>
        <w:rPr>
          <w:rFonts w:ascii="Times New Roman" w:hAnsi="Times New Roman" w:cs="Times New Roman"/>
          <w:b/>
          <w:sz w:val="28"/>
          <w:szCs w:val="28"/>
        </w:rPr>
      </w:pPr>
      <w:r w:rsidRPr="00E11A26">
        <w:rPr>
          <w:rFonts w:ascii="Times New Roman" w:hAnsi="Times New Roman" w:cs="Times New Roman"/>
          <w:noProof/>
        </w:rPr>
        <mc:AlternateContent>
          <mc:Choice Requires="wps">
            <w:drawing>
              <wp:anchor distT="0" distB="0" distL="114300" distR="114300" simplePos="0" relativeHeight="251750400" behindDoc="0" locked="0" layoutInCell="1" allowOverlap="1" wp14:anchorId="1427FB36" wp14:editId="5CDD0F12">
                <wp:simplePos x="0" y="0"/>
                <wp:positionH relativeFrom="column">
                  <wp:posOffset>2578100</wp:posOffset>
                </wp:positionH>
                <wp:positionV relativeFrom="paragraph">
                  <wp:posOffset>187325</wp:posOffset>
                </wp:positionV>
                <wp:extent cx="0" cy="483870"/>
                <wp:effectExtent l="57785" t="8255" r="56515" b="22225"/>
                <wp:wrapNone/>
                <wp:docPr id="108" name="Taisns savienotājs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387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A3C53" id="Taisns savienotājs 28"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pt,14.75pt" to="203pt,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" strokeweight=".26mm">
                <v:stroke endarrow="block" joinstyle="miter"/>
              </v:line>
            </w:pict>
          </mc:Fallback>
        </mc:AlternateContent>
      </w:r>
    </w:p>
    <w:p w14:paraId="7C8A47CA" w14:textId="77777777" w:rsidR="00E11A26" w:rsidRPr="00E11A26" w:rsidRDefault="00E11A26" w:rsidP="00E11A26">
      <w:pPr>
        <w:widowControl w:val="0"/>
        <w:spacing w:after="0" w:line="240" w:lineRule="auto"/>
        <w:rPr>
          <w:rFonts w:ascii="Times New Roman" w:hAnsi="Times New Roman" w:cs="Times New Roman"/>
          <w:b/>
          <w:sz w:val="28"/>
          <w:szCs w:val="28"/>
        </w:rPr>
      </w:pPr>
    </w:p>
    <w:p w14:paraId="5FF11049" w14:textId="77777777" w:rsidR="00E11A26" w:rsidRPr="00E11A26" w:rsidRDefault="00E11A26" w:rsidP="00E11A26">
      <w:pPr>
        <w:widowControl w:val="0"/>
        <w:spacing w:after="0" w:line="240" w:lineRule="auto"/>
        <w:rPr>
          <w:rFonts w:ascii="Times New Roman" w:hAnsi="Times New Roman" w:cs="Times New Roman"/>
          <w:b/>
          <w:sz w:val="28"/>
          <w:szCs w:val="28"/>
        </w:rPr>
      </w:pPr>
    </w:p>
    <w:p w14:paraId="3E0A9CC2" w14:textId="77777777" w:rsidR="00E11A26" w:rsidRPr="00E11A26" w:rsidRDefault="00E11A26" w:rsidP="00E11A26">
      <w:pPr>
        <w:widowControl w:val="0"/>
        <w:spacing w:after="0" w:line="240" w:lineRule="auto"/>
        <w:rPr>
          <w:rFonts w:ascii="Times New Roman" w:hAnsi="Times New Roman" w:cs="Times New Roman"/>
          <w:b/>
          <w:sz w:val="28"/>
          <w:szCs w:val="28"/>
        </w:rPr>
      </w:pPr>
      <w:r w:rsidRPr="00E11A26">
        <w:rPr>
          <w:rFonts w:ascii="Times New Roman" w:hAnsi="Times New Roman" w:cs="Times New Roman"/>
          <w:noProof/>
        </w:rPr>
        <mc:AlternateContent>
          <mc:Choice Requires="wpg">
            <w:drawing>
              <wp:inline distT="0" distB="0" distL="0" distR="0" wp14:anchorId="2798182E" wp14:editId="10E4731B">
                <wp:extent cx="6024245" cy="4575810"/>
                <wp:effectExtent l="0" t="0" r="0" b="0"/>
                <wp:docPr id="109" name="Grup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4245" cy="4575810"/>
                          <a:chOff x="0" y="0"/>
                          <a:chExt cx="9516" cy="6856"/>
                        </a:xfrm>
                      </wpg:grpSpPr>
                      <wps:wsp>
                        <wps:cNvPr id="110" name="Rectangle 3"/>
                        <wps:cNvSpPr>
                          <a:spLocks noChangeArrowheads="1"/>
                        </wps:cNvSpPr>
                        <wps:spPr bwMode="auto">
                          <a:xfrm>
                            <a:off x="0" y="2"/>
                            <a:ext cx="9516" cy="68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s:wsp>
                        <wps:cNvPr id="111" name="Text Box 4"/>
                        <wps:cNvSpPr txBox="1">
                          <a:spLocks noChangeArrowheads="1"/>
                        </wps:cNvSpPr>
                        <wps:spPr bwMode="auto">
                          <a:xfrm>
                            <a:off x="6298" y="0"/>
                            <a:ext cx="2236" cy="2282"/>
                          </a:xfrm>
                          <a:prstGeom prst="rect">
                            <a:avLst/>
                          </a:prstGeom>
                          <a:solidFill>
                            <a:srgbClr val="FFFFFF"/>
                          </a:solidFill>
                          <a:ln w="9360">
                            <a:solidFill>
                              <a:srgbClr val="000000"/>
                            </a:solidFill>
                            <a:miter lim="800000"/>
                            <a:headEnd/>
                            <a:tailEnd/>
                          </a:ln>
                        </wps:spPr>
                        <wps:txbx>
                          <w:txbxContent>
                            <w:p w14:paraId="60E251CC" w14:textId="77777777" w:rsidR="00E11A26" w:rsidRDefault="00E11A26" w:rsidP="00E11A26">
                              <w:pPr>
                                <w:spacing w:after="0" w:line="240" w:lineRule="auto"/>
                              </w:pPr>
                              <w:r>
                                <w:t xml:space="preserve">VUGD ZRB Dobeles daļas komandieris </w:t>
                              </w:r>
                            </w:p>
                            <w:p w14:paraId="6568DD38" w14:textId="77777777" w:rsidR="00E11A26" w:rsidRDefault="00E11A26" w:rsidP="00E11A26">
                              <w:pPr>
                                <w:spacing w:after="0" w:line="240" w:lineRule="auto"/>
                              </w:pPr>
                              <w:r>
                                <w:t>A.Rožkovs</w:t>
                              </w:r>
                            </w:p>
                            <w:p w14:paraId="02FB8C95" w14:textId="77777777" w:rsidR="00E11A26" w:rsidRDefault="00E11A26" w:rsidP="00E11A26">
                              <w:pPr>
                                <w:spacing w:after="0" w:line="240" w:lineRule="auto"/>
                              </w:pPr>
                              <w:r>
                                <w:t>t.</w:t>
                              </w:r>
                              <w:r w:rsidRPr="00E75DAA">
                                <w:t xml:space="preserve"> 27896411</w:t>
                              </w:r>
                            </w:p>
                          </w:txbxContent>
                        </wps:txbx>
                        <wps:bodyPr rot="0" vert="horz" wrap="square" lIns="91440" tIns="45720" rIns="91440" bIns="45720" anchor="t" anchorCtr="0">
                          <a:noAutofit/>
                        </wps:bodyPr>
                      </wps:wsp>
                      <wps:wsp>
                        <wps:cNvPr id="112" name="Text Box 5"/>
                        <wps:cNvSpPr txBox="1">
                          <a:spLocks noChangeArrowheads="1"/>
                        </wps:cNvSpPr>
                        <wps:spPr bwMode="auto">
                          <a:xfrm>
                            <a:off x="558" y="380"/>
                            <a:ext cx="1816" cy="2422"/>
                          </a:xfrm>
                          <a:prstGeom prst="rect">
                            <a:avLst/>
                          </a:prstGeom>
                          <a:solidFill>
                            <a:srgbClr val="FFFFFF"/>
                          </a:solidFill>
                          <a:ln w="9360">
                            <a:solidFill>
                              <a:srgbClr val="000000"/>
                            </a:solidFill>
                            <a:miter lim="800000"/>
                            <a:headEnd/>
                            <a:tailEnd/>
                          </a:ln>
                        </wps:spPr>
                        <wps:txbx>
                          <w:txbxContent>
                            <w:p w14:paraId="2AFE2BE8" w14:textId="77777777" w:rsidR="00E11A26" w:rsidRDefault="00E11A26" w:rsidP="00E11A26">
                              <w:pPr>
                                <w:spacing w:after="0"/>
                              </w:pPr>
                              <w:r>
                                <w:t>Novada domes priekšsēdētājs</w:t>
                              </w:r>
                            </w:p>
                            <w:p w14:paraId="73E73D1C" w14:textId="77777777" w:rsidR="00E11A26" w:rsidRDefault="00E11A26" w:rsidP="00E11A26">
                              <w:pPr>
                                <w:spacing w:after="0"/>
                              </w:pPr>
                              <w:r>
                                <w:t>Ivars Gorskis</w:t>
                              </w:r>
                            </w:p>
                            <w:p w14:paraId="092043F6" w14:textId="77777777" w:rsidR="00E11A26" w:rsidRDefault="00E11A26" w:rsidP="00E11A26">
                              <w:pPr>
                                <w:spacing w:after="0"/>
                              </w:pPr>
                              <w:r>
                                <w:t>t.</w:t>
                              </w:r>
                              <w:r w:rsidRPr="00DA1E5F">
                                <w:t xml:space="preserve"> </w:t>
                              </w:r>
                              <w:r w:rsidRPr="002360C2">
                                <w:t>29422084</w:t>
                              </w:r>
                            </w:p>
                          </w:txbxContent>
                        </wps:txbx>
                        <wps:bodyPr rot="0" vert="horz" wrap="square" lIns="91440" tIns="45720" rIns="91440" bIns="45720" anchor="t" anchorCtr="0">
                          <a:noAutofit/>
                        </wps:bodyPr>
                      </wps:wsp>
                      <wps:wsp>
                        <wps:cNvPr id="113" name="Line 6"/>
                        <wps:cNvCnPr>
                          <a:cxnSpLocks noChangeShapeType="1"/>
                        </wps:cNvCnPr>
                        <wps:spPr bwMode="auto">
                          <a:xfrm flipH="1">
                            <a:off x="2378" y="1907"/>
                            <a:ext cx="836" cy="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4" name="Line 7"/>
                        <wps:cNvCnPr>
                          <a:cxnSpLocks noChangeShapeType="1"/>
                        </wps:cNvCnPr>
                        <wps:spPr bwMode="auto">
                          <a:xfrm>
                            <a:off x="5179" y="764"/>
                            <a:ext cx="1117" cy="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5" name="Line 8"/>
                        <wps:cNvCnPr>
                          <a:cxnSpLocks noChangeShapeType="1"/>
                        </wps:cNvCnPr>
                        <wps:spPr bwMode="auto">
                          <a:xfrm flipH="1">
                            <a:off x="5178" y="1144"/>
                            <a:ext cx="1117" cy="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6" name="Text Box 9"/>
                        <wps:cNvSpPr txBox="1">
                          <a:spLocks noChangeArrowheads="1"/>
                        </wps:cNvSpPr>
                        <wps:spPr bwMode="auto">
                          <a:xfrm>
                            <a:off x="3217" y="91"/>
                            <a:ext cx="1956" cy="1048"/>
                          </a:xfrm>
                          <a:prstGeom prst="rect">
                            <a:avLst/>
                          </a:prstGeom>
                          <a:solidFill>
                            <a:srgbClr val="FFFFFF"/>
                          </a:solidFill>
                          <a:ln w="9360">
                            <a:solidFill>
                              <a:srgbClr val="000000"/>
                            </a:solidFill>
                            <a:miter lim="800000"/>
                            <a:headEnd/>
                            <a:tailEnd/>
                          </a:ln>
                        </wps:spPr>
                        <wps:txbx>
                          <w:txbxContent>
                            <w:p w14:paraId="53623839" w14:textId="77777777" w:rsidR="00E11A26" w:rsidRDefault="00E11A26" w:rsidP="00E11A26">
                              <w:pPr>
                                <w:spacing w:after="0" w:line="240" w:lineRule="auto"/>
                              </w:pPr>
                              <w:r>
                                <w:t>Zemgales reģiona zvanu centrs t. 112</w:t>
                              </w:r>
                            </w:p>
                          </w:txbxContent>
                        </wps:txbx>
                        <wps:bodyPr rot="0" vert="horz" wrap="square" lIns="91440" tIns="45720" rIns="91440" bIns="45720" anchor="t" anchorCtr="0">
                          <a:noAutofit/>
                        </wps:bodyPr>
                      </wps:wsp>
                      <wps:wsp>
                        <wps:cNvPr id="117" name="Line 10"/>
                        <wps:cNvCnPr>
                          <a:cxnSpLocks noChangeShapeType="1"/>
                        </wps:cNvCnPr>
                        <wps:spPr bwMode="auto">
                          <a:xfrm>
                            <a:off x="4340" y="3259"/>
                            <a:ext cx="4056"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18" name="Line 11"/>
                        <wps:cNvCnPr>
                          <a:cxnSpLocks noChangeShapeType="1"/>
                        </wps:cNvCnPr>
                        <wps:spPr bwMode="auto">
                          <a:xfrm flipH="1">
                            <a:off x="978" y="3260"/>
                            <a:ext cx="3357"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19" name="Line 12"/>
                        <wps:cNvCnPr>
                          <a:cxnSpLocks noChangeShapeType="1"/>
                        </wps:cNvCnPr>
                        <wps:spPr bwMode="auto">
                          <a:xfrm>
                            <a:off x="985" y="3261"/>
                            <a:ext cx="0" cy="376"/>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0" name="Text Box 13"/>
                        <wps:cNvSpPr txBox="1">
                          <a:spLocks noChangeArrowheads="1"/>
                        </wps:cNvSpPr>
                        <wps:spPr bwMode="auto">
                          <a:xfrm>
                            <a:off x="139" y="3641"/>
                            <a:ext cx="1397" cy="1524"/>
                          </a:xfrm>
                          <a:prstGeom prst="rect">
                            <a:avLst/>
                          </a:prstGeom>
                          <a:solidFill>
                            <a:srgbClr val="FFFFFF"/>
                          </a:solidFill>
                          <a:ln w="9360">
                            <a:solidFill>
                              <a:srgbClr val="000000"/>
                            </a:solidFill>
                            <a:miter lim="800000"/>
                            <a:headEnd/>
                            <a:tailEnd/>
                          </a:ln>
                        </wps:spPr>
                        <wps:txbx>
                          <w:txbxContent>
                            <w:p w14:paraId="621E1990" w14:textId="77777777" w:rsidR="00E11A26" w:rsidRDefault="00E11A26" w:rsidP="00E11A26">
                              <w:pPr>
                                <w:spacing w:after="0"/>
                              </w:pPr>
                              <w:r>
                                <w:t>VP ZRP Rietum-zemgales iecirknis</w:t>
                              </w:r>
                            </w:p>
                            <w:p w14:paraId="37C7A3D2" w14:textId="77777777" w:rsidR="00E11A26" w:rsidRDefault="00E11A26" w:rsidP="00E11A26">
                              <w:pPr>
                                <w:spacing w:after="0"/>
                              </w:pPr>
                              <w:r>
                                <w:t>t.2784223027842230</w:t>
                              </w:r>
                              <w:r w:rsidRPr="00F15560">
                                <w:t xml:space="preserve"> </w:t>
                              </w:r>
                              <w:r>
                                <w:t>27842230</w:t>
                              </w:r>
                            </w:p>
                            <w:p w14:paraId="00E48875" w14:textId="77777777" w:rsidR="00E11A26" w:rsidRPr="00BC24F3" w:rsidRDefault="00E11A26" w:rsidP="00E11A26">
                              <w:pPr>
                                <w:rPr>
                                  <w:lang w:val="en-US"/>
                                </w:rPr>
                              </w:pPr>
                            </w:p>
                          </w:txbxContent>
                        </wps:txbx>
                        <wps:bodyPr rot="0" vert="horz" wrap="square" lIns="91440" tIns="45720" rIns="91440" bIns="45720" anchor="t" anchorCtr="0">
                          <a:noAutofit/>
                        </wps:bodyPr>
                      </wps:wsp>
                      <wps:wsp>
                        <wps:cNvPr id="121" name="Line 14"/>
                        <wps:cNvCnPr>
                          <a:cxnSpLocks noChangeShapeType="1"/>
                        </wps:cNvCnPr>
                        <wps:spPr bwMode="auto">
                          <a:xfrm>
                            <a:off x="2649" y="3261"/>
                            <a:ext cx="0" cy="377"/>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2" name="Text Box 15"/>
                        <wps:cNvSpPr txBox="1">
                          <a:spLocks noChangeArrowheads="1"/>
                        </wps:cNvSpPr>
                        <wps:spPr bwMode="auto">
                          <a:xfrm>
                            <a:off x="1958" y="3645"/>
                            <a:ext cx="1537" cy="1520"/>
                          </a:xfrm>
                          <a:prstGeom prst="rect">
                            <a:avLst/>
                          </a:prstGeom>
                          <a:solidFill>
                            <a:srgbClr val="FFFFFF"/>
                          </a:solidFill>
                          <a:ln w="9360">
                            <a:solidFill>
                              <a:srgbClr val="000000"/>
                            </a:solidFill>
                            <a:miter lim="800000"/>
                            <a:headEnd/>
                            <a:tailEnd/>
                          </a:ln>
                        </wps:spPr>
                        <wps:txbx>
                          <w:txbxContent>
                            <w:p w14:paraId="56A6DBC5" w14:textId="77777777" w:rsidR="00E11A26" w:rsidRDefault="00E11A26" w:rsidP="00E11A26">
                              <w:pPr>
                                <w:spacing w:after="0"/>
                              </w:pPr>
                              <w:r>
                                <w:t>NMPD</w:t>
                              </w:r>
                            </w:p>
                            <w:p w14:paraId="5A49EAE2" w14:textId="77777777" w:rsidR="00E11A26" w:rsidRDefault="00E11A26" w:rsidP="00E11A26">
                              <w:pPr>
                                <w:spacing w:after="0"/>
                              </w:pPr>
                              <w:r>
                                <w:t>t.</w:t>
                              </w:r>
                              <w:r w:rsidRPr="00E75DAA">
                                <w:t xml:space="preserve"> 29328615; 29295579</w:t>
                              </w:r>
                            </w:p>
                          </w:txbxContent>
                        </wps:txbx>
                        <wps:bodyPr rot="0" vert="horz" wrap="square" lIns="91440" tIns="45720" rIns="91440" bIns="45720" anchor="t" anchorCtr="0">
                          <a:noAutofit/>
                        </wps:bodyPr>
                      </wps:wsp>
                      <wps:wsp>
                        <wps:cNvPr id="123" name="Line 16"/>
                        <wps:cNvCnPr>
                          <a:cxnSpLocks noChangeShapeType="1"/>
                        </wps:cNvCnPr>
                        <wps:spPr bwMode="auto">
                          <a:xfrm>
                            <a:off x="4730" y="3261"/>
                            <a:ext cx="0" cy="376"/>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4" name="Text Box 17"/>
                        <wps:cNvSpPr txBox="1">
                          <a:spLocks noChangeArrowheads="1"/>
                        </wps:cNvSpPr>
                        <wps:spPr bwMode="auto">
                          <a:xfrm>
                            <a:off x="3917" y="3638"/>
                            <a:ext cx="1578" cy="1520"/>
                          </a:xfrm>
                          <a:prstGeom prst="rect">
                            <a:avLst/>
                          </a:prstGeom>
                          <a:solidFill>
                            <a:srgbClr val="FFFFFF"/>
                          </a:solidFill>
                          <a:ln w="9360">
                            <a:solidFill>
                              <a:srgbClr val="000000"/>
                            </a:solidFill>
                            <a:miter lim="800000"/>
                            <a:headEnd/>
                            <a:tailEnd/>
                          </a:ln>
                        </wps:spPr>
                        <wps:txbx>
                          <w:txbxContent>
                            <w:p w14:paraId="778E13AA" w14:textId="77777777" w:rsidR="00E11A26" w:rsidRDefault="00E11A26" w:rsidP="00E11A26">
                              <w:pPr>
                                <w:spacing w:after="0"/>
                              </w:pPr>
                              <w:r>
                                <w:t>51.</w:t>
                              </w:r>
                            </w:p>
                            <w:p w14:paraId="20956A1B" w14:textId="77777777" w:rsidR="00E11A26" w:rsidRDefault="00E11A26" w:rsidP="00E11A26">
                              <w:pPr>
                                <w:spacing w:after="0"/>
                                <w:ind w:right="-202"/>
                              </w:pPr>
                              <w:r>
                                <w:t>Zemessardzes bataljons</w:t>
                              </w:r>
                            </w:p>
                            <w:p w14:paraId="1F143F57" w14:textId="77777777" w:rsidR="00E11A26" w:rsidRDefault="00E11A26" w:rsidP="00E11A26">
                              <w:pPr>
                                <w:spacing w:after="0"/>
                              </w:pPr>
                              <w:r w:rsidRPr="00E75DAA">
                                <w:t>26517442</w:t>
                              </w:r>
                            </w:p>
                          </w:txbxContent>
                        </wps:txbx>
                        <wps:bodyPr rot="0" vert="horz" wrap="square" lIns="91440" tIns="45720" rIns="91440" bIns="45720" anchor="t" anchorCtr="0">
                          <a:noAutofit/>
                        </wps:bodyPr>
                      </wps:wsp>
                      <wps:wsp>
                        <wps:cNvPr id="125" name="Line 18"/>
                        <wps:cNvCnPr>
                          <a:cxnSpLocks noChangeShapeType="1"/>
                        </wps:cNvCnPr>
                        <wps:spPr bwMode="auto">
                          <a:xfrm>
                            <a:off x="6581" y="3264"/>
                            <a:ext cx="0" cy="37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6" name="Text Box 19"/>
                        <wps:cNvSpPr txBox="1">
                          <a:spLocks noChangeArrowheads="1"/>
                        </wps:cNvSpPr>
                        <wps:spPr bwMode="auto">
                          <a:xfrm>
                            <a:off x="5878" y="3645"/>
                            <a:ext cx="1497" cy="1520"/>
                          </a:xfrm>
                          <a:prstGeom prst="rect">
                            <a:avLst/>
                          </a:prstGeom>
                          <a:solidFill>
                            <a:srgbClr val="FFFFFF"/>
                          </a:solidFill>
                          <a:ln w="9360">
                            <a:solidFill>
                              <a:srgbClr val="000000"/>
                            </a:solidFill>
                            <a:miter lim="800000"/>
                            <a:headEnd/>
                            <a:tailEnd/>
                          </a:ln>
                        </wps:spPr>
                        <wps:txbx>
                          <w:txbxContent>
                            <w:p w14:paraId="203EF309" w14:textId="77777777" w:rsidR="00E11A26" w:rsidRDefault="00E11A26" w:rsidP="00E11A26">
                              <w:pPr>
                                <w:spacing w:after="0"/>
                                <w:ind w:right="-83"/>
                              </w:pPr>
                              <w:r>
                                <w:t xml:space="preserve">AS „Sadales tīkls” </w:t>
                              </w:r>
                            </w:p>
                            <w:p w14:paraId="29FE64C1" w14:textId="77777777" w:rsidR="00E11A26" w:rsidRDefault="00E11A26" w:rsidP="00E11A26">
                              <w:pPr>
                                <w:spacing w:after="0"/>
                                <w:ind w:right="-83"/>
                              </w:pPr>
                              <w:r>
                                <w:t>t.</w:t>
                              </w:r>
                              <w:r w:rsidRPr="00E75DAA">
                                <w:t xml:space="preserve"> </w:t>
                              </w:r>
                              <w:r>
                                <w:t>26304845</w:t>
                              </w:r>
                            </w:p>
                          </w:txbxContent>
                        </wps:txbx>
                        <wps:bodyPr rot="0" vert="horz" wrap="square" lIns="91440" tIns="45720" rIns="91440" bIns="45720" anchor="t" anchorCtr="0">
                          <a:noAutofit/>
                        </wps:bodyPr>
                      </wps:wsp>
                      <wps:wsp>
                        <wps:cNvPr id="127" name="Line 20"/>
                        <wps:cNvCnPr>
                          <a:cxnSpLocks noChangeShapeType="1"/>
                        </wps:cNvCnPr>
                        <wps:spPr bwMode="auto">
                          <a:xfrm>
                            <a:off x="8399" y="3264"/>
                            <a:ext cx="0" cy="376"/>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8" name="Text Box 21"/>
                        <wps:cNvSpPr txBox="1">
                          <a:spLocks noChangeArrowheads="1"/>
                        </wps:cNvSpPr>
                        <wps:spPr bwMode="auto">
                          <a:xfrm>
                            <a:off x="7744" y="3645"/>
                            <a:ext cx="1607" cy="1520"/>
                          </a:xfrm>
                          <a:prstGeom prst="rect">
                            <a:avLst/>
                          </a:prstGeom>
                          <a:solidFill>
                            <a:srgbClr val="FFFFFF"/>
                          </a:solidFill>
                          <a:ln w="9360">
                            <a:solidFill>
                              <a:srgbClr val="000000"/>
                            </a:solidFill>
                            <a:miter lim="800000"/>
                            <a:headEnd/>
                            <a:tailEnd/>
                          </a:ln>
                        </wps:spPr>
                        <wps:txbx>
                          <w:txbxContent>
                            <w:p w14:paraId="11493606" w14:textId="77777777" w:rsidR="00E11A26" w:rsidRDefault="00E11A26" w:rsidP="00E11A26">
                              <w:pPr>
                                <w:spacing w:after="0"/>
                              </w:pPr>
                              <w:r>
                                <w:t>PVD Dienvid-zemgales reģiona pārvalde</w:t>
                              </w:r>
                            </w:p>
                            <w:p w14:paraId="40AA345C" w14:textId="77777777" w:rsidR="00E11A26" w:rsidRDefault="00E11A26" w:rsidP="00E11A26">
                              <w:r>
                                <w:t>t.</w:t>
                              </w:r>
                              <w:r w:rsidRPr="00E75DAA">
                                <w:t xml:space="preserve"> 26807681</w:t>
                              </w:r>
                            </w:p>
                          </w:txbxContent>
                        </wps:txbx>
                        <wps:bodyPr rot="0" vert="horz" wrap="square" lIns="91440" tIns="45720" rIns="91440" bIns="45720" anchor="t" anchorCtr="0">
                          <a:noAutofit/>
                        </wps:bodyPr>
                      </wps:wsp>
                      <wps:wsp>
                        <wps:cNvPr id="129" name="Text Box 22"/>
                        <wps:cNvSpPr txBox="1">
                          <a:spLocks noChangeArrowheads="1"/>
                        </wps:cNvSpPr>
                        <wps:spPr bwMode="auto">
                          <a:xfrm>
                            <a:off x="3217" y="1525"/>
                            <a:ext cx="1956" cy="1139"/>
                          </a:xfrm>
                          <a:prstGeom prst="rect">
                            <a:avLst/>
                          </a:prstGeom>
                          <a:solidFill>
                            <a:srgbClr val="FFFFFF"/>
                          </a:solidFill>
                          <a:ln w="9360">
                            <a:solidFill>
                              <a:srgbClr val="000000"/>
                            </a:solidFill>
                            <a:miter lim="800000"/>
                            <a:headEnd/>
                            <a:tailEnd/>
                          </a:ln>
                        </wps:spPr>
                        <wps:txbx>
                          <w:txbxContent>
                            <w:p w14:paraId="20CF1498" w14:textId="77777777" w:rsidR="00E11A26" w:rsidRDefault="00E11A26" w:rsidP="00E11A26">
                              <w:pPr>
                                <w:spacing w:after="0" w:line="240" w:lineRule="auto"/>
                                <w:jc w:val="center"/>
                              </w:pPr>
                              <w:r>
                                <w:t>VUGD ZRB Dobeles daļa</w:t>
                              </w:r>
                            </w:p>
                            <w:p w14:paraId="4355C8F6" w14:textId="77777777" w:rsidR="00E11A26" w:rsidRDefault="00E11A26" w:rsidP="00E11A26">
                              <w:pPr>
                                <w:spacing w:after="0" w:line="240" w:lineRule="auto"/>
                                <w:jc w:val="center"/>
                              </w:pPr>
                              <w:r>
                                <w:t>t.27896411</w:t>
                              </w:r>
                            </w:p>
                          </w:txbxContent>
                        </wps:txbx>
                        <wps:bodyPr rot="0" vert="horz" wrap="square" lIns="91440" tIns="45720" rIns="91440" bIns="45720" anchor="t" anchorCtr="0">
                          <a:noAutofit/>
                        </wps:bodyPr>
                      </wps:wsp>
                      <wps:wsp>
                        <wps:cNvPr id="130" name="Line 23"/>
                        <wps:cNvCnPr>
                          <a:cxnSpLocks noChangeShapeType="1"/>
                        </wps:cNvCnPr>
                        <wps:spPr bwMode="auto">
                          <a:xfrm>
                            <a:off x="4060" y="1144"/>
                            <a:ext cx="0" cy="377"/>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31" name="Line 24"/>
                        <wps:cNvCnPr>
                          <a:cxnSpLocks noChangeShapeType="1"/>
                        </wps:cNvCnPr>
                        <wps:spPr bwMode="auto">
                          <a:xfrm>
                            <a:off x="4189" y="2669"/>
                            <a:ext cx="0" cy="51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32" name="Line 25"/>
                        <wps:cNvCnPr>
                          <a:cxnSpLocks noChangeShapeType="1"/>
                        </wps:cNvCnPr>
                        <wps:spPr bwMode="auto">
                          <a:xfrm flipH="1">
                            <a:off x="5178" y="1907"/>
                            <a:ext cx="1117" cy="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2798182E" id="Grupa 4" o:spid="_x0000_s1026" style="width:474.35pt;height:360.3pt;mso-position-horizontal-relative:char;mso-position-vertical-relative:line" coordsize="9516,6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">
                <v:rect id="Rectangle 3" o:spid="_x0000_s1027" style="position:absolute;top:2;width:9516;height:685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" filled="f" stroked="f">
                  <v:stroke joinstyle="round"/>
                </v:rect>
                <v:shapetype id="_x0000_t202" coordsize="21600,21600" o:spt="202" path="m,l,21600r21600,l21600,xe">
                  <v:stroke joinstyle="miter"/>
                  <v:path gradientshapeok="t" o:connecttype="rect"/>
                </v:shapetype>
                <v:shape id="Text Box 4" o:spid="_x0000_s1028" type="#_x0000_t202" style="position:absolute;left:6298;width:2236;height:2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" strokeweight=".26mm">
                  <v:textbox>
                    <w:txbxContent>
                      <w:p w14:paraId="60E251CC" w14:textId="77777777" w:rsidR="00E11A26" w:rsidRDefault="00E11A26" w:rsidP="00E11A26">
                        <w:pPr>
                          <w:spacing w:after="0" w:line="240" w:lineRule="auto"/>
                        </w:pPr>
                        <w:r>
                          <w:t xml:space="preserve">VUGD ZRB Dobeles daļas komandieris </w:t>
                        </w:r>
                      </w:p>
                      <w:p w14:paraId="6568DD38" w14:textId="77777777" w:rsidR="00E11A26" w:rsidRDefault="00E11A26" w:rsidP="00E11A26">
                        <w:pPr>
                          <w:spacing w:after="0" w:line="240" w:lineRule="auto"/>
                        </w:pPr>
                        <w:r>
                          <w:t>A.Rožkovs</w:t>
                        </w:r>
                      </w:p>
                      <w:p w14:paraId="02FB8C95" w14:textId="77777777" w:rsidR="00E11A26" w:rsidRDefault="00E11A26" w:rsidP="00E11A26">
                        <w:pPr>
                          <w:spacing w:after="0" w:line="240" w:lineRule="auto"/>
                        </w:pPr>
                        <w:r>
                          <w:t>t.</w:t>
                        </w:r>
                        <w:r w:rsidRPr="00E75DAA">
                          <w:t xml:space="preserve"> 27896411</w:t>
                        </w:r>
                      </w:p>
                    </w:txbxContent>
                  </v:textbox>
                </v:shape>
                <v:shape id="Text Box 5" o:spid="_x0000_s1029" type="#_x0000_t202" style="position:absolute;left:558;top:380;width:1816;height:2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" strokeweight=".26mm">
                  <v:textbox>
                    <w:txbxContent>
                      <w:p w14:paraId="2AFE2BE8" w14:textId="77777777" w:rsidR="00E11A26" w:rsidRDefault="00E11A26" w:rsidP="00E11A26">
                        <w:pPr>
                          <w:spacing w:after="0"/>
                        </w:pPr>
                        <w:r>
                          <w:t>Novada domes priekšsēdētājs</w:t>
                        </w:r>
                      </w:p>
                      <w:p w14:paraId="73E73D1C" w14:textId="77777777" w:rsidR="00E11A26" w:rsidRDefault="00E11A26" w:rsidP="00E11A26">
                        <w:pPr>
                          <w:spacing w:after="0"/>
                        </w:pPr>
                        <w:r>
                          <w:t>Ivars Gorskis</w:t>
                        </w:r>
                      </w:p>
                      <w:p w14:paraId="092043F6" w14:textId="77777777" w:rsidR="00E11A26" w:rsidRDefault="00E11A26" w:rsidP="00E11A26">
                        <w:pPr>
                          <w:spacing w:after="0"/>
                        </w:pPr>
                        <w:r>
                          <w:t>t.</w:t>
                        </w:r>
                        <w:r w:rsidRPr="00DA1E5F">
                          <w:t xml:space="preserve"> </w:t>
                        </w:r>
                        <w:r w:rsidRPr="002360C2">
                          <w:t>29422084</w:t>
                        </w:r>
                      </w:p>
                    </w:txbxContent>
                  </v:textbox>
                </v:shape>
                <v:line id="Line 6" o:spid="_x0000_s1030" style="position:absolute;flip:x;visibility:visible;mso-wrap-style:square" from="2378,1907" to="3214,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" strokeweight=".26mm">
                  <v:stroke endarrow="block" joinstyle="miter"/>
                </v:line>
                <v:line id="Line 7" o:spid="_x0000_s1031" style="position:absolute;visibility:visible;mso-wrap-style:square" from="5179,764" to="6296,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" strokeweight=".26mm">
                  <v:stroke endarrow="block" joinstyle="miter"/>
                </v:line>
                <v:line id="Line 8" o:spid="_x0000_s1032" style="position:absolute;flip:x;visibility:visible;mso-wrap-style:square" from="5178,1144" to="6295,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" strokeweight=".26mm">
                  <v:stroke endarrow="block" joinstyle="miter"/>
                </v:line>
                <v:shape id="Text Box 9" o:spid="_x0000_s1033" type="#_x0000_t202" style="position:absolute;left:3217;top:91;width:1956;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" strokeweight=".26mm">
                  <v:textbox>
                    <w:txbxContent>
                      <w:p w14:paraId="53623839" w14:textId="77777777" w:rsidR="00E11A26" w:rsidRDefault="00E11A26" w:rsidP="00E11A26">
                        <w:pPr>
                          <w:spacing w:after="0" w:line="240" w:lineRule="auto"/>
                        </w:pPr>
                        <w:r>
                          <w:t>Zemgales reģiona zvanu centrs t. 112</w:t>
                        </w:r>
                      </w:p>
                    </w:txbxContent>
                  </v:textbox>
                </v:shape>
                <v:line id="Line 10" o:spid="_x0000_s1034" style="position:absolute;visibility:visible;mso-wrap-style:square" from="4340,3259" to="8396,3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" strokeweight=".26mm">
                  <v:stroke joinstyle="miter"/>
                </v:line>
                <v:line id="Line 11" o:spid="_x0000_s1035" style="position:absolute;flip:x;visibility:visible;mso-wrap-style:square" from="978,3260" to="4335,3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" strokeweight=".26mm">
                  <v:stroke joinstyle="miter"/>
                </v:line>
                <v:line id="Line 12" o:spid="_x0000_s1036" style="position:absolute;visibility:visible;mso-wrap-style:square" from="985,3261" to="985,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" strokeweight=".26mm">
                  <v:stroke endarrow="block" joinstyle="miter"/>
                </v:line>
                <v:shape id="Text Box 13" o:spid="_x0000_s1037" type="#_x0000_t202" style="position:absolute;left:139;top:3641;width:1397;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" strokeweight=".26mm">
                  <v:textbox>
                    <w:txbxContent>
                      <w:p w14:paraId="621E1990" w14:textId="77777777" w:rsidR="00E11A26" w:rsidRDefault="00E11A26" w:rsidP="00E11A26">
                        <w:pPr>
                          <w:spacing w:after="0"/>
                        </w:pPr>
                        <w:r>
                          <w:t>VP ZRP Rietum-zemgales iecirknis</w:t>
                        </w:r>
                      </w:p>
                      <w:p w14:paraId="37C7A3D2" w14:textId="77777777" w:rsidR="00E11A26" w:rsidRDefault="00E11A26" w:rsidP="00E11A26">
                        <w:pPr>
                          <w:spacing w:after="0"/>
                        </w:pPr>
                        <w:r>
                          <w:t>t.2784223027842230</w:t>
                        </w:r>
                        <w:r w:rsidRPr="00F15560">
                          <w:t xml:space="preserve"> </w:t>
                        </w:r>
                        <w:r>
                          <w:t>27842230</w:t>
                        </w:r>
                      </w:p>
                      <w:p w14:paraId="00E48875" w14:textId="77777777" w:rsidR="00E11A26" w:rsidRPr="00BC24F3" w:rsidRDefault="00E11A26" w:rsidP="00E11A26">
                        <w:pPr>
                          <w:rPr>
                            <w:lang w:val="en-US"/>
                          </w:rPr>
                        </w:pPr>
                      </w:p>
                    </w:txbxContent>
                  </v:textbox>
                </v:shape>
                <v:line id="Line 14" o:spid="_x0000_s1038" style="position:absolute;visibility:visible;mso-wrap-style:square" from="2649,3261" to="2649,3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" strokeweight=".26mm">
                  <v:stroke endarrow="block" joinstyle="miter"/>
                </v:line>
                <v:shape id="Text Box 15" o:spid="_x0000_s1039" type="#_x0000_t202" style="position:absolute;left:1958;top:3645;width:1537;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" strokeweight=".26mm">
                  <v:textbox>
                    <w:txbxContent>
                      <w:p w14:paraId="56A6DBC5" w14:textId="77777777" w:rsidR="00E11A26" w:rsidRDefault="00E11A26" w:rsidP="00E11A26">
                        <w:pPr>
                          <w:spacing w:after="0"/>
                        </w:pPr>
                        <w:r>
                          <w:t>NMPD</w:t>
                        </w:r>
                      </w:p>
                      <w:p w14:paraId="5A49EAE2" w14:textId="77777777" w:rsidR="00E11A26" w:rsidRDefault="00E11A26" w:rsidP="00E11A26">
                        <w:pPr>
                          <w:spacing w:after="0"/>
                        </w:pPr>
                        <w:r>
                          <w:t>t.</w:t>
                        </w:r>
                        <w:r w:rsidRPr="00E75DAA">
                          <w:t xml:space="preserve"> 29328615; 29295579</w:t>
                        </w:r>
                      </w:p>
                    </w:txbxContent>
                  </v:textbox>
                </v:shape>
                <v:line id="Line 16" o:spid="_x0000_s1040" style="position:absolute;visibility:visible;mso-wrap-style:square" from="4730,3261" to="4730,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" strokeweight=".26mm">
                  <v:stroke endarrow="block" joinstyle="miter"/>
                </v:line>
                <v:shape id="Text Box 17" o:spid="_x0000_s1041" type="#_x0000_t202" style="position:absolute;left:3917;top:3638;width:1578;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" strokeweight=".26mm">
                  <v:textbox>
                    <w:txbxContent>
                      <w:p w14:paraId="778E13AA" w14:textId="77777777" w:rsidR="00E11A26" w:rsidRDefault="00E11A26" w:rsidP="00E11A26">
                        <w:pPr>
                          <w:spacing w:after="0"/>
                        </w:pPr>
                        <w:r>
                          <w:t>51.</w:t>
                        </w:r>
                      </w:p>
                      <w:p w14:paraId="20956A1B" w14:textId="77777777" w:rsidR="00E11A26" w:rsidRDefault="00E11A26" w:rsidP="00E11A26">
                        <w:pPr>
                          <w:spacing w:after="0"/>
                          <w:ind w:right="-202"/>
                        </w:pPr>
                        <w:r>
                          <w:t>Zemessardzes bataljons</w:t>
                        </w:r>
                      </w:p>
                      <w:p w14:paraId="1F143F57" w14:textId="77777777" w:rsidR="00E11A26" w:rsidRDefault="00E11A26" w:rsidP="00E11A26">
                        <w:pPr>
                          <w:spacing w:after="0"/>
                        </w:pPr>
                        <w:r w:rsidRPr="00E75DAA">
                          <w:t>26517442</w:t>
                        </w:r>
                      </w:p>
                    </w:txbxContent>
                  </v:textbox>
                </v:shape>
                <v:line id="Line 18" o:spid="_x0000_s1042" style="position:absolute;visibility:visible;mso-wrap-style:square" from="6581,3264" to="6581,3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" strokeweight=".26mm">
                  <v:stroke endarrow="block" joinstyle="miter"/>
                </v:line>
                <v:shape id="Text Box 19" o:spid="_x0000_s1043" type="#_x0000_t202" style="position:absolute;left:5878;top:3645;width:1497;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" strokeweight=".26mm">
                  <v:textbox>
                    <w:txbxContent>
                      <w:p w14:paraId="203EF309" w14:textId="77777777" w:rsidR="00E11A26" w:rsidRDefault="00E11A26" w:rsidP="00E11A26">
                        <w:pPr>
                          <w:spacing w:after="0"/>
                          <w:ind w:right="-83"/>
                        </w:pPr>
                        <w:r>
                          <w:t xml:space="preserve">AS „Sadales tīkls” </w:t>
                        </w:r>
                      </w:p>
                      <w:p w14:paraId="29FE64C1" w14:textId="77777777" w:rsidR="00E11A26" w:rsidRDefault="00E11A26" w:rsidP="00E11A26">
                        <w:pPr>
                          <w:spacing w:after="0"/>
                          <w:ind w:right="-83"/>
                        </w:pPr>
                        <w:r>
                          <w:t>t.</w:t>
                        </w:r>
                        <w:r w:rsidRPr="00E75DAA">
                          <w:t xml:space="preserve"> </w:t>
                        </w:r>
                        <w:r>
                          <w:t>26304845</w:t>
                        </w:r>
                      </w:p>
                    </w:txbxContent>
                  </v:textbox>
                </v:shape>
                <v:line id="Line 20" o:spid="_x0000_s1044" style="position:absolute;visibility:visible;mso-wrap-style:square" from="8399,3264" to="8399,3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" strokeweight=".26mm">
                  <v:stroke endarrow="block" joinstyle="miter"/>
                </v:line>
                <v:shape id="Text Box 21" o:spid="_x0000_s1045" type="#_x0000_t202" style="position:absolute;left:7744;top:3645;width:1607;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" strokeweight=".26mm">
                  <v:textbox>
                    <w:txbxContent>
                      <w:p w14:paraId="11493606" w14:textId="77777777" w:rsidR="00E11A26" w:rsidRDefault="00E11A26" w:rsidP="00E11A26">
                        <w:pPr>
                          <w:spacing w:after="0"/>
                        </w:pPr>
                        <w:r>
                          <w:t>PVD Dienvid-zemgales reģiona pārvalde</w:t>
                        </w:r>
                      </w:p>
                      <w:p w14:paraId="40AA345C" w14:textId="77777777" w:rsidR="00E11A26" w:rsidRDefault="00E11A26" w:rsidP="00E11A26">
                        <w:r>
                          <w:t>t.</w:t>
                        </w:r>
                        <w:r w:rsidRPr="00E75DAA">
                          <w:t xml:space="preserve"> 26807681</w:t>
                        </w:r>
                      </w:p>
                    </w:txbxContent>
                  </v:textbox>
                </v:shape>
                <v:shape id="Text Box 22" o:spid="_x0000_s1046" type="#_x0000_t202" style="position:absolute;left:3217;top:1525;width:1956;height:1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" strokeweight=".26mm">
                  <v:textbox>
                    <w:txbxContent>
                      <w:p w14:paraId="20CF1498" w14:textId="77777777" w:rsidR="00E11A26" w:rsidRDefault="00E11A26" w:rsidP="00E11A26">
                        <w:pPr>
                          <w:spacing w:after="0" w:line="240" w:lineRule="auto"/>
                          <w:jc w:val="center"/>
                        </w:pPr>
                        <w:r>
                          <w:t>VUGD ZRB Dobeles daļa</w:t>
                        </w:r>
                      </w:p>
                      <w:p w14:paraId="4355C8F6" w14:textId="77777777" w:rsidR="00E11A26" w:rsidRDefault="00E11A26" w:rsidP="00E11A26">
                        <w:pPr>
                          <w:spacing w:after="0" w:line="240" w:lineRule="auto"/>
                          <w:jc w:val="center"/>
                        </w:pPr>
                        <w:r>
                          <w:t>t.27896411</w:t>
                        </w:r>
                      </w:p>
                    </w:txbxContent>
                  </v:textbox>
                </v:shape>
                <v:line id="Line 23" o:spid="_x0000_s1047" style="position:absolute;visibility:visible;mso-wrap-style:square" from="4060,1144" to="4060,1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" strokeweight=".26mm">
                  <v:stroke endarrow="block" joinstyle="miter"/>
                </v:line>
                <v:line id="Line 24" o:spid="_x0000_s1048" style="position:absolute;visibility:visible;mso-wrap-style:square" from="4189,2669" to="4189,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" strokeweight=".26mm">
                  <v:stroke endarrow="block" joinstyle="miter"/>
                </v:line>
                <v:line id="Line 25" o:spid="_x0000_s1049" style="position:absolute;flip:x;visibility:visible;mso-wrap-style:square" from="5178,1907" to="6295,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" strokeweight=".26mm">
                  <v:stroke endarrow="block" joinstyle="miter"/>
                </v:line>
                <w10:anchorlock/>
              </v:group>
            </w:pict>
          </mc:Fallback>
        </mc:AlternateContent>
      </w:r>
      <w:r w:rsidRPr="00E11A26">
        <w:rPr>
          <w:rFonts w:ascii="Times New Roman" w:hAnsi="Times New Roman" w:cs="Times New Roman"/>
          <w:b/>
          <w:noProof/>
          <w:sz w:val="28"/>
          <w:szCs w:val="28"/>
        </w:rPr>
        <mc:AlternateContent>
          <mc:Choice Requires="wps">
            <w:drawing>
              <wp:anchor distT="0" distB="0" distL="114935" distR="114935" simplePos="0" relativeHeight="251751424" behindDoc="0" locked="0" layoutInCell="1" allowOverlap="1" wp14:anchorId="272096D8" wp14:editId="2847B39D">
                <wp:simplePos x="0" y="0"/>
                <wp:positionH relativeFrom="column">
                  <wp:posOffset>377825</wp:posOffset>
                </wp:positionH>
                <wp:positionV relativeFrom="paragraph">
                  <wp:posOffset>3648710</wp:posOffset>
                </wp:positionV>
                <wp:extent cx="1512570" cy="789940"/>
                <wp:effectExtent l="10160" t="6350" r="10795" b="13335"/>
                <wp:wrapNone/>
                <wp:docPr id="133" name="Tekstlodziņš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789940"/>
                        </a:xfrm>
                        <a:prstGeom prst="rect">
                          <a:avLst/>
                        </a:prstGeom>
                        <a:solidFill>
                          <a:srgbClr val="FFFFFF"/>
                        </a:solidFill>
                        <a:ln w="6350">
                          <a:solidFill>
                            <a:srgbClr val="000000"/>
                          </a:solidFill>
                          <a:miter lim="800000"/>
                          <a:headEnd/>
                          <a:tailEnd/>
                        </a:ln>
                      </wps:spPr>
                      <wps:txbx>
                        <w:txbxContent>
                          <w:p w14:paraId="466D5BA7" w14:textId="77777777" w:rsidR="00E11A26" w:rsidRDefault="00E11A26" w:rsidP="00E11A26">
                            <w:pPr>
                              <w:spacing w:after="0"/>
                              <w:jc w:val="center"/>
                            </w:pPr>
                            <w:r>
                              <w:t>Zemgales virsmežniecības Dobeles nodaļa</w:t>
                            </w:r>
                          </w:p>
                          <w:p w14:paraId="6C61F0DA" w14:textId="77777777" w:rsidR="00E11A26" w:rsidRDefault="00E11A26" w:rsidP="00E11A26">
                            <w:pPr>
                              <w:spacing w:after="0"/>
                              <w:jc w:val="center"/>
                            </w:pPr>
                            <w:r>
                              <w:t>t.28655310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096D8" id="Tekstlodziņš 3" o:spid="_x0000_s1050" type="#_x0000_t202" style="position:absolute;margin-left:29.75pt;margin-top:287.3pt;width:119.1pt;height:62.2pt;z-index:2517514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" strokeweight=".5pt">
                <v:textbox inset="7.45pt,3.85pt,7.45pt,3.85pt">
                  <w:txbxContent>
                    <w:p w14:paraId="466D5BA7" w14:textId="77777777" w:rsidR="00E11A26" w:rsidRDefault="00E11A26" w:rsidP="00E11A26">
                      <w:pPr>
                        <w:spacing w:after="0"/>
                        <w:jc w:val="center"/>
                      </w:pPr>
                      <w:r>
                        <w:t>Zemgales virsmežniecības Dobeles nodaļa</w:t>
                      </w:r>
                    </w:p>
                    <w:p w14:paraId="6C61F0DA" w14:textId="77777777" w:rsidR="00E11A26" w:rsidRDefault="00E11A26" w:rsidP="00E11A26">
                      <w:pPr>
                        <w:spacing w:after="0"/>
                        <w:jc w:val="center"/>
                      </w:pPr>
                      <w:r>
                        <w:t>t.28655310</w:t>
                      </w:r>
                    </w:p>
                  </w:txbxContent>
                </v:textbox>
              </v:shape>
            </w:pict>
          </mc:Fallback>
        </mc:AlternateContent>
      </w:r>
      <w:r w:rsidRPr="00E11A26">
        <w:rPr>
          <w:rFonts w:ascii="Times New Roman" w:hAnsi="Times New Roman" w:cs="Times New Roman"/>
          <w:b/>
          <w:noProof/>
          <w:sz w:val="28"/>
          <w:szCs w:val="28"/>
        </w:rPr>
        <mc:AlternateContent>
          <mc:Choice Requires="wps">
            <w:drawing>
              <wp:anchor distT="0" distB="0" distL="114300" distR="114300" simplePos="0" relativeHeight="251752448" behindDoc="0" locked="0" layoutInCell="1" allowOverlap="1" wp14:anchorId="61C24B06" wp14:editId="75C51FD6">
                <wp:simplePos x="0" y="0"/>
                <wp:positionH relativeFrom="column">
                  <wp:posOffset>1120775</wp:posOffset>
                </wp:positionH>
                <wp:positionV relativeFrom="paragraph">
                  <wp:posOffset>2107565</wp:posOffset>
                </wp:positionV>
                <wp:extent cx="9525" cy="1541145"/>
                <wp:effectExtent l="48260" t="8255" r="56515" b="22225"/>
                <wp:wrapNone/>
                <wp:docPr id="134" name="Taisns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54114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237F8" id="Taisns savienotājs 2"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25pt,165.95pt" to="89pt,2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" strokeweight=".26mm">
                <v:stroke endarrow="block" joinstyle="miter"/>
              </v:line>
            </w:pict>
          </mc:Fallback>
        </mc:AlternateContent>
      </w:r>
      <w:r w:rsidRPr="00E11A26">
        <w:rPr>
          <w:rFonts w:ascii="Times New Roman" w:hAnsi="Times New Roman" w:cs="Times New Roman"/>
          <w:noProof/>
        </w:rPr>
        <mc:AlternateContent>
          <mc:Choice Requires="wps">
            <w:drawing>
              <wp:anchor distT="0" distB="0" distL="114935" distR="114935" simplePos="0" relativeHeight="251753472" behindDoc="0" locked="0" layoutInCell="1" allowOverlap="1" wp14:anchorId="26633BD8" wp14:editId="47FBA4E9">
                <wp:simplePos x="0" y="0"/>
                <wp:positionH relativeFrom="column">
                  <wp:posOffset>1416050</wp:posOffset>
                </wp:positionH>
                <wp:positionV relativeFrom="paragraph">
                  <wp:posOffset>-974090</wp:posOffset>
                </wp:positionV>
                <wp:extent cx="2322195" cy="494665"/>
                <wp:effectExtent l="10160" t="12700" r="10795" b="6985"/>
                <wp:wrapNone/>
                <wp:docPr id="135"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195" cy="494665"/>
                        </a:xfrm>
                        <a:prstGeom prst="rect">
                          <a:avLst/>
                        </a:prstGeom>
                        <a:solidFill>
                          <a:srgbClr val="FFFFFF"/>
                        </a:solidFill>
                        <a:ln w="6350">
                          <a:solidFill>
                            <a:srgbClr val="000000"/>
                          </a:solidFill>
                          <a:miter lim="800000"/>
                          <a:headEnd/>
                          <a:tailEnd/>
                        </a:ln>
                      </wps:spPr>
                      <wps:txbx>
                        <w:txbxContent>
                          <w:p w14:paraId="397E05FA" w14:textId="77777777" w:rsidR="00E11A26" w:rsidRDefault="00E11A26" w:rsidP="00E11A26">
                            <w:pPr>
                              <w:jc w:val="center"/>
                            </w:pPr>
                            <w:r>
                              <w:t>Informācija no notikuma vietas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33BD8" id="Tekstlodziņš 1" o:spid="_x0000_s1051" type="#_x0000_t202" style="position:absolute;margin-left:111.5pt;margin-top:-76.7pt;width:182.85pt;height:38.95pt;z-index:25175347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" strokeweight=".5pt">
                <v:textbox inset="7.45pt,3.85pt,7.45pt,3.85pt">
                  <w:txbxContent>
                    <w:p w14:paraId="397E05FA" w14:textId="77777777" w:rsidR="00E11A26" w:rsidRDefault="00E11A26" w:rsidP="00E11A26">
                      <w:pPr>
                        <w:jc w:val="center"/>
                      </w:pPr>
                      <w:r>
                        <w:t>Informācija no notikuma vietas</w:t>
                      </w:r>
                    </w:p>
                  </w:txbxContent>
                </v:textbox>
              </v:shape>
            </w:pict>
          </mc:Fallback>
        </mc:AlternateContent>
      </w:r>
    </w:p>
    <w:p w14:paraId="382C88F5" w14:textId="77777777" w:rsidR="00E11A26" w:rsidRPr="00E11A26" w:rsidRDefault="00E11A26" w:rsidP="00E11A26">
      <w:pPr>
        <w:widowControl w:val="0"/>
        <w:spacing w:after="0" w:line="240" w:lineRule="auto"/>
        <w:rPr>
          <w:rFonts w:ascii="Times New Roman" w:hAnsi="Times New Roman" w:cs="Times New Roman"/>
          <w:b/>
          <w:sz w:val="28"/>
          <w:szCs w:val="28"/>
        </w:rPr>
      </w:pPr>
    </w:p>
    <w:p w14:paraId="1F8EE79D" w14:textId="77777777" w:rsidR="00E11A26" w:rsidRPr="00E11A26" w:rsidRDefault="00E11A26" w:rsidP="00E11A26">
      <w:pPr>
        <w:widowControl w:val="0"/>
        <w:spacing w:after="0" w:line="240" w:lineRule="auto"/>
        <w:rPr>
          <w:rFonts w:ascii="Times New Roman" w:hAnsi="Times New Roman" w:cs="Times New Roman"/>
          <w:b/>
          <w:sz w:val="28"/>
          <w:szCs w:val="28"/>
        </w:rPr>
      </w:pPr>
    </w:p>
    <w:p w14:paraId="485825E3" w14:textId="77777777" w:rsidR="00E11A26" w:rsidRPr="00E11A26" w:rsidRDefault="00E11A26" w:rsidP="00E11A26">
      <w:pPr>
        <w:widowControl w:val="0"/>
        <w:rPr>
          <w:b/>
          <w:sz w:val="28"/>
          <w:szCs w:val="28"/>
        </w:rPr>
      </w:pPr>
    </w:p>
    <w:p w14:paraId="78B2439D" w14:textId="77777777" w:rsidR="00E11A26" w:rsidRPr="00E11A26" w:rsidRDefault="00E11A26" w:rsidP="00E11A26">
      <w:pPr>
        <w:widowControl w:val="0"/>
        <w:rPr>
          <w:b/>
          <w:sz w:val="28"/>
          <w:szCs w:val="28"/>
        </w:rPr>
      </w:pPr>
    </w:p>
    <w:p w14:paraId="69D8C92E" w14:textId="77777777" w:rsidR="00E11A26" w:rsidRPr="00E11A26" w:rsidRDefault="00E11A26" w:rsidP="00E11A26">
      <w:pPr>
        <w:widowControl w:val="0"/>
      </w:pPr>
    </w:p>
    <w:p w14:paraId="3CAAE053" w14:textId="77777777" w:rsidR="00E11A26" w:rsidRPr="00E11A26" w:rsidRDefault="00E11A26" w:rsidP="00E11A26">
      <w:pPr>
        <w:tabs>
          <w:tab w:val="left" w:pos="1710"/>
        </w:tabs>
        <w:rPr>
          <w:rFonts w:ascii="Times New Roman" w:eastAsia="Times New Roman" w:hAnsi="Times New Roman" w:cs="Times New Roman"/>
          <w:sz w:val="24"/>
          <w:szCs w:val="24"/>
          <w:lang w:eastAsia="lv-LV"/>
        </w:rPr>
      </w:pPr>
    </w:p>
    <w:p w14:paraId="026C983D" w14:textId="77777777" w:rsidR="00E11A26" w:rsidRPr="00E11A26" w:rsidRDefault="00E11A26" w:rsidP="00E11A26">
      <w:pPr>
        <w:tabs>
          <w:tab w:val="left" w:pos="1710"/>
        </w:tabs>
        <w:rPr>
          <w:rFonts w:ascii="Times New Roman" w:eastAsia="Times New Roman" w:hAnsi="Times New Roman" w:cs="Times New Roman"/>
          <w:sz w:val="24"/>
          <w:szCs w:val="24"/>
          <w:lang w:eastAsia="lv-LV"/>
        </w:rPr>
        <w:sectPr w:rsidR="00E11A26" w:rsidRPr="00E11A26" w:rsidSect="00C16138">
          <w:pgSz w:w="11906" w:h="16838"/>
          <w:pgMar w:top="1134" w:right="1134" w:bottom="1134" w:left="1701" w:header="709" w:footer="709" w:gutter="0"/>
          <w:cols w:space="708"/>
          <w:docGrid w:linePitch="360"/>
        </w:sectPr>
      </w:pPr>
      <w:r w:rsidRPr="00E11A26">
        <w:rPr>
          <w:rFonts w:ascii="Times New Roman" w:eastAsia="Times New Roman" w:hAnsi="Times New Roman" w:cs="Times New Roman"/>
          <w:sz w:val="24"/>
          <w:szCs w:val="24"/>
          <w:lang w:eastAsia="lv-LV"/>
        </w:rPr>
        <w:tab/>
      </w:r>
    </w:p>
    <w:p w14:paraId="1B190599" w14:textId="77777777" w:rsidR="00E11A26" w:rsidRPr="00E11A26" w:rsidRDefault="00E11A26" w:rsidP="00E11A26">
      <w:pPr>
        <w:spacing w:after="0" w:line="240" w:lineRule="auto"/>
        <w:jc w:val="right"/>
        <w:rPr>
          <w:rFonts w:ascii="Times New Roman" w:eastAsia="Times New Roman" w:hAnsi="Times New Roman" w:cs="Times New Roman"/>
          <w:sz w:val="20"/>
          <w:szCs w:val="20"/>
          <w:lang w:eastAsia="lv-LV"/>
        </w:rPr>
      </w:pPr>
      <w:r w:rsidRPr="00E11A26">
        <w:rPr>
          <w:rFonts w:ascii="Times New Roman" w:eastAsia="Times New Roman" w:hAnsi="Times New Roman" w:cs="Times New Roman"/>
          <w:sz w:val="20"/>
          <w:szCs w:val="20"/>
          <w:lang w:eastAsia="lv-LV"/>
        </w:rPr>
        <w:t>Pielikums Dobeles novada domes</w:t>
      </w:r>
    </w:p>
    <w:p w14:paraId="29F88338" w14:textId="77777777" w:rsidR="00E11A26" w:rsidRPr="00E11A26" w:rsidRDefault="00E11A26" w:rsidP="00E11A26">
      <w:pPr>
        <w:spacing w:after="0" w:line="240" w:lineRule="auto"/>
        <w:jc w:val="right"/>
        <w:rPr>
          <w:rFonts w:ascii="Times New Roman" w:eastAsia="Times New Roman" w:hAnsi="Times New Roman" w:cs="Times New Roman"/>
          <w:sz w:val="20"/>
          <w:szCs w:val="20"/>
          <w:lang w:eastAsia="lv-LV"/>
        </w:rPr>
      </w:pPr>
      <w:r w:rsidRPr="00E11A26">
        <w:rPr>
          <w:rFonts w:ascii="Times New Roman" w:eastAsia="Times New Roman" w:hAnsi="Times New Roman" w:cs="Times New Roman"/>
          <w:sz w:val="20"/>
          <w:szCs w:val="20"/>
          <w:lang w:eastAsia="lv-LV"/>
        </w:rPr>
        <w:t>2023. gada 26. janvāra nolikumam</w:t>
      </w:r>
    </w:p>
    <w:p w14:paraId="3DCED482" w14:textId="77777777" w:rsidR="00E11A26" w:rsidRPr="00E11A26" w:rsidRDefault="00E11A26" w:rsidP="00E11A26">
      <w:pPr>
        <w:widowControl w:val="0"/>
        <w:autoSpaceDE w:val="0"/>
        <w:autoSpaceDN w:val="0"/>
        <w:adjustRightInd w:val="0"/>
        <w:spacing w:after="0" w:line="240" w:lineRule="auto"/>
        <w:jc w:val="right"/>
        <w:rPr>
          <w:rFonts w:ascii="Times New Roman" w:eastAsia="Times New Roman" w:hAnsi="Times New Roman" w:cs="Times New Roman"/>
          <w:bCs/>
          <w:sz w:val="20"/>
          <w:szCs w:val="20"/>
          <w:lang w:eastAsia="lv-LV"/>
        </w:rPr>
      </w:pPr>
      <w:r w:rsidRPr="00E11A26">
        <w:rPr>
          <w:rFonts w:ascii="Times New Roman" w:eastAsia="Times New Roman" w:hAnsi="Times New Roman" w:cs="Times New Roman"/>
          <w:bCs/>
          <w:sz w:val="20"/>
          <w:szCs w:val="20"/>
          <w:lang w:eastAsia="lv-LV"/>
        </w:rPr>
        <w:t>“Grozījumi nolikumā “Dobeles  novada sadarbības teritorijas civilās aizsardzības komisijas nolikums””</w:t>
      </w:r>
    </w:p>
    <w:p w14:paraId="42BB5EE9" w14:textId="77777777" w:rsidR="00E11A26" w:rsidRPr="00E11A26" w:rsidRDefault="00E11A26" w:rsidP="00E11A26">
      <w:pPr>
        <w:tabs>
          <w:tab w:val="left" w:pos="4395"/>
        </w:tabs>
        <w:spacing w:after="0" w:line="240" w:lineRule="auto"/>
        <w:jc w:val="center"/>
        <w:rPr>
          <w:rFonts w:ascii="Times New Roman" w:eastAsia="Times New Roman" w:hAnsi="Times New Roman" w:cs="Times New Roman"/>
          <w:b/>
          <w:sz w:val="24"/>
          <w:szCs w:val="24"/>
          <w:lang w:eastAsia="lv-LV"/>
        </w:rPr>
      </w:pPr>
    </w:p>
    <w:p w14:paraId="2934E8C3" w14:textId="77777777" w:rsidR="00E11A26" w:rsidRPr="00D67EBD" w:rsidRDefault="00E11A26" w:rsidP="00E11A26">
      <w:pPr>
        <w:tabs>
          <w:tab w:val="left" w:pos="4395"/>
        </w:tabs>
        <w:spacing w:after="0" w:line="240" w:lineRule="auto"/>
        <w:jc w:val="center"/>
        <w:rPr>
          <w:rFonts w:ascii="Times New Roman" w:eastAsia="Times New Roman" w:hAnsi="Times New Roman" w:cs="Times New Roman"/>
          <w:b/>
          <w:sz w:val="24"/>
          <w:szCs w:val="24"/>
          <w:lang w:eastAsia="lv-LV"/>
        </w:rPr>
      </w:pPr>
      <w:r w:rsidRPr="00D67EBD">
        <w:rPr>
          <w:rFonts w:ascii="Times New Roman" w:eastAsia="Times New Roman" w:hAnsi="Times New Roman" w:cs="Times New Roman"/>
          <w:b/>
          <w:sz w:val="24"/>
          <w:szCs w:val="24"/>
          <w:lang w:eastAsia="lv-LV"/>
        </w:rPr>
        <w:t>Dobeles novada sadarbības teritorijas civilās aizsardzības komisijas apziņošanas kārtība</w:t>
      </w:r>
    </w:p>
    <w:p w14:paraId="6DD24BB1" w14:textId="69A76C67" w:rsidR="00E11A26" w:rsidRPr="00215E29" w:rsidRDefault="00A33786" w:rsidP="00E11A26">
      <w:pPr>
        <w:tabs>
          <w:tab w:val="left" w:pos="4395"/>
        </w:tabs>
        <w:spacing w:after="0" w:line="240" w:lineRule="auto"/>
        <w:ind w:left="1000"/>
        <w:jc w:val="center"/>
        <w:rPr>
          <w:rFonts w:ascii="Times New Roman" w:eastAsia="Times New Roman" w:hAnsi="Times New Roman" w:cs="Times New Roman"/>
          <w:b/>
          <w:sz w:val="16"/>
          <w:szCs w:val="16"/>
          <w:lang w:eastAsia="lv-LV"/>
        </w:rPr>
      </w:pPr>
      <w:r w:rsidRPr="00215E29">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720704" behindDoc="0" locked="0" layoutInCell="1" allowOverlap="1" wp14:anchorId="1BF25783" wp14:editId="7940D01F">
                <wp:simplePos x="0" y="0"/>
                <wp:positionH relativeFrom="page">
                  <wp:posOffset>2857500</wp:posOffset>
                </wp:positionH>
                <wp:positionV relativeFrom="paragraph">
                  <wp:posOffset>64136</wp:posOffset>
                </wp:positionV>
                <wp:extent cx="1828800" cy="609600"/>
                <wp:effectExtent l="0" t="38100" r="57150" b="19050"/>
                <wp:wrapNone/>
                <wp:docPr id="30" name="Tekstlodziņš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09600"/>
                        </a:xfrm>
                        <a:prstGeom prst="rect">
                          <a:avLst/>
                        </a:prstGeom>
                        <a:solidFill>
                          <a:srgbClr val="A5A5A5"/>
                        </a:solidFill>
                        <a:ln w="9525">
                          <a:solidFill>
                            <a:srgbClr val="000000"/>
                          </a:solidFill>
                          <a:miter lim="800000"/>
                          <a:headEnd/>
                          <a:tailEnd/>
                        </a:ln>
                        <a:effectLst>
                          <a:outerShdw dist="35921" dir="18900000" algn="ctr" rotWithShape="0">
                            <a:srgbClr val="808080"/>
                          </a:outerShdw>
                        </a:effectLst>
                      </wps:spPr>
                      <wps:txbx>
                        <w:txbxContent>
                          <w:p w14:paraId="5C354A79" w14:textId="77777777" w:rsidR="00E11A26" w:rsidRPr="00604BDF" w:rsidRDefault="00E11A26" w:rsidP="00E11A26">
                            <w:pPr>
                              <w:spacing w:after="0" w:line="240" w:lineRule="auto"/>
                              <w:jc w:val="center"/>
                              <w:rPr>
                                <w:rFonts w:ascii="Times New Roman" w:hAnsi="Times New Roman" w:cs="Times New Roman"/>
                                <w:color w:val="FFFFFF"/>
                                <w:sz w:val="18"/>
                                <w:szCs w:val="18"/>
                              </w:rPr>
                            </w:pPr>
                            <w:r w:rsidRPr="00604BDF">
                              <w:rPr>
                                <w:rFonts w:ascii="Times New Roman" w:hAnsi="Times New Roman" w:cs="Times New Roman"/>
                                <w:color w:val="FFFFFF"/>
                                <w:sz w:val="18"/>
                                <w:szCs w:val="18"/>
                              </w:rPr>
                              <w:t>Komisijas priekšsēdētājs pieņem lēmumu par komisijas apziņošanu</w:t>
                            </w:r>
                          </w:p>
                          <w:p w14:paraId="0376DCAD" w14:textId="77777777" w:rsidR="00E11A26" w:rsidRPr="00604BDF" w:rsidRDefault="00E11A26" w:rsidP="00E11A26">
                            <w:pPr>
                              <w:spacing w:after="0" w:line="240" w:lineRule="auto"/>
                              <w:jc w:val="center"/>
                              <w:rPr>
                                <w:rFonts w:ascii="Times New Roman" w:hAnsi="Times New Roman" w:cs="Times New Roman"/>
                                <w:color w:val="FFFFFF"/>
                                <w:sz w:val="18"/>
                                <w:szCs w:val="18"/>
                              </w:rPr>
                            </w:pPr>
                            <w:r w:rsidRPr="00604BDF">
                              <w:rPr>
                                <w:rFonts w:ascii="Times New Roman" w:hAnsi="Times New Roman" w:cs="Times New Roman"/>
                                <w:color w:val="FFFFFF"/>
                                <w:sz w:val="18"/>
                                <w:szCs w:val="18"/>
                              </w:rPr>
                              <w:t xml:space="preserve"> (mob. tālr. 29422084, e-pasts ivars.gorskis@dobele.lv)</w:t>
                            </w:r>
                          </w:p>
                          <w:p w14:paraId="01FC8EBA" w14:textId="77777777" w:rsidR="00E11A26" w:rsidRPr="00604BDF" w:rsidRDefault="00E11A26" w:rsidP="00E11A26">
                            <w:pPr>
                              <w:spacing w:line="240" w:lineRule="auto"/>
                              <w:jc w:val="center"/>
                              <w:rPr>
                                <w:rFonts w:ascii="Times New Roman" w:hAnsi="Times New Roman" w:cs="Times New Roman"/>
                                <w:color w:val="FFFFFF"/>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25783" id="Tekstlodziņš 30" o:spid="_x0000_s1052" type="#_x0000_t202" style="position:absolute;left:0;text-align:left;margin-left:225pt;margin-top:5.05pt;width:2in;height:48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" fillcolor="#a5a5a5">
                <v:shadow on="t" offset=",-2pt"/>
                <v:textbox>
                  <w:txbxContent>
                    <w:p w14:paraId="5C354A79" w14:textId="77777777" w:rsidR="00E11A26" w:rsidRPr="00604BDF" w:rsidRDefault="00E11A26" w:rsidP="00E11A26">
                      <w:pPr>
                        <w:spacing w:after="0" w:line="240" w:lineRule="auto"/>
                        <w:jc w:val="center"/>
                        <w:rPr>
                          <w:rFonts w:ascii="Times New Roman" w:hAnsi="Times New Roman" w:cs="Times New Roman"/>
                          <w:color w:val="FFFFFF"/>
                          <w:sz w:val="18"/>
                          <w:szCs w:val="18"/>
                        </w:rPr>
                      </w:pPr>
                      <w:r w:rsidRPr="00604BDF">
                        <w:rPr>
                          <w:rFonts w:ascii="Times New Roman" w:hAnsi="Times New Roman" w:cs="Times New Roman"/>
                          <w:color w:val="FFFFFF"/>
                          <w:sz w:val="18"/>
                          <w:szCs w:val="18"/>
                        </w:rPr>
                        <w:t>Komisijas priekšsēdētājs pieņem lēmumu par komisijas apziņošanu</w:t>
                      </w:r>
                    </w:p>
                    <w:p w14:paraId="0376DCAD" w14:textId="77777777" w:rsidR="00E11A26" w:rsidRPr="00604BDF" w:rsidRDefault="00E11A26" w:rsidP="00E11A26">
                      <w:pPr>
                        <w:spacing w:after="0" w:line="240" w:lineRule="auto"/>
                        <w:jc w:val="center"/>
                        <w:rPr>
                          <w:rFonts w:ascii="Times New Roman" w:hAnsi="Times New Roman" w:cs="Times New Roman"/>
                          <w:color w:val="FFFFFF"/>
                          <w:sz w:val="18"/>
                          <w:szCs w:val="18"/>
                        </w:rPr>
                      </w:pPr>
                      <w:r w:rsidRPr="00604BDF">
                        <w:rPr>
                          <w:rFonts w:ascii="Times New Roman" w:hAnsi="Times New Roman" w:cs="Times New Roman"/>
                          <w:color w:val="FFFFFF"/>
                          <w:sz w:val="18"/>
                          <w:szCs w:val="18"/>
                        </w:rPr>
                        <w:t xml:space="preserve"> (mob. tālr. 29422084, e-pasts ivars.gorskis@dobele.lv)</w:t>
                      </w:r>
                    </w:p>
                    <w:p w14:paraId="01FC8EBA" w14:textId="77777777" w:rsidR="00E11A26" w:rsidRPr="00604BDF" w:rsidRDefault="00E11A26" w:rsidP="00E11A26">
                      <w:pPr>
                        <w:spacing w:line="240" w:lineRule="auto"/>
                        <w:jc w:val="center"/>
                        <w:rPr>
                          <w:rFonts w:ascii="Times New Roman" w:hAnsi="Times New Roman" w:cs="Times New Roman"/>
                          <w:color w:val="FFFFFF"/>
                          <w:sz w:val="20"/>
                          <w:szCs w:val="20"/>
                        </w:rPr>
                      </w:pPr>
                    </w:p>
                  </w:txbxContent>
                </v:textbox>
                <w10:wrap anchorx="page"/>
              </v:shape>
            </w:pict>
          </mc:Fallback>
        </mc:AlternateContent>
      </w:r>
    </w:p>
    <w:p w14:paraId="37AEB0C0" w14:textId="1C83C6E2" w:rsidR="00E11A26" w:rsidRPr="00215E29" w:rsidRDefault="00E11A26" w:rsidP="00E11A26">
      <w:pPr>
        <w:widowControl w:val="0"/>
        <w:autoSpaceDE w:val="0"/>
        <w:autoSpaceDN w:val="0"/>
        <w:adjustRightInd w:val="0"/>
        <w:spacing w:after="0" w:line="240" w:lineRule="auto"/>
        <w:ind w:firstLine="1000"/>
        <w:jc w:val="both"/>
        <w:rPr>
          <w:rFonts w:ascii="Times New Roman" w:eastAsia="Times New Roman" w:hAnsi="Times New Roman" w:cs="Times New Roman"/>
          <w:color w:val="FF0000"/>
          <w:sz w:val="16"/>
          <w:szCs w:val="16"/>
          <w:lang w:eastAsia="lv-LV"/>
        </w:rPr>
      </w:pPr>
    </w:p>
    <w:p w14:paraId="43BF7B82" w14:textId="15CDA4D9" w:rsidR="00E11A26" w:rsidRPr="00215E29" w:rsidRDefault="00E11A26" w:rsidP="00E11A26">
      <w:pPr>
        <w:widowControl w:val="0"/>
        <w:autoSpaceDE w:val="0"/>
        <w:autoSpaceDN w:val="0"/>
        <w:adjustRightInd w:val="0"/>
        <w:spacing w:after="0" w:line="240" w:lineRule="auto"/>
        <w:ind w:firstLine="1000"/>
        <w:jc w:val="both"/>
        <w:rPr>
          <w:rFonts w:ascii="Times New Roman" w:eastAsia="Times New Roman" w:hAnsi="Times New Roman" w:cs="Times New Roman"/>
          <w:color w:val="FF0000"/>
          <w:sz w:val="12"/>
          <w:szCs w:val="12"/>
          <w:lang w:eastAsia="lv-LV"/>
        </w:rPr>
      </w:pPr>
    </w:p>
    <w:p w14:paraId="23F20830" w14:textId="5394595D" w:rsidR="00E11A26" w:rsidRPr="00215E29" w:rsidRDefault="00E11A26" w:rsidP="00E11A26">
      <w:pPr>
        <w:widowControl w:val="0"/>
        <w:autoSpaceDE w:val="0"/>
        <w:autoSpaceDN w:val="0"/>
        <w:adjustRightInd w:val="0"/>
        <w:spacing w:after="0" w:line="240" w:lineRule="auto"/>
        <w:ind w:firstLine="1000"/>
        <w:jc w:val="both"/>
        <w:rPr>
          <w:rFonts w:ascii="Times New Roman" w:eastAsia="Times New Roman" w:hAnsi="Times New Roman" w:cs="Times New Roman"/>
          <w:color w:val="FF0000"/>
          <w:sz w:val="12"/>
          <w:szCs w:val="12"/>
          <w:lang w:eastAsia="lv-LV"/>
        </w:rPr>
      </w:pPr>
    </w:p>
    <w:p w14:paraId="1730EABD" w14:textId="5284F2A6" w:rsidR="00E11A26" w:rsidRPr="00215E29" w:rsidRDefault="00E11A26" w:rsidP="00E11A26">
      <w:pPr>
        <w:widowControl w:val="0"/>
        <w:autoSpaceDE w:val="0"/>
        <w:autoSpaceDN w:val="0"/>
        <w:adjustRightInd w:val="0"/>
        <w:spacing w:after="0" w:line="240" w:lineRule="auto"/>
        <w:ind w:firstLine="1000"/>
        <w:jc w:val="both"/>
        <w:rPr>
          <w:rFonts w:ascii="Times New Roman" w:eastAsia="Times New Roman" w:hAnsi="Times New Roman" w:cs="Times New Roman"/>
          <w:color w:val="FF0000"/>
          <w:sz w:val="12"/>
          <w:szCs w:val="12"/>
          <w:lang w:eastAsia="lv-LV"/>
        </w:rPr>
      </w:pPr>
    </w:p>
    <w:p w14:paraId="4AAA0B35" w14:textId="6C9DA556" w:rsidR="00E11A26" w:rsidRPr="00215E29" w:rsidRDefault="00E11A26" w:rsidP="00E11A26">
      <w:pPr>
        <w:widowControl w:val="0"/>
        <w:autoSpaceDE w:val="0"/>
        <w:autoSpaceDN w:val="0"/>
        <w:adjustRightInd w:val="0"/>
        <w:spacing w:after="0" w:line="240" w:lineRule="auto"/>
        <w:ind w:firstLine="1000"/>
        <w:jc w:val="both"/>
        <w:rPr>
          <w:rFonts w:ascii="Times New Roman" w:eastAsia="Times New Roman" w:hAnsi="Times New Roman" w:cs="Times New Roman"/>
          <w:color w:val="FF0000"/>
          <w:sz w:val="12"/>
          <w:szCs w:val="12"/>
          <w:lang w:eastAsia="lv-LV"/>
        </w:rPr>
      </w:pPr>
    </w:p>
    <w:p w14:paraId="787CD315" w14:textId="642ED4B9" w:rsidR="00E11A26" w:rsidRPr="00215E29" w:rsidRDefault="00E11A26" w:rsidP="00E11A26">
      <w:pPr>
        <w:widowControl w:val="0"/>
        <w:autoSpaceDE w:val="0"/>
        <w:autoSpaceDN w:val="0"/>
        <w:adjustRightInd w:val="0"/>
        <w:spacing w:after="0" w:line="240" w:lineRule="auto"/>
        <w:ind w:firstLine="1000"/>
        <w:jc w:val="both"/>
        <w:rPr>
          <w:rFonts w:ascii="Times New Roman" w:eastAsia="Times New Roman" w:hAnsi="Times New Roman" w:cs="Times New Roman"/>
          <w:color w:val="FF0000"/>
          <w:sz w:val="12"/>
          <w:szCs w:val="12"/>
          <w:lang w:eastAsia="lv-LV"/>
        </w:rPr>
      </w:pPr>
    </w:p>
    <w:p w14:paraId="67BABCDF" w14:textId="218BC22A" w:rsidR="00E11A26" w:rsidRPr="00215E29" w:rsidRDefault="00A33786" w:rsidP="00E11A26">
      <w:pPr>
        <w:widowControl w:val="0"/>
        <w:autoSpaceDE w:val="0"/>
        <w:autoSpaceDN w:val="0"/>
        <w:adjustRightInd w:val="0"/>
        <w:spacing w:after="0" w:line="240" w:lineRule="auto"/>
        <w:ind w:firstLine="1000"/>
        <w:jc w:val="both"/>
        <w:rPr>
          <w:rFonts w:ascii="Times New Roman" w:eastAsia="Times New Roman" w:hAnsi="Times New Roman" w:cs="Times New Roman"/>
          <w:color w:val="FF0000"/>
          <w:sz w:val="12"/>
          <w:szCs w:val="12"/>
          <w:lang w:eastAsia="lv-LV"/>
        </w:rPr>
      </w:pPr>
      <w:r w:rsidRPr="00215E29">
        <w:rPr>
          <w:rFonts w:ascii="Times New Roman" w:eastAsia="Times New Roman" w:hAnsi="Times New Roman" w:cs="Times New Roman"/>
          <w:noProof/>
          <w:sz w:val="12"/>
          <w:szCs w:val="12"/>
          <w:lang w:eastAsia="lv-LV"/>
        </w:rPr>
        <mc:AlternateContent>
          <mc:Choice Requires="wps">
            <w:drawing>
              <wp:anchor distT="0" distB="0" distL="114300" distR="114300" simplePos="0" relativeHeight="251721728" behindDoc="0" locked="0" layoutInCell="1" allowOverlap="1" wp14:anchorId="096031A9" wp14:editId="075F22F6">
                <wp:simplePos x="0" y="0"/>
                <wp:positionH relativeFrom="column">
                  <wp:posOffset>2752090</wp:posOffset>
                </wp:positionH>
                <wp:positionV relativeFrom="paragraph">
                  <wp:posOffset>44450</wp:posOffset>
                </wp:positionV>
                <wp:extent cx="9994" cy="193344"/>
                <wp:effectExtent l="76200" t="0" r="66675" b="54610"/>
                <wp:wrapNone/>
                <wp:docPr id="31" name="Taisns savienotājs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94" cy="193344"/>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660A96B" id="Taisns savienotājs 29"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7pt,3.5pt" to="217.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">
                <v:stroke endarrow="block"/>
              </v:line>
            </w:pict>
          </mc:Fallback>
        </mc:AlternateContent>
      </w:r>
    </w:p>
    <w:p w14:paraId="01EC94C0" w14:textId="7C260048" w:rsidR="00E11A26" w:rsidRPr="00215E29" w:rsidRDefault="00E11A26" w:rsidP="00E11A26">
      <w:pPr>
        <w:widowControl w:val="0"/>
        <w:autoSpaceDE w:val="0"/>
        <w:autoSpaceDN w:val="0"/>
        <w:adjustRightInd w:val="0"/>
        <w:spacing w:after="0" w:line="240" w:lineRule="auto"/>
        <w:ind w:firstLine="1000"/>
        <w:jc w:val="both"/>
        <w:rPr>
          <w:rFonts w:ascii="Times New Roman" w:eastAsia="Times New Roman" w:hAnsi="Times New Roman" w:cs="Times New Roman"/>
          <w:color w:val="FF0000"/>
          <w:sz w:val="12"/>
          <w:szCs w:val="12"/>
          <w:lang w:eastAsia="lv-LV"/>
        </w:rPr>
      </w:pPr>
    </w:p>
    <w:p w14:paraId="6C134624" w14:textId="193F2E7A" w:rsidR="00E11A26" w:rsidRPr="00215E29" w:rsidRDefault="00E11A26" w:rsidP="00E11A26">
      <w:pPr>
        <w:widowControl w:val="0"/>
        <w:autoSpaceDE w:val="0"/>
        <w:autoSpaceDN w:val="0"/>
        <w:adjustRightInd w:val="0"/>
        <w:spacing w:after="0" w:line="240" w:lineRule="auto"/>
        <w:ind w:firstLine="1000"/>
        <w:jc w:val="both"/>
        <w:rPr>
          <w:rFonts w:ascii="Times New Roman" w:eastAsia="Times New Roman" w:hAnsi="Times New Roman" w:cs="Times New Roman"/>
          <w:color w:val="FF0000"/>
          <w:sz w:val="12"/>
          <w:szCs w:val="12"/>
          <w:lang w:eastAsia="lv-LV"/>
        </w:rPr>
      </w:pPr>
    </w:p>
    <w:p w14:paraId="3A76BC5B" w14:textId="0F6053C9" w:rsidR="00E11A26" w:rsidRPr="00215E29" w:rsidRDefault="00A33786" w:rsidP="00E11A26">
      <w:pPr>
        <w:widowControl w:val="0"/>
        <w:autoSpaceDE w:val="0"/>
        <w:autoSpaceDN w:val="0"/>
        <w:adjustRightInd w:val="0"/>
        <w:spacing w:after="0" w:line="240" w:lineRule="auto"/>
        <w:ind w:firstLine="1000"/>
        <w:jc w:val="both"/>
        <w:rPr>
          <w:rFonts w:ascii="Times New Roman" w:eastAsia="Times New Roman" w:hAnsi="Times New Roman" w:cs="Times New Roman"/>
          <w:color w:val="FF0000"/>
          <w:sz w:val="12"/>
          <w:szCs w:val="12"/>
          <w:lang w:eastAsia="lv-LV"/>
        </w:rPr>
      </w:pPr>
      <w:r w:rsidRPr="00215E29">
        <w:rPr>
          <w:rFonts w:ascii="Times New Roman" w:eastAsia="Times New Roman" w:hAnsi="Times New Roman" w:cs="Times New Roman"/>
          <w:noProof/>
          <w:sz w:val="12"/>
          <w:szCs w:val="12"/>
          <w:lang w:eastAsia="lv-LV"/>
        </w:rPr>
        <mc:AlternateContent>
          <mc:Choice Requires="wps">
            <w:drawing>
              <wp:anchor distT="0" distB="0" distL="114300" distR="114300" simplePos="0" relativeHeight="251722752" behindDoc="0" locked="0" layoutInCell="1" allowOverlap="1" wp14:anchorId="0A1D8024" wp14:editId="44B8B534">
                <wp:simplePos x="0" y="0"/>
                <wp:positionH relativeFrom="column">
                  <wp:posOffset>1815465</wp:posOffset>
                </wp:positionH>
                <wp:positionV relativeFrom="paragraph">
                  <wp:posOffset>43815</wp:posOffset>
                </wp:positionV>
                <wp:extent cx="1809750" cy="866775"/>
                <wp:effectExtent l="0" t="38100" r="57150" b="28575"/>
                <wp:wrapNone/>
                <wp:docPr id="47" name="Tekstlodziņš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866775"/>
                        </a:xfrm>
                        <a:prstGeom prst="rect">
                          <a:avLst/>
                        </a:prstGeom>
                        <a:solidFill>
                          <a:srgbClr val="70AD47"/>
                        </a:solidFill>
                        <a:ln w="9525">
                          <a:solidFill>
                            <a:srgbClr val="000000"/>
                          </a:solidFill>
                          <a:miter lim="800000"/>
                          <a:headEnd/>
                          <a:tailEnd/>
                        </a:ln>
                        <a:effectLst>
                          <a:outerShdw dist="35921" dir="18900000" algn="ctr" rotWithShape="0">
                            <a:srgbClr val="808080"/>
                          </a:outerShdw>
                        </a:effectLst>
                      </wps:spPr>
                      <wps:txbx>
                        <w:txbxContent>
                          <w:p w14:paraId="72723D8B" w14:textId="77777777" w:rsidR="00E11A26" w:rsidRPr="00604BDF" w:rsidRDefault="00E11A26" w:rsidP="00E11A26">
                            <w:pPr>
                              <w:spacing w:after="0" w:line="240" w:lineRule="auto"/>
                              <w:jc w:val="center"/>
                              <w:rPr>
                                <w:rFonts w:ascii="Times New Roman" w:hAnsi="Times New Roman" w:cs="Times New Roman"/>
                                <w:color w:val="FFFFFF"/>
                                <w:sz w:val="18"/>
                                <w:szCs w:val="18"/>
                              </w:rPr>
                            </w:pPr>
                            <w:r w:rsidRPr="00604BDF">
                              <w:rPr>
                                <w:rFonts w:ascii="Times New Roman" w:hAnsi="Times New Roman" w:cs="Times New Roman"/>
                                <w:color w:val="FFFFFF"/>
                                <w:sz w:val="18"/>
                                <w:szCs w:val="18"/>
                              </w:rPr>
                              <w:t xml:space="preserve">Komisijas sekretāre veic apziņošanu zvanot/ sūtot SMS </w:t>
                            </w:r>
                          </w:p>
                          <w:p w14:paraId="23AFEEB7" w14:textId="77777777" w:rsidR="00E11A26" w:rsidRPr="00604BDF" w:rsidRDefault="00E11A26" w:rsidP="00E11A26">
                            <w:pPr>
                              <w:spacing w:after="0" w:line="240" w:lineRule="auto"/>
                              <w:jc w:val="center"/>
                              <w:rPr>
                                <w:rFonts w:ascii="Times New Roman" w:hAnsi="Times New Roman" w:cs="Times New Roman"/>
                                <w:bCs/>
                                <w:color w:val="FFFFFF"/>
                                <w:sz w:val="18"/>
                                <w:szCs w:val="18"/>
                              </w:rPr>
                            </w:pPr>
                            <w:r w:rsidRPr="00604BDF">
                              <w:rPr>
                                <w:rFonts w:ascii="Times New Roman" w:hAnsi="Times New Roman" w:cs="Times New Roman"/>
                                <w:color w:val="FFFFFF"/>
                                <w:sz w:val="18"/>
                                <w:szCs w:val="18"/>
                              </w:rPr>
                              <w:t xml:space="preserve"> (</w:t>
                            </w:r>
                            <w:r w:rsidRPr="00604BDF">
                              <w:rPr>
                                <w:rFonts w:ascii="Times New Roman" w:hAnsi="Times New Roman" w:cs="Times New Roman"/>
                                <w:bCs/>
                                <w:color w:val="FFFFFF"/>
                                <w:sz w:val="18"/>
                                <w:szCs w:val="18"/>
                              </w:rPr>
                              <w:t>mob. tālr.</w:t>
                            </w:r>
                            <w:r w:rsidRPr="00604BDF">
                              <w:rPr>
                                <w:rFonts w:ascii="Times New Roman" w:hAnsi="Times New Roman" w:cs="Times New Roman"/>
                                <w:color w:val="FFFFFF"/>
                                <w:sz w:val="18"/>
                                <w:szCs w:val="18"/>
                              </w:rPr>
                              <w:t>26649443</w:t>
                            </w:r>
                          </w:p>
                          <w:p w14:paraId="2F65A7A4" w14:textId="77777777" w:rsidR="00E11A26" w:rsidRPr="00604BDF" w:rsidRDefault="00E11A26" w:rsidP="00E11A26">
                            <w:pPr>
                              <w:spacing w:after="0"/>
                              <w:jc w:val="center"/>
                              <w:rPr>
                                <w:rFonts w:ascii="Times New Roman" w:hAnsi="Times New Roman" w:cs="Times New Roman"/>
                                <w:color w:val="FFFFFF"/>
                                <w:sz w:val="18"/>
                                <w:szCs w:val="18"/>
                              </w:rPr>
                            </w:pPr>
                            <w:r w:rsidRPr="00604BDF">
                              <w:rPr>
                                <w:rFonts w:ascii="Times New Roman" w:hAnsi="Times New Roman" w:cs="Times New Roman"/>
                                <w:bCs/>
                                <w:color w:val="FFFFFF"/>
                                <w:sz w:val="18"/>
                                <w:szCs w:val="18"/>
                              </w:rPr>
                              <w:t xml:space="preserve"> e-pasts: </w:t>
                            </w:r>
                            <w:hyperlink r:id="rId129" w:history="1">
                              <w:r w:rsidRPr="00604BDF">
                                <w:rPr>
                                  <w:rStyle w:val="Hyperlink"/>
                                  <w:bCs/>
                                  <w:color w:val="FFFFFF"/>
                                  <w:sz w:val="18"/>
                                  <w:szCs w:val="18"/>
                                </w:rPr>
                                <w:t>lauma.kuznecova@dobele.lv</w:t>
                              </w:r>
                            </w:hyperlink>
                            <w:r w:rsidRPr="00604BDF">
                              <w:rPr>
                                <w:rFonts w:ascii="Times New Roman" w:hAnsi="Times New Roman" w:cs="Times New Roman"/>
                                <w:color w:val="FFFFFF"/>
                                <w:sz w:val="18"/>
                                <w:szCs w:val="18"/>
                              </w:rPr>
                              <w:t>)</w:t>
                            </w:r>
                          </w:p>
                          <w:p w14:paraId="69DD0B27" w14:textId="77777777" w:rsidR="00E11A26" w:rsidRPr="00604BDF" w:rsidRDefault="00E11A26" w:rsidP="00E11A26">
                            <w:pPr>
                              <w:spacing w:line="256" w:lineRule="auto"/>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A1D8024" id="Tekstlodziņš 28" o:spid="_x0000_s1053" type="#_x0000_t202" style="position:absolute;left:0;text-align:left;margin-left:142.95pt;margin-top:3.45pt;width:142.5pt;height:68.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" fillcolor="#70ad47">
                <v:shadow on="t" offset=",-2pt"/>
                <v:textbox>
                  <w:txbxContent>
                    <w:p w14:paraId="72723D8B" w14:textId="77777777" w:rsidR="00E11A26" w:rsidRPr="00604BDF" w:rsidRDefault="00E11A26" w:rsidP="00E11A26">
                      <w:pPr>
                        <w:spacing w:after="0" w:line="240" w:lineRule="auto"/>
                        <w:jc w:val="center"/>
                        <w:rPr>
                          <w:rFonts w:ascii="Times New Roman" w:hAnsi="Times New Roman" w:cs="Times New Roman"/>
                          <w:color w:val="FFFFFF"/>
                          <w:sz w:val="18"/>
                          <w:szCs w:val="18"/>
                        </w:rPr>
                      </w:pPr>
                      <w:r w:rsidRPr="00604BDF">
                        <w:rPr>
                          <w:rFonts w:ascii="Times New Roman" w:hAnsi="Times New Roman" w:cs="Times New Roman"/>
                          <w:color w:val="FFFFFF"/>
                          <w:sz w:val="18"/>
                          <w:szCs w:val="18"/>
                        </w:rPr>
                        <w:t xml:space="preserve">Komisijas sekretāre veic apziņošanu zvanot/ sūtot SMS </w:t>
                      </w:r>
                    </w:p>
                    <w:p w14:paraId="23AFEEB7" w14:textId="77777777" w:rsidR="00E11A26" w:rsidRPr="00604BDF" w:rsidRDefault="00E11A26" w:rsidP="00E11A26">
                      <w:pPr>
                        <w:spacing w:after="0" w:line="240" w:lineRule="auto"/>
                        <w:jc w:val="center"/>
                        <w:rPr>
                          <w:rFonts w:ascii="Times New Roman" w:hAnsi="Times New Roman" w:cs="Times New Roman"/>
                          <w:bCs/>
                          <w:color w:val="FFFFFF"/>
                          <w:sz w:val="18"/>
                          <w:szCs w:val="18"/>
                        </w:rPr>
                      </w:pPr>
                      <w:r w:rsidRPr="00604BDF">
                        <w:rPr>
                          <w:rFonts w:ascii="Times New Roman" w:hAnsi="Times New Roman" w:cs="Times New Roman"/>
                          <w:color w:val="FFFFFF"/>
                          <w:sz w:val="18"/>
                          <w:szCs w:val="18"/>
                        </w:rPr>
                        <w:t xml:space="preserve"> (</w:t>
                      </w:r>
                      <w:r w:rsidRPr="00604BDF">
                        <w:rPr>
                          <w:rFonts w:ascii="Times New Roman" w:hAnsi="Times New Roman" w:cs="Times New Roman"/>
                          <w:bCs/>
                          <w:color w:val="FFFFFF"/>
                          <w:sz w:val="18"/>
                          <w:szCs w:val="18"/>
                        </w:rPr>
                        <w:t>mob. tālr.</w:t>
                      </w:r>
                      <w:r w:rsidRPr="00604BDF">
                        <w:rPr>
                          <w:rFonts w:ascii="Times New Roman" w:hAnsi="Times New Roman" w:cs="Times New Roman"/>
                          <w:color w:val="FFFFFF"/>
                          <w:sz w:val="18"/>
                          <w:szCs w:val="18"/>
                        </w:rPr>
                        <w:t>26649443</w:t>
                      </w:r>
                    </w:p>
                    <w:p w14:paraId="2F65A7A4" w14:textId="77777777" w:rsidR="00E11A26" w:rsidRPr="00604BDF" w:rsidRDefault="00E11A26" w:rsidP="00E11A26">
                      <w:pPr>
                        <w:spacing w:after="0"/>
                        <w:jc w:val="center"/>
                        <w:rPr>
                          <w:rFonts w:ascii="Times New Roman" w:hAnsi="Times New Roman" w:cs="Times New Roman"/>
                          <w:color w:val="FFFFFF"/>
                          <w:sz w:val="18"/>
                          <w:szCs w:val="18"/>
                        </w:rPr>
                      </w:pPr>
                      <w:r w:rsidRPr="00604BDF">
                        <w:rPr>
                          <w:rFonts w:ascii="Times New Roman" w:hAnsi="Times New Roman" w:cs="Times New Roman"/>
                          <w:bCs/>
                          <w:color w:val="FFFFFF"/>
                          <w:sz w:val="18"/>
                          <w:szCs w:val="18"/>
                        </w:rPr>
                        <w:t xml:space="preserve"> e-pasts: </w:t>
                      </w:r>
                      <w:hyperlink r:id="rId130" w:history="1">
                        <w:r w:rsidRPr="00604BDF">
                          <w:rPr>
                            <w:rStyle w:val="Hyperlink"/>
                            <w:bCs/>
                            <w:color w:val="FFFFFF"/>
                            <w:sz w:val="18"/>
                            <w:szCs w:val="18"/>
                          </w:rPr>
                          <w:t>lauma.kuznecova@dobele.lv</w:t>
                        </w:r>
                      </w:hyperlink>
                      <w:r w:rsidRPr="00604BDF">
                        <w:rPr>
                          <w:rFonts w:ascii="Times New Roman" w:hAnsi="Times New Roman" w:cs="Times New Roman"/>
                          <w:color w:val="FFFFFF"/>
                          <w:sz w:val="18"/>
                          <w:szCs w:val="18"/>
                        </w:rPr>
                        <w:t>)</w:t>
                      </w:r>
                    </w:p>
                    <w:p w14:paraId="69DD0B27" w14:textId="77777777" w:rsidR="00E11A26" w:rsidRPr="00604BDF" w:rsidRDefault="00E11A26" w:rsidP="00E11A26">
                      <w:pPr>
                        <w:spacing w:line="256" w:lineRule="auto"/>
                        <w:jc w:val="center"/>
                        <w:rPr>
                          <w:sz w:val="18"/>
                          <w:szCs w:val="18"/>
                        </w:rPr>
                      </w:pPr>
                    </w:p>
                  </w:txbxContent>
                </v:textbox>
              </v:shape>
            </w:pict>
          </mc:Fallback>
        </mc:AlternateContent>
      </w:r>
    </w:p>
    <w:p w14:paraId="7824C167" w14:textId="4617A7F2" w:rsidR="00E11A26" w:rsidRPr="00215E29" w:rsidRDefault="00E11A26" w:rsidP="00E11A26">
      <w:pPr>
        <w:widowControl w:val="0"/>
        <w:autoSpaceDE w:val="0"/>
        <w:autoSpaceDN w:val="0"/>
        <w:adjustRightInd w:val="0"/>
        <w:spacing w:after="0" w:line="240" w:lineRule="auto"/>
        <w:ind w:firstLine="1000"/>
        <w:jc w:val="both"/>
        <w:rPr>
          <w:rFonts w:ascii="Times New Roman" w:eastAsia="Times New Roman" w:hAnsi="Times New Roman" w:cs="Times New Roman"/>
          <w:color w:val="FF0000"/>
          <w:sz w:val="12"/>
          <w:szCs w:val="12"/>
          <w:lang w:eastAsia="lv-LV"/>
        </w:rPr>
      </w:pPr>
    </w:p>
    <w:p w14:paraId="351C7E29" w14:textId="10CA2DC4" w:rsidR="00E11A26" w:rsidRPr="00215E29" w:rsidRDefault="00E11A26" w:rsidP="00E11A26">
      <w:pPr>
        <w:widowControl w:val="0"/>
        <w:autoSpaceDE w:val="0"/>
        <w:autoSpaceDN w:val="0"/>
        <w:adjustRightInd w:val="0"/>
        <w:spacing w:after="0" w:line="240" w:lineRule="auto"/>
        <w:ind w:firstLine="1000"/>
        <w:jc w:val="both"/>
        <w:rPr>
          <w:rFonts w:ascii="Times New Roman" w:eastAsia="Times New Roman" w:hAnsi="Times New Roman" w:cs="Times New Roman"/>
          <w:color w:val="FF0000"/>
          <w:sz w:val="12"/>
          <w:szCs w:val="12"/>
          <w:lang w:eastAsia="lv-LV"/>
        </w:rPr>
      </w:pPr>
    </w:p>
    <w:p w14:paraId="2120BA8C" w14:textId="21317430" w:rsidR="00E11A26" w:rsidRPr="00215E29" w:rsidRDefault="00E11A26" w:rsidP="00E11A26">
      <w:pPr>
        <w:widowControl w:val="0"/>
        <w:autoSpaceDE w:val="0"/>
        <w:autoSpaceDN w:val="0"/>
        <w:adjustRightInd w:val="0"/>
        <w:spacing w:after="0" w:line="240" w:lineRule="auto"/>
        <w:ind w:firstLine="1000"/>
        <w:jc w:val="both"/>
        <w:rPr>
          <w:rFonts w:ascii="Times New Roman" w:eastAsia="Times New Roman" w:hAnsi="Times New Roman" w:cs="Times New Roman"/>
          <w:color w:val="FF0000"/>
          <w:sz w:val="12"/>
          <w:szCs w:val="12"/>
          <w:lang w:eastAsia="lv-LV"/>
        </w:rPr>
      </w:pPr>
    </w:p>
    <w:p w14:paraId="7FA1438E" w14:textId="6E51379F" w:rsidR="00E11A26" w:rsidRPr="00215E29" w:rsidRDefault="00E11A26" w:rsidP="00E11A26">
      <w:pPr>
        <w:widowControl w:val="0"/>
        <w:autoSpaceDE w:val="0"/>
        <w:autoSpaceDN w:val="0"/>
        <w:adjustRightInd w:val="0"/>
        <w:spacing w:after="0" w:line="240" w:lineRule="auto"/>
        <w:ind w:firstLine="1000"/>
        <w:jc w:val="both"/>
        <w:rPr>
          <w:rFonts w:ascii="Times New Roman" w:eastAsia="Times New Roman" w:hAnsi="Times New Roman" w:cs="Times New Roman"/>
          <w:color w:val="FF0000"/>
          <w:sz w:val="12"/>
          <w:szCs w:val="12"/>
          <w:lang w:eastAsia="lv-LV"/>
        </w:rPr>
      </w:pPr>
    </w:p>
    <w:p w14:paraId="68A98F5A" w14:textId="43F97DF9" w:rsidR="00E11A26" w:rsidRPr="00215E29" w:rsidRDefault="00E11A26" w:rsidP="00E11A26">
      <w:pPr>
        <w:widowControl w:val="0"/>
        <w:autoSpaceDE w:val="0"/>
        <w:autoSpaceDN w:val="0"/>
        <w:adjustRightInd w:val="0"/>
        <w:spacing w:after="0" w:line="240" w:lineRule="auto"/>
        <w:ind w:firstLine="1000"/>
        <w:jc w:val="both"/>
        <w:rPr>
          <w:rFonts w:ascii="Times New Roman" w:eastAsia="Times New Roman" w:hAnsi="Times New Roman" w:cs="Times New Roman"/>
          <w:color w:val="FF0000"/>
          <w:sz w:val="12"/>
          <w:szCs w:val="12"/>
          <w:lang w:eastAsia="lv-LV"/>
        </w:rPr>
      </w:pPr>
    </w:p>
    <w:p w14:paraId="4BED57C5" w14:textId="0A1F9D7E" w:rsidR="00E11A26" w:rsidRPr="00215E29" w:rsidRDefault="00E11A26" w:rsidP="00E11A26">
      <w:pPr>
        <w:widowControl w:val="0"/>
        <w:autoSpaceDE w:val="0"/>
        <w:autoSpaceDN w:val="0"/>
        <w:adjustRightInd w:val="0"/>
        <w:spacing w:after="0" w:line="240" w:lineRule="auto"/>
        <w:ind w:firstLine="1000"/>
        <w:jc w:val="both"/>
        <w:rPr>
          <w:rFonts w:ascii="Times New Roman" w:eastAsia="Times New Roman" w:hAnsi="Times New Roman" w:cs="Times New Roman"/>
          <w:color w:val="FF0000"/>
          <w:sz w:val="12"/>
          <w:szCs w:val="12"/>
          <w:lang w:eastAsia="lv-LV"/>
        </w:rPr>
      </w:pPr>
    </w:p>
    <w:p w14:paraId="6B4D05DE" w14:textId="631DBA03" w:rsidR="00E11A26" w:rsidRPr="00215E29" w:rsidRDefault="00E11A26" w:rsidP="00E11A26">
      <w:pPr>
        <w:widowControl w:val="0"/>
        <w:autoSpaceDE w:val="0"/>
        <w:autoSpaceDN w:val="0"/>
        <w:adjustRightInd w:val="0"/>
        <w:spacing w:after="0" w:line="240" w:lineRule="auto"/>
        <w:ind w:firstLine="1000"/>
        <w:jc w:val="both"/>
        <w:rPr>
          <w:rFonts w:ascii="Times New Roman" w:eastAsia="Times New Roman" w:hAnsi="Times New Roman" w:cs="Times New Roman"/>
          <w:color w:val="FF0000"/>
          <w:sz w:val="12"/>
          <w:szCs w:val="12"/>
          <w:lang w:eastAsia="lv-LV"/>
        </w:rPr>
      </w:pPr>
    </w:p>
    <w:p w14:paraId="04E705AC" w14:textId="4625BF35" w:rsidR="00E11A26" w:rsidRPr="00215E29" w:rsidRDefault="00E11A26" w:rsidP="00E11A26">
      <w:pPr>
        <w:widowControl w:val="0"/>
        <w:autoSpaceDE w:val="0"/>
        <w:autoSpaceDN w:val="0"/>
        <w:adjustRightInd w:val="0"/>
        <w:spacing w:after="0" w:line="240" w:lineRule="auto"/>
        <w:ind w:firstLine="1000"/>
        <w:jc w:val="both"/>
        <w:rPr>
          <w:rFonts w:ascii="Times New Roman" w:eastAsia="Times New Roman" w:hAnsi="Times New Roman" w:cs="Times New Roman"/>
          <w:color w:val="FF0000"/>
          <w:sz w:val="12"/>
          <w:szCs w:val="12"/>
          <w:lang w:eastAsia="lv-LV"/>
        </w:rPr>
      </w:pPr>
    </w:p>
    <w:p w14:paraId="2DD139E1" w14:textId="0BC5CAF1" w:rsidR="00E11A26" w:rsidRPr="00215E29" w:rsidRDefault="00E11A26" w:rsidP="00E11A26">
      <w:pPr>
        <w:widowControl w:val="0"/>
        <w:autoSpaceDE w:val="0"/>
        <w:autoSpaceDN w:val="0"/>
        <w:adjustRightInd w:val="0"/>
        <w:spacing w:after="0" w:line="240" w:lineRule="auto"/>
        <w:ind w:firstLine="1000"/>
        <w:jc w:val="both"/>
        <w:rPr>
          <w:rFonts w:ascii="Times New Roman" w:eastAsia="Times New Roman" w:hAnsi="Times New Roman" w:cs="Times New Roman"/>
          <w:color w:val="FF0000"/>
          <w:sz w:val="12"/>
          <w:szCs w:val="12"/>
          <w:lang w:eastAsia="lv-LV"/>
        </w:rPr>
      </w:pPr>
    </w:p>
    <w:p w14:paraId="4EA62E86" w14:textId="022CB8AB" w:rsidR="00E11A26" w:rsidRPr="00215E29" w:rsidRDefault="00E11A26" w:rsidP="00E11A26">
      <w:pPr>
        <w:widowControl w:val="0"/>
        <w:autoSpaceDE w:val="0"/>
        <w:autoSpaceDN w:val="0"/>
        <w:adjustRightInd w:val="0"/>
        <w:spacing w:after="0" w:line="240" w:lineRule="auto"/>
        <w:jc w:val="both"/>
        <w:rPr>
          <w:rFonts w:ascii="Times New Roman" w:eastAsia="Times New Roman" w:hAnsi="Times New Roman" w:cs="Times New Roman"/>
          <w:color w:val="FF0000"/>
          <w:sz w:val="12"/>
          <w:szCs w:val="12"/>
          <w:lang w:eastAsia="lv-LV"/>
        </w:rPr>
      </w:pPr>
    </w:p>
    <w:p w14:paraId="5853B6F3" w14:textId="4970D066" w:rsidR="00E11A26" w:rsidRPr="00215E29" w:rsidRDefault="00E11A26" w:rsidP="00E11A26">
      <w:pPr>
        <w:widowControl w:val="0"/>
        <w:autoSpaceDE w:val="0"/>
        <w:autoSpaceDN w:val="0"/>
        <w:adjustRightInd w:val="0"/>
        <w:spacing w:after="0" w:line="240" w:lineRule="auto"/>
        <w:ind w:firstLine="1000"/>
        <w:jc w:val="both"/>
        <w:rPr>
          <w:rFonts w:ascii="Times New Roman" w:eastAsia="Times New Roman" w:hAnsi="Times New Roman" w:cs="Times New Roman"/>
          <w:color w:val="FF0000"/>
          <w:sz w:val="12"/>
          <w:szCs w:val="12"/>
          <w:lang w:eastAsia="lv-LV"/>
        </w:rPr>
      </w:pPr>
    </w:p>
    <w:p w14:paraId="1E9E742D" w14:textId="07F7BEF6" w:rsidR="00E11A26" w:rsidRPr="00A33786" w:rsidRDefault="002A297F" w:rsidP="00E11A26">
      <w:pPr>
        <w:widowControl w:val="0"/>
        <w:autoSpaceDE w:val="0"/>
        <w:autoSpaceDN w:val="0"/>
        <w:adjustRightInd w:val="0"/>
        <w:spacing w:after="0" w:line="240" w:lineRule="auto"/>
        <w:ind w:firstLine="1000"/>
        <w:jc w:val="both"/>
        <w:rPr>
          <w:rFonts w:ascii="Times New Roman" w:eastAsia="Times New Roman" w:hAnsi="Times New Roman" w:cs="Times New Roman"/>
          <w:b/>
          <w:bCs/>
          <w:color w:val="FF0000"/>
          <w:sz w:val="12"/>
          <w:szCs w:val="12"/>
          <w:lang w:eastAsia="lv-LV"/>
        </w:rPr>
      </w:pPr>
      <w:r w:rsidRPr="00215E29">
        <w:rPr>
          <w:rFonts w:ascii="Times New Roman" w:eastAsia="Times New Roman" w:hAnsi="Times New Roman" w:cs="Times New Roman"/>
          <w:noProof/>
          <w:sz w:val="12"/>
          <w:szCs w:val="12"/>
          <w:lang w:eastAsia="lv-LV"/>
        </w:rPr>
        <mc:AlternateContent>
          <mc:Choice Requires="wps">
            <w:drawing>
              <wp:anchor distT="0" distB="0" distL="114299" distR="114299" simplePos="0" relativeHeight="251727872" behindDoc="0" locked="0" layoutInCell="1" allowOverlap="1" wp14:anchorId="56C0AA59" wp14:editId="79F8CC1B">
                <wp:simplePos x="0" y="0"/>
                <wp:positionH relativeFrom="page">
                  <wp:posOffset>3736816</wp:posOffset>
                </wp:positionH>
                <wp:positionV relativeFrom="paragraph">
                  <wp:posOffset>7779</wp:posOffset>
                </wp:positionV>
                <wp:extent cx="240665" cy="10478"/>
                <wp:effectExtent l="39053" t="0" r="84137" b="65088"/>
                <wp:wrapNone/>
                <wp:docPr id="56" name="Taisns savienotājs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240665" cy="10478"/>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E1AAC74" id="Taisns savienotājs 23" o:spid="_x0000_s1026" style="position:absolute;rotation:-90;flip:x y;z-index:2517278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94.25pt,.6pt" to="313.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">
                <v:stroke endarrow="block"/>
                <w10:wrap anchorx="page"/>
              </v:line>
            </w:pict>
          </mc:Fallback>
        </mc:AlternateContent>
      </w:r>
    </w:p>
    <w:p w14:paraId="3FDBAB67" w14:textId="4A35E88A" w:rsidR="00E11A26" w:rsidRPr="00A33786" w:rsidRDefault="00E11A26" w:rsidP="00E11A26">
      <w:pPr>
        <w:widowControl w:val="0"/>
        <w:autoSpaceDE w:val="0"/>
        <w:autoSpaceDN w:val="0"/>
        <w:adjustRightInd w:val="0"/>
        <w:spacing w:after="0" w:line="240" w:lineRule="auto"/>
        <w:ind w:firstLine="1000"/>
        <w:jc w:val="both"/>
        <w:rPr>
          <w:rFonts w:ascii="Times New Roman" w:eastAsia="Times New Roman" w:hAnsi="Times New Roman" w:cs="Times New Roman"/>
          <w:b/>
          <w:bCs/>
          <w:noProof/>
          <w:sz w:val="12"/>
          <w:szCs w:val="12"/>
          <w:lang w:eastAsia="lv-LV"/>
        </w:rPr>
      </w:pPr>
    </w:p>
    <w:p w14:paraId="694B6C13" w14:textId="6BEBA128" w:rsidR="00E11A26" w:rsidRPr="00A33786" w:rsidRDefault="00E11A26" w:rsidP="00E11A26">
      <w:pPr>
        <w:widowControl w:val="0"/>
        <w:autoSpaceDE w:val="0"/>
        <w:autoSpaceDN w:val="0"/>
        <w:adjustRightInd w:val="0"/>
        <w:spacing w:after="0" w:line="240" w:lineRule="auto"/>
        <w:ind w:firstLine="1000"/>
        <w:jc w:val="both"/>
        <w:rPr>
          <w:rFonts w:ascii="Times New Roman" w:eastAsia="Times New Roman" w:hAnsi="Times New Roman" w:cs="Times New Roman"/>
          <w:b/>
          <w:bCs/>
          <w:color w:val="FF0000"/>
          <w:sz w:val="12"/>
          <w:szCs w:val="12"/>
          <w:lang w:eastAsia="lv-LV"/>
        </w:rPr>
      </w:pPr>
    </w:p>
    <w:p w14:paraId="0D7E170E" w14:textId="28ECC7EB" w:rsidR="00E11A26" w:rsidRPr="00215E29" w:rsidRDefault="00E11A26" w:rsidP="00E11A26">
      <w:pPr>
        <w:widowControl w:val="0"/>
        <w:autoSpaceDE w:val="0"/>
        <w:autoSpaceDN w:val="0"/>
        <w:adjustRightInd w:val="0"/>
        <w:spacing w:after="0" w:line="240" w:lineRule="auto"/>
        <w:ind w:firstLine="1000"/>
        <w:jc w:val="both"/>
        <w:rPr>
          <w:rFonts w:ascii="Times New Roman" w:eastAsia="Times New Roman" w:hAnsi="Times New Roman" w:cs="Times New Roman"/>
          <w:color w:val="FF0000"/>
          <w:sz w:val="12"/>
          <w:szCs w:val="12"/>
          <w:lang w:eastAsia="lv-LV"/>
        </w:rPr>
      </w:pPr>
    </w:p>
    <w:p w14:paraId="4A5E146D" w14:textId="33E1A08E" w:rsidR="00E47264" w:rsidRPr="00215E29" w:rsidRDefault="00C660ED" w:rsidP="00E11A26">
      <w:pPr>
        <w:spacing w:after="0" w:line="240" w:lineRule="auto"/>
        <w:rPr>
          <w:rFonts w:ascii="Times New Roman" w:eastAsia="Times New Roman" w:hAnsi="Times New Roman" w:cs="Times New Roman"/>
          <w:sz w:val="12"/>
          <w:szCs w:val="12"/>
          <w:lang w:eastAsia="lv-LV"/>
        </w:rPr>
      </w:pPr>
      <w:r w:rsidRPr="00A33786">
        <w:rPr>
          <w:rFonts w:ascii="Times New Roman" w:eastAsia="Times New Roman" w:hAnsi="Times New Roman" w:cs="Times New Roman"/>
          <w:b/>
          <w:bCs/>
          <w:noProof/>
          <w:sz w:val="12"/>
          <w:szCs w:val="12"/>
          <w:lang w:eastAsia="lv-LV"/>
        </w:rPr>
        <mc:AlternateContent>
          <mc:Choice Requires="wps">
            <w:drawing>
              <wp:anchor distT="0" distB="0" distL="114300" distR="114300" simplePos="0" relativeHeight="251746304" behindDoc="0" locked="0" layoutInCell="1" allowOverlap="1" wp14:anchorId="39DD9B79" wp14:editId="38018367">
                <wp:simplePos x="0" y="0"/>
                <wp:positionH relativeFrom="page">
                  <wp:posOffset>5541963</wp:posOffset>
                </wp:positionH>
                <wp:positionV relativeFrom="paragraph">
                  <wp:posOffset>2748599</wp:posOffset>
                </wp:positionV>
                <wp:extent cx="1" cy="212089"/>
                <wp:effectExtent l="8572" t="67628" r="0" b="103822"/>
                <wp:wrapNone/>
                <wp:docPr id="148"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1" cy="212089"/>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D127BB9" id="Taisns savienotājs 4" o:spid="_x0000_s1026" style="position:absolute;rotation:-90;flip:x y;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6.4pt,216.45pt" to="436.4pt,2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">
                <v:stroke endarrow="block"/>
                <w10:wrap anchorx="page"/>
              </v:line>
            </w:pict>
          </mc:Fallback>
        </mc:AlternateContent>
      </w:r>
      <w:r w:rsidRPr="00215E29">
        <w:rPr>
          <w:rFonts w:ascii="Times New Roman" w:eastAsia="Times New Roman" w:hAnsi="Times New Roman" w:cs="Times New Roman"/>
          <w:noProof/>
          <w:sz w:val="12"/>
          <w:szCs w:val="12"/>
          <w:lang w:eastAsia="lv-LV"/>
        </w:rPr>
        <mc:AlternateContent>
          <mc:Choice Requires="wps">
            <w:drawing>
              <wp:anchor distT="0" distB="0" distL="114300" distR="114300" simplePos="0" relativeHeight="251748352" behindDoc="0" locked="0" layoutInCell="1" allowOverlap="1" wp14:anchorId="3D11D730" wp14:editId="7064F89C">
                <wp:simplePos x="0" y="0"/>
                <wp:positionH relativeFrom="column">
                  <wp:posOffset>2948939</wp:posOffset>
                </wp:positionH>
                <wp:positionV relativeFrom="paragraph">
                  <wp:posOffset>2802890</wp:posOffset>
                </wp:positionV>
                <wp:extent cx="1362075" cy="1028700"/>
                <wp:effectExtent l="0" t="38100" r="66675" b="19050"/>
                <wp:wrapNone/>
                <wp:docPr id="150"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02870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0C8D2A5C" w14:textId="77777777" w:rsidR="00E11A26" w:rsidRPr="00604BDF" w:rsidRDefault="00E11A26" w:rsidP="00E11A26">
                            <w:pPr>
                              <w:spacing w:after="0" w:line="240" w:lineRule="auto"/>
                              <w:jc w:val="both"/>
                              <w:rPr>
                                <w:rFonts w:ascii="Times New Roman" w:hAnsi="Times New Roman" w:cs="Times New Roman"/>
                                <w:color w:val="FFFFFF"/>
                                <w:sz w:val="20"/>
                                <w:szCs w:val="20"/>
                              </w:rPr>
                            </w:pPr>
                            <w:r w:rsidRPr="00604BDF">
                              <w:rPr>
                                <w:rFonts w:ascii="Times New Roman" w:hAnsi="Times New Roman" w:cs="Times New Roman"/>
                                <w:color w:val="FFFFFF"/>
                                <w:sz w:val="20"/>
                                <w:szCs w:val="20"/>
                              </w:rPr>
                              <w:t xml:space="preserve">PVD pārstāvis </w:t>
                            </w:r>
                          </w:p>
                          <w:p w14:paraId="1E9ED4A1" w14:textId="77777777" w:rsidR="00E11A26" w:rsidRPr="00604BDF" w:rsidRDefault="00E11A26" w:rsidP="00E11A26">
                            <w:pPr>
                              <w:spacing w:after="0" w:line="240" w:lineRule="auto"/>
                              <w:jc w:val="both"/>
                              <w:rPr>
                                <w:rFonts w:ascii="Times New Roman" w:hAnsi="Times New Roman" w:cs="Times New Roman"/>
                                <w:b/>
                                <w:color w:val="FFFFFF"/>
                                <w:sz w:val="20"/>
                                <w:szCs w:val="20"/>
                              </w:rPr>
                            </w:pPr>
                            <w:r w:rsidRPr="00604BDF">
                              <w:rPr>
                                <w:rFonts w:ascii="Times New Roman" w:hAnsi="Times New Roman" w:cs="Times New Roman"/>
                                <w:b/>
                                <w:color w:val="FFFFFF"/>
                                <w:sz w:val="20"/>
                                <w:szCs w:val="20"/>
                              </w:rPr>
                              <w:t>Jānis Grosbārdis</w:t>
                            </w:r>
                          </w:p>
                          <w:p w14:paraId="4E4FE9B9" w14:textId="77777777" w:rsidR="00E11A26" w:rsidRPr="00604BDF" w:rsidRDefault="00E11A26" w:rsidP="00E11A26">
                            <w:pPr>
                              <w:spacing w:after="0" w:line="240" w:lineRule="auto"/>
                              <w:jc w:val="both"/>
                              <w:rPr>
                                <w:rFonts w:ascii="Times New Roman" w:hAnsi="Times New Roman" w:cs="Times New Roman"/>
                                <w:sz w:val="20"/>
                                <w:szCs w:val="20"/>
                              </w:rPr>
                            </w:pPr>
                            <w:r w:rsidRPr="00604BDF">
                              <w:rPr>
                                <w:rFonts w:ascii="Times New Roman" w:hAnsi="Times New Roman" w:cs="Times New Roman"/>
                                <w:color w:val="FFFFFF"/>
                                <w:sz w:val="20"/>
                                <w:szCs w:val="20"/>
                              </w:rPr>
                              <w:t>(</w:t>
                            </w:r>
                            <w:r w:rsidRPr="00604BDF">
                              <w:rPr>
                                <w:rFonts w:ascii="Times New Roman" w:hAnsi="Times New Roman" w:cs="Times New Roman"/>
                                <w:bCs/>
                                <w:color w:val="FFFFFF"/>
                                <w:sz w:val="20"/>
                                <w:szCs w:val="20"/>
                              </w:rPr>
                              <w:t xml:space="preserve">mob. tālr. </w:t>
                            </w:r>
                            <w:r w:rsidRPr="00604BDF">
                              <w:rPr>
                                <w:rFonts w:ascii="Times New Roman" w:hAnsi="Times New Roman" w:cs="Times New Roman"/>
                                <w:color w:val="FFFFFF"/>
                                <w:sz w:val="20"/>
                                <w:szCs w:val="20"/>
                              </w:rPr>
                              <w:t>26807681</w:t>
                            </w:r>
                            <w:r w:rsidRPr="00604BDF">
                              <w:rPr>
                                <w:rFonts w:ascii="Times New Roman" w:hAnsi="Times New Roman" w:cs="Times New Roman"/>
                                <w:bCs/>
                                <w:color w:val="FFFFFF"/>
                                <w:sz w:val="20"/>
                                <w:szCs w:val="20"/>
                              </w:rPr>
                              <w:t xml:space="preserve">, e-pasts: </w:t>
                            </w:r>
                            <w:hyperlink r:id="rId131" w:history="1">
                              <w:r w:rsidRPr="00604BDF">
                                <w:rPr>
                                  <w:rStyle w:val="Hyperlink"/>
                                  <w:color w:val="FFFFFF"/>
                                  <w:sz w:val="20"/>
                                  <w:szCs w:val="20"/>
                                </w:rPr>
                                <w:t>janis.grosbardis@pvd.gov.lv</w:t>
                              </w:r>
                            </w:hyperlink>
                            <w:r w:rsidRPr="00604BDF">
                              <w:rPr>
                                <w:rFonts w:ascii="Times New Roman" w:hAnsi="Times New Roman" w:cs="Times New Roman"/>
                                <w:color w:val="FFFFFF"/>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D11D730" id="Tekstlodziņš 2" o:spid="_x0000_s1054" type="#_x0000_t202" style="position:absolute;margin-left:232.2pt;margin-top:220.7pt;width:107.25pt;height:8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" fillcolor="#4472c4">
                <v:shadow on="t" offset=",-2pt"/>
                <v:textbox>
                  <w:txbxContent>
                    <w:p w14:paraId="0C8D2A5C" w14:textId="77777777" w:rsidR="00E11A26" w:rsidRPr="00604BDF" w:rsidRDefault="00E11A26" w:rsidP="00E11A26">
                      <w:pPr>
                        <w:spacing w:after="0" w:line="240" w:lineRule="auto"/>
                        <w:jc w:val="both"/>
                        <w:rPr>
                          <w:rFonts w:ascii="Times New Roman" w:hAnsi="Times New Roman" w:cs="Times New Roman"/>
                          <w:color w:val="FFFFFF"/>
                          <w:sz w:val="20"/>
                          <w:szCs w:val="20"/>
                        </w:rPr>
                      </w:pPr>
                      <w:r w:rsidRPr="00604BDF">
                        <w:rPr>
                          <w:rFonts w:ascii="Times New Roman" w:hAnsi="Times New Roman" w:cs="Times New Roman"/>
                          <w:color w:val="FFFFFF"/>
                          <w:sz w:val="20"/>
                          <w:szCs w:val="20"/>
                        </w:rPr>
                        <w:t xml:space="preserve">PVD pārstāvis </w:t>
                      </w:r>
                    </w:p>
                    <w:p w14:paraId="1E9ED4A1" w14:textId="77777777" w:rsidR="00E11A26" w:rsidRPr="00604BDF" w:rsidRDefault="00E11A26" w:rsidP="00E11A26">
                      <w:pPr>
                        <w:spacing w:after="0" w:line="240" w:lineRule="auto"/>
                        <w:jc w:val="both"/>
                        <w:rPr>
                          <w:rFonts w:ascii="Times New Roman" w:hAnsi="Times New Roman" w:cs="Times New Roman"/>
                          <w:b/>
                          <w:color w:val="FFFFFF"/>
                          <w:sz w:val="20"/>
                          <w:szCs w:val="20"/>
                        </w:rPr>
                      </w:pPr>
                      <w:r w:rsidRPr="00604BDF">
                        <w:rPr>
                          <w:rFonts w:ascii="Times New Roman" w:hAnsi="Times New Roman" w:cs="Times New Roman"/>
                          <w:b/>
                          <w:color w:val="FFFFFF"/>
                          <w:sz w:val="20"/>
                          <w:szCs w:val="20"/>
                        </w:rPr>
                        <w:t>Jānis Grosbārdis</w:t>
                      </w:r>
                    </w:p>
                    <w:p w14:paraId="4E4FE9B9" w14:textId="77777777" w:rsidR="00E11A26" w:rsidRPr="00604BDF" w:rsidRDefault="00E11A26" w:rsidP="00E11A26">
                      <w:pPr>
                        <w:spacing w:after="0" w:line="240" w:lineRule="auto"/>
                        <w:jc w:val="both"/>
                        <w:rPr>
                          <w:rFonts w:ascii="Times New Roman" w:hAnsi="Times New Roman" w:cs="Times New Roman"/>
                          <w:sz w:val="20"/>
                          <w:szCs w:val="20"/>
                        </w:rPr>
                      </w:pPr>
                      <w:r w:rsidRPr="00604BDF">
                        <w:rPr>
                          <w:rFonts w:ascii="Times New Roman" w:hAnsi="Times New Roman" w:cs="Times New Roman"/>
                          <w:color w:val="FFFFFF"/>
                          <w:sz w:val="20"/>
                          <w:szCs w:val="20"/>
                        </w:rPr>
                        <w:t>(</w:t>
                      </w:r>
                      <w:r w:rsidRPr="00604BDF">
                        <w:rPr>
                          <w:rFonts w:ascii="Times New Roman" w:hAnsi="Times New Roman" w:cs="Times New Roman"/>
                          <w:bCs/>
                          <w:color w:val="FFFFFF"/>
                          <w:sz w:val="20"/>
                          <w:szCs w:val="20"/>
                        </w:rPr>
                        <w:t xml:space="preserve">mob. tālr. </w:t>
                      </w:r>
                      <w:r w:rsidRPr="00604BDF">
                        <w:rPr>
                          <w:rFonts w:ascii="Times New Roman" w:hAnsi="Times New Roman" w:cs="Times New Roman"/>
                          <w:color w:val="FFFFFF"/>
                          <w:sz w:val="20"/>
                          <w:szCs w:val="20"/>
                        </w:rPr>
                        <w:t>26807681</w:t>
                      </w:r>
                      <w:r w:rsidRPr="00604BDF">
                        <w:rPr>
                          <w:rFonts w:ascii="Times New Roman" w:hAnsi="Times New Roman" w:cs="Times New Roman"/>
                          <w:bCs/>
                          <w:color w:val="FFFFFF"/>
                          <w:sz w:val="20"/>
                          <w:szCs w:val="20"/>
                        </w:rPr>
                        <w:t xml:space="preserve">, e-pasts: </w:t>
                      </w:r>
                      <w:hyperlink r:id="rId132" w:history="1">
                        <w:r w:rsidRPr="00604BDF">
                          <w:rPr>
                            <w:rStyle w:val="Hyperlink"/>
                            <w:color w:val="FFFFFF"/>
                            <w:sz w:val="20"/>
                            <w:szCs w:val="20"/>
                          </w:rPr>
                          <w:t>janis.grosbardis@pvd.gov.lv</w:t>
                        </w:r>
                      </w:hyperlink>
                      <w:r w:rsidRPr="00604BDF">
                        <w:rPr>
                          <w:rFonts w:ascii="Times New Roman" w:hAnsi="Times New Roman" w:cs="Times New Roman"/>
                          <w:color w:val="FFFFFF"/>
                          <w:sz w:val="20"/>
                          <w:szCs w:val="20"/>
                        </w:rPr>
                        <w:t>)</w:t>
                      </w:r>
                    </w:p>
                  </w:txbxContent>
                </v:textbox>
              </v:shape>
            </w:pict>
          </mc:Fallback>
        </mc:AlternateContent>
      </w:r>
      <w:r w:rsidRPr="00215E29">
        <w:rPr>
          <w:rFonts w:ascii="Times New Roman" w:eastAsia="Times New Roman" w:hAnsi="Times New Roman" w:cs="Times New Roman"/>
          <w:noProof/>
          <w:sz w:val="12"/>
          <w:szCs w:val="12"/>
          <w:lang w:eastAsia="lv-LV"/>
        </w:rPr>
        <mc:AlternateContent>
          <mc:Choice Requires="wps">
            <w:drawing>
              <wp:anchor distT="0" distB="0" distL="114300" distR="114300" simplePos="0" relativeHeight="251743232" behindDoc="0" locked="0" layoutInCell="1" allowOverlap="1" wp14:anchorId="59302D10" wp14:editId="24290949">
                <wp:simplePos x="0" y="0"/>
                <wp:positionH relativeFrom="column">
                  <wp:posOffset>1510665</wp:posOffset>
                </wp:positionH>
                <wp:positionV relativeFrom="paragraph">
                  <wp:posOffset>3507740</wp:posOffset>
                </wp:positionV>
                <wp:extent cx="1181100" cy="1504950"/>
                <wp:effectExtent l="0" t="38100" r="57150" b="19050"/>
                <wp:wrapNone/>
                <wp:docPr id="71" name="Tekstlodziņš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50495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25C25BEF" w14:textId="77777777" w:rsidR="00E11A26" w:rsidRPr="00604BDF" w:rsidRDefault="00E11A26" w:rsidP="00E11A26">
                            <w:pPr>
                              <w:spacing w:after="0" w:line="240" w:lineRule="auto"/>
                              <w:jc w:val="both"/>
                              <w:rPr>
                                <w:rFonts w:ascii="Times New Roman" w:hAnsi="Times New Roman" w:cs="Times New Roman"/>
                                <w:b/>
                                <w:color w:val="FFFFFF"/>
                                <w:sz w:val="20"/>
                                <w:szCs w:val="20"/>
                              </w:rPr>
                            </w:pPr>
                            <w:r w:rsidRPr="00604BDF">
                              <w:rPr>
                                <w:rFonts w:ascii="Times New Roman" w:hAnsi="Times New Roman" w:cs="Times New Roman"/>
                                <w:color w:val="FFFFFF"/>
                                <w:sz w:val="20"/>
                                <w:szCs w:val="20"/>
                              </w:rPr>
                              <w:t xml:space="preserve">Zemgales virsmežniecības pārstāvis </w:t>
                            </w:r>
                            <w:r w:rsidRPr="00604BDF">
                              <w:rPr>
                                <w:rFonts w:ascii="Times New Roman" w:hAnsi="Times New Roman" w:cs="Times New Roman"/>
                                <w:b/>
                                <w:color w:val="FFFFFF"/>
                                <w:sz w:val="20"/>
                                <w:szCs w:val="20"/>
                              </w:rPr>
                              <w:t>Māris Vilsons</w:t>
                            </w:r>
                          </w:p>
                          <w:p w14:paraId="2C4DAE20" w14:textId="77777777" w:rsidR="00E11A26" w:rsidRPr="00604BDF" w:rsidRDefault="00E11A26" w:rsidP="00E11A26">
                            <w:pPr>
                              <w:spacing w:after="0" w:line="240" w:lineRule="auto"/>
                              <w:jc w:val="both"/>
                              <w:rPr>
                                <w:rFonts w:ascii="Times New Roman" w:hAnsi="Times New Roman" w:cs="Times New Roman"/>
                                <w:color w:val="FFFFFF"/>
                                <w:sz w:val="20"/>
                                <w:szCs w:val="20"/>
                              </w:rPr>
                            </w:pPr>
                            <w:r w:rsidRPr="00604BDF">
                              <w:rPr>
                                <w:rFonts w:ascii="Times New Roman" w:hAnsi="Times New Roman" w:cs="Times New Roman"/>
                                <w:color w:val="FFFFFF"/>
                                <w:sz w:val="20"/>
                                <w:szCs w:val="20"/>
                              </w:rPr>
                              <w:t>(</w:t>
                            </w:r>
                            <w:r w:rsidRPr="00604BDF">
                              <w:rPr>
                                <w:rFonts w:ascii="Times New Roman" w:hAnsi="Times New Roman" w:cs="Times New Roman"/>
                                <w:bCs/>
                                <w:color w:val="FFFFFF"/>
                                <w:sz w:val="20"/>
                                <w:szCs w:val="20"/>
                              </w:rPr>
                              <w:t xml:space="preserve">mob. tālr. </w:t>
                            </w:r>
                            <w:r w:rsidRPr="00604BDF">
                              <w:rPr>
                                <w:rFonts w:ascii="Times New Roman" w:hAnsi="Times New Roman" w:cs="Times New Roman"/>
                                <w:color w:val="FFFFFF"/>
                                <w:sz w:val="20"/>
                                <w:szCs w:val="20"/>
                              </w:rPr>
                              <w:t>28655310</w:t>
                            </w:r>
                            <w:r w:rsidRPr="00604BDF">
                              <w:rPr>
                                <w:rFonts w:ascii="Times New Roman" w:hAnsi="Times New Roman" w:cs="Times New Roman"/>
                                <w:bCs/>
                                <w:color w:val="FFFFFF"/>
                                <w:sz w:val="20"/>
                                <w:szCs w:val="20"/>
                              </w:rPr>
                              <w:t xml:space="preserve">, e-pasts: </w:t>
                            </w:r>
                            <w:r w:rsidRPr="00604BDF">
                              <w:rPr>
                                <w:rFonts w:ascii="Times New Roman" w:hAnsi="Times New Roman" w:cs="Times New Roman"/>
                                <w:color w:val="FFFFFF"/>
                                <w:sz w:val="20"/>
                                <w:szCs w:val="20"/>
                              </w:rPr>
                              <w:t>maris.vilsons@zemgale.vmd.gov.lv)</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9302D10" id="Tekstlodziņš 8" o:spid="_x0000_s1055" type="#_x0000_t202" style="position:absolute;margin-left:118.95pt;margin-top:276.2pt;width:93pt;height:11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" fillcolor="#4472c4">
                <v:shadow on="t" offset=",-2pt"/>
                <v:textbox>
                  <w:txbxContent>
                    <w:p w14:paraId="25C25BEF" w14:textId="77777777" w:rsidR="00E11A26" w:rsidRPr="00604BDF" w:rsidRDefault="00E11A26" w:rsidP="00E11A26">
                      <w:pPr>
                        <w:spacing w:after="0" w:line="240" w:lineRule="auto"/>
                        <w:jc w:val="both"/>
                        <w:rPr>
                          <w:rFonts w:ascii="Times New Roman" w:hAnsi="Times New Roman" w:cs="Times New Roman"/>
                          <w:b/>
                          <w:color w:val="FFFFFF"/>
                          <w:sz w:val="20"/>
                          <w:szCs w:val="20"/>
                        </w:rPr>
                      </w:pPr>
                      <w:r w:rsidRPr="00604BDF">
                        <w:rPr>
                          <w:rFonts w:ascii="Times New Roman" w:hAnsi="Times New Roman" w:cs="Times New Roman"/>
                          <w:color w:val="FFFFFF"/>
                          <w:sz w:val="20"/>
                          <w:szCs w:val="20"/>
                        </w:rPr>
                        <w:t xml:space="preserve">Zemgales virsmežniecības pārstāvis </w:t>
                      </w:r>
                      <w:r w:rsidRPr="00604BDF">
                        <w:rPr>
                          <w:rFonts w:ascii="Times New Roman" w:hAnsi="Times New Roman" w:cs="Times New Roman"/>
                          <w:b/>
                          <w:color w:val="FFFFFF"/>
                          <w:sz w:val="20"/>
                          <w:szCs w:val="20"/>
                        </w:rPr>
                        <w:t>Māris Vilsons</w:t>
                      </w:r>
                    </w:p>
                    <w:p w14:paraId="2C4DAE20" w14:textId="77777777" w:rsidR="00E11A26" w:rsidRPr="00604BDF" w:rsidRDefault="00E11A26" w:rsidP="00E11A26">
                      <w:pPr>
                        <w:spacing w:after="0" w:line="240" w:lineRule="auto"/>
                        <w:jc w:val="both"/>
                        <w:rPr>
                          <w:rFonts w:ascii="Times New Roman" w:hAnsi="Times New Roman" w:cs="Times New Roman"/>
                          <w:color w:val="FFFFFF"/>
                          <w:sz w:val="20"/>
                          <w:szCs w:val="20"/>
                        </w:rPr>
                      </w:pPr>
                      <w:r w:rsidRPr="00604BDF">
                        <w:rPr>
                          <w:rFonts w:ascii="Times New Roman" w:hAnsi="Times New Roman" w:cs="Times New Roman"/>
                          <w:color w:val="FFFFFF"/>
                          <w:sz w:val="20"/>
                          <w:szCs w:val="20"/>
                        </w:rPr>
                        <w:t>(</w:t>
                      </w:r>
                      <w:r w:rsidRPr="00604BDF">
                        <w:rPr>
                          <w:rFonts w:ascii="Times New Roman" w:hAnsi="Times New Roman" w:cs="Times New Roman"/>
                          <w:bCs/>
                          <w:color w:val="FFFFFF"/>
                          <w:sz w:val="20"/>
                          <w:szCs w:val="20"/>
                        </w:rPr>
                        <w:t xml:space="preserve">mob. tālr. </w:t>
                      </w:r>
                      <w:r w:rsidRPr="00604BDF">
                        <w:rPr>
                          <w:rFonts w:ascii="Times New Roman" w:hAnsi="Times New Roman" w:cs="Times New Roman"/>
                          <w:color w:val="FFFFFF"/>
                          <w:sz w:val="20"/>
                          <w:szCs w:val="20"/>
                        </w:rPr>
                        <w:t>28655310</w:t>
                      </w:r>
                      <w:r w:rsidRPr="00604BDF">
                        <w:rPr>
                          <w:rFonts w:ascii="Times New Roman" w:hAnsi="Times New Roman" w:cs="Times New Roman"/>
                          <w:bCs/>
                          <w:color w:val="FFFFFF"/>
                          <w:sz w:val="20"/>
                          <w:szCs w:val="20"/>
                        </w:rPr>
                        <w:t xml:space="preserve">, e-pasts: </w:t>
                      </w:r>
                      <w:r w:rsidRPr="00604BDF">
                        <w:rPr>
                          <w:rFonts w:ascii="Times New Roman" w:hAnsi="Times New Roman" w:cs="Times New Roman"/>
                          <w:color w:val="FFFFFF"/>
                          <w:sz w:val="20"/>
                          <w:szCs w:val="20"/>
                        </w:rPr>
                        <w:t>maris.vilsons@zemgale.vmd.gov.lv)</w:t>
                      </w:r>
                    </w:p>
                  </w:txbxContent>
                </v:textbox>
              </v:shape>
            </w:pict>
          </mc:Fallback>
        </mc:AlternateContent>
      </w:r>
      <w:r w:rsidRPr="00215E29">
        <w:rPr>
          <w:rFonts w:ascii="Times New Roman" w:eastAsia="Times New Roman" w:hAnsi="Times New Roman" w:cs="Times New Roman"/>
          <w:noProof/>
          <w:sz w:val="12"/>
          <w:szCs w:val="12"/>
          <w:lang w:eastAsia="lv-LV"/>
        </w:rPr>
        <mc:AlternateContent>
          <mc:Choice Requires="wps">
            <w:drawing>
              <wp:anchor distT="0" distB="0" distL="114300" distR="114300" simplePos="0" relativeHeight="251737088" behindDoc="0" locked="0" layoutInCell="1" allowOverlap="1" wp14:anchorId="1CA2E1B3" wp14:editId="309127EB">
                <wp:simplePos x="0" y="0"/>
                <wp:positionH relativeFrom="page">
                  <wp:posOffset>2590800</wp:posOffset>
                </wp:positionH>
                <wp:positionV relativeFrom="paragraph">
                  <wp:posOffset>1659890</wp:posOffset>
                </wp:positionV>
                <wp:extent cx="1162050" cy="1676400"/>
                <wp:effectExtent l="0" t="38100" r="57150" b="19050"/>
                <wp:wrapNone/>
                <wp:docPr id="140" name="Tekstlodziņš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67640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06FFB231" w14:textId="77777777" w:rsidR="00E11A26" w:rsidRPr="00604BDF" w:rsidRDefault="00E11A26" w:rsidP="00E11A26">
                            <w:pPr>
                              <w:spacing w:after="0" w:line="240" w:lineRule="auto"/>
                              <w:jc w:val="both"/>
                              <w:rPr>
                                <w:rFonts w:ascii="Times New Roman" w:hAnsi="Times New Roman" w:cs="Times New Roman"/>
                                <w:color w:val="FFFFFF"/>
                                <w:sz w:val="20"/>
                                <w:szCs w:val="20"/>
                              </w:rPr>
                            </w:pPr>
                            <w:r w:rsidRPr="00604BDF">
                              <w:rPr>
                                <w:rFonts w:ascii="Times New Roman" w:hAnsi="Times New Roman" w:cs="Times New Roman"/>
                                <w:color w:val="FFFFFF"/>
                                <w:sz w:val="20"/>
                                <w:szCs w:val="20"/>
                              </w:rPr>
                              <w:t>Valsts policijas  pārstāvis</w:t>
                            </w:r>
                          </w:p>
                          <w:p w14:paraId="1A63AF49" w14:textId="77777777" w:rsidR="00E11A26" w:rsidRPr="00604BDF" w:rsidRDefault="00E11A26" w:rsidP="00E11A26">
                            <w:pPr>
                              <w:spacing w:after="0" w:line="240" w:lineRule="auto"/>
                              <w:jc w:val="both"/>
                              <w:rPr>
                                <w:rFonts w:ascii="Times New Roman" w:hAnsi="Times New Roman" w:cs="Times New Roman"/>
                                <w:b/>
                                <w:color w:val="FFFFFF"/>
                                <w:sz w:val="20"/>
                                <w:szCs w:val="20"/>
                              </w:rPr>
                            </w:pPr>
                            <w:r w:rsidRPr="00604BDF">
                              <w:rPr>
                                <w:rFonts w:ascii="Times New Roman" w:hAnsi="Times New Roman" w:cs="Times New Roman"/>
                                <w:b/>
                                <w:color w:val="FFFFFF"/>
                                <w:sz w:val="20"/>
                                <w:szCs w:val="20"/>
                              </w:rPr>
                              <w:t>Raimonds Karlsons</w:t>
                            </w:r>
                          </w:p>
                          <w:p w14:paraId="7D4840CF" w14:textId="77777777" w:rsidR="00E11A26" w:rsidRPr="00604BDF" w:rsidRDefault="00E11A26" w:rsidP="00E11A26">
                            <w:pPr>
                              <w:spacing w:after="0" w:line="240" w:lineRule="auto"/>
                              <w:rPr>
                                <w:rFonts w:ascii="Times New Roman" w:hAnsi="Times New Roman" w:cs="Times New Roman"/>
                                <w:color w:val="FFFFFF"/>
                                <w:sz w:val="20"/>
                                <w:szCs w:val="20"/>
                              </w:rPr>
                            </w:pPr>
                            <w:r w:rsidRPr="00604BDF">
                              <w:rPr>
                                <w:rFonts w:ascii="Times New Roman" w:hAnsi="Times New Roman" w:cs="Times New Roman"/>
                                <w:color w:val="FFFFFF"/>
                                <w:sz w:val="20"/>
                                <w:szCs w:val="20"/>
                              </w:rPr>
                              <w:t xml:space="preserve"> (mob.tālr. </w:t>
                            </w:r>
                            <w:r w:rsidRPr="00604BDF">
                              <w:rPr>
                                <w:rFonts w:ascii="Times New Roman" w:hAnsi="Times New Roman" w:cs="Times New Roman"/>
                                <w:color w:val="FFFFFF" w:themeColor="background1"/>
                                <w:sz w:val="20"/>
                                <w:szCs w:val="20"/>
                              </w:rPr>
                              <w:t>27842230;</w:t>
                            </w:r>
                            <w:r w:rsidRPr="00604BDF">
                              <w:rPr>
                                <w:rFonts w:ascii="Times New Roman" w:hAnsi="Times New Roman" w:cs="Times New Roman"/>
                                <w:color w:val="FFFFFF"/>
                                <w:sz w:val="20"/>
                                <w:szCs w:val="20"/>
                              </w:rPr>
                              <w:t xml:space="preserve">  e-pasts:</w:t>
                            </w:r>
                          </w:p>
                          <w:p w14:paraId="57EB355E" w14:textId="77777777" w:rsidR="00E11A26" w:rsidRPr="00604BDF" w:rsidRDefault="00E11A26" w:rsidP="00E11A26">
                            <w:pPr>
                              <w:jc w:val="both"/>
                              <w:rPr>
                                <w:rFonts w:ascii="Times New Roman" w:hAnsi="Times New Roman" w:cs="Times New Roman"/>
                                <w:color w:val="FFFFFF"/>
                                <w:sz w:val="20"/>
                                <w:szCs w:val="20"/>
                              </w:rPr>
                            </w:pPr>
                            <w:r w:rsidRPr="00604BDF">
                              <w:rPr>
                                <w:rFonts w:ascii="Times New Roman" w:hAnsi="Times New Roman" w:cs="Times New Roman"/>
                                <w:color w:val="FFFFFF"/>
                                <w:sz w:val="20"/>
                                <w:szCs w:val="20"/>
                              </w:rPr>
                              <w:t>raimonds.karlsons@zemgale.vp.gov.lv)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CA2E1B3" id="Tekstlodziņš 14" o:spid="_x0000_s1056" type="#_x0000_t202" style="position:absolute;margin-left:204pt;margin-top:130.7pt;width:91.5pt;height:132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" fillcolor="#4472c4">
                <v:shadow on="t" offset=",-2pt"/>
                <v:textbox>
                  <w:txbxContent>
                    <w:p w14:paraId="06FFB231" w14:textId="77777777" w:rsidR="00E11A26" w:rsidRPr="00604BDF" w:rsidRDefault="00E11A26" w:rsidP="00E11A26">
                      <w:pPr>
                        <w:spacing w:after="0" w:line="240" w:lineRule="auto"/>
                        <w:jc w:val="both"/>
                        <w:rPr>
                          <w:rFonts w:ascii="Times New Roman" w:hAnsi="Times New Roman" w:cs="Times New Roman"/>
                          <w:color w:val="FFFFFF"/>
                          <w:sz w:val="20"/>
                          <w:szCs w:val="20"/>
                        </w:rPr>
                      </w:pPr>
                      <w:r w:rsidRPr="00604BDF">
                        <w:rPr>
                          <w:rFonts w:ascii="Times New Roman" w:hAnsi="Times New Roman" w:cs="Times New Roman"/>
                          <w:color w:val="FFFFFF"/>
                          <w:sz w:val="20"/>
                          <w:szCs w:val="20"/>
                        </w:rPr>
                        <w:t>Valsts policijas  pārstāvis</w:t>
                      </w:r>
                    </w:p>
                    <w:p w14:paraId="1A63AF49" w14:textId="77777777" w:rsidR="00E11A26" w:rsidRPr="00604BDF" w:rsidRDefault="00E11A26" w:rsidP="00E11A26">
                      <w:pPr>
                        <w:spacing w:after="0" w:line="240" w:lineRule="auto"/>
                        <w:jc w:val="both"/>
                        <w:rPr>
                          <w:rFonts w:ascii="Times New Roman" w:hAnsi="Times New Roman" w:cs="Times New Roman"/>
                          <w:b/>
                          <w:color w:val="FFFFFF"/>
                          <w:sz w:val="20"/>
                          <w:szCs w:val="20"/>
                        </w:rPr>
                      </w:pPr>
                      <w:r w:rsidRPr="00604BDF">
                        <w:rPr>
                          <w:rFonts w:ascii="Times New Roman" w:hAnsi="Times New Roman" w:cs="Times New Roman"/>
                          <w:b/>
                          <w:color w:val="FFFFFF"/>
                          <w:sz w:val="20"/>
                          <w:szCs w:val="20"/>
                        </w:rPr>
                        <w:t>Raimonds Karlsons</w:t>
                      </w:r>
                    </w:p>
                    <w:p w14:paraId="7D4840CF" w14:textId="77777777" w:rsidR="00E11A26" w:rsidRPr="00604BDF" w:rsidRDefault="00E11A26" w:rsidP="00E11A26">
                      <w:pPr>
                        <w:spacing w:after="0" w:line="240" w:lineRule="auto"/>
                        <w:rPr>
                          <w:rFonts w:ascii="Times New Roman" w:hAnsi="Times New Roman" w:cs="Times New Roman"/>
                          <w:color w:val="FFFFFF"/>
                          <w:sz w:val="20"/>
                          <w:szCs w:val="20"/>
                        </w:rPr>
                      </w:pPr>
                      <w:r w:rsidRPr="00604BDF">
                        <w:rPr>
                          <w:rFonts w:ascii="Times New Roman" w:hAnsi="Times New Roman" w:cs="Times New Roman"/>
                          <w:color w:val="FFFFFF"/>
                          <w:sz w:val="20"/>
                          <w:szCs w:val="20"/>
                        </w:rPr>
                        <w:t xml:space="preserve"> (mob.tālr. </w:t>
                      </w:r>
                      <w:r w:rsidRPr="00604BDF">
                        <w:rPr>
                          <w:rFonts w:ascii="Times New Roman" w:hAnsi="Times New Roman" w:cs="Times New Roman"/>
                          <w:color w:val="FFFFFF" w:themeColor="background1"/>
                          <w:sz w:val="20"/>
                          <w:szCs w:val="20"/>
                        </w:rPr>
                        <w:t>27842230;</w:t>
                      </w:r>
                      <w:r w:rsidRPr="00604BDF">
                        <w:rPr>
                          <w:rFonts w:ascii="Times New Roman" w:hAnsi="Times New Roman" w:cs="Times New Roman"/>
                          <w:color w:val="FFFFFF"/>
                          <w:sz w:val="20"/>
                          <w:szCs w:val="20"/>
                        </w:rPr>
                        <w:t xml:space="preserve">  e-pasts:</w:t>
                      </w:r>
                    </w:p>
                    <w:p w14:paraId="57EB355E" w14:textId="77777777" w:rsidR="00E11A26" w:rsidRPr="00604BDF" w:rsidRDefault="00E11A26" w:rsidP="00E11A26">
                      <w:pPr>
                        <w:jc w:val="both"/>
                        <w:rPr>
                          <w:rFonts w:ascii="Times New Roman" w:hAnsi="Times New Roman" w:cs="Times New Roman"/>
                          <w:color w:val="FFFFFF"/>
                          <w:sz w:val="20"/>
                          <w:szCs w:val="20"/>
                        </w:rPr>
                      </w:pPr>
                      <w:r w:rsidRPr="00604BDF">
                        <w:rPr>
                          <w:rFonts w:ascii="Times New Roman" w:hAnsi="Times New Roman" w:cs="Times New Roman"/>
                          <w:color w:val="FFFFFF"/>
                          <w:sz w:val="20"/>
                          <w:szCs w:val="20"/>
                        </w:rPr>
                        <w:t>raimonds.karlsons@zemgale.vp.gov.lv)</w:t>
                      </w:r>
                    </w:p>
                  </w:txbxContent>
                </v:textbox>
                <w10:wrap anchorx="page"/>
              </v:shape>
            </w:pict>
          </mc:Fallback>
        </mc:AlternateContent>
      </w:r>
      <w:r w:rsidR="00690945" w:rsidRPr="00215E29">
        <w:rPr>
          <w:rFonts w:ascii="Times New Roman" w:eastAsia="Times New Roman" w:hAnsi="Times New Roman" w:cs="Times New Roman"/>
          <w:noProof/>
          <w:sz w:val="12"/>
          <w:szCs w:val="12"/>
          <w:lang w:eastAsia="lv-LV"/>
        </w:rPr>
        <mc:AlternateContent>
          <mc:Choice Requires="wps">
            <w:drawing>
              <wp:anchor distT="0" distB="0" distL="114300" distR="114300" simplePos="0" relativeHeight="251729920" behindDoc="0" locked="0" layoutInCell="1" allowOverlap="1" wp14:anchorId="3BE39736" wp14:editId="4B2412D0">
                <wp:simplePos x="0" y="0"/>
                <wp:positionH relativeFrom="column">
                  <wp:posOffset>1424940</wp:posOffset>
                </wp:positionH>
                <wp:positionV relativeFrom="paragraph">
                  <wp:posOffset>240665</wp:posOffset>
                </wp:positionV>
                <wp:extent cx="1123950" cy="1257300"/>
                <wp:effectExtent l="0" t="38100" r="57150" b="19050"/>
                <wp:wrapNone/>
                <wp:docPr id="61" name="Tekstlodziņš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25730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36CDBF22" w14:textId="77777777" w:rsidR="00E11A26" w:rsidRPr="00604BDF" w:rsidRDefault="00E11A26" w:rsidP="00E11A26">
                            <w:pPr>
                              <w:spacing w:after="0" w:line="240" w:lineRule="auto"/>
                              <w:rPr>
                                <w:rFonts w:ascii="Times New Roman" w:hAnsi="Times New Roman" w:cs="Times New Roman"/>
                                <w:color w:val="FFFFFF"/>
                                <w:sz w:val="20"/>
                                <w:szCs w:val="20"/>
                              </w:rPr>
                            </w:pPr>
                            <w:r w:rsidRPr="00604BDF">
                              <w:rPr>
                                <w:rFonts w:ascii="Times New Roman" w:hAnsi="Times New Roman" w:cs="Times New Roman"/>
                                <w:color w:val="FFFFFF"/>
                                <w:sz w:val="20"/>
                                <w:szCs w:val="20"/>
                              </w:rPr>
                              <w:t>Tervetes pagasta pārvaldes vadītājs</w:t>
                            </w:r>
                          </w:p>
                          <w:p w14:paraId="0E2A57BE" w14:textId="77777777" w:rsidR="00E11A26" w:rsidRPr="00604BDF" w:rsidRDefault="00E11A26" w:rsidP="00E11A26">
                            <w:pPr>
                              <w:spacing w:after="0" w:line="240" w:lineRule="auto"/>
                              <w:rPr>
                                <w:rFonts w:ascii="Times New Roman" w:hAnsi="Times New Roman" w:cs="Times New Roman"/>
                                <w:color w:val="FFFFFF"/>
                                <w:sz w:val="20"/>
                                <w:szCs w:val="20"/>
                              </w:rPr>
                            </w:pPr>
                            <w:r w:rsidRPr="00604BDF">
                              <w:rPr>
                                <w:rFonts w:ascii="Times New Roman" w:hAnsi="Times New Roman" w:cs="Times New Roman"/>
                                <w:color w:val="FFFFFF"/>
                                <w:sz w:val="20"/>
                                <w:szCs w:val="20"/>
                              </w:rPr>
                              <w:t xml:space="preserve"> </w:t>
                            </w:r>
                            <w:r w:rsidRPr="00604BDF">
                              <w:rPr>
                                <w:rFonts w:ascii="Times New Roman" w:hAnsi="Times New Roman" w:cs="Times New Roman"/>
                                <w:b/>
                                <w:color w:val="FFFFFF"/>
                                <w:sz w:val="20"/>
                                <w:szCs w:val="20"/>
                              </w:rPr>
                              <w:t>Māris Berlands</w:t>
                            </w:r>
                            <w:r w:rsidRPr="00604BDF">
                              <w:rPr>
                                <w:rFonts w:ascii="Times New Roman" w:hAnsi="Times New Roman" w:cs="Times New Roman"/>
                                <w:color w:val="FFFFFF"/>
                                <w:sz w:val="20"/>
                                <w:szCs w:val="20"/>
                              </w:rPr>
                              <w:t xml:space="preserve"> </w:t>
                            </w:r>
                          </w:p>
                          <w:p w14:paraId="0974C614" w14:textId="77777777" w:rsidR="00E11A26" w:rsidRPr="00604BDF" w:rsidRDefault="00E11A26" w:rsidP="00E11A26">
                            <w:pPr>
                              <w:spacing w:after="0" w:line="240" w:lineRule="auto"/>
                              <w:rPr>
                                <w:rFonts w:ascii="Times New Roman" w:hAnsi="Times New Roman" w:cs="Times New Roman"/>
                                <w:sz w:val="20"/>
                                <w:szCs w:val="20"/>
                              </w:rPr>
                            </w:pPr>
                            <w:r w:rsidRPr="00604BDF">
                              <w:rPr>
                                <w:rFonts w:ascii="Times New Roman" w:hAnsi="Times New Roman" w:cs="Times New Roman"/>
                                <w:color w:val="FFFFFF"/>
                                <w:sz w:val="20"/>
                                <w:szCs w:val="20"/>
                              </w:rPr>
                              <w:t>(</w:t>
                            </w:r>
                            <w:r w:rsidRPr="00604BDF">
                              <w:rPr>
                                <w:rFonts w:ascii="Times New Roman" w:hAnsi="Times New Roman" w:cs="Times New Roman"/>
                                <w:bCs/>
                                <w:color w:val="FFFFFF"/>
                                <w:sz w:val="20"/>
                                <w:szCs w:val="20"/>
                              </w:rPr>
                              <w:t>mob. tālr.</w:t>
                            </w:r>
                            <w:r w:rsidRPr="00604BDF">
                              <w:rPr>
                                <w:rFonts w:ascii="Times New Roman" w:hAnsi="Times New Roman" w:cs="Times New Roman"/>
                                <w:sz w:val="20"/>
                                <w:szCs w:val="20"/>
                              </w:rPr>
                              <w:t xml:space="preserve"> </w:t>
                            </w:r>
                            <w:r w:rsidRPr="00604BDF">
                              <w:rPr>
                                <w:rFonts w:ascii="Times New Roman" w:hAnsi="Times New Roman" w:cs="Times New Roman"/>
                                <w:color w:val="FFFFFF"/>
                                <w:sz w:val="20"/>
                                <w:szCs w:val="20"/>
                              </w:rPr>
                              <w:t>26552303,</w:t>
                            </w:r>
                            <w:r w:rsidRPr="00604BDF">
                              <w:rPr>
                                <w:rFonts w:ascii="Times New Roman" w:hAnsi="Times New Roman" w:cs="Times New Roman"/>
                                <w:bCs/>
                                <w:color w:val="FFFFFF"/>
                                <w:sz w:val="20"/>
                                <w:szCs w:val="20"/>
                              </w:rPr>
                              <w:t xml:space="preserve">  e-pasts: </w:t>
                            </w:r>
                            <w:hyperlink r:id="rId133" w:history="1">
                              <w:r w:rsidRPr="00604BDF">
                                <w:rPr>
                                  <w:rStyle w:val="Hyperlink"/>
                                  <w:bCs/>
                                  <w:color w:val="FFFFFF"/>
                                  <w:sz w:val="20"/>
                                  <w:szCs w:val="20"/>
                                </w:rPr>
                                <w:t>maris.berlands@dobele.lv</w:t>
                              </w:r>
                            </w:hyperlink>
                            <w:r w:rsidRPr="00604BDF">
                              <w:rPr>
                                <w:rFonts w:ascii="Times New Roman" w:hAnsi="Times New Roman" w:cs="Times New Roman"/>
                                <w:sz w:val="20"/>
                                <w:szCs w:val="20"/>
                              </w:rPr>
                              <w:t xml:space="preserve"> </w:t>
                            </w:r>
                            <w:r w:rsidRPr="00604BDF">
                              <w:rPr>
                                <w:rFonts w:ascii="Times New Roman" w:hAnsi="Times New Roman" w:cs="Times New Roman"/>
                                <w:color w:val="FFFFFF"/>
                                <w:sz w:val="20"/>
                                <w:szCs w:val="20"/>
                              </w:rPr>
                              <w:t>)</w:t>
                            </w:r>
                          </w:p>
                          <w:p w14:paraId="5FDFADA1" w14:textId="77777777" w:rsidR="00E11A26" w:rsidRDefault="00E11A26" w:rsidP="00E11A26">
                            <w:r w:rsidRPr="00574CBA">
                              <w:rPr>
                                <w:sz w:val="20"/>
                                <w:szCs w:val="20"/>
                              </w:rPr>
                              <w:t xml:space="preserve"> </w:t>
                            </w:r>
                          </w:p>
                          <w:p w14:paraId="2314D474" w14:textId="77777777" w:rsidR="00E11A26" w:rsidRDefault="00E11A26" w:rsidP="00E11A26">
                            <w:pPr>
                              <w:spacing w:line="252" w:lineRule="auto"/>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E39736" id="Tekstlodziņš 21" o:spid="_x0000_s1057" type="#_x0000_t202" style="position:absolute;margin-left:112.2pt;margin-top:18.95pt;width:88.5pt;height:9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" fillcolor="#4472c4">
                <v:shadow on="t" offset=",-2pt"/>
                <v:textbox>
                  <w:txbxContent>
                    <w:p w14:paraId="36CDBF22" w14:textId="77777777" w:rsidR="00E11A26" w:rsidRPr="00604BDF" w:rsidRDefault="00E11A26" w:rsidP="00E11A26">
                      <w:pPr>
                        <w:spacing w:after="0" w:line="240" w:lineRule="auto"/>
                        <w:rPr>
                          <w:rFonts w:ascii="Times New Roman" w:hAnsi="Times New Roman" w:cs="Times New Roman"/>
                          <w:color w:val="FFFFFF"/>
                          <w:sz w:val="20"/>
                          <w:szCs w:val="20"/>
                        </w:rPr>
                      </w:pPr>
                      <w:r w:rsidRPr="00604BDF">
                        <w:rPr>
                          <w:rFonts w:ascii="Times New Roman" w:hAnsi="Times New Roman" w:cs="Times New Roman"/>
                          <w:color w:val="FFFFFF"/>
                          <w:sz w:val="20"/>
                          <w:szCs w:val="20"/>
                        </w:rPr>
                        <w:t>Tervetes pagasta pārvaldes vadītājs</w:t>
                      </w:r>
                    </w:p>
                    <w:p w14:paraId="0E2A57BE" w14:textId="77777777" w:rsidR="00E11A26" w:rsidRPr="00604BDF" w:rsidRDefault="00E11A26" w:rsidP="00E11A26">
                      <w:pPr>
                        <w:spacing w:after="0" w:line="240" w:lineRule="auto"/>
                        <w:rPr>
                          <w:rFonts w:ascii="Times New Roman" w:hAnsi="Times New Roman" w:cs="Times New Roman"/>
                          <w:color w:val="FFFFFF"/>
                          <w:sz w:val="20"/>
                          <w:szCs w:val="20"/>
                        </w:rPr>
                      </w:pPr>
                      <w:r w:rsidRPr="00604BDF">
                        <w:rPr>
                          <w:rFonts w:ascii="Times New Roman" w:hAnsi="Times New Roman" w:cs="Times New Roman"/>
                          <w:color w:val="FFFFFF"/>
                          <w:sz w:val="20"/>
                          <w:szCs w:val="20"/>
                        </w:rPr>
                        <w:t xml:space="preserve"> </w:t>
                      </w:r>
                      <w:r w:rsidRPr="00604BDF">
                        <w:rPr>
                          <w:rFonts w:ascii="Times New Roman" w:hAnsi="Times New Roman" w:cs="Times New Roman"/>
                          <w:b/>
                          <w:color w:val="FFFFFF"/>
                          <w:sz w:val="20"/>
                          <w:szCs w:val="20"/>
                        </w:rPr>
                        <w:t>Māris Berlands</w:t>
                      </w:r>
                      <w:r w:rsidRPr="00604BDF">
                        <w:rPr>
                          <w:rFonts w:ascii="Times New Roman" w:hAnsi="Times New Roman" w:cs="Times New Roman"/>
                          <w:color w:val="FFFFFF"/>
                          <w:sz w:val="20"/>
                          <w:szCs w:val="20"/>
                        </w:rPr>
                        <w:t xml:space="preserve"> </w:t>
                      </w:r>
                    </w:p>
                    <w:p w14:paraId="0974C614" w14:textId="77777777" w:rsidR="00E11A26" w:rsidRPr="00604BDF" w:rsidRDefault="00E11A26" w:rsidP="00E11A26">
                      <w:pPr>
                        <w:spacing w:after="0" w:line="240" w:lineRule="auto"/>
                        <w:rPr>
                          <w:rFonts w:ascii="Times New Roman" w:hAnsi="Times New Roman" w:cs="Times New Roman"/>
                          <w:sz w:val="20"/>
                          <w:szCs w:val="20"/>
                        </w:rPr>
                      </w:pPr>
                      <w:r w:rsidRPr="00604BDF">
                        <w:rPr>
                          <w:rFonts w:ascii="Times New Roman" w:hAnsi="Times New Roman" w:cs="Times New Roman"/>
                          <w:color w:val="FFFFFF"/>
                          <w:sz w:val="20"/>
                          <w:szCs w:val="20"/>
                        </w:rPr>
                        <w:t>(</w:t>
                      </w:r>
                      <w:r w:rsidRPr="00604BDF">
                        <w:rPr>
                          <w:rFonts w:ascii="Times New Roman" w:hAnsi="Times New Roman" w:cs="Times New Roman"/>
                          <w:bCs/>
                          <w:color w:val="FFFFFF"/>
                          <w:sz w:val="20"/>
                          <w:szCs w:val="20"/>
                        </w:rPr>
                        <w:t>mob. tālr.</w:t>
                      </w:r>
                      <w:r w:rsidRPr="00604BDF">
                        <w:rPr>
                          <w:rFonts w:ascii="Times New Roman" w:hAnsi="Times New Roman" w:cs="Times New Roman"/>
                          <w:sz w:val="20"/>
                          <w:szCs w:val="20"/>
                        </w:rPr>
                        <w:t xml:space="preserve"> </w:t>
                      </w:r>
                      <w:r w:rsidRPr="00604BDF">
                        <w:rPr>
                          <w:rFonts w:ascii="Times New Roman" w:hAnsi="Times New Roman" w:cs="Times New Roman"/>
                          <w:color w:val="FFFFFF"/>
                          <w:sz w:val="20"/>
                          <w:szCs w:val="20"/>
                        </w:rPr>
                        <w:t>26552303,</w:t>
                      </w:r>
                      <w:r w:rsidRPr="00604BDF">
                        <w:rPr>
                          <w:rFonts w:ascii="Times New Roman" w:hAnsi="Times New Roman" w:cs="Times New Roman"/>
                          <w:bCs/>
                          <w:color w:val="FFFFFF"/>
                          <w:sz w:val="20"/>
                          <w:szCs w:val="20"/>
                        </w:rPr>
                        <w:t xml:space="preserve">  e-pasts: </w:t>
                      </w:r>
                      <w:hyperlink r:id="rId134" w:history="1">
                        <w:r w:rsidRPr="00604BDF">
                          <w:rPr>
                            <w:rStyle w:val="Hyperlink"/>
                            <w:bCs/>
                            <w:color w:val="FFFFFF"/>
                            <w:sz w:val="20"/>
                            <w:szCs w:val="20"/>
                          </w:rPr>
                          <w:t>maris.berlands@dobele.lv</w:t>
                        </w:r>
                      </w:hyperlink>
                      <w:r w:rsidRPr="00604BDF">
                        <w:rPr>
                          <w:rFonts w:ascii="Times New Roman" w:hAnsi="Times New Roman" w:cs="Times New Roman"/>
                          <w:sz w:val="20"/>
                          <w:szCs w:val="20"/>
                        </w:rPr>
                        <w:t xml:space="preserve"> </w:t>
                      </w:r>
                      <w:r w:rsidRPr="00604BDF">
                        <w:rPr>
                          <w:rFonts w:ascii="Times New Roman" w:hAnsi="Times New Roman" w:cs="Times New Roman"/>
                          <w:color w:val="FFFFFF"/>
                          <w:sz w:val="20"/>
                          <w:szCs w:val="20"/>
                        </w:rPr>
                        <w:t>)</w:t>
                      </w:r>
                    </w:p>
                    <w:p w14:paraId="5FDFADA1" w14:textId="77777777" w:rsidR="00E11A26" w:rsidRDefault="00E11A26" w:rsidP="00E11A26">
                      <w:r w:rsidRPr="00574CBA">
                        <w:rPr>
                          <w:sz w:val="20"/>
                          <w:szCs w:val="20"/>
                        </w:rPr>
                        <w:t xml:space="preserve"> </w:t>
                      </w:r>
                    </w:p>
                    <w:p w14:paraId="2314D474" w14:textId="77777777" w:rsidR="00E11A26" w:rsidRDefault="00E11A26" w:rsidP="00E11A26">
                      <w:pPr>
                        <w:spacing w:line="252" w:lineRule="auto"/>
                        <w:jc w:val="center"/>
                      </w:pPr>
                    </w:p>
                  </w:txbxContent>
                </v:textbox>
              </v:shape>
            </w:pict>
          </mc:Fallback>
        </mc:AlternateContent>
      </w:r>
      <w:r w:rsidR="00D67EBD" w:rsidRPr="00215E29">
        <w:rPr>
          <w:rFonts w:ascii="Times New Roman" w:eastAsia="Times New Roman" w:hAnsi="Times New Roman" w:cs="Times New Roman"/>
          <w:noProof/>
          <w:sz w:val="12"/>
          <w:szCs w:val="12"/>
          <w:lang w:eastAsia="lv-LV"/>
        </w:rPr>
        <mc:AlternateContent>
          <mc:Choice Requires="wps">
            <w:drawing>
              <wp:anchor distT="0" distB="0" distL="114300" distR="114300" simplePos="0" relativeHeight="251724800" behindDoc="0" locked="0" layoutInCell="1" allowOverlap="1" wp14:anchorId="06815F0A" wp14:editId="71F5C05D">
                <wp:simplePos x="0" y="0"/>
                <wp:positionH relativeFrom="column">
                  <wp:posOffset>1062990</wp:posOffset>
                </wp:positionH>
                <wp:positionV relativeFrom="paragraph">
                  <wp:posOffset>21590</wp:posOffset>
                </wp:positionV>
                <wp:extent cx="9525" cy="3095625"/>
                <wp:effectExtent l="0" t="0" r="28575" b="28575"/>
                <wp:wrapNone/>
                <wp:docPr id="137" name="Taisns savienotājs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095625"/>
                        </a:xfrm>
                        <a:prstGeom prst="line">
                          <a:avLst/>
                        </a:prstGeom>
                        <a:noFill/>
                        <a:ln w="12700"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C432C82" id="Taisns savienotājs 26"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7pt,1.7pt" to="84.45pt,2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" strokeweight="1pt">
                <v:stroke joinstyle="miter"/>
              </v:line>
            </w:pict>
          </mc:Fallback>
        </mc:AlternateContent>
      </w:r>
      <w:r w:rsidR="00D67EBD" w:rsidRPr="00215E29">
        <w:rPr>
          <w:rFonts w:ascii="Times New Roman" w:eastAsia="Times New Roman" w:hAnsi="Times New Roman" w:cs="Times New Roman"/>
          <w:noProof/>
          <w:sz w:val="12"/>
          <w:szCs w:val="12"/>
          <w:lang w:eastAsia="lv-LV"/>
        </w:rPr>
        <mc:AlternateContent>
          <mc:Choice Requires="wps">
            <w:drawing>
              <wp:anchor distT="0" distB="0" distL="114299" distR="114299" simplePos="0" relativeHeight="251725824" behindDoc="0" locked="0" layoutInCell="1" allowOverlap="1" wp14:anchorId="0D0BC49F" wp14:editId="528AAC90">
                <wp:simplePos x="0" y="0"/>
                <wp:positionH relativeFrom="column">
                  <wp:posOffset>4587240</wp:posOffset>
                </wp:positionH>
                <wp:positionV relativeFrom="paragraph">
                  <wp:posOffset>50165</wp:posOffset>
                </wp:positionV>
                <wp:extent cx="19050" cy="3076575"/>
                <wp:effectExtent l="0" t="0" r="19050" b="28575"/>
                <wp:wrapNone/>
                <wp:docPr id="138" name="Taisns savienotājs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307657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9D9F55" id="Taisns savienotājs 25" o:spid="_x0000_s1026" style="position:absolute;z-index:251725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61.2pt,3.95pt" to="362.7pt,2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" strokecolor="windowText" strokeweight="1pt">
                <v:stroke joinstyle="miter"/>
                <o:lock v:ext="edit" shapetype="f"/>
              </v:line>
            </w:pict>
          </mc:Fallback>
        </mc:AlternateContent>
      </w:r>
      <w:r w:rsidR="002A297F" w:rsidRPr="00215E29">
        <w:rPr>
          <w:rFonts w:ascii="Times New Roman" w:eastAsia="Times New Roman" w:hAnsi="Times New Roman" w:cs="Times New Roman"/>
          <w:noProof/>
          <w:sz w:val="12"/>
          <w:szCs w:val="12"/>
          <w:lang w:eastAsia="lv-LV"/>
        </w:rPr>
        <mc:AlternateContent>
          <mc:Choice Requires="wps">
            <w:drawing>
              <wp:anchor distT="0" distB="0" distL="114300" distR="114300" simplePos="0" relativeHeight="251741184" behindDoc="0" locked="0" layoutInCell="1" allowOverlap="1" wp14:anchorId="12D51C87" wp14:editId="10B77D89">
                <wp:simplePos x="0" y="0"/>
                <wp:positionH relativeFrom="page">
                  <wp:posOffset>5415598</wp:posOffset>
                </wp:positionH>
                <wp:positionV relativeFrom="paragraph">
                  <wp:posOffset>735330</wp:posOffset>
                </wp:positionV>
                <wp:extent cx="635" cy="189865"/>
                <wp:effectExtent l="38735" t="75565" r="0" b="95250"/>
                <wp:wrapNone/>
                <wp:docPr id="145" name="Taisns savienotājs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3AA50D5" id="Taisns savienotājs 10" o:spid="_x0000_s1026" style="position:absolute;rotation:-90;flip:x y;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6.45pt,57.9pt" to="426.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">
                <v:stroke endarrow="block"/>
                <w10:wrap anchorx="page"/>
              </v:line>
            </w:pict>
          </mc:Fallback>
        </mc:AlternateContent>
      </w:r>
      <w:r w:rsidR="002A297F" w:rsidRPr="00215E29">
        <w:rPr>
          <w:rFonts w:ascii="Times New Roman" w:eastAsia="Times New Roman" w:hAnsi="Times New Roman" w:cs="Times New Roman"/>
          <w:noProof/>
          <w:sz w:val="12"/>
          <w:szCs w:val="12"/>
          <w:lang w:eastAsia="lv-LV"/>
        </w:rPr>
        <mc:AlternateContent>
          <mc:Choice Requires="wps">
            <w:drawing>
              <wp:anchor distT="0" distB="0" distL="114300" distR="114300" simplePos="0" relativeHeight="251742208" behindDoc="0" locked="0" layoutInCell="1" allowOverlap="1" wp14:anchorId="6FC549AB" wp14:editId="66B5EDB4">
                <wp:simplePos x="0" y="0"/>
                <wp:positionH relativeFrom="page">
                  <wp:posOffset>5962650</wp:posOffset>
                </wp:positionH>
                <wp:positionV relativeFrom="paragraph">
                  <wp:posOffset>2043430</wp:posOffset>
                </wp:positionV>
                <wp:extent cx="1104900" cy="1517015"/>
                <wp:effectExtent l="0" t="38100" r="57150" b="26035"/>
                <wp:wrapNone/>
                <wp:docPr id="144" name="Tekstlodziņš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51701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638437E6" w14:textId="77777777" w:rsidR="00E11A26" w:rsidRPr="00604BDF" w:rsidRDefault="00E11A26" w:rsidP="00E11A26">
                            <w:pPr>
                              <w:rPr>
                                <w:rFonts w:ascii="Times New Roman" w:hAnsi="Times New Roman" w:cs="Times New Roman"/>
                                <w:sz w:val="20"/>
                                <w:szCs w:val="20"/>
                              </w:rPr>
                            </w:pPr>
                            <w:r w:rsidRPr="00604BDF">
                              <w:rPr>
                                <w:rFonts w:ascii="Times New Roman" w:hAnsi="Times New Roman" w:cs="Times New Roman"/>
                                <w:color w:val="FFFFFF"/>
                                <w:sz w:val="20"/>
                                <w:szCs w:val="20"/>
                              </w:rPr>
                              <w:t xml:space="preserve">AS “Sadales tīkls” pārstāvis </w:t>
                            </w:r>
                            <w:r w:rsidRPr="00604BDF">
                              <w:rPr>
                                <w:rFonts w:ascii="Times New Roman" w:hAnsi="Times New Roman" w:cs="Times New Roman"/>
                                <w:b/>
                                <w:color w:val="FFFFFF"/>
                                <w:sz w:val="20"/>
                                <w:szCs w:val="20"/>
                              </w:rPr>
                              <w:t xml:space="preserve">Artis Kacevičs </w:t>
                            </w:r>
                            <w:r w:rsidRPr="00604BDF">
                              <w:rPr>
                                <w:rFonts w:ascii="Times New Roman" w:hAnsi="Times New Roman" w:cs="Times New Roman"/>
                                <w:color w:val="FFFFFF"/>
                                <w:sz w:val="20"/>
                                <w:szCs w:val="20"/>
                              </w:rPr>
                              <w:t>(</w:t>
                            </w:r>
                            <w:r w:rsidRPr="00604BDF">
                              <w:rPr>
                                <w:rFonts w:ascii="Times New Roman" w:hAnsi="Times New Roman" w:cs="Times New Roman"/>
                                <w:bCs/>
                                <w:color w:val="FFFFFF"/>
                                <w:sz w:val="20"/>
                                <w:szCs w:val="20"/>
                              </w:rPr>
                              <w:t>mob. tālr. 26304845, e-pasts: Artis.Kacevics@sadalestikls.lv</w:t>
                            </w:r>
                          </w:p>
                          <w:p w14:paraId="62615622" w14:textId="77777777" w:rsidR="00E11A26" w:rsidRPr="00F07D24" w:rsidRDefault="00E11A26" w:rsidP="00E11A26">
                            <w:pPr>
                              <w:rPr>
                                <w:sz w:val="20"/>
                                <w:szCs w:val="20"/>
                              </w:rPr>
                            </w:pPr>
                          </w:p>
                          <w:p w14:paraId="4B323F8D" w14:textId="77777777" w:rsidR="00E11A26" w:rsidRPr="00F478AF" w:rsidRDefault="00E11A26" w:rsidP="00E11A26">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C549AB" id="Tekstlodziņš 9" o:spid="_x0000_s1058" type="#_x0000_t202" style="position:absolute;margin-left:469.5pt;margin-top:160.9pt;width:87pt;height:119.45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" fillcolor="#4472c4">
                <v:shadow on="t" offset=",-2pt"/>
                <v:textbox>
                  <w:txbxContent>
                    <w:p w14:paraId="638437E6" w14:textId="77777777" w:rsidR="00E11A26" w:rsidRPr="00604BDF" w:rsidRDefault="00E11A26" w:rsidP="00E11A26">
                      <w:pPr>
                        <w:rPr>
                          <w:rFonts w:ascii="Times New Roman" w:hAnsi="Times New Roman" w:cs="Times New Roman"/>
                          <w:sz w:val="20"/>
                          <w:szCs w:val="20"/>
                        </w:rPr>
                      </w:pPr>
                      <w:r w:rsidRPr="00604BDF">
                        <w:rPr>
                          <w:rFonts w:ascii="Times New Roman" w:hAnsi="Times New Roman" w:cs="Times New Roman"/>
                          <w:color w:val="FFFFFF"/>
                          <w:sz w:val="20"/>
                          <w:szCs w:val="20"/>
                        </w:rPr>
                        <w:t xml:space="preserve">AS “Sadales tīkls” pārstāvis </w:t>
                      </w:r>
                      <w:r w:rsidRPr="00604BDF">
                        <w:rPr>
                          <w:rFonts w:ascii="Times New Roman" w:hAnsi="Times New Roman" w:cs="Times New Roman"/>
                          <w:b/>
                          <w:color w:val="FFFFFF"/>
                          <w:sz w:val="20"/>
                          <w:szCs w:val="20"/>
                        </w:rPr>
                        <w:t xml:space="preserve">Artis Kacevičs </w:t>
                      </w:r>
                      <w:r w:rsidRPr="00604BDF">
                        <w:rPr>
                          <w:rFonts w:ascii="Times New Roman" w:hAnsi="Times New Roman" w:cs="Times New Roman"/>
                          <w:color w:val="FFFFFF"/>
                          <w:sz w:val="20"/>
                          <w:szCs w:val="20"/>
                        </w:rPr>
                        <w:t>(</w:t>
                      </w:r>
                      <w:r w:rsidRPr="00604BDF">
                        <w:rPr>
                          <w:rFonts w:ascii="Times New Roman" w:hAnsi="Times New Roman" w:cs="Times New Roman"/>
                          <w:bCs/>
                          <w:color w:val="FFFFFF"/>
                          <w:sz w:val="20"/>
                          <w:szCs w:val="20"/>
                        </w:rPr>
                        <w:t>mob. tālr. 26304845, e-pasts: Artis.Kacevics@sadalestikls.lv</w:t>
                      </w:r>
                    </w:p>
                    <w:p w14:paraId="62615622" w14:textId="77777777" w:rsidR="00E11A26" w:rsidRPr="00F07D24" w:rsidRDefault="00E11A26" w:rsidP="00E11A26">
                      <w:pPr>
                        <w:rPr>
                          <w:sz w:val="20"/>
                          <w:szCs w:val="20"/>
                        </w:rPr>
                      </w:pPr>
                    </w:p>
                    <w:p w14:paraId="4B323F8D" w14:textId="77777777" w:rsidR="00E11A26" w:rsidRPr="00F478AF" w:rsidRDefault="00E11A26" w:rsidP="00E11A26">
                      <w:pPr>
                        <w:rPr>
                          <w:sz w:val="20"/>
                          <w:szCs w:val="20"/>
                        </w:rPr>
                      </w:pPr>
                    </w:p>
                  </w:txbxContent>
                </v:textbox>
                <w10:wrap anchorx="page"/>
              </v:shape>
            </w:pict>
          </mc:Fallback>
        </mc:AlternateContent>
      </w:r>
      <w:r w:rsidR="002A297F" w:rsidRPr="00A33786">
        <w:rPr>
          <w:rFonts w:ascii="Times New Roman" w:eastAsia="Times New Roman" w:hAnsi="Times New Roman" w:cs="Times New Roman"/>
          <w:b/>
          <w:bCs/>
          <w:noProof/>
          <w:sz w:val="12"/>
          <w:szCs w:val="12"/>
          <w:lang w:eastAsia="lv-LV"/>
        </w:rPr>
        <mc:AlternateContent>
          <mc:Choice Requires="wps">
            <w:drawing>
              <wp:anchor distT="0" distB="0" distL="114300" distR="114300" simplePos="0" relativeHeight="251723776" behindDoc="0" locked="0" layoutInCell="1" allowOverlap="1" wp14:anchorId="083B6A54" wp14:editId="094844F4">
                <wp:simplePos x="0" y="0"/>
                <wp:positionH relativeFrom="margin">
                  <wp:align>right</wp:align>
                </wp:positionH>
                <wp:positionV relativeFrom="paragraph">
                  <wp:posOffset>22860</wp:posOffset>
                </wp:positionV>
                <wp:extent cx="933450" cy="1752600"/>
                <wp:effectExtent l="0" t="38100" r="57150" b="19050"/>
                <wp:wrapNone/>
                <wp:docPr id="139" name="Tekstlodziņš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75260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3F99813D" w14:textId="77777777" w:rsidR="00E11A26" w:rsidRPr="00604BDF" w:rsidRDefault="00E11A26" w:rsidP="00E11A26">
                            <w:pPr>
                              <w:spacing w:after="0" w:line="240" w:lineRule="auto"/>
                              <w:jc w:val="both"/>
                              <w:rPr>
                                <w:rFonts w:ascii="Times New Roman" w:hAnsi="Times New Roman" w:cs="Times New Roman"/>
                                <w:color w:val="FFFFFF"/>
                                <w:sz w:val="20"/>
                                <w:szCs w:val="20"/>
                              </w:rPr>
                            </w:pPr>
                            <w:r w:rsidRPr="00604BDF">
                              <w:rPr>
                                <w:rFonts w:ascii="Times New Roman" w:hAnsi="Times New Roman" w:cs="Times New Roman"/>
                                <w:color w:val="FFFFFF"/>
                                <w:sz w:val="20"/>
                                <w:szCs w:val="20"/>
                              </w:rPr>
                              <w:t>VUGD pārstāvis Auces postenis</w:t>
                            </w:r>
                          </w:p>
                          <w:p w14:paraId="7EFFD9CC" w14:textId="77777777" w:rsidR="00E11A26" w:rsidRPr="00604BDF" w:rsidRDefault="00E11A26" w:rsidP="00E11A26">
                            <w:pPr>
                              <w:spacing w:after="0" w:line="240" w:lineRule="auto"/>
                              <w:jc w:val="both"/>
                              <w:rPr>
                                <w:rFonts w:ascii="Times New Roman" w:hAnsi="Times New Roman" w:cs="Times New Roman"/>
                                <w:b/>
                                <w:color w:val="FFFFFF"/>
                                <w:sz w:val="20"/>
                                <w:szCs w:val="20"/>
                              </w:rPr>
                            </w:pPr>
                            <w:r w:rsidRPr="00604BDF">
                              <w:rPr>
                                <w:rFonts w:ascii="Times New Roman" w:hAnsi="Times New Roman" w:cs="Times New Roman"/>
                                <w:color w:val="FFFFFF"/>
                                <w:sz w:val="20"/>
                                <w:szCs w:val="20"/>
                              </w:rPr>
                              <w:t xml:space="preserve"> </w:t>
                            </w:r>
                            <w:r w:rsidRPr="00604BDF">
                              <w:rPr>
                                <w:rFonts w:ascii="Times New Roman" w:hAnsi="Times New Roman" w:cs="Times New Roman"/>
                                <w:b/>
                                <w:color w:val="FFFFFF"/>
                                <w:sz w:val="20"/>
                                <w:szCs w:val="20"/>
                              </w:rPr>
                              <w:t>Egijs Bahs</w:t>
                            </w:r>
                          </w:p>
                          <w:p w14:paraId="385362BE" w14:textId="77777777" w:rsidR="00E11A26" w:rsidRDefault="00E11A26" w:rsidP="00E11A26">
                            <w:pPr>
                              <w:spacing w:after="0" w:line="240" w:lineRule="auto"/>
                              <w:jc w:val="both"/>
                              <w:rPr>
                                <w:rFonts w:ascii="Times New Roman" w:hAnsi="Times New Roman" w:cs="Times New Roman"/>
                                <w:color w:val="FFFFFF"/>
                                <w:sz w:val="20"/>
                                <w:szCs w:val="20"/>
                              </w:rPr>
                            </w:pPr>
                          </w:p>
                          <w:p w14:paraId="71FFE1C5" w14:textId="77777777" w:rsidR="00E11A26" w:rsidRPr="00604BDF" w:rsidRDefault="00E11A26" w:rsidP="00E11A26">
                            <w:pPr>
                              <w:spacing w:after="0" w:line="240" w:lineRule="auto"/>
                              <w:jc w:val="both"/>
                              <w:rPr>
                                <w:rFonts w:ascii="Times New Roman" w:hAnsi="Times New Roman" w:cs="Times New Roman"/>
                                <w:bCs/>
                                <w:color w:val="FFFFFF"/>
                                <w:sz w:val="20"/>
                                <w:szCs w:val="20"/>
                              </w:rPr>
                            </w:pPr>
                            <w:r w:rsidRPr="00604BDF">
                              <w:rPr>
                                <w:rFonts w:ascii="Times New Roman" w:hAnsi="Times New Roman" w:cs="Times New Roman"/>
                                <w:color w:val="FFFFFF"/>
                                <w:sz w:val="20"/>
                                <w:szCs w:val="20"/>
                              </w:rPr>
                              <w:t>(</w:t>
                            </w:r>
                            <w:r w:rsidRPr="00604BDF">
                              <w:rPr>
                                <w:rFonts w:ascii="Times New Roman" w:hAnsi="Times New Roman" w:cs="Times New Roman"/>
                                <w:bCs/>
                                <w:color w:val="FFFFFF"/>
                                <w:sz w:val="20"/>
                                <w:szCs w:val="20"/>
                              </w:rPr>
                              <w:t>mob. tālr.</w:t>
                            </w:r>
                            <w:r w:rsidRPr="00604BDF">
                              <w:rPr>
                                <w:rFonts w:ascii="Times New Roman" w:hAnsi="Times New Roman" w:cs="Times New Roman"/>
                                <w:sz w:val="20"/>
                                <w:szCs w:val="20"/>
                              </w:rPr>
                              <w:t xml:space="preserve"> </w:t>
                            </w:r>
                            <w:r w:rsidRPr="00604BDF">
                              <w:rPr>
                                <w:rFonts w:ascii="Times New Roman" w:hAnsi="Times New Roman" w:cs="Times New Roman"/>
                                <w:color w:val="FFFFFF"/>
                                <w:sz w:val="20"/>
                                <w:szCs w:val="20"/>
                              </w:rPr>
                              <w:t>26655363</w:t>
                            </w:r>
                            <w:r w:rsidRPr="00604BDF">
                              <w:rPr>
                                <w:rFonts w:ascii="Times New Roman" w:hAnsi="Times New Roman" w:cs="Times New Roman"/>
                                <w:bCs/>
                                <w:color w:val="FFFFFF"/>
                                <w:sz w:val="20"/>
                                <w:szCs w:val="20"/>
                              </w:rPr>
                              <w:t xml:space="preserve">, </w:t>
                            </w:r>
                          </w:p>
                          <w:p w14:paraId="00853F1A" w14:textId="77777777" w:rsidR="00E11A26" w:rsidRPr="00604BDF" w:rsidRDefault="00E11A26" w:rsidP="00E11A26">
                            <w:pPr>
                              <w:spacing w:after="0" w:line="240" w:lineRule="auto"/>
                              <w:jc w:val="both"/>
                              <w:rPr>
                                <w:rFonts w:ascii="Times New Roman" w:hAnsi="Times New Roman" w:cs="Times New Roman"/>
                                <w:color w:val="FFFFFF"/>
                                <w:sz w:val="20"/>
                                <w:szCs w:val="20"/>
                              </w:rPr>
                            </w:pPr>
                            <w:r w:rsidRPr="00604BDF">
                              <w:rPr>
                                <w:rFonts w:ascii="Times New Roman" w:hAnsi="Times New Roman" w:cs="Times New Roman"/>
                                <w:bCs/>
                                <w:color w:val="FFFFFF"/>
                                <w:sz w:val="20"/>
                                <w:szCs w:val="20"/>
                              </w:rPr>
                              <w:t xml:space="preserve">e-pasts: </w:t>
                            </w:r>
                            <w:r w:rsidRPr="00604BDF">
                              <w:rPr>
                                <w:rFonts w:ascii="Times New Roman" w:hAnsi="Times New Roman" w:cs="Times New Roman"/>
                                <w:color w:val="FFFFFF"/>
                                <w:sz w:val="20"/>
                                <w:szCs w:val="20"/>
                              </w:rPr>
                              <w:t>egijs.bahs@vugd.gov.lv)</w:t>
                            </w:r>
                          </w:p>
                          <w:p w14:paraId="12D277BA" w14:textId="77777777" w:rsidR="00E11A26" w:rsidRDefault="00E11A26" w:rsidP="00E11A26"/>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83B6A54" id="Tekstlodziņš 27" o:spid="_x0000_s1059" type="#_x0000_t202" style="position:absolute;margin-left:22.3pt;margin-top:1.8pt;width:73.5pt;height:138pt;z-index:251723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" fillcolor="#4472c4">
                <v:shadow on="t" offset=",-2pt"/>
                <v:textbox>
                  <w:txbxContent>
                    <w:p w14:paraId="3F99813D" w14:textId="77777777" w:rsidR="00E11A26" w:rsidRPr="00604BDF" w:rsidRDefault="00E11A26" w:rsidP="00E11A26">
                      <w:pPr>
                        <w:spacing w:after="0" w:line="240" w:lineRule="auto"/>
                        <w:jc w:val="both"/>
                        <w:rPr>
                          <w:rFonts w:ascii="Times New Roman" w:hAnsi="Times New Roman" w:cs="Times New Roman"/>
                          <w:color w:val="FFFFFF"/>
                          <w:sz w:val="20"/>
                          <w:szCs w:val="20"/>
                        </w:rPr>
                      </w:pPr>
                      <w:r w:rsidRPr="00604BDF">
                        <w:rPr>
                          <w:rFonts w:ascii="Times New Roman" w:hAnsi="Times New Roman" w:cs="Times New Roman"/>
                          <w:color w:val="FFFFFF"/>
                          <w:sz w:val="20"/>
                          <w:szCs w:val="20"/>
                        </w:rPr>
                        <w:t>VUGD pārstāvis Auces postenis</w:t>
                      </w:r>
                    </w:p>
                    <w:p w14:paraId="7EFFD9CC" w14:textId="77777777" w:rsidR="00E11A26" w:rsidRPr="00604BDF" w:rsidRDefault="00E11A26" w:rsidP="00E11A26">
                      <w:pPr>
                        <w:spacing w:after="0" w:line="240" w:lineRule="auto"/>
                        <w:jc w:val="both"/>
                        <w:rPr>
                          <w:rFonts w:ascii="Times New Roman" w:hAnsi="Times New Roman" w:cs="Times New Roman"/>
                          <w:b/>
                          <w:color w:val="FFFFFF"/>
                          <w:sz w:val="20"/>
                          <w:szCs w:val="20"/>
                        </w:rPr>
                      </w:pPr>
                      <w:r w:rsidRPr="00604BDF">
                        <w:rPr>
                          <w:rFonts w:ascii="Times New Roman" w:hAnsi="Times New Roman" w:cs="Times New Roman"/>
                          <w:color w:val="FFFFFF"/>
                          <w:sz w:val="20"/>
                          <w:szCs w:val="20"/>
                        </w:rPr>
                        <w:t xml:space="preserve"> </w:t>
                      </w:r>
                      <w:r w:rsidRPr="00604BDF">
                        <w:rPr>
                          <w:rFonts w:ascii="Times New Roman" w:hAnsi="Times New Roman" w:cs="Times New Roman"/>
                          <w:b/>
                          <w:color w:val="FFFFFF"/>
                          <w:sz w:val="20"/>
                          <w:szCs w:val="20"/>
                        </w:rPr>
                        <w:t>Egijs Bahs</w:t>
                      </w:r>
                    </w:p>
                    <w:p w14:paraId="385362BE" w14:textId="77777777" w:rsidR="00E11A26" w:rsidRDefault="00E11A26" w:rsidP="00E11A26">
                      <w:pPr>
                        <w:spacing w:after="0" w:line="240" w:lineRule="auto"/>
                        <w:jc w:val="both"/>
                        <w:rPr>
                          <w:rFonts w:ascii="Times New Roman" w:hAnsi="Times New Roman" w:cs="Times New Roman"/>
                          <w:color w:val="FFFFFF"/>
                          <w:sz w:val="20"/>
                          <w:szCs w:val="20"/>
                        </w:rPr>
                      </w:pPr>
                    </w:p>
                    <w:p w14:paraId="71FFE1C5" w14:textId="77777777" w:rsidR="00E11A26" w:rsidRPr="00604BDF" w:rsidRDefault="00E11A26" w:rsidP="00E11A26">
                      <w:pPr>
                        <w:spacing w:after="0" w:line="240" w:lineRule="auto"/>
                        <w:jc w:val="both"/>
                        <w:rPr>
                          <w:rFonts w:ascii="Times New Roman" w:hAnsi="Times New Roman" w:cs="Times New Roman"/>
                          <w:bCs/>
                          <w:color w:val="FFFFFF"/>
                          <w:sz w:val="20"/>
                          <w:szCs w:val="20"/>
                        </w:rPr>
                      </w:pPr>
                      <w:r w:rsidRPr="00604BDF">
                        <w:rPr>
                          <w:rFonts w:ascii="Times New Roman" w:hAnsi="Times New Roman" w:cs="Times New Roman"/>
                          <w:color w:val="FFFFFF"/>
                          <w:sz w:val="20"/>
                          <w:szCs w:val="20"/>
                        </w:rPr>
                        <w:t>(</w:t>
                      </w:r>
                      <w:r w:rsidRPr="00604BDF">
                        <w:rPr>
                          <w:rFonts w:ascii="Times New Roman" w:hAnsi="Times New Roman" w:cs="Times New Roman"/>
                          <w:bCs/>
                          <w:color w:val="FFFFFF"/>
                          <w:sz w:val="20"/>
                          <w:szCs w:val="20"/>
                        </w:rPr>
                        <w:t>mob. tālr.</w:t>
                      </w:r>
                      <w:r w:rsidRPr="00604BDF">
                        <w:rPr>
                          <w:rFonts w:ascii="Times New Roman" w:hAnsi="Times New Roman" w:cs="Times New Roman"/>
                          <w:sz w:val="20"/>
                          <w:szCs w:val="20"/>
                        </w:rPr>
                        <w:t xml:space="preserve"> </w:t>
                      </w:r>
                      <w:r w:rsidRPr="00604BDF">
                        <w:rPr>
                          <w:rFonts w:ascii="Times New Roman" w:hAnsi="Times New Roman" w:cs="Times New Roman"/>
                          <w:color w:val="FFFFFF"/>
                          <w:sz w:val="20"/>
                          <w:szCs w:val="20"/>
                        </w:rPr>
                        <w:t>26655363</w:t>
                      </w:r>
                      <w:r w:rsidRPr="00604BDF">
                        <w:rPr>
                          <w:rFonts w:ascii="Times New Roman" w:hAnsi="Times New Roman" w:cs="Times New Roman"/>
                          <w:bCs/>
                          <w:color w:val="FFFFFF"/>
                          <w:sz w:val="20"/>
                          <w:szCs w:val="20"/>
                        </w:rPr>
                        <w:t xml:space="preserve">, </w:t>
                      </w:r>
                    </w:p>
                    <w:p w14:paraId="00853F1A" w14:textId="77777777" w:rsidR="00E11A26" w:rsidRPr="00604BDF" w:rsidRDefault="00E11A26" w:rsidP="00E11A26">
                      <w:pPr>
                        <w:spacing w:after="0" w:line="240" w:lineRule="auto"/>
                        <w:jc w:val="both"/>
                        <w:rPr>
                          <w:rFonts w:ascii="Times New Roman" w:hAnsi="Times New Roman" w:cs="Times New Roman"/>
                          <w:color w:val="FFFFFF"/>
                          <w:sz w:val="20"/>
                          <w:szCs w:val="20"/>
                        </w:rPr>
                      </w:pPr>
                      <w:r w:rsidRPr="00604BDF">
                        <w:rPr>
                          <w:rFonts w:ascii="Times New Roman" w:hAnsi="Times New Roman" w:cs="Times New Roman"/>
                          <w:bCs/>
                          <w:color w:val="FFFFFF"/>
                          <w:sz w:val="20"/>
                          <w:szCs w:val="20"/>
                        </w:rPr>
                        <w:t xml:space="preserve">e-pasts: </w:t>
                      </w:r>
                      <w:r w:rsidRPr="00604BDF">
                        <w:rPr>
                          <w:rFonts w:ascii="Times New Roman" w:hAnsi="Times New Roman" w:cs="Times New Roman"/>
                          <w:color w:val="FFFFFF"/>
                          <w:sz w:val="20"/>
                          <w:szCs w:val="20"/>
                        </w:rPr>
                        <w:t>egijs.bahs@vugd.gov.lv)</w:t>
                      </w:r>
                    </w:p>
                    <w:p w14:paraId="12D277BA" w14:textId="77777777" w:rsidR="00E11A26" w:rsidRDefault="00E11A26" w:rsidP="00E11A26"/>
                  </w:txbxContent>
                </v:textbox>
                <w10:wrap anchorx="margin"/>
              </v:shape>
            </w:pict>
          </mc:Fallback>
        </mc:AlternateContent>
      </w:r>
      <w:r w:rsidR="002A297F" w:rsidRPr="00215E29">
        <w:rPr>
          <w:rFonts w:ascii="Times New Roman" w:eastAsia="Times New Roman" w:hAnsi="Times New Roman" w:cs="Times New Roman"/>
          <w:noProof/>
          <w:sz w:val="12"/>
          <w:szCs w:val="12"/>
          <w:lang w:eastAsia="lv-LV"/>
        </w:rPr>
        <mc:AlternateContent>
          <mc:Choice Requires="wps">
            <w:drawing>
              <wp:anchor distT="0" distB="0" distL="114300" distR="114300" simplePos="0" relativeHeight="251744256" behindDoc="0" locked="0" layoutInCell="1" allowOverlap="1" wp14:anchorId="608E73E3" wp14:editId="0AD3FD83">
                <wp:simplePos x="0" y="0"/>
                <wp:positionH relativeFrom="column">
                  <wp:posOffset>4718686</wp:posOffset>
                </wp:positionH>
                <wp:positionV relativeFrom="paragraph">
                  <wp:posOffset>2307273</wp:posOffset>
                </wp:positionV>
                <wp:extent cx="1" cy="207009"/>
                <wp:effectExtent l="0" t="84138" r="30163" b="87312"/>
                <wp:wrapNone/>
                <wp:docPr id="147" name="Taisns savienotāj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 cy="207009"/>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8E8BE25" id="Taisns savienotājs 7" o:spid="_x0000_s1026" style="position:absolute;rotation:90;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55pt,181.7pt" to="371.5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">
                <v:stroke endarrow="block"/>
              </v:line>
            </w:pict>
          </mc:Fallback>
        </mc:AlternateContent>
      </w:r>
      <w:r w:rsidR="002A297F" w:rsidRPr="00215E29">
        <w:rPr>
          <w:rFonts w:ascii="Times New Roman" w:eastAsia="Times New Roman" w:hAnsi="Times New Roman" w:cs="Times New Roman"/>
          <w:noProof/>
          <w:sz w:val="12"/>
          <w:szCs w:val="12"/>
          <w:lang w:eastAsia="lv-LV"/>
        </w:rPr>
        <mc:AlternateContent>
          <mc:Choice Requires="wps">
            <w:drawing>
              <wp:anchor distT="0" distB="0" distL="114300" distR="114300" simplePos="0" relativeHeight="251735040" behindDoc="0" locked="0" layoutInCell="1" allowOverlap="1" wp14:anchorId="30DFCC15" wp14:editId="6566DCB8">
                <wp:simplePos x="0" y="0"/>
                <wp:positionH relativeFrom="page">
                  <wp:posOffset>5797550</wp:posOffset>
                </wp:positionH>
                <wp:positionV relativeFrom="paragraph">
                  <wp:posOffset>535940</wp:posOffset>
                </wp:positionV>
                <wp:extent cx="10796" cy="219709"/>
                <wp:effectExtent l="0" t="66040" r="56515" b="75565"/>
                <wp:wrapNone/>
                <wp:docPr id="63" name="Taisns savienotājs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flipV="1">
                          <a:off x="0" y="0"/>
                          <a:ext cx="10796" cy="219709"/>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40FB472" id="Taisns savienotājs 16" o:spid="_x0000_s1026" style="position:absolute;rotation:90;flip:x y;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6.5pt,42.2pt" to="457.3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">
                <v:stroke endarrow="block"/>
                <w10:wrap anchorx="page"/>
              </v:line>
            </w:pict>
          </mc:Fallback>
        </mc:AlternateContent>
      </w:r>
      <w:r w:rsidR="002A297F" w:rsidRPr="00215E29">
        <w:rPr>
          <w:rFonts w:ascii="Times New Roman" w:eastAsia="Times New Roman" w:hAnsi="Times New Roman" w:cs="Times New Roman"/>
          <w:noProof/>
          <w:sz w:val="12"/>
          <w:szCs w:val="12"/>
          <w:lang w:eastAsia="lv-LV"/>
        </w:rPr>
        <mc:AlternateContent>
          <mc:Choice Requires="wps">
            <w:drawing>
              <wp:anchor distT="4294967295" distB="4294967295" distL="114300" distR="114300" simplePos="0" relativeHeight="251726848" behindDoc="0" locked="0" layoutInCell="1" allowOverlap="1" wp14:anchorId="0BAC77FA" wp14:editId="0546A0FE">
                <wp:simplePos x="0" y="0"/>
                <wp:positionH relativeFrom="column">
                  <wp:posOffset>1062991</wp:posOffset>
                </wp:positionH>
                <wp:positionV relativeFrom="paragraph">
                  <wp:posOffset>32386</wp:posOffset>
                </wp:positionV>
                <wp:extent cx="3524250" cy="0"/>
                <wp:effectExtent l="0" t="0" r="0" b="0"/>
                <wp:wrapNone/>
                <wp:docPr id="55" name="Taisns savienotājs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0" cy="0"/>
                        </a:xfrm>
                        <a:prstGeom prst="line">
                          <a:avLst/>
                        </a:prstGeom>
                        <a:noFill/>
                        <a:ln w="12700" algn="ctr">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126DEA0F" id="Taisns savienotājs 24" o:spid="_x0000_s1026" style="position:absolute;z-index:251726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3.7pt,2.55pt" to="361.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" strokeweight="1pt">
                <v:stroke joinstyle="miter"/>
              </v:line>
            </w:pict>
          </mc:Fallback>
        </mc:AlternateContent>
      </w:r>
      <w:r w:rsidR="002A297F" w:rsidRPr="00215E29">
        <w:rPr>
          <w:rFonts w:ascii="Times New Roman" w:eastAsia="Times New Roman" w:hAnsi="Times New Roman" w:cs="Times New Roman"/>
          <w:noProof/>
          <w:sz w:val="12"/>
          <w:szCs w:val="12"/>
          <w:lang w:eastAsia="lv-LV"/>
        </w:rPr>
        <mc:AlternateContent>
          <mc:Choice Requires="wps">
            <w:drawing>
              <wp:anchor distT="0" distB="0" distL="114300" distR="114300" simplePos="0" relativeHeight="251745280" behindDoc="0" locked="0" layoutInCell="1" allowOverlap="1" wp14:anchorId="7325BECE" wp14:editId="0B04592F">
                <wp:simplePos x="0" y="0"/>
                <wp:positionH relativeFrom="page">
                  <wp:posOffset>2009140</wp:posOffset>
                </wp:positionH>
                <wp:positionV relativeFrom="paragraph">
                  <wp:posOffset>2693035</wp:posOffset>
                </wp:positionV>
                <wp:extent cx="635" cy="189865"/>
                <wp:effectExtent l="38735" t="75565" r="0" b="95250"/>
                <wp:wrapNone/>
                <wp:docPr id="151" name="Taisns savienotāj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C1F653E" id="Taisns savienotājs 5" o:spid="_x0000_s1026" style="position:absolute;rotation:-90;flip:x y;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8.2pt,212.05pt" to="158.2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">
                <v:stroke endarrow="block"/>
                <w10:wrap anchorx="page"/>
              </v:line>
            </w:pict>
          </mc:Fallback>
        </mc:AlternateContent>
      </w:r>
      <w:r w:rsidR="002A297F" w:rsidRPr="00215E29">
        <w:rPr>
          <w:rFonts w:ascii="Times New Roman" w:eastAsia="Times New Roman" w:hAnsi="Times New Roman" w:cs="Times New Roman"/>
          <w:noProof/>
          <w:sz w:val="12"/>
          <w:szCs w:val="12"/>
          <w:lang w:eastAsia="lv-LV"/>
        </w:rPr>
        <mc:AlternateContent>
          <mc:Choice Requires="wps">
            <w:drawing>
              <wp:anchor distT="0" distB="0" distL="114300" distR="114300" simplePos="0" relativeHeight="251739136" behindDoc="0" locked="0" layoutInCell="1" allowOverlap="1" wp14:anchorId="5CAF2EE2" wp14:editId="3F1B22A6">
                <wp:simplePos x="0" y="0"/>
                <wp:positionH relativeFrom="page">
                  <wp:posOffset>2033587</wp:posOffset>
                </wp:positionH>
                <wp:positionV relativeFrom="paragraph">
                  <wp:posOffset>1913890</wp:posOffset>
                </wp:positionV>
                <wp:extent cx="9525" cy="133350"/>
                <wp:effectExtent l="33338" t="61912" r="4762" b="80963"/>
                <wp:wrapNone/>
                <wp:docPr id="146" name="Taisns savienotāj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V="1">
                          <a:off x="0" y="0"/>
                          <a:ext cx="9525" cy="13335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2D4A635" id="Taisns savienotājs 12" o:spid="_x0000_s1026" style="position:absolute;rotation:90;flip:y;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0.1pt,150.7pt" to="160.85pt,1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">
                <v:stroke endarrow="block"/>
                <w10:wrap anchorx="page"/>
              </v:line>
            </w:pict>
          </mc:Fallback>
        </mc:AlternateContent>
      </w:r>
      <w:r w:rsidR="002A297F" w:rsidRPr="00215E29">
        <w:rPr>
          <w:rFonts w:ascii="Times New Roman" w:eastAsia="Times New Roman" w:hAnsi="Times New Roman" w:cs="Times New Roman"/>
          <w:noProof/>
          <w:sz w:val="12"/>
          <w:szCs w:val="12"/>
          <w:lang w:eastAsia="lv-LV"/>
        </w:rPr>
        <mc:AlternateContent>
          <mc:Choice Requires="wps">
            <w:drawing>
              <wp:anchor distT="0" distB="0" distL="114300" distR="114300" simplePos="0" relativeHeight="251730944" behindDoc="0" locked="0" layoutInCell="1" allowOverlap="1" wp14:anchorId="352B2DC8" wp14:editId="6E5AD3A1">
                <wp:simplePos x="0" y="0"/>
                <wp:positionH relativeFrom="page">
                  <wp:posOffset>2051050</wp:posOffset>
                </wp:positionH>
                <wp:positionV relativeFrom="paragraph">
                  <wp:posOffset>781050</wp:posOffset>
                </wp:positionV>
                <wp:extent cx="635" cy="189865"/>
                <wp:effectExtent l="38735" t="75565" r="0" b="95250"/>
                <wp:wrapNone/>
                <wp:docPr id="59" name="Taisns savienotājs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F89E255" id="Taisns savienotājs 20" o:spid="_x0000_s1026" style="position:absolute;rotation:-90;flip:x y;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1.5pt,61.5pt" to="161.55pt,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">
                <v:stroke endarrow="block"/>
                <w10:wrap anchorx="page"/>
              </v:line>
            </w:pict>
          </mc:Fallback>
        </mc:AlternateContent>
      </w:r>
      <w:r w:rsidR="002A297F" w:rsidRPr="00215E29">
        <w:rPr>
          <w:rFonts w:ascii="Times New Roman" w:eastAsia="Times New Roman" w:hAnsi="Times New Roman" w:cs="Times New Roman"/>
          <w:noProof/>
          <w:sz w:val="12"/>
          <w:szCs w:val="12"/>
          <w:lang w:eastAsia="lv-LV"/>
        </w:rPr>
        <mc:AlternateContent>
          <mc:Choice Requires="wps">
            <w:drawing>
              <wp:anchor distT="0" distB="0" distL="114300" distR="114300" simplePos="0" relativeHeight="251747328" behindDoc="0" locked="0" layoutInCell="1" allowOverlap="1" wp14:anchorId="3AE06B07" wp14:editId="4087038E">
                <wp:simplePos x="0" y="0"/>
                <wp:positionH relativeFrom="column">
                  <wp:posOffset>-510540</wp:posOffset>
                </wp:positionH>
                <wp:positionV relativeFrom="paragraph">
                  <wp:posOffset>2765426</wp:posOffset>
                </wp:positionV>
                <wp:extent cx="1266825" cy="962025"/>
                <wp:effectExtent l="0" t="38100" r="66675" b="28575"/>
                <wp:wrapNone/>
                <wp:docPr id="149" name="Tekstlodziņš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96202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02682231" w14:textId="77777777" w:rsidR="00E11A26" w:rsidRPr="00604BDF" w:rsidRDefault="00E11A26" w:rsidP="00E11A26">
                            <w:pPr>
                              <w:spacing w:after="0" w:line="240" w:lineRule="auto"/>
                              <w:jc w:val="both"/>
                              <w:rPr>
                                <w:rFonts w:ascii="Times New Roman" w:hAnsi="Times New Roman" w:cs="Times New Roman"/>
                                <w:color w:val="FFFFFF"/>
                                <w:sz w:val="20"/>
                                <w:szCs w:val="20"/>
                              </w:rPr>
                            </w:pPr>
                            <w:r w:rsidRPr="00604BDF">
                              <w:rPr>
                                <w:rFonts w:ascii="Times New Roman" w:hAnsi="Times New Roman" w:cs="Times New Roman"/>
                                <w:color w:val="FFFFFF"/>
                                <w:sz w:val="20"/>
                                <w:szCs w:val="20"/>
                              </w:rPr>
                              <w:t xml:space="preserve">NMPD pārstāvis </w:t>
                            </w:r>
                          </w:p>
                          <w:p w14:paraId="6FF46CB1" w14:textId="77777777" w:rsidR="00E11A26" w:rsidRPr="00604BDF" w:rsidRDefault="00E11A26" w:rsidP="00E11A26">
                            <w:pPr>
                              <w:spacing w:after="0" w:line="240" w:lineRule="auto"/>
                              <w:jc w:val="both"/>
                              <w:rPr>
                                <w:rFonts w:ascii="Times New Roman" w:hAnsi="Times New Roman" w:cs="Times New Roman"/>
                                <w:b/>
                                <w:color w:val="FFFFFF"/>
                                <w:sz w:val="20"/>
                                <w:szCs w:val="20"/>
                              </w:rPr>
                            </w:pPr>
                            <w:r w:rsidRPr="00604BDF">
                              <w:rPr>
                                <w:rFonts w:ascii="Times New Roman" w:hAnsi="Times New Roman" w:cs="Times New Roman"/>
                                <w:b/>
                                <w:color w:val="FFFFFF"/>
                                <w:sz w:val="20"/>
                                <w:szCs w:val="20"/>
                              </w:rPr>
                              <w:t>Ilze Smikarste</w:t>
                            </w:r>
                          </w:p>
                          <w:p w14:paraId="0EFAB9AB" w14:textId="77777777" w:rsidR="00E11A26" w:rsidRPr="00604BDF" w:rsidRDefault="00E11A26" w:rsidP="00E11A26">
                            <w:pPr>
                              <w:spacing w:after="0" w:line="240" w:lineRule="auto"/>
                              <w:jc w:val="both"/>
                              <w:rPr>
                                <w:rFonts w:ascii="Times New Roman" w:hAnsi="Times New Roman" w:cs="Times New Roman"/>
                                <w:sz w:val="20"/>
                                <w:szCs w:val="20"/>
                              </w:rPr>
                            </w:pPr>
                            <w:r w:rsidRPr="00604BDF">
                              <w:rPr>
                                <w:rFonts w:ascii="Times New Roman" w:hAnsi="Times New Roman" w:cs="Times New Roman"/>
                                <w:color w:val="FFFFFF"/>
                                <w:sz w:val="20"/>
                                <w:szCs w:val="20"/>
                              </w:rPr>
                              <w:t>(</w:t>
                            </w:r>
                            <w:r w:rsidRPr="00604BDF">
                              <w:rPr>
                                <w:rFonts w:ascii="Times New Roman" w:hAnsi="Times New Roman" w:cs="Times New Roman"/>
                                <w:bCs/>
                                <w:color w:val="FFFFFF"/>
                                <w:sz w:val="20"/>
                                <w:szCs w:val="20"/>
                              </w:rPr>
                              <w:t>mob. tālr.</w:t>
                            </w:r>
                            <w:r w:rsidRPr="00604BDF">
                              <w:rPr>
                                <w:rFonts w:ascii="Times New Roman" w:hAnsi="Times New Roman" w:cs="Times New Roman"/>
                                <w:sz w:val="20"/>
                                <w:szCs w:val="20"/>
                              </w:rPr>
                              <w:t xml:space="preserve"> </w:t>
                            </w:r>
                            <w:r w:rsidRPr="00604BDF">
                              <w:rPr>
                                <w:rFonts w:ascii="Times New Roman" w:hAnsi="Times New Roman" w:cs="Times New Roman"/>
                                <w:color w:val="FFFFFF"/>
                                <w:sz w:val="20"/>
                                <w:szCs w:val="20"/>
                              </w:rPr>
                              <w:t>2932615</w:t>
                            </w:r>
                            <w:r w:rsidRPr="00604BDF">
                              <w:rPr>
                                <w:rFonts w:ascii="Times New Roman" w:hAnsi="Times New Roman" w:cs="Times New Roman"/>
                                <w:bCs/>
                                <w:color w:val="FFFFFF"/>
                                <w:sz w:val="20"/>
                                <w:szCs w:val="20"/>
                              </w:rPr>
                              <w:t xml:space="preserve">, e-pasts: </w:t>
                            </w:r>
                            <w:r w:rsidRPr="00604BDF">
                              <w:rPr>
                                <w:rFonts w:ascii="Times New Roman" w:hAnsi="Times New Roman" w:cs="Times New Roman"/>
                                <w:color w:val="FFFFFF"/>
                                <w:sz w:val="20"/>
                                <w:szCs w:val="20"/>
                              </w:rPr>
                              <w:t>ismika@inbox.lv)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E06B07" id="_x0000_s1060" type="#_x0000_t202" style="position:absolute;margin-left:-40.2pt;margin-top:217.75pt;width:99.75pt;height:75.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" fillcolor="#4472c4">
                <v:shadow on="t" offset=",-2pt"/>
                <v:textbox>
                  <w:txbxContent>
                    <w:p w14:paraId="02682231" w14:textId="77777777" w:rsidR="00E11A26" w:rsidRPr="00604BDF" w:rsidRDefault="00E11A26" w:rsidP="00E11A26">
                      <w:pPr>
                        <w:spacing w:after="0" w:line="240" w:lineRule="auto"/>
                        <w:jc w:val="both"/>
                        <w:rPr>
                          <w:rFonts w:ascii="Times New Roman" w:hAnsi="Times New Roman" w:cs="Times New Roman"/>
                          <w:color w:val="FFFFFF"/>
                          <w:sz w:val="20"/>
                          <w:szCs w:val="20"/>
                        </w:rPr>
                      </w:pPr>
                      <w:r w:rsidRPr="00604BDF">
                        <w:rPr>
                          <w:rFonts w:ascii="Times New Roman" w:hAnsi="Times New Roman" w:cs="Times New Roman"/>
                          <w:color w:val="FFFFFF"/>
                          <w:sz w:val="20"/>
                          <w:szCs w:val="20"/>
                        </w:rPr>
                        <w:t xml:space="preserve">NMPD pārstāvis </w:t>
                      </w:r>
                    </w:p>
                    <w:p w14:paraId="6FF46CB1" w14:textId="77777777" w:rsidR="00E11A26" w:rsidRPr="00604BDF" w:rsidRDefault="00E11A26" w:rsidP="00E11A26">
                      <w:pPr>
                        <w:spacing w:after="0" w:line="240" w:lineRule="auto"/>
                        <w:jc w:val="both"/>
                        <w:rPr>
                          <w:rFonts w:ascii="Times New Roman" w:hAnsi="Times New Roman" w:cs="Times New Roman"/>
                          <w:b/>
                          <w:color w:val="FFFFFF"/>
                          <w:sz w:val="20"/>
                          <w:szCs w:val="20"/>
                        </w:rPr>
                      </w:pPr>
                      <w:r w:rsidRPr="00604BDF">
                        <w:rPr>
                          <w:rFonts w:ascii="Times New Roman" w:hAnsi="Times New Roman" w:cs="Times New Roman"/>
                          <w:b/>
                          <w:color w:val="FFFFFF"/>
                          <w:sz w:val="20"/>
                          <w:szCs w:val="20"/>
                        </w:rPr>
                        <w:t>Ilze Smikarste</w:t>
                      </w:r>
                    </w:p>
                    <w:p w14:paraId="0EFAB9AB" w14:textId="77777777" w:rsidR="00E11A26" w:rsidRPr="00604BDF" w:rsidRDefault="00E11A26" w:rsidP="00E11A26">
                      <w:pPr>
                        <w:spacing w:after="0" w:line="240" w:lineRule="auto"/>
                        <w:jc w:val="both"/>
                        <w:rPr>
                          <w:rFonts w:ascii="Times New Roman" w:hAnsi="Times New Roman" w:cs="Times New Roman"/>
                          <w:sz w:val="20"/>
                          <w:szCs w:val="20"/>
                        </w:rPr>
                      </w:pPr>
                      <w:r w:rsidRPr="00604BDF">
                        <w:rPr>
                          <w:rFonts w:ascii="Times New Roman" w:hAnsi="Times New Roman" w:cs="Times New Roman"/>
                          <w:color w:val="FFFFFF"/>
                          <w:sz w:val="20"/>
                          <w:szCs w:val="20"/>
                        </w:rPr>
                        <w:t>(</w:t>
                      </w:r>
                      <w:r w:rsidRPr="00604BDF">
                        <w:rPr>
                          <w:rFonts w:ascii="Times New Roman" w:hAnsi="Times New Roman" w:cs="Times New Roman"/>
                          <w:bCs/>
                          <w:color w:val="FFFFFF"/>
                          <w:sz w:val="20"/>
                          <w:szCs w:val="20"/>
                        </w:rPr>
                        <w:t>mob. tālr.</w:t>
                      </w:r>
                      <w:r w:rsidRPr="00604BDF">
                        <w:rPr>
                          <w:rFonts w:ascii="Times New Roman" w:hAnsi="Times New Roman" w:cs="Times New Roman"/>
                          <w:sz w:val="20"/>
                          <w:szCs w:val="20"/>
                        </w:rPr>
                        <w:t xml:space="preserve"> </w:t>
                      </w:r>
                      <w:r w:rsidRPr="00604BDF">
                        <w:rPr>
                          <w:rFonts w:ascii="Times New Roman" w:hAnsi="Times New Roman" w:cs="Times New Roman"/>
                          <w:color w:val="FFFFFF"/>
                          <w:sz w:val="20"/>
                          <w:szCs w:val="20"/>
                        </w:rPr>
                        <w:t>2932615</w:t>
                      </w:r>
                      <w:r w:rsidRPr="00604BDF">
                        <w:rPr>
                          <w:rFonts w:ascii="Times New Roman" w:hAnsi="Times New Roman" w:cs="Times New Roman"/>
                          <w:bCs/>
                          <w:color w:val="FFFFFF"/>
                          <w:sz w:val="20"/>
                          <w:szCs w:val="20"/>
                        </w:rPr>
                        <w:t xml:space="preserve">, e-pasts: </w:t>
                      </w:r>
                      <w:r w:rsidRPr="00604BDF">
                        <w:rPr>
                          <w:rFonts w:ascii="Times New Roman" w:hAnsi="Times New Roman" w:cs="Times New Roman"/>
                          <w:color w:val="FFFFFF"/>
                          <w:sz w:val="20"/>
                          <w:szCs w:val="20"/>
                        </w:rPr>
                        <w:t>ismika@inbox.lv)</w:t>
                      </w:r>
                    </w:p>
                  </w:txbxContent>
                </v:textbox>
              </v:shape>
            </w:pict>
          </mc:Fallback>
        </mc:AlternateContent>
      </w:r>
      <w:r w:rsidR="002A297F" w:rsidRPr="00215E29">
        <w:rPr>
          <w:rFonts w:ascii="Times New Roman" w:eastAsia="Times New Roman" w:hAnsi="Times New Roman" w:cs="Times New Roman"/>
          <w:noProof/>
          <w:sz w:val="12"/>
          <w:szCs w:val="12"/>
          <w:lang w:eastAsia="lv-LV"/>
        </w:rPr>
        <mc:AlternateContent>
          <mc:Choice Requires="wps">
            <w:drawing>
              <wp:anchor distT="0" distB="0" distL="114300" distR="114300" simplePos="0" relativeHeight="251736064" behindDoc="0" locked="0" layoutInCell="1" allowOverlap="1" wp14:anchorId="7D2B8919" wp14:editId="5267EDD4">
                <wp:simplePos x="0" y="0"/>
                <wp:positionH relativeFrom="margin">
                  <wp:posOffset>-560705</wp:posOffset>
                </wp:positionH>
                <wp:positionV relativeFrom="paragraph">
                  <wp:posOffset>1518285</wp:posOffset>
                </wp:positionV>
                <wp:extent cx="1390650" cy="933450"/>
                <wp:effectExtent l="0" t="38100" r="57150" b="19050"/>
                <wp:wrapNone/>
                <wp:docPr id="142" name="Tekstlodziņš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93345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2BCA7104" w14:textId="77777777" w:rsidR="00E11A26" w:rsidRPr="00604BDF" w:rsidRDefault="00E11A26" w:rsidP="00E11A26">
                            <w:pPr>
                              <w:spacing w:after="0" w:line="240" w:lineRule="auto"/>
                              <w:jc w:val="both"/>
                              <w:rPr>
                                <w:rFonts w:ascii="Times New Roman" w:hAnsi="Times New Roman" w:cs="Times New Roman"/>
                                <w:color w:val="FFFFFF"/>
                                <w:sz w:val="20"/>
                                <w:szCs w:val="20"/>
                              </w:rPr>
                            </w:pPr>
                            <w:r w:rsidRPr="00604BDF">
                              <w:rPr>
                                <w:rFonts w:ascii="Times New Roman" w:hAnsi="Times New Roman" w:cs="Times New Roman"/>
                                <w:color w:val="FFFFFF"/>
                                <w:sz w:val="20"/>
                                <w:szCs w:val="20"/>
                              </w:rPr>
                              <w:t xml:space="preserve">Zemessardzes pārstāvis </w:t>
                            </w:r>
                            <w:r w:rsidRPr="00604BDF">
                              <w:rPr>
                                <w:rFonts w:ascii="Times New Roman" w:hAnsi="Times New Roman" w:cs="Times New Roman"/>
                                <w:b/>
                                <w:color w:val="FFFFFF"/>
                                <w:sz w:val="20"/>
                                <w:szCs w:val="20"/>
                              </w:rPr>
                              <w:t>Aivis Vācers</w:t>
                            </w:r>
                            <w:r w:rsidRPr="00604BDF">
                              <w:rPr>
                                <w:rFonts w:ascii="Times New Roman" w:hAnsi="Times New Roman" w:cs="Times New Roman"/>
                                <w:color w:val="FFFFFF"/>
                                <w:sz w:val="20"/>
                                <w:szCs w:val="20"/>
                              </w:rPr>
                              <w:t xml:space="preserve"> </w:t>
                            </w:r>
                          </w:p>
                          <w:p w14:paraId="105E6D1D" w14:textId="77777777" w:rsidR="00E11A26" w:rsidRPr="00604BDF" w:rsidRDefault="00E11A26" w:rsidP="00E11A26">
                            <w:pPr>
                              <w:spacing w:after="0" w:line="240" w:lineRule="auto"/>
                              <w:jc w:val="both"/>
                              <w:rPr>
                                <w:rFonts w:ascii="Times New Roman" w:hAnsi="Times New Roman" w:cs="Times New Roman"/>
                                <w:sz w:val="20"/>
                                <w:szCs w:val="20"/>
                              </w:rPr>
                            </w:pPr>
                            <w:r w:rsidRPr="00604BDF">
                              <w:rPr>
                                <w:rFonts w:ascii="Times New Roman" w:hAnsi="Times New Roman" w:cs="Times New Roman"/>
                                <w:color w:val="FFFFFF"/>
                                <w:sz w:val="20"/>
                                <w:szCs w:val="20"/>
                              </w:rPr>
                              <w:t>(</w:t>
                            </w:r>
                            <w:r w:rsidRPr="00604BDF">
                              <w:rPr>
                                <w:rFonts w:ascii="Times New Roman" w:hAnsi="Times New Roman" w:cs="Times New Roman"/>
                                <w:bCs/>
                                <w:color w:val="FFFFFF"/>
                                <w:sz w:val="20"/>
                                <w:szCs w:val="20"/>
                              </w:rPr>
                              <w:t>mob. tālr.</w:t>
                            </w:r>
                            <w:r w:rsidRPr="00604BDF">
                              <w:rPr>
                                <w:rFonts w:ascii="Times New Roman" w:hAnsi="Times New Roman" w:cs="Times New Roman"/>
                                <w:sz w:val="20"/>
                                <w:szCs w:val="20"/>
                              </w:rPr>
                              <w:t xml:space="preserve"> </w:t>
                            </w:r>
                            <w:r w:rsidRPr="00604BDF">
                              <w:rPr>
                                <w:rFonts w:ascii="Times New Roman" w:hAnsi="Times New Roman" w:cs="Times New Roman"/>
                                <w:color w:val="FFFFFF"/>
                                <w:sz w:val="20"/>
                                <w:szCs w:val="20"/>
                              </w:rPr>
                              <w:t>26118839</w:t>
                            </w:r>
                            <w:r w:rsidRPr="00604BDF">
                              <w:rPr>
                                <w:rFonts w:ascii="Times New Roman" w:hAnsi="Times New Roman" w:cs="Times New Roman"/>
                                <w:bCs/>
                                <w:color w:val="FFFFFF"/>
                                <w:sz w:val="20"/>
                                <w:szCs w:val="20"/>
                              </w:rPr>
                              <w:t xml:space="preserve">, e-pasts: </w:t>
                            </w:r>
                            <w:hyperlink r:id="rId135" w:history="1">
                              <w:r w:rsidRPr="00604BDF">
                                <w:rPr>
                                  <w:rStyle w:val="Hyperlink"/>
                                  <w:color w:val="FFFFFF"/>
                                  <w:sz w:val="20"/>
                                  <w:szCs w:val="20"/>
                                </w:rPr>
                                <w:t>51bn@mil.lv</w:t>
                              </w:r>
                            </w:hyperlink>
                            <w:r w:rsidRPr="00604BDF">
                              <w:rPr>
                                <w:rFonts w:ascii="Times New Roman" w:hAnsi="Times New Roman" w:cs="Times New Roman"/>
                                <w:color w:val="FFFFFF"/>
                                <w:sz w:val="20"/>
                                <w:szCs w:val="20"/>
                              </w:rPr>
                              <w:t xml:space="preserve">; </w:t>
                            </w:r>
                            <w:hyperlink r:id="rId136" w:tooltip="Aivis.Vacers@mil.lv" w:history="1">
                              <w:r w:rsidRPr="00604BDF">
                                <w:rPr>
                                  <w:rStyle w:val="Hyperlink"/>
                                  <w:color w:val="FFFFFF"/>
                                  <w:sz w:val="20"/>
                                  <w:szCs w:val="20"/>
                                </w:rPr>
                                <w:t>Aivis.Vacers@mil.lv</w:t>
                              </w:r>
                            </w:hyperlink>
                            <w:r w:rsidRPr="00604BDF">
                              <w:rPr>
                                <w:rFonts w:ascii="Times New Roman" w:hAnsi="Times New Roman" w:cs="Times New Roman"/>
                                <w:color w:val="FFFFFF"/>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2B8919" id="Tekstlodziņš 15" o:spid="_x0000_s1061" type="#_x0000_t202" style="position:absolute;margin-left:-44.15pt;margin-top:119.55pt;width:109.5pt;height:73.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" fillcolor="#4472c4">
                <v:shadow on="t" offset=",-2pt"/>
                <v:textbox>
                  <w:txbxContent>
                    <w:p w14:paraId="2BCA7104" w14:textId="77777777" w:rsidR="00E11A26" w:rsidRPr="00604BDF" w:rsidRDefault="00E11A26" w:rsidP="00E11A26">
                      <w:pPr>
                        <w:spacing w:after="0" w:line="240" w:lineRule="auto"/>
                        <w:jc w:val="both"/>
                        <w:rPr>
                          <w:rFonts w:ascii="Times New Roman" w:hAnsi="Times New Roman" w:cs="Times New Roman"/>
                          <w:color w:val="FFFFFF"/>
                          <w:sz w:val="20"/>
                          <w:szCs w:val="20"/>
                        </w:rPr>
                      </w:pPr>
                      <w:r w:rsidRPr="00604BDF">
                        <w:rPr>
                          <w:rFonts w:ascii="Times New Roman" w:hAnsi="Times New Roman" w:cs="Times New Roman"/>
                          <w:color w:val="FFFFFF"/>
                          <w:sz w:val="20"/>
                          <w:szCs w:val="20"/>
                        </w:rPr>
                        <w:t xml:space="preserve">Zemessardzes pārstāvis </w:t>
                      </w:r>
                      <w:r w:rsidRPr="00604BDF">
                        <w:rPr>
                          <w:rFonts w:ascii="Times New Roman" w:hAnsi="Times New Roman" w:cs="Times New Roman"/>
                          <w:b/>
                          <w:color w:val="FFFFFF"/>
                          <w:sz w:val="20"/>
                          <w:szCs w:val="20"/>
                        </w:rPr>
                        <w:t>Aivis Vācers</w:t>
                      </w:r>
                      <w:r w:rsidRPr="00604BDF">
                        <w:rPr>
                          <w:rFonts w:ascii="Times New Roman" w:hAnsi="Times New Roman" w:cs="Times New Roman"/>
                          <w:color w:val="FFFFFF"/>
                          <w:sz w:val="20"/>
                          <w:szCs w:val="20"/>
                        </w:rPr>
                        <w:t xml:space="preserve"> </w:t>
                      </w:r>
                    </w:p>
                    <w:p w14:paraId="105E6D1D" w14:textId="77777777" w:rsidR="00E11A26" w:rsidRPr="00604BDF" w:rsidRDefault="00E11A26" w:rsidP="00E11A26">
                      <w:pPr>
                        <w:spacing w:after="0" w:line="240" w:lineRule="auto"/>
                        <w:jc w:val="both"/>
                        <w:rPr>
                          <w:rFonts w:ascii="Times New Roman" w:hAnsi="Times New Roman" w:cs="Times New Roman"/>
                          <w:sz w:val="20"/>
                          <w:szCs w:val="20"/>
                        </w:rPr>
                      </w:pPr>
                      <w:r w:rsidRPr="00604BDF">
                        <w:rPr>
                          <w:rFonts w:ascii="Times New Roman" w:hAnsi="Times New Roman" w:cs="Times New Roman"/>
                          <w:color w:val="FFFFFF"/>
                          <w:sz w:val="20"/>
                          <w:szCs w:val="20"/>
                        </w:rPr>
                        <w:t>(</w:t>
                      </w:r>
                      <w:r w:rsidRPr="00604BDF">
                        <w:rPr>
                          <w:rFonts w:ascii="Times New Roman" w:hAnsi="Times New Roman" w:cs="Times New Roman"/>
                          <w:bCs/>
                          <w:color w:val="FFFFFF"/>
                          <w:sz w:val="20"/>
                          <w:szCs w:val="20"/>
                        </w:rPr>
                        <w:t>mob. tālr.</w:t>
                      </w:r>
                      <w:r w:rsidRPr="00604BDF">
                        <w:rPr>
                          <w:rFonts w:ascii="Times New Roman" w:hAnsi="Times New Roman" w:cs="Times New Roman"/>
                          <w:sz w:val="20"/>
                          <w:szCs w:val="20"/>
                        </w:rPr>
                        <w:t xml:space="preserve"> </w:t>
                      </w:r>
                      <w:r w:rsidRPr="00604BDF">
                        <w:rPr>
                          <w:rFonts w:ascii="Times New Roman" w:hAnsi="Times New Roman" w:cs="Times New Roman"/>
                          <w:color w:val="FFFFFF"/>
                          <w:sz w:val="20"/>
                          <w:szCs w:val="20"/>
                        </w:rPr>
                        <w:t>26118839</w:t>
                      </w:r>
                      <w:r w:rsidRPr="00604BDF">
                        <w:rPr>
                          <w:rFonts w:ascii="Times New Roman" w:hAnsi="Times New Roman" w:cs="Times New Roman"/>
                          <w:bCs/>
                          <w:color w:val="FFFFFF"/>
                          <w:sz w:val="20"/>
                          <w:szCs w:val="20"/>
                        </w:rPr>
                        <w:t xml:space="preserve">, e-pasts: </w:t>
                      </w:r>
                      <w:hyperlink r:id="rId137" w:history="1">
                        <w:r w:rsidRPr="00604BDF">
                          <w:rPr>
                            <w:rStyle w:val="Hyperlink"/>
                            <w:color w:val="FFFFFF"/>
                            <w:sz w:val="20"/>
                            <w:szCs w:val="20"/>
                          </w:rPr>
                          <w:t>51bn@mil.lv</w:t>
                        </w:r>
                      </w:hyperlink>
                      <w:r w:rsidRPr="00604BDF">
                        <w:rPr>
                          <w:rFonts w:ascii="Times New Roman" w:hAnsi="Times New Roman" w:cs="Times New Roman"/>
                          <w:color w:val="FFFFFF"/>
                          <w:sz w:val="20"/>
                          <w:szCs w:val="20"/>
                        </w:rPr>
                        <w:t xml:space="preserve">; </w:t>
                      </w:r>
                      <w:hyperlink r:id="rId138" w:tooltip="Aivis.Vacers@mil.lv" w:history="1">
                        <w:r w:rsidRPr="00604BDF">
                          <w:rPr>
                            <w:rStyle w:val="Hyperlink"/>
                            <w:color w:val="FFFFFF"/>
                            <w:sz w:val="20"/>
                            <w:szCs w:val="20"/>
                          </w:rPr>
                          <w:t>Aivis.Vacers@mil.lv</w:t>
                        </w:r>
                      </w:hyperlink>
                      <w:r w:rsidRPr="00604BDF">
                        <w:rPr>
                          <w:rFonts w:ascii="Times New Roman" w:hAnsi="Times New Roman" w:cs="Times New Roman"/>
                          <w:color w:val="FFFFFF"/>
                          <w:sz w:val="20"/>
                          <w:szCs w:val="20"/>
                        </w:rPr>
                        <w:t>)</w:t>
                      </w:r>
                    </w:p>
                  </w:txbxContent>
                </v:textbox>
                <w10:wrap anchorx="margin"/>
              </v:shape>
            </w:pict>
          </mc:Fallback>
        </mc:AlternateContent>
      </w:r>
      <w:r w:rsidR="002A297F" w:rsidRPr="00215E29">
        <w:rPr>
          <w:rFonts w:ascii="Times New Roman" w:eastAsia="Times New Roman" w:hAnsi="Times New Roman" w:cs="Times New Roman"/>
          <w:noProof/>
          <w:sz w:val="12"/>
          <w:szCs w:val="12"/>
          <w:lang w:eastAsia="lv-LV"/>
        </w:rPr>
        <mc:AlternateContent>
          <mc:Choice Requires="wps">
            <w:drawing>
              <wp:anchor distT="0" distB="0" distL="114300" distR="114300" simplePos="0" relativeHeight="251728896" behindDoc="0" locked="0" layoutInCell="1" allowOverlap="1" wp14:anchorId="1B6CC31A" wp14:editId="3D6D8D51">
                <wp:simplePos x="0" y="0"/>
                <wp:positionH relativeFrom="margin">
                  <wp:posOffset>-520065</wp:posOffset>
                </wp:positionH>
                <wp:positionV relativeFrom="paragraph">
                  <wp:posOffset>148590</wp:posOffset>
                </wp:positionV>
                <wp:extent cx="1362075" cy="1162050"/>
                <wp:effectExtent l="0" t="38100" r="66675" b="19050"/>
                <wp:wrapNone/>
                <wp:docPr id="58" name="Tekstlodziņš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16205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5AFB9E4F" w14:textId="77777777" w:rsidR="00E11A26" w:rsidRPr="00604BDF" w:rsidRDefault="00E11A26" w:rsidP="00E11A26">
                            <w:pPr>
                              <w:spacing w:after="0" w:line="240" w:lineRule="auto"/>
                              <w:rPr>
                                <w:rFonts w:ascii="Times New Roman" w:hAnsi="Times New Roman" w:cs="Times New Roman"/>
                                <w:color w:val="FFFFFF"/>
                                <w:sz w:val="20"/>
                                <w:szCs w:val="20"/>
                              </w:rPr>
                            </w:pPr>
                            <w:r w:rsidRPr="00604BDF">
                              <w:rPr>
                                <w:rFonts w:ascii="Times New Roman" w:hAnsi="Times New Roman" w:cs="Times New Roman"/>
                                <w:color w:val="FFFFFF"/>
                                <w:sz w:val="20"/>
                                <w:szCs w:val="20"/>
                              </w:rPr>
                              <w:t>Pašvaldības izpilddirektora vietnieks</w:t>
                            </w:r>
                          </w:p>
                          <w:p w14:paraId="01F53291" w14:textId="77777777" w:rsidR="00E11A26" w:rsidRPr="00604BDF" w:rsidRDefault="00E11A26" w:rsidP="00E11A26">
                            <w:pPr>
                              <w:spacing w:after="0" w:line="240" w:lineRule="auto"/>
                              <w:rPr>
                                <w:rFonts w:ascii="Times New Roman" w:hAnsi="Times New Roman" w:cs="Times New Roman"/>
                                <w:color w:val="FFFFFF"/>
                                <w:sz w:val="20"/>
                                <w:szCs w:val="20"/>
                              </w:rPr>
                            </w:pPr>
                            <w:r w:rsidRPr="00604BDF">
                              <w:rPr>
                                <w:rFonts w:ascii="Times New Roman" w:hAnsi="Times New Roman" w:cs="Times New Roman"/>
                                <w:color w:val="FFFFFF"/>
                                <w:sz w:val="20"/>
                                <w:szCs w:val="20"/>
                              </w:rPr>
                              <w:t xml:space="preserve"> </w:t>
                            </w:r>
                            <w:r w:rsidRPr="00604BDF">
                              <w:rPr>
                                <w:rFonts w:ascii="Times New Roman" w:hAnsi="Times New Roman" w:cs="Times New Roman"/>
                                <w:b/>
                                <w:color w:val="FFFFFF"/>
                                <w:sz w:val="20"/>
                                <w:szCs w:val="20"/>
                              </w:rPr>
                              <w:t>Aldis Lerhs</w:t>
                            </w:r>
                            <w:r w:rsidRPr="00604BDF">
                              <w:rPr>
                                <w:rFonts w:ascii="Times New Roman" w:hAnsi="Times New Roman" w:cs="Times New Roman"/>
                                <w:color w:val="FFFFFF"/>
                                <w:sz w:val="20"/>
                                <w:szCs w:val="20"/>
                              </w:rPr>
                              <w:t xml:space="preserve"> </w:t>
                            </w:r>
                          </w:p>
                          <w:p w14:paraId="36A18D70" w14:textId="77777777" w:rsidR="00E11A26" w:rsidRPr="00604BDF" w:rsidRDefault="00E11A26" w:rsidP="00E11A26">
                            <w:pPr>
                              <w:rPr>
                                <w:rFonts w:ascii="Times New Roman" w:hAnsi="Times New Roman" w:cs="Times New Roman"/>
                                <w:sz w:val="20"/>
                                <w:szCs w:val="20"/>
                              </w:rPr>
                            </w:pPr>
                            <w:r w:rsidRPr="00604BDF">
                              <w:rPr>
                                <w:rFonts w:ascii="Times New Roman" w:hAnsi="Times New Roman" w:cs="Times New Roman"/>
                                <w:color w:val="FFFFFF"/>
                                <w:sz w:val="20"/>
                                <w:szCs w:val="20"/>
                              </w:rPr>
                              <w:t>(</w:t>
                            </w:r>
                            <w:r w:rsidRPr="00604BDF">
                              <w:rPr>
                                <w:rFonts w:ascii="Times New Roman" w:hAnsi="Times New Roman" w:cs="Times New Roman"/>
                                <w:bCs/>
                                <w:color w:val="FFFFFF"/>
                                <w:sz w:val="20"/>
                                <w:szCs w:val="20"/>
                              </w:rPr>
                              <w:t>mob. tālr.</w:t>
                            </w:r>
                            <w:r w:rsidRPr="00604BDF">
                              <w:rPr>
                                <w:rFonts w:ascii="Times New Roman" w:hAnsi="Times New Roman" w:cs="Times New Roman"/>
                                <w:color w:val="FFFFFF"/>
                                <w:sz w:val="20"/>
                                <w:szCs w:val="20"/>
                              </w:rPr>
                              <w:t xml:space="preserve"> 26432523, </w:t>
                            </w:r>
                            <w:r w:rsidRPr="00604BDF">
                              <w:rPr>
                                <w:rFonts w:ascii="Times New Roman" w:hAnsi="Times New Roman" w:cs="Times New Roman"/>
                                <w:bCs/>
                                <w:color w:val="FFFFFF"/>
                                <w:sz w:val="20"/>
                                <w:szCs w:val="20"/>
                              </w:rPr>
                              <w:t>e-pasts:</w:t>
                            </w:r>
                            <w:r w:rsidRPr="00604BDF">
                              <w:rPr>
                                <w:rFonts w:ascii="Times New Roman" w:hAnsi="Times New Roman" w:cs="Times New Roman"/>
                                <w:color w:val="FFFFFF"/>
                                <w:sz w:val="20"/>
                                <w:szCs w:val="20"/>
                              </w:rPr>
                              <w:t xml:space="preserve"> </w:t>
                            </w:r>
                            <w:hyperlink r:id="rId139" w:tooltip="vija.kersus@dome.auce.lv" w:history="1">
                              <w:r w:rsidRPr="00604BDF">
                                <w:rPr>
                                  <w:rStyle w:val="Hyperlink"/>
                                  <w:color w:val="FFFFFF"/>
                                  <w:sz w:val="20"/>
                                  <w:szCs w:val="20"/>
                                </w:rPr>
                                <w:t>aldis.lerhs@dobele.lv</w:t>
                              </w:r>
                            </w:hyperlink>
                            <w:r w:rsidRPr="00604BDF">
                              <w:rPr>
                                <w:rFonts w:ascii="Times New Roman" w:hAnsi="Times New Roman" w:cs="Times New Roman"/>
                                <w:color w:val="FFFFFF"/>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B6CC31A" id="Tekstlodziņš 22" o:spid="_x0000_s1062" type="#_x0000_t202" style="position:absolute;margin-left:-40.95pt;margin-top:11.7pt;width:107.25pt;height:91.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" fillcolor="#4472c4">
                <v:shadow on="t" offset=",-2pt"/>
                <v:textbox>
                  <w:txbxContent>
                    <w:p w14:paraId="5AFB9E4F" w14:textId="77777777" w:rsidR="00E11A26" w:rsidRPr="00604BDF" w:rsidRDefault="00E11A26" w:rsidP="00E11A26">
                      <w:pPr>
                        <w:spacing w:after="0" w:line="240" w:lineRule="auto"/>
                        <w:rPr>
                          <w:rFonts w:ascii="Times New Roman" w:hAnsi="Times New Roman" w:cs="Times New Roman"/>
                          <w:color w:val="FFFFFF"/>
                          <w:sz w:val="20"/>
                          <w:szCs w:val="20"/>
                        </w:rPr>
                      </w:pPr>
                      <w:r w:rsidRPr="00604BDF">
                        <w:rPr>
                          <w:rFonts w:ascii="Times New Roman" w:hAnsi="Times New Roman" w:cs="Times New Roman"/>
                          <w:color w:val="FFFFFF"/>
                          <w:sz w:val="20"/>
                          <w:szCs w:val="20"/>
                        </w:rPr>
                        <w:t>Pašvaldības izpilddirektora vietnieks</w:t>
                      </w:r>
                    </w:p>
                    <w:p w14:paraId="01F53291" w14:textId="77777777" w:rsidR="00E11A26" w:rsidRPr="00604BDF" w:rsidRDefault="00E11A26" w:rsidP="00E11A26">
                      <w:pPr>
                        <w:spacing w:after="0" w:line="240" w:lineRule="auto"/>
                        <w:rPr>
                          <w:rFonts w:ascii="Times New Roman" w:hAnsi="Times New Roman" w:cs="Times New Roman"/>
                          <w:color w:val="FFFFFF"/>
                          <w:sz w:val="20"/>
                          <w:szCs w:val="20"/>
                        </w:rPr>
                      </w:pPr>
                      <w:r w:rsidRPr="00604BDF">
                        <w:rPr>
                          <w:rFonts w:ascii="Times New Roman" w:hAnsi="Times New Roman" w:cs="Times New Roman"/>
                          <w:color w:val="FFFFFF"/>
                          <w:sz w:val="20"/>
                          <w:szCs w:val="20"/>
                        </w:rPr>
                        <w:t xml:space="preserve"> </w:t>
                      </w:r>
                      <w:r w:rsidRPr="00604BDF">
                        <w:rPr>
                          <w:rFonts w:ascii="Times New Roman" w:hAnsi="Times New Roman" w:cs="Times New Roman"/>
                          <w:b/>
                          <w:color w:val="FFFFFF"/>
                          <w:sz w:val="20"/>
                          <w:szCs w:val="20"/>
                        </w:rPr>
                        <w:t>Aldis Lerhs</w:t>
                      </w:r>
                      <w:r w:rsidRPr="00604BDF">
                        <w:rPr>
                          <w:rFonts w:ascii="Times New Roman" w:hAnsi="Times New Roman" w:cs="Times New Roman"/>
                          <w:color w:val="FFFFFF"/>
                          <w:sz w:val="20"/>
                          <w:szCs w:val="20"/>
                        </w:rPr>
                        <w:t xml:space="preserve"> </w:t>
                      </w:r>
                    </w:p>
                    <w:p w14:paraId="36A18D70" w14:textId="77777777" w:rsidR="00E11A26" w:rsidRPr="00604BDF" w:rsidRDefault="00E11A26" w:rsidP="00E11A26">
                      <w:pPr>
                        <w:rPr>
                          <w:rFonts w:ascii="Times New Roman" w:hAnsi="Times New Roman" w:cs="Times New Roman"/>
                          <w:sz w:val="20"/>
                          <w:szCs w:val="20"/>
                        </w:rPr>
                      </w:pPr>
                      <w:r w:rsidRPr="00604BDF">
                        <w:rPr>
                          <w:rFonts w:ascii="Times New Roman" w:hAnsi="Times New Roman" w:cs="Times New Roman"/>
                          <w:color w:val="FFFFFF"/>
                          <w:sz w:val="20"/>
                          <w:szCs w:val="20"/>
                        </w:rPr>
                        <w:t>(</w:t>
                      </w:r>
                      <w:r w:rsidRPr="00604BDF">
                        <w:rPr>
                          <w:rFonts w:ascii="Times New Roman" w:hAnsi="Times New Roman" w:cs="Times New Roman"/>
                          <w:bCs/>
                          <w:color w:val="FFFFFF"/>
                          <w:sz w:val="20"/>
                          <w:szCs w:val="20"/>
                        </w:rPr>
                        <w:t>mob. tālr.</w:t>
                      </w:r>
                      <w:r w:rsidRPr="00604BDF">
                        <w:rPr>
                          <w:rFonts w:ascii="Times New Roman" w:hAnsi="Times New Roman" w:cs="Times New Roman"/>
                          <w:color w:val="FFFFFF"/>
                          <w:sz w:val="20"/>
                          <w:szCs w:val="20"/>
                        </w:rPr>
                        <w:t xml:space="preserve"> 26432523, </w:t>
                      </w:r>
                      <w:r w:rsidRPr="00604BDF">
                        <w:rPr>
                          <w:rFonts w:ascii="Times New Roman" w:hAnsi="Times New Roman" w:cs="Times New Roman"/>
                          <w:bCs/>
                          <w:color w:val="FFFFFF"/>
                          <w:sz w:val="20"/>
                          <w:szCs w:val="20"/>
                        </w:rPr>
                        <w:t>e-pasts:</w:t>
                      </w:r>
                      <w:r w:rsidRPr="00604BDF">
                        <w:rPr>
                          <w:rFonts w:ascii="Times New Roman" w:hAnsi="Times New Roman" w:cs="Times New Roman"/>
                          <w:color w:val="FFFFFF"/>
                          <w:sz w:val="20"/>
                          <w:szCs w:val="20"/>
                        </w:rPr>
                        <w:t xml:space="preserve"> </w:t>
                      </w:r>
                      <w:hyperlink r:id="rId140" w:tooltip="vija.kersus@dome.auce.lv" w:history="1">
                        <w:r w:rsidRPr="00604BDF">
                          <w:rPr>
                            <w:rStyle w:val="Hyperlink"/>
                            <w:color w:val="FFFFFF"/>
                            <w:sz w:val="20"/>
                            <w:szCs w:val="20"/>
                          </w:rPr>
                          <w:t>aldis.lerhs@dobele.lv</w:t>
                        </w:r>
                      </w:hyperlink>
                      <w:r w:rsidRPr="00604BDF">
                        <w:rPr>
                          <w:rFonts w:ascii="Times New Roman" w:hAnsi="Times New Roman" w:cs="Times New Roman"/>
                          <w:color w:val="FFFFFF"/>
                          <w:sz w:val="20"/>
                          <w:szCs w:val="20"/>
                        </w:rPr>
                        <w:t>)</w:t>
                      </w:r>
                    </w:p>
                  </w:txbxContent>
                </v:textbox>
                <w10:wrap anchorx="margin"/>
              </v:shape>
            </w:pict>
          </mc:Fallback>
        </mc:AlternateContent>
      </w:r>
      <w:r w:rsidR="00A33786" w:rsidRPr="00215E29">
        <w:rPr>
          <w:rFonts w:ascii="Times New Roman" w:eastAsia="Times New Roman" w:hAnsi="Times New Roman" w:cs="Times New Roman"/>
          <w:noProof/>
          <w:sz w:val="12"/>
          <w:szCs w:val="12"/>
          <w:lang w:eastAsia="lv-LV"/>
        </w:rPr>
        <mc:AlternateContent>
          <mc:Choice Requires="wps">
            <w:drawing>
              <wp:anchor distT="0" distB="0" distL="114300" distR="114300" simplePos="0" relativeHeight="251732992" behindDoc="0" locked="0" layoutInCell="1" allowOverlap="1" wp14:anchorId="434D6EEF" wp14:editId="0C807D0B">
                <wp:simplePos x="0" y="0"/>
                <wp:positionH relativeFrom="column">
                  <wp:posOffset>4347528</wp:posOffset>
                </wp:positionH>
                <wp:positionV relativeFrom="paragraph">
                  <wp:posOffset>1890078</wp:posOffset>
                </wp:positionV>
                <wp:extent cx="1" cy="191136"/>
                <wp:effectExtent l="37782" t="76518" r="0" b="94932"/>
                <wp:wrapNone/>
                <wp:docPr id="62" name="Taisns savienotājs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1" cy="191136"/>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C14DBB8" id="Taisns savienotājs 18" o:spid="_x0000_s1026" style="position:absolute;rotation:-90;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35pt,148.85pt" to="342.35pt,1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">
                <v:stroke endarrow="block"/>
              </v:line>
            </w:pict>
          </mc:Fallback>
        </mc:AlternateContent>
      </w:r>
      <w:r w:rsidR="00A33786" w:rsidRPr="00215E29">
        <w:rPr>
          <w:rFonts w:ascii="Times New Roman" w:eastAsia="Times New Roman" w:hAnsi="Times New Roman" w:cs="Times New Roman"/>
          <w:noProof/>
          <w:sz w:val="12"/>
          <w:szCs w:val="12"/>
          <w:lang w:eastAsia="lv-LV"/>
        </w:rPr>
        <mc:AlternateContent>
          <mc:Choice Requires="wps">
            <w:drawing>
              <wp:anchor distT="0" distB="0" distL="114300" distR="114300" simplePos="0" relativeHeight="251738112" behindDoc="0" locked="0" layoutInCell="1" allowOverlap="1" wp14:anchorId="10A98160" wp14:editId="6614F6A5">
                <wp:simplePos x="0" y="0"/>
                <wp:positionH relativeFrom="column">
                  <wp:posOffset>2891790</wp:posOffset>
                </wp:positionH>
                <wp:positionV relativeFrom="paragraph">
                  <wp:posOffset>1584960</wp:posOffset>
                </wp:positionV>
                <wp:extent cx="1333500" cy="952500"/>
                <wp:effectExtent l="0" t="38100" r="57150" b="19050"/>
                <wp:wrapNone/>
                <wp:docPr id="143" name="Tekstlodziņš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95250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5D49C2C0" w14:textId="77777777" w:rsidR="00E11A26" w:rsidRPr="00604BDF" w:rsidRDefault="00E11A26" w:rsidP="00E11A26">
                            <w:pPr>
                              <w:spacing w:after="0" w:line="240" w:lineRule="auto"/>
                              <w:jc w:val="both"/>
                              <w:rPr>
                                <w:rFonts w:ascii="Times New Roman" w:hAnsi="Times New Roman" w:cs="Times New Roman"/>
                                <w:b/>
                                <w:color w:val="FFFFFF"/>
                                <w:sz w:val="20"/>
                                <w:szCs w:val="20"/>
                              </w:rPr>
                            </w:pPr>
                            <w:r w:rsidRPr="00604BDF">
                              <w:rPr>
                                <w:rFonts w:ascii="Times New Roman" w:hAnsi="Times New Roman" w:cs="Times New Roman"/>
                                <w:color w:val="FFFFFF"/>
                                <w:sz w:val="20"/>
                                <w:szCs w:val="20"/>
                              </w:rPr>
                              <w:t xml:space="preserve">Pašvaldības policijas  pārstāvis </w:t>
                            </w:r>
                            <w:r w:rsidRPr="00604BDF">
                              <w:rPr>
                                <w:rFonts w:ascii="Times New Roman" w:hAnsi="Times New Roman" w:cs="Times New Roman"/>
                                <w:b/>
                                <w:color w:val="FFFFFF"/>
                                <w:sz w:val="20"/>
                                <w:szCs w:val="20"/>
                              </w:rPr>
                              <w:t>Jānis Fecers</w:t>
                            </w:r>
                          </w:p>
                          <w:p w14:paraId="71C12127" w14:textId="77777777" w:rsidR="00E11A26" w:rsidRPr="00604BDF" w:rsidRDefault="00E11A26" w:rsidP="00E11A26">
                            <w:pPr>
                              <w:spacing w:after="0" w:line="240" w:lineRule="auto"/>
                              <w:jc w:val="both"/>
                              <w:rPr>
                                <w:rFonts w:ascii="Times New Roman" w:hAnsi="Times New Roman" w:cs="Times New Roman"/>
                                <w:color w:val="FFFFFF"/>
                                <w:sz w:val="20"/>
                                <w:szCs w:val="20"/>
                              </w:rPr>
                            </w:pPr>
                            <w:r w:rsidRPr="00604BDF">
                              <w:rPr>
                                <w:rFonts w:ascii="Times New Roman" w:hAnsi="Times New Roman" w:cs="Times New Roman"/>
                                <w:color w:val="FFFFFF"/>
                                <w:sz w:val="20"/>
                                <w:szCs w:val="20"/>
                              </w:rPr>
                              <w:t xml:space="preserve"> (</w:t>
                            </w:r>
                            <w:r w:rsidRPr="00604BDF">
                              <w:rPr>
                                <w:rFonts w:ascii="Times New Roman" w:hAnsi="Times New Roman" w:cs="Times New Roman"/>
                                <w:bCs/>
                                <w:color w:val="FFFFFF"/>
                                <w:sz w:val="20"/>
                                <w:szCs w:val="20"/>
                              </w:rPr>
                              <w:t>mob. tālr.</w:t>
                            </w:r>
                            <w:r w:rsidRPr="00604BDF">
                              <w:rPr>
                                <w:rFonts w:ascii="Times New Roman" w:hAnsi="Times New Roman" w:cs="Times New Roman"/>
                                <w:sz w:val="20"/>
                                <w:szCs w:val="20"/>
                              </w:rPr>
                              <w:t xml:space="preserve"> </w:t>
                            </w:r>
                            <w:r w:rsidRPr="00604BDF">
                              <w:rPr>
                                <w:rFonts w:ascii="Times New Roman" w:hAnsi="Times New Roman" w:cs="Times New Roman"/>
                                <w:color w:val="FFFFFF"/>
                                <w:sz w:val="20"/>
                                <w:szCs w:val="20"/>
                              </w:rPr>
                              <w:t>29157209</w:t>
                            </w:r>
                            <w:r w:rsidRPr="00604BDF">
                              <w:rPr>
                                <w:rFonts w:ascii="Times New Roman" w:hAnsi="Times New Roman" w:cs="Times New Roman"/>
                                <w:bCs/>
                                <w:color w:val="FFFFFF"/>
                                <w:sz w:val="20"/>
                                <w:szCs w:val="20"/>
                              </w:rPr>
                              <w:t xml:space="preserve">, e-pasts: </w:t>
                            </w:r>
                            <w:r w:rsidRPr="00604BDF">
                              <w:rPr>
                                <w:rFonts w:ascii="Times New Roman" w:hAnsi="Times New Roman" w:cs="Times New Roman"/>
                                <w:color w:val="FFFFFF"/>
                                <w:sz w:val="20"/>
                                <w:szCs w:val="20"/>
                              </w:rPr>
                              <w:t>pasvaldibas-policija@dobele.lv</w:t>
                            </w:r>
                          </w:p>
                          <w:p w14:paraId="1921DA78" w14:textId="77777777" w:rsidR="00E11A26" w:rsidRDefault="00E11A26" w:rsidP="00E11A26">
                            <w:pPr>
                              <w:spacing w:line="252"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0A98160" id="Tekstlodziņš 13" o:spid="_x0000_s1063" type="#_x0000_t202" style="position:absolute;margin-left:227.7pt;margin-top:124.8pt;width:105pt;height: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" fillcolor="#4472c4">
                <v:shadow on="t" offset=",-2pt"/>
                <v:textbox>
                  <w:txbxContent>
                    <w:p w14:paraId="5D49C2C0" w14:textId="77777777" w:rsidR="00E11A26" w:rsidRPr="00604BDF" w:rsidRDefault="00E11A26" w:rsidP="00E11A26">
                      <w:pPr>
                        <w:spacing w:after="0" w:line="240" w:lineRule="auto"/>
                        <w:jc w:val="both"/>
                        <w:rPr>
                          <w:rFonts w:ascii="Times New Roman" w:hAnsi="Times New Roman" w:cs="Times New Roman"/>
                          <w:b/>
                          <w:color w:val="FFFFFF"/>
                          <w:sz w:val="20"/>
                          <w:szCs w:val="20"/>
                        </w:rPr>
                      </w:pPr>
                      <w:r w:rsidRPr="00604BDF">
                        <w:rPr>
                          <w:rFonts w:ascii="Times New Roman" w:hAnsi="Times New Roman" w:cs="Times New Roman"/>
                          <w:color w:val="FFFFFF"/>
                          <w:sz w:val="20"/>
                          <w:szCs w:val="20"/>
                        </w:rPr>
                        <w:t xml:space="preserve">Pašvaldības policijas  pārstāvis </w:t>
                      </w:r>
                      <w:r w:rsidRPr="00604BDF">
                        <w:rPr>
                          <w:rFonts w:ascii="Times New Roman" w:hAnsi="Times New Roman" w:cs="Times New Roman"/>
                          <w:b/>
                          <w:color w:val="FFFFFF"/>
                          <w:sz w:val="20"/>
                          <w:szCs w:val="20"/>
                        </w:rPr>
                        <w:t>Jānis Fecers</w:t>
                      </w:r>
                    </w:p>
                    <w:p w14:paraId="71C12127" w14:textId="77777777" w:rsidR="00E11A26" w:rsidRPr="00604BDF" w:rsidRDefault="00E11A26" w:rsidP="00E11A26">
                      <w:pPr>
                        <w:spacing w:after="0" w:line="240" w:lineRule="auto"/>
                        <w:jc w:val="both"/>
                        <w:rPr>
                          <w:rFonts w:ascii="Times New Roman" w:hAnsi="Times New Roman" w:cs="Times New Roman"/>
                          <w:color w:val="FFFFFF"/>
                          <w:sz w:val="20"/>
                          <w:szCs w:val="20"/>
                        </w:rPr>
                      </w:pPr>
                      <w:r w:rsidRPr="00604BDF">
                        <w:rPr>
                          <w:rFonts w:ascii="Times New Roman" w:hAnsi="Times New Roman" w:cs="Times New Roman"/>
                          <w:color w:val="FFFFFF"/>
                          <w:sz w:val="20"/>
                          <w:szCs w:val="20"/>
                        </w:rPr>
                        <w:t xml:space="preserve"> (</w:t>
                      </w:r>
                      <w:r w:rsidRPr="00604BDF">
                        <w:rPr>
                          <w:rFonts w:ascii="Times New Roman" w:hAnsi="Times New Roman" w:cs="Times New Roman"/>
                          <w:bCs/>
                          <w:color w:val="FFFFFF"/>
                          <w:sz w:val="20"/>
                          <w:szCs w:val="20"/>
                        </w:rPr>
                        <w:t>mob. tālr.</w:t>
                      </w:r>
                      <w:r w:rsidRPr="00604BDF">
                        <w:rPr>
                          <w:rFonts w:ascii="Times New Roman" w:hAnsi="Times New Roman" w:cs="Times New Roman"/>
                          <w:sz w:val="20"/>
                          <w:szCs w:val="20"/>
                        </w:rPr>
                        <w:t xml:space="preserve"> </w:t>
                      </w:r>
                      <w:r w:rsidRPr="00604BDF">
                        <w:rPr>
                          <w:rFonts w:ascii="Times New Roman" w:hAnsi="Times New Roman" w:cs="Times New Roman"/>
                          <w:color w:val="FFFFFF"/>
                          <w:sz w:val="20"/>
                          <w:szCs w:val="20"/>
                        </w:rPr>
                        <w:t>29157209</w:t>
                      </w:r>
                      <w:r w:rsidRPr="00604BDF">
                        <w:rPr>
                          <w:rFonts w:ascii="Times New Roman" w:hAnsi="Times New Roman" w:cs="Times New Roman"/>
                          <w:bCs/>
                          <w:color w:val="FFFFFF"/>
                          <w:sz w:val="20"/>
                          <w:szCs w:val="20"/>
                        </w:rPr>
                        <w:t xml:space="preserve">, e-pasts: </w:t>
                      </w:r>
                      <w:r w:rsidRPr="00604BDF">
                        <w:rPr>
                          <w:rFonts w:ascii="Times New Roman" w:hAnsi="Times New Roman" w:cs="Times New Roman"/>
                          <w:color w:val="FFFFFF"/>
                          <w:sz w:val="20"/>
                          <w:szCs w:val="20"/>
                        </w:rPr>
                        <w:t>pasvaldibas-policija@dobele.lv</w:t>
                      </w:r>
                    </w:p>
                    <w:p w14:paraId="1921DA78" w14:textId="77777777" w:rsidR="00E11A26" w:rsidRDefault="00E11A26" w:rsidP="00E11A26">
                      <w:pPr>
                        <w:spacing w:line="252" w:lineRule="auto"/>
                        <w:jc w:val="center"/>
                      </w:pPr>
                    </w:p>
                  </w:txbxContent>
                </v:textbox>
              </v:shape>
            </w:pict>
          </mc:Fallback>
        </mc:AlternateContent>
      </w:r>
      <w:r w:rsidR="00A33786" w:rsidRPr="00215E29">
        <w:rPr>
          <w:rFonts w:ascii="Times New Roman" w:eastAsia="Times New Roman" w:hAnsi="Times New Roman" w:cs="Times New Roman"/>
          <w:noProof/>
          <w:sz w:val="12"/>
          <w:szCs w:val="12"/>
          <w:lang w:eastAsia="lv-LV"/>
        </w:rPr>
        <mc:AlternateContent>
          <mc:Choice Requires="wps">
            <w:drawing>
              <wp:anchor distT="0" distB="0" distL="114300" distR="114300" simplePos="0" relativeHeight="251731968" behindDoc="0" locked="0" layoutInCell="1" allowOverlap="1" wp14:anchorId="1DE163CB" wp14:editId="4C941F16">
                <wp:simplePos x="0" y="0"/>
                <wp:positionH relativeFrom="column">
                  <wp:posOffset>2948940</wp:posOffset>
                </wp:positionH>
                <wp:positionV relativeFrom="paragraph">
                  <wp:posOffset>156210</wp:posOffset>
                </wp:positionV>
                <wp:extent cx="1200150" cy="1181100"/>
                <wp:effectExtent l="0" t="38100" r="57150" b="19050"/>
                <wp:wrapNone/>
                <wp:docPr id="57" name="Tekstlodziņš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18110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7441F6CB" w14:textId="77777777" w:rsidR="00E11A26" w:rsidRPr="00604BDF" w:rsidRDefault="00E11A26" w:rsidP="00E11A26">
                            <w:pPr>
                              <w:spacing w:after="0" w:line="240" w:lineRule="auto"/>
                              <w:jc w:val="both"/>
                              <w:rPr>
                                <w:rFonts w:ascii="Times New Roman" w:hAnsi="Times New Roman" w:cs="Times New Roman"/>
                                <w:color w:val="FFFFFF"/>
                                <w:sz w:val="20"/>
                                <w:szCs w:val="20"/>
                              </w:rPr>
                            </w:pPr>
                            <w:r w:rsidRPr="00604BDF">
                              <w:rPr>
                                <w:rFonts w:ascii="Times New Roman" w:hAnsi="Times New Roman" w:cs="Times New Roman"/>
                                <w:color w:val="FFFFFF"/>
                                <w:sz w:val="20"/>
                                <w:szCs w:val="20"/>
                              </w:rPr>
                              <w:t xml:space="preserve">VUGD pārstāvis </w:t>
                            </w:r>
                          </w:p>
                          <w:p w14:paraId="21A5B801" w14:textId="77777777" w:rsidR="00E11A26" w:rsidRPr="00604BDF" w:rsidRDefault="00E11A26" w:rsidP="00E11A26">
                            <w:pPr>
                              <w:spacing w:after="0" w:line="240" w:lineRule="auto"/>
                              <w:jc w:val="both"/>
                              <w:rPr>
                                <w:rFonts w:ascii="Times New Roman" w:hAnsi="Times New Roman" w:cs="Times New Roman"/>
                                <w:b/>
                                <w:color w:val="FFFFFF"/>
                                <w:sz w:val="20"/>
                                <w:szCs w:val="20"/>
                              </w:rPr>
                            </w:pPr>
                            <w:r w:rsidRPr="00604BDF">
                              <w:rPr>
                                <w:rFonts w:ascii="Times New Roman" w:hAnsi="Times New Roman" w:cs="Times New Roman"/>
                                <w:b/>
                                <w:color w:val="FFFFFF"/>
                                <w:sz w:val="20"/>
                                <w:szCs w:val="20"/>
                              </w:rPr>
                              <w:t>Artūrs Rožkovs</w:t>
                            </w:r>
                          </w:p>
                          <w:p w14:paraId="6D90CFF5" w14:textId="77777777" w:rsidR="00E11A26" w:rsidRPr="00604BDF" w:rsidRDefault="00E11A26" w:rsidP="00E11A26">
                            <w:pPr>
                              <w:spacing w:after="0" w:line="240" w:lineRule="auto"/>
                              <w:jc w:val="both"/>
                              <w:rPr>
                                <w:rFonts w:ascii="Times New Roman" w:hAnsi="Times New Roman" w:cs="Times New Roman"/>
                                <w:bCs/>
                                <w:color w:val="FFFFFF"/>
                                <w:sz w:val="20"/>
                                <w:szCs w:val="20"/>
                              </w:rPr>
                            </w:pPr>
                            <w:r w:rsidRPr="00604BDF">
                              <w:rPr>
                                <w:rFonts w:ascii="Times New Roman" w:hAnsi="Times New Roman" w:cs="Times New Roman"/>
                                <w:color w:val="FFFFFF"/>
                                <w:sz w:val="20"/>
                                <w:szCs w:val="20"/>
                              </w:rPr>
                              <w:t>(</w:t>
                            </w:r>
                            <w:r w:rsidRPr="00604BDF">
                              <w:rPr>
                                <w:rFonts w:ascii="Times New Roman" w:hAnsi="Times New Roman" w:cs="Times New Roman"/>
                                <w:bCs/>
                                <w:color w:val="FFFFFF"/>
                                <w:sz w:val="20"/>
                                <w:szCs w:val="20"/>
                              </w:rPr>
                              <w:t>mob. tālr.</w:t>
                            </w:r>
                            <w:r w:rsidRPr="00604BDF">
                              <w:rPr>
                                <w:rFonts w:ascii="Times New Roman" w:hAnsi="Times New Roman" w:cs="Times New Roman"/>
                                <w:sz w:val="20"/>
                                <w:szCs w:val="20"/>
                              </w:rPr>
                              <w:t xml:space="preserve"> </w:t>
                            </w:r>
                            <w:r w:rsidRPr="00604BDF">
                              <w:rPr>
                                <w:rFonts w:ascii="Times New Roman" w:hAnsi="Times New Roman" w:cs="Times New Roman"/>
                                <w:color w:val="FFFFFF"/>
                                <w:sz w:val="20"/>
                                <w:szCs w:val="20"/>
                              </w:rPr>
                              <w:t>27896411</w:t>
                            </w:r>
                            <w:r w:rsidRPr="00604BDF">
                              <w:rPr>
                                <w:rFonts w:ascii="Times New Roman" w:hAnsi="Times New Roman" w:cs="Times New Roman"/>
                                <w:bCs/>
                                <w:color w:val="FFFFFF"/>
                                <w:sz w:val="20"/>
                                <w:szCs w:val="20"/>
                              </w:rPr>
                              <w:t xml:space="preserve">, </w:t>
                            </w:r>
                          </w:p>
                          <w:p w14:paraId="6786E2C9" w14:textId="77777777" w:rsidR="00E11A26" w:rsidRPr="00604BDF" w:rsidRDefault="00E11A26" w:rsidP="00E11A26">
                            <w:pPr>
                              <w:jc w:val="both"/>
                              <w:rPr>
                                <w:rFonts w:ascii="Times New Roman" w:hAnsi="Times New Roman" w:cs="Times New Roman"/>
                                <w:color w:val="FFFFFF"/>
                                <w:sz w:val="20"/>
                                <w:szCs w:val="20"/>
                              </w:rPr>
                            </w:pPr>
                            <w:r w:rsidRPr="00604BDF">
                              <w:rPr>
                                <w:rFonts w:ascii="Times New Roman" w:hAnsi="Times New Roman" w:cs="Times New Roman"/>
                                <w:bCs/>
                                <w:color w:val="FFFFFF"/>
                                <w:sz w:val="20"/>
                                <w:szCs w:val="20"/>
                              </w:rPr>
                              <w:t>e-pasts: artursrozkovs</w:t>
                            </w:r>
                            <w:r w:rsidRPr="00604BDF">
                              <w:rPr>
                                <w:rFonts w:ascii="Times New Roman" w:hAnsi="Times New Roman" w:cs="Times New Roman"/>
                                <w:color w:val="FFFFFF"/>
                                <w:sz w:val="20"/>
                                <w:szCs w:val="20"/>
                              </w:rPr>
                              <w:t>@vugd.gov.lv)</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DE163CB" id="Tekstlodziņš 19" o:spid="_x0000_s1064" type="#_x0000_t202" style="position:absolute;margin-left:232.2pt;margin-top:12.3pt;width:94.5pt;height:9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" fillcolor="#4472c4">
                <v:shadow on="t" offset=",-2pt"/>
                <v:textbox>
                  <w:txbxContent>
                    <w:p w14:paraId="7441F6CB" w14:textId="77777777" w:rsidR="00E11A26" w:rsidRPr="00604BDF" w:rsidRDefault="00E11A26" w:rsidP="00E11A26">
                      <w:pPr>
                        <w:spacing w:after="0" w:line="240" w:lineRule="auto"/>
                        <w:jc w:val="both"/>
                        <w:rPr>
                          <w:rFonts w:ascii="Times New Roman" w:hAnsi="Times New Roman" w:cs="Times New Roman"/>
                          <w:color w:val="FFFFFF"/>
                          <w:sz w:val="20"/>
                          <w:szCs w:val="20"/>
                        </w:rPr>
                      </w:pPr>
                      <w:r w:rsidRPr="00604BDF">
                        <w:rPr>
                          <w:rFonts w:ascii="Times New Roman" w:hAnsi="Times New Roman" w:cs="Times New Roman"/>
                          <w:color w:val="FFFFFF"/>
                          <w:sz w:val="20"/>
                          <w:szCs w:val="20"/>
                        </w:rPr>
                        <w:t xml:space="preserve">VUGD pārstāvis </w:t>
                      </w:r>
                    </w:p>
                    <w:p w14:paraId="21A5B801" w14:textId="77777777" w:rsidR="00E11A26" w:rsidRPr="00604BDF" w:rsidRDefault="00E11A26" w:rsidP="00E11A26">
                      <w:pPr>
                        <w:spacing w:after="0" w:line="240" w:lineRule="auto"/>
                        <w:jc w:val="both"/>
                        <w:rPr>
                          <w:rFonts w:ascii="Times New Roman" w:hAnsi="Times New Roman" w:cs="Times New Roman"/>
                          <w:b/>
                          <w:color w:val="FFFFFF"/>
                          <w:sz w:val="20"/>
                          <w:szCs w:val="20"/>
                        </w:rPr>
                      </w:pPr>
                      <w:r w:rsidRPr="00604BDF">
                        <w:rPr>
                          <w:rFonts w:ascii="Times New Roman" w:hAnsi="Times New Roman" w:cs="Times New Roman"/>
                          <w:b/>
                          <w:color w:val="FFFFFF"/>
                          <w:sz w:val="20"/>
                          <w:szCs w:val="20"/>
                        </w:rPr>
                        <w:t>Artūrs Rožkovs</w:t>
                      </w:r>
                    </w:p>
                    <w:p w14:paraId="6D90CFF5" w14:textId="77777777" w:rsidR="00E11A26" w:rsidRPr="00604BDF" w:rsidRDefault="00E11A26" w:rsidP="00E11A26">
                      <w:pPr>
                        <w:spacing w:after="0" w:line="240" w:lineRule="auto"/>
                        <w:jc w:val="both"/>
                        <w:rPr>
                          <w:rFonts w:ascii="Times New Roman" w:hAnsi="Times New Roman" w:cs="Times New Roman"/>
                          <w:bCs/>
                          <w:color w:val="FFFFFF"/>
                          <w:sz w:val="20"/>
                          <w:szCs w:val="20"/>
                        </w:rPr>
                      </w:pPr>
                      <w:r w:rsidRPr="00604BDF">
                        <w:rPr>
                          <w:rFonts w:ascii="Times New Roman" w:hAnsi="Times New Roman" w:cs="Times New Roman"/>
                          <w:color w:val="FFFFFF"/>
                          <w:sz w:val="20"/>
                          <w:szCs w:val="20"/>
                        </w:rPr>
                        <w:t>(</w:t>
                      </w:r>
                      <w:r w:rsidRPr="00604BDF">
                        <w:rPr>
                          <w:rFonts w:ascii="Times New Roman" w:hAnsi="Times New Roman" w:cs="Times New Roman"/>
                          <w:bCs/>
                          <w:color w:val="FFFFFF"/>
                          <w:sz w:val="20"/>
                          <w:szCs w:val="20"/>
                        </w:rPr>
                        <w:t>mob. tālr.</w:t>
                      </w:r>
                      <w:r w:rsidRPr="00604BDF">
                        <w:rPr>
                          <w:rFonts w:ascii="Times New Roman" w:hAnsi="Times New Roman" w:cs="Times New Roman"/>
                          <w:sz w:val="20"/>
                          <w:szCs w:val="20"/>
                        </w:rPr>
                        <w:t xml:space="preserve"> </w:t>
                      </w:r>
                      <w:r w:rsidRPr="00604BDF">
                        <w:rPr>
                          <w:rFonts w:ascii="Times New Roman" w:hAnsi="Times New Roman" w:cs="Times New Roman"/>
                          <w:color w:val="FFFFFF"/>
                          <w:sz w:val="20"/>
                          <w:szCs w:val="20"/>
                        </w:rPr>
                        <w:t>27896411</w:t>
                      </w:r>
                      <w:r w:rsidRPr="00604BDF">
                        <w:rPr>
                          <w:rFonts w:ascii="Times New Roman" w:hAnsi="Times New Roman" w:cs="Times New Roman"/>
                          <w:bCs/>
                          <w:color w:val="FFFFFF"/>
                          <w:sz w:val="20"/>
                          <w:szCs w:val="20"/>
                        </w:rPr>
                        <w:t xml:space="preserve">, </w:t>
                      </w:r>
                    </w:p>
                    <w:p w14:paraId="6786E2C9" w14:textId="77777777" w:rsidR="00E11A26" w:rsidRPr="00604BDF" w:rsidRDefault="00E11A26" w:rsidP="00E11A26">
                      <w:pPr>
                        <w:jc w:val="both"/>
                        <w:rPr>
                          <w:rFonts w:ascii="Times New Roman" w:hAnsi="Times New Roman" w:cs="Times New Roman"/>
                          <w:color w:val="FFFFFF"/>
                          <w:sz w:val="20"/>
                          <w:szCs w:val="20"/>
                        </w:rPr>
                      </w:pPr>
                      <w:r w:rsidRPr="00604BDF">
                        <w:rPr>
                          <w:rFonts w:ascii="Times New Roman" w:hAnsi="Times New Roman" w:cs="Times New Roman"/>
                          <w:bCs/>
                          <w:color w:val="FFFFFF"/>
                          <w:sz w:val="20"/>
                          <w:szCs w:val="20"/>
                        </w:rPr>
                        <w:t>e-pasts: artursrozkovs</w:t>
                      </w:r>
                      <w:r w:rsidRPr="00604BDF">
                        <w:rPr>
                          <w:rFonts w:ascii="Times New Roman" w:hAnsi="Times New Roman" w:cs="Times New Roman"/>
                          <w:color w:val="FFFFFF"/>
                          <w:sz w:val="20"/>
                          <w:szCs w:val="20"/>
                        </w:rPr>
                        <w:t>@vugd.gov.lv)</w:t>
                      </w:r>
                    </w:p>
                  </w:txbxContent>
                </v:textbox>
              </v:shape>
            </w:pict>
          </mc:Fallback>
        </mc:AlternateContent>
      </w:r>
      <w:r w:rsidR="00A33786" w:rsidRPr="00215E29">
        <w:rPr>
          <w:rFonts w:ascii="Times New Roman" w:eastAsia="Times New Roman" w:hAnsi="Times New Roman" w:cs="Times New Roman"/>
          <w:noProof/>
          <w:sz w:val="12"/>
          <w:szCs w:val="12"/>
          <w:lang w:eastAsia="lv-LV"/>
        </w:rPr>
        <mc:AlternateContent>
          <mc:Choice Requires="wps">
            <w:drawing>
              <wp:anchor distT="0" distB="0" distL="114300" distR="114300" simplePos="0" relativeHeight="251734016" behindDoc="0" locked="0" layoutInCell="1" allowOverlap="1" wp14:anchorId="48E92D3D" wp14:editId="0F91BF25">
                <wp:simplePos x="0" y="0"/>
                <wp:positionH relativeFrom="page">
                  <wp:posOffset>2250440</wp:posOffset>
                </wp:positionH>
                <wp:positionV relativeFrom="paragraph">
                  <wp:posOffset>568325</wp:posOffset>
                </wp:positionV>
                <wp:extent cx="635" cy="189865"/>
                <wp:effectExtent l="635" t="75565" r="19050" b="95250"/>
                <wp:wrapNone/>
                <wp:docPr id="60" name="Taisns savienotājs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C312618" id="Taisns savienotājs 17" o:spid="_x0000_s1026" style="position:absolute;rotation:90;flip:x;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7.2pt,44.75pt" to="177.25pt,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">
                <v:stroke endarrow="block"/>
                <w10:wrap anchorx="page"/>
              </v:line>
            </w:pict>
          </mc:Fallback>
        </mc:AlternateContent>
      </w:r>
      <w:r w:rsidR="00137E36" w:rsidRPr="00215E29">
        <w:rPr>
          <w:rFonts w:ascii="Times New Roman" w:eastAsia="Times New Roman" w:hAnsi="Times New Roman" w:cs="Times New Roman"/>
          <w:noProof/>
          <w:sz w:val="12"/>
          <w:szCs w:val="12"/>
          <w:lang w:eastAsia="lv-LV"/>
        </w:rPr>
        <mc:AlternateContent>
          <mc:Choice Requires="wps">
            <w:drawing>
              <wp:anchor distT="0" distB="0" distL="114300" distR="114300" simplePos="0" relativeHeight="251740160" behindDoc="0" locked="0" layoutInCell="1" allowOverlap="1" wp14:anchorId="743F5C6D" wp14:editId="266C4A9B">
                <wp:simplePos x="0" y="0"/>
                <wp:positionH relativeFrom="page">
                  <wp:posOffset>2306320</wp:posOffset>
                </wp:positionH>
                <wp:positionV relativeFrom="paragraph">
                  <wp:posOffset>1651000</wp:posOffset>
                </wp:positionV>
                <wp:extent cx="635" cy="189865"/>
                <wp:effectExtent l="635" t="75565" r="19050" b="95250"/>
                <wp:wrapNone/>
                <wp:docPr id="141" name="Taisns savienotājs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77DCBE2" id="Taisns savienotājs 11" o:spid="_x0000_s1026" style="position:absolute;rotation:90;flip:x;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1.6pt,130pt" to="181.65pt,1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">
                <v:stroke endarrow="block"/>
                <w10:wrap anchorx="page"/>
              </v:line>
            </w:pict>
          </mc:Fallback>
        </mc:AlternateContent>
      </w:r>
      <w:r w:rsidR="00E47264" w:rsidRPr="00215E29">
        <w:rPr>
          <w:rFonts w:ascii="Times New Roman" w:eastAsia="Times New Roman" w:hAnsi="Times New Roman" w:cs="Times New Roman"/>
          <w:sz w:val="12"/>
          <w:szCs w:val="12"/>
          <w:lang w:eastAsia="lv-LV"/>
        </w:rPr>
        <w:br w:type="page"/>
      </w:r>
    </w:p>
    <w:p w14:paraId="5D746596" w14:textId="77777777" w:rsidR="00E47264" w:rsidRPr="00E11A26" w:rsidRDefault="00E47264" w:rsidP="00E47264">
      <w:pPr>
        <w:keepNext/>
        <w:keepLines/>
        <w:tabs>
          <w:tab w:val="left" w:pos="-24212"/>
        </w:tabs>
        <w:spacing w:after="0" w:line="240" w:lineRule="auto"/>
        <w:jc w:val="center"/>
        <w:rPr>
          <w:rFonts w:ascii="Times New Roman" w:hAnsi="Times New Roman" w:cs="Times New Roman"/>
          <w:sz w:val="20"/>
          <w:szCs w:val="20"/>
        </w:rPr>
      </w:pPr>
      <w:r w:rsidRPr="00E11A26">
        <w:rPr>
          <w:rFonts w:ascii="Times New Roman" w:hAnsi="Times New Roman" w:cs="Times New Roman"/>
          <w:noProof/>
          <w:sz w:val="20"/>
          <w:szCs w:val="20"/>
        </w:rPr>
        <w:drawing>
          <wp:inline distT="0" distB="0" distL="0" distR="0" wp14:anchorId="4D07D41D" wp14:editId="40613F24">
            <wp:extent cx="676275" cy="752475"/>
            <wp:effectExtent l="0" t="0" r="9525" b="9525"/>
            <wp:docPr id="15"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56A082D" w14:textId="77777777" w:rsidR="00E47264" w:rsidRPr="00E11A26" w:rsidRDefault="00E47264" w:rsidP="00E47264">
      <w:pPr>
        <w:keepNext/>
        <w:keepLines/>
        <w:tabs>
          <w:tab w:val="center" w:pos="4153"/>
          <w:tab w:val="right" w:pos="8306"/>
        </w:tabs>
        <w:spacing w:after="0" w:line="240" w:lineRule="auto"/>
        <w:jc w:val="center"/>
        <w:rPr>
          <w:rFonts w:ascii="Times New Roman" w:eastAsia="Calibri" w:hAnsi="Times New Roman" w:cs="Times New Roman"/>
          <w:sz w:val="20"/>
          <w:lang w:val="x-none"/>
        </w:rPr>
      </w:pPr>
      <w:r w:rsidRPr="00E11A26">
        <w:rPr>
          <w:rFonts w:ascii="Times New Roman" w:eastAsia="Calibri" w:hAnsi="Times New Roman" w:cs="Times New Roman"/>
          <w:sz w:val="20"/>
          <w:lang w:val="x-none"/>
        </w:rPr>
        <w:t>LATVIJAS REPUBLIKA</w:t>
      </w:r>
    </w:p>
    <w:p w14:paraId="5FC89AA2" w14:textId="77777777" w:rsidR="00E47264" w:rsidRPr="00E11A26" w:rsidRDefault="00E47264" w:rsidP="00E47264">
      <w:pPr>
        <w:keepNext/>
        <w:keepLines/>
        <w:tabs>
          <w:tab w:val="center" w:pos="4153"/>
          <w:tab w:val="right" w:pos="8306"/>
        </w:tabs>
        <w:spacing w:after="0" w:line="240" w:lineRule="auto"/>
        <w:jc w:val="center"/>
        <w:rPr>
          <w:rFonts w:ascii="Times New Roman" w:eastAsia="Calibri" w:hAnsi="Times New Roman" w:cs="Times New Roman"/>
          <w:b/>
          <w:sz w:val="32"/>
          <w:szCs w:val="32"/>
          <w:lang w:val="x-none"/>
        </w:rPr>
      </w:pPr>
      <w:r w:rsidRPr="00E11A26">
        <w:rPr>
          <w:rFonts w:ascii="Times New Roman" w:eastAsia="Calibri" w:hAnsi="Times New Roman" w:cs="Times New Roman"/>
          <w:b/>
          <w:sz w:val="32"/>
          <w:szCs w:val="32"/>
          <w:lang w:val="x-none"/>
        </w:rPr>
        <w:t>DOBELES NOVADA DOME</w:t>
      </w:r>
    </w:p>
    <w:p w14:paraId="2DE13575" w14:textId="77777777" w:rsidR="00E47264" w:rsidRPr="00E11A26" w:rsidRDefault="00E47264" w:rsidP="00E47264">
      <w:pPr>
        <w:keepNext/>
        <w:keepLines/>
        <w:tabs>
          <w:tab w:val="center" w:pos="4153"/>
          <w:tab w:val="right" w:pos="8306"/>
        </w:tabs>
        <w:spacing w:after="0" w:line="240" w:lineRule="auto"/>
        <w:jc w:val="center"/>
        <w:rPr>
          <w:rFonts w:ascii="Times New Roman" w:eastAsia="Calibri" w:hAnsi="Times New Roman" w:cs="Times New Roman"/>
          <w:sz w:val="16"/>
          <w:szCs w:val="16"/>
          <w:lang w:val="x-none"/>
        </w:rPr>
      </w:pPr>
      <w:r w:rsidRPr="00E11A26">
        <w:rPr>
          <w:rFonts w:ascii="Times New Roman" w:eastAsia="Calibri" w:hAnsi="Times New Roman" w:cs="Times New Roman"/>
          <w:sz w:val="16"/>
          <w:szCs w:val="16"/>
          <w:lang w:val="x-none"/>
        </w:rPr>
        <w:t>Brīvības iela 17, Dobele, Dobeles novads, LV-3701</w:t>
      </w:r>
    </w:p>
    <w:p w14:paraId="33CCA5F7" w14:textId="77777777" w:rsidR="00E47264" w:rsidRDefault="00E47264" w:rsidP="00E47264">
      <w:pPr>
        <w:keepNext/>
        <w:keepLines/>
        <w:pBdr>
          <w:bottom w:val="double" w:sz="6" w:space="1" w:color="auto"/>
        </w:pBdr>
        <w:tabs>
          <w:tab w:val="center" w:pos="4153"/>
          <w:tab w:val="right" w:pos="8306"/>
        </w:tabs>
        <w:spacing w:after="0" w:line="240" w:lineRule="auto"/>
        <w:jc w:val="center"/>
        <w:rPr>
          <w:rFonts w:ascii="Times New Roman" w:eastAsia="Calibri" w:hAnsi="Times New Roman" w:cs="Times New Roman"/>
          <w:color w:val="000000"/>
          <w:sz w:val="16"/>
          <w:szCs w:val="16"/>
          <w:u w:val="single"/>
          <w:lang w:val="x-none"/>
        </w:rPr>
      </w:pPr>
      <w:r w:rsidRPr="00E11A26">
        <w:rPr>
          <w:rFonts w:ascii="Times New Roman" w:eastAsia="Calibri" w:hAnsi="Times New Roman" w:cs="Times New Roman"/>
          <w:sz w:val="16"/>
          <w:szCs w:val="16"/>
          <w:lang w:val="x-none"/>
        </w:rPr>
        <w:t xml:space="preserve">Tālr. 63707269, 63700137, 63720940, e-pasts </w:t>
      </w:r>
      <w:hyperlink r:id="rId141" w:history="1">
        <w:r w:rsidRPr="00E11A26">
          <w:rPr>
            <w:rFonts w:ascii="Times New Roman" w:eastAsia="Calibri" w:hAnsi="Times New Roman" w:cs="Times New Roman"/>
            <w:color w:val="000000"/>
            <w:sz w:val="16"/>
            <w:szCs w:val="16"/>
            <w:u w:val="single"/>
            <w:lang w:val="x-none"/>
          </w:rPr>
          <w:t>dome@dobele.lv</w:t>
        </w:r>
      </w:hyperlink>
    </w:p>
    <w:p w14:paraId="0257D180" w14:textId="77777777" w:rsidR="00E47264" w:rsidRPr="00E47264" w:rsidRDefault="00E47264" w:rsidP="00E47264">
      <w:pPr>
        <w:jc w:val="center"/>
        <w:rPr>
          <w:rFonts w:ascii="Times New Roman" w:eastAsia="Calibri" w:hAnsi="Times New Roman" w:cs="Times New Roman"/>
          <w:b/>
          <w:color w:val="000000"/>
          <w:sz w:val="24"/>
          <w:szCs w:val="24"/>
          <w:lang w:eastAsia="ar-SA"/>
        </w:rPr>
      </w:pPr>
    </w:p>
    <w:p w14:paraId="7E0CBB7E" w14:textId="77777777" w:rsidR="00E47264" w:rsidRPr="00E47264" w:rsidRDefault="00E47264" w:rsidP="00E47264">
      <w:pPr>
        <w:spacing w:after="0" w:line="240" w:lineRule="auto"/>
        <w:jc w:val="center"/>
        <w:rPr>
          <w:rFonts w:ascii="Times New Roman" w:hAnsi="Times New Roman" w:cs="Times New Roman"/>
          <w:sz w:val="24"/>
          <w:szCs w:val="24"/>
        </w:rPr>
      </w:pPr>
      <w:r w:rsidRPr="00E47264">
        <w:rPr>
          <w:rFonts w:ascii="Times New Roman" w:eastAsia="Calibri" w:hAnsi="Times New Roman" w:cs="Times New Roman"/>
          <w:b/>
          <w:sz w:val="24"/>
          <w:szCs w:val="24"/>
          <w:lang w:eastAsia="ar-SA"/>
        </w:rPr>
        <w:t>LĒMUMS</w:t>
      </w:r>
    </w:p>
    <w:p w14:paraId="4981C01E" w14:textId="77777777" w:rsidR="00E47264" w:rsidRPr="00E47264" w:rsidRDefault="00E47264" w:rsidP="00E47264">
      <w:pPr>
        <w:spacing w:after="0" w:line="240" w:lineRule="auto"/>
        <w:jc w:val="center"/>
        <w:rPr>
          <w:rFonts w:ascii="Times New Roman" w:hAnsi="Times New Roman" w:cs="Times New Roman"/>
          <w:sz w:val="24"/>
          <w:szCs w:val="24"/>
        </w:rPr>
      </w:pPr>
      <w:r w:rsidRPr="00E47264">
        <w:rPr>
          <w:rFonts w:ascii="Times New Roman" w:eastAsia="Calibri" w:hAnsi="Times New Roman" w:cs="Times New Roman"/>
          <w:b/>
          <w:sz w:val="24"/>
          <w:szCs w:val="24"/>
          <w:lang w:eastAsia="ar-SA"/>
        </w:rPr>
        <w:t>Dobelē</w:t>
      </w:r>
    </w:p>
    <w:p w14:paraId="11B42CAC" w14:textId="77777777" w:rsidR="00E47264" w:rsidRPr="00E47264" w:rsidRDefault="00E47264" w:rsidP="00E47264">
      <w:pPr>
        <w:tabs>
          <w:tab w:val="center" w:pos="4153"/>
          <w:tab w:val="right" w:pos="8306"/>
        </w:tabs>
        <w:spacing w:after="0" w:line="240" w:lineRule="auto"/>
        <w:jc w:val="both"/>
        <w:rPr>
          <w:rFonts w:ascii="Times New Roman" w:eastAsia="Calibri" w:hAnsi="Times New Roman" w:cs="Times New Roman"/>
          <w:b/>
          <w:color w:val="000000"/>
          <w:sz w:val="24"/>
          <w:szCs w:val="24"/>
        </w:rPr>
      </w:pPr>
    </w:p>
    <w:p w14:paraId="482279EE" w14:textId="3899277F" w:rsidR="00E47264" w:rsidRPr="00E47264" w:rsidRDefault="00E47264" w:rsidP="00A512CF">
      <w:pPr>
        <w:tabs>
          <w:tab w:val="center" w:pos="4320"/>
          <w:tab w:val="right" w:pos="9354"/>
        </w:tabs>
        <w:spacing w:after="0" w:line="240" w:lineRule="auto"/>
        <w:rPr>
          <w:rFonts w:ascii="Times New Roman" w:hAnsi="Times New Roman" w:cs="Times New Roman"/>
          <w:sz w:val="24"/>
          <w:szCs w:val="24"/>
        </w:rPr>
      </w:pPr>
      <w:r w:rsidRPr="00E47264">
        <w:rPr>
          <w:rFonts w:ascii="Times New Roman" w:hAnsi="Times New Roman" w:cs="Times New Roman"/>
          <w:b/>
          <w:sz w:val="24"/>
          <w:szCs w:val="24"/>
        </w:rPr>
        <w:t>2023. gada 26. janvārī</w:t>
      </w:r>
      <w:r w:rsidRPr="00E47264">
        <w:rPr>
          <w:rFonts w:ascii="Times New Roman" w:hAnsi="Times New Roman" w:cs="Times New Roman"/>
          <w:b/>
          <w:sz w:val="24"/>
          <w:szCs w:val="24"/>
        </w:rPr>
        <w:tab/>
      </w:r>
      <w:r w:rsidRPr="00E47264">
        <w:rPr>
          <w:rFonts w:ascii="Times New Roman" w:hAnsi="Times New Roman" w:cs="Times New Roman"/>
          <w:b/>
          <w:sz w:val="24"/>
          <w:szCs w:val="24"/>
        </w:rPr>
        <w:tab/>
      </w:r>
      <w:r w:rsidR="00A512CF">
        <w:rPr>
          <w:rFonts w:ascii="Times New Roman" w:hAnsi="Times New Roman" w:cs="Times New Roman"/>
          <w:b/>
          <w:sz w:val="24"/>
          <w:szCs w:val="24"/>
        </w:rPr>
        <w:t xml:space="preserve">   </w:t>
      </w:r>
      <w:r w:rsidRPr="00E47264">
        <w:rPr>
          <w:rFonts w:ascii="Times New Roman" w:hAnsi="Times New Roman" w:cs="Times New Roman"/>
          <w:b/>
          <w:color w:val="000000"/>
          <w:sz w:val="24"/>
          <w:szCs w:val="24"/>
        </w:rPr>
        <w:t xml:space="preserve">Nr. </w:t>
      </w:r>
      <w:r w:rsidR="00C44A1D">
        <w:rPr>
          <w:rFonts w:ascii="Times New Roman" w:hAnsi="Times New Roman" w:cs="Times New Roman"/>
          <w:b/>
          <w:color w:val="000000"/>
          <w:sz w:val="24"/>
          <w:szCs w:val="24"/>
        </w:rPr>
        <w:t>39/1</w:t>
      </w:r>
    </w:p>
    <w:p w14:paraId="0F17B53B" w14:textId="77777777" w:rsidR="00E47264" w:rsidRPr="00E47264" w:rsidRDefault="00E47264" w:rsidP="00E47264">
      <w:pPr>
        <w:spacing w:after="0" w:line="240" w:lineRule="auto"/>
        <w:jc w:val="center"/>
        <w:rPr>
          <w:rFonts w:ascii="Times New Roman" w:eastAsia="Calibri" w:hAnsi="Times New Roman" w:cs="Times New Roman"/>
          <w:b/>
          <w:bCs/>
          <w:color w:val="000000"/>
          <w:sz w:val="24"/>
          <w:szCs w:val="24"/>
          <w:u w:val="single"/>
        </w:rPr>
      </w:pPr>
    </w:p>
    <w:p w14:paraId="1B90544E" w14:textId="77777777" w:rsidR="00E47264" w:rsidRPr="00E47264" w:rsidRDefault="00E47264" w:rsidP="00E47264">
      <w:pPr>
        <w:autoSpaceDE w:val="0"/>
        <w:spacing w:after="0" w:line="240" w:lineRule="auto"/>
        <w:jc w:val="center"/>
        <w:rPr>
          <w:rFonts w:ascii="Times New Roman" w:hAnsi="Times New Roman" w:cs="Times New Roman"/>
          <w:sz w:val="24"/>
          <w:szCs w:val="24"/>
          <w:u w:val="single"/>
        </w:rPr>
      </w:pPr>
      <w:r w:rsidRPr="00E47264">
        <w:rPr>
          <w:rFonts w:ascii="Times New Roman" w:hAnsi="Times New Roman" w:cs="Times New Roman"/>
          <w:b/>
          <w:bCs/>
          <w:color w:val="000000"/>
          <w:sz w:val="24"/>
          <w:szCs w:val="24"/>
          <w:u w:val="single"/>
          <w:lang w:eastAsia="lv-LV"/>
        </w:rPr>
        <w:t>“Par auto</w:t>
      </w:r>
      <w:r w:rsidRPr="00E47264">
        <w:rPr>
          <w:rFonts w:ascii="Times New Roman" w:hAnsi="Times New Roman" w:cs="Times New Roman"/>
          <w:b/>
          <w:sz w:val="24"/>
          <w:szCs w:val="24"/>
          <w:u w:val="single"/>
        </w:rPr>
        <w:t>transporta līdzekļu iepirkumiem</w:t>
      </w:r>
      <w:r w:rsidRPr="00E47264">
        <w:rPr>
          <w:rFonts w:ascii="Times New Roman" w:hAnsi="Times New Roman" w:cs="Times New Roman"/>
          <w:b/>
          <w:bCs/>
          <w:color w:val="000000"/>
          <w:sz w:val="24"/>
          <w:szCs w:val="24"/>
          <w:u w:val="single"/>
          <w:lang w:eastAsia="lv-LV"/>
        </w:rPr>
        <w:t>”</w:t>
      </w:r>
    </w:p>
    <w:p w14:paraId="0AFEECD6" w14:textId="77777777" w:rsidR="00E47264" w:rsidRPr="00E47264" w:rsidRDefault="00E47264" w:rsidP="00E47264">
      <w:pPr>
        <w:autoSpaceDE w:val="0"/>
        <w:spacing w:after="0" w:line="240" w:lineRule="auto"/>
        <w:rPr>
          <w:rFonts w:ascii="Times New Roman" w:eastAsia="Calibri" w:hAnsi="Times New Roman" w:cs="Times New Roman"/>
          <w:b/>
          <w:bCs/>
          <w:color w:val="000000"/>
          <w:sz w:val="24"/>
          <w:szCs w:val="24"/>
          <w:u w:val="single"/>
        </w:rPr>
      </w:pPr>
    </w:p>
    <w:p w14:paraId="70D07F91" w14:textId="133D1174" w:rsidR="00E47264" w:rsidRPr="00E47264" w:rsidRDefault="00E47264" w:rsidP="00E47264">
      <w:pPr>
        <w:autoSpaceDE w:val="0"/>
        <w:spacing w:after="0" w:line="240" w:lineRule="auto"/>
        <w:ind w:firstLine="720"/>
        <w:jc w:val="both"/>
        <w:rPr>
          <w:rFonts w:ascii="Times New Roman" w:hAnsi="Times New Roman" w:cs="Times New Roman"/>
          <w:sz w:val="24"/>
          <w:szCs w:val="24"/>
        </w:rPr>
      </w:pPr>
      <w:r w:rsidRPr="00E47264">
        <w:rPr>
          <w:rFonts w:ascii="Times New Roman" w:hAnsi="Times New Roman" w:cs="Times New Roman"/>
          <w:sz w:val="24"/>
          <w:szCs w:val="24"/>
        </w:rPr>
        <w:t xml:space="preserve">2021. gada 2. augustā stājas spēkā Eiropas Parlamenta un Padomes Direktīva 2019/1161 (turpmāk – direktīva), ar kuru noteikts </w:t>
      </w:r>
      <w:r w:rsidRPr="00E47264">
        <w:rPr>
          <w:rStyle w:val="markedcontent"/>
          <w:rFonts w:ascii="Times New Roman" w:hAnsi="Times New Roman" w:cs="Times New Roman"/>
          <w:sz w:val="24"/>
          <w:szCs w:val="24"/>
        </w:rPr>
        <w:t xml:space="preserve">sasniedzamais mērķis Eiropas Savienībai kopumā, kā arī katrai dalībvalstij noteikti </w:t>
      </w:r>
      <w:proofErr w:type="spellStart"/>
      <w:r w:rsidRPr="00E47264">
        <w:rPr>
          <w:rStyle w:val="markedcontent"/>
          <w:rFonts w:ascii="Times New Roman" w:hAnsi="Times New Roman" w:cs="Times New Roman"/>
          <w:sz w:val="24"/>
          <w:szCs w:val="24"/>
        </w:rPr>
        <w:t>mēr</w:t>
      </w:r>
      <w:r w:rsidR="00215E29">
        <w:rPr>
          <w:rStyle w:val="markedcontent"/>
          <w:rFonts w:ascii="Times New Roman" w:hAnsi="Times New Roman" w:cs="Times New Roman"/>
          <w:sz w:val="24"/>
          <w:szCs w:val="24"/>
        </w:rPr>
        <w:t>ķ</w:t>
      </w:r>
      <w:r w:rsidRPr="00E47264">
        <w:rPr>
          <w:rStyle w:val="markedcontent"/>
          <w:rFonts w:ascii="Times New Roman" w:hAnsi="Times New Roman" w:cs="Times New Roman"/>
          <w:sz w:val="24"/>
          <w:szCs w:val="24"/>
        </w:rPr>
        <w:t>rādītāji</w:t>
      </w:r>
      <w:proofErr w:type="spellEnd"/>
      <w:r w:rsidRPr="00E47264">
        <w:rPr>
          <w:rStyle w:val="markedcontent"/>
          <w:rFonts w:ascii="Times New Roman" w:hAnsi="Times New Roman" w:cs="Times New Roman"/>
          <w:sz w:val="24"/>
          <w:szCs w:val="24"/>
        </w:rPr>
        <w:t>, iepērkot “tīru” un energoefektīvu autotransportu. D</w:t>
      </w:r>
      <w:r w:rsidRPr="00E47264">
        <w:rPr>
          <w:rFonts w:ascii="Times New Roman" w:hAnsi="Times New Roman" w:cs="Times New Roman"/>
          <w:sz w:val="24"/>
          <w:szCs w:val="24"/>
        </w:rPr>
        <w:t>irektīva prasa dalībvalstīm nodrošināt, ka līgumslēdzējas iestādes un līgumslēdzēji, iepērkot noteiktus autotransporta līdzekļus, ņem vērā to darbmūža ietekmi uz enerģētiku un vidi, tostarp enerģijas patēriņu un CO</w:t>
      </w:r>
      <w:r w:rsidRPr="00E47264">
        <w:rPr>
          <w:rStyle w:val="sub"/>
          <w:rFonts w:ascii="Times New Roman" w:hAnsi="Times New Roman" w:cs="Times New Roman"/>
          <w:sz w:val="24"/>
          <w:szCs w:val="24"/>
          <w:vertAlign w:val="subscript"/>
        </w:rPr>
        <w:t>2</w:t>
      </w:r>
      <w:r w:rsidRPr="00E47264">
        <w:rPr>
          <w:rFonts w:ascii="Times New Roman" w:hAnsi="Times New Roman" w:cs="Times New Roman"/>
          <w:sz w:val="24"/>
          <w:szCs w:val="24"/>
        </w:rPr>
        <w:t xml:space="preserve"> un noteiktu piesārņotāju emisiju apjomu, lai sekmētu un stimulētu tīro un energoefektīvo transportlīdzekļu tirgu un palielinātu transporta nozares ieguldījumu Savienības vides, klimata un enerģētikas politikā.</w:t>
      </w:r>
      <w:r w:rsidRPr="00E47264">
        <w:rPr>
          <w:rFonts w:ascii="Times New Roman" w:hAnsi="Times New Roman" w:cs="Times New Roman"/>
          <w:b/>
          <w:sz w:val="24"/>
          <w:szCs w:val="24"/>
        </w:rPr>
        <w:t xml:space="preserve"> </w:t>
      </w:r>
      <w:r w:rsidRPr="00E47264">
        <w:rPr>
          <w:rStyle w:val="markedcontent"/>
          <w:rFonts w:ascii="Times New Roman" w:hAnsi="Times New Roman" w:cs="Times New Roman"/>
          <w:sz w:val="24"/>
          <w:szCs w:val="24"/>
        </w:rPr>
        <w:t xml:space="preserve">Direktīvas prasības </w:t>
      </w:r>
      <w:r w:rsidRPr="00E47264">
        <w:rPr>
          <w:rFonts w:ascii="Times New Roman" w:hAnsi="Times New Roman" w:cs="Times New Roman"/>
          <w:sz w:val="24"/>
          <w:szCs w:val="24"/>
        </w:rPr>
        <w:t xml:space="preserve">pārņemtas arī Publisko iepirkumu likumā (turpmāk – PIL). </w:t>
      </w:r>
    </w:p>
    <w:p w14:paraId="09BAD5DD" w14:textId="77777777" w:rsidR="00E47264" w:rsidRPr="00E47264" w:rsidRDefault="00E47264" w:rsidP="00E47264">
      <w:pPr>
        <w:pStyle w:val="NormalWeb"/>
        <w:spacing w:before="0" w:beforeAutospacing="0" w:after="0" w:afterAutospacing="0"/>
        <w:ind w:firstLine="720"/>
        <w:jc w:val="both"/>
      </w:pPr>
      <w:r w:rsidRPr="00E47264">
        <w:t xml:space="preserve">Saskaņā ar direktīvā noteikto, katrai transportlīdzekļu kategorijai konkrētā pārskata periodā ir noteiktas atšķirīgas pazīmes, lai attiecīgās kategorijas transportlīdzekli atzītu par “tīru”.  </w:t>
      </w:r>
    </w:p>
    <w:p w14:paraId="5FAB403F" w14:textId="77777777" w:rsidR="00E47264" w:rsidRPr="00E47264" w:rsidRDefault="00E47264" w:rsidP="00E47264">
      <w:pPr>
        <w:pStyle w:val="NormalWeb"/>
        <w:spacing w:before="0" w:beforeAutospacing="0" w:after="0" w:afterAutospacing="0"/>
        <w:ind w:firstLine="720"/>
        <w:jc w:val="both"/>
      </w:pPr>
      <w:r w:rsidRPr="00E47264">
        <w:rPr>
          <w:bCs/>
        </w:rPr>
        <w:t xml:space="preserve">“Tīrs” M₁, M₂ vai N₁ kategorijas transportlīdzeklis atbilst šādām prasībām (līdz 2025. gada 31. decembrim )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992"/>
      </w:tblGrid>
      <w:tr w:rsidR="00E47264" w:rsidRPr="00E47264" w14:paraId="408EF5E8" w14:textId="77777777" w:rsidTr="00610EA0">
        <w:tc>
          <w:tcPr>
            <w:tcW w:w="4361" w:type="dxa"/>
            <w:shd w:val="clear" w:color="auto" w:fill="auto"/>
          </w:tcPr>
          <w:p w14:paraId="47CC9D3C" w14:textId="77777777" w:rsidR="00E47264" w:rsidRPr="00E47264" w:rsidRDefault="00E47264" w:rsidP="00E47264">
            <w:pPr>
              <w:pStyle w:val="NormalWeb"/>
              <w:spacing w:before="0" w:beforeAutospacing="0" w:after="0" w:afterAutospacing="0"/>
              <w:jc w:val="both"/>
            </w:pPr>
            <w:r w:rsidRPr="00E47264">
              <w:t>CO</w:t>
            </w:r>
            <w:r w:rsidRPr="00E47264">
              <w:rPr>
                <w:b/>
                <w:bCs/>
              </w:rPr>
              <w:t>₂</w:t>
            </w:r>
            <w:r w:rsidRPr="00E47264">
              <w:t> g/km</w:t>
            </w:r>
          </w:p>
        </w:tc>
        <w:tc>
          <w:tcPr>
            <w:tcW w:w="992" w:type="dxa"/>
            <w:shd w:val="clear" w:color="auto" w:fill="auto"/>
          </w:tcPr>
          <w:p w14:paraId="0FB8D34D" w14:textId="77777777" w:rsidR="00E47264" w:rsidRPr="00E47264" w:rsidRDefault="00E47264" w:rsidP="00E47264">
            <w:pPr>
              <w:pStyle w:val="NormalWeb"/>
              <w:spacing w:before="0" w:beforeAutospacing="0" w:after="0" w:afterAutospacing="0"/>
              <w:jc w:val="both"/>
            </w:pPr>
            <w:r w:rsidRPr="00E47264">
              <w:t>50</w:t>
            </w:r>
          </w:p>
        </w:tc>
      </w:tr>
      <w:tr w:rsidR="00E47264" w:rsidRPr="00E47264" w14:paraId="6AAF8917" w14:textId="77777777" w:rsidTr="00610EA0">
        <w:tc>
          <w:tcPr>
            <w:tcW w:w="4361" w:type="dxa"/>
            <w:shd w:val="clear" w:color="auto" w:fill="auto"/>
          </w:tcPr>
          <w:p w14:paraId="477CA351" w14:textId="77777777" w:rsidR="00E47264" w:rsidRPr="00E47264" w:rsidRDefault="00E47264" w:rsidP="00E47264">
            <w:pPr>
              <w:pStyle w:val="NormalWeb"/>
              <w:spacing w:before="0" w:beforeAutospacing="0" w:after="0" w:afterAutospacing="0"/>
              <w:jc w:val="both"/>
            </w:pPr>
            <w:r w:rsidRPr="00E47264">
              <w:t>Gaisa piesārņotāju RDE* kā procentuālā daļa no emisiju robežvērtībām** </w:t>
            </w:r>
          </w:p>
        </w:tc>
        <w:tc>
          <w:tcPr>
            <w:tcW w:w="992" w:type="dxa"/>
            <w:shd w:val="clear" w:color="auto" w:fill="auto"/>
          </w:tcPr>
          <w:p w14:paraId="139232B2" w14:textId="77777777" w:rsidR="00E47264" w:rsidRPr="00E47264" w:rsidRDefault="00E47264" w:rsidP="00E47264">
            <w:pPr>
              <w:pStyle w:val="NormalWeb"/>
              <w:spacing w:before="0" w:beforeAutospacing="0" w:after="0" w:afterAutospacing="0"/>
              <w:jc w:val="both"/>
            </w:pPr>
            <w:r w:rsidRPr="00E47264">
              <w:t>80</w:t>
            </w:r>
          </w:p>
        </w:tc>
      </w:tr>
    </w:tbl>
    <w:p w14:paraId="6B2B1A8F" w14:textId="77777777" w:rsidR="00E47264" w:rsidRPr="00E47264" w:rsidRDefault="00E47264" w:rsidP="00E47264">
      <w:pPr>
        <w:pStyle w:val="tv213"/>
        <w:spacing w:before="0" w:beforeAutospacing="0" w:after="0" w:afterAutospacing="0"/>
        <w:ind w:firstLine="720"/>
        <w:jc w:val="both"/>
      </w:pPr>
      <w:r w:rsidRPr="00E47264">
        <w:t>Saskaņā ar PIL 54. panta ceturtās daļas 1. punktu, pašvaldībai, rīkojot autotransporta līdzekļu iepirkumu, jānodrošina, ka katrā iepirkumā, kurā paredzēts iepirkt M</w:t>
      </w:r>
      <w:r w:rsidRPr="00E47264">
        <w:rPr>
          <w:vertAlign w:val="subscript"/>
        </w:rPr>
        <w:t>1</w:t>
      </w:r>
      <w:r w:rsidRPr="00E47264">
        <w:t>, M</w:t>
      </w:r>
      <w:r w:rsidRPr="00E47264">
        <w:rPr>
          <w:vertAlign w:val="subscript"/>
        </w:rPr>
        <w:t>2</w:t>
      </w:r>
      <w:r w:rsidRPr="00E47264">
        <w:t xml:space="preserve"> vai N</w:t>
      </w:r>
      <w:r w:rsidRPr="00E47264">
        <w:rPr>
          <w:vertAlign w:val="subscript"/>
        </w:rPr>
        <w:t>1</w:t>
      </w:r>
      <w:r w:rsidRPr="00E47264">
        <w:t xml:space="preserve"> kategorijas autotransporta līdzekļus, tiek iepirkti vismaz PIL noteiktie procenti tīru autotransporta līdzekļu. </w:t>
      </w:r>
    </w:p>
    <w:p w14:paraId="6FA6CCAB" w14:textId="77777777" w:rsidR="00E47264" w:rsidRPr="00E47264" w:rsidRDefault="00E47264" w:rsidP="00E47264">
      <w:pPr>
        <w:pStyle w:val="tv213"/>
        <w:spacing w:before="0" w:beforeAutospacing="0" w:after="0" w:afterAutospacing="0"/>
        <w:ind w:firstLine="720"/>
        <w:jc w:val="both"/>
      </w:pPr>
      <w:r w:rsidRPr="00E47264">
        <w:t>Atbilstoši PIL Pārejas noteikumu 17. punkta 1. apakšpunktam, noteiktais tīro autotransporta līdzekļu procentuālais īpatsvars katrā autotransporta līdzekļu iepirkumā līdz 2025. gada 31. decembrim ir 22 procenti M</w:t>
      </w:r>
      <w:r w:rsidRPr="00E47264">
        <w:rPr>
          <w:vertAlign w:val="subscript"/>
        </w:rPr>
        <w:t>1</w:t>
      </w:r>
      <w:r w:rsidRPr="00E47264">
        <w:t>, M</w:t>
      </w:r>
      <w:r w:rsidRPr="00E47264">
        <w:rPr>
          <w:vertAlign w:val="subscript"/>
        </w:rPr>
        <w:t>2</w:t>
      </w:r>
      <w:r w:rsidRPr="00E47264">
        <w:t xml:space="preserve"> vai N</w:t>
      </w:r>
      <w:r w:rsidRPr="00E47264">
        <w:rPr>
          <w:vertAlign w:val="subscript"/>
        </w:rPr>
        <w:t>1</w:t>
      </w:r>
      <w:r w:rsidRPr="00E47264">
        <w:t xml:space="preserve"> kategorijas autotransporta līdzekļiem. </w:t>
      </w:r>
    </w:p>
    <w:p w14:paraId="6D06AB89" w14:textId="77777777" w:rsidR="00E47264" w:rsidRPr="00E47264" w:rsidRDefault="00E47264" w:rsidP="00E47264">
      <w:pPr>
        <w:pStyle w:val="tv213"/>
        <w:tabs>
          <w:tab w:val="left" w:pos="7230"/>
        </w:tabs>
        <w:spacing w:before="0" w:beforeAutospacing="0" w:after="0" w:afterAutospacing="0"/>
        <w:ind w:firstLine="720"/>
        <w:jc w:val="both"/>
      </w:pPr>
      <w:r w:rsidRPr="00E47264">
        <w:t>PIL 54. panta piektā daļa nosaka, ka pašvaldība ar lēmumu var noteikt, ka tā pati, tās noteiktās padotības iestādes vai kapitālsabiedrības kā pasūtītāji var iepirkt mazāk procentu tīru autotransporta līdzekļu vai neiepirkt tos vispār. Šādā gadījumā pašvaldība nodrošina, ka tā pati, tās iestādes vai kapitālsabiedrības kā pasūtītāji noteiktā laikposmā kopā iepērk vismaz šajā likumā noteiktos procentus tīru autotransporta līdzekļu.</w:t>
      </w:r>
    </w:p>
    <w:p w14:paraId="33EFAADF" w14:textId="77777777" w:rsidR="00E47264" w:rsidRPr="00E47264" w:rsidRDefault="00E47264" w:rsidP="00E47264">
      <w:pPr>
        <w:autoSpaceDE w:val="0"/>
        <w:autoSpaceDN w:val="0"/>
        <w:adjustRightInd w:val="0"/>
        <w:spacing w:after="0" w:line="240" w:lineRule="auto"/>
        <w:ind w:firstLine="720"/>
        <w:jc w:val="both"/>
        <w:rPr>
          <w:rFonts w:ascii="Times New Roman" w:hAnsi="Times New Roman" w:cs="Times New Roman"/>
          <w:sz w:val="24"/>
          <w:szCs w:val="24"/>
        </w:rPr>
      </w:pPr>
      <w:r w:rsidRPr="00E47264">
        <w:rPr>
          <w:rFonts w:ascii="Times New Roman" w:hAnsi="Times New Roman" w:cs="Times New Roman"/>
          <w:sz w:val="24"/>
          <w:szCs w:val="24"/>
        </w:rPr>
        <w:t xml:space="preserve">Saskaņā ar Ministru kabineta 2022.gada 25.oktobra noteikumiem Nr. 673 “Eiropas Savienības Atveseļošanas un noturības mehānisma plāna trešās komponentes “Nevienlīdzības mazināšana” 3.1. reformu un investīciju virziena “Reģionālā politika” 3.1.1.6.i. investīcijas “Pašvaldību funkciju īstenošanai un pakalpojumu sniegšanai nepieciešamo </w:t>
      </w:r>
      <w:proofErr w:type="spellStart"/>
      <w:r w:rsidRPr="00E47264">
        <w:rPr>
          <w:rFonts w:ascii="Times New Roman" w:hAnsi="Times New Roman" w:cs="Times New Roman"/>
          <w:sz w:val="24"/>
          <w:szCs w:val="24"/>
        </w:rPr>
        <w:t>bezemisiju</w:t>
      </w:r>
      <w:proofErr w:type="spellEnd"/>
      <w:r w:rsidRPr="00E47264">
        <w:rPr>
          <w:rFonts w:ascii="Times New Roman" w:hAnsi="Times New Roman" w:cs="Times New Roman"/>
          <w:sz w:val="24"/>
          <w:szCs w:val="24"/>
        </w:rPr>
        <w:t xml:space="preserve"> transportlīdzekļu iegāde” īstenošanas noteikumi”, pašvaldība un tās kapitālsabiedrība SIA “DOBELES AUTOBUSU PARKS” gatavo projektu iesniegumus finansējuma saņemšanai </w:t>
      </w:r>
      <w:proofErr w:type="spellStart"/>
      <w:r w:rsidRPr="00E47264">
        <w:rPr>
          <w:rFonts w:ascii="Times New Roman" w:hAnsi="Times New Roman" w:cs="Times New Roman"/>
          <w:sz w:val="24"/>
          <w:szCs w:val="24"/>
        </w:rPr>
        <w:t>bezemisiju</w:t>
      </w:r>
      <w:proofErr w:type="spellEnd"/>
      <w:r w:rsidRPr="00E47264">
        <w:rPr>
          <w:rFonts w:ascii="Times New Roman" w:hAnsi="Times New Roman" w:cs="Times New Roman"/>
          <w:sz w:val="24"/>
          <w:szCs w:val="24"/>
        </w:rPr>
        <w:t xml:space="preserve"> transportlīdzekļu (</w:t>
      </w:r>
      <w:proofErr w:type="spellStart"/>
      <w:r w:rsidRPr="00E47264">
        <w:rPr>
          <w:rFonts w:ascii="Times New Roman" w:hAnsi="Times New Roman" w:cs="Times New Roman"/>
          <w:sz w:val="24"/>
          <w:szCs w:val="24"/>
        </w:rPr>
        <w:t>elektroautobusu</w:t>
      </w:r>
      <w:proofErr w:type="spellEnd"/>
      <w:r w:rsidRPr="00E47264">
        <w:rPr>
          <w:rFonts w:ascii="Times New Roman" w:hAnsi="Times New Roman" w:cs="Times New Roman"/>
          <w:sz w:val="24"/>
          <w:szCs w:val="24"/>
        </w:rPr>
        <w:t>) iegādei, kas tiktu izmantoti izglītojamo pārvadāšanai, nodrošinot izglītojamo mobilitāti un veicinot skolu tīkla sasniedzamību. Projekta īstenošana sekmētu PIL 54. panta piektās daļas nosacījumu nodrošināšanu.</w:t>
      </w:r>
    </w:p>
    <w:p w14:paraId="0C7AE97B" w14:textId="77777777" w:rsidR="00E47264" w:rsidRPr="00E47264" w:rsidRDefault="00E47264" w:rsidP="00E47264">
      <w:pPr>
        <w:pStyle w:val="tv213"/>
        <w:tabs>
          <w:tab w:val="left" w:pos="7230"/>
        </w:tabs>
        <w:spacing w:before="0" w:beforeAutospacing="0" w:after="0" w:afterAutospacing="0"/>
        <w:ind w:firstLine="720"/>
        <w:jc w:val="both"/>
      </w:pPr>
    </w:p>
    <w:p w14:paraId="794FBAE5" w14:textId="6471FC58" w:rsidR="00E47264" w:rsidRPr="00E47264" w:rsidRDefault="00E47264" w:rsidP="00C44A1D">
      <w:pPr>
        <w:autoSpaceDE w:val="0"/>
        <w:spacing w:after="0" w:line="240" w:lineRule="auto"/>
        <w:ind w:firstLine="720"/>
        <w:jc w:val="both"/>
        <w:rPr>
          <w:rFonts w:ascii="Times New Roman" w:hAnsi="Times New Roman" w:cs="Times New Roman"/>
          <w:sz w:val="24"/>
          <w:szCs w:val="24"/>
        </w:rPr>
      </w:pPr>
      <w:r w:rsidRPr="00E47264">
        <w:rPr>
          <w:rFonts w:ascii="Times New Roman" w:hAnsi="Times New Roman" w:cs="Times New Roman"/>
          <w:color w:val="000000"/>
          <w:sz w:val="24"/>
          <w:szCs w:val="24"/>
          <w:lang w:eastAsia="lv-LV"/>
        </w:rPr>
        <w:t xml:space="preserve">Vadoties no Pašvaldību likuma 10. panta pirmās daļas 21. punkta, Publisko iepirkumu likuma 54. panta piektās daļas,  </w:t>
      </w:r>
      <w:r w:rsidRPr="00215E29">
        <w:rPr>
          <w:rFonts w:ascii="Times New Roman" w:hAnsi="Times New Roman" w:cs="Times New Roman"/>
          <w:bCs/>
          <w:sz w:val="24"/>
          <w:szCs w:val="24"/>
        </w:rPr>
        <w:t>atklāti balsojot:</w:t>
      </w:r>
      <w:r w:rsidRPr="00E47264">
        <w:rPr>
          <w:rFonts w:ascii="Times New Roman" w:hAnsi="Times New Roman" w:cs="Times New Roman"/>
          <w:sz w:val="24"/>
          <w:szCs w:val="24"/>
        </w:rPr>
        <w:t xml:space="preserve"> </w:t>
      </w:r>
      <w:r w:rsidR="00C44A1D">
        <w:rPr>
          <w:rFonts w:ascii="Times New Roman" w:eastAsia="Times New Roman" w:hAnsi="Times New Roman" w:cs="Times New Roman"/>
          <w:sz w:val="24"/>
          <w:szCs w:val="24"/>
          <w:lang w:eastAsia="lv-LV"/>
        </w:rPr>
        <w:t xml:space="preserve">PAR - 13 </w:t>
      </w:r>
      <w:r w:rsidR="00C44A1D">
        <w:rPr>
          <w:rFonts w:ascii="Times New Roman" w:hAnsi="Times New Roman" w:cs="Times New Roman"/>
          <w:sz w:val="24"/>
          <w:szCs w:val="24"/>
        </w:rPr>
        <w:t xml:space="preserve">(Ģirts </w:t>
      </w:r>
      <w:proofErr w:type="spellStart"/>
      <w:r w:rsidR="00C44A1D">
        <w:rPr>
          <w:rFonts w:ascii="Times New Roman" w:hAnsi="Times New Roman" w:cs="Times New Roman"/>
          <w:sz w:val="24"/>
          <w:szCs w:val="24"/>
        </w:rPr>
        <w:t>Ante</w:t>
      </w:r>
      <w:proofErr w:type="spellEnd"/>
      <w:r w:rsidR="00C44A1D">
        <w:rPr>
          <w:rFonts w:ascii="Times New Roman" w:hAnsi="Times New Roman" w:cs="Times New Roman"/>
          <w:sz w:val="24"/>
          <w:szCs w:val="24"/>
        </w:rPr>
        <w:t xml:space="preserve">, </w:t>
      </w:r>
      <w:r w:rsidR="00C44A1D">
        <w:rPr>
          <w:rFonts w:ascii="Times New Roman" w:hAnsi="Times New Roman" w:cs="Times New Roman"/>
          <w:bCs/>
          <w:sz w:val="24"/>
          <w:szCs w:val="24"/>
          <w:lang w:eastAsia="et-EE"/>
        </w:rPr>
        <w:t xml:space="preserve">Kristīne Briede, Sarmīte Dude, Māris Feldmanis, Ivars </w:t>
      </w:r>
      <w:proofErr w:type="spellStart"/>
      <w:r w:rsidR="00C44A1D">
        <w:rPr>
          <w:rFonts w:ascii="Times New Roman" w:hAnsi="Times New Roman" w:cs="Times New Roman"/>
          <w:bCs/>
          <w:sz w:val="24"/>
          <w:szCs w:val="24"/>
          <w:lang w:eastAsia="et-EE"/>
        </w:rPr>
        <w:t>Gorskis</w:t>
      </w:r>
      <w:proofErr w:type="spellEnd"/>
      <w:r w:rsidR="00C44A1D">
        <w:rPr>
          <w:rFonts w:ascii="Times New Roman" w:hAnsi="Times New Roman" w:cs="Times New Roman"/>
          <w:bCs/>
          <w:sz w:val="24"/>
          <w:szCs w:val="24"/>
          <w:lang w:eastAsia="et-EE"/>
        </w:rPr>
        <w:t xml:space="preserve">, Linda </w:t>
      </w:r>
      <w:proofErr w:type="spellStart"/>
      <w:r w:rsidR="00C44A1D">
        <w:rPr>
          <w:rFonts w:ascii="Times New Roman" w:hAnsi="Times New Roman" w:cs="Times New Roman"/>
          <w:bCs/>
          <w:sz w:val="24"/>
          <w:szCs w:val="24"/>
          <w:lang w:eastAsia="et-EE"/>
        </w:rPr>
        <w:t>Karloviča</w:t>
      </w:r>
      <w:proofErr w:type="spellEnd"/>
      <w:r w:rsidR="00C44A1D">
        <w:rPr>
          <w:rFonts w:ascii="Times New Roman" w:hAnsi="Times New Roman" w:cs="Times New Roman"/>
          <w:bCs/>
          <w:sz w:val="24"/>
          <w:szCs w:val="24"/>
          <w:lang w:eastAsia="et-EE"/>
        </w:rPr>
        <w:t xml:space="preserve">, Edgars Laimiņš, Sintija </w:t>
      </w:r>
      <w:proofErr w:type="spellStart"/>
      <w:r w:rsidR="00C44A1D">
        <w:rPr>
          <w:rFonts w:ascii="Times New Roman" w:hAnsi="Times New Roman" w:cs="Times New Roman"/>
          <w:bCs/>
          <w:sz w:val="24"/>
          <w:szCs w:val="24"/>
          <w:lang w:eastAsia="et-EE"/>
        </w:rPr>
        <w:t>Liekniņa</w:t>
      </w:r>
      <w:proofErr w:type="spellEnd"/>
      <w:r w:rsidR="00C44A1D">
        <w:rPr>
          <w:rFonts w:ascii="Times New Roman" w:hAnsi="Times New Roman" w:cs="Times New Roman"/>
          <w:bCs/>
          <w:sz w:val="24"/>
          <w:szCs w:val="24"/>
          <w:lang w:eastAsia="et-EE"/>
        </w:rPr>
        <w:t xml:space="preserve">, Andris </w:t>
      </w:r>
      <w:proofErr w:type="spellStart"/>
      <w:r w:rsidR="00C44A1D">
        <w:rPr>
          <w:rFonts w:ascii="Times New Roman" w:hAnsi="Times New Roman" w:cs="Times New Roman"/>
          <w:bCs/>
          <w:sz w:val="24"/>
          <w:szCs w:val="24"/>
          <w:lang w:eastAsia="et-EE"/>
        </w:rPr>
        <w:t>Podvinskis</w:t>
      </w:r>
      <w:proofErr w:type="spellEnd"/>
      <w:r w:rsidR="00C44A1D">
        <w:rPr>
          <w:rFonts w:ascii="Times New Roman" w:hAnsi="Times New Roman" w:cs="Times New Roman"/>
          <w:bCs/>
          <w:sz w:val="24"/>
          <w:szCs w:val="24"/>
          <w:lang w:eastAsia="et-EE"/>
        </w:rPr>
        <w:t>, Viesturs Reinfelds</w:t>
      </w:r>
      <w:r w:rsidR="00C44A1D">
        <w:rPr>
          <w:rFonts w:ascii="Times New Roman" w:eastAsia="Calibri" w:hAnsi="Times New Roman" w:cs="Times New Roman"/>
          <w:bCs/>
          <w:sz w:val="24"/>
          <w:szCs w:val="24"/>
          <w:lang w:eastAsia="et-EE"/>
        </w:rPr>
        <w:t>,</w:t>
      </w:r>
      <w:r w:rsidR="00C44A1D">
        <w:rPr>
          <w:rFonts w:ascii="Times New Roman" w:eastAsia="Calibri" w:hAnsi="Times New Roman" w:cs="Times New Roman"/>
          <w:sz w:val="24"/>
          <w:szCs w:val="24"/>
        </w:rPr>
        <w:t xml:space="preserve"> </w:t>
      </w:r>
      <w:r w:rsidR="00C44A1D">
        <w:rPr>
          <w:rFonts w:ascii="Times New Roman" w:hAnsi="Times New Roman" w:cs="Times New Roman"/>
          <w:bCs/>
          <w:sz w:val="24"/>
          <w:szCs w:val="24"/>
          <w:lang w:eastAsia="et-EE"/>
        </w:rPr>
        <w:t xml:space="preserve">Guntis </w:t>
      </w:r>
      <w:proofErr w:type="spellStart"/>
      <w:r w:rsidR="00C44A1D">
        <w:rPr>
          <w:rFonts w:ascii="Times New Roman" w:hAnsi="Times New Roman" w:cs="Times New Roman"/>
          <w:bCs/>
          <w:sz w:val="24"/>
          <w:szCs w:val="24"/>
          <w:lang w:eastAsia="et-EE"/>
        </w:rPr>
        <w:t>Safranovičs</w:t>
      </w:r>
      <w:proofErr w:type="spellEnd"/>
      <w:r w:rsidR="00C44A1D">
        <w:rPr>
          <w:rFonts w:ascii="Times New Roman" w:hAnsi="Times New Roman" w:cs="Times New Roman"/>
          <w:bCs/>
          <w:sz w:val="24"/>
          <w:szCs w:val="24"/>
          <w:lang w:eastAsia="et-EE"/>
        </w:rPr>
        <w:t xml:space="preserve">, Andrejs Spridzāns, Indra </w:t>
      </w:r>
      <w:proofErr w:type="spellStart"/>
      <w:r w:rsidR="00C44A1D">
        <w:rPr>
          <w:rFonts w:ascii="Times New Roman" w:hAnsi="Times New Roman" w:cs="Times New Roman"/>
          <w:bCs/>
          <w:sz w:val="24"/>
          <w:szCs w:val="24"/>
          <w:lang w:eastAsia="et-EE"/>
        </w:rPr>
        <w:t>Špela</w:t>
      </w:r>
      <w:proofErr w:type="spellEnd"/>
      <w:r w:rsidR="00C44A1D">
        <w:rPr>
          <w:rFonts w:ascii="Times New Roman" w:hAnsi="Times New Roman" w:cs="Times New Roman"/>
          <w:bCs/>
          <w:sz w:val="24"/>
          <w:szCs w:val="24"/>
          <w:lang w:eastAsia="et-EE"/>
        </w:rPr>
        <w:t xml:space="preserve">), </w:t>
      </w:r>
      <w:r w:rsidR="00C44A1D">
        <w:rPr>
          <w:rFonts w:ascii="Times New Roman" w:eastAsia="Times New Roman" w:hAnsi="Times New Roman" w:cs="Times New Roman"/>
          <w:sz w:val="24"/>
          <w:szCs w:val="24"/>
          <w:lang w:eastAsia="lv-LV"/>
        </w:rPr>
        <w:t>PRET - nav, ATTURAS - nav, NEBALSO – 1 (</w:t>
      </w:r>
      <w:r w:rsidR="00C44A1D">
        <w:rPr>
          <w:rFonts w:ascii="Times New Roman" w:hAnsi="Times New Roman" w:cs="Times New Roman"/>
          <w:bCs/>
          <w:sz w:val="24"/>
          <w:szCs w:val="24"/>
        </w:rPr>
        <w:t xml:space="preserve">Edgars </w:t>
      </w:r>
      <w:proofErr w:type="spellStart"/>
      <w:r w:rsidR="00C44A1D">
        <w:rPr>
          <w:rFonts w:ascii="Times New Roman" w:hAnsi="Times New Roman" w:cs="Times New Roman"/>
          <w:bCs/>
          <w:sz w:val="24"/>
          <w:szCs w:val="24"/>
        </w:rPr>
        <w:t>Gaigalis</w:t>
      </w:r>
      <w:proofErr w:type="spellEnd"/>
      <w:r w:rsidR="00C44A1D">
        <w:rPr>
          <w:rFonts w:ascii="Times New Roman" w:hAnsi="Times New Roman" w:cs="Times New Roman"/>
          <w:bCs/>
          <w:sz w:val="24"/>
          <w:szCs w:val="24"/>
        </w:rPr>
        <w:t>),</w:t>
      </w:r>
      <w:r w:rsidR="00C44A1D">
        <w:rPr>
          <w:rFonts w:ascii="Times New Roman" w:hAnsi="Times New Roman" w:cs="Times New Roman"/>
          <w:bCs/>
          <w:sz w:val="24"/>
          <w:szCs w:val="24"/>
          <w:lang w:eastAsia="et-EE"/>
        </w:rPr>
        <w:t xml:space="preserve"> </w:t>
      </w:r>
      <w:r w:rsidRPr="00E47264">
        <w:rPr>
          <w:rFonts w:ascii="Times New Roman" w:hAnsi="Times New Roman" w:cs="Times New Roman"/>
          <w:sz w:val="24"/>
          <w:szCs w:val="24"/>
        </w:rPr>
        <w:t>Dobeles novada dome NOLEMJ:</w:t>
      </w:r>
    </w:p>
    <w:p w14:paraId="02C1DE61" w14:textId="77777777" w:rsidR="00E47264" w:rsidRPr="00E47264" w:rsidRDefault="00E47264" w:rsidP="00E47264">
      <w:pPr>
        <w:spacing w:after="0" w:line="240" w:lineRule="auto"/>
        <w:ind w:firstLine="720"/>
        <w:jc w:val="both"/>
        <w:rPr>
          <w:rFonts w:ascii="Times New Roman" w:hAnsi="Times New Roman" w:cs="Times New Roman"/>
          <w:sz w:val="24"/>
          <w:szCs w:val="24"/>
        </w:rPr>
      </w:pPr>
    </w:p>
    <w:p w14:paraId="627CD407" w14:textId="53C7F5DE" w:rsidR="00E47264" w:rsidRPr="00E47264" w:rsidRDefault="00E47264" w:rsidP="00215E29">
      <w:pPr>
        <w:pStyle w:val="Default"/>
        <w:numPr>
          <w:ilvl w:val="0"/>
          <w:numId w:val="53"/>
        </w:numPr>
        <w:tabs>
          <w:tab w:val="left" w:pos="284"/>
        </w:tabs>
        <w:suppressAutoHyphens/>
        <w:autoSpaceDN/>
        <w:adjustRightInd/>
        <w:jc w:val="both"/>
      </w:pPr>
      <w:r w:rsidRPr="00E47264">
        <w:rPr>
          <w:lang w:eastAsia="lv-LV"/>
        </w:rPr>
        <w:t xml:space="preserve">Noteikt, ka laika posmā no 2023. gada 26. janvāra līdz 2025. gada 31. decembrim Dobeles novada pašvaldība, </w:t>
      </w:r>
      <w:r w:rsidRPr="00E47264">
        <w:t>rīkojot autotransporta līdzekļu iepirkumus,</w:t>
      </w:r>
      <w:r w:rsidRPr="00E47264">
        <w:rPr>
          <w:lang w:eastAsia="lv-LV"/>
        </w:rPr>
        <w:t xml:space="preserve"> var neiegādāties</w:t>
      </w:r>
      <w:r w:rsidRPr="00E47264">
        <w:t xml:space="preserve"> Publisko iepirkumu likumā noteiktos </w:t>
      </w:r>
      <w:r w:rsidR="0029035D">
        <w:t xml:space="preserve">22 </w:t>
      </w:r>
      <w:r w:rsidRPr="00E47264">
        <w:t>procentus tīru autotransporta līdzekļu.</w:t>
      </w:r>
    </w:p>
    <w:p w14:paraId="69DEF180" w14:textId="77777777" w:rsidR="00E47264" w:rsidRPr="00E47264" w:rsidRDefault="00E47264" w:rsidP="00215E29">
      <w:pPr>
        <w:pStyle w:val="Default"/>
        <w:numPr>
          <w:ilvl w:val="0"/>
          <w:numId w:val="53"/>
        </w:numPr>
        <w:tabs>
          <w:tab w:val="left" w:pos="284"/>
        </w:tabs>
        <w:suppressAutoHyphens/>
        <w:autoSpaceDN/>
        <w:adjustRightInd/>
        <w:jc w:val="both"/>
      </w:pPr>
      <w:r w:rsidRPr="00E47264">
        <w:rPr>
          <w:rFonts w:eastAsia="Times New Roman"/>
          <w:lang w:val="lv-LV"/>
        </w:rPr>
        <w:t xml:space="preserve">Domes </w:t>
      </w:r>
      <w:r w:rsidRPr="00E47264">
        <w:rPr>
          <w:lang w:eastAsia="lv-LV"/>
        </w:rPr>
        <w:t>lēmums stājas spēkā tā pieņemšanas dienā.</w:t>
      </w:r>
    </w:p>
    <w:p w14:paraId="28E3ADFE" w14:textId="77777777" w:rsidR="00E47264" w:rsidRPr="00E47264" w:rsidRDefault="00E47264" w:rsidP="00215E29">
      <w:pPr>
        <w:pStyle w:val="Default"/>
        <w:numPr>
          <w:ilvl w:val="0"/>
          <w:numId w:val="53"/>
        </w:numPr>
        <w:tabs>
          <w:tab w:val="left" w:pos="284"/>
        </w:tabs>
        <w:suppressAutoHyphens/>
        <w:autoSpaceDN/>
        <w:adjustRightInd/>
        <w:jc w:val="both"/>
      </w:pPr>
      <w:r w:rsidRPr="00E47264">
        <w:t xml:space="preserve">Kontroli par lēmuma izpildi nodrošināt </w:t>
      </w:r>
      <w:r w:rsidRPr="00E47264">
        <w:rPr>
          <w:bCs/>
          <w:lang w:eastAsia="lv-LV"/>
        </w:rPr>
        <w:t>Dobeles</w:t>
      </w:r>
      <w:r w:rsidRPr="00E47264">
        <w:rPr>
          <w:lang w:eastAsia="lv-LV"/>
        </w:rPr>
        <w:t xml:space="preserve"> novada pašvaldības izpilddirektoram.</w:t>
      </w:r>
    </w:p>
    <w:p w14:paraId="4196B1BB" w14:textId="77777777" w:rsidR="00E47264" w:rsidRPr="00E47264" w:rsidRDefault="00E47264" w:rsidP="00E47264">
      <w:pPr>
        <w:pStyle w:val="Default"/>
        <w:tabs>
          <w:tab w:val="left" w:pos="284"/>
        </w:tabs>
        <w:ind w:left="720"/>
        <w:jc w:val="both"/>
      </w:pPr>
    </w:p>
    <w:p w14:paraId="4D2D1F36" w14:textId="77777777" w:rsidR="00E47264" w:rsidRPr="00E47264" w:rsidRDefault="00E47264" w:rsidP="00E47264">
      <w:pPr>
        <w:pStyle w:val="Default"/>
        <w:tabs>
          <w:tab w:val="left" w:pos="284"/>
        </w:tabs>
        <w:ind w:left="720"/>
        <w:jc w:val="both"/>
      </w:pPr>
    </w:p>
    <w:p w14:paraId="57133102" w14:textId="77777777" w:rsidR="00E47264" w:rsidRPr="00E47264" w:rsidRDefault="00E47264" w:rsidP="00E47264">
      <w:pPr>
        <w:pStyle w:val="Default"/>
        <w:tabs>
          <w:tab w:val="left" w:pos="284"/>
        </w:tabs>
        <w:ind w:left="720"/>
        <w:jc w:val="both"/>
        <w:rPr>
          <w:lang w:val="lv-LV"/>
        </w:rPr>
      </w:pPr>
    </w:p>
    <w:p w14:paraId="164C0421" w14:textId="4221B289" w:rsidR="00E47264" w:rsidRPr="00E47264" w:rsidRDefault="00E47264" w:rsidP="00E47264">
      <w:pPr>
        <w:pStyle w:val="Default"/>
        <w:jc w:val="both"/>
      </w:pPr>
      <w:r w:rsidRPr="00E47264">
        <w:rPr>
          <w:lang w:val="lv-LV"/>
        </w:rPr>
        <w:t>Domes priekšsēdētājs</w:t>
      </w:r>
      <w:r w:rsidRPr="00E47264">
        <w:rPr>
          <w:lang w:val="lv-LV"/>
        </w:rPr>
        <w:tab/>
      </w:r>
      <w:r w:rsidRPr="00E47264">
        <w:rPr>
          <w:lang w:val="lv-LV"/>
        </w:rPr>
        <w:tab/>
      </w:r>
      <w:r w:rsidRPr="00E47264">
        <w:rPr>
          <w:lang w:val="lv-LV"/>
        </w:rPr>
        <w:tab/>
      </w:r>
      <w:r w:rsidRPr="00E47264">
        <w:rPr>
          <w:lang w:val="lv-LV"/>
        </w:rPr>
        <w:tab/>
      </w:r>
      <w:r w:rsidRPr="00E47264">
        <w:rPr>
          <w:lang w:val="lv-LV"/>
        </w:rPr>
        <w:tab/>
      </w:r>
      <w:r w:rsidRPr="00E47264">
        <w:rPr>
          <w:lang w:val="lv-LV"/>
        </w:rPr>
        <w:tab/>
      </w:r>
      <w:r w:rsidRPr="00E47264">
        <w:rPr>
          <w:lang w:val="lv-LV"/>
        </w:rPr>
        <w:tab/>
      </w:r>
      <w:r w:rsidRPr="00E47264">
        <w:rPr>
          <w:lang w:val="lv-LV"/>
        </w:rPr>
        <w:tab/>
      </w:r>
      <w:r w:rsidRPr="00E47264">
        <w:rPr>
          <w:lang w:val="lv-LV"/>
        </w:rPr>
        <w:tab/>
        <w:t xml:space="preserve"> </w:t>
      </w:r>
      <w:r w:rsidR="00215E29">
        <w:rPr>
          <w:lang w:val="lv-LV"/>
        </w:rPr>
        <w:t xml:space="preserve">                                                       </w:t>
      </w:r>
      <w:r w:rsidR="00A512CF">
        <w:rPr>
          <w:lang w:val="lv-LV"/>
        </w:rPr>
        <w:t xml:space="preserve">       </w:t>
      </w:r>
      <w:proofErr w:type="spellStart"/>
      <w:r w:rsidRPr="00E47264">
        <w:rPr>
          <w:lang w:val="lv-LV"/>
        </w:rPr>
        <w:t>I.Gorskis</w:t>
      </w:r>
      <w:proofErr w:type="spellEnd"/>
    </w:p>
    <w:p w14:paraId="7D4716C3" w14:textId="77777777" w:rsidR="00E47264" w:rsidRPr="00E47264" w:rsidRDefault="00E47264" w:rsidP="00E47264">
      <w:pPr>
        <w:autoSpaceDE w:val="0"/>
        <w:spacing w:after="0" w:line="240" w:lineRule="auto"/>
        <w:jc w:val="both"/>
        <w:rPr>
          <w:rFonts w:ascii="Times New Roman" w:hAnsi="Times New Roman" w:cs="Times New Roman"/>
          <w:sz w:val="24"/>
          <w:szCs w:val="24"/>
        </w:rPr>
      </w:pPr>
    </w:p>
    <w:p w14:paraId="2B41408F" w14:textId="77777777" w:rsidR="00E47264" w:rsidRPr="00E47264" w:rsidRDefault="00E47264" w:rsidP="00E47264">
      <w:pPr>
        <w:spacing w:after="0" w:line="240" w:lineRule="auto"/>
        <w:ind w:firstLine="357"/>
        <w:jc w:val="both"/>
        <w:rPr>
          <w:rFonts w:ascii="Times New Roman" w:hAnsi="Times New Roman" w:cs="Times New Roman"/>
          <w:sz w:val="24"/>
          <w:szCs w:val="24"/>
        </w:rPr>
      </w:pPr>
    </w:p>
    <w:p w14:paraId="02ED845A" w14:textId="77777777" w:rsidR="00E47264" w:rsidRPr="00E47264" w:rsidRDefault="00E47264" w:rsidP="00E47264">
      <w:pPr>
        <w:widowControl w:val="0"/>
        <w:tabs>
          <w:tab w:val="left" w:pos="993"/>
        </w:tabs>
        <w:jc w:val="both"/>
        <w:rPr>
          <w:rFonts w:ascii="Times New Roman" w:hAnsi="Times New Roman" w:cs="Times New Roman"/>
          <w:sz w:val="24"/>
          <w:szCs w:val="24"/>
        </w:rPr>
      </w:pPr>
    </w:p>
    <w:p w14:paraId="6CFB2F8F" w14:textId="77777777" w:rsidR="00E47264" w:rsidRDefault="00E47264" w:rsidP="00E47264">
      <w:pPr>
        <w:widowControl w:val="0"/>
        <w:tabs>
          <w:tab w:val="left" w:pos="993"/>
        </w:tabs>
        <w:jc w:val="both"/>
      </w:pPr>
    </w:p>
    <w:p w14:paraId="7B5C69FF" w14:textId="77777777" w:rsidR="00E47264" w:rsidRDefault="00E47264" w:rsidP="00E47264">
      <w:pPr>
        <w:autoSpaceDE w:val="0"/>
        <w:autoSpaceDN w:val="0"/>
        <w:adjustRightInd w:val="0"/>
        <w:rPr>
          <w:b/>
          <w:bCs/>
          <w:color w:val="000000"/>
          <w:sz w:val="23"/>
          <w:szCs w:val="23"/>
          <w:lang w:eastAsia="lv-LV"/>
        </w:rPr>
      </w:pPr>
    </w:p>
    <w:p w14:paraId="39473B1E" w14:textId="4E7A716C" w:rsidR="00E11A26" w:rsidRPr="00E11A26" w:rsidRDefault="00E11A26" w:rsidP="00E11A26">
      <w:pPr>
        <w:spacing w:after="0" w:line="240" w:lineRule="auto"/>
        <w:rPr>
          <w:rFonts w:ascii="Times New Roman" w:eastAsia="Times New Roman" w:hAnsi="Times New Roman" w:cs="Times New Roman"/>
          <w:sz w:val="24"/>
          <w:szCs w:val="24"/>
          <w:lang w:eastAsia="lv-LV"/>
        </w:rPr>
      </w:pPr>
      <w:r w:rsidRPr="00E11A2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749376" behindDoc="0" locked="0" layoutInCell="1" allowOverlap="1" wp14:anchorId="05B87A1B" wp14:editId="11311C9A">
                <wp:simplePos x="0" y="0"/>
                <wp:positionH relativeFrom="page">
                  <wp:posOffset>7777480</wp:posOffset>
                </wp:positionH>
                <wp:positionV relativeFrom="paragraph">
                  <wp:posOffset>168275</wp:posOffset>
                </wp:positionV>
                <wp:extent cx="635" cy="189865"/>
                <wp:effectExtent l="38735" t="75565" r="0" b="95250"/>
                <wp:wrapNone/>
                <wp:docPr id="152" name="Taisns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03ECB3A" id="Taisns savienotājs 1" o:spid="_x0000_s1026" style="position:absolute;rotation:-90;flip:x y;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2.4pt,13.25pt" to="612.4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">
                <v:stroke endarrow="block"/>
                <w10:wrap anchorx="page"/>
              </v:line>
            </w:pict>
          </mc:Fallback>
        </mc:AlternateContent>
      </w:r>
    </w:p>
    <w:sectPr w:rsidR="00E11A26" w:rsidRPr="00E11A26" w:rsidSect="00137E36">
      <w:footerReference w:type="default" r:id="rId14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7DF6A" w14:textId="77777777" w:rsidR="00291D4B" w:rsidRDefault="00291D4B">
      <w:pPr>
        <w:spacing w:after="0" w:line="240" w:lineRule="auto"/>
      </w:pPr>
      <w:r>
        <w:separator/>
      </w:r>
    </w:p>
  </w:endnote>
  <w:endnote w:type="continuationSeparator" w:id="0">
    <w:p w14:paraId="3663C0EB" w14:textId="77777777" w:rsidR="00291D4B" w:rsidRDefault="00291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00000000"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68903"/>
      <w:docPartObj>
        <w:docPartGallery w:val="Page Numbers (Bottom of Page)"/>
        <w:docPartUnique/>
      </w:docPartObj>
    </w:sdtPr>
    <w:sdtEndPr>
      <w:rPr>
        <w:noProof/>
      </w:rPr>
    </w:sdtEndPr>
    <w:sdtContent>
      <w:p w14:paraId="657B30DF" w14:textId="0F63AB92" w:rsidR="00081F5B" w:rsidRDefault="00081F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9A1404" w14:textId="77777777" w:rsidR="00081F5B" w:rsidRDefault="00081F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229478"/>
      <w:docPartObj>
        <w:docPartGallery w:val="Page Numbers (Bottom of Page)"/>
        <w:docPartUnique/>
      </w:docPartObj>
    </w:sdtPr>
    <w:sdtEndPr>
      <w:rPr>
        <w:noProof/>
      </w:rPr>
    </w:sdtEndPr>
    <w:sdtContent>
      <w:p w14:paraId="5032EAD1" w14:textId="77777777" w:rsidR="000E5D16" w:rsidRDefault="000E5D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673BDA" w14:textId="77777777" w:rsidR="000E5D16" w:rsidRDefault="000E5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739E3" w14:textId="77777777" w:rsidR="00291D4B" w:rsidRDefault="00291D4B">
      <w:pPr>
        <w:spacing w:after="0" w:line="240" w:lineRule="auto"/>
      </w:pPr>
      <w:r>
        <w:separator/>
      </w:r>
    </w:p>
  </w:footnote>
  <w:footnote w:type="continuationSeparator" w:id="0">
    <w:p w14:paraId="60CDF44E" w14:textId="77777777" w:rsidR="00291D4B" w:rsidRDefault="00291D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9"/>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792" w:hanging="432"/>
      </w:pPr>
      <w:rPr>
        <w:sz w:val="23"/>
        <w:szCs w:val="23"/>
      </w:rPr>
    </w:lvl>
    <w:lvl w:ilvl="2">
      <w:start w:val="1"/>
      <w:numFmt w:val="decimal"/>
      <w:lvlText w:val="%1.%2.%3."/>
      <w:lvlJc w:val="left"/>
      <w:pPr>
        <w:tabs>
          <w:tab w:val="num" w:pos="0"/>
        </w:tabs>
        <w:ind w:left="1224" w:hanging="504"/>
      </w:pPr>
      <w:rPr>
        <w:rFonts w:eastAsia="Calibri"/>
        <w:sz w:val="23"/>
        <w:szCs w:val="23"/>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2"/>
    <w:multiLevelType w:val="multilevel"/>
    <w:tmpl w:val="85EAF124"/>
    <w:name w:val="WW8Num2"/>
    <w:lvl w:ilvl="0">
      <w:start w:val="1"/>
      <w:numFmt w:val="decimal"/>
      <w:lvlText w:val="%1."/>
      <w:lvlJc w:val="left"/>
      <w:pPr>
        <w:tabs>
          <w:tab w:val="num" w:pos="720"/>
        </w:tabs>
        <w:ind w:left="720" w:hanging="360"/>
      </w:pPr>
      <w:rPr>
        <w:color w:val="000000"/>
        <w:sz w:val="24"/>
        <w:szCs w:val="24"/>
        <w:lang w:val="lv-LV"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rFonts w:eastAsia="Times New Roman" w:cs="Times New Roman" w:hint="default"/>
        <w:color w:val="000000"/>
        <w:sz w:val="24"/>
        <w:szCs w:val="24"/>
        <w:lang w:val="lv-LV" w:bidi="ar-SA"/>
      </w:rPr>
    </w:lvl>
  </w:abstractNum>
  <w:abstractNum w:abstractNumId="3" w15:restartNumberingAfterBreak="0">
    <w:nsid w:val="02663F1C"/>
    <w:multiLevelType w:val="hybridMultilevel"/>
    <w:tmpl w:val="F82AF934"/>
    <w:lvl w:ilvl="0" w:tplc="FFFFFFFF">
      <w:start w:val="1"/>
      <w:numFmt w:val="decimal"/>
      <w:lvlText w:val="%1."/>
      <w:lvlJc w:val="left"/>
      <w:pPr>
        <w:ind w:left="720" w:hanging="360"/>
      </w:pPr>
    </w:lvl>
    <w:lvl w:ilvl="1" w:tplc="0426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1D0685"/>
    <w:multiLevelType w:val="hybridMultilevel"/>
    <w:tmpl w:val="08BA427E"/>
    <w:lvl w:ilvl="0" w:tplc="F74EEF7C">
      <w:start w:val="1"/>
      <w:numFmt w:val="decimal"/>
      <w:lvlText w:val="%1."/>
      <w:lvlJc w:val="left"/>
      <w:pPr>
        <w:ind w:left="36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8D506BC"/>
    <w:multiLevelType w:val="hybridMultilevel"/>
    <w:tmpl w:val="1B3409D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9651155"/>
    <w:multiLevelType w:val="multilevel"/>
    <w:tmpl w:val="7CA083F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9A812DB"/>
    <w:multiLevelType w:val="hybridMultilevel"/>
    <w:tmpl w:val="48FC3DAE"/>
    <w:lvl w:ilvl="0" w:tplc="D9984D96">
      <w:start w:val="1"/>
      <w:numFmt w:val="decimal"/>
      <w:lvlText w:val="%1."/>
      <w:lvlJc w:val="left"/>
      <w:pPr>
        <w:ind w:left="720" w:hanging="360"/>
      </w:pPr>
      <w:rPr>
        <w:rFonts w:hint="default"/>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0AEF3031"/>
    <w:multiLevelType w:val="hybridMultilevel"/>
    <w:tmpl w:val="114C0838"/>
    <w:lvl w:ilvl="0" w:tplc="FFFFFFFF">
      <w:start w:val="1"/>
      <w:numFmt w:val="decimal"/>
      <w:lvlText w:val="%1."/>
      <w:lvlJc w:val="left"/>
      <w:pPr>
        <w:ind w:left="720" w:hanging="360"/>
      </w:pPr>
    </w:lvl>
    <w:lvl w:ilvl="1" w:tplc="0426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C6D67F9"/>
    <w:multiLevelType w:val="hybridMultilevel"/>
    <w:tmpl w:val="2BCC7CA4"/>
    <w:lvl w:ilvl="0" w:tplc="DDCC70C8">
      <w:start w:val="2"/>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0" w15:restartNumberingAfterBreak="0">
    <w:nsid w:val="102C2846"/>
    <w:multiLevelType w:val="hybridMultilevel"/>
    <w:tmpl w:val="E766E984"/>
    <w:lvl w:ilvl="0" w:tplc="0512CC5E">
      <w:start w:val="1"/>
      <w:numFmt w:val="decimal"/>
      <w:lvlText w:val="%1."/>
      <w:lvlJc w:val="left"/>
      <w:pPr>
        <w:ind w:left="720" w:hanging="360"/>
      </w:pPr>
      <w:rPr>
        <w:b w:val="0"/>
      </w:rPr>
    </w:lvl>
    <w:lvl w:ilvl="1" w:tplc="DFF209BE">
      <w:start w:val="1"/>
      <w:numFmt w:val="lowerLetter"/>
      <w:lvlText w:val="%2."/>
      <w:lvlJc w:val="left"/>
      <w:pPr>
        <w:ind w:left="1440" w:hanging="360"/>
      </w:pPr>
    </w:lvl>
    <w:lvl w:ilvl="2" w:tplc="327AC3CC">
      <w:start w:val="1"/>
      <w:numFmt w:val="lowerRoman"/>
      <w:lvlText w:val="%3."/>
      <w:lvlJc w:val="right"/>
      <w:pPr>
        <w:ind w:left="2160" w:hanging="180"/>
      </w:pPr>
    </w:lvl>
    <w:lvl w:ilvl="3" w:tplc="DEC23536">
      <w:start w:val="1"/>
      <w:numFmt w:val="decimal"/>
      <w:lvlText w:val="%4."/>
      <w:lvlJc w:val="left"/>
      <w:pPr>
        <w:ind w:left="2880" w:hanging="360"/>
      </w:pPr>
    </w:lvl>
    <w:lvl w:ilvl="4" w:tplc="B7387D3E">
      <w:start w:val="1"/>
      <w:numFmt w:val="lowerLetter"/>
      <w:lvlText w:val="%5."/>
      <w:lvlJc w:val="left"/>
      <w:pPr>
        <w:ind w:left="3600" w:hanging="360"/>
      </w:pPr>
    </w:lvl>
    <w:lvl w:ilvl="5" w:tplc="4712051C">
      <w:start w:val="1"/>
      <w:numFmt w:val="lowerRoman"/>
      <w:lvlText w:val="%6."/>
      <w:lvlJc w:val="right"/>
      <w:pPr>
        <w:ind w:left="4320" w:hanging="180"/>
      </w:pPr>
    </w:lvl>
    <w:lvl w:ilvl="6" w:tplc="57F850F8">
      <w:start w:val="1"/>
      <w:numFmt w:val="decimal"/>
      <w:lvlText w:val="%7."/>
      <w:lvlJc w:val="left"/>
      <w:pPr>
        <w:ind w:left="5040" w:hanging="360"/>
      </w:pPr>
    </w:lvl>
    <w:lvl w:ilvl="7" w:tplc="CFE89E4E">
      <w:start w:val="1"/>
      <w:numFmt w:val="lowerLetter"/>
      <w:lvlText w:val="%8."/>
      <w:lvlJc w:val="left"/>
      <w:pPr>
        <w:ind w:left="5760" w:hanging="360"/>
      </w:pPr>
    </w:lvl>
    <w:lvl w:ilvl="8" w:tplc="AE8CD004">
      <w:start w:val="1"/>
      <w:numFmt w:val="lowerRoman"/>
      <w:lvlText w:val="%9."/>
      <w:lvlJc w:val="right"/>
      <w:pPr>
        <w:ind w:left="6480" w:hanging="180"/>
      </w:pPr>
    </w:lvl>
  </w:abstractNum>
  <w:abstractNum w:abstractNumId="11" w15:restartNumberingAfterBreak="0">
    <w:nsid w:val="13E728B7"/>
    <w:multiLevelType w:val="hybridMultilevel"/>
    <w:tmpl w:val="FB58E13A"/>
    <w:lvl w:ilvl="0" w:tplc="FFFFFFFF">
      <w:start w:val="1"/>
      <w:numFmt w:val="decimal"/>
      <w:lvlText w:val="%1."/>
      <w:lvlJc w:val="left"/>
      <w:pPr>
        <w:ind w:left="720" w:hanging="360"/>
      </w:pPr>
    </w:lvl>
    <w:lvl w:ilvl="1" w:tplc="0426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652773C"/>
    <w:multiLevelType w:val="hybridMultilevel"/>
    <w:tmpl w:val="97A2C22E"/>
    <w:lvl w:ilvl="0" w:tplc="0204C242">
      <w:start w:val="1"/>
      <w:numFmt w:val="decimal"/>
      <w:lvlText w:val="%1."/>
      <w:lvlJc w:val="left"/>
      <w:pPr>
        <w:ind w:left="502"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15:restartNumberingAfterBreak="0">
    <w:nsid w:val="1E8341F8"/>
    <w:multiLevelType w:val="multilevel"/>
    <w:tmpl w:val="83F4B2A0"/>
    <w:lvl w:ilvl="0">
      <w:start w:val="1"/>
      <w:numFmt w:val="upperRoman"/>
      <w:lvlText w:val="%1."/>
      <w:lvlJc w:val="left"/>
      <w:pPr>
        <w:ind w:left="1800" w:hanging="720"/>
      </w:pPr>
      <w:rPr>
        <w:rFonts w:hint="default"/>
      </w:rPr>
    </w:lvl>
    <w:lvl w:ilvl="1">
      <w:start w:val="1"/>
      <w:numFmt w:val="decimal"/>
      <w:isLgl/>
      <w:lvlText w:val="%1.%2"/>
      <w:lvlJc w:val="left"/>
      <w:pPr>
        <w:ind w:left="1778" w:hanging="360"/>
      </w:pPr>
      <w:rPr>
        <w:rFonts w:hint="default"/>
        <w:b/>
      </w:rPr>
    </w:lvl>
    <w:lvl w:ilvl="2">
      <w:start w:val="1"/>
      <w:numFmt w:val="decimal"/>
      <w:isLgl/>
      <w:lvlText w:val="%1.%2.%3"/>
      <w:lvlJc w:val="left"/>
      <w:pPr>
        <w:ind w:left="2476" w:hanging="720"/>
      </w:pPr>
      <w:rPr>
        <w:rFonts w:hint="default"/>
        <w:b/>
      </w:rPr>
    </w:lvl>
    <w:lvl w:ilvl="3">
      <w:start w:val="1"/>
      <w:numFmt w:val="decimal"/>
      <w:isLgl/>
      <w:lvlText w:val="%1.%2.%3.%4"/>
      <w:lvlJc w:val="left"/>
      <w:pPr>
        <w:ind w:left="2814" w:hanging="720"/>
      </w:pPr>
      <w:rPr>
        <w:rFonts w:hint="default"/>
        <w:b/>
      </w:rPr>
    </w:lvl>
    <w:lvl w:ilvl="4">
      <w:start w:val="1"/>
      <w:numFmt w:val="decimal"/>
      <w:isLgl/>
      <w:lvlText w:val="%1.%2.%3.%4.%5"/>
      <w:lvlJc w:val="left"/>
      <w:pPr>
        <w:ind w:left="3512" w:hanging="1080"/>
      </w:pPr>
      <w:rPr>
        <w:rFonts w:hint="default"/>
        <w:b/>
      </w:rPr>
    </w:lvl>
    <w:lvl w:ilvl="5">
      <w:start w:val="1"/>
      <w:numFmt w:val="decimal"/>
      <w:isLgl/>
      <w:lvlText w:val="%1.%2.%3.%4.%5.%6"/>
      <w:lvlJc w:val="left"/>
      <w:pPr>
        <w:ind w:left="3850" w:hanging="1080"/>
      </w:pPr>
      <w:rPr>
        <w:rFonts w:hint="default"/>
        <w:b/>
      </w:rPr>
    </w:lvl>
    <w:lvl w:ilvl="6">
      <w:start w:val="1"/>
      <w:numFmt w:val="decimal"/>
      <w:isLgl/>
      <w:lvlText w:val="%1.%2.%3.%4.%5.%6.%7"/>
      <w:lvlJc w:val="left"/>
      <w:pPr>
        <w:ind w:left="4548" w:hanging="1440"/>
      </w:pPr>
      <w:rPr>
        <w:rFonts w:hint="default"/>
        <w:b/>
      </w:rPr>
    </w:lvl>
    <w:lvl w:ilvl="7">
      <w:start w:val="1"/>
      <w:numFmt w:val="decimal"/>
      <w:isLgl/>
      <w:lvlText w:val="%1.%2.%3.%4.%5.%6.%7.%8"/>
      <w:lvlJc w:val="left"/>
      <w:pPr>
        <w:ind w:left="4886" w:hanging="1440"/>
      </w:pPr>
      <w:rPr>
        <w:rFonts w:hint="default"/>
        <w:b/>
      </w:rPr>
    </w:lvl>
    <w:lvl w:ilvl="8">
      <w:start w:val="1"/>
      <w:numFmt w:val="decimal"/>
      <w:isLgl/>
      <w:lvlText w:val="%1.%2.%3.%4.%5.%6.%7.%8.%9"/>
      <w:lvlJc w:val="left"/>
      <w:pPr>
        <w:ind w:left="5584" w:hanging="1800"/>
      </w:pPr>
      <w:rPr>
        <w:rFonts w:hint="default"/>
        <w:b/>
      </w:rPr>
    </w:lvl>
  </w:abstractNum>
  <w:abstractNum w:abstractNumId="14" w15:restartNumberingAfterBreak="0">
    <w:nsid w:val="1F391084"/>
    <w:multiLevelType w:val="hybridMultilevel"/>
    <w:tmpl w:val="F3B654F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2165B84"/>
    <w:multiLevelType w:val="hybridMultilevel"/>
    <w:tmpl w:val="9A8ED8E0"/>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6CB6D00"/>
    <w:multiLevelType w:val="multilevel"/>
    <w:tmpl w:val="9684B58A"/>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F60C37"/>
    <w:multiLevelType w:val="hybridMultilevel"/>
    <w:tmpl w:val="C15C89A2"/>
    <w:lvl w:ilvl="0" w:tplc="648EF53C">
      <w:start w:val="1"/>
      <w:numFmt w:val="upperRoman"/>
      <w:lvlText w:val="%1."/>
      <w:lvlJc w:val="left"/>
      <w:pPr>
        <w:ind w:left="1080" w:hanging="720"/>
      </w:pPr>
      <w:rPr>
        <w:rFonts w:hint="default"/>
      </w:rPr>
    </w:lvl>
    <w:lvl w:ilvl="1" w:tplc="9A345CA0">
      <w:start w:val="1"/>
      <w:numFmt w:val="decimal"/>
      <w:lvlText w:val="%2."/>
      <w:lvlJc w:val="left"/>
      <w:pPr>
        <w:ind w:left="1920" w:hanging="840"/>
      </w:pPr>
      <w:rPr>
        <w:rFonts w:eastAsia="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C99154D"/>
    <w:multiLevelType w:val="multilevel"/>
    <w:tmpl w:val="9E4AE80E"/>
    <w:lvl w:ilvl="0">
      <w:start w:val="1"/>
      <w:numFmt w:val="decimal"/>
      <w:lvlText w:val="%1."/>
      <w:lvlJc w:val="left"/>
      <w:pPr>
        <w:ind w:left="1211" w:hanging="360"/>
      </w:pPr>
      <w:rPr>
        <w:rFonts w:hint="default"/>
        <w:color w:val="auto"/>
        <w:sz w:val="24"/>
        <w:szCs w:val="24"/>
      </w:rPr>
    </w:lvl>
    <w:lvl w:ilvl="1">
      <w:start w:val="1"/>
      <w:numFmt w:val="decimal"/>
      <w:isLgl/>
      <w:lvlText w:val="%2."/>
      <w:lvlJc w:val="left"/>
      <w:pPr>
        <w:ind w:left="1631" w:hanging="420"/>
      </w:pPr>
      <w:rPr>
        <w:rFonts w:ascii="Times New Roman" w:eastAsia="Times New Roman" w:hAnsi="Times New Roman" w:cs="Times New Roman"/>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9" w15:restartNumberingAfterBreak="0">
    <w:nsid w:val="2F440A9A"/>
    <w:multiLevelType w:val="hybridMultilevel"/>
    <w:tmpl w:val="7C9610C0"/>
    <w:lvl w:ilvl="0" w:tplc="4E80064E">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30F61240"/>
    <w:multiLevelType w:val="hybridMultilevel"/>
    <w:tmpl w:val="25A4606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6FB7F33"/>
    <w:multiLevelType w:val="hybridMultilevel"/>
    <w:tmpl w:val="667871B2"/>
    <w:lvl w:ilvl="0" w:tplc="B9128A9A">
      <w:start w:val="1"/>
      <w:numFmt w:val="upperRoman"/>
      <w:lvlText w:val="%1."/>
      <w:lvlJc w:val="right"/>
      <w:pPr>
        <w:ind w:left="1080" w:hanging="72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A8B1D2F"/>
    <w:multiLevelType w:val="hybridMultilevel"/>
    <w:tmpl w:val="60E8F966"/>
    <w:lvl w:ilvl="0" w:tplc="FFFFFFFF">
      <w:start w:val="1"/>
      <w:numFmt w:val="decimal"/>
      <w:lvlText w:val="%1."/>
      <w:lvlJc w:val="left"/>
      <w:pPr>
        <w:ind w:left="720" w:hanging="360"/>
      </w:pPr>
    </w:lvl>
    <w:lvl w:ilvl="1" w:tplc="0426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15058DA"/>
    <w:multiLevelType w:val="hybridMultilevel"/>
    <w:tmpl w:val="DD187C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1F52685"/>
    <w:multiLevelType w:val="hybridMultilevel"/>
    <w:tmpl w:val="2E3864D4"/>
    <w:lvl w:ilvl="0" w:tplc="FFFFFFFF">
      <w:start w:val="1"/>
      <w:numFmt w:val="decimal"/>
      <w:lvlText w:val="%1."/>
      <w:lvlJc w:val="left"/>
      <w:pPr>
        <w:ind w:left="720" w:hanging="360"/>
      </w:pPr>
    </w:lvl>
    <w:lvl w:ilvl="1" w:tplc="0426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5520DCB"/>
    <w:multiLevelType w:val="multilevel"/>
    <w:tmpl w:val="D9B2FDE8"/>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26" w15:restartNumberingAfterBreak="0">
    <w:nsid w:val="46F7429D"/>
    <w:multiLevelType w:val="hybridMultilevel"/>
    <w:tmpl w:val="75E8B76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7985D4F"/>
    <w:multiLevelType w:val="hybridMultilevel"/>
    <w:tmpl w:val="5948B0AA"/>
    <w:lvl w:ilvl="0" w:tplc="E1BA469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A89375E"/>
    <w:multiLevelType w:val="multilevel"/>
    <w:tmpl w:val="0E321190"/>
    <w:lvl w:ilvl="0">
      <w:start w:val="1"/>
      <w:numFmt w:val="decimal"/>
      <w:lvlText w:val="%1."/>
      <w:lvlJc w:val="left"/>
      <w:pPr>
        <w:ind w:left="360" w:hanging="360"/>
      </w:pPr>
      <w:rPr>
        <w:b w:val="0"/>
        <w:color w:val="000000"/>
      </w:rPr>
    </w:lvl>
    <w:lvl w:ilvl="1">
      <w:start w:val="1"/>
      <w:numFmt w:val="decimal"/>
      <w:lvlText w:val="%1.%2."/>
      <w:lvlJc w:val="left"/>
      <w:pPr>
        <w:ind w:left="574" w:hanging="432"/>
      </w:pPr>
      <w:rPr>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AE87549"/>
    <w:multiLevelType w:val="multilevel"/>
    <w:tmpl w:val="545221CE"/>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sz w:val="23"/>
      </w:rPr>
    </w:lvl>
    <w:lvl w:ilvl="2">
      <w:start w:val="1"/>
      <w:numFmt w:val="decimal"/>
      <w:isLgl/>
      <w:lvlText w:val="%1.%2.%3."/>
      <w:lvlJc w:val="left"/>
      <w:pPr>
        <w:ind w:left="1080" w:hanging="720"/>
      </w:pPr>
      <w:rPr>
        <w:rFonts w:hint="default"/>
        <w:color w:val="auto"/>
        <w:sz w:val="23"/>
      </w:rPr>
    </w:lvl>
    <w:lvl w:ilvl="3">
      <w:start w:val="1"/>
      <w:numFmt w:val="decimal"/>
      <w:isLgl/>
      <w:lvlText w:val="%1.%2.%3.%4."/>
      <w:lvlJc w:val="left"/>
      <w:pPr>
        <w:ind w:left="1080" w:hanging="720"/>
      </w:pPr>
      <w:rPr>
        <w:rFonts w:hint="default"/>
        <w:color w:val="auto"/>
        <w:sz w:val="23"/>
      </w:rPr>
    </w:lvl>
    <w:lvl w:ilvl="4">
      <w:start w:val="1"/>
      <w:numFmt w:val="decimal"/>
      <w:isLgl/>
      <w:lvlText w:val="%1.%2.%3.%4.%5."/>
      <w:lvlJc w:val="left"/>
      <w:pPr>
        <w:ind w:left="1440" w:hanging="1080"/>
      </w:pPr>
      <w:rPr>
        <w:rFonts w:hint="default"/>
        <w:color w:val="auto"/>
        <w:sz w:val="23"/>
      </w:rPr>
    </w:lvl>
    <w:lvl w:ilvl="5">
      <w:start w:val="1"/>
      <w:numFmt w:val="decimal"/>
      <w:isLgl/>
      <w:lvlText w:val="%1.%2.%3.%4.%5.%6."/>
      <w:lvlJc w:val="left"/>
      <w:pPr>
        <w:ind w:left="1440" w:hanging="1080"/>
      </w:pPr>
      <w:rPr>
        <w:rFonts w:hint="default"/>
        <w:color w:val="auto"/>
        <w:sz w:val="23"/>
      </w:rPr>
    </w:lvl>
    <w:lvl w:ilvl="6">
      <w:start w:val="1"/>
      <w:numFmt w:val="decimal"/>
      <w:isLgl/>
      <w:lvlText w:val="%1.%2.%3.%4.%5.%6.%7."/>
      <w:lvlJc w:val="left"/>
      <w:pPr>
        <w:ind w:left="1800" w:hanging="1440"/>
      </w:pPr>
      <w:rPr>
        <w:rFonts w:hint="default"/>
        <w:color w:val="auto"/>
        <w:sz w:val="23"/>
      </w:rPr>
    </w:lvl>
    <w:lvl w:ilvl="7">
      <w:start w:val="1"/>
      <w:numFmt w:val="decimal"/>
      <w:isLgl/>
      <w:lvlText w:val="%1.%2.%3.%4.%5.%6.%7.%8."/>
      <w:lvlJc w:val="left"/>
      <w:pPr>
        <w:ind w:left="1800" w:hanging="1440"/>
      </w:pPr>
      <w:rPr>
        <w:rFonts w:hint="default"/>
        <w:color w:val="auto"/>
        <w:sz w:val="23"/>
      </w:rPr>
    </w:lvl>
    <w:lvl w:ilvl="8">
      <w:start w:val="1"/>
      <w:numFmt w:val="decimal"/>
      <w:isLgl/>
      <w:lvlText w:val="%1.%2.%3.%4.%5.%6.%7.%8.%9."/>
      <w:lvlJc w:val="left"/>
      <w:pPr>
        <w:ind w:left="2160" w:hanging="1800"/>
      </w:pPr>
      <w:rPr>
        <w:rFonts w:hint="default"/>
        <w:color w:val="auto"/>
        <w:sz w:val="23"/>
      </w:rPr>
    </w:lvl>
  </w:abstractNum>
  <w:abstractNum w:abstractNumId="30" w15:restartNumberingAfterBreak="0">
    <w:nsid w:val="4DC70FD8"/>
    <w:multiLevelType w:val="hybridMultilevel"/>
    <w:tmpl w:val="28F832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E066EC4"/>
    <w:multiLevelType w:val="hybridMultilevel"/>
    <w:tmpl w:val="7BC0F51A"/>
    <w:lvl w:ilvl="0" w:tplc="9CB8E7E2">
      <w:start w:val="1"/>
      <w:numFmt w:val="decimal"/>
      <w:lvlText w:val="%1."/>
      <w:lvlJc w:val="left"/>
      <w:pPr>
        <w:ind w:left="1102" w:hanging="360"/>
      </w:pPr>
      <w:rPr>
        <w:rFonts w:hint="default"/>
      </w:rPr>
    </w:lvl>
    <w:lvl w:ilvl="1" w:tplc="04260019" w:tentative="1">
      <w:start w:val="1"/>
      <w:numFmt w:val="lowerLetter"/>
      <w:lvlText w:val="%2."/>
      <w:lvlJc w:val="left"/>
      <w:pPr>
        <w:ind w:left="1822" w:hanging="360"/>
      </w:pPr>
    </w:lvl>
    <w:lvl w:ilvl="2" w:tplc="0426001B" w:tentative="1">
      <w:start w:val="1"/>
      <w:numFmt w:val="lowerRoman"/>
      <w:lvlText w:val="%3."/>
      <w:lvlJc w:val="right"/>
      <w:pPr>
        <w:ind w:left="2542" w:hanging="180"/>
      </w:pPr>
    </w:lvl>
    <w:lvl w:ilvl="3" w:tplc="0426000F" w:tentative="1">
      <w:start w:val="1"/>
      <w:numFmt w:val="decimal"/>
      <w:lvlText w:val="%4."/>
      <w:lvlJc w:val="left"/>
      <w:pPr>
        <w:ind w:left="3262" w:hanging="360"/>
      </w:pPr>
    </w:lvl>
    <w:lvl w:ilvl="4" w:tplc="04260019" w:tentative="1">
      <w:start w:val="1"/>
      <w:numFmt w:val="lowerLetter"/>
      <w:lvlText w:val="%5."/>
      <w:lvlJc w:val="left"/>
      <w:pPr>
        <w:ind w:left="3982" w:hanging="360"/>
      </w:pPr>
    </w:lvl>
    <w:lvl w:ilvl="5" w:tplc="0426001B" w:tentative="1">
      <w:start w:val="1"/>
      <w:numFmt w:val="lowerRoman"/>
      <w:lvlText w:val="%6."/>
      <w:lvlJc w:val="right"/>
      <w:pPr>
        <w:ind w:left="4702" w:hanging="180"/>
      </w:pPr>
    </w:lvl>
    <w:lvl w:ilvl="6" w:tplc="0426000F" w:tentative="1">
      <w:start w:val="1"/>
      <w:numFmt w:val="decimal"/>
      <w:lvlText w:val="%7."/>
      <w:lvlJc w:val="left"/>
      <w:pPr>
        <w:ind w:left="5422" w:hanging="360"/>
      </w:pPr>
    </w:lvl>
    <w:lvl w:ilvl="7" w:tplc="04260019" w:tentative="1">
      <w:start w:val="1"/>
      <w:numFmt w:val="lowerLetter"/>
      <w:lvlText w:val="%8."/>
      <w:lvlJc w:val="left"/>
      <w:pPr>
        <w:ind w:left="6142" w:hanging="360"/>
      </w:pPr>
    </w:lvl>
    <w:lvl w:ilvl="8" w:tplc="0426001B" w:tentative="1">
      <w:start w:val="1"/>
      <w:numFmt w:val="lowerRoman"/>
      <w:lvlText w:val="%9."/>
      <w:lvlJc w:val="right"/>
      <w:pPr>
        <w:ind w:left="6862" w:hanging="180"/>
      </w:pPr>
    </w:lvl>
  </w:abstractNum>
  <w:abstractNum w:abstractNumId="32" w15:restartNumberingAfterBreak="0">
    <w:nsid w:val="51B0198B"/>
    <w:multiLevelType w:val="hybridMultilevel"/>
    <w:tmpl w:val="CAD25CA2"/>
    <w:lvl w:ilvl="0" w:tplc="FFFFFFFF">
      <w:start w:val="1"/>
      <w:numFmt w:val="decimal"/>
      <w:lvlText w:val="%1."/>
      <w:lvlJc w:val="left"/>
      <w:pPr>
        <w:ind w:left="720" w:hanging="360"/>
      </w:pPr>
    </w:lvl>
    <w:lvl w:ilvl="1" w:tplc="0426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2FF59A7"/>
    <w:multiLevelType w:val="hybridMultilevel"/>
    <w:tmpl w:val="94ECA880"/>
    <w:lvl w:ilvl="0" w:tplc="FFFFFFFF">
      <w:start w:val="1"/>
      <w:numFmt w:val="decimal"/>
      <w:lvlText w:val="%1."/>
      <w:lvlJc w:val="left"/>
      <w:pPr>
        <w:ind w:left="720" w:hanging="360"/>
      </w:pPr>
    </w:lvl>
    <w:lvl w:ilvl="1" w:tplc="0426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801707E"/>
    <w:multiLevelType w:val="hybridMultilevel"/>
    <w:tmpl w:val="39DC36E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D280F79"/>
    <w:multiLevelType w:val="hybridMultilevel"/>
    <w:tmpl w:val="B07035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D2A4E6E"/>
    <w:multiLevelType w:val="hybridMultilevel"/>
    <w:tmpl w:val="EA545F22"/>
    <w:lvl w:ilvl="0" w:tplc="CB2A949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DDD25EE"/>
    <w:multiLevelType w:val="multilevel"/>
    <w:tmpl w:val="A4609E00"/>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24B2EF6"/>
    <w:multiLevelType w:val="hybridMultilevel"/>
    <w:tmpl w:val="CAEAEFB2"/>
    <w:lvl w:ilvl="0" w:tplc="3B4E8CEC">
      <w:start w:val="1"/>
      <w:numFmt w:val="decimal"/>
      <w:lvlText w:val="%1."/>
      <w:lvlJc w:val="left"/>
      <w:pPr>
        <w:ind w:left="1080" w:hanging="360"/>
      </w:pPr>
      <w:rPr>
        <w:rFonts w:hint="default"/>
      </w:rPr>
    </w:lvl>
    <w:lvl w:ilvl="1" w:tplc="04260019">
      <w:start w:val="1"/>
      <w:numFmt w:val="lowerLetter"/>
      <w:lvlText w:val="%2."/>
      <w:lvlJc w:val="left"/>
      <w:pPr>
        <w:ind w:left="1778"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624F4508"/>
    <w:multiLevelType w:val="multilevel"/>
    <w:tmpl w:val="D9B2FDE8"/>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40" w15:restartNumberingAfterBreak="0">
    <w:nsid w:val="63017181"/>
    <w:multiLevelType w:val="multilevel"/>
    <w:tmpl w:val="2EFA872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5AC3D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5BD5B69"/>
    <w:multiLevelType w:val="multilevel"/>
    <w:tmpl w:val="CADCF6D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65D4694"/>
    <w:multiLevelType w:val="hybridMultilevel"/>
    <w:tmpl w:val="D65C22C0"/>
    <w:lvl w:ilvl="0" w:tplc="E25EC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E493F8D"/>
    <w:multiLevelType w:val="hybridMultilevel"/>
    <w:tmpl w:val="7F94D762"/>
    <w:lvl w:ilvl="0" w:tplc="0409000F">
      <w:start w:val="1"/>
      <w:numFmt w:val="decimal"/>
      <w:lvlText w:val="%1."/>
      <w:lvlJc w:val="left"/>
      <w:pPr>
        <w:tabs>
          <w:tab w:val="num" w:pos="720"/>
        </w:tabs>
        <w:ind w:left="720" w:hanging="360"/>
      </w:pPr>
    </w:lvl>
    <w:lvl w:ilvl="1" w:tplc="821CF32A">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15:restartNumberingAfterBreak="0">
    <w:nsid w:val="6ED07F8E"/>
    <w:multiLevelType w:val="hybridMultilevel"/>
    <w:tmpl w:val="518270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FF55ED5"/>
    <w:multiLevelType w:val="hybridMultilevel"/>
    <w:tmpl w:val="BD8890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1D67BB3"/>
    <w:multiLevelType w:val="hybridMultilevel"/>
    <w:tmpl w:val="D0FCCB0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71F759AB"/>
    <w:multiLevelType w:val="multilevel"/>
    <w:tmpl w:val="922E6A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2113677"/>
    <w:multiLevelType w:val="multilevel"/>
    <w:tmpl w:val="2CA29A3C"/>
    <w:lvl w:ilvl="0">
      <w:start w:val="2"/>
      <w:numFmt w:val="decimal"/>
      <w:lvlText w:val="%1."/>
      <w:lvlJc w:val="left"/>
      <w:pPr>
        <w:ind w:left="360" w:hanging="360"/>
      </w:pPr>
      <w:rPr>
        <w:rFonts w:hint="default"/>
        <w:b w:val="0"/>
        <w:bCs/>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0" w15:restartNumberingAfterBreak="0">
    <w:nsid w:val="752842FA"/>
    <w:multiLevelType w:val="hybridMultilevel"/>
    <w:tmpl w:val="15E431E8"/>
    <w:lvl w:ilvl="0" w:tplc="A3E40E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7B455C76"/>
    <w:multiLevelType w:val="hybridMultilevel"/>
    <w:tmpl w:val="BF304A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7CB61B51"/>
    <w:multiLevelType w:val="multilevel"/>
    <w:tmpl w:val="696260EC"/>
    <w:lvl w:ilvl="0">
      <w:start w:val="1"/>
      <w:numFmt w:val="decimal"/>
      <w:lvlText w:val="%1."/>
      <w:lvlJc w:val="left"/>
      <w:pPr>
        <w:ind w:left="383" w:hanging="360"/>
      </w:pPr>
      <w:rPr>
        <w:rFonts w:hint="default"/>
      </w:rPr>
    </w:lvl>
    <w:lvl w:ilvl="1">
      <w:start w:val="1"/>
      <w:numFmt w:val="decimal"/>
      <w:isLgl/>
      <w:lvlText w:val="%1.%2."/>
      <w:lvlJc w:val="left"/>
      <w:pPr>
        <w:ind w:left="743" w:hanging="360"/>
      </w:pPr>
      <w:rPr>
        <w:rFonts w:hint="default"/>
      </w:rPr>
    </w:lvl>
    <w:lvl w:ilvl="2">
      <w:start w:val="1"/>
      <w:numFmt w:val="decimal"/>
      <w:isLgl/>
      <w:lvlText w:val="%1.%2.%3."/>
      <w:lvlJc w:val="left"/>
      <w:pPr>
        <w:ind w:left="1463" w:hanging="720"/>
      </w:pPr>
      <w:rPr>
        <w:rFonts w:hint="default"/>
      </w:rPr>
    </w:lvl>
    <w:lvl w:ilvl="3">
      <w:start w:val="1"/>
      <w:numFmt w:val="decimal"/>
      <w:isLgl/>
      <w:lvlText w:val="%1.%2.%3.%4."/>
      <w:lvlJc w:val="left"/>
      <w:pPr>
        <w:ind w:left="1823" w:hanging="720"/>
      </w:pPr>
      <w:rPr>
        <w:rFonts w:hint="default"/>
      </w:rPr>
    </w:lvl>
    <w:lvl w:ilvl="4">
      <w:start w:val="1"/>
      <w:numFmt w:val="decimal"/>
      <w:isLgl/>
      <w:lvlText w:val="%1.%2.%3.%4.%5."/>
      <w:lvlJc w:val="left"/>
      <w:pPr>
        <w:ind w:left="2543" w:hanging="1080"/>
      </w:pPr>
      <w:rPr>
        <w:rFonts w:hint="default"/>
      </w:rPr>
    </w:lvl>
    <w:lvl w:ilvl="5">
      <w:start w:val="1"/>
      <w:numFmt w:val="decimal"/>
      <w:isLgl/>
      <w:lvlText w:val="%1.%2.%3.%4.%5.%6."/>
      <w:lvlJc w:val="left"/>
      <w:pPr>
        <w:ind w:left="2903" w:hanging="1080"/>
      </w:pPr>
      <w:rPr>
        <w:rFonts w:hint="default"/>
      </w:rPr>
    </w:lvl>
    <w:lvl w:ilvl="6">
      <w:start w:val="1"/>
      <w:numFmt w:val="decimal"/>
      <w:isLgl/>
      <w:lvlText w:val="%1.%2.%3.%4.%5.%6.%7."/>
      <w:lvlJc w:val="left"/>
      <w:pPr>
        <w:ind w:left="3623" w:hanging="1440"/>
      </w:pPr>
      <w:rPr>
        <w:rFonts w:hint="default"/>
      </w:rPr>
    </w:lvl>
    <w:lvl w:ilvl="7">
      <w:start w:val="1"/>
      <w:numFmt w:val="decimal"/>
      <w:isLgl/>
      <w:lvlText w:val="%1.%2.%3.%4.%5.%6.%7.%8."/>
      <w:lvlJc w:val="left"/>
      <w:pPr>
        <w:ind w:left="3983" w:hanging="1440"/>
      </w:pPr>
      <w:rPr>
        <w:rFonts w:hint="default"/>
      </w:rPr>
    </w:lvl>
    <w:lvl w:ilvl="8">
      <w:start w:val="1"/>
      <w:numFmt w:val="decimal"/>
      <w:isLgl/>
      <w:lvlText w:val="%1.%2.%3.%4.%5.%6.%7.%8.%9."/>
      <w:lvlJc w:val="left"/>
      <w:pPr>
        <w:ind w:left="4703" w:hanging="1800"/>
      </w:pPr>
      <w:rPr>
        <w:rFonts w:hint="default"/>
      </w:rPr>
    </w:lvl>
  </w:abstractNum>
  <w:abstractNum w:abstractNumId="53" w15:restartNumberingAfterBreak="0">
    <w:nsid w:val="7D79704E"/>
    <w:multiLevelType w:val="multilevel"/>
    <w:tmpl w:val="0CD81BEE"/>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16cid:durableId="6519141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0544658">
    <w:abstractNumId w:val="14"/>
  </w:num>
  <w:num w:numId="3" w16cid:durableId="681903486">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53216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58486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1464243">
    <w:abstractNumId w:val="26"/>
  </w:num>
  <w:num w:numId="7" w16cid:durableId="1068113816">
    <w:abstractNumId w:val="13"/>
  </w:num>
  <w:num w:numId="8" w16cid:durableId="1262756696">
    <w:abstractNumId w:val="38"/>
  </w:num>
  <w:num w:numId="9" w16cid:durableId="275257059">
    <w:abstractNumId w:val="49"/>
  </w:num>
  <w:num w:numId="10" w16cid:durableId="1238323553">
    <w:abstractNumId w:val="37"/>
  </w:num>
  <w:num w:numId="11" w16cid:durableId="735055826">
    <w:abstractNumId w:val="40"/>
  </w:num>
  <w:num w:numId="12" w16cid:durableId="801777646">
    <w:abstractNumId w:val="28"/>
  </w:num>
  <w:num w:numId="13" w16cid:durableId="2106219868">
    <w:abstractNumId w:val="21"/>
  </w:num>
  <w:num w:numId="14" w16cid:durableId="2050714109">
    <w:abstractNumId w:val="17"/>
  </w:num>
  <w:num w:numId="15" w16cid:durableId="1321420964">
    <w:abstractNumId w:val="29"/>
  </w:num>
  <w:num w:numId="16" w16cid:durableId="1065569987">
    <w:abstractNumId w:val="42"/>
  </w:num>
  <w:num w:numId="17" w16cid:durableId="1695809732">
    <w:abstractNumId w:val="48"/>
  </w:num>
  <w:num w:numId="18" w16cid:durableId="1902058555">
    <w:abstractNumId w:val="16"/>
  </w:num>
  <w:num w:numId="19" w16cid:durableId="1116103076">
    <w:abstractNumId w:val="12"/>
  </w:num>
  <w:num w:numId="20" w16cid:durableId="665090784">
    <w:abstractNumId w:val="41"/>
  </w:num>
  <w:num w:numId="21" w16cid:durableId="19965683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46059263">
    <w:abstractNumId w:val="6"/>
  </w:num>
  <w:num w:numId="23" w16cid:durableId="1715616880">
    <w:abstractNumId w:val="31"/>
  </w:num>
  <w:num w:numId="24" w16cid:durableId="1279793930">
    <w:abstractNumId w:val="4"/>
  </w:num>
  <w:num w:numId="25" w16cid:durableId="254899685">
    <w:abstractNumId w:val="19"/>
  </w:num>
  <w:num w:numId="26" w16cid:durableId="334649231">
    <w:abstractNumId w:val="7"/>
  </w:num>
  <w:num w:numId="27" w16cid:durableId="1591544019">
    <w:abstractNumId w:val="46"/>
  </w:num>
  <w:num w:numId="28" w16cid:durableId="789281053">
    <w:abstractNumId w:val="36"/>
  </w:num>
  <w:num w:numId="29" w16cid:durableId="280454269">
    <w:abstractNumId w:val="52"/>
  </w:num>
  <w:num w:numId="30" w16cid:durableId="1359501251">
    <w:abstractNumId w:val="39"/>
  </w:num>
  <w:num w:numId="31" w16cid:durableId="655181330">
    <w:abstractNumId w:val="20"/>
  </w:num>
  <w:num w:numId="32" w16cid:durableId="1485513198">
    <w:abstractNumId w:val="45"/>
  </w:num>
  <w:num w:numId="33" w16cid:durableId="1781144627">
    <w:abstractNumId w:val="32"/>
  </w:num>
  <w:num w:numId="34" w16cid:durableId="27264338">
    <w:abstractNumId w:val="24"/>
  </w:num>
  <w:num w:numId="35" w16cid:durableId="1456018917">
    <w:abstractNumId w:val="3"/>
  </w:num>
  <w:num w:numId="36" w16cid:durableId="638152361">
    <w:abstractNumId w:val="33"/>
  </w:num>
  <w:num w:numId="37" w16cid:durableId="246037428">
    <w:abstractNumId w:val="22"/>
  </w:num>
  <w:num w:numId="38" w16cid:durableId="972102866">
    <w:abstractNumId w:val="11"/>
  </w:num>
  <w:num w:numId="39" w16cid:durableId="1723367268">
    <w:abstractNumId w:val="34"/>
  </w:num>
  <w:num w:numId="40" w16cid:durableId="1746686442">
    <w:abstractNumId w:val="1"/>
  </w:num>
  <w:num w:numId="41" w16cid:durableId="922832559">
    <w:abstractNumId w:val="9"/>
  </w:num>
  <w:num w:numId="42" w16cid:durableId="1317300643">
    <w:abstractNumId w:val="8"/>
  </w:num>
  <w:num w:numId="43" w16cid:durableId="1631279859">
    <w:abstractNumId w:val="50"/>
  </w:num>
  <w:num w:numId="44" w16cid:durableId="1485929580">
    <w:abstractNumId w:val="43"/>
  </w:num>
  <w:num w:numId="45" w16cid:durableId="518202404">
    <w:abstractNumId w:val="15"/>
  </w:num>
  <w:num w:numId="46" w16cid:durableId="666976903">
    <w:abstractNumId w:val="18"/>
  </w:num>
  <w:num w:numId="47" w16cid:durableId="1730573931">
    <w:abstractNumId w:val="2"/>
  </w:num>
  <w:num w:numId="48" w16cid:durableId="1221939262">
    <w:abstractNumId w:val="30"/>
  </w:num>
  <w:num w:numId="49" w16cid:durableId="291134870">
    <w:abstractNumId w:val="51"/>
  </w:num>
  <w:num w:numId="50" w16cid:durableId="670258974">
    <w:abstractNumId w:val="35"/>
  </w:num>
  <w:num w:numId="51" w16cid:durableId="638806209">
    <w:abstractNumId w:val="53"/>
  </w:num>
  <w:num w:numId="52" w16cid:durableId="1785611182">
    <w:abstractNumId w:val="0"/>
  </w:num>
  <w:num w:numId="53" w16cid:durableId="2068263458">
    <w:abstractNumId w:val="47"/>
  </w:num>
  <w:num w:numId="54" w16cid:durableId="73206670">
    <w:abstractNumId w:val="5"/>
  </w:num>
  <w:num w:numId="55" w16cid:durableId="876240624">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2B3"/>
    <w:rsid w:val="000000C1"/>
    <w:rsid w:val="000029FA"/>
    <w:rsid w:val="00003D99"/>
    <w:rsid w:val="00004C96"/>
    <w:rsid w:val="00007811"/>
    <w:rsid w:val="00007F77"/>
    <w:rsid w:val="00013CB9"/>
    <w:rsid w:val="000143A7"/>
    <w:rsid w:val="00014FF3"/>
    <w:rsid w:val="0001612A"/>
    <w:rsid w:val="0002275C"/>
    <w:rsid w:val="00023E2A"/>
    <w:rsid w:val="000253E4"/>
    <w:rsid w:val="00026DB8"/>
    <w:rsid w:val="000270C1"/>
    <w:rsid w:val="00027921"/>
    <w:rsid w:val="000309C8"/>
    <w:rsid w:val="000312E2"/>
    <w:rsid w:val="000320BA"/>
    <w:rsid w:val="00035839"/>
    <w:rsid w:val="000433BB"/>
    <w:rsid w:val="00054296"/>
    <w:rsid w:val="000551C2"/>
    <w:rsid w:val="00057A16"/>
    <w:rsid w:val="0006081D"/>
    <w:rsid w:val="00062DAA"/>
    <w:rsid w:val="000731E9"/>
    <w:rsid w:val="00073767"/>
    <w:rsid w:val="00081F5B"/>
    <w:rsid w:val="00092ECF"/>
    <w:rsid w:val="00092EDD"/>
    <w:rsid w:val="0009346D"/>
    <w:rsid w:val="00093B1F"/>
    <w:rsid w:val="00093B39"/>
    <w:rsid w:val="000941BF"/>
    <w:rsid w:val="00094B84"/>
    <w:rsid w:val="00096B1A"/>
    <w:rsid w:val="00097331"/>
    <w:rsid w:val="000A0704"/>
    <w:rsid w:val="000A0AB8"/>
    <w:rsid w:val="000A0D81"/>
    <w:rsid w:val="000A1AAA"/>
    <w:rsid w:val="000A2AE5"/>
    <w:rsid w:val="000A3BE7"/>
    <w:rsid w:val="000A4B36"/>
    <w:rsid w:val="000B1EEA"/>
    <w:rsid w:val="000B3AE1"/>
    <w:rsid w:val="000B639B"/>
    <w:rsid w:val="000B6810"/>
    <w:rsid w:val="000C16A9"/>
    <w:rsid w:val="000C48AC"/>
    <w:rsid w:val="000D1885"/>
    <w:rsid w:val="000D2006"/>
    <w:rsid w:val="000E5D16"/>
    <w:rsid w:val="000E61FE"/>
    <w:rsid w:val="000E63D9"/>
    <w:rsid w:val="000E7B42"/>
    <w:rsid w:val="000E7C19"/>
    <w:rsid w:val="000F0F20"/>
    <w:rsid w:val="000F1463"/>
    <w:rsid w:val="000F15B1"/>
    <w:rsid w:val="000F65DB"/>
    <w:rsid w:val="000F6B11"/>
    <w:rsid w:val="000F6B26"/>
    <w:rsid w:val="001011B9"/>
    <w:rsid w:val="00102EB6"/>
    <w:rsid w:val="001031A3"/>
    <w:rsid w:val="00103510"/>
    <w:rsid w:val="0010362F"/>
    <w:rsid w:val="0011143F"/>
    <w:rsid w:val="00111C31"/>
    <w:rsid w:val="001121C0"/>
    <w:rsid w:val="001130D5"/>
    <w:rsid w:val="0011481F"/>
    <w:rsid w:val="00116906"/>
    <w:rsid w:val="00122B64"/>
    <w:rsid w:val="00123CFD"/>
    <w:rsid w:val="001242A9"/>
    <w:rsid w:val="0013013C"/>
    <w:rsid w:val="0013095B"/>
    <w:rsid w:val="001320F2"/>
    <w:rsid w:val="00135EE2"/>
    <w:rsid w:val="00137D6F"/>
    <w:rsid w:val="00137E36"/>
    <w:rsid w:val="00140651"/>
    <w:rsid w:val="00141C47"/>
    <w:rsid w:val="00141D48"/>
    <w:rsid w:val="00150992"/>
    <w:rsid w:val="00156C30"/>
    <w:rsid w:val="00157D76"/>
    <w:rsid w:val="00160227"/>
    <w:rsid w:val="001609A4"/>
    <w:rsid w:val="00163DB9"/>
    <w:rsid w:val="0017414B"/>
    <w:rsid w:val="00176A8F"/>
    <w:rsid w:val="00182796"/>
    <w:rsid w:val="00183EE9"/>
    <w:rsid w:val="001905DC"/>
    <w:rsid w:val="00191132"/>
    <w:rsid w:val="001938D3"/>
    <w:rsid w:val="001A2B5A"/>
    <w:rsid w:val="001A325F"/>
    <w:rsid w:val="001A3CAF"/>
    <w:rsid w:val="001A54F7"/>
    <w:rsid w:val="001A68BF"/>
    <w:rsid w:val="001B05F4"/>
    <w:rsid w:val="001B1646"/>
    <w:rsid w:val="001B4BE6"/>
    <w:rsid w:val="001C0350"/>
    <w:rsid w:val="001C22C3"/>
    <w:rsid w:val="001C3CF4"/>
    <w:rsid w:val="001C5E7E"/>
    <w:rsid w:val="001D04F1"/>
    <w:rsid w:val="001D0744"/>
    <w:rsid w:val="001D4EE0"/>
    <w:rsid w:val="001D6AC0"/>
    <w:rsid w:val="001E4E39"/>
    <w:rsid w:val="001E69C7"/>
    <w:rsid w:val="001F01EB"/>
    <w:rsid w:val="001F038D"/>
    <w:rsid w:val="001F3897"/>
    <w:rsid w:val="001F503C"/>
    <w:rsid w:val="001F57F6"/>
    <w:rsid w:val="00201D15"/>
    <w:rsid w:val="002046C9"/>
    <w:rsid w:val="00204711"/>
    <w:rsid w:val="002048FA"/>
    <w:rsid w:val="00212442"/>
    <w:rsid w:val="00212795"/>
    <w:rsid w:val="00214D22"/>
    <w:rsid w:val="00215E29"/>
    <w:rsid w:val="00216B8D"/>
    <w:rsid w:val="002202E9"/>
    <w:rsid w:val="00221AC6"/>
    <w:rsid w:val="00223F7D"/>
    <w:rsid w:val="00226DE3"/>
    <w:rsid w:val="00230113"/>
    <w:rsid w:val="00230CF4"/>
    <w:rsid w:val="0023179A"/>
    <w:rsid w:val="00241753"/>
    <w:rsid w:val="00252189"/>
    <w:rsid w:val="002529BA"/>
    <w:rsid w:val="00252F40"/>
    <w:rsid w:val="00254C21"/>
    <w:rsid w:val="002576F7"/>
    <w:rsid w:val="002615B1"/>
    <w:rsid w:val="0026324D"/>
    <w:rsid w:val="00267C68"/>
    <w:rsid w:val="0027075E"/>
    <w:rsid w:val="00272AE7"/>
    <w:rsid w:val="00273ADE"/>
    <w:rsid w:val="00280387"/>
    <w:rsid w:val="0028095F"/>
    <w:rsid w:val="00284086"/>
    <w:rsid w:val="00287E86"/>
    <w:rsid w:val="00290040"/>
    <w:rsid w:val="0029035D"/>
    <w:rsid w:val="00291D4B"/>
    <w:rsid w:val="002947BB"/>
    <w:rsid w:val="00295135"/>
    <w:rsid w:val="00296319"/>
    <w:rsid w:val="00296A58"/>
    <w:rsid w:val="002A0393"/>
    <w:rsid w:val="002A0550"/>
    <w:rsid w:val="002A297F"/>
    <w:rsid w:val="002A435E"/>
    <w:rsid w:val="002A74B2"/>
    <w:rsid w:val="002B14AC"/>
    <w:rsid w:val="002B310B"/>
    <w:rsid w:val="002B6258"/>
    <w:rsid w:val="002B66B4"/>
    <w:rsid w:val="002C2716"/>
    <w:rsid w:val="002C48EA"/>
    <w:rsid w:val="002C7046"/>
    <w:rsid w:val="002C7EC5"/>
    <w:rsid w:val="002D3E75"/>
    <w:rsid w:val="002D78B6"/>
    <w:rsid w:val="002E3346"/>
    <w:rsid w:val="002E3E7F"/>
    <w:rsid w:val="002E3EED"/>
    <w:rsid w:val="002F1D9C"/>
    <w:rsid w:val="002F2433"/>
    <w:rsid w:val="002F3254"/>
    <w:rsid w:val="002F5CF6"/>
    <w:rsid w:val="0030103B"/>
    <w:rsid w:val="003136AC"/>
    <w:rsid w:val="003168CC"/>
    <w:rsid w:val="00316C7E"/>
    <w:rsid w:val="00317FDF"/>
    <w:rsid w:val="003304F9"/>
    <w:rsid w:val="00333BFD"/>
    <w:rsid w:val="00335161"/>
    <w:rsid w:val="00335F33"/>
    <w:rsid w:val="0034048C"/>
    <w:rsid w:val="003425BC"/>
    <w:rsid w:val="00343DDC"/>
    <w:rsid w:val="0035027D"/>
    <w:rsid w:val="0035052D"/>
    <w:rsid w:val="003602B2"/>
    <w:rsid w:val="00362F24"/>
    <w:rsid w:val="00363088"/>
    <w:rsid w:val="0036315A"/>
    <w:rsid w:val="00363C84"/>
    <w:rsid w:val="003667C1"/>
    <w:rsid w:val="003716F3"/>
    <w:rsid w:val="00375234"/>
    <w:rsid w:val="00383091"/>
    <w:rsid w:val="003847DF"/>
    <w:rsid w:val="003851FE"/>
    <w:rsid w:val="0038653E"/>
    <w:rsid w:val="00386572"/>
    <w:rsid w:val="00390EC4"/>
    <w:rsid w:val="003942E8"/>
    <w:rsid w:val="00394F1A"/>
    <w:rsid w:val="003A0B01"/>
    <w:rsid w:val="003A5EFD"/>
    <w:rsid w:val="003B0A09"/>
    <w:rsid w:val="003B2547"/>
    <w:rsid w:val="003B745B"/>
    <w:rsid w:val="003C7A43"/>
    <w:rsid w:val="003D0013"/>
    <w:rsid w:val="003D1624"/>
    <w:rsid w:val="003D3438"/>
    <w:rsid w:val="003D3E5E"/>
    <w:rsid w:val="003D50ED"/>
    <w:rsid w:val="003D6008"/>
    <w:rsid w:val="003E0B5E"/>
    <w:rsid w:val="003E17C0"/>
    <w:rsid w:val="003E1EB3"/>
    <w:rsid w:val="003E5B00"/>
    <w:rsid w:val="003E64B7"/>
    <w:rsid w:val="003E7F88"/>
    <w:rsid w:val="003F0ED6"/>
    <w:rsid w:val="003F128E"/>
    <w:rsid w:val="003F229D"/>
    <w:rsid w:val="003F2A6D"/>
    <w:rsid w:val="003F793B"/>
    <w:rsid w:val="00400B1D"/>
    <w:rsid w:val="00410022"/>
    <w:rsid w:val="00411315"/>
    <w:rsid w:val="00411904"/>
    <w:rsid w:val="00411A44"/>
    <w:rsid w:val="0041431C"/>
    <w:rsid w:val="0041492A"/>
    <w:rsid w:val="00414F18"/>
    <w:rsid w:val="00415CC5"/>
    <w:rsid w:val="0041675A"/>
    <w:rsid w:val="00421B97"/>
    <w:rsid w:val="00424D97"/>
    <w:rsid w:val="00425051"/>
    <w:rsid w:val="0043388A"/>
    <w:rsid w:val="00436ECA"/>
    <w:rsid w:val="00437713"/>
    <w:rsid w:val="00437F3A"/>
    <w:rsid w:val="00444EC3"/>
    <w:rsid w:val="004558CF"/>
    <w:rsid w:val="0045600D"/>
    <w:rsid w:val="004568C1"/>
    <w:rsid w:val="00457388"/>
    <w:rsid w:val="00457E2E"/>
    <w:rsid w:val="00460266"/>
    <w:rsid w:val="004642B1"/>
    <w:rsid w:val="004650B9"/>
    <w:rsid w:val="00470B6E"/>
    <w:rsid w:val="00472CAC"/>
    <w:rsid w:val="004776C9"/>
    <w:rsid w:val="00477908"/>
    <w:rsid w:val="0048063D"/>
    <w:rsid w:val="00485842"/>
    <w:rsid w:val="004860D4"/>
    <w:rsid w:val="00487AB0"/>
    <w:rsid w:val="00487F56"/>
    <w:rsid w:val="004930FA"/>
    <w:rsid w:val="00495B7C"/>
    <w:rsid w:val="00496C7B"/>
    <w:rsid w:val="00497670"/>
    <w:rsid w:val="004A105E"/>
    <w:rsid w:val="004A242E"/>
    <w:rsid w:val="004A2627"/>
    <w:rsid w:val="004A3D11"/>
    <w:rsid w:val="004A426F"/>
    <w:rsid w:val="004B0C54"/>
    <w:rsid w:val="004B2705"/>
    <w:rsid w:val="004B46B3"/>
    <w:rsid w:val="004C023D"/>
    <w:rsid w:val="004C48B2"/>
    <w:rsid w:val="004C5BC9"/>
    <w:rsid w:val="004D0866"/>
    <w:rsid w:val="004D2589"/>
    <w:rsid w:val="004D3489"/>
    <w:rsid w:val="004D6003"/>
    <w:rsid w:val="004E198F"/>
    <w:rsid w:val="004E22A6"/>
    <w:rsid w:val="004E30A4"/>
    <w:rsid w:val="004E75A7"/>
    <w:rsid w:val="004F11EE"/>
    <w:rsid w:val="004F64A0"/>
    <w:rsid w:val="0050114F"/>
    <w:rsid w:val="00506997"/>
    <w:rsid w:val="00507D5E"/>
    <w:rsid w:val="005148B4"/>
    <w:rsid w:val="005209B0"/>
    <w:rsid w:val="00520D72"/>
    <w:rsid w:val="0052273F"/>
    <w:rsid w:val="005230D1"/>
    <w:rsid w:val="00524CD2"/>
    <w:rsid w:val="0052607A"/>
    <w:rsid w:val="0052682F"/>
    <w:rsid w:val="00530E9D"/>
    <w:rsid w:val="00531F66"/>
    <w:rsid w:val="0053507A"/>
    <w:rsid w:val="005357BB"/>
    <w:rsid w:val="00540597"/>
    <w:rsid w:val="00540D17"/>
    <w:rsid w:val="005420EF"/>
    <w:rsid w:val="00542CDF"/>
    <w:rsid w:val="0054313F"/>
    <w:rsid w:val="00545E28"/>
    <w:rsid w:val="00550FF7"/>
    <w:rsid w:val="00554F74"/>
    <w:rsid w:val="00560C20"/>
    <w:rsid w:val="00561E90"/>
    <w:rsid w:val="00562734"/>
    <w:rsid w:val="00562A04"/>
    <w:rsid w:val="00564BEA"/>
    <w:rsid w:val="00570F5F"/>
    <w:rsid w:val="00573232"/>
    <w:rsid w:val="00580FC7"/>
    <w:rsid w:val="00582CEF"/>
    <w:rsid w:val="00583DF4"/>
    <w:rsid w:val="005863CE"/>
    <w:rsid w:val="00587151"/>
    <w:rsid w:val="005A0403"/>
    <w:rsid w:val="005A2311"/>
    <w:rsid w:val="005A37F2"/>
    <w:rsid w:val="005B1C69"/>
    <w:rsid w:val="005B5585"/>
    <w:rsid w:val="005B6E2E"/>
    <w:rsid w:val="005C1693"/>
    <w:rsid w:val="005C17CE"/>
    <w:rsid w:val="005D0093"/>
    <w:rsid w:val="005D48E0"/>
    <w:rsid w:val="005D4AF4"/>
    <w:rsid w:val="005E04E1"/>
    <w:rsid w:val="005E1B99"/>
    <w:rsid w:val="005E660C"/>
    <w:rsid w:val="005E7A6E"/>
    <w:rsid w:val="005F05A2"/>
    <w:rsid w:val="005F31F1"/>
    <w:rsid w:val="005F3925"/>
    <w:rsid w:val="005F6F14"/>
    <w:rsid w:val="005F6FA9"/>
    <w:rsid w:val="00603399"/>
    <w:rsid w:val="00603E30"/>
    <w:rsid w:val="00612C38"/>
    <w:rsid w:val="006144E6"/>
    <w:rsid w:val="00616057"/>
    <w:rsid w:val="0061734F"/>
    <w:rsid w:val="00620C3E"/>
    <w:rsid w:val="00621C7D"/>
    <w:rsid w:val="00623D04"/>
    <w:rsid w:val="006308CF"/>
    <w:rsid w:val="00631027"/>
    <w:rsid w:val="0063230E"/>
    <w:rsid w:val="00632F26"/>
    <w:rsid w:val="00633ED9"/>
    <w:rsid w:val="006373C5"/>
    <w:rsid w:val="0064153E"/>
    <w:rsid w:val="00645796"/>
    <w:rsid w:val="00646C6A"/>
    <w:rsid w:val="00650E3B"/>
    <w:rsid w:val="00652495"/>
    <w:rsid w:val="00655552"/>
    <w:rsid w:val="00655733"/>
    <w:rsid w:val="00656D6F"/>
    <w:rsid w:val="0066339E"/>
    <w:rsid w:val="00670876"/>
    <w:rsid w:val="00672FE9"/>
    <w:rsid w:val="00673A49"/>
    <w:rsid w:val="0067594F"/>
    <w:rsid w:val="0067659E"/>
    <w:rsid w:val="00677095"/>
    <w:rsid w:val="006813F1"/>
    <w:rsid w:val="0068339C"/>
    <w:rsid w:val="006835DA"/>
    <w:rsid w:val="00683E51"/>
    <w:rsid w:val="006866DC"/>
    <w:rsid w:val="006900BA"/>
    <w:rsid w:val="006908E6"/>
    <w:rsid w:val="00690945"/>
    <w:rsid w:val="00690C27"/>
    <w:rsid w:val="00690CF2"/>
    <w:rsid w:val="0069354B"/>
    <w:rsid w:val="00694DC7"/>
    <w:rsid w:val="00694FEF"/>
    <w:rsid w:val="006A2809"/>
    <w:rsid w:val="006A4873"/>
    <w:rsid w:val="006A5554"/>
    <w:rsid w:val="006A5987"/>
    <w:rsid w:val="006B152A"/>
    <w:rsid w:val="006B3EE4"/>
    <w:rsid w:val="006B4A76"/>
    <w:rsid w:val="006B5DC9"/>
    <w:rsid w:val="006B6171"/>
    <w:rsid w:val="006B712F"/>
    <w:rsid w:val="006C11B0"/>
    <w:rsid w:val="006C4556"/>
    <w:rsid w:val="006C4CDE"/>
    <w:rsid w:val="006D0467"/>
    <w:rsid w:val="006D223E"/>
    <w:rsid w:val="006D53D5"/>
    <w:rsid w:val="006D6FDD"/>
    <w:rsid w:val="006D7773"/>
    <w:rsid w:val="006E07CF"/>
    <w:rsid w:val="006E13E1"/>
    <w:rsid w:val="006E3BD5"/>
    <w:rsid w:val="006E3D0D"/>
    <w:rsid w:val="006E5890"/>
    <w:rsid w:val="006F62D1"/>
    <w:rsid w:val="007005F2"/>
    <w:rsid w:val="0070102F"/>
    <w:rsid w:val="007038E0"/>
    <w:rsid w:val="00703A40"/>
    <w:rsid w:val="00705421"/>
    <w:rsid w:val="00715B25"/>
    <w:rsid w:val="00721952"/>
    <w:rsid w:val="00723E1D"/>
    <w:rsid w:val="0073130A"/>
    <w:rsid w:val="00732F02"/>
    <w:rsid w:val="00733EB5"/>
    <w:rsid w:val="00736B6E"/>
    <w:rsid w:val="0073774A"/>
    <w:rsid w:val="00740731"/>
    <w:rsid w:val="00742303"/>
    <w:rsid w:val="007427DA"/>
    <w:rsid w:val="00742A94"/>
    <w:rsid w:val="00743203"/>
    <w:rsid w:val="007435D7"/>
    <w:rsid w:val="00746A4C"/>
    <w:rsid w:val="00747EAF"/>
    <w:rsid w:val="00750AE1"/>
    <w:rsid w:val="00753AB5"/>
    <w:rsid w:val="00765B0C"/>
    <w:rsid w:val="0077605F"/>
    <w:rsid w:val="00776396"/>
    <w:rsid w:val="007828FC"/>
    <w:rsid w:val="00784236"/>
    <w:rsid w:val="00785F0A"/>
    <w:rsid w:val="007868FC"/>
    <w:rsid w:val="0079080A"/>
    <w:rsid w:val="00790D85"/>
    <w:rsid w:val="00791137"/>
    <w:rsid w:val="007919A7"/>
    <w:rsid w:val="00792C71"/>
    <w:rsid w:val="00794C66"/>
    <w:rsid w:val="007957D5"/>
    <w:rsid w:val="00796810"/>
    <w:rsid w:val="007A0452"/>
    <w:rsid w:val="007A0EA6"/>
    <w:rsid w:val="007A7DF8"/>
    <w:rsid w:val="007B00C1"/>
    <w:rsid w:val="007B4C45"/>
    <w:rsid w:val="007C4DA9"/>
    <w:rsid w:val="007C73DB"/>
    <w:rsid w:val="007D0405"/>
    <w:rsid w:val="007D2D13"/>
    <w:rsid w:val="007D5679"/>
    <w:rsid w:val="007D6D6E"/>
    <w:rsid w:val="007E0BD7"/>
    <w:rsid w:val="007E4A46"/>
    <w:rsid w:val="007F0A58"/>
    <w:rsid w:val="007F1F01"/>
    <w:rsid w:val="007F307D"/>
    <w:rsid w:val="007F6EAF"/>
    <w:rsid w:val="007F707D"/>
    <w:rsid w:val="00801176"/>
    <w:rsid w:val="0080151D"/>
    <w:rsid w:val="00801C92"/>
    <w:rsid w:val="008053EC"/>
    <w:rsid w:val="00811147"/>
    <w:rsid w:val="00812E84"/>
    <w:rsid w:val="00814126"/>
    <w:rsid w:val="0081447B"/>
    <w:rsid w:val="00815270"/>
    <w:rsid w:val="008165F2"/>
    <w:rsid w:val="008219CC"/>
    <w:rsid w:val="00823540"/>
    <w:rsid w:val="008237F6"/>
    <w:rsid w:val="008248F3"/>
    <w:rsid w:val="008257BC"/>
    <w:rsid w:val="0082709E"/>
    <w:rsid w:val="0083060A"/>
    <w:rsid w:val="00830BCC"/>
    <w:rsid w:val="00831647"/>
    <w:rsid w:val="008506BD"/>
    <w:rsid w:val="00850C22"/>
    <w:rsid w:val="00851931"/>
    <w:rsid w:val="00852013"/>
    <w:rsid w:val="0085519C"/>
    <w:rsid w:val="008559D0"/>
    <w:rsid w:val="00857552"/>
    <w:rsid w:val="00866ABE"/>
    <w:rsid w:val="00867F44"/>
    <w:rsid w:val="00871BDF"/>
    <w:rsid w:val="00873622"/>
    <w:rsid w:val="00877127"/>
    <w:rsid w:val="00877345"/>
    <w:rsid w:val="00887F66"/>
    <w:rsid w:val="0089197B"/>
    <w:rsid w:val="0089298E"/>
    <w:rsid w:val="008978DD"/>
    <w:rsid w:val="008A6D5A"/>
    <w:rsid w:val="008B41BC"/>
    <w:rsid w:val="008B52B1"/>
    <w:rsid w:val="008B66A5"/>
    <w:rsid w:val="008B674E"/>
    <w:rsid w:val="008B72A9"/>
    <w:rsid w:val="008C17F2"/>
    <w:rsid w:val="008D0AF1"/>
    <w:rsid w:val="008D13C1"/>
    <w:rsid w:val="008D20F8"/>
    <w:rsid w:val="008D56CE"/>
    <w:rsid w:val="008D721C"/>
    <w:rsid w:val="008E1AAF"/>
    <w:rsid w:val="008E51C2"/>
    <w:rsid w:val="008E5C30"/>
    <w:rsid w:val="008E727B"/>
    <w:rsid w:val="008F1A95"/>
    <w:rsid w:val="008F589B"/>
    <w:rsid w:val="009138F6"/>
    <w:rsid w:val="00913AC7"/>
    <w:rsid w:val="009155D8"/>
    <w:rsid w:val="00916F15"/>
    <w:rsid w:val="00917C23"/>
    <w:rsid w:val="009224D0"/>
    <w:rsid w:val="009239DD"/>
    <w:rsid w:val="00925E4E"/>
    <w:rsid w:val="009263E2"/>
    <w:rsid w:val="00926FD7"/>
    <w:rsid w:val="00927A49"/>
    <w:rsid w:val="009334FF"/>
    <w:rsid w:val="009412BB"/>
    <w:rsid w:val="00942865"/>
    <w:rsid w:val="00944667"/>
    <w:rsid w:val="00944ADE"/>
    <w:rsid w:val="00945E2C"/>
    <w:rsid w:val="00946516"/>
    <w:rsid w:val="009529F6"/>
    <w:rsid w:val="009545FE"/>
    <w:rsid w:val="00957945"/>
    <w:rsid w:val="0096146E"/>
    <w:rsid w:val="00963F0C"/>
    <w:rsid w:val="0097321C"/>
    <w:rsid w:val="0097551D"/>
    <w:rsid w:val="00981962"/>
    <w:rsid w:val="00981D6D"/>
    <w:rsid w:val="00982494"/>
    <w:rsid w:val="00984856"/>
    <w:rsid w:val="009870DC"/>
    <w:rsid w:val="009906F4"/>
    <w:rsid w:val="00990966"/>
    <w:rsid w:val="00991419"/>
    <w:rsid w:val="00991519"/>
    <w:rsid w:val="00992B64"/>
    <w:rsid w:val="00993454"/>
    <w:rsid w:val="00993625"/>
    <w:rsid w:val="00994FC1"/>
    <w:rsid w:val="00996A08"/>
    <w:rsid w:val="009A0F03"/>
    <w:rsid w:val="009A2704"/>
    <w:rsid w:val="009A44A4"/>
    <w:rsid w:val="009B59B9"/>
    <w:rsid w:val="009B61D9"/>
    <w:rsid w:val="009C13AE"/>
    <w:rsid w:val="009C313F"/>
    <w:rsid w:val="009C5577"/>
    <w:rsid w:val="009C63E4"/>
    <w:rsid w:val="009D024B"/>
    <w:rsid w:val="009D2BA6"/>
    <w:rsid w:val="009D5450"/>
    <w:rsid w:val="009D56B0"/>
    <w:rsid w:val="009D5819"/>
    <w:rsid w:val="009D6327"/>
    <w:rsid w:val="009E33C8"/>
    <w:rsid w:val="009E4887"/>
    <w:rsid w:val="009E59A1"/>
    <w:rsid w:val="009F4D57"/>
    <w:rsid w:val="009F6296"/>
    <w:rsid w:val="00A0066A"/>
    <w:rsid w:val="00A01571"/>
    <w:rsid w:val="00A01D68"/>
    <w:rsid w:val="00A02055"/>
    <w:rsid w:val="00A05229"/>
    <w:rsid w:val="00A06FC1"/>
    <w:rsid w:val="00A10664"/>
    <w:rsid w:val="00A13303"/>
    <w:rsid w:val="00A144C7"/>
    <w:rsid w:val="00A21095"/>
    <w:rsid w:val="00A2273B"/>
    <w:rsid w:val="00A22BA2"/>
    <w:rsid w:val="00A23160"/>
    <w:rsid w:val="00A23937"/>
    <w:rsid w:val="00A240D8"/>
    <w:rsid w:val="00A24913"/>
    <w:rsid w:val="00A24DA5"/>
    <w:rsid w:val="00A25BCA"/>
    <w:rsid w:val="00A2705E"/>
    <w:rsid w:val="00A27756"/>
    <w:rsid w:val="00A33786"/>
    <w:rsid w:val="00A33FA2"/>
    <w:rsid w:val="00A36714"/>
    <w:rsid w:val="00A36C50"/>
    <w:rsid w:val="00A36D0C"/>
    <w:rsid w:val="00A43873"/>
    <w:rsid w:val="00A43946"/>
    <w:rsid w:val="00A45E20"/>
    <w:rsid w:val="00A462C4"/>
    <w:rsid w:val="00A46381"/>
    <w:rsid w:val="00A46D42"/>
    <w:rsid w:val="00A512CF"/>
    <w:rsid w:val="00A52440"/>
    <w:rsid w:val="00A52857"/>
    <w:rsid w:val="00A52D73"/>
    <w:rsid w:val="00A5394A"/>
    <w:rsid w:val="00A56515"/>
    <w:rsid w:val="00A605A1"/>
    <w:rsid w:val="00A614FA"/>
    <w:rsid w:val="00A61537"/>
    <w:rsid w:val="00A61F32"/>
    <w:rsid w:val="00A627DE"/>
    <w:rsid w:val="00A62821"/>
    <w:rsid w:val="00A678E3"/>
    <w:rsid w:val="00A710F3"/>
    <w:rsid w:val="00A72760"/>
    <w:rsid w:val="00A77793"/>
    <w:rsid w:val="00A82EA8"/>
    <w:rsid w:val="00A83FBC"/>
    <w:rsid w:val="00A85E72"/>
    <w:rsid w:val="00A85E97"/>
    <w:rsid w:val="00A86292"/>
    <w:rsid w:val="00A92B5A"/>
    <w:rsid w:val="00A93BEC"/>
    <w:rsid w:val="00A97DD2"/>
    <w:rsid w:val="00AA2D11"/>
    <w:rsid w:val="00AA35FA"/>
    <w:rsid w:val="00AA5B47"/>
    <w:rsid w:val="00AA5F22"/>
    <w:rsid w:val="00AB0BD9"/>
    <w:rsid w:val="00AB1574"/>
    <w:rsid w:val="00AB73A2"/>
    <w:rsid w:val="00AB79D0"/>
    <w:rsid w:val="00AC1556"/>
    <w:rsid w:val="00AC4C81"/>
    <w:rsid w:val="00AC528D"/>
    <w:rsid w:val="00AC5FF0"/>
    <w:rsid w:val="00AD05C9"/>
    <w:rsid w:val="00AD0982"/>
    <w:rsid w:val="00AD2BD8"/>
    <w:rsid w:val="00AD546F"/>
    <w:rsid w:val="00AD5484"/>
    <w:rsid w:val="00AD569B"/>
    <w:rsid w:val="00AE1A21"/>
    <w:rsid w:val="00AE35E4"/>
    <w:rsid w:val="00AE6A32"/>
    <w:rsid w:val="00AE7907"/>
    <w:rsid w:val="00AF1F81"/>
    <w:rsid w:val="00AF5FA2"/>
    <w:rsid w:val="00AF6B49"/>
    <w:rsid w:val="00B00F7C"/>
    <w:rsid w:val="00B021F2"/>
    <w:rsid w:val="00B041C9"/>
    <w:rsid w:val="00B06599"/>
    <w:rsid w:val="00B07F39"/>
    <w:rsid w:val="00B10C05"/>
    <w:rsid w:val="00B12DC9"/>
    <w:rsid w:val="00B1393B"/>
    <w:rsid w:val="00B17B1E"/>
    <w:rsid w:val="00B214A2"/>
    <w:rsid w:val="00B2173F"/>
    <w:rsid w:val="00B21922"/>
    <w:rsid w:val="00B225F3"/>
    <w:rsid w:val="00B226B0"/>
    <w:rsid w:val="00B23E91"/>
    <w:rsid w:val="00B2781A"/>
    <w:rsid w:val="00B301A3"/>
    <w:rsid w:val="00B30DFE"/>
    <w:rsid w:val="00B32058"/>
    <w:rsid w:val="00B32BF5"/>
    <w:rsid w:val="00B33312"/>
    <w:rsid w:val="00B33C2D"/>
    <w:rsid w:val="00B34CD7"/>
    <w:rsid w:val="00B35019"/>
    <w:rsid w:val="00B41786"/>
    <w:rsid w:val="00B4236D"/>
    <w:rsid w:val="00B456C4"/>
    <w:rsid w:val="00B4783C"/>
    <w:rsid w:val="00B51C38"/>
    <w:rsid w:val="00B57E97"/>
    <w:rsid w:val="00B66576"/>
    <w:rsid w:val="00B7006E"/>
    <w:rsid w:val="00B74AA6"/>
    <w:rsid w:val="00B82E3F"/>
    <w:rsid w:val="00B84836"/>
    <w:rsid w:val="00B85945"/>
    <w:rsid w:val="00B86CF0"/>
    <w:rsid w:val="00B90B9A"/>
    <w:rsid w:val="00B93265"/>
    <w:rsid w:val="00B93677"/>
    <w:rsid w:val="00B97D44"/>
    <w:rsid w:val="00BA16B7"/>
    <w:rsid w:val="00BA36CD"/>
    <w:rsid w:val="00BA4C80"/>
    <w:rsid w:val="00BB097C"/>
    <w:rsid w:val="00BB3E20"/>
    <w:rsid w:val="00BC0199"/>
    <w:rsid w:val="00BC02C3"/>
    <w:rsid w:val="00BC04FE"/>
    <w:rsid w:val="00BC20C3"/>
    <w:rsid w:val="00BC21F1"/>
    <w:rsid w:val="00BC31B1"/>
    <w:rsid w:val="00BC3A9B"/>
    <w:rsid w:val="00BC4225"/>
    <w:rsid w:val="00BC5486"/>
    <w:rsid w:val="00BC6FDE"/>
    <w:rsid w:val="00BD0861"/>
    <w:rsid w:val="00BD33A5"/>
    <w:rsid w:val="00BD41D8"/>
    <w:rsid w:val="00BD42D4"/>
    <w:rsid w:val="00BD5427"/>
    <w:rsid w:val="00BD5B60"/>
    <w:rsid w:val="00BE0694"/>
    <w:rsid w:val="00BE6387"/>
    <w:rsid w:val="00BE7357"/>
    <w:rsid w:val="00BF0D67"/>
    <w:rsid w:val="00BF304A"/>
    <w:rsid w:val="00BF52A3"/>
    <w:rsid w:val="00C0081A"/>
    <w:rsid w:val="00C03BB4"/>
    <w:rsid w:val="00C04440"/>
    <w:rsid w:val="00C050A5"/>
    <w:rsid w:val="00C07B3E"/>
    <w:rsid w:val="00C1046E"/>
    <w:rsid w:val="00C15AF2"/>
    <w:rsid w:val="00C15E94"/>
    <w:rsid w:val="00C16138"/>
    <w:rsid w:val="00C17D1E"/>
    <w:rsid w:val="00C23FE1"/>
    <w:rsid w:val="00C274C3"/>
    <w:rsid w:val="00C3071F"/>
    <w:rsid w:val="00C339CF"/>
    <w:rsid w:val="00C429A1"/>
    <w:rsid w:val="00C4449D"/>
    <w:rsid w:val="00C44A1D"/>
    <w:rsid w:val="00C459A3"/>
    <w:rsid w:val="00C520A6"/>
    <w:rsid w:val="00C57619"/>
    <w:rsid w:val="00C6171C"/>
    <w:rsid w:val="00C61753"/>
    <w:rsid w:val="00C61DE4"/>
    <w:rsid w:val="00C621FB"/>
    <w:rsid w:val="00C62979"/>
    <w:rsid w:val="00C64474"/>
    <w:rsid w:val="00C660ED"/>
    <w:rsid w:val="00C71E14"/>
    <w:rsid w:val="00C7295D"/>
    <w:rsid w:val="00C77768"/>
    <w:rsid w:val="00C81E8F"/>
    <w:rsid w:val="00C865D3"/>
    <w:rsid w:val="00C86EFD"/>
    <w:rsid w:val="00C91958"/>
    <w:rsid w:val="00C937A7"/>
    <w:rsid w:val="00C973F6"/>
    <w:rsid w:val="00CA0BD2"/>
    <w:rsid w:val="00CA62AC"/>
    <w:rsid w:val="00CA66FF"/>
    <w:rsid w:val="00CB6D26"/>
    <w:rsid w:val="00CB74BF"/>
    <w:rsid w:val="00CB78CA"/>
    <w:rsid w:val="00CD136B"/>
    <w:rsid w:val="00CD4484"/>
    <w:rsid w:val="00CD5761"/>
    <w:rsid w:val="00CE1CC8"/>
    <w:rsid w:val="00CE2BCE"/>
    <w:rsid w:val="00CE5128"/>
    <w:rsid w:val="00CE5344"/>
    <w:rsid w:val="00CF0A5C"/>
    <w:rsid w:val="00CF109F"/>
    <w:rsid w:val="00CF2ED6"/>
    <w:rsid w:val="00D01EEA"/>
    <w:rsid w:val="00D0317E"/>
    <w:rsid w:val="00D04305"/>
    <w:rsid w:val="00D04752"/>
    <w:rsid w:val="00D05C64"/>
    <w:rsid w:val="00D11DC3"/>
    <w:rsid w:val="00D14EC2"/>
    <w:rsid w:val="00D1671A"/>
    <w:rsid w:val="00D17A3F"/>
    <w:rsid w:val="00D20CB2"/>
    <w:rsid w:val="00D21273"/>
    <w:rsid w:val="00D21965"/>
    <w:rsid w:val="00D262B3"/>
    <w:rsid w:val="00D26842"/>
    <w:rsid w:val="00D27317"/>
    <w:rsid w:val="00D27F9C"/>
    <w:rsid w:val="00D3014E"/>
    <w:rsid w:val="00D3051C"/>
    <w:rsid w:val="00D374BA"/>
    <w:rsid w:val="00D4242A"/>
    <w:rsid w:val="00D430A7"/>
    <w:rsid w:val="00D43428"/>
    <w:rsid w:val="00D46DDB"/>
    <w:rsid w:val="00D47E84"/>
    <w:rsid w:val="00D50EFE"/>
    <w:rsid w:val="00D521B3"/>
    <w:rsid w:val="00D54C9B"/>
    <w:rsid w:val="00D56035"/>
    <w:rsid w:val="00D60E67"/>
    <w:rsid w:val="00D65ED9"/>
    <w:rsid w:val="00D667CE"/>
    <w:rsid w:val="00D67EBD"/>
    <w:rsid w:val="00D70EFD"/>
    <w:rsid w:val="00D7257E"/>
    <w:rsid w:val="00D8016C"/>
    <w:rsid w:val="00D81C02"/>
    <w:rsid w:val="00D83EE1"/>
    <w:rsid w:val="00D83F75"/>
    <w:rsid w:val="00D87DCB"/>
    <w:rsid w:val="00D95B43"/>
    <w:rsid w:val="00D9742C"/>
    <w:rsid w:val="00DA133F"/>
    <w:rsid w:val="00DA1FCC"/>
    <w:rsid w:val="00DB0082"/>
    <w:rsid w:val="00DB3860"/>
    <w:rsid w:val="00DB38BC"/>
    <w:rsid w:val="00DB44F6"/>
    <w:rsid w:val="00DB49E3"/>
    <w:rsid w:val="00DB70EE"/>
    <w:rsid w:val="00DC0C4E"/>
    <w:rsid w:val="00DC3129"/>
    <w:rsid w:val="00DC3F16"/>
    <w:rsid w:val="00DC6503"/>
    <w:rsid w:val="00DC6EB3"/>
    <w:rsid w:val="00DD23C6"/>
    <w:rsid w:val="00DD26B8"/>
    <w:rsid w:val="00DD2810"/>
    <w:rsid w:val="00DD302C"/>
    <w:rsid w:val="00DD3400"/>
    <w:rsid w:val="00DD559C"/>
    <w:rsid w:val="00DE79BA"/>
    <w:rsid w:val="00DF4EEE"/>
    <w:rsid w:val="00DF4FDD"/>
    <w:rsid w:val="00DF6950"/>
    <w:rsid w:val="00E00C88"/>
    <w:rsid w:val="00E00CDF"/>
    <w:rsid w:val="00E00D12"/>
    <w:rsid w:val="00E01D7D"/>
    <w:rsid w:val="00E02EFA"/>
    <w:rsid w:val="00E03601"/>
    <w:rsid w:val="00E04809"/>
    <w:rsid w:val="00E06D75"/>
    <w:rsid w:val="00E07C88"/>
    <w:rsid w:val="00E11A26"/>
    <w:rsid w:val="00E16168"/>
    <w:rsid w:val="00E165CC"/>
    <w:rsid w:val="00E16636"/>
    <w:rsid w:val="00E31E49"/>
    <w:rsid w:val="00E327CD"/>
    <w:rsid w:val="00E33E41"/>
    <w:rsid w:val="00E34B31"/>
    <w:rsid w:val="00E355EF"/>
    <w:rsid w:val="00E36393"/>
    <w:rsid w:val="00E40A4B"/>
    <w:rsid w:val="00E4113D"/>
    <w:rsid w:val="00E42A57"/>
    <w:rsid w:val="00E4428B"/>
    <w:rsid w:val="00E47264"/>
    <w:rsid w:val="00E519FB"/>
    <w:rsid w:val="00E52190"/>
    <w:rsid w:val="00E54A1D"/>
    <w:rsid w:val="00E56166"/>
    <w:rsid w:val="00E56A36"/>
    <w:rsid w:val="00E71650"/>
    <w:rsid w:val="00E71BBB"/>
    <w:rsid w:val="00E72195"/>
    <w:rsid w:val="00E7443C"/>
    <w:rsid w:val="00E7573D"/>
    <w:rsid w:val="00E76FA7"/>
    <w:rsid w:val="00E77B53"/>
    <w:rsid w:val="00E829F3"/>
    <w:rsid w:val="00E87F8F"/>
    <w:rsid w:val="00E9528F"/>
    <w:rsid w:val="00E96B8A"/>
    <w:rsid w:val="00EA07BD"/>
    <w:rsid w:val="00EA0A8B"/>
    <w:rsid w:val="00EA389B"/>
    <w:rsid w:val="00EA5418"/>
    <w:rsid w:val="00EA62F4"/>
    <w:rsid w:val="00EB0F1C"/>
    <w:rsid w:val="00EB77DE"/>
    <w:rsid w:val="00EC17B9"/>
    <w:rsid w:val="00EC3881"/>
    <w:rsid w:val="00EC68CD"/>
    <w:rsid w:val="00EC6BB0"/>
    <w:rsid w:val="00EC7A2D"/>
    <w:rsid w:val="00ED0475"/>
    <w:rsid w:val="00ED299E"/>
    <w:rsid w:val="00ED3B00"/>
    <w:rsid w:val="00EE6BB3"/>
    <w:rsid w:val="00EE7D52"/>
    <w:rsid w:val="00EF6EFF"/>
    <w:rsid w:val="00F00796"/>
    <w:rsid w:val="00F015AD"/>
    <w:rsid w:val="00F022D4"/>
    <w:rsid w:val="00F0241F"/>
    <w:rsid w:val="00F03D12"/>
    <w:rsid w:val="00F045DD"/>
    <w:rsid w:val="00F07E3B"/>
    <w:rsid w:val="00F139A3"/>
    <w:rsid w:val="00F15C11"/>
    <w:rsid w:val="00F178FF"/>
    <w:rsid w:val="00F23DEE"/>
    <w:rsid w:val="00F24508"/>
    <w:rsid w:val="00F25DAB"/>
    <w:rsid w:val="00F32BAE"/>
    <w:rsid w:val="00F34892"/>
    <w:rsid w:val="00F35956"/>
    <w:rsid w:val="00F403FE"/>
    <w:rsid w:val="00F40F79"/>
    <w:rsid w:val="00F52E0F"/>
    <w:rsid w:val="00F53FAC"/>
    <w:rsid w:val="00F551B3"/>
    <w:rsid w:val="00F578D8"/>
    <w:rsid w:val="00F60444"/>
    <w:rsid w:val="00F60D0E"/>
    <w:rsid w:val="00F626D8"/>
    <w:rsid w:val="00F626E7"/>
    <w:rsid w:val="00F64BFB"/>
    <w:rsid w:val="00F700C2"/>
    <w:rsid w:val="00F75472"/>
    <w:rsid w:val="00F76673"/>
    <w:rsid w:val="00F76AF3"/>
    <w:rsid w:val="00F7701C"/>
    <w:rsid w:val="00F81A6F"/>
    <w:rsid w:val="00F85164"/>
    <w:rsid w:val="00F86A17"/>
    <w:rsid w:val="00F871E5"/>
    <w:rsid w:val="00F87D2F"/>
    <w:rsid w:val="00F9066C"/>
    <w:rsid w:val="00F921BC"/>
    <w:rsid w:val="00F92A58"/>
    <w:rsid w:val="00F93F64"/>
    <w:rsid w:val="00F94EDC"/>
    <w:rsid w:val="00F96C54"/>
    <w:rsid w:val="00F96CEA"/>
    <w:rsid w:val="00F96F37"/>
    <w:rsid w:val="00FA2EAA"/>
    <w:rsid w:val="00FA2ED2"/>
    <w:rsid w:val="00FA38E3"/>
    <w:rsid w:val="00FA6BB5"/>
    <w:rsid w:val="00FA7249"/>
    <w:rsid w:val="00FB0C4D"/>
    <w:rsid w:val="00FB24FD"/>
    <w:rsid w:val="00FB461D"/>
    <w:rsid w:val="00FC0B5A"/>
    <w:rsid w:val="00FC3BC1"/>
    <w:rsid w:val="00FC6018"/>
    <w:rsid w:val="00FD0706"/>
    <w:rsid w:val="00FD0A48"/>
    <w:rsid w:val="00FD0C28"/>
    <w:rsid w:val="00FD2E5E"/>
    <w:rsid w:val="00FD4521"/>
    <w:rsid w:val="00FD59FD"/>
    <w:rsid w:val="00FD752C"/>
    <w:rsid w:val="00FE530E"/>
    <w:rsid w:val="00FF1872"/>
    <w:rsid w:val="00FF1A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AA09C"/>
  <w15:chartTrackingRefBased/>
  <w15:docId w15:val="{ADB7BC0B-EF02-43BF-B06A-5BA663FE6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EB5"/>
  </w:style>
  <w:style w:type="paragraph" w:styleId="Heading1">
    <w:name w:val="heading 1"/>
    <w:basedOn w:val="Normal"/>
    <w:next w:val="Normal"/>
    <w:link w:val="Heading1Char"/>
    <w:uiPriority w:val="9"/>
    <w:qFormat/>
    <w:rsid w:val="00877127"/>
    <w:pPr>
      <w:keepNext/>
      <w:keepLines/>
      <w:spacing w:before="240" w:after="0" w:line="240" w:lineRule="auto"/>
      <w:outlineLvl w:val="0"/>
    </w:pPr>
    <w:rPr>
      <w:rFonts w:ascii="Calibri Light" w:eastAsia="Times New Roman" w:hAnsi="Calibri Light" w:cs="Times New Roman"/>
      <w:color w:val="2E74B5"/>
      <w:sz w:val="32"/>
      <w:szCs w:val="32"/>
      <w:lang w:eastAsia="en-GB"/>
    </w:rPr>
  </w:style>
  <w:style w:type="paragraph" w:styleId="Heading2">
    <w:name w:val="heading 2"/>
    <w:basedOn w:val="Normal"/>
    <w:next w:val="Normal"/>
    <w:link w:val="Heading2Char"/>
    <w:uiPriority w:val="9"/>
    <w:qFormat/>
    <w:rsid w:val="00877127"/>
    <w:pPr>
      <w:keepNext/>
      <w:spacing w:after="0" w:line="240" w:lineRule="auto"/>
      <w:jc w:val="center"/>
      <w:outlineLvl w:val="1"/>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02EB6"/>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FooterChar">
    <w:name w:val="Footer Char"/>
    <w:basedOn w:val="DefaultParagraphFont"/>
    <w:link w:val="Footer"/>
    <w:uiPriority w:val="99"/>
    <w:rsid w:val="00102EB6"/>
    <w:rPr>
      <w:rFonts w:ascii="Times New Roman" w:eastAsia="Times New Roman" w:hAnsi="Times New Roman" w:cs="Times New Roman"/>
      <w:sz w:val="24"/>
      <w:szCs w:val="24"/>
      <w:lang w:eastAsia="lv-LV"/>
    </w:rPr>
  </w:style>
  <w:style w:type="character" w:customStyle="1" w:styleId="Heading1Char">
    <w:name w:val="Heading 1 Char"/>
    <w:basedOn w:val="DefaultParagraphFont"/>
    <w:link w:val="Heading1"/>
    <w:uiPriority w:val="9"/>
    <w:rsid w:val="00877127"/>
    <w:rPr>
      <w:rFonts w:ascii="Calibri Light" w:eastAsia="Times New Roman" w:hAnsi="Calibri Light" w:cs="Times New Roman"/>
      <w:color w:val="2E74B5"/>
      <w:sz w:val="32"/>
      <w:szCs w:val="32"/>
      <w:lang w:eastAsia="en-GB"/>
    </w:rPr>
  </w:style>
  <w:style w:type="character" w:customStyle="1" w:styleId="Heading2Char">
    <w:name w:val="Heading 2 Char"/>
    <w:basedOn w:val="DefaultParagraphFont"/>
    <w:link w:val="Heading2"/>
    <w:uiPriority w:val="9"/>
    <w:rsid w:val="00877127"/>
    <w:rPr>
      <w:rFonts w:ascii="Times New Roman" w:eastAsia="Times New Roman" w:hAnsi="Times New Roman" w:cs="Times New Roman"/>
      <w:b/>
      <w:bCs/>
      <w:sz w:val="24"/>
      <w:szCs w:val="20"/>
    </w:rPr>
  </w:style>
  <w:style w:type="numbering" w:customStyle="1" w:styleId="NoList1">
    <w:name w:val="No List1"/>
    <w:next w:val="NoList"/>
    <w:uiPriority w:val="99"/>
    <w:semiHidden/>
    <w:unhideWhenUsed/>
    <w:rsid w:val="00877127"/>
  </w:style>
  <w:style w:type="paragraph" w:styleId="NoSpacing">
    <w:name w:val="No Spacing"/>
    <w:link w:val="NoSpacingChar"/>
    <w:qFormat/>
    <w:rsid w:val="00877127"/>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uiPriority w:val="1"/>
    <w:qFormat/>
    <w:locked/>
    <w:rsid w:val="00877127"/>
    <w:rPr>
      <w:rFonts w:ascii="Times New Roman" w:eastAsia="Calibri" w:hAnsi="Times New Roman" w:cs="Times New Roman"/>
      <w:sz w:val="24"/>
      <w:szCs w:val="24"/>
    </w:rPr>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qFormat/>
    <w:rsid w:val="00877127"/>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aliases w:val=" Char Char Char Cha Char, Char Char Char Cha Char Char Char, Char Char Char Cha Char Char Char Char, Char Char Char Cha Char Char Char Char Char Char, Char Char Char Cha Char Char Char Char Char Char Cha,Char Char Ch,Char Char Char Cha Char Char"/>
    <w:basedOn w:val="Normal"/>
    <w:link w:val="HeaderChar"/>
    <w:uiPriority w:val="99"/>
    <w:rsid w:val="00877127"/>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HeaderChar">
    <w:name w:val="Header Char"/>
    <w:aliases w:val=" Char Char Char Cha Char Char, Char Char Char Cha Char Char Char Char1, Char Char Char Cha Char Char Char Char Char, Char Char Char Cha Char Char Char Char Char Char Char, Char Char Char Cha Char Char Char Char Char Char Cha Char"/>
    <w:basedOn w:val="DefaultParagraphFont"/>
    <w:link w:val="Header"/>
    <w:uiPriority w:val="99"/>
    <w:qFormat/>
    <w:rsid w:val="00877127"/>
    <w:rPr>
      <w:rFonts w:ascii="Times New Roman" w:eastAsia="Times New Roman" w:hAnsi="Times New Roman" w:cs="Times New Roman"/>
      <w:sz w:val="24"/>
      <w:szCs w:val="24"/>
      <w:lang w:eastAsia="lv-LV"/>
    </w:rPr>
  </w:style>
  <w:style w:type="character" w:styleId="Hyperlink">
    <w:name w:val="Hyperlink"/>
    <w:rsid w:val="00877127"/>
    <w:rPr>
      <w:color w:val="0000FF"/>
      <w:u w:val="single"/>
    </w:rPr>
  </w:style>
  <w:style w:type="paragraph" w:customStyle="1" w:styleId="Default">
    <w:name w:val="Default"/>
    <w:link w:val="DefaultChar"/>
    <w:qFormat/>
    <w:rsid w:val="00877127"/>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DefaultChar">
    <w:name w:val="Default Char"/>
    <w:link w:val="Default"/>
    <w:qFormat/>
    <w:locked/>
    <w:rsid w:val="00877127"/>
    <w:rPr>
      <w:rFonts w:ascii="Times New Roman" w:eastAsia="Calibri" w:hAnsi="Times New Roman" w:cs="Times New Roman"/>
      <w:color w:val="000000"/>
      <w:sz w:val="24"/>
      <w:szCs w:val="24"/>
      <w:lang w:val="et-EE"/>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uiPriority w:val="34"/>
    <w:qFormat/>
    <w:locked/>
    <w:rsid w:val="00877127"/>
    <w:rPr>
      <w:rFonts w:ascii="Times New Roman" w:eastAsia="Times New Roman" w:hAnsi="Times New Roman" w:cs="Times New Roman"/>
      <w:sz w:val="24"/>
      <w:szCs w:val="24"/>
      <w:lang w:eastAsia="en-GB"/>
    </w:rPr>
  </w:style>
  <w:style w:type="character" w:customStyle="1" w:styleId="apple-converted-space">
    <w:name w:val="apple-converted-space"/>
    <w:rsid w:val="00877127"/>
  </w:style>
  <w:style w:type="paragraph" w:styleId="BodyText">
    <w:name w:val="Body Text"/>
    <w:basedOn w:val="Normal"/>
    <w:link w:val="BodyTextChar"/>
    <w:qFormat/>
    <w:rsid w:val="00877127"/>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BodyTextChar">
    <w:name w:val="Body Text Char"/>
    <w:basedOn w:val="DefaultParagraphFont"/>
    <w:link w:val="BodyText"/>
    <w:rsid w:val="00877127"/>
    <w:rPr>
      <w:rFonts w:ascii="Times New Roman" w:eastAsia="Lucida Sans Unicode" w:hAnsi="Times New Roman" w:cs="Times New Roman"/>
      <w:kern w:val="1"/>
      <w:sz w:val="24"/>
      <w:szCs w:val="24"/>
    </w:rPr>
  </w:style>
  <w:style w:type="paragraph" w:styleId="BodyTextIndent2">
    <w:name w:val="Body Text Indent 2"/>
    <w:basedOn w:val="Normal"/>
    <w:link w:val="BodyTextIndent2Char"/>
    <w:uiPriority w:val="99"/>
    <w:semiHidden/>
    <w:unhideWhenUsed/>
    <w:rsid w:val="00877127"/>
    <w:pPr>
      <w:spacing w:after="120" w:line="480" w:lineRule="auto"/>
      <w:ind w:left="283"/>
    </w:pPr>
    <w:rPr>
      <w:rFonts w:ascii="Times New Roman" w:eastAsia="Times New Roman" w:hAnsi="Times New Roman" w:cs="Times New Roman"/>
      <w:sz w:val="24"/>
      <w:szCs w:val="24"/>
      <w:lang w:eastAsia="lv-LV"/>
    </w:rPr>
  </w:style>
  <w:style w:type="character" w:customStyle="1" w:styleId="BodyTextIndent2Char">
    <w:name w:val="Body Text Indent 2 Char"/>
    <w:basedOn w:val="DefaultParagraphFont"/>
    <w:link w:val="BodyTextIndent2"/>
    <w:uiPriority w:val="99"/>
    <w:semiHidden/>
    <w:rsid w:val="00877127"/>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877127"/>
    <w:rPr>
      <w:b/>
      <w:bCs/>
    </w:rPr>
  </w:style>
  <w:style w:type="character" w:styleId="Emphasis">
    <w:name w:val="Emphasis"/>
    <w:basedOn w:val="DefaultParagraphFont"/>
    <w:uiPriority w:val="20"/>
    <w:qFormat/>
    <w:rsid w:val="00877127"/>
    <w:rPr>
      <w:i/>
      <w:iCs/>
    </w:rPr>
  </w:style>
  <w:style w:type="paragraph" w:styleId="NormalWeb">
    <w:name w:val="Normal (Web)"/>
    <w:basedOn w:val="Normal"/>
    <w:link w:val="NormalWebChar"/>
    <w:uiPriority w:val="99"/>
    <w:unhideWhenUsed/>
    <w:rsid w:val="0087712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WebChar">
    <w:name w:val="Normal (Web) Char"/>
    <w:link w:val="NormalWeb"/>
    <w:uiPriority w:val="99"/>
    <w:locked/>
    <w:rsid w:val="00877127"/>
    <w:rPr>
      <w:rFonts w:ascii="Times New Roman" w:eastAsia="Times New Roman" w:hAnsi="Times New Roman" w:cs="Times New Roman"/>
      <w:sz w:val="24"/>
      <w:szCs w:val="24"/>
      <w:lang w:eastAsia="lv-LV"/>
    </w:rPr>
  </w:style>
  <w:style w:type="paragraph" w:customStyle="1" w:styleId="naisf">
    <w:name w:val="naisf"/>
    <w:basedOn w:val="Normal"/>
    <w:qFormat/>
    <w:rsid w:val="00877127"/>
    <w:pPr>
      <w:spacing w:before="75" w:after="75" w:line="240" w:lineRule="auto"/>
      <w:ind w:firstLine="375"/>
      <w:jc w:val="both"/>
    </w:pPr>
    <w:rPr>
      <w:rFonts w:ascii="Times New Roman" w:eastAsia="Times New Roman" w:hAnsi="Times New Roman" w:cs="Times New Roman"/>
      <w:sz w:val="24"/>
      <w:szCs w:val="24"/>
      <w:lang w:eastAsia="lv-LV"/>
    </w:rPr>
  </w:style>
  <w:style w:type="character" w:customStyle="1" w:styleId="markedcontent">
    <w:name w:val="markedcontent"/>
    <w:rsid w:val="00877127"/>
  </w:style>
  <w:style w:type="numbering" w:customStyle="1" w:styleId="NoList2">
    <w:name w:val="No List2"/>
    <w:next w:val="NoList"/>
    <w:uiPriority w:val="99"/>
    <w:semiHidden/>
    <w:unhideWhenUsed/>
    <w:rsid w:val="00A46D42"/>
  </w:style>
  <w:style w:type="paragraph" w:customStyle="1" w:styleId="ColorfulList-Accent11">
    <w:name w:val="Colorful List - Accent 11"/>
    <w:basedOn w:val="Normal"/>
    <w:qFormat/>
    <w:rsid w:val="00A46D42"/>
    <w:pPr>
      <w:spacing w:after="0" w:line="240" w:lineRule="auto"/>
      <w:ind w:left="720"/>
      <w:contextualSpacing/>
    </w:pPr>
    <w:rPr>
      <w:rFonts w:ascii="Times New Roman" w:eastAsia="Times New Roman" w:hAnsi="Times New Roman" w:cs="Times New Roman"/>
      <w:sz w:val="24"/>
      <w:szCs w:val="24"/>
      <w:lang w:val="en-GB"/>
    </w:rPr>
  </w:style>
  <w:style w:type="paragraph" w:styleId="PlainText">
    <w:name w:val="Plain Text"/>
    <w:basedOn w:val="Normal"/>
    <w:link w:val="PlainTextChar"/>
    <w:uiPriority w:val="99"/>
    <w:unhideWhenUsed/>
    <w:rsid w:val="00E0360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03601"/>
    <w:rPr>
      <w:rFonts w:ascii="Calibri" w:hAnsi="Calibri"/>
      <w:szCs w:val="21"/>
    </w:rPr>
  </w:style>
  <w:style w:type="paragraph" w:styleId="BodyText3">
    <w:name w:val="Body Text 3"/>
    <w:basedOn w:val="Normal"/>
    <w:link w:val="BodyText3Char"/>
    <w:uiPriority w:val="99"/>
    <w:unhideWhenUsed/>
    <w:rsid w:val="006908E6"/>
    <w:pPr>
      <w:spacing w:after="120"/>
    </w:pPr>
    <w:rPr>
      <w:sz w:val="16"/>
      <w:szCs w:val="16"/>
    </w:rPr>
  </w:style>
  <w:style w:type="character" w:customStyle="1" w:styleId="BodyText3Char">
    <w:name w:val="Body Text 3 Char"/>
    <w:basedOn w:val="DefaultParagraphFont"/>
    <w:link w:val="BodyText3"/>
    <w:uiPriority w:val="99"/>
    <w:rsid w:val="006908E6"/>
    <w:rPr>
      <w:sz w:val="16"/>
      <w:szCs w:val="16"/>
    </w:rPr>
  </w:style>
  <w:style w:type="character" w:customStyle="1" w:styleId="txtspecial">
    <w:name w:val="txt_special"/>
    <w:rsid w:val="006908E6"/>
  </w:style>
  <w:style w:type="paragraph" w:customStyle="1" w:styleId="Parasts1">
    <w:name w:val="Parasts1"/>
    <w:rsid w:val="00003D99"/>
    <w:pPr>
      <w:suppressAutoHyphens/>
      <w:autoSpaceDN w:val="0"/>
      <w:spacing w:after="0" w:line="240" w:lineRule="auto"/>
      <w:textAlignment w:val="baseline"/>
    </w:pPr>
    <w:rPr>
      <w:rFonts w:ascii="Times New Roman" w:eastAsia="Times New Roman" w:hAnsi="Times New Roman" w:cs="Times New Roman"/>
      <w:sz w:val="24"/>
      <w:szCs w:val="24"/>
      <w:lang w:eastAsia="lv-LV"/>
    </w:rPr>
  </w:style>
  <w:style w:type="paragraph" w:customStyle="1" w:styleId="v1msonormal">
    <w:name w:val="v1msonormal"/>
    <w:basedOn w:val="Normal"/>
    <w:rsid w:val="00003D99"/>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NoList3">
    <w:name w:val="No List3"/>
    <w:next w:val="NoList"/>
    <w:uiPriority w:val="99"/>
    <w:semiHidden/>
    <w:unhideWhenUsed/>
    <w:rsid w:val="000E5D16"/>
  </w:style>
  <w:style w:type="paragraph" w:customStyle="1" w:styleId="tv213">
    <w:name w:val="tv213"/>
    <w:basedOn w:val="Normal"/>
    <w:rsid w:val="000E5D16"/>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0E5D1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0E5D16"/>
    <w:rPr>
      <w:color w:val="605E5C"/>
      <w:shd w:val="clear" w:color="auto" w:fill="E1DFDD"/>
    </w:rPr>
  </w:style>
  <w:style w:type="paragraph" w:styleId="BalloonText">
    <w:name w:val="Balloon Text"/>
    <w:basedOn w:val="Normal"/>
    <w:link w:val="BalloonTextChar"/>
    <w:uiPriority w:val="99"/>
    <w:semiHidden/>
    <w:unhideWhenUsed/>
    <w:rsid w:val="000E5D16"/>
    <w:pPr>
      <w:spacing w:after="0" w:line="240" w:lineRule="auto"/>
    </w:pPr>
    <w:rPr>
      <w:rFonts w:ascii="Tahoma" w:eastAsia="Times New Roman" w:hAnsi="Tahoma" w:cs="Tahoma"/>
      <w:sz w:val="16"/>
      <w:szCs w:val="16"/>
      <w:lang w:eastAsia="lv-LV"/>
    </w:rPr>
  </w:style>
  <w:style w:type="character" w:customStyle="1" w:styleId="BalloonTextChar">
    <w:name w:val="Balloon Text Char"/>
    <w:basedOn w:val="DefaultParagraphFont"/>
    <w:link w:val="BalloonText"/>
    <w:uiPriority w:val="99"/>
    <w:semiHidden/>
    <w:rsid w:val="000E5D16"/>
    <w:rPr>
      <w:rFonts w:ascii="Tahoma" w:eastAsia="Times New Roman" w:hAnsi="Tahoma" w:cs="Tahoma"/>
      <w:sz w:val="16"/>
      <w:szCs w:val="16"/>
      <w:lang w:eastAsia="lv-LV"/>
    </w:rPr>
  </w:style>
  <w:style w:type="character" w:styleId="CommentReference">
    <w:name w:val="annotation reference"/>
    <w:uiPriority w:val="99"/>
    <w:semiHidden/>
    <w:unhideWhenUsed/>
    <w:rsid w:val="000E5D16"/>
    <w:rPr>
      <w:sz w:val="16"/>
      <w:szCs w:val="16"/>
    </w:rPr>
  </w:style>
  <w:style w:type="paragraph" w:styleId="CommentText">
    <w:name w:val="annotation text"/>
    <w:basedOn w:val="Normal"/>
    <w:link w:val="CommentTextChar"/>
    <w:unhideWhenUsed/>
    <w:rsid w:val="000E5D16"/>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rsid w:val="000E5D1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0E5D16"/>
    <w:rPr>
      <w:b/>
      <w:bCs/>
    </w:rPr>
  </w:style>
  <w:style w:type="character" w:customStyle="1" w:styleId="CommentSubjectChar">
    <w:name w:val="Comment Subject Char"/>
    <w:basedOn w:val="CommentTextChar"/>
    <w:link w:val="CommentSubject"/>
    <w:uiPriority w:val="99"/>
    <w:semiHidden/>
    <w:rsid w:val="000E5D16"/>
    <w:rPr>
      <w:rFonts w:ascii="Times New Roman" w:eastAsia="Times New Roman" w:hAnsi="Times New Roman" w:cs="Times New Roman"/>
      <w:b/>
      <w:bCs/>
      <w:sz w:val="20"/>
      <w:szCs w:val="20"/>
      <w:lang w:eastAsia="lv-LV"/>
    </w:rPr>
  </w:style>
  <w:style w:type="table" w:customStyle="1" w:styleId="TableGrid1">
    <w:name w:val="Table Grid1"/>
    <w:basedOn w:val="TableNormal"/>
    <w:next w:val="TableGrid"/>
    <w:uiPriority w:val="39"/>
    <w:rsid w:val="000E5D1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uiPriority w:val="99"/>
    <w:qFormat/>
    <w:rsid w:val="000E5D16"/>
    <w:pPr>
      <w:autoSpaceDE w:val="0"/>
      <w:autoSpaceDN w:val="0"/>
      <w:adjustRightInd w:val="0"/>
      <w:spacing w:after="0" w:line="240" w:lineRule="auto"/>
      <w:ind w:right="-766" w:firstLine="284"/>
      <w:jc w:val="both"/>
    </w:pPr>
    <w:rPr>
      <w:rFonts w:ascii="Times New Roman" w:eastAsia="Calibri" w:hAnsi="Times New Roman" w:cs="Times New Roman"/>
      <w:sz w:val="24"/>
      <w:szCs w:val="24"/>
    </w:rPr>
  </w:style>
  <w:style w:type="character" w:customStyle="1" w:styleId="Style1Char">
    <w:name w:val="Style1 Char"/>
    <w:link w:val="Style1"/>
    <w:uiPriority w:val="99"/>
    <w:rsid w:val="000E5D16"/>
    <w:rPr>
      <w:rFonts w:ascii="Times New Roman" w:eastAsia="Calibri" w:hAnsi="Times New Roman" w:cs="Times New Roman"/>
      <w:sz w:val="24"/>
      <w:szCs w:val="24"/>
    </w:rPr>
  </w:style>
  <w:style w:type="character" w:customStyle="1" w:styleId="FontStyle12">
    <w:name w:val="Font Style12"/>
    <w:uiPriority w:val="99"/>
    <w:rsid w:val="000E5D16"/>
    <w:rPr>
      <w:rFonts w:ascii="Times New Roman" w:hAnsi="Times New Roman" w:cs="Times New Roman"/>
      <w:sz w:val="20"/>
      <w:szCs w:val="20"/>
    </w:rPr>
  </w:style>
  <w:style w:type="paragraph" w:customStyle="1" w:styleId="Style3">
    <w:name w:val="Style3"/>
    <w:basedOn w:val="Normal"/>
    <w:uiPriority w:val="99"/>
    <w:rsid w:val="000E5D16"/>
    <w:pPr>
      <w:widowControl w:val="0"/>
      <w:autoSpaceDE w:val="0"/>
      <w:autoSpaceDN w:val="0"/>
      <w:adjustRightInd w:val="0"/>
      <w:spacing w:after="0" w:line="269" w:lineRule="exact"/>
      <w:ind w:hanging="744"/>
    </w:pPr>
    <w:rPr>
      <w:rFonts w:ascii="Times New Roman" w:eastAsia="Times New Roman" w:hAnsi="Times New Roman" w:cs="Times New Roman"/>
      <w:sz w:val="24"/>
      <w:szCs w:val="24"/>
      <w:lang w:eastAsia="lv-LV"/>
    </w:rPr>
  </w:style>
  <w:style w:type="character" w:customStyle="1" w:styleId="FontStyle11">
    <w:name w:val="Font Style11"/>
    <w:uiPriority w:val="99"/>
    <w:rsid w:val="000E5D16"/>
    <w:rPr>
      <w:rFonts w:ascii="Times New Roman" w:hAnsi="Times New Roman" w:cs="Times New Roman"/>
      <w:sz w:val="22"/>
      <w:szCs w:val="22"/>
    </w:rPr>
  </w:style>
  <w:style w:type="paragraph" w:customStyle="1" w:styleId="Saturardtjs">
    <w:name w:val="Satura rādītājs"/>
    <w:basedOn w:val="Normal"/>
    <w:qFormat/>
    <w:rsid w:val="000E5D16"/>
    <w:pPr>
      <w:suppressLineNumbers/>
      <w:spacing w:after="0" w:line="240" w:lineRule="auto"/>
    </w:pPr>
    <w:rPr>
      <w:rFonts w:ascii="Liberation Serif" w:eastAsia="NSimSun" w:hAnsi="Liberation Serif" w:cs="Arial"/>
      <w:kern w:val="2"/>
      <w:sz w:val="24"/>
      <w:szCs w:val="24"/>
      <w:lang w:eastAsia="zh-CN" w:bidi="hi-IN"/>
    </w:rPr>
  </w:style>
  <w:style w:type="character" w:customStyle="1" w:styleId="normaltextrun">
    <w:name w:val="normaltextrun"/>
    <w:basedOn w:val="DefaultParagraphFont"/>
    <w:rsid w:val="000E5D16"/>
  </w:style>
  <w:style w:type="numbering" w:customStyle="1" w:styleId="NoList11">
    <w:name w:val="No List11"/>
    <w:next w:val="NoList"/>
    <w:uiPriority w:val="99"/>
    <w:semiHidden/>
    <w:unhideWhenUsed/>
    <w:rsid w:val="000E5D16"/>
  </w:style>
  <w:style w:type="character" w:customStyle="1" w:styleId="Noklusjumarindkopasfonts1">
    <w:name w:val="Noklusējuma rindkopas fonts1"/>
    <w:rsid w:val="000E5D16"/>
  </w:style>
  <w:style w:type="character" w:customStyle="1" w:styleId="UnresolvedMention1">
    <w:name w:val="Unresolved Mention1"/>
    <w:uiPriority w:val="99"/>
    <w:semiHidden/>
    <w:unhideWhenUsed/>
    <w:rsid w:val="00E11A26"/>
    <w:rPr>
      <w:color w:val="605E5C"/>
      <w:shd w:val="clear" w:color="auto" w:fill="E1DFDD"/>
    </w:rPr>
  </w:style>
  <w:style w:type="paragraph" w:styleId="BodyTextIndent">
    <w:name w:val="Body Text Indent"/>
    <w:basedOn w:val="Normal"/>
    <w:link w:val="BodyTextIndentChar"/>
    <w:uiPriority w:val="99"/>
    <w:semiHidden/>
    <w:unhideWhenUsed/>
    <w:rsid w:val="00E11A26"/>
    <w:pPr>
      <w:spacing w:after="120" w:line="240" w:lineRule="auto"/>
      <w:ind w:left="283"/>
    </w:pPr>
    <w:rPr>
      <w:rFonts w:ascii="Times New Roman" w:eastAsia="Times New Roman" w:hAnsi="Times New Roman" w:cs="Times New Roman"/>
      <w:sz w:val="24"/>
      <w:szCs w:val="24"/>
      <w:lang w:eastAsia="lv-LV"/>
    </w:rPr>
  </w:style>
  <w:style w:type="character" w:customStyle="1" w:styleId="BodyTextIndentChar">
    <w:name w:val="Body Text Indent Char"/>
    <w:basedOn w:val="DefaultParagraphFont"/>
    <w:link w:val="BodyTextIndent"/>
    <w:uiPriority w:val="99"/>
    <w:semiHidden/>
    <w:rsid w:val="00E11A26"/>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141C47"/>
    <w:rPr>
      <w:color w:val="605E5C"/>
      <w:shd w:val="clear" w:color="auto" w:fill="E1DFDD"/>
    </w:rPr>
  </w:style>
  <w:style w:type="character" w:customStyle="1" w:styleId="sub">
    <w:name w:val="sub"/>
    <w:rsid w:val="00E47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138808">
      <w:bodyDiv w:val="1"/>
      <w:marLeft w:val="0"/>
      <w:marRight w:val="0"/>
      <w:marTop w:val="0"/>
      <w:marBottom w:val="0"/>
      <w:divBdr>
        <w:top w:val="none" w:sz="0" w:space="0" w:color="auto"/>
        <w:left w:val="none" w:sz="0" w:space="0" w:color="auto"/>
        <w:bottom w:val="none" w:sz="0" w:space="0" w:color="auto"/>
        <w:right w:val="none" w:sz="0" w:space="0" w:color="auto"/>
      </w:divBdr>
    </w:div>
    <w:div w:id="591815514">
      <w:bodyDiv w:val="1"/>
      <w:marLeft w:val="0"/>
      <w:marRight w:val="0"/>
      <w:marTop w:val="0"/>
      <w:marBottom w:val="0"/>
      <w:divBdr>
        <w:top w:val="none" w:sz="0" w:space="0" w:color="auto"/>
        <w:left w:val="none" w:sz="0" w:space="0" w:color="auto"/>
        <w:bottom w:val="none" w:sz="0" w:space="0" w:color="auto"/>
        <w:right w:val="none" w:sz="0" w:space="0" w:color="auto"/>
      </w:divBdr>
    </w:div>
    <w:div w:id="840894943">
      <w:bodyDiv w:val="1"/>
      <w:marLeft w:val="0"/>
      <w:marRight w:val="0"/>
      <w:marTop w:val="0"/>
      <w:marBottom w:val="0"/>
      <w:divBdr>
        <w:top w:val="none" w:sz="0" w:space="0" w:color="auto"/>
        <w:left w:val="none" w:sz="0" w:space="0" w:color="auto"/>
        <w:bottom w:val="none" w:sz="0" w:space="0" w:color="auto"/>
        <w:right w:val="none" w:sz="0" w:space="0" w:color="auto"/>
      </w:divBdr>
    </w:div>
    <w:div w:id="1543320018">
      <w:bodyDiv w:val="1"/>
      <w:marLeft w:val="0"/>
      <w:marRight w:val="0"/>
      <w:marTop w:val="0"/>
      <w:marBottom w:val="0"/>
      <w:divBdr>
        <w:top w:val="none" w:sz="0" w:space="0" w:color="auto"/>
        <w:left w:val="none" w:sz="0" w:space="0" w:color="auto"/>
        <w:bottom w:val="none" w:sz="0" w:space="0" w:color="auto"/>
        <w:right w:val="none" w:sz="0" w:space="0" w:color="auto"/>
      </w:divBdr>
    </w:div>
    <w:div w:id="210248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dome@dobele.lv" TargetMode="External"/><Relationship Id="rId21" Type="http://schemas.openxmlformats.org/officeDocument/2006/relationships/hyperlink" Target="https://likumi.lv/ta/id/50759-izglitibas-likums" TargetMode="External"/><Relationship Id="rId42" Type="http://schemas.openxmlformats.org/officeDocument/2006/relationships/hyperlink" Target="https://likumi.lv/ta/id/20244-profesionalas-izglitibas-likums" TargetMode="External"/><Relationship Id="rId63" Type="http://schemas.openxmlformats.org/officeDocument/2006/relationships/hyperlink" Target="https://likumi.lv/ta/id/315654-administrativo-teritoriju-un-apdzivoto-vietu-likums" TargetMode="External"/><Relationship Id="rId84" Type="http://schemas.openxmlformats.org/officeDocument/2006/relationships/hyperlink" Target="mailto:dome@dobele.lv" TargetMode="External"/><Relationship Id="rId138" Type="http://schemas.openxmlformats.org/officeDocument/2006/relationships/hyperlink" Target="mailto:Aivis.Vacers@mil.lv" TargetMode="External"/><Relationship Id="rId107" Type="http://schemas.openxmlformats.org/officeDocument/2006/relationships/hyperlink" Target="mailto:dome@dobele.lv" TargetMode="External"/><Relationship Id="rId11" Type="http://schemas.openxmlformats.org/officeDocument/2006/relationships/footer" Target="footer1.xml"/><Relationship Id="rId32" Type="http://schemas.openxmlformats.org/officeDocument/2006/relationships/hyperlink" Target="https://likumi.lv/ta/id/300099-fizisko-personu-datu-apstrades-likums" TargetMode="External"/><Relationship Id="rId37" Type="http://schemas.openxmlformats.org/officeDocument/2006/relationships/hyperlink" Target="https://likumi.lv/ta/id/49096-bernu-tiesibu-aizsardzibas-likums" TargetMode="External"/><Relationship Id="rId53" Type="http://schemas.openxmlformats.org/officeDocument/2006/relationships/hyperlink" Target="https://likumi.lv/ta/id/336956-pasvaldibu-likums" TargetMode="External"/><Relationship Id="rId58" Type="http://schemas.openxmlformats.org/officeDocument/2006/relationships/hyperlink" Target="https://likumi.lv/ta/id/336956-pasvaldibu-likums" TargetMode="External"/><Relationship Id="rId74" Type="http://schemas.openxmlformats.org/officeDocument/2006/relationships/hyperlink" Target="mailto:dome@dobele.lv" TargetMode="External"/><Relationship Id="rId79" Type="http://schemas.openxmlformats.org/officeDocument/2006/relationships/hyperlink" Target="mailto:dome@dobele.lv" TargetMode="External"/><Relationship Id="rId102" Type="http://schemas.openxmlformats.org/officeDocument/2006/relationships/hyperlink" Target="mailto:dome@dobele.lv" TargetMode="External"/><Relationship Id="rId123" Type="http://schemas.openxmlformats.org/officeDocument/2006/relationships/hyperlink" Target="http://maps.google.com/maps?t=m&amp;z=15&amp;q=Auces+nov.%2C+Auces+pils%C4%93ta%2C+B%C4%93nes+iela+8%2C+Latvija" TargetMode="External"/><Relationship Id="rId128" Type="http://schemas.openxmlformats.org/officeDocument/2006/relationships/hyperlink" Target="mailto:lauma.kuznecova@dobele.lv" TargetMode="External"/><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mailto:dome@dobele.lv" TargetMode="External"/><Relationship Id="rId95" Type="http://schemas.openxmlformats.org/officeDocument/2006/relationships/hyperlink" Target="http://pro.nais.lv/naiser/text.cfm?Ref=0103012002103132796&amp;Req=0103012002103132796&amp;Key=0103011998101432772&amp;Hash=" TargetMode="External"/><Relationship Id="rId22" Type="http://schemas.openxmlformats.org/officeDocument/2006/relationships/hyperlink" Target="https://likumi.lv/ta/id/50759-izglitibas-likums" TargetMode="External"/><Relationship Id="rId27" Type="http://schemas.openxmlformats.org/officeDocument/2006/relationships/hyperlink" Target="https://likumi.lv/ta/id/50759-izglitibas-likums" TargetMode="External"/><Relationship Id="rId43" Type="http://schemas.openxmlformats.org/officeDocument/2006/relationships/hyperlink" Target="https://likumi.lv/ta/id/63545-valsts-parvaldes-iekartas-likums" TargetMode="External"/><Relationship Id="rId48" Type="http://schemas.openxmlformats.org/officeDocument/2006/relationships/hyperlink" Target="mailto:dome@dobele.lv" TargetMode="External"/><Relationship Id="rId64" Type="http://schemas.openxmlformats.org/officeDocument/2006/relationships/hyperlink" Target="https://likumi.lv/ta/id/336956-pasvaldibu-likums" TargetMode="External"/><Relationship Id="rId69" Type="http://schemas.openxmlformats.org/officeDocument/2006/relationships/hyperlink" Target="https://likumi.lv/ta/id/315654-administrativo-teritoriju-un-apdzivoto-vietu-likums" TargetMode="External"/><Relationship Id="rId113" Type="http://schemas.openxmlformats.org/officeDocument/2006/relationships/hyperlink" Target="http://pro.nais.lv/naiser/text.cfm?Ref=0103012002103132796&amp;Req=0103012002103132796&amp;Key=0103012005061632779&amp;Hash=" TargetMode="External"/><Relationship Id="rId118" Type="http://schemas.openxmlformats.org/officeDocument/2006/relationships/hyperlink" Target="mailto:dome@dobele.lv" TargetMode="External"/><Relationship Id="rId134" Type="http://schemas.openxmlformats.org/officeDocument/2006/relationships/hyperlink" Target="mailto:tervetepag@apollo.lv" TargetMode="External"/><Relationship Id="rId139" Type="http://schemas.openxmlformats.org/officeDocument/2006/relationships/hyperlink" Target="mailto:vija.kersus@dome.auce.lv" TargetMode="External"/><Relationship Id="rId80" Type="http://schemas.openxmlformats.org/officeDocument/2006/relationships/hyperlink" Target="mailto:dome@dobele.lv" TargetMode="External"/><Relationship Id="rId85" Type="http://schemas.openxmlformats.org/officeDocument/2006/relationships/hyperlink" Target="mailto:dome@dobele.lv" TargetMode="External"/><Relationship Id="rId12" Type="http://schemas.openxmlformats.org/officeDocument/2006/relationships/image" Target="media/image2.jpeg"/><Relationship Id="rId17" Type="http://schemas.openxmlformats.org/officeDocument/2006/relationships/hyperlink" Target="https://likumi.lv/ta/id/20244-profesionalas-izglitibas-likums" TargetMode="External"/><Relationship Id="rId33" Type="http://schemas.openxmlformats.org/officeDocument/2006/relationships/hyperlink" Target="mailto:dome@dobele.lv" TargetMode="External"/><Relationship Id="rId38" Type="http://schemas.openxmlformats.org/officeDocument/2006/relationships/hyperlink" Target="https://likumi.lv/ta/id/50759-izglitibas-likums" TargetMode="External"/><Relationship Id="rId59" Type="http://schemas.openxmlformats.org/officeDocument/2006/relationships/hyperlink" Target="https://likumi.lv/ta/id/336956-pasvaldibu-likums" TargetMode="External"/><Relationship Id="rId103" Type="http://schemas.openxmlformats.org/officeDocument/2006/relationships/hyperlink" Target="mailto:dome@dobele.lv" TargetMode="External"/><Relationship Id="rId108" Type="http://schemas.openxmlformats.org/officeDocument/2006/relationships/hyperlink" Target="https://likumi.lv/ta/id/50425-standartizacijas-likums" TargetMode="External"/><Relationship Id="rId124" Type="http://schemas.openxmlformats.org/officeDocument/2006/relationships/hyperlink" Target="mailto:51bn@mil.lv" TargetMode="External"/><Relationship Id="rId129" Type="http://schemas.openxmlformats.org/officeDocument/2006/relationships/hyperlink" Target="mailto:lauma.kuznecova@dobele.lv" TargetMode="External"/><Relationship Id="rId54" Type="http://schemas.openxmlformats.org/officeDocument/2006/relationships/hyperlink" Target="http://www.dobele.lv" TargetMode="External"/><Relationship Id="rId70" Type="http://schemas.openxmlformats.org/officeDocument/2006/relationships/hyperlink" Target="https://likumi.lv/ta/id/336956-pasvaldibu-likums" TargetMode="External"/><Relationship Id="rId75" Type="http://schemas.openxmlformats.org/officeDocument/2006/relationships/hyperlink" Target="https://likumi.lv/ta/id/315654-administrativo-teritoriju-un-apdzivoto-vietu-likums" TargetMode="External"/><Relationship Id="rId91" Type="http://schemas.openxmlformats.org/officeDocument/2006/relationships/hyperlink" Target="mailto:dome@dobele.lv" TargetMode="External"/><Relationship Id="rId96" Type="http://schemas.openxmlformats.org/officeDocument/2006/relationships/hyperlink" Target="http://pro.nais.lv/naiser/text.cfm?Ref=0103012002103132796&amp;Req=0103012002103132796&amp;Key=0103012005061632779&amp;Hash=" TargetMode="External"/><Relationship Id="rId140" Type="http://schemas.openxmlformats.org/officeDocument/2006/relationships/hyperlink" Target="mailto:vija.kersus@dome.auce.lv"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likumi.lv/ta/id/49096-bernu-tiesibu-aizsardzibas-likums" TargetMode="External"/><Relationship Id="rId28" Type="http://schemas.openxmlformats.org/officeDocument/2006/relationships/hyperlink" Target="https://likumi.lv/ta/id/20244-profesionalas-izglitibas-likums" TargetMode="External"/><Relationship Id="rId49" Type="http://schemas.openxmlformats.org/officeDocument/2006/relationships/hyperlink" Target="mailto:dome@dobele.lv" TargetMode="External"/><Relationship Id="rId114" Type="http://schemas.openxmlformats.org/officeDocument/2006/relationships/hyperlink" Target="mailto:dome@dobele.lv" TargetMode="External"/><Relationship Id="rId119" Type="http://schemas.openxmlformats.org/officeDocument/2006/relationships/hyperlink" Target="mailto:dome@dobele.lv" TargetMode="External"/><Relationship Id="rId44" Type="http://schemas.openxmlformats.org/officeDocument/2006/relationships/hyperlink" Target="https://likumi.lv/ta/id/50759-izglitibas-likums" TargetMode="External"/><Relationship Id="rId60" Type="http://schemas.openxmlformats.org/officeDocument/2006/relationships/hyperlink" Target="http://www.dobele.lv" TargetMode="External"/><Relationship Id="rId65" Type="http://schemas.openxmlformats.org/officeDocument/2006/relationships/hyperlink" Target="https://likumi.lv/ta/id/336956-pasvaldibu-likums" TargetMode="External"/><Relationship Id="rId81" Type="http://schemas.openxmlformats.org/officeDocument/2006/relationships/hyperlink" Target="mailto:dome@dobele.lv" TargetMode="External"/><Relationship Id="rId86" Type="http://schemas.openxmlformats.org/officeDocument/2006/relationships/hyperlink" Target="mailto:dome@dobele.lv" TargetMode="External"/><Relationship Id="rId130" Type="http://schemas.openxmlformats.org/officeDocument/2006/relationships/hyperlink" Target="mailto:lauma.kuznecova@dobele.lv" TargetMode="External"/><Relationship Id="rId135" Type="http://schemas.openxmlformats.org/officeDocument/2006/relationships/hyperlink" Target="mailto:51bn@mil.lv" TargetMode="External"/><Relationship Id="rId13" Type="http://schemas.openxmlformats.org/officeDocument/2006/relationships/hyperlink" Target="mailto:dome@dobele.lv" TargetMode="External"/><Relationship Id="rId18" Type="http://schemas.openxmlformats.org/officeDocument/2006/relationships/hyperlink" Target="https://likumi.lv/ta/id/20244-profesionalas-izglitibas-likums" TargetMode="External"/><Relationship Id="rId39" Type="http://schemas.openxmlformats.org/officeDocument/2006/relationships/hyperlink" Target="https://likumi.lv/ta/id/50759-izglitibas-likums" TargetMode="External"/><Relationship Id="rId109" Type="http://schemas.openxmlformats.org/officeDocument/2006/relationships/hyperlink" Target="mailto:dome@dobele.lv" TargetMode="External"/><Relationship Id="rId34" Type="http://schemas.openxmlformats.org/officeDocument/2006/relationships/hyperlink" Target="mailto:dome@dobele.lv" TargetMode="External"/><Relationship Id="rId50" Type="http://schemas.openxmlformats.org/officeDocument/2006/relationships/hyperlink" Target="mailto:dome@dobele.lv" TargetMode="External"/><Relationship Id="rId55" Type="http://schemas.openxmlformats.org/officeDocument/2006/relationships/hyperlink" Target="mailto:dome@dobele.lv" TargetMode="External"/><Relationship Id="rId76" Type="http://schemas.openxmlformats.org/officeDocument/2006/relationships/hyperlink" Target="https://likumi.lv/ta/id/336956-pasvaldibu-likums" TargetMode="External"/><Relationship Id="rId97" Type="http://schemas.openxmlformats.org/officeDocument/2006/relationships/hyperlink" Target="mailto:dome@dobele.lv" TargetMode="External"/><Relationship Id="rId104" Type="http://schemas.openxmlformats.org/officeDocument/2006/relationships/hyperlink" Target="mailto:dome@dobele.lv" TargetMode="External"/><Relationship Id="rId120" Type="http://schemas.openxmlformats.org/officeDocument/2006/relationships/hyperlink" Target="mailto:dome@dobele.lv" TargetMode="External"/><Relationship Id="rId125" Type="http://schemas.openxmlformats.org/officeDocument/2006/relationships/hyperlink" Target="mailto:Aivis.Vacers@mil.lv" TargetMode="External"/><Relationship Id="rId141" Type="http://schemas.openxmlformats.org/officeDocument/2006/relationships/hyperlink" Target="mailto:dome@dobele.lv" TargetMode="External"/><Relationship Id="rId7" Type="http://schemas.openxmlformats.org/officeDocument/2006/relationships/endnotes" Target="endnotes.xml"/><Relationship Id="rId71" Type="http://schemas.openxmlformats.org/officeDocument/2006/relationships/hyperlink" Target="https://likumi.lv/ta/id/336956-pasvaldibu-likums" TargetMode="External"/><Relationship Id="rId92" Type="http://schemas.openxmlformats.org/officeDocument/2006/relationships/hyperlink" Target="http://pro.nais.lv/naiser/text.cfm?Ref=0103012002103132796&amp;Req=0103012002103132796&amp;Key=0103011998101432772&amp;Hash=" TargetMode="External"/><Relationship Id="rId2" Type="http://schemas.openxmlformats.org/officeDocument/2006/relationships/numbering" Target="numbering.xml"/><Relationship Id="rId29" Type="http://schemas.openxmlformats.org/officeDocument/2006/relationships/hyperlink" Target="https://likumi.lv/ta/id/63545-valsts-parvaldes-iekartas-likums" TargetMode="External"/><Relationship Id="rId24" Type="http://schemas.openxmlformats.org/officeDocument/2006/relationships/hyperlink" Target="https://likumi.lv/ta/id/50759-izglitibas-likums" TargetMode="External"/><Relationship Id="rId40" Type="http://schemas.openxmlformats.org/officeDocument/2006/relationships/hyperlink" Target="https://likumi.lv/ta/id/20244-profesionalas-izglitibas-likums" TargetMode="External"/><Relationship Id="rId45" Type="http://schemas.openxmlformats.org/officeDocument/2006/relationships/hyperlink" Target="https://likumi.lv/ta/id/20244-profesionalas-izglitibas-likums" TargetMode="External"/><Relationship Id="rId66" Type="http://schemas.openxmlformats.org/officeDocument/2006/relationships/hyperlink" Target="http://www.dobele.lv" TargetMode="External"/><Relationship Id="rId87" Type="http://schemas.openxmlformats.org/officeDocument/2006/relationships/hyperlink" Target="https://likumi.lv/ta/id/247207" TargetMode="External"/><Relationship Id="rId110" Type="http://schemas.openxmlformats.org/officeDocument/2006/relationships/hyperlink" Target="https://likumi.lv/ta/id/50425-standartizacijas-likums" TargetMode="External"/><Relationship Id="rId115" Type="http://schemas.openxmlformats.org/officeDocument/2006/relationships/hyperlink" Target="mailto:dome@dobele.lv" TargetMode="External"/><Relationship Id="rId131" Type="http://schemas.openxmlformats.org/officeDocument/2006/relationships/hyperlink" Target="mailto:janis.grosbardis@pvd.gov.lv" TargetMode="External"/><Relationship Id="rId136" Type="http://schemas.openxmlformats.org/officeDocument/2006/relationships/hyperlink" Target="mailto:Aivis.Vacers@mil.lv" TargetMode="External"/><Relationship Id="rId61" Type="http://schemas.openxmlformats.org/officeDocument/2006/relationships/hyperlink" Target="mailto:dome@dobele.lv" TargetMode="External"/><Relationship Id="rId82" Type="http://schemas.openxmlformats.org/officeDocument/2006/relationships/hyperlink" Target="mailto:dome@dobele.lv" TargetMode="External"/><Relationship Id="rId19" Type="http://schemas.openxmlformats.org/officeDocument/2006/relationships/hyperlink" Target="https://likumi.lv/ta/id/50759-izglitibas-likums" TargetMode="External"/><Relationship Id="rId14" Type="http://schemas.openxmlformats.org/officeDocument/2006/relationships/hyperlink" Target="https://likumi.lv/ta/id/50759-izglitibas-likums" TargetMode="External"/><Relationship Id="rId30" Type="http://schemas.openxmlformats.org/officeDocument/2006/relationships/hyperlink" Target="https://likumi.lv/ta/id/50759-izglitibas-likums" TargetMode="External"/><Relationship Id="rId35" Type="http://schemas.openxmlformats.org/officeDocument/2006/relationships/hyperlink" Target="https://likumi.lv/ta/id/20244-profesionalas-izglitibas-likums" TargetMode="External"/><Relationship Id="rId56" Type="http://schemas.openxmlformats.org/officeDocument/2006/relationships/hyperlink" Target="mailto:dome@dobele.lv" TargetMode="External"/><Relationship Id="rId77" Type="http://schemas.openxmlformats.org/officeDocument/2006/relationships/hyperlink" Target="https://likumi.lv/ta/id/336956-pasvaldibu-likums" TargetMode="External"/><Relationship Id="rId100" Type="http://schemas.openxmlformats.org/officeDocument/2006/relationships/hyperlink" Target="http://pro.nais.lv/naiser/text.cfm?Ref=0103012002103132796&amp;Req=0103012002103132796&amp;Key=0103012005061632779&amp;Hash=" TargetMode="External"/><Relationship Id="rId105" Type="http://schemas.openxmlformats.org/officeDocument/2006/relationships/hyperlink" Target="https://likumi.lv/ta/id/50425-standartizacijas-likums" TargetMode="External"/><Relationship Id="rId126" Type="http://schemas.openxmlformats.org/officeDocument/2006/relationships/hyperlink" Target="mailto:raimonds.karlsons@zemgale.vp.gov.lv" TargetMode="External"/><Relationship Id="rId8" Type="http://schemas.openxmlformats.org/officeDocument/2006/relationships/image" Target="media/image1.jpeg"/><Relationship Id="rId51" Type="http://schemas.openxmlformats.org/officeDocument/2006/relationships/hyperlink" Target="https://likumi.lv/ta/id/315654-administrativo-teritoriju-un-apdzivoto-vietu-likums" TargetMode="External"/><Relationship Id="rId72" Type="http://schemas.openxmlformats.org/officeDocument/2006/relationships/hyperlink" Target="http://www.dobele.lv" TargetMode="External"/><Relationship Id="rId93" Type="http://schemas.openxmlformats.org/officeDocument/2006/relationships/hyperlink" Target="http://pro.nais.lv/naiser/text.cfm?Ref=0103012002103132796&amp;Req=0103012002103132796&amp;Key=0103012005061632779&amp;Hash=" TargetMode="External"/><Relationship Id="rId98" Type="http://schemas.openxmlformats.org/officeDocument/2006/relationships/hyperlink" Target="mailto:dome@dobele.lv" TargetMode="External"/><Relationship Id="rId121" Type="http://schemas.openxmlformats.org/officeDocument/2006/relationships/hyperlink" Target="mailto:maris.berlands@dobele.lv" TargetMode="External"/><Relationship Id="rId142" Type="http://schemas.openxmlformats.org/officeDocument/2006/relationships/footer" Target="footer2.xml"/><Relationship Id="rId3" Type="http://schemas.openxmlformats.org/officeDocument/2006/relationships/styles" Target="styles.xml"/><Relationship Id="rId25" Type="http://schemas.openxmlformats.org/officeDocument/2006/relationships/hyperlink" Target="https://likumi.lv/ta/id/50759-izglitibas-likums" TargetMode="External"/><Relationship Id="rId46" Type="http://schemas.openxmlformats.org/officeDocument/2006/relationships/hyperlink" Target="https://likumi.lv/ta/id/300099-fizisko-personu-datu-apstrades-likums" TargetMode="External"/><Relationship Id="rId67" Type="http://schemas.openxmlformats.org/officeDocument/2006/relationships/hyperlink" Target="mailto:dome@dobele.lv" TargetMode="External"/><Relationship Id="rId116" Type="http://schemas.openxmlformats.org/officeDocument/2006/relationships/hyperlink" Target="mailto:dome@dobele.lv" TargetMode="External"/><Relationship Id="rId137" Type="http://schemas.openxmlformats.org/officeDocument/2006/relationships/hyperlink" Target="mailto:51bn@mil.lv" TargetMode="External"/><Relationship Id="rId20" Type="http://schemas.openxmlformats.org/officeDocument/2006/relationships/hyperlink" Target="https://likumi.lv/ta/id/50759-izglitibas-likums" TargetMode="External"/><Relationship Id="rId41" Type="http://schemas.openxmlformats.org/officeDocument/2006/relationships/hyperlink" Target="https://likumi.lv/ta/id/50759-izglitibas-likums" TargetMode="External"/><Relationship Id="rId62" Type="http://schemas.openxmlformats.org/officeDocument/2006/relationships/hyperlink" Target="mailto:dome@dobele.lv" TargetMode="External"/><Relationship Id="rId83" Type="http://schemas.openxmlformats.org/officeDocument/2006/relationships/hyperlink" Target="mailto:dome@dobele.lv" TargetMode="External"/><Relationship Id="rId88" Type="http://schemas.openxmlformats.org/officeDocument/2006/relationships/hyperlink" Target="mailto:dome@dobele.lv" TargetMode="External"/><Relationship Id="rId111" Type="http://schemas.openxmlformats.org/officeDocument/2006/relationships/hyperlink" Target="mailto:dome@dobele.lv" TargetMode="External"/><Relationship Id="rId132" Type="http://schemas.openxmlformats.org/officeDocument/2006/relationships/hyperlink" Target="mailto:janis.grosbardis@pvd.gov.lv" TargetMode="External"/><Relationship Id="rId15" Type="http://schemas.openxmlformats.org/officeDocument/2006/relationships/hyperlink" Target="https://likumi.lv/ta/id/20244-profesionalas-izglitibas-likums" TargetMode="External"/><Relationship Id="rId36" Type="http://schemas.openxmlformats.org/officeDocument/2006/relationships/hyperlink" Target="https://likumi.lv/ta/id/50759-izglitibas-likums" TargetMode="External"/><Relationship Id="rId57" Type="http://schemas.openxmlformats.org/officeDocument/2006/relationships/hyperlink" Target="https://likumi.lv/ta/id/315654-administrativo-teritoriju-un-apdzivoto-vietu-likums" TargetMode="External"/><Relationship Id="rId106" Type="http://schemas.openxmlformats.org/officeDocument/2006/relationships/hyperlink" Target="mailto:dome@dobele.lv" TargetMode="External"/><Relationship Id="rId127" Type="http://schemas.openxmlformats.org/officeDocument/2006/relationships/hyperlink" Target="mailto:janis.grosbardis@pvd.gov.lv" TargetMode="External"/><Relationship Id="rId10" Type="http://schemas.openxmlformats.org/officeDocument/2006/relationships/hyperlink" Target="mailto:dome@dobele.lv" TargetMode="External"/><Relationship Id="rId31" Type="http://schemas.openxmlformats.org/officeDocument/2006/relationships/hyperlink" Target="https://likumi.lv/ta/id/20244-profesionalas-izglitibas-likums" TargetMode="External"/><Relationship Id="rId52" Type="http://schemas.openxmlformats.org/officeDocument/2006/relationships/hyperlink" Target="https://likumi.lv/ta/id/336956-pasvaldibu-likums" TargetMode="External"/><Relationship Id="rId73" Type="http://schemas.openxmlformats.org/officeDocument/2006/relationships/hyperlink" Target="mailto:dome@dobele.lv" TargetMode="External"/><Relationship Id="rId78" Type="http://schemas.openxmlformats.org/officeDocument/2006/relationships/hyperlink" Target="http://www.dobele.lv" TargetMode="External"/><Relationship Id="rId94" Type="http://schemas.openxmlformats.org/officeDocument/2006/relationships/hyperlink" Target="mailto:dome@dobele.lv" TargetMode="External"/><Relationship Id="rId99" Type="http://schemas.openxmlformats.org/officeDocument/2006/relationships/hyperlink" Target="http://pro.nais.lv/naiser/text.cfm?Ref=0103012002103132796&amp;Req=0103012002103132796&amp;Key=0103011998101432772&amp;Hash=" TargetMode="External"/><Relationship Id="rId101" Type="http://schemas.openxmlformats.org/officeDocument/2006/relationships/hyperlink" Target="mailto:dome@dobele.lv" TargetMode="External"/><Relationship Id="rId122" Type="http://schemas.openxmlformats.org/officeDocument/2006/relationships/hyperlink" Target="mailto:arturs.rozkovs@vugd.gov.lv" TargetMode="External"/><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dobele.lv" TargetMode="External"/><Relationship Id="rId26" Type="http://schemas.openxmlformats.org/officeDocument/2006/relationships/hyperlink" Target="https://likumi.lv/ta/id/20244-profesionalas-izglitibas-likums" TargetMode="External"/><Relationship Id="rId47" Type="http://schemas.openxmlformats.org/officeDocument/2006/relationships/hyperlink" Target="mailto:dome@dobele.lv" TargetMode="External"/><Relationship Id="rId68" Type="http://schemas.openxmlformats.org/officeDocument/2006/relationships/hyperlink" Target="mailto:dome@dobele.lv" TargetMode="External"/><Relationship Id="rId89" Type="http://schemas.openxmlformats.org/officeDocument/2006/relationships/hyperlink" Target="mailto:dome@dobele.lv" TargetMode="External"/><Relationship Id="rId112" Type="http://schemas.openxmlformats.org/officeDocument/2006/relationships/hyperlink" Target="mailto:dome@dobele.lv" TargetMode="External"/><Relationship Id="rId133" Type="http://schemas.openxmlformats.org/officeDocument/2006/relationships/hyperlink" Target="mailto:tervetepag@apollo.lv" TargetMode="External"/><Relationship Id="rId16" Type="http://schemas.openxmlformats.org/officeDocument/2006/relationships/hyperlink" Target="https://likumi.lv/ta/id/20244-profesionalas-izglitib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86A1A-364E-4F22-B48A-26F8398BE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116</Pages>
  <Words>164482</Words>
  <Characters>93755</Characters>
  <Application>Microsoft Office Word</Application>
  <DocSecurity>0</DocSecurity>
  <Lines>781</Lines>
  <Paragraphs>515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cp:lastPrinted>2023-02-01T07:31:00Z</cp:lastPrinted>
  <dcterms:created xsi:type="dcterms:W3CDTF">2023-02-01T14:48:00Z</dcterms:created>
  <dcterms:modified xsi:type="dcterms:W3CDTF">2023-02-01T14:48:00Z</dcterms:modified>
</cp:coreProperties>
</file>