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737B0" w14:textId="77777777" w:rsidR="000B2BE6" w:rsidRPr="000E5D16" w:rsidRDefault="000B2BE6" w:rsidP="000B2BE6">
      <w:pPr>
        <w:tabs>
          <w:tab w:val="left" w:pos="-23852"/>
        </w:tabs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E5D16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7EA03B11" w14:textId="77777777" w:rsidR="000B2BE6" w:rsidRPr="000E5D16" w:rsidRDefault="000B2BE6" w:rsidP="000B2BE6">
      <w:pPr>
        <w:tabs>
          <w:tab w:val="left" w:pos="-24212"/>
        </w:tabs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E5D16">
        <w:rPr>
          <w:rFonts w:ascii="Times New Roman" w:hAnsi="Times New Roman" w:cs="Times New Roman"/>
          <w:noProof/>
          <w:sz w:val="24"/>
          <w:szCs w:val="24"/>
        </w:rPr>
        <w:t xml:space="preserve">Dobeles novada domes </w:t>
      </w:r>
    </w:p>
    <w:p w14:paraId="6406FD19" w14:textId="77777777" w:rsidR="000B2BE6" w:rsidRPr="000E5D16" w:rsidRDefault="000B2BE6" w:rsidP="000B2BE6">
      <w:pPr>
        <w:tabs>
          <w:tab w:val="left" w:pos="-24212"/>
        </w:tabs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E5D16">
        <w:rPr>
          <w:rFonts w:ascii="Times New Roman" w:hAnsi="Times New Roman" w:cs="Times New Roman"/>
          <w:noProof/>
          <w:sz w:val="24"/>
          <w:szCs w:val="24"/>
        </w:rPr>
        <w:t>2022. gada 29. decembra</w:t>
      </w:r>
    </w:p>
    <w:p w14:paraId="7B28A715" w14:textId="77777777" w:rsidR="000B2BE6" w:rsidRPr="000E5D16" w:rsidRDefault="000B2BE6" w:rsidP="000B2BE6">
      <w:pPr>
        <w:tabs>
          <w:tab w:val="left" w:pos="-24212"/>
        </w:tabs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E5D16">
        <w:rPr>
          <w:rFonts w:ascii="Times New Roman" w:hAnsi="Times New Roman" w:cs="Times New Roman"/>
          <w:noProof/>
          <w:sz w:val="24"/>
          <w:szCs w:val="24"/>
        </w:rPr>
        <w:t>lēmumam Nr.</w:t>
      </w:r>
      <w:r>
        <w:rPr>
          <w:rFonts w:ascii="Times New Roman" w:hAnsi="Times New Roman" w:cs="Times New Roman"/>
          <w:noProof/>
          <w:sz w:val="24"/>
          <w:szCs w:val="24"/>
        </w:rPr>
        <w:t>596/21</w:t>
      </w:r>
    </w:p>
    <w:p w14:paraId="619ECC42" w14:textId="77777777" w:rsidR="000B2BE6" w:rsidRPr="000E5D16" w:rsidRDefault="000B2BE6" w:rsidP="000B2BE6">
      <w:pPr>
        <w:tabs>
          <w:tab w:val="left" w:pos="-23852"/>
        </w:tabs>
        <w:jc w:val="both"/>
        <w:rPr>
          <w:rFonts w:ascii="Times New Roman" w:hAnsi="Times New Roman" w:cs="Times New Roman"/>
          <w:bCs/>
        </w:rPr>
      </w:pPr>
    </w:p>
    <w:p w14:paraId="240EF517" w14:textId="77777777" w:rsidR="000B2BE6" w:rsidRPr="000E5D16" w:rsidRDefault="000B2BE6" w:rsidP="000B2BE6">
      <w:pPr>
        <w:tabs>
          <w:tab w:val="left" w:pos="-24212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0E5D16">
        <w:rPr>
          <w:rFonts w:ascii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5608B5DC" wp14:editId="2735A113">
            <wp:extent cx="676275" cy="7524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D4985" w14:textId="77777777" w:rsidR="000B2BE6" w:rsidRPr="000E5D16" w:rsidRDefault="000B2BE6" w:rsidP="000B2BE6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en-US"/>
        </w:rPr>
      </w:pPr>
      <w:r w:rsidRPr="000E5D16">
        <w:rPr>
          <w:rFonts w:ascii="Times New Roman" w:eastAsia="Times New Roman" w:hAnsi="Times New Roman" w:cs="Times New Roman"/>
          <w:sz w:val="20"/>
          <w:lang w:val="en-US"/>
        </w:rPr>
        <w:t>LATVIJAS REPUBLIKA</w:t>
      </w:r>
    </w:p>
    <w:p w14:paraId="005A6F2D" w14:textId="77777777" w:rsidR="000B2BE6" w:rsidRPr="000E5D16" w:rsidRDefault="000B2BE6" w:rsidP="000B2BE6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0E5D16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DOBELES NOVADA DOME</w:t>
      </w:r>
    </w:p>
    <w:p w14:paraId="2867CE91" w14:textId="77777777" w:rsidR="000B2BE6" w:rsidRPr="000E5D16" w:rsidRDefault="000B2BE6" w:rsidP="000B2BE6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proofErr w:type="spellStart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>Brīvības</w:t>
      </w:r>
      <w:proofErr w:type="spellEnd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>iela</w:t>
      </w:r>
      <w:proofErr w:type="spellEnd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17, </w:t>
      </w:r>
      <w:proofErr w:type="spellStart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>Dobele</w:t>
      </w:r>
      <w:proofErr w:type="spellEnd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>Dobeles</w:t>
      </w:r>
      <w:proofErr w:type="spellEnd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>novads</w:t>
      </w:r>
      <w:proofErr w:type="spellEnd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>, LV-3701</w:t>
      </w:r>
    </w:p>
    <w:p w14:paraId="316C5384" w14:textId="77777777" w:rsidR="000B2BE6" w:rsidRPr="000E5D16" w:rsidRDefault="000B2BE6" w:rsidP="000B2BE6">
      <w:pPr>
        <w:pBdr>
          <w:bottom w:val="double" w:sz="6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proofErr w:type="spellStart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>Tālr</w:t>
      </w:r>
      <w:proofErr w:type="spellEnd"/>
      <w:r w:rsidRPr="000E5D16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. 63707269, 63700137, 63720940, e-pasts </w:t>
      </w:r>
      <w:hyperlink r:id="rId6" w:history="1">
        <w:r w:rsidRPr="000E5D16">
          <w:rPr>
            <w:rFonts w:ascii="Times New Roman" w:eastAsia="Calibri" w:hAnsi="Times New Roman" w:cs="Times New Roman"/>
            <w:color w:val="000000"/>
            <w:sz w:val="16"/>
            <w:szCs w:val="16"/>
            <w:u w:val="single"/>
            <w:lang w:val="en-US"/>
          </w:rPr>
          <w:t>dome@dobele.lv</w:t>
        </w:r>
      </w:hyperlink>
    </w:p>
    <w:p w14:paraId="23CCB1B7" w14:textId="77777777" w:rsidR="000B2BE6" w:rsidRPr="000E5D16" w:rsidRDefault="000B2BE6" w:rsidP="000B2BE6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color w:val="000000"/>
        </w:rPr>
      </w:pPr>
    </w:p>
    <w:p w14:paraId="7ECA8D3F" w14:textId="77777777" w:rsidR="000B2BE6" w:rsidRPr="000E5D16" w:rsidRDefault="000B2BE6" w:rsidP="000B2BE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5D16">
        <w:rPr>
          <w:rFonts w:ascii="Times New Roman" w:hAnsi="Times New Roman" w:cs="Times New Roman"/>
          <w:sz w:val="24"/>
        </w:rPr>
        <w:t>APSTIPRINĀTS</w:t>
      </w:r>
    </w:p>
    <w:p w14:paraId="3B99ACF0" w14:textId="77777777" w:rsidR="000B2BE6" w:rsidRPr="000E5D16" w:rsidRDefault="000B2BE6" w:rsidP="000B2BE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5D16">
        <w:rPr>
          <w:rFonts w:ascii="Times New Roman" w:hAnsi="Times New Roman" w:cs="Times New Roman"/>
          <w:sz w:val="24"/>
        </w:rPr>
        <w:t>ar Dobeles novada domes</w:t>
      </w:r>
    </w:p>
    <w:p w14:paraId="118C4131" w14:textId="77777777" w:rsidR="000B2BE6" w:rsidRPr="000E5D16" w:rsidRDefault="000B2BE6" w:rsidP="000B2BE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5D16">
        <w:rPr>
          <w:rFonts w:ascii="Times New Roman" w:hAnsi="Times New Roman" w:cs="Times New Roman"/>
          <w:sz w:val="24"/>
        </w:rPr>
        <w:t>2022. gada 29. decembra</w:t>
      </w:r>
    </w:p>
    <w:p w14:paraId="4CADABA6" w14:textId="77777777" w:rsidR="000B2BE6" w:rsidRPr="000E5D16" w:rsidRDefault="000B2BE6" w:rsidP="000B2BE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5D16">
        <w:rPr>
          <w:rFonts w:ascii="Times New Roman" w:hAnsi="Times New Roman" w:cs="Times New Roman"/>
          <w:sz w:val="24"/>
        </w:rPr>
        <w:t>lēmumu Nr.</w:t>
      </w:r>
      <w:r>
        <w:rPr>
          <w:rFonts w:ascii="Times New Roman" w:hAnsi="Times New Roman" w:cs="Times New Roman"/>
          <w:sz w:val="24"/>
        </w:rPr>
        <w:t>596/21</w:t>
      </w:r>
    </w:p>
    <w:p w14:paraId="3D9ED7A5" w14:textId="77777777" w:rsidR="000B2BE6" w:rsidRPr="000E5D16" w:rsidRDefault="000B2BE6" w:rsidP="000B2BE6">
      <w:pPr>
        <w:tabs>
          <w:tab w:val="left" w:pos="-23852"/>
        </w:tabs>
        <w:jc w:val="both"/>
        <w:rPr>
          <w:rFonts w:ascii="Times New Roman" w:hAnsi="Times New Roman" w:cs="Times New Roman"/>
          <w:bCs/>
          <w:sz w:val="24"/>
        </w:rPr>
      </w:pPr>
    </w:p>
    <w:p w14:paraId="11C3B4B4" w14:textId="77777777" w:rsidR="000B2BE6" w:rsidRPr="000E5D16" w:rsidRDefault="000B2BE6" w:rsidP="000B2BE6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5D16">
        <w:rPr>
          <w:rFonts w:ascii="Times New Roman" w:hAnsi="Times New Roman" w:cs="Times New Roman"/>
          <w:b/>
          <w:sz w:val="24"/>
        </w:rPr>
        <w:t xml:space="preserve">NOLIKUMS </w:t>
      </w:r>
    </w:p>
    <w:p w14:paraId="1BF8161D" w14:textId="77777777" w:rsidR="000B2BE6" w:rsidRPr="000E5D16" w:rsidRDefault="000B2BE6" w:rsidP="000B2BE6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E5D16">
        <w:rPr>
          <w:rFonts w:ascii="Times New Roman" w:hAnsi="Times New Roman" w:cs="Times New Roman"/>
          <w:b/>
          <w:sz w:val="24"/>
        </w:rPr>
        <w:t>“</w:t>
      </w:r>
      <w:bookmarkStart w:id="0" w:name="_GoBack"/>
      <w:r w:rsidRPr="000E5D16">
        <w:rPr>
          <w:rFonts w:ascii="Times New Roman" w:hAnsi="Times New Roman" w:cs="Times New Roman"/>
          <w:b/>
          <w:sz w:val="24"/>
          <w:szCs w:val="24"/>
        </w:rPr>
        <w:t>GROZĪJUMS NOLIKUMĀ “AUCES PIRMSSKOLAS IZGLĪTĪBAS IESTĀDES “PĪLĀDZĪTIS” NOLIKUMS</w:t>
      </w:r>
      <w:bookmarkEnd w:id="0"/>
      <w:r w:rsidRPr="000E5D16">
        <w:rPr>
          <w:rFonts w:ascii="Times New Roman" w:hAnsi="Times New Roman" w:cs="Times New Roman"/>
          <w:b/>
          <w:sz w:val="24"/>
        </w:rPr>
        <w:t>”</w:t>
      </w:r>
    </w:p>
    <w:p w14:paraId="17751D45" w14:textId="77777777" w:rsidR="000B2BE6" w:rsidRPr="000E5D16" w:rsidRDefault="000B2BE6" w:rsidP="000B2BE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5D16">
        <w:rPr>
          <w:rFonts w:ascii="Times New Roman" w:eastAsia="Calibri" w:hAnsi="Times New Roman" w:cs="Times New Roman"/>
          <w:sz w:val="24"/>
          <w:szCs w:val="24"/>
        </w:rPr>
        <w:t xml:space="preserve">Izdots saskaņā ar </w:t>
      </w:r>
    </w:p>
    <w:p w14:paraId="02F0A587" w14:textId="77777777" w:rsidR="000B2BE6" w:rsidRPr="000E5D16" w:rsidRDefault="000B2BE6" w:rsidP="000B2BE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5D16">
        <w:rPr>
          <w:rFonts w:ascii="Times New Roman" w:eastAsia="Calibri" w:hAnsi="Times New Roman" w:cs="Times New Roman"/>
          <w:sz w:val="24"/>
          <w:szCs w:val="24"/>
        </w:rPr>
        <w:t xml:space="preserve">Izglītības likuma 22. panta pirmo daļu, </w:t>
      </w:r>
    </w:p>
    <w:p w14:paraId="650AEE21" w14:textId="77777777" w:rsidR="000B2BE6" w:rsidRPr="000E5D16" w:rsidRDefault="000B2BE6" w:rsidP="000B2B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5D16">
        <w:rPr>
          <w:rFonts w:ascii="Times New Roman" w:hAnsi="Times New Roman"/>
          <w:sz w:val="24"/>
          <w:szCs w:val="24"/>
        </w:rPr>
        <w:t>Vispārējās izglītības likuma 8. un 9. pantu</w:t>
      </w:r>
    </w:p>
    <w:p w14:paraId="6F5E49C5" w14:textId="77777777" w:rsidR="000B2BE6" w:rsidRPr="000E5D16" w:rsidRDefault="000B2BE6" w:rsidP="000B2BE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F40FCFC" w14:textId="77777777" w:rsidR="000B2BE6" w:rsidRPr="000E5D16" w:rsidRDefault="000B2BE6" w:rsidP="000B2BE6">
      <w:pPr>
        <w:tabs>
          <w:tab w:val="left" w:pos="-23852"/>
        </w:tabs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4B36111C" w14:textId="77777777" w:rsidR="000B2BE6" w:rsidRPr="000E5D16" w:rsidRDefault="000B2BE6" w:rsidP="000B2BE6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D16">
        <w:rPr>
          <w:rFonts w:ascii="Times New Roman" w:hAnsi="Times New Roman" w:cs="Times New Roman"/>
          <w:color w:val="000000"/>
          <w:sz w:val="24"/>
        </w:rPr>
        <w:t>Izdarīt Dobeles novada domes 2021. gada 26. augusta nolikumā “Auces pirmsskolas izglītības iestādes “Pīlādzītis”</w:t>
      </w:r>
      <w:r w:rsidRPr="000E5D16">
        <w:rPr>
          <w:rFonts w:ascii="Times New Roman" w:hAnsi="Times New Roman" w:cs="Times New Roman"/>
          <w:sz w:val="24"/>
        </w:rPr>
        <w:t xml:space="preserve"> </w:t>
      </w:r>
      <w:r w:rsidRPr="000E5D16">
        <w:rPr>
          <w:rFonts w:ascii="Times New Roman" w:hAnsi="Times New Roman" w:cs="Times New Roman"/>
          <w:color w:val="000000"/>
          <w:sz w:val="24"/>
        </w:rPr>
        <w:t xml:space="preserve">nolikums” (turpmāk – nolikums) (apstiprināts ar </w:t>
      </w:r>
      <w:r w:rsidRPr="000E5D16">
        <w:rPr>
          <w:rFonts w:ascii="Times New Roman" w:hAnsi="Times New Roman" w:cs="Times New Roman"/>
          <w:sz w:val="24"/>
          <w:szCs w:val="24"/>
        </w:rPr>
        <w:t xml:space="preserve">Dobeles novada domes 2021. gada 26. augusta lēmumu Nr. 89/6) </w:t>
      </w:r>
      <w:r w:rsidRPr="000E5D16">
        <w:rPr>
          <w:rFonts w:ascii="Times New Roman" w:hAnsi="Times New Roman" w:cs="Times New Roman"/>
          <w:color w:val="000000"/>
          <w:sz w:val="24"/>
          <w:szCs w:val="24"/>
        </w:rPr>
        <w:t>šādu grozījumu :</w:t>
      </w:r>
    </w:p>
    <w:p w14:paraId="743B3689" w14:textId="77777777" w:rsidR="000B2BE6" w:rsidRPr="000E5D16" w:rsidRDefault="000B2BE6" w:rsidP="000B2BE6">
      <w:pPr>
        <w:spacing w:after="0" w:line="24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0E5D16">
        <w:rPr>
          <w:rFonts w:ascii="Times New Roman" w:hAnsi="Times New Roman" w:cs="Times New Roman"/>
          <w:sz w:val="24"/>
          <w:szCs w:val="24"/>
        </w:rPr>
        <w:t>Izteikt nolikuma 12.2. apakšpunktu šādā redakcijā:</w:t>
      </w:r>
    </w:p>
    <w:p w14:paraId="1EA81E08" w14:textId="77777777" w:rsidR="000B2BE6" w:rsidRPr="000E5D16" w:rsidRDefault="000B2BE6" w:rsidP="000B2BE6">
      <w:pPr>
        <w:jc w:val="both"/>
        <w:rPr>
          <w:rFonts w:ascii="Times New Roman" w:hAnsi="Times New Roman" w:cs="Times New Roman"/>
          <w:sz w:val="24"/>
          <w:szCs w:val="24"/>
        </w:rPr>
      </w:pPr>
      <w:r w:rsidRPr="000E5D16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</w:rPr>
        <w:t xml:space="preserve">“12.2. </w:t>
      </w:r>
      <w:r w:rsidRPr="000E5D16">
        <w:rPr>
          <w:rFonts w:ascii="Times New Roman" w:hAnsi="Times New Roman" w:cs="Times New Roman"/>
          <w:sz w:val="24"/>
          <w:szCs w:val="24"/>
        </w:rPr>
        <w:t>speciālās pirmsskolas izglītības programma izglītojamajiem ar garīgās attīstības traucējumiem, kods 01015811.”</w:t>
      </w:r>
    </w:p>
    <w:p w14:paraId="3294E0EA" w14:textId="77777777" w:rsidR="000B2BE6" w:rsidRPr="000E5D16" w:rsidRDefault="000B2BE6" w:rsidP="000B2BE6">
      <w:pPr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</w:p>
    <w:p w14:paraId="403F9DD8" w14:textId="148539D7" w:rsidR="00E15BFB" w:rsidRDefault="000B2BE6" w:rsidP="000B2BE6">
      <w:r w:rsidRPr="000E5D16">
        <w:rPr>
          <w:rFonts w:ascii="Times New Roman" w:hAnsi="Times New Roman" w:cs="Times New Roman"/>
          <w:sz w:val="24"/>
        </w:rPr>
        <w:t>Domes priekšsēdētājs</w:t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 w:rsidRPr="000E5D1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0E5D16">
        <w:rPr>
          <w:rFonts w:ascii="Times New Roman" w:hAnsi="Times New Roman" w:cs="Times New Roman"/>
          <w:sz w:val="24"/>
        </w:rPr>
        <w:t>I.Gorskis</w:t>
      </w:r>
      <w:proofErr w:type="spellEnd"/>
    </w:p>
    <w:sectPr w:rsidR="00E15BFB" w:rsidSect="000B2B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E6"/>
    <w:rsid w:val="000B2BE6"/>
    <w:rsid w:val="000F6CC0"/>
    <w:rsid w:val="00E1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9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6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6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LauraS</cp:lastModifiedBy>
  <cp:revision>2</cp:revision>
  <dcterms:created xsi:type="dcterms:W3CDTF">2023-01-05T13:12:00Z</dcterms:created>
  <dcterms:modified xsi:type="dcterms:W3CDTF">2023-01-05T13:12:00Z</dcterms:modified>
</cp:coreProperties>
</file>