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F271" w14:textId="77777777" w:rsidR="00B641B6" w:rsidRPr="002600B2" w:rsidRDefault="00B641B6" w:rsidP="00B641B6">
      <w:pPr>
        <w:spacing w:after="0" w:line="240" w:lineRule="auto"/>
        <w:rPr>
          <w:rFonts w:ascii="Times New Roman" w:hAnsi="Times New Roman" w:cs="Times New Roman"/>
          <w:lang w:val="lv-LV"/>
        </w:rPr>
      </w:pPr>
    </w:p>
    <w:p w14:paraId="3F82937F" w14:textId="77777777" w:rsidR="00B641B6" w:rsidRPr="002600B2" w:rsidRDefault="00B641B6" w:rsidP="00B641B6">
      <w:pPr>
        <w:spacing w:after="0" w:line="240" w:lineRule="auto"/>
        <w:rPr>
          <w:rFonts w:ascii="Times New Roman" w:hAnsi="Times New Roman" w:cs="Times New Roman"/>
          <w:lang w:val="lv-LV"/>
        </w:rPr>
      </w:pPr>
    </w:p>
    <w:p w14:paraId="0F613CB1" w14:textId="77777777" w:rsidR="00B641B6" w:rsidRPr="002600B2" w:rsidRDefault="00B641B6" w:rsidP="00B641B6">
      <w:pPr>
        <w:spacing w:after="0" w:line="240" w:lineRule="auto"/>
        <w:rPr>
          <w:rFonts w:ascii="Times New Roman" w:hAnsi="Times New Roman" w:cs="Times New Roman"/>
          <w:lang w:val="lv-LV"/>
        </w:rPr>
      </w:pPr>
    </w:p>
    <w:p w14:paraId="206205B4" w14:textId="77777777" w:rsidR="00B641B6" w:rsidRPr="002600B2" w:rsidRDefault="00B641B6" w:rsidP="00B641B6">
      <w:pPr>
        <w:spacing w:after="0" w:line="240" w:lineRule="auto"/>
        <w:rPr>
          <w:rFonts w:ascii="Times New Roman" w:hAnsi="Times New Roman" w:cs="Times New Roman"/>
          <w:lang w:val="lv-LV"/>
        </w:rPr>
      </w:pPr>
    </w:p>
    <w:p w14:paraId="6B819518" w14:textId="77777777" w:rsidR="00B641B6" w:rsidRPr="002600B2" w:rsidRDefault="00B641B6" w:rsidP="00B641B6">
      <w:pPr>
        <w:spacing w:after="0" w:line="240" w:lineRule="auto"/>
        <w:rPr>
          <w:rFonts w:ascii="Times New Roman" w:hAnsi="Times New Roman" w:cs="Times New Roman"/>
          <w:lang w:val="lv-LV"/>
        </w:rPr>
      </w:pPr>
    </w:p>
    <w:p w14:paraId="6541973A" w14:textId="77777777" w:rsidR="00B641B6" w:rsidRPr="002600B2" w:rsidRDefault="00B641B6" w:rsidP="00B641B6">
      <w:pPr>
        <w:spacing w:after="0" w:line="240" w:lineRule="auto"/>
        <w:rPr>
          <w:rFonts w:ascii="Times New Roman" w:hAnsi="Times New Roman" w:cs="Times New Roman"/>
          <w:lang w:val="lv-LV"/>
        </w:rPr>
      </w:pPr>
    </w:p>
    <w:p w14:paraId="20538049" w14:textId="77777777" w:rsidR="00B641B6" w:rsidRPr="002600B2" w:rsidRDefault="00B641B6" w:rsidP="00B641B6">
      <w:pPr>
        <w:spacing w:after="0" w:line="240" w:lineRule="auto"/>
        <w:rPr>
          <w:rFonts w:ascii="Times New Roman" w:hAnsi="Times New Roman" w:cs="Times New Roman"/>
          <w:lang w:val="lv-LV"/>
        </w:rPr>
      </w:pPr>
    </w:p>
    <w:p w14:paraId="3E6D3FCB" w14:textId="77777777" w:rsidR="00B641B6" w:rsidRPr="002600B2" w:rsidRDefault="00B641B6" w:rsidP="00B641B6">
      <w:pPr>
        <w:spacing w:after="0" w:line="240" w:lineRule="auto"/>
        <w:rPr>
          <w:rFonts w:ascii="Times New Roman" w:hAnsi="Times New Roman" w:cs="Times New Roman"/>
          <w:lang w:val="lv-LV"/>
        </w:rPr>
      </w:pPr>
    </w:p>
    <w:p w14:paraId="00352F55" w14:textId="77777777" w:rsidR="00B641B6" w:rsidRPr="002600B2" w:rsidRDefault="00B641B6" w:rsidP="00B641B6">
      <w:pPr>
        <w:spacing w:after="0" w:line="240" w:lineRule="auto"/>
        <w:rPr>
          <w:rFonts w:ascii="Times New Roman" w:hAnsi="Times New Roman" w:cs="Times New Roman"/>
          <w:lang w:val="lv-LV"/>
        </w:rPr>
      </w:pPr>
    </w:p>
    <w:p w14:paraId="13658887" w14:textId="77777777" w:rsidR="00B641B6" w:rsidRPr="002600B2" w:rsidRDefault="00B641B6" w:rsidP="00B641B6">
      <w:pPr>
        <w:spacing w:after="0" w:line="240" w:lineRule="auto"/>
        <w:rPr>
          <w:rFonts w:ascii="Times New Roman" w:hAnsi="Times New Roman" w:cs="Times New Roman"/>
          <w:lang w:val="lv-LV"/>
        </w:rPr>
      </w:pPr>
    </w:p>
    <w:p w14:paraId="393362CF" w14:textId="77777777" w:rsidR="00B641B6" w:rsidRPr="002600B2" w:rsidRDefault="00B641B6" w:rsidP="00B641B6">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2600B2">
        <w:rPr>
          <w:rFonts w:ascii="Times New Roman" w:eastAsia="Times New Roman" w:hAnsi="Times New Roman" w:cs="Times New Roman"/>
          <w:b/>
          <w:bCs/>
          <w:color w:val="414142"/>
          <w:sz w:val="48"/>
          <w:szCs w:val="48"/>
          <w:lang w:val="lv-LV"/>
        </w:rPr>
        <w:t>Penkules pamatskolas</w:t>
      </w:r>
    </w:p>
    <w:p w14:paraId="03627726" w14:textId="314EA3F3" w:rsidR="00B641B6" w:rsidRPr="002600B2" w:rsidRDefault="00B641B6" w:rsidP="00B641B6">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2600B2">
        <w:rPr>
          <w:rFonts w:ascii="Times New Roman" w:eastAsia="Times New Roman" w:hAnsi="Times New Roman" w:cs="Times New Roman"/>
          <w:b/>
          <w:bCs/>
          <w:color w:val="414142"/>
          <w:sz w:val="48"/>
          <w:szCs w:val="48"/>
          <w:lang w:val="lv-LV"/>
        </w:rPr>
        <w:t>pašnovērtējuma ziņojums</w:t>
      </w:r>
    </w:p>
    <w:p w14:paraId="7381B196" w14:textId="77777777" w:rsidR="00B641B6" w:rsidRPr="002600B2" w:rsidRDefault="00B641B6" w:rsidP="00B641B6">
      <w:pPr>
        <w:shd w:val="clear" w:color="auto" w:fill="FFFFFF"/>
        <w:spacing w:after="0" w:line="240" w:lineRule="auto"/>
        <w:jc w:val="center"/>
        <w:rPr>
          <w:rFonts w:ascii="Arial" w:eastAsia="Times New Roman" w:hAnsi="Arial" w:cs="Arial"/>
          <w:b/>
          <w:bCs/>
          <w:color w:val="414142"/>
          <w:sz w:val="27"/>
          <w:szCs w:val="27"/>
          <w:lang w:val="lv-LV"/>
        </w:rPr>
      </w:pPr>
    </w:p>
    <w:p w14:paraId="5186BDF4" w14:textId="30F48109" w:rsidR="00B641B6" w:rsidRDefault="00B641B6" w:rsidP="00B641B6">
      <w:pPr>
        <w:shd w:val="clear" w:color="auto" w:fill="FFFFFF"/>
        <w:spacing w:after="0" w:line="240" w:lineRule="auto"/>
        <w:jc w:val="center"/>
        <w:rPr>
          <w:rFonts w:ascii="Arial" w:eastAsia="Times New Roman" w:hAnsi="Arial" w:cs="Arial"/>
          <w:b/>
          <w:bCs/>
          <w:color w:val="414142"/>
          <w:sz w:val="27"/>
          <w:szCs w:val="27"/>
          <w:lang w:val="lv-LV"/>
        </w:rPr>
      </w:pPr>
    </w:p>
    <w:p w14:paraId="2F07155B" w14:textId="3DCB0ACB" w:rsidR="00E721D9" w:rsidRDefault="00E721D9" w:rsidP="00B641B6">
      <w:pPr>
        <w:shd w:val="clear" w:color="auto" w:fill="FFFFFF"/>
        <w:spacing w:after="0" w:line="240" w:lineRule="auto"/>
        <w:jc w:val="center"/>
        <w:rPr>
          <w:rFonts w:ascii="Arial" w:eastAsia="Times New Roman" w:hAnsi="Arial" w:cs="Arial"/>
          <w:b/>
          <w:bCs/>
          <w:color w:val="414142"/>
          <w:sz w:val="27"/>
          <w:szCs w:val="27"/>
          <w:lang w:val="lv-LV"/>
        </w:rPr>
      </w:pPr>
    </w:p>
    <w:p w14:paraId="3169D335" w14:textId="77777777" w:rsidR="00E721D9" w:rsidRPr="002600B2" w:rsidRDefault="00E721D9" w:rsidP="00B641B6">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B641B6" w:rsidRPr="002600B2" w14:paraId="6B0DE19B" w14:textId="77777777" w:rsidTr="009B57F1">
        <w:trPr>
          <w:trHeight w:val="200"/>
        </w:trPr>
        <w:tc>
          <w:tcPr>
            <w:tcW w:w="2100" w:type="pct"/>
            <w:tcBorders>
              <w:top w:val="nil"/>
              <w:left w:val="nil"/>
              <w:bottom w:val="single" w:sz="6" w:space="0" w:color="414142"/>
              <w:right w:val="nil"/>
            </w:tcBorders>
            <w:hideMark/>
          </w:tcPr>
          <w:p w14:paraId="39321A39" w14:textId="77777777" w:rsidR="00B641B6" w:rsidRPr="002600B2" w:rsidRDefault="00B641B6" w:rsidP="009B57F1">
            <w:pPr>
              <w:spacing w:after="0" w:line="240" w:lineRule="auto"/>
              <w:rPr>
                <w:rFonts w:ascii="Times New Roman" w:eastAsia="Times New Roman" w:hAnsi="Times New Roman" w:cs="Times New Roman"/>
                <w:sz w:val="24"/>
                <w:szCs w:val="24"/>
                <w:lang w:val="lv-LV"/>
              </w:rPr>
            </w:pPr>
            <w:r w:rsidRPr="002600B2">
              <w:rPr>
                <w:rFonts w:ascii="Times New Roman" w:eastAsia="Times New Roman" w:hAnsi="Times New Roman" w:cs="Times New Roman"/>
                <w:sz w:val="24"/>
                <w:szCs w:val="24"/>
                <w:lang w:val="lv-LV"/>
              </w:rPr>
              <w:t>Dobeles novada Penkules pagastā 12.10.2021.</w:t>
            </w:r>
          </w:p>
        </w:tc>
        <w:tc>
          <w:tcPr>
            <w:tcW w:w="2900" w:type="pct"/>
            <w:tcBorders>
              <w:top w:val="nil"/>
              <w:left w:val="nil"/>
              <w:bottom w:val="nil"/>
              <w:right w:val="nil"/>
            </w:tcBorders>
            <w:hideMark/>
          </w:tcPr>
          <w:p w14:paraId="5224DBB7" w14:textId="77777777" w:rsidR="00B641B6" w:rsidRPr="002600B2" w:rsidRDefault="00B641B6" w:rsidP="009B57F1">
            <w:pPr>
              <w:spacing w:after="0" w:line="240" w:lineRule="auto"/>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 </w:t>
            </w:r>
          </w:p>
        </w:tc>
      </w:tr>
      <w:tr w:rsidR="00B641B6" w:rsidRPr="002600B2" w14:paraId="03999733" w14:textId="77777777" w:rsidTr="009B57F1">
        <w:tc>
          <w:tcPr>
            <w:tcW w:w="2100" w:type="pct"/>
            <w:tcBorders>
              <w:top w:val="single" w:sz="6" w:space="0" w:color="414142"/>
              <w:left w:val="nil"/>
              <w:bottom w:val="nil"/>
              <w:right w:val="nil"/>
            </w:tcBorders>
            <w:hideMark/>
          </w:tcPr>
          <w:p w14:paraId="0E94E741" w14:textId="77777777" w:rsidR="00B641B6" w:rsidRPr="002600B2" w:rsidRDefault="00B641B6" w:rsidP="009B57F1">
            <w:pPr>
              <w:spacing w:after="0" w:line="240" w:lineRule="auto"/>
              <w:jc w:val="center"/>
              <w:rPr>
                <w:rFonts w:ascii="Times New Roman" w:eastAsia="Times New Roman" w:hAnsi="Times New Roman" w:cs="Times New Roman"/>
                <w:sz w:val="24"/>
                <w:szCs w:val="24"/>
                <w:lang w:val="lv-LV"/>
              </w:rPr>
            </w:pPr>
            <w:r w:rsidRPr="002600B2">
              <w:rPr>
                <w:rFonts w:ascii="Times New Roman" w:eastAsia="Times New Roman" w:hAnsi="Times New Roman" w:cs="Times New Roman"/>
                <w:sz w:val="24"/>
                <w:szCs w:val="24"/>
                <w:lang w:val="lv-LV"/>
              </w:rPr>
              <w:t>(vieta, datums)</w:t>
            </w:r>
          </w:p>
        </w:tc>
        <w:tc>
          <w:tcPr>
            <w:tcW w:w="2900" w:type="pct"/>
            <w:tcBorders>
              <w:top w:val="nil"/>
              <w:left w:val="nil"/>
              <w:bottom w:val="nil"/>
              <w:right w:val="nil"/>
            </w:tcBorders>
            <w:hideMark/>
          </w:tcPr>
          <w:p w14:paraId="01786A7B" w14:textId="77777777" w:rsidR="00B641B6" w:rsidRPr="002600B2" w:rsidRDefault="00B641B6" w:rsidP="009B57F1">
            <w:pPr>
              <w:spacing w:after="0" w:line="240" w:lineRule="auto"/>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 </w:t>
            </w:r>
          </w:p>
        </w:tc>
      </w:tr>
    </w:tbl>
    <w:p w14:paraId="364A40F1" w14:textId="77777777" w:rsidR="00B641B6" w:rsidRPr="002600B2" w:rsidRDefault="00B641B6" w:rsidP="00B641B6">
      <w:pPr>
        <w:spacing w:after="0" w:line="240" w:lineRule="auto"/>
        <w:jc w:val="center"/>
        <w:rPr>
          <w:rFonts w:ascii="Times New Roman" w:hAnsi="Times New Roman" w:cs="Times New Roman"/>
          <w:lang w:val="lv-LV"/>
        </w:rPr>
      </w:pPr>
    </w:p>
    <w:p w14:paraId="59AA327A" w14:textId="77777777" w:rsidR="00B641B6" w:rsidRPr="002600B2" w:rsidRDefault="00B641B6" w:rsidP="00B641B6">
      <w:pPr>
        <w:spacing w:after="0" w:line="240" w:lineRule="auto"/>
        <w:jc w:val="center"/>
        <w:rPr>
          <w:rFonts w:ascii="Times New Roman" w:hAnsi="Times New Roman" w:cs="Times New Roman"/>
          <w:lang w:val="lv-LV"/>
        </w:rPr>
      </w:pPr>
    </w:p>
    <w:p w14:paraId="715F5380" w14:textId="77777777" w:rsidR="00B641B6" w:rsidRPr="002600B2" w:rsidRDefault="00B641B6" w:rsidP="00B641B6">
      <w:pPr>
        <w:spacing w:after="0" w:line="240" w:lineRule="auto"/>
        <w:jc w:val="center"/>
        <w:rPr>
          <w:rFonts w:ascii="Times New Roman" w:hAnsi="Times New Roman" w:cs="Times New Roman"/>
          <w:lang w:val="lv-LV"/>
        </w:rPr>
      </w:pPr>
    </w:p>
    <w:p w14:paraId="711345E4" w14:textId="77777777" w:rsidR="00B641B6" w:rsidRPr="002600B2" w:rsidRDefault="00B641B6" w:rsidP="00B641B6">
      <w:pPr>
        <w:spacing w:after="0" w:line="240" w:lineRule="auto"/>
        <w:jc w:val="center"/>
        <w:rPr>
          <w:rFonts w:ascii="Times New Roman" w:hAnsi="Times New Roman" w:cs="Times New Roman"/>
          <w:sz w:val="36"/>
          <w:szCs w:val="36"/>
          <w:lang w:val="lv-LV"/>
        </w:rPr>
      </w:pPr>
      <w:r w:rsidRPr="002600B2">
        <w:rPr>
          <w:rFonts w:ascii="Times New Roman" w:hAnsi="Times New Roman" w:cs="Times New Roman"/>
          <w:sz w:val="36"/>
          <w:szCs w:val="36"/>
          <w:lang w:val="lv-LV"/>
        </w:rPr>
        <w:t>Publiskojamā daļa</w:t>
      </w:r>
    </w:p>
    <w:p w14:paraId="0B6D275B" w14:textId="77777777" w:rsidR="00B641B6" w:rsidRPr="002600B2" w:rsidRDefault="00B641B6" w:rsidP="00B641B6">
      <w:pPr>
        <w:spacing w:after="0" w:line="240" w:lineRule="auto"/>
        <w:jc w:val="center"/>
        <w:rPr>
          <w:rFonts w:ascii="Times New Roman" w:hAnsi="Times New Roman" w:cs="Times New Roman"/>
          <w:lang w:val="lv-LV"/>
        </w:rPr>
      </w:pPr>
    </w:p>
    <w:p w14:paraId="758B7458" w14:textId="77777777" w:rsidR="00B641B6" w:rsidRPr="002600B2" w:rsidRDefault="00B641B6" w:rsidP="00B641B6">
      <w:pPr>
        <w:spacing w:after="0" w:line="240" w:lineRule="auto"/>
        <w:jc w:val="center"/>
        <w:rPr>
          <w:rFonts w:ascii="Times New Roman" w:hAnsi="Times New Roman" w:cs="Times New Roman"/>
          <w:lang w:val="lv-LV"/>
        </w:rPr>
      </w:pPr>
    </w:p>
    <w:p w14:paraId="01FB4D35" w14:textId="77777777" w:rsidR="00B641B6" w:rsidRPr="002600B2" w:rsidRDefault="00B641B6" w:rsidP="00B641B6">
      <w:pPr>
        <w:spacing w:after="0" w:line="240" w:lineRule="auto"/>
        <w:jc w:val="center"/>
        <w:rPr>
          <w:rFonts w:ascii="Times New Roman" w:hAnsi="Times New Roman" w:cs="Times New Roman"/>
          <w:lang w:val="lv-LV"/>
        </w:rPr>
      </w:pPr>
    </w:p>
    <w:p w14:paraId="20CD99D6" w14:textId="77777777" w:rsidR="00B641B6" w:rsidRPr="002600B2" w:rsidRDefault="00B641B6" w:rsidP="00B641B6">
      <w:pPr>
        <w:spacing w:after="0" w:line="240" w:lineRule="auto"/>
        <w:jc w:val="center"/>
        <w:rPr>
          <w:rFonts w:ascii="Times New Roman" w:hAnsi="Times New Roman" w:cs="Times New Roman"/>
          <w:lang w:val="lv-LV"/>
        </w:rPr>
      </w:pPr>
    </w:p>
    <w:p w14:paraId="0A936756" w14:textId="77777777" w:rsidR="00B641B6" w:rsidRPr="002600B2" w:rsidRDefault="00B641B6" w:rsidP="00B641B6">
      <w:pPr>
        <w:spacing w:after="0" w:line="240" w:lineRule="auto"/>
        <w:jc w:val="center"/>
        <w:rPr>
          <w:rFonts w:ascii="Times New Roman" w:hAnsi="Times New Roman" w:cs="Times New Roman"/>
          <w:sz w:val="32"/>
          <w:szCs w:val="32"/>
          <w:lang w:val="lv-LV"/>
        </w:rPr>
      </w:pPr>
    </w:p>
    <w:p w14:paraId="53F00863" w14:textId="77777777" w:rsidR="00B641B6" w:rsidRPr="002600B2" w:rsidRDefault="00B641B6" w:rsidP="00B641B6">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E721D9" w:rsidRPr="002600B2" w14:paraId="58E19DC2" w14:textId="77777777" w:rsidTr="00E721D9">
        <w:trPr>
          <w:trHeight w:val="200"/>
        </w:trPr>
        <w:tc>
          <w:tcPr>
            <w:tcW w:w="5000" w:type="pct"/>
            <w:gridSpan w:val="3"/>
            <w:tcBorders>
              <w:top w:val="nil"/>
              <w:left w:val="nil"/>
              <w:bottom w:val="single" w:sz="6" w:space="0" w:color="414142"/>
              <w:right w:val="nil"/>
            </w:tcBorders>
            <w:shd w:val="clear" w:color="auto" w:fill="FFFFFF"/>
            <w:hideMark/>
          </w:tcPr>
          <w:p w14:paraId="2B64E63E" w14:textId="3C1CD31F" w:rsidR="00E721D9" w:rsidRPr="002600B2" w:rsidRDefault="00E721D9" w:rsidP="00E721D9">
            <w:pPr>
              <w:spacing w:after="0" w:line="240" w:lineRule="auto"/>
              <w:jc w:val="center"/>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Dobeles novada Izglītības pārvaldes vadītāja</w:t>
            </w:r>
          </w:p>
        </w:tc>
      </w:tr>
      <w:tr w:rsidR="00B641B6" w:rsidRPr="002600B2" w14:paraId="2E7780F6" w14:textId="77777777" w:rsidTr="009B57F1">
        <w:trPr>
          <w:trHeight w:val="200"/>
        </w:trPr>
        <w:tc>
          <w:tcPr>
            <w:tcW w:w="0" w:type="auto"/>
            <w:gridSpan w:val="3"/>
            <w:tcBorders>
              <w:top w:val="nil"/>
              <w:left w:val="nil"/>
              <w:bottom w:val="nil"/>
              <w:right w:val="nil"/>
            </w:tcBorders>
            <w:shd w:val="clear" w:color="auto" w:fill="FFFFFF"/>
            <w:hideMark/>
          </w:tcPr>
          <w:p w14:paraId="626DEF05" w14:textId="77777777" w:rsidR="00B641B6" w:rsidRPr="002600B2" w:rsidRDefault="00B641B6" w:rsidP="009B57F1">
            <w:pPr>
              <w:spacing w:after="0" w:line="240" w:lineRule="auto"/>
              <w:jc w:val="center"/>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(dokumenta saskaņotāja pilns amata nosaukums)</w:t>
            </w:r>
          </w:p>
        </w:tc>
      </w:tr>
      <w:tr w:rsidR="00B641B6" w:rsidRPr="002600B2" w14:paraId="49CF98DA" w14:textId="77777777" w:rsidTr="00E721D9">
        <w:trPr>
          <w:trHeight w:val="280"/>
        </w:trPr>
        <w:tc>
          <w:tcPr>
            <w:tcW w:w="2323" w:type="pct"/>
            <w:tcBorders>
              <w:top w:val="nil"/>
              <w:left w:val="nil"/>
              <w:bottom w:val="single" w:sz="6" w:space="0" w:color="414142"/>
              <w:right w:val="nil"/>
            </w:tcBorders>
            <w:shd w:val="clear" w:color="auto" w:fill="FFFFFF"/>
            <w:hideMark/>
          </w:tcPr>
          <w:p w14:paraId="399B37A8" w14:textId="77777777" w:rsidR="00B641B6" w:rsidRPr="002600B2" w:rsidRDefault="00B641B6" w:rsidP="009B57F1">
            <w:pPr>
              <w:spacing w:after="0" w:line="240" w:lineRule="auto"/>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 </w:t>
            </w:r>
          </w:p>
        </w:tc>
        <w:tc>
          <w:tcPr>
            <w:tcW w:w="253" w:type="pct"/>
            <w:tcBorders>
              <w:top w:val="nil"/>
              <w:left w:val="nil"/>
              <w:bottom w:val="nil"/>
              <w:right w:val="nil"/>
            </w:tcBorders>
            <w:shd w:val="clear" w:color="auto" w:fill="FFFFFF"/>
            <w:hideMark/>
          </w:tcPr>
          <w:p w14:paraId="12B2FD27" w14:textId="77777777" w:rsidR="00B641B6" w:rsidRPr="002600B2" w:rsidRDefault="00B641B6" w:rsidP="009B57F1">
            <w:pPr>
              <w:spacing w:after="0" w:line="240" w:lineRule="auto"/>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 </w:t>
            </w:r>
          </w:p>
        </w:tc>
        <w:tc>
          <w:tcPr>
            <w:tcW w:w="2424" w:type="pct"/>
            <w:tcBorders>
              <w:top w:val="nil"/>
              <w:left w:val="nil"/>
              <w:bottom w:val="single" w:sz="6" w:space="0" w:color="414142"/>
              <w:right w:val="nil"/>
            </w:tcBorders>
            <w:shd w:val="clear" w:color="auto" w:fill="FFFFFF"/>
            <w:hideMark/>
          </w:tcPr>
          <w:p w14:paraId="77A681D4" w14:textId="77777777" w:rsidR="00B641B6" w:rsidRPr="002600B2" w:rsidRDefault="00B641B6" w:rsidP="009B57F1">
            <w:pPr>
              <w:spacing w:after="0" w:line="240" w:lineRule="auto"/>
              <w:jc w:val="center"/>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Aija Didrihsone</w:t>
            </w:r>
          </w:p>
        </w:tc>
      </w:tr>
      <w:tr w:rsidR="00B641B6" w:rsidRPr="002600B2" w14:paraId="5A2BBDB2" w14:textId="77777777" w:rsidTr="00E721D9">
        <w:trPr>
          <w:trHeight w:val="200"/>
        </w:trPr>
        <w:tc>
          <w:tcPr>
            <w:tcW w:w="2323" w:type="pct"/>
            <w:tcBorders>
              <w:top w:val="single" w:sz="6" w:space="0" w:color="414142"/>
              <w:left w:val="nil"/>
              <w:bottom w:val="nil"/>
              <w:right w:val="nil"/>
            </w:tcBorders>
            <w:shd w:val="clear" w:color="auto" w:fill="FFFFFF"/>
            <w:hideMark/>
          </w:tcPr>
          <w:p w14:paraId="3C27C055" w14:textId="77777777" w:rsidR="00B641B6" w:rsidRPr="002600B2" w:rsidRDefault="00B641B6" w:rsidP="009B57F1">
            <w:pPr>
              <w:spacing w:after="0" w:line="240" w:lineRule="auto"/>
              <w:jc w:val="center"/>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(paraksts)</w:t>
            </w:r>
          </w:p>
        </w:tc>
        <w:tc>
          <w:tcPr>
            <w:tcW w:w="253" w:type="pct"/>
            <w:tcBorders>
              <w:top w:val="nil"/>
              <w:left w:val="nil"/>
              <w:bottom w:val="nil"/>
              <w:right w:val="nil"/>
            </w:tcBorders>
            <w:shd w:val="clear" w:color="auto" w:fill="FFFFFF"/>
            <w:hideMark/>
          </w:tcPr>
          <w:p w14:paraId="5C0A4E40" w14:textId="77777777" w:rsidR="00B641B6" w:rsidRPr="002600B2" w:rsidRDefault="00B641B6" w:rsidP="009B57F1">
            <w:pPr>
              <w:spacing w:after="0" w:line="240" w:lineRule="auto"/>
              <w:jc w:val="center"/>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 </w:t>
            </w:r>
          </w:p>
        </w:tc>
        <w:tc>
          <w:tcPr>
            <w:tcW w:w="2424" w:type="pct"/>
            <w:tcBorders>
              <w:top w:val="single" w:sz="6" w:space="0" w:color="414142"/>
              <w:left w:val="nil"/>
              <w:bottom w:val="nil"/>
              <w:right w:val="nil"/>
            </w:tcBorders>
            <w:shd w:val="clear" w:color="auto" w:fill="FFFFFF"/>
            <w:hideMark/>
          </w:tcPr>
          <w:p w14:paraId="1268D122" w14:textId="77777777" w:rsidR="00B641B6" w:rsidRPr="002600B2" w:rsidRDefault="00B641B6" w:rsidP="009B57F1">
            <w:pPr>
              <w:spacing w:after="0" w:line="240" w:lineRule="auto"/>
              <w:jc w:val="center"/>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(vārds, uzvārds)</w:t>
            </w:r>
          </w:p>
        </w:tc>
      </w:tr>
      <w:tr w:rsidR="00B641B6" w:rsidRPr="002600B2" w14:paraId="49A39E0F" w14:textId="77777777" w:rsidTr="00E721D9">
        <w:trPr>
          <w:trHeight w:val="280"/>
        </w:trPr>
        <w:tc>
          <w:tcPr>
            <w:tcW w:w="2323" w:type="pct"/>
            <w:tcBorders>
              <w:top w:val="nil"/>
              <w:left w:val="nil"/>
              <w:bottom w:val="single" w:sz="6" w:space="0" w:color="414142"/>
              <w:right w:val="nil"/>
            </w:tcBorders>
            <w:shd w:val="clear" w:color="auto" w:fill="FFFFFF"/>
            <w:hideMark/>
          </w:tcPr>
          <w:p w14:paraId="5B194648" w14:textId="77777777" w:rsidR="00B641B6" w:rsidRPr="002600B2" w:rsidRDefault="00B641B6" w:rsidP="009B57F1">
            <w:pPr>
              <w:spacing w:after="0" w:line="240" w:lineRule="auto"/>
              <w:jc w:val="center"/>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 </w:t>
            </w:r>
          </w:p>
          <w:p w14:paraId="73AA1238" w14:textId="77777777" w:rsidR="00B641B6" w:rsidRPr="002600B2" w:rsidRDefault="00B641B6" w:rsidP="009B57F1">
            <w:pPr>
              <w:spacing w:after="0" w:line="240" w:lineRule="auto"/>
              <w:jc w:val="center"/>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26. 10.2021.</w:t>
            </w:r>
          </w:p>
        </w:tc>
        <w:tc>
          <w:tcPr>
            <w:tcW w:w="253" w:type="pct"/>
            <w:tcBorders>
              <w:top w:val="nil"/>
              <w:left w:val="nil"/>
              <w:bottom w:val="nil"/>
              <w:right w:val="nil"/>
            </w:tcBorders>
            <w:shd w:val="clear" w:color="auto" w:fill="FFFFFF"/>
            <w:hideMark/>
          </w:tcPr>
          <w:p w14:paraId="5E89D4EB" w14:textId="77777777" w:rsidR="00B641B6" w:rsidRPr="002600B2" w:rsidRDefault="00B641B6" w:rsidP="009B57F1">
            <w:pPr>
              <w:spacing w:after="0" w:line="240" w:lineRule="auto"/>
              <w:jc w:val="center"/>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 </w:t>
            </w:r>
          </w:p>
        </w:tc>
        <w:tc>
          <w:tcPr>
            <w:tcW w:w="2424" w:type="pct"/>
            <w:tcBorders>
              <w:top w:val="nil"/>
              <w:left w:val="nil"/>
              <w:bottom w:val="nil"/>
              <w:right w:val="nil"/>
            </w:tcBorders>
            <w:shd w:val="clear" w:color="auto" w:fill="FFFFFF"/>
            <w:hideMark/>
          </w:tcPr>
          <w:p w14:paraId="68BA2ED5" w14:textId="77777777" w:rsidR="00B641B6" w:rsidRPr="002600B2" w:rsidRDefault="00B641B6" w:rsidP="009B57F1">
            <w:pPr>
              <w:spacing w:after="0" w:line="240" w:lineRule="auto"/>
              <w:jc w:val="center"/>
              <w:rPr>
                <w:rFonts w:ascii="Arial" w:eastAsia="Times New Roman" w:hAnsi="Arial" w:cs="Arial"/>
                <w:color w:val="414142"/>
                <w:sz w:val="20"/>
                <w:szCs w:val="20"/>
                <w:lang w:val="lv-LV"/>
              </w:rPr>
            </w:pPr>
            <w:r w:rsidRPr="002600B2">
              <w:rPr>
                <w:rFonts w:ascii="Arial" w:eastAsia="Times New Roman" w:hAnsi="Arial" w:cs="Arial"/>
                <w:color w:val="414142"/>
                <w:sz w:val="20"/>
                <w:szCs w:val="20"/>
                <w:lang w:val="lv-LV"/>
              </w:rPr>
              <w:t> </w:t>
            </w:r>
          </w:p>
        </w:tc>
      </w:tr>
      <w:tr w:rsidR="00B641B6" w:rsidRPr="002600B2" w14:paraId="5286A200" w14:textId="77777777" w:rsidTr="00E721D9">
        <w:trPr>
          <w:trHeight w:val="200"/>
        </w:trPr>
        <w:tc>
          <w:tcPr>
            <w:tcW w:w="2323" w:type="pct"/>
            <w:tcBorders>
              <w:top w:val="single" w:sz="6" w:space="0" w:color="414142"/>
              <w:left w:val="nil"/>
              <w:bottom w:val="nil"/>
              <w:right w:val="nil"/>
            </w:tcBorders>
            <w:shd w:val="clear" w:color="auto" w:fill="FFFFFF"/>
            <w:hideMark/>
          </w:tcPr>
          <w:p w14:paraId="24F388E2" w14:textId="77777777" w:rsidR="00B641B6" w:rsidRPr="002600B2" w:rsidRDefault="00B641B6" w:rsidP="009B57F1">
            <w:pPr>
              <w:spacing w:after="0" w:line="240" w:lineRule="auto"/>
              <w:jc w:val="center"/>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(datums)</w:t>
            </w:r>
          </w:p>
        </w:tc>
        <w:tc>
          <w:tcPr>
            <w:tcW w:w="253" w:type="pct"/>
            <w:tcBorders>
              <w:top w:val="nil"/>
              <w:left w:val="nil"/>
              <w:bottom w:val="nil"/>
              <w:right w:val="nil"/>
            </w:tcBorders>
            <w:shd w:val="clear" w:color="auto" w:fill="FFFFFF"/>
            <w:hideMark/>
          </w:tcPr>
          <w:p w14:paraId="2DD6FB01" w14:textId="77777777" w:rsidR="00B641B6" w:rsidRPr="002600B2" w:rsidRDefault="00B641B6" w:rsidP="009B57F1">
            <w:pPr>
              <w:spacing w:after="0" w:line="240" w:lineRule="auto"/>
              <w:jc w:val="center"/>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 </w:t>
            </w:r>
          </w:p>
        </w:tc>
        <w:tc>
          <w:tcPr>
            <w:tcW w:w="2424" w:type="pct"/>
            <w:tcBorders>
              <w:top w:val="nil"/>
              <w:left w:val="nil"/>
              <w:bottom w:val="nil"/>
              <w:right w:val="nil"/>
            </w:tcBorders>
            <w:shd w:val="clear" w:color="auto" w:fill="FFFFFF"/>
            <w:hideMark/>
          </w:tcPr>
          <w:p w14:paraId="2B6811FB" w14:textId="77777777" w:rsidR="00B641B6" w:rsidRPr="002600B2" w:rsidRDefault="00B641B6" w:rsidP="009B57F1">
            <w:pPr>
              <w:spacing w:after="0" w:line="240" w:lineRule="auto"/>
              <w:jc w:val="center"/>
              <w:rPr>
                <w:rFonts w:ascii="Times New Roman" w:eastAsia="Times New Roman" w:hAnsi="Times New Roman" w:cs="Times New Roman"/>
                <w:color w:val="414142"/>
                <w:sz w:val="20"/>
                <w:szCs w:val="20"/>
                <w:lang w:val="lv-LV"/>
              </w:rPr>
            </w:pPr>
            <w:r w:rsidRPr="002600B2">
              <w:rPr>
                <w:rFonts w:ascii="Times New Roman" w:eastAsia="Times New Roman" w:hAnsi="Times New Roman" w:cs="Times New Roman"/>
                <w:color w:val="414142"/>
                <w:sz w:val="20"/>
                <w:szCs w:val="20"/>
                <w:lang w:val="lv-LV"/>
              </w:rPr>
              <w:t> </w:t>
            </w:r>
          </w:p>
        </w:tc>
      </w:tr>
    </w:tbl>
    <w:p w14:paraId="1201AF59" w14:textId="77777777" w:rsidR="00B641B6" w:rsidRPr="002600B2" w:rsidRDefault="00B641B6" w:rsidP="00B641B6">
      <w:pPr>
        <w:spacing w:after="0" w:line="240" w:lineRule="auto"/>
        <w:jc w:val="center"/>
        <w:rPr>
          <w:rFonts w:ascii="Times New Roman" w:hAnsi="Times New Roman" w:cs="Times New Roman"/>
          <w:sz w:val="32"/>
          <w:szCs w:val="32"/>
          <w:lang w:val="lv-LV"/>
        </w:rPr>
      </w:pPr>
    </w:p>
    <w:p w14:paraId="65B09889" w14:textId="77777777" w:rsidR="00B641B6" w:rsidRPr="002600B2" w:rsidRDefault="00B641B6" w:rsidP="00B641B6">
      <w:pPr>
        <w:spacing w:after="0" w:line="240" w:lineRule="auto"/>
        <w:rPr>
          <w:rFonts w:ascii="Times New Roman" w:hAnsi="Times New Roman" w:cs="Times New Roman"/>
          <w:sz w:val="32"/>
          <w:szCs w:val="32"/>
          <w:lang w:val="lv-LV"/>
        </w:rPr>
      </w:pPr>
    </w:p>
    <w:p w14:paraId="42D8AA3E" w14:textId="77777777" w:rsidR="00B641B6" w:rsidRPr="002600B2" w:rsidRDefault="00B641B6" w:rsidP="00B641B6">
      <w:pPr>
        <w:spacing w:after="0" w:line="240" w:lineRule="auto"/>
        <w:jc w:val="center"/>
        <w:rPr>
          <w:rFonts w:ascii="Times New Roman" w:hAnsi="Times New Roman" w:cs="Times New Roman"/>
          <w:sz w:val="32"/>
          <w:szCs w:val="32"/>
          <w:lang w:val="lv-LV"/>
        </w:rPr>
      </w:pPr>
    </w:p>
    <w:p w14:paraId="0D07EAA3" w14:textId="77777777" w:rsidR="00B641B6" w:rsidRPr="002600B2" w:rsidRDefault="00B641B6" w:rsidP="00B641B6">
      <w:pPr>
        <w:spacing w:after="0" w:line="240" w:lineRule="auto"/>
        <w:rPr>
          <w:rFonts w:ascii="Times New Roman" w:hAnsi="Times New Roman" w:cs="Times New Roman"/>
          <w:sz w:val="32"/>
          <w:szCs w:val="32"/>
          <w:lang w:val="lv-LV"/>
        </w:rPr>
      </w:pPr>
      <w:r w:rsidRPr="002600B2">
        <w:rPr>
          <w:rFonts w:ascii="Times New Roman" w:hAnsi="Times New Roman" w:cs="Times New Roman"/>
          <w:sz w:val="32"/>
          <w:szCs w:val="32"/>
          <w:lang w:val="lv-LV"/>
        </w:rPr>
        <w:br w:type="page"/>
      </w:r>
    </w:p>
    <w:p w14:paraId="03C12817" w14:textId="77777777" w:rsidR="00B641B6" w:rsidRPr="002600B2" w:rsidRDefault="00B641B6" w:rsidP="00B641B6">
      <w:pPr>
        <w:pStyle w:val="ListParagraph"/>
        <w:numPr>
          <w:ilvl w:val="0"/>
          <w:numId w:val="1"/>
        </w:numPr>
        <w:spacing w:after="0" w:line="240" w:lineRule="auto"/>
        <w:jc w:val="center"/>
        <w:rPr>
          <w:rFonts w:ascii="Times New Roman" w:hAnsi="Times New Roman" w:cs="Times New Roman"/>
          <w:b/>
          <w:bCs/>
          <w:sz w:val="24"/>
          <w:szCs w:val="24"/>
          <w:lang w:val="lv-LV"/>
        </w:rPr>
      </w:pPr>
      <w:r w:rsidRPr="002600B2">
        <w:rPr>
          <w:rFonts w:ascii="Times New Roman" w:hAnsi="Times New Roman" w:cs="Times New Roman"/>
          <w:b/>
          <w:bCs/>
          <w:sz w:val="24"/>
          <w:szCs w:val="24"/>
          <w:lang w:val="lv-LV"/>
        </w:rPr>
        <w:lastRenderedPageBreak/>
        <w:t>Izglītības iestādes vispārīgs raksturojums</w:t>
      </w:r>
    </w:p>
    <w:p w14:paraId="242BA8AA" w14:textId="77777777" w:rsidR="00B641B6" w:rsidRPr="002600B2" w:rsidRDefault="00B641B6" w:rsidP="00B641B6">
      <w:pPr>
        <w:spacing w:after="0" w:line="240" w:lineRule="auto"/>
        <w:rPr>
          <w:rFonts w:ascii="Times New Roman" w:hAnsi="Times New Roman" w:cs="Times New Roman"/>
          <w:sz w:val="24"/>
          <w:szCs w:val="24"/>
          <w:lang w:val="lv-LV"/>
        </w:rPr>
      </w:pPr>
    </w:p>
    <w:p w14:paraId="39F23EFA" w14:textId="77777777" w:rsidR="00B641B6" w:rsidRPr="002600B2" w:rsidRDefault="00B641B6" w:rsidP="00B641B6">
      <w:pPr>
        <w:pStyle w:val="ListParagraph"/>
        <w:numPr>
          <w:ilvl w:val="1"/>
          <w:numId w:val="1"/>
        </w:numPr>
        <w:spacing w:line="300" w:lineRule="exact"/>
        <w:ind w:left="426"/>
        <w:rPr>
          <w:rFonts w:ascii="Times New Roman" w:hAnsi="Times New Roman" w:cs="Times New Roman"/>
          <w:lang w:val="lv-LV"/>
        </w:rPr>
      </w:pPr>
      <w:r w:rsidRPr="002600B2">
        <w:rPr>
          <w:rFonts w:ascii="Times New Roman" w:hAnsi="Times New Roman" w:cs="Times New Roman"/>
          <w:lang w:val="lv-LV"/>
        </w:rPr>
        <w:t>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5"/>
        <w:gridCol w:w="1418"/>
        <w:gridCol w:w="1276"/>
        <w:gridCol w:w="992"/>
        <w:gridCol w:w="1134"/>
        <w:gridCol w:w="1417"/>
        <w:gridCol w:w="1408"/>
      </w:tblGrid>
      <w:tr w:rsidR="00B641B6" w:rsidRPr="002600B2" w14:paraId="2DA89087" w14:textId="77777777" w:rsidTr="009B57F1">
        <w:trPr>
          <w:trHeight w:val="227"/>
          <w:tblHeader/>
        </w:trPr>
        <w:tc>
          <w:tcPr>
            <w:tcW w:w="2845" w:type="dxa"/>
            <w:vMerge w:val="restart"/>
            <w:tcBorders>
              <w:top w:val="single" w:sz="4" w:space="0" w:color="auto"/>
              <w:left w:val="single" w:sz="4" w:space="0" w:color="auto"/>
              <w:bottom w:val="single" w:sz="4" w:space="0" w:color="auto"/>
              <w:right w:val="single" w:sz="4" w:space="0" w:color="auto"/>
            </w:tcBorders>
            <w:vAlign w:val="center"/>
          </w:tcPr>
          <w:p w14:paraId="1D66BFA9"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 xml:space="preserve">Izglītības programmas nosaukums </w:t>
            </w:r>
          </w:p>
        </w:tc>
        <w:tc>
          <w:tcPr>
            <w:tcW w:w="1418" w:type="dxa"/>
            <w:vMerge w:val="restart"/>
            <w:tcBorders>
              <w:top w:val="single" w:sz="4" w:space="0" w:color="auto"/>
              <w:left w:val="single" w:sz="4" w:space="0" w:color="auto"/>
              <w:right w:val="single" w:sz="4" w:space="0" w:color="auto"/>
            </w:tcBorders>
            <w:vAlign w:val="center"/>
          </w:tcPr>
          <w:p w14:paraId="09D36AC6"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Izglītības</w:t>
            </w:r>
          </w:p>
          <w:p w14:paraId="0EB3E023"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 xml:space="preserve">programmas </w:t>
            </w:r>
          </w:p>
          <w:p w14:paraId="25AA46A7"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kods</w:t>
            </w:r>
          </w:p>
        </w:tc>
        <w:tc>
          <w:tcPr>
            <w:tcW w:w="1276" w:type="dxa"/>
            <w:vMerge w:val="restart"/>
            <w:tcBorders>
              <w:left w:val="single" w:sz="4" w:space="0" w:color="auto"/>
            </w:tcBorders>
            <w:vAlign w:val="center"/>
          </w:tcPr>
          <w:p w14:paraId="10654764"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 xml:space="preserve">Īstenošanas vietas adrese </w:t>
            </w:r>
          </w:p>
          <w:p w14:paraId="18708F30"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(ja atšķiras no juridiskās adreses)</w:t>
            </w:r>
          </w:p>
        </w:tc>
        <w:tc>
          <w:tcPr>
            <w:tcW w:w="2126" w:type="dxa"/>
            <w:gridSpan w:val="2"/>
            <w:vAlign w:val="center"/>
          </w:tcPr>
          <w:p w14:paraId="3131DF55"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Licence</w:t>
            </w:r>
          </w:p>
        </w:tc>
        <w:tc>
          <w:tcPr>
            <w:tcW w:w="1417" w:type="dxa"/>
            <w:vMerge w:val="restart"/>
            <w:vAlign w:val="center"/>
          </w:tcPr>
          <w:p w14:paraId="615190E0" w14:textId="77777777" w:rsidR="00B641B6"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Izglītojamo skaits, uzsākot programmas apguvi vai uzsākot 2020./2021.</w:t>
            </w:r>
          </w:p>
          <w:p w14:paraId="112FC8C7"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 xml:space="preserve">māc.g. </w:t>
            </w:r>
          </w:p>
        </w:tc>
        <w:tc>
          <w:tcPr>
            <w:tcW w:w="1408" w:type="dxa"/>
            <w:vMerge w:val="restart"/>
            <w:vAlign w:val="center"/>
          </w:tcPr>
          <w:p w14:paraId="7136473E" w14:textId="77777777" w:rsidR="00B641B6"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Izglītojamo skaits, noslēdzot programmas apguvi vai noslēdzot 2020./2021.</w:t>
            </w:r>
          </w:p>
          <w:p w14:paraId="4A580444" w14:textId="77777777" w:rsidR="00B641B6" w:rsidRPr="0082527A" w:rsidRDefault="00B641B6" w:rsidP="009B57F1">
            <w:pPr>
              <w:spacing w:after="0" w:line="240" w:lineRule="auto"/>
              <w:jc w:val="center"/>
              <w:rPr>
                <w:rFonts w:ascii="Times New Roman" w:hAnsi="Times New Roman" w:cs="Times New Roman"/>
                <w:b/>
                <w:bCs/>
                <w:sz w:val="20"/>
                <w:szCs w:val="20"/>
                <w:lang w:val="lv-LV"/>
              </w:rPr>
            </w:pPr>
            <w:r w:rsidRPr="0082527A">
              <w:rPr>
                <w:rFonts w:ascii="Times New Roman" w:hAnsi="Times New Roman" w:cs="Times New Roman"/>
                <w:b/>
                <w:bCs/>
                <w:sz w:val="20"/>
                <w:szCs w:val="20"/>
                <w:lang w:val="lv-LV"/>
              </w:rPr>
              <w:t>māc.g.</w:t>
            </w:r>
          </w:p>
        </w:tc>
      </w:tr>
      <w:tr w:rsidR="00B641B6" w:rsidRPr="002600B2" w14:paraId="6DCF58B8" w14:textId="77777777" w:rsidTr="009B57F1">
        <w:trPr>
          <w:trHeight w:val="784"/>
        </w:trPr>
        <w:tc>
          <w:tcPr>
            <w:tcW w:w="2845" w:type="dxa"/>
            <w:vMerge/>
            <w:tcBorders>
              <w:left w:val="single" w:sz="4" w:space="0" w:color="auto"/>
              <w:bottom w:val="single" w:sz="4" w:space="0" w:color="auto"/>
              <w:right w:val="single" w:sz="4" w:space="0" w:color="auto"/>
            </w:tcBorders>
          </w:tcPr>
          <w:p w14:paraId="36BD4D21" w14:textId="77777777" w:rsidR="00B641B6" w:rsidRPr="002600B2" w:rsidRDefault="00B641B6" w:rsidP="009B57F1">
            <w:pPr>
              <w:spacing w:after="0" w:line="240" w:lineRule="auto"/>
              <w:jc w:val="center"/>
              <w:rPr>
                <w:rFonts w:ascii="Times New Roman" w:hAnsi="Times New Roman" w:cs="Times New Roman"/>
                <w:sz w:val="20"/>
                <w:szCs w:val="20"/>
                <w:lang w:val="lv-LV"/>
              </w:rPr>
            </w:pPr>
          </w:p>
        </w:tc>
        <w:tc>
          <w:tcPr>
            <w:tcW w:w="1418" w:type="dxa"/>
            <w:vMerge/>
            <w:tcBorders>
              <w:left w:val="single" w:sz="4" w:space="0" w:color="auto"/>
              <w:bottom w:val="single" w:sz="4" w:space="0" w:color="auto"/>
              <w:right w:val="single" w:sz="4" w:space="0" w:color="auto"/>
            </w:tcBorders>
          </w:tcPr>
          <w:p w14:paraId="1744CCC6" w14:textId="77777777" w:rsidR="00B641B6" w:rsidRPr="002600B2" w:rsidRDefault="00B641B6" w:rsidP="009B57F1">
            <w:pPr>
              <w:spacing w:after="0" w:line="240" w:lineRule="auto"/>
              <w:jc w:val="center"/>
              <w:rPr>
                <w:rFonts w:ascii="Times New Roman" w:hAnsi="Times New Roman" w:cs="Times New Roman"/>
                <w:sz w:val="20"/>
                <w:szCs w:val="20"/>
                <w:lang w:val="lv-LV"/>
              </w:rPr>
            </w:pPr>
          </w:p>
        </w:tc>
        <w:tc>
          <w:tcPr>
            <w:tcW w:w="1276" w:type="dxa"/>
            <w:vMerge/>
            <w:tcBorders>
              <w:left w:val="single" w:sz="4" w:space="0" w:color="auto"/>
            </w:tcBorders>
          </w:tcPr>
          <w:p w14:paraId="45707CFB" w14:textId="77777777" w:rsidR="00B641B6" w:rsidRPr="002600B2" w:rsidRDefault="00B641B6" w:rsidP="009B57F1">
            <w:pPr>
              <w:spacing w:after="0" w:line="240" w:lineRule="auto"/>
              <w:jc w:val="center"/>
              <w:rPr>
                <w:rFonts w:ascii="Times New Roman" w:hAnsi="Times New Roman" w:cs="Times New Roman"/>
                <w:sz w:val="20"/>
                <w:szCs w:val="20"/>
                <w:lang w:val="lv-LV"/>
              </w:rPr>
            </w:pPr>
          </w:p>
        </w:tc>
        <w:tc>
          <w:tcPr>
            <w:tcW w:w="992" w:type="dxa"/>
            <w:vAlign w:val="center"/>
          </w:tcPr>
          <w:p w14:paraId="077773BE" w14:textId="77777777" w:rsidR="00B641B6" w:rsidRPr="00DB26D2" w:rsidRDefault="00B641B6" w:rsidP="009B57F1">
            <w:pPr>
              <w:spacing w:after="0" w:line="240" w:lineRule="auto"/>
              <w:jc w:val="center"/>
              <w:rPr>
                <w:rFonts w:ascii="Times New Roman" w:hAnsi="Times New Roman" w:cs="Times New Roman"/>
                <w:b/>
                <w:bCs/>
                <w:sz w:val="20"/>
                <w:szCs w:val="20"/>
                <w:lang w:val="lv-LV"/>
              </w:rPr>
            </w:pPr>
            <w:r w:rsidRPr="00DB26D2">
              <w:rPr>
                <w:rFonts w:ascii="Times New Roman" w:hAnsi="Times New Roman" w:cs="Times New Roman"/>
                <w:b/>
                <w:bCs/>
                <w:sz w:val="20"/>
                <w:szCs w:val="20"/>
                <w:lang w:val="lv-LV"/>
              </w:rPr>
              <w:t>Nr.</w:t>
            </w:r>
          </w:p>
        </w:tc>
        <w:tc>
          <w:tcPr>
            <w:tcW w:w="1134" w:type="dxa"/>
            <w:vAlign w:val="center"/>
          </w:tcPr>
          <w:p w14:paraId="0C9FE93D" w14:textId="77777777" w:rsidR="00B641B6" w:rsidRPr="00DB26D2" w:rsidRDefault="00B641B6" w:rsidP="009B57F1">
            <w:pPr>
              <w:spacing w:after="0" w:line="240" w:lineRule="auto"/>
              <w:jc w:val="center"/>
              <w:rPr>
                <w:rFonts w:ascii="Times New Roman" w:hAnsi="Times New Roman" w:cs="Times New Roman"/>
                <w:b/>
                <w:bCs/>
                <w:sz w:val="20"/>
                <w:szCs w:val="20"/>
                <w:lang w:val="lv-LV"/>
              </w:rPr>
            </w:pPr>
            <w:r w:rsidRPr="00DB26D2">
              <w:rPr>
                <w:rFonts w:ascii="Times New Roman" w:hAnsi="Times New Roman" w:cs="Times New Roman"/>
                <w:b/>
                <w:bCs/>
                <w:sz w:val="20"/>
                <w:szCs w:val="20"/>
                <w:lang w:val="lv-LV"/>
              </w:rPr>
              <w:t>Licencēšanas</w:t>
            </w:r>
          </w:p>
          <w:p w14:paraId="6DC378E3" w14:textId="77777777" w:rsidR="00B641B6" w:rsidRPr="00DB26D2" w:rsidRDefault="00B641B6" w:rsidP="009B57F1">
            <w:pPr>
              <w:spacing w:after="0" w:line="240" w:lineRule="auto"/>
              <w:jc w:val="center"/>
              <w:rPr>
                <w:rFonts w:ascii="Times New Roman" w:hAnsi="Times New Roman" w:cs="Times New Roman"/>
                <w:b/>
                <w:bCs/>
                <w:sz w:val="20"/>
                <w:szCs w:val="20"/>
                <w:lang w:val="lv-LV"/>
              </w:rPr>
            </w:pPr>
            <w:r w:rsidRPr="00DB26D2">
              <w:rPr>
                <w:rFonts w:ascii="Times New Roman" w:hAnsi="Times New Roman" w:cs="Times New Roman"/>
                <w:b/>
                <w:bCs/>
                <w:sz w:val="20"/>
                <w:szCs w:val="20"/>
                <w:lang w:val="lv-LV"/>
              </w:rPr>
              <w:t>datums</w:t>
            </w:r>
          </w:p>
        </w:tc>
        <w:tc>
          <w:tcPr>
            <w:tcW w:w="1417" w:type="dxa"/>
            <w:vMerge/>
          </w:tcPr>
          <w:p w14:paraId="7F019159" w14:textId="77777777" w:rsidR="00B641B6" w:rsidRPr="002600B2" w:rsidRDefault="00B641B6" w:rsidP="009B57F1">
            <w:pPr>
              <w:spacing w:after="0" w:line="240" w:lineRule="auto"/>
              <w:jc w:val="center"/>
              <w:rPr>
                <w:rFonts w:ascii="Times New Roman" w:hAnsi="Times New Roman" w:cs="Times New Roman"/>
                <w:sz w:val="20"/>
                <w:szCs w:val="20"/>
                <w:lang w:val="lv-LV"/>
              </w:rPr>
            </w:pPr>
          </w:p>
        </w:tc>
        <w:tc>
          <w:tcPr>
            <w:tcW w:w="1408" w:type="dxa"/>
            <w:vMerge/>
          </w:tcPr>
          <w:p w14:paraId="7A321151" w14:textId="77777777" w:rsidR="00B641B6" w:rsidRPr="002600B2" w:rsidRDefault="00B641B6" w:rsidP="009B57F1">
            <w:pPr>
              <w:spacing w:after="0" w:line="240" w:lineRule="auto"/>
              <w:jc w:val="center"/>
              <w:rPr>
                <w:rFonts w:ascii="Times New Roman" w:hAnsi="Times New Roman" w:cs="Times New Roman"/>
                <w:sz w:val="20"/>
                <w:szCs w:val="20"/>
                <w:lang w:val="lv-LV"/>
              </w:rPr>
            </w:pPr>
          </w:p>
        </w:tc>
      </w:tr>
      <w:tr w:rsidR="00B641B6" w:rsidRPr="002600B2" w14:paraId="62D7EF1E" w14:textId="77777777" w:rsidTr="009B57F1">
        <w:trPr>
          <w:trHeight w:val="784"/>
        </w:trPr>
        <w:tc>
          <w:tcPr>
            <w:tcW w:w="2845" w:type="dxa"/>
            <w:tcBorders>
              <w:left w:val="single" w:sz="4" w:space="0" w:color="auto"/>
              <w:right w:val="single" w:sz="4" w:space="0" w:color="auto"/>
            </w:tcBorders>
          </w:tcPr>
          <w:p w14:paraId="468B7445" w14:textId="77777777" w:rsidR="00B641B6" w:rsidRPr="00DB26D2" w:rsidRDefault="00B641B6" w:rsidP="009B57F1">
            <w:pPr>
              <w:spacing w:after="0" w:line="240" w:lineRule="auto"/>
              <w:rPr>
                <w:rFonts w:ascii="Times New Roman" w:hAnsi="Times New Roman" w:cs="Times New Roman"/>
                <w:sz w:val="24"/>
                <w:szCs w:val="24"/>
                <w:lang w:val="lv-LV"/>
              </w:rPr>
            </w:pPr>
            <w:r w:rsidRPr="00DB26D2">
              <w:rPr>
                <w:rFonts w:ascii="Times New Roman" w:hAnsi="Times New Roman" w:cs="Times New Roman"/>
                <w:sz w:val="24"/>
                <w:szCs w:val="24"/>
                <w:lang w:val="lv-LV"/>
              </w:rPr>
              <w:t>Pamatizglītības programma</w:t>
            </w:r>
          </w:p>
        </w:tc>
        <w:tc>
          <w:tcPr>
            <w:tcW w:w="1418" w:type="dxa"/>
            <w:tcBorders>
              <w:left w:val="single" w:sz="4" w:space="0" w:color="auto"/>
              <w:right w:val="single" w:sz="4" w:space="0" w:color="auto"/>
            </w:tcBorders>
          </w:tcPr>
          <w:p w14:paraId="6EF8446B"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21011111</w:t>
            </w:r>
          </w:p>
        </w:tc>
        <w:tc>
          <w:tcPr>
            <w:tcW w:w="1276" w:type="dxa"/>
            <w:tcBorders>
              <w:left w:val="single" w:sz="4" w:space="0" w:color="auto"/>
            </w:tcBorders>
          </w:tcPr>
          <w:p w14:paraId="4565B668" w14:textId="77777777" w:rsidR="00B641B6" w:rsidRPr="00DB26D2" w:rsidRDefault="00B641B6" w:rsidP="009B57F1">
            <w:pPr>
              <w:spacing w:after="0" w:line="240" w:lineRule="auto"/>
              <w:jc w:val="center"/>
              <w:rPr>
                <w:rFonts w:ascii="Times New Roman" w:hAnsi="Times New Roman" w:cs="Times New Roman"/>
                <w:sz w:val="24"/>
                <w:szCs w:val="24"/>
                <w:lang w:val="lv-LV"/>
              </w:rPr>
            </w:pPr>
          </w:p>
        </w:tc>
        <w:tc>
          <w:tcPr>
            <w:tcW w:w="992" w:type="dxa"/>
          </w:tcPr>
          <w:p w14:paraId="6A137F3B"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V-5338</w:t>
            </w:r>
          </w:p>
          <w:p w14:paraId="0904F745"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V-3451</w:t>
            </w:r>
          </w:p>
        </w:tc>
        <w:tc>
          <w:tcPr>
            <w:tcW w:w="1134" w:type="dxa"/>
          </w:tcPr>
          <w:p w14:paraId="1E8EB6B5" w14:textId="77777777" w:rsidR="00B641B6" w:rsidRPr="00DB26D2" w:rsidRDefault="00B641B6" w:rsidP="009B57F1">
            <w:pPr>
              <w:spacing w:after="0" w:line="240" w:lineRule="auto"/>
              <w:jc w:val="center"/>
              <w:rPr>
                <w:rFonts w:ascii="Times New Roman" w:hAnsi="Times New Roman" w:cs="Times New Roman"/>
                <w:sz w:val="20"/>
                <w:szCs w:val="20"/>
                <w:lang w:val="lv-LV"/>
              </w:rPr>
            </w:pPr>
            <w:r w:rsidRPr="00DB26D2">
              <w:rPr>
                <w:rFonts w:ascii="Times New Roman" w:hAnsi="Times New Roman" w:cs="Times New Roman"/>
                <w:sz w:val="20"/>
                <w:szCs w:val="20"/>
                <w:lang w:val="lv-LV"/>
              </w:rPr>
              <w:t>07.08.2012.</w:t>
            </w:r>
          </w:p>
          <w:p w14:paraId="640410C6" w14:textId="77777777" w:rsidR="00B641B6" w:rsidRPr="00DB26D2" w:rsidRDefault="00B641B6" w:rsidP="009B57F1">
            <w:pPr>
              <w:spacing w:after="0" w:line="240" w:lineRule="auto"/>
              <w:jc w:val="center"/>
              <w:rPr>
                <w:rFonts w:ascii="Times New Roman" w:hAnsi="Times New Roman" w:cs="Times New Roman"/>
                <w:sz w:val="20"/>
                <w:szCs w:val="20"/>
                <w:lang w:val="lv-LV"/>
              </w:rPr>
            </w:pPr>
            <w:r w:rsidRPr="00DB26D2">
              <w:rPr>
                <w:rFonts w:ascii="Times New Roman" w:hAnsi="Times New Roman" w:cs="Times New Roman"/>
                <w:sz w:val="20"/>
                <w:szCs w:val="20"/>
                <w:lang w:val="lv-LV"/>
              </w:rPr>
              <w:t>31.07.2020.</w:t>
            </w:r>
          </w:p>
        </w:tc>
        <w:tc>
          <w:tcPr>
            <w:tcW w:w="1417" w:type="dxa"/>
          </w:tcPr>
          <w:p w14:paraId="0B045FAA"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88</w:t>
            </w:r>
          </w:p>
        </w:tc>
        <w:tc>
          <w:tcPr>
            <w:tcW w:w="1408" w:type="dxa"/>
          </w:tcPr>
          <w:p w14:paraId="41D6A72B"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89</w:t>
            </w:r>
          </w:p>
        </w:tc>
      </w:tr>
      <w:tr w:rsidR="00B641B6" w:rsidRPr="002600B2" w14:paraId="75465C72" w14:textId="77777777" w:rsidTr="009B57F1">
        <w:trPr>
          <w:trHeight w:val="784"/>
        </w:trPr>
        <w:tc>
          <w:tcPr>
            <w:tcW w:w="2845" w:type="dxa"/>
            <w:tcBorders>
              <w:left w:val="single" w:sz="4" w:space="0" w:color="auto"/>
              <w:right w:val="single" w:sz="4" w:space="0" w:color="auto"/>
            </w:tcBorders>
          </w:tcPr>
          <w:p w14:paraId="10FD2B37" w14:textId="77777777" w:rsidR="00B641B6" w:rsidRPr="00DB26D2" w:rsidRDefault="00B641B6" w:rsidP="009B57F1">
            <w:pPr>
              <w:spacing w:after="0" w:line="240" w:lineRule="auto"/>
              <w:rPr>
                <w:rFonts w:ascii="Times New Roman" w:hAnsi="Times New Roman" w:cs="Times New Roman"/>
                <w:sz w:val="24"/>
                <w:szCs w:val="24"/>
                <w:lang w:val="lv-LV"/>
              </w:rPr>
            </w:pPr>
            <w:r w:rsidRPr="00DB26D2">
              <w:rPr>
                <w:rFonts w:ascii="Times New Roman" w:hAnsi="Times New Roman" w:cs="Times New Roman"/>
                <w:sz w:val="24"/>
                <w:szCs w:val="24"/>
                <w:lang w:val="lv-LV"/>
              </w:rPr>
              <w:t>Vispārējās pirmsskolas izglītības programma</w:t>
            </w:r>
          </w:p>
        </w:tc>
        <w:tc>
          <w:tcPr>
            <w:tcW w:w="1418" w:type="dxa"/>
            <w:tcBorders>
              <w:left w:val="single" w:sz="4" w:space="0" w:color="auto"/>
              <w:right w:val="single" w:sz="4" w:space="0" w:color="auto"/>
            </w:tcBorders>
          </w:tcPr>
          <w:p w14:paraId="5B6FA43C"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01011111</w:t>
            </w:r>
          </w:p>
        </w:tc>
        <w:tc>
          <w:tcPr>
            <w:tcW w:w="1276" w:type="dxa"/>
            <w:tcBorders>
              <w:left w:val="single" w:sz="4" w:space="0" w:color="auto"/>
            </w:tcBorders>
          </w:tcPr>
          <w:p w14:paraId="64FC8808" w14:textId="77777777" w:rsidR="00B641B6" w:rsidRPr="00DB26D2" w:rsidRDefault="00B641B6" w:rsidP="009B57F1">
            <w:pPr>
              <w:spacing w:after="0" w:line="240" w:lineRule="auto"/>
              <w:jc w:val="center"/>
              <w:rPr>
                <w:rFonts w:ascii="Times New Roman" w:hAnsi="Times New Roman" w:cs="Times New Roman"/>
                <w:sz w:val="24"/>
                <w:szCs w:val="24"/>
                <w:lang w:val="lv-LV"/>
              </w:rPr>
            </w:pPr>
          </w:p>
        </w:tc>
        <w:tc>
          <w:tcPr>
            <w:tcW w:w="992" w:type="dxa"/>
          </w:tcPr>
          <w:p w14:paraId="46FB8CDF"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V-5574</w:t>
            </w:r>
          </w:p>
        </w:tc>
        <w:tc>
          <w:tcPr>
            <w:tcW w:w="1134" w:type="dxa"/>
          </w:tcPr>
          <w:p w14:paraId="3B582B6B" w14:textId="77777777" w:rsidR="00B641B6" w:rsidRPr="00DB26D2" w:rsidRDefault="00B641B6" w:rsidP="009B57F1">
            <w:pPr>
              <w:spacing w:after="0" w:line="240" w:lineRule="auto"/>
              <w:jc w:val="center"/>
              <w:rPr>
                <w:rFonts w:ascii="Times New Roman" w:hAnsi="Times New Roman" w:cs="Times New Roman"/>
                <w:sz w:val="20"/>
                <w:szCs w:val="20"/>
                <w:lang w:val="lv-LV"/>
              </w:rPr>
            </w:pPr>
            <w:r w:rsidRPr="00DB26D2">
              <w:rPr>
                <w:rFonts w:ascii="Times New Roman" w:hAnsi="Times New Roman" w:cs="Times New Roman"/>
                <w:sz w:val="20"/>
                <w:szCs w:val="20"/>
                <w:lang w:val="lv-LV"/>
              </w:rPr>
              <w:t>02.10.2012.</w:t>
            </w:r>
          </w:p>
        </w:tc>
        <w:tc>
          <w:tcPr>
            <w:tcW w:w="1417" w:type="dxa"/>
          </w:tcPr>
          <w:p w14:paraId="40866AA2"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30</w:t>
            </w:r>
          </w:p>
        </w:tc>
        <w:tc>
          <w:tcPr>
            <w:tcW w:w="1408" w:type="dxa"/>
          </w:tcPr>
          <w:p w14:paraId="7FB59C9E"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34</w:t>
            </w:r>
          </w:p>
        </w:tc>
      </w:tr>
      <w:tr w:rsidR="00B641B6" w:rsidRPr="002600B2" w14:paraId="43D671A8" w14:textId="77777777" w:rsidTr="009B57F1">
        <w:trPr>
          <w:trHeight w:val="784"/>
        </w:trPr>
        <w:tc>
          <w:tcPr>
            <w:tcW w:w="2845" w:type="dxa"/>
            <w:tcBorders>
              <w:left w:val="single" w:sz="4" w:space="0" w:color="auto"/>
              <w:right w:val="single" w:sz="4" w:space="0" w:color="auto"/>
            </w:tcBorders>
          </w:tcPr>
          <w:p w14:paraId="275575C8" w14:textId="77777777" w:rsidR="00B641B6" w:rsidRDefault="00B641B6" w:rsidP="009B57F1">
            <w:pPr>
              <w:spacing w:after="0" w:line="240" w:lineRule="auto"/>
              <w:rPr>
                <w:rFonts w:ascii="Times New Roman" w:hAnsi="Times New Roman" w:cs="Times New Roman"/>
                <w:sz w:val="24"/>
                <w:szCs w:val="24"/>
                <w:lang w:val="lv-LV"/>
              </w:rPr>
            </w:pPr>
            <w:r w:rsidRPr="00DB26D2">
              <w:rPr>
                <w:rFonts w:ascii="Times New Roman" w:hAnsi="Times New Roman" w:cs="Times New Roman"/>
                <w:sz w:val="24"/>
                <w:szCs w:val="24"/>
                <w:lang w:val="lv-LV"/>
              </w:rPr>
              <w:t>Speciālās pamatizglītības programma izglītojamajiem ar garīgās attīstības traucējumiem</w:t>
            </w:r>
          </w:p>
          <w:p w14:paraId="14943095" w14:textId="77777777" w:rsidR="00B641B6" w:rsidRPr="00DB26D2" w:rsidRDefault="00B641B6" w:rsidP="009B57F1">
            <w:pPr>
              <w:spacing w:after="0" w:line="240" w:lineRule="auto"/>
              <w:rPr>
                <w:rFonts w:ascii="Times New Roman" w:hAnsi="Times New Roman" w:cs="Times New Roman"/>
                <w:sz w:val="24"/>
                <w:szCs w:val="24"/>
                <w:lang w:val="lv-LV"/>
              </w:rPr>
            </w:pPr>
          </w:p>
        </w:tc>
        <w:tc>
          <w:tcPr>
            <w:tcW w:w="1418" w:type="dxa"/>
            <w:tcBorders>
              <w:left w:val="single" w:sz="4" w:space="0" w:color="auto"/>
              <w:right w:val="single" w:sz="4" w:space="0" w:color="auto"/>
            </w:tcBorders>
          </w:tcPr>
          <w:p w14:paraId="14187D14"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21015811</w:t>
            </w:r>
          </w:p>
        </w:tc>
        <w:tc>
          <w:tcPr>
            <w:tcW w:w="1276" w:type="dxa"/>
            <w:tcBorders>
              <w:left w:val="single" w:sz="4" w:space="0" w:color="auto"/>
            </w:tcBorders>
          </w:tcPr>
          <w:p w14:paraId="0A831D8B" w14:textId="77777777" w:rsidR="00B641B6" w:rsidRPr="00DB26D2" w:rsidRDefault="00B641B6" w:rsidP="009B57F1">
            <w:pPr>
              <w:spacing w:after="0" w:line="240" w:lineRule="auto"/>
              <w:jc w:val="center"/>
              <w:rPr>
                <w:rFonts w:ascii="Times New Roman" w:hAnsi="Times New Roman" w:cs="Times New Roman"/>
                <w:sz w:val="24"/>
                <w:szCs w:val="24"/>
                <w:lang w:val="lv-LV"/>
              </w:rPr>
            </w:pPr>
          </w:p>
        </w:tc>
        <w:tc>
          <w:tcPr>
            <w:tcW w:w="992" w:type="dxa"/>
          </w:tcPr>
          <w:p w14:paraId="63111697"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V-7485</w:t>
            </w:r>
          </w:p>
        </w:tc>
        <w:tc>
          <w:tcPr>
            <w:tcW w:w="1134" w:type="dxa"/>
          </w:tcPr>
          <w:p w14:paraId="219C886E" w14:textId="77777777" w:rsidR="00B641B6" w:rsidRPr="00DB26D2" w:rsidRDefault="00B641B6" w:rsidP="009B57F1">
            <w:pPr>
              <w:spacing w:after="0" w:line="240" w:lineRule="auto"/>
              <w:jc w:val="center"/>
              <w:rPr>
                <w:rFonts w:ascii="Times New Roman" w:hAnsi="Times New Roman" w:cs="Times New Roman"/>
                <w:sz w:val="20"/>
                <w:szCs w:val="20"/>
                <w:lang w:val="lv-LV"/>
              </w:rPr>
            </w:pPr>
            <w:r w:rsidRPr="00DB26D2">
              <w:rPr>
                <w:rFonts w:ascii="Times New Roman" w:hAnsi="Times New Roman" w:cs="Times New Roman"/>
                <w:sz w:val="20"/>
                <w:szCs w:val="20"/>
                <w:lang w:val="lv-LV"/>
              </w:rPr>
              <w:t>01.09.2014.</w:t>
            </w:r>
          </w:p>
        </w:tc>
        <w:tc>
          <w:tcPr>
            <w:tcW w:w="1417" w:type="dxa"/>
          </w:tcPr>
          <w:p w14:paraId="0D2ABB2E"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9</w:t>
            </w:r>
          </w:p>
        </w:tc>
        <w:tc>
          <w:tcPr>
            <w:tcW w:w="1408" w:type="dxa"/>
          </w:tcPr>
          <w:p w14:paraId="3B5B97AC"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9</w:t>
            </w:r>
          </w:p>
        </w:tc>
      </w:tr>
      <w:tr w:rsidR="00B641B6" w:rsidRPr="002600B2" w14:paraId="4E03113B" w14:textId="77777777" w:rsidTr="009B57F1">
        <w:trPr>
          <w:trHeight w:val="784"/>
        </w:trPr>
        <w:tc>
          <w:tcPr>
            <w:tcW w:w="2845" w:type="dxa"/>
            <w:tcBorders>
              <w:left w:val="single" w:sz="4" w:space="0" w:color="auto"/>
              <w:right w:val="single" w:sz="4" w:space="0" w:color="auto"/>
            </w:tcBorders>
          </w:tcPr>
          <w:p w14:paraId="14D32183" w14:textId="77777777" w:rsidR="00B641B6" w:rsidRDefault="00B641B6" w:rsidP="009B57F1">
            <w:pPr>
              <w:spacing w:after="0" w:line="240" w:lineRule="auto"/>
              <w:rPr>
                <w:rFonts w:ascii="Times New Roman" w:hAnsi="Times New Roman" w:cs="Times New Roman"/>
                <w:sz w:val="24"/>
                <w:szCs w:val="24"/>
                <w:lang w:val="lv-LV"/>
              </w:rPr>
            </w:pPr>
            <w:r w:rsidRPr="00DB26D2">
              <w:rPr>
                <w:rFonts w:ascii="Times New Roman" w:hAnsi="Times New Roman" w:cs="Times New Roman"/>
                <w:sz w:val="24"/>
                <w:szCs w:val="24"/>
                <w:lang w:val="lv-LV"/>
              </w:rPr>
              <w:t>Speciālās pamatizglītības programma izglītojamajiem ar mācīšanās traucējumiem</w:t>
            </w:r>
          </w:p>
          <w:p w14:paraId="02B94C26" w14:textId="77777777" w:rsidR="00B641B6" w:rsidRPr="00DB26D2" w:rsidRDefault="00B641B6" w:rsidP="009B57F1">
            <w:pPr>
              <w:spacing w:after="0" w:line="240" w:lineRule="auto"/>
              <w:rPr>
                <w:rFonts w:ascii="Times New Roman" w:hAnsi="Times New Roman" w:cs="Times New Roman"/>
                <w:sz w:val="24"/>
                <w:szCs w:val="24"/>
                <w:lang w:val="lv-LV"/>
              </w:rPr>
            </w:pPr>
          </w:p>
        </w:tc>
        <w:tc>
          <w:tcPr>
            <w:tcW w:w="1418" w:type="dxa"/>
            <w:tcBorders>
              <w:left w:val="single" w:sz="4" w:space="0" w:color="auto"/>
              <w:right w:val="single" w:sz="4" w:space="0" w:color="auto"/>
            </w:tcBorders>
          </w:tcPr>
          <w:p w14:paraId="19AB1211"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21015611</w:t>
            </w:r>
          </w:p>
        </w:tc>
        <w:tc>
          <w:tcPr>
            <w:tcW w:w="1276" w:type="dxa"/>
            <w:tcBorders>
              <w:left w:val="single" w:sz="4" w:space="0" w:color="auto"/>
            </w:tcBorders>
          </w:tcPr>
          <w:p w14:paraId="52E0DBDC" w14:textId="77777777" w:rsidR="00B641B6" w:rsidRPr="00DB26D2" w:rsidRDefault="00B641B6" w:rsidP="009B57F1">
            <w:pPr>
              <w:spacing w:after="0" w:line="240" w:lineRule="auto"/>
              <w:jc w:val="center"/>
              <w:rPr>
                <w:rFonts w:ascii="Times New Roman" w:hAnsi="Times New Roman" w:cs="Times New Roman"/>
                <w:sz w:val="24"/>
                <w:szCs w:val="24"/>
                <w:lang w:val="lv-LV"/>
              </w:rPr>
            </w:pPr>
          </w:p>
        </w:tc>
        <w:tc>
          <w:tcPr>
            <w:tcW w:w="992" w:type="dxa"/>
          </w:tcPr>
          <w:p w14:paraId="175F74EB"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V-325</w:t>
            </w:r>
          </w:p>
        </w:tc>
        <w:tc>
          <w:tcPr>
            <w:tcW w:w="1134" w:type="dxa"/>
          </w:tcPr>
          <w:p w14:paraId="441527B9" w14:textId="77777777" w:rsidR="00B641B6" w:rsidRPr="00DB26D2" w:rsidRDefault="00B641B6" w:rsidP="009B57F1">
            <w:pPr>
              <w:spacing w:after="0" w:line="240" w:lineRule="auto"/>
              <w:jc w:val="center"/>
              <w:rPr>
                <w:rFonts w:ascii="Times New Roman" w:hAnsi="Times New Roman" w:cs="Times New Roman"/>
                <w:sz w:val="20"/>
                <w:szCs w:val="20"/>
                <w:lang w:val="lv-LV"/>
              </w:rPr>
            </w:pPr>
            <w:r w:rsidRPr="00DB26D2">
              <w:rPr>
                <w:rFonts w:ascii="Times New Roman" w:hAnsi="Times New Roman" w:cs="Times New Roman"/>
                <w:sz w:val="20"/>
                <w:szCs w:val="20"/>
                <w:lang w:val="lv-LV"/>
              </w:rPr>
              <w:t>12.08.2015.</w:t>
            </w:r>
          </w:p>
        </w:tc>
        <w:tc>
          <w:tcPr>
            <w:tcW w:w="1417" w:type="dxa"/>
          </w:tcPr>
          <w:p w14:paraId="7AA1C190"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3</w:t>
            </w:r>
          </w:p>
        </w:tc>
        <w:tc>
          <w:tcPr>
            <w:tcW w:w="1408" w:type="dxa"/>
          </w:tcPr>
          <w:p w14:paraId="2A8BBDF4" w14:textId="77777777" w:rsidR="00B641B6" w:rsidRPr="00DB26D2" w:rsidRDefault="00B641B6" w:rsidP="009B57F1">
            <w:pPr>
              <w:spacing w:after="0" w:line="240" w:lineRule="auto"/>
              <w:jc w:val="center"/>
              <w:rPr>
                <w:rFonts w:ascii="Times New Roman" w:hAnsi="Times New Roman" w:cs="Times New Roman"/>
                <w:sz w:val="24"/>
                <w:szCs w:val="24"/>
                <w:lang w:val="lv-LV"/>
              </w:rPr>
            </w:pPr>
            <w:r w:rsidRPr="00DB26D2">
              <w:rPr>
                <w:rFonts w:ascii="Times New Roman" w:hAnsi="Times New Roman" w:cs="Times New Roman"/>
                <w:sz w:val="24"/>
                <w:szCs w:val="24"/>
                <w:lang w:val="lv-LV"/>
              </w:rPr>
              <w:t>3</w:t>
            </w:r>
          </w:p>
        </w:tc>
      </w:tr>
    </w:tbl>
    <w:p w14:paraId="66B8EB3C" w14:textId="77777777" w:rsidR="00B641B6" w:rsidRPr="002600B2" w:rsidRDefault="00B641B6" w:rsidP="00B641B6">
      <w:pPr>
        <w:spacing w:after="0" w:line="240" w:lineRule="auto"/>
        <w:rPr>
          <w:rFonts w:ascii="Times New Roman" w:hAnsi="Times New Roman" w:cs="Times New Roman"/>
          <w:sz w:val="24"/>
          <w:szCs w:val="24"/>
          <w:lang w:val="lv-LV"/>
        </w:rPr>
      </w:pPr>
    </w:p>
    <w:p w14:paraId="5F253EBA" w14:textId="77777777" w:rsidR="00B641B6" w:rsidRPr="002600B2" w:rsidRDefault="00B641B6" w:rsidP="00B641B6">
      <w:pPr>
        <w:pStyle w:val="ListParagraph"/>
        <w:numPr>
          <w:ilvl w:val="1"/>
          <w:numId w:val="1"/>
        </w:numPr>
        <w:spacing w:after="0" w:line="240" w:lineRule="auto"/>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Pedagogu un atbalsta personāla nodrošinājums</w:t>
      </w:r>
    </w:p>
    <w:p w14:paraId="32E44EEC" w14:textId="77777777" w:rsidR="00B641B6" w:rsidRPr="002600B2" w:rsidRDefault="00B641B6" w:rsidP="00B641B6">
      <w:pPr>
        <w:pStyle w:val="ListParagraph"/>
        <w:spacing w:after="0" w:line="240" w:lineRule="auto"/>
        <w:ind w:left="426"/>
        <w:rPr>
          <w:rFonts w:ascii="Times New Roman" w:hAnsi="Times New Roman" w:cs="Times New Roman"/>
          <w:sz w:val="24"/>
          <w:szCs w:val="24"/>
          <w:lang w:val="lv-LV"/>
        </w:rPr>
      </w:pPr>
    </w:p>
    <w:tbl>
      <w:tblPr>
        <w:tblStyle w:val="TableGrid"/>
        <w:tblW w:w="10603" w:type="dxa"/>
        <w:tblInd w:w="-572" w:type="dxa"/>
        <w:tblLook w:val="04A0" w:firstRow="1" w:lastRow="0" w:firstColumn="1" w:lastColumn="0" w:noHBand="0" w:noVBand="1"/>
      </w:tblPr>
      <w:tblGrid>
        <w:gridCol w:w="993"/>
        <w:gridCol w:w="4075"/>
        <w:gridCol w:w="1424"/>
        <w:gridCol w:w="4111"/>
      </w:tblGrid>
      <w:tr w:rsidR="00B641B6" w:rsidRPr="002600B2" w14:paraId="6649DED8" w14:textId="77777777" w:rsidTr="009B57F1">
        <w:trPr>
          <w:tblHeader/>
        </w:trPr>
        <w:tc>
          <w:tcPr>
            <w:tcW w:w="993" w:type="dxa"/>
            <w:vAlign w:val="center"/>
          </w:tcPr>
          <w:p w14:paraId="7BB4760B" w14:textId="77777777" w:rsidR="00B641B6" w:rsidRPr="00DB26D2" w:rsidRDefault="00B641B6" w:rsidP="009B57F1">
            <w:pPr>
              <w:pStyle w:val="ListParagraph"/>
              <w:ind w:left="0"/>
              <w:jc w:val="center"/>
              <w:rPr>
                <w:rFonts w:ascii="Times New Roman" w:hAnsi="Times New Roman" w:cs="Times New Roman"/>
                <w:b/>
                <w:bCs/>
                <w:sz w:val="24"/>
                <w:szCs w:val="24"/>
                <w:lang w:val="lv-LV"/>
              </w:rPr>
            </w:pPr>
            <w:r w:rsidRPr="00DB26D2">
              <w:rPr>
                <w:rFonts w:ascii="Times New Roman" w:hAnsi="Times New Roman" w:cs="Times New Roman"/>
                <w:b/>
                <w:bCs/>
                <w:sz w:val="24"/>
                <w:szCs w:val="24"/>
                <w:lang w:val="lv-LV"/>
              </w:rPr>
              <w:t>NPK</w:t>
            </w:r>
          </w:p>
        </w:tc>
        <w:tc>
          <w:tcPr>
            <w:tcW w:w="4075" w:type="dxa"/>
            <w:vAlign w:val="center"/>
          </w:tcPr>
          <w:p w14:paraId="55217AAE" w14:textId="77777777" w:rsidR="00B641B6" w:rsidRPr="00DB26D2" w:rsidRDefault="00B641B6" w:rsidP="009B57F1">
            <w:pPr>
              <w:pStyle w:val="ListParagraph"/>
              <w:ind w:left="0"/>
              <w:jc w:val="center"/>
              <w:rPr>
                <w:rFonts w:ascii="Times New Roman" w:hAnsi="Times New Roman" w:cs="Times New Roman"/>
                <w:b/>
                <w:bCs/>
                <w:sz w:val="24"/>
                <w:szCs w:val="24"/>
                <w:lang w:val="lv-LV"/>
              </w:rPr>
            </w:pPr>
            <w:r w:rsidRPr="00DB26D2">
              <w:rPr>
                <w:rFonts w:ascii="Times New Roman" w:hAnsi="Times New Roman" w:cs="Times New Roman"/>
                <w:b/>
                <w:bCs/>
                <w:sz w:val="24"/>
                <w:szCs w:val="24"/>
                <w:lang w:val="lv-LV"/>
              </w:rPr>
              <w:t>Informācija</w:t>
            </w:r>
          </w:p>
        </w:tc>
        <w:tc>
          <w:tcPr>
            <w:tcW w:w="1424" w:type="dxa"/>
            <w:vAlign w:val="center"/>
          </w:tcPr>
          <w:p w14:paraId="006C5AA1" w14:textId="77777777" w:rsidR="00B641B6" w:rsidRPr="00DB26D2" w:rsidRDefault="00B641B6" w:rsidP="009B57F1">
            <w:pPr>
              <w:pStyle w:val="ListParagraph"/>
              <w:ind w:left="0"/>
              <w:jc w:val="center"/>
              <w:rPr>
                <w:rFonts w:ascii="Times New Roman" w:hAnsi="Times New Roman" w:cs="Times New Roman"/>
                <w:b/>
                <w:bCs/>
                <w:sz w:val="24"/>
                <w:szCs w:val="24"/>
                <w:lang w:val="lv-LV"/>
              </w:rPr>
            </w:pPr>
            <w:r w:rsidRPr="00DB26D2">
              <w:rPr>
                <w:rFonts w:ascii="Times New Roman" w:hAnsi="Times New Roman" w:cs="Times New Roman"/>
                <w:b/>
                <w:bCs/>
                <w:sz w:val="24"/>
                <w:szCs w:val="24"/>
                <w:lang w:val="lv-LV"/>
              </w:rPr>
              <w:t>Skaits</w:t>
            </w:r>
          </w:p>
        </w:tc>
        <w:tc>
          <w:tcPr>
            <w:tcW w:w="4111" w:type="dxa"/>
            <w:vAlign w:val="center"/>
          </w:tcPr>
          <w:p w14:paraId="57DD77CD" w14:textId="77777777" w:rsidR="00B641B6" w:rsidRPr="00DB26D2" w:rsidRDefault="00B641B6" w:rsidP="009B57F1">
            <w:pPr>
              <w:pStyle w:val="ListParagraph"/>
              <w:ind w:left="0"/>
              <w:jc w:val="center"/>
              <w:rPr>
                <w:rFonts w:ascii="Times New Roman" w:hAnsi="Times New Roman" w:cs="Times New Roman"/>
                <w:b/>
                <w:bCs/>
                <w:sz w:val="24"/>
                <w:szCs w:val="24"/>
                <w:lang w:val="lv-LV"/>
              </w:rPr>
            </w:pPr>
            <w:r w:rsidRPr="00DB26D2">
              <w:rPr>
                <w:rFonts w:ascii="Times New Roman" w:hAnsi="Times New Roman" w:cs="Times New Roman"/>
                <w:b/>
                <w:bCs/>
                <w:sz w:val="24"/>
                <w:szCs w:val="24"/>
                <w:lang w:val="lv-LV"/>
              </w:rPr>
              <w:t>Komentāri (nodrošinājums un ar to saistītie izaicinājumi, pedagogu mainība u.c.)</w:t>
            </w:r>
          </w:p>
        </w:tc>
      </w:tr>
      <w:tr w:rsidR="00B641B6" w:rsidRPr="002600B2" w14:paraId="426FA7A1" w14:textId="77777777" w:rsidTr="009B57F1">
        <w:tc>
          <w:tcPr>
            <w:tcW w:w="993" w:type="dxa"/>
          </w:tcPr>
          <w:p w14:paraId="3AF6F4F0" w14:textId="77777777" w:rsidR="00B641B6" w:rsidRPr="002600B2" w:rsidRDefault="00B641B6" w:rsidP="00B641B6">
            <w:pPr>
              <w:pStyle w:val="ListParagraph"/>
              <w:numPr>
                <w:ilvl w:val="0"/>
                <w:numId w:val="2"/>
              </w:numPr>
              <w:rPr>
                <w:rFonts w:ascii="Times New Roman" w:hAnsi="Times New Roman" w:cs="Times New Roman"/>
                <w:sz w:val="24"/>
                <w:szCs w:val="24"/>
                <w:lang w:val="lv-LV"/>
              </w:rPr>
            </w:pPr>
          </w:p>
        </w:tc>
        <w:tc>
          <w:tcPr>
            <w:tcW w:w="4075" w:type="dxa"/>
          </w:tcPr>
          <w:p w14:paraId="2F1F6751" w14:textId="77777777" w:rsidR="00B641B6" w:rsidRPr="002600B2" w:rsidRDefault="00B641B6" w:rsidP="009B57F1">
            <w:pPr>
              <w:pStyle w:val="ListParagraph"/>
              <w:ind w:left="0"/>
              <w:rPr>
                <w:rFonts w:ascii="Times New Roman" w:hAnsi="Times New Roman" w:cs="Times New Roman"/>
                <w:sz w:val="24"/>
                <w:szCs w:val="24"/>
                <w:lang w:val="lv-LV"/>
              </w:rPr>
            </w:pPr>
            <w:r w:rsidRPr="002600B2">
              <w:rPr>
                <w:rFonts w:ascii="Times New Roman" w:hAnsi="Times New Roman" w:cs="Times New Roman"/>
                <w:sz w:val="24"/>
                <w:szCs w:val="24"/>
                <w:lang w:val="lv-LV"/>
              </w:rPr>
              <w:t>Pedagogu skaits izglītības iestādē, noslēdzot 2020./2021.māc.g. (31.08.2021.)</w:t>
            </w:r>
          </w:p>
        </w:tc>
        <w:tc>
          <w:tcPr>
            <w:tcW w:w="1424" w:type="dxa"/>
          </w:tcPr>
          <w:p w14:paraId="62CB56E1" w14:textId="77777777" w:rsidR="00B641B6" w:rsidRPr="002600B2" w:rsidRDefault="00B641B6" w:rsidP="009B57F1">
            <w:pPr>
              <w:pStyle w:val="ListParagraph"/>
              <w:ind w:left="0"/>
              <w:jc w:val="center"/>
              <w:rPr>
                <w:rFonts w:ascii="Times New Roman" w:hAnsi="Times New Roman" w:cs="Times New Roman"/>
                <w:sz w:val="24"/>
                <w:szCs w:val="24"/>
                <w:lang w:val="lv-LV"/>
              </w:rPr>
            </w:pPr>
            <w:r w:rsidRPr="002600B2">
              <w:rPr>
                <w:rFonts w:ascii="Times New Roman" w:hAnsi="Times New Roman" w:cs="Times New Roman"/>
                <w:sz w:val="24"/>
                <w:szCs w:val="24"/>
                <w:lang w:val="lv-LV"/>
              </w:rPr>
              <w:t>19</w:t>
            </w:r>
          </w:p>
        </w:tc>
        <w:tc>
          <w:tcPr>
            <w:tcW w:w="4111" w:type="dxa"/>
          </w:tcPr>
          <w:p w14:paraId="2DD0E861" w14:textId="77777777" w:rsidR="00B641B6" w:rsidRPr="002600B2" w:rsidRDefault="00B641B6" w:rsidP="009B57F1">
            <w:pPr>
              <w:pStyle w:val="ListParagraph"/>
              <w:ind w:left="0"/>
              <w:rPr>
                <w:rFonts w:ascii="Times New Roman" w:hAnsi="Times New Roman" w:cs="Times New Roman"/>
                <w:sz w:val="24"/>
                <w:szCs w:val="24"/>
                <w:lang w:val="lv-LV"/>
              </w:rPr>
            </w:pPr>
            <w:r w:rsidRPr="002600B2">
              <w:rPr>
                <w:rFonts w:ascii="Times New Roman" w:hAnsi="Times New Roman" w:cs="Times New Roman"/>
                <w:sz w:val="24"/>
                <w:szCs w:val="24"/>
                <w:lang w:val="lv-LV"/>
              </w:rPr>
              <w:t>Pedagogu kolektīvs stabils, veiksmīgi izdodas piesaistīt jaunus pedagogus, ja kolēģi dodas pensijā.</w:t>
            </w:r>
          </w:p>
        </w:tc>
      </w:tr>
      <w:tr w:rsidR="00B641B6" w:rsidRPr="002600B2" w14:paraId="399800D3" w14:textId="77777777" w:rsidTr="009B57F1">
        <w:tc>
          <w:tcPr>
            <w:tcW w:w="993" w:type="dxa"/>
          </w:tcPr>
          <w:p w14:paraId="507EB5E3" w14:textId="77777777" w:rsidR="00B641B6" w:rsidRPr="002600B2" w:rsidRDefault="00B641B6" w:rsidP="00B641B6">
            <w:pPr>
              <w:pStyle w:val="ListParagraph"/>
              <w:numPr>
                <w:ilvl w:val="0"/>
                <w:numId w:val="2"/>
              </w:numPr>
              <w:rPr>
                <w:rFonts w:ascii="Times New Roman" w:hAnsi="Times New Roman" w:cs="Times New Roman"/>
                <w:sz w:val="24"/>
                <w:szCs w:val="24"/>
                <w:lang w:val="lv-LV"/>
              </w:rPr>
            </w:pPr>
          </w:p>
        </w:tc>
        <w:tc>
          <w:tcPr>
            <w:tcW w:w="4075" w:type="dxa"/>
          </w:tcPr>
          <w:p w14:paraId="28149C9C" w14:textId="77777777" w:rsidR="00B641B6" w:rsidRPr="002600B2" w:rsidRDefault="00B641B6" w:rsidP="009B57F1">
            <w:pPr>
              <w:pStyle w:val="ListParagraph"/>
              <w:ind w:left="0"/>
              <w:rPr>
                <w:rFonts w:ascii="Times New Roman" w:hAnsi="Times New Roman" w:cs="Times New Roman"/>
                <w:sz w:val="24"/>
                <w:szCs w:val="24"/>
                <w:lang w:val="lv-LV"/>
              </w:rPr>
            </w:pPr>
            <w:r w:rsidRPr="002600B2">
              <w:rPr>
                <w:rFonts w:ascii="Times New Roman" w:hAnsi="Times New Roman" w:cs="Times New Roman"/>
                <w:sz w:val="24"/>
                <w:szCs w:val="24"/>
                <w:lang w:val="lv-LV"/>
              </w:rPr>
              <w:t>Ilgstošās vakances izglītības iestādē (vairāk kā 1 mēnesi) 2020./2021.māc.g.</w:t>
            </w:r>
          </w:p>
        </w:tc>
        <w:tc>
          <w:tcPr>
            <w:tcW w:w="1424" w:type="dxa"/>
          </w:tcPr>
          <w:p w14:paraId="39C8C9AA" w14:textId="77777777" w:rsidR="00B641B6" w:rsidRPr="002600B2" w:rsidRDefault="00B641B6" w:rsidP="009B57F1">
            <w:pPr>
              <w:pStyle w:val="ListParagraph"/>
              <w:ind w:left="0"/>
              <w:jc w:val="center"/>
              <w:rPr>
                <w:rFonts w:ascii="Times New Roman" w:hAnsi="Times New Roman" w:cs="Times New Roman"/>
                <w:sz w:val="24"/>
                <w:szCs w:val="24"/>
                <w:lang w:val="lv-LV"/>
              </w:rPr>
            </w:pPr>
            <w:r w:rsidRPr="002600B2">
              <w:rPr>
                <w:rFonts w:ascii="Times New Roman" w:hAnsi="Times New Roman" w:cs="Times New Roman"/>
                <w:sz w:val="24"/>
                <w:szCs w:val="24"/>
                <w:lang w:val="lv-LV"/>
              </w:rPr>
              <w:t>-</w:t>
            </w:r>
          </w:p>
        </w:tc>
        <w:tc>
          <w:tcPr>
            <w:tcW w:w="4111" w:type="dxa"/>
          </w:tcPr>
          <w:p w14:paraId="66ED530D" w14:textId="77777777" w:rsidR="00B641B6" w:rsidRPr="002600B2" w:rsidRDefault="00B641B6" w:rsidP="009B57F1">
            <w:pPr>
              <w:pStyle w:val="ListParagraph"/>
              <w:ind w:left="0"/>
              <w:rPr>
                <w:rFonts w:ascii="Times New Roman" w:hAnsi="Times New Roman" w:cs="Times New Roman"/>
                <w:sz w:val="24"/>
                <w:szCs w:val="24"/>
                <w:lang w:val="lv-LV"/>
              </w:rPr>
            </w:pPr>
          </w:p>
        </w:tc>
      </w:tr>
      <w:tr w:rsidR="00B641B6" w:rsidRPr="002600B2" w14:paraId="707A73C1" w14:textId="77777777" w:rsidTr="009B57F1">
        <w:tc>
          <w:tcPr>
            <w:tcW w:w="993" w:type="dxa"/>
          </w:tcPr>
          <w:p w14:paraId="17647619" w14:textId="77777777" w:rsidR="00B641B6" w:rsidRPr="002600B2" w:rsidRDefault="00B641B6" w:rsidP="00B641B6">
            <w:pPr>
              <w:pStyle w:val="ListParagraph"/>
              <w:numPr>
                <w:ilvl w:val="0"/>
                <w:numId w:val="2"/>
              </w:numPr>
              <w:rPr>
                <w:rFonts w:ascii="Times New Roman" w:hAnsi="Times New Roman" w:cs="Times New Roman"/>
                <w:sz w:val="24"/>
                <w:szCs w:val="24"/>
                <w:lang w:val="lv-LV"/>
              </w:rPr>
            </w:pPr>
          </w:p>
        </w:tc>
        <w:tc>
          <w:tcPr>
            <w:tcW w:w="4075" w:type="dxa"/>
          </w:tcPr>
          <w:p w14:paraId="04134F96" w14:textId="77777777" w:rsidR="00B641B6" w:rsidRPr="002600B2" w:rsidRDefault="00B641B6" w:rsidP="009B57F1">
            <w:pPr>
              <w:pStyle w:val="ListParagraph"/>
              <w:ind w:left="0"/>
              <w:rPr>
                <w:rFonts w:ascii="Times New Roman" w:hAnsi="Times New Roman" w:cs="Times New Roman"/>
                <w:sz w:val="24"/>
                <w:szCs w:val="24"/>
                <w:lang w:val="lv-LV"/>
              </w:rPr>
            </w:pPr>
            <w:r w:rsidRPr="002600B2">
              <w:rPr>
                <w:rFonts w:ascii="Times New Roman" w:hAnsi="Times New Roman" w:cs="Times New Roman"/>
                <w:sz w:val="24"/>
                <w:szCs w:val="24"/>
                <w:lang w:val="lv-LV"/>
              </w:rPr>
              <w:t>Izglītības iestādē pieejamais atbalsta personāls izglītības iestādē, noslēdzot 2020./2021.māc.g.</w:t>
            </w:r>
          </w:p>
        </w:tc>
        <w:tc>
          <w:tcPr>
            <w:tcW w:w="1424" w:type="dxa"/>
          </w:tcPr>
          <w:p w14:paraId="73E0F14D" w14:textId="77777777" w:rsidR="00B641B6" w:rsidRPr="002600B2" w:rsidRDefault="00B641B6" w:rsidP="009B57F1">
            <w:pPr>
              <w:pStyle w:val="ListParagraph"/>
              <w:ind w:left="0"/>
              <w:jc w:val="center"/>
              <w:rPr>
                <w:rFonts w:ascii="Times New Roman" w:hAnsi="Times New Roman" w:cs="Times New Roman"/>
                <w:sz w:val="24"/>
                <w:szCs w:val="24"/>
                <w:lang w:val="lv-LV"/>
              </w:rPr>
            </w:pPr>
            <w:r w:rsidRPr="002600B2">
              <w:rPr>
                <w:rFonts w:ascii="Times New Roman" w:hAnsi="Times New Roman" w:cs="Times New Roman"/>
                <w:sz w:val="24"/>
                <w:szCs w:val="24"/>
                <w:lang w:val="lv-LV"/>
              </w:rPr>
              <w:t>2</w:t>
            </w:r>
          </w:p>
        </w:tc>
        <w:tc>
          <w:tcPr>
            <w:tcW w:w="4111" w:type="dxa"/>
          </w:tcPr>
          <w:p w14:paraId="1795FF93" w14:textId="77777777" w:rsidR="00B641B6" w:rsidRPr="002600B2" w:rsidRDefault="00B641B6" w:rsidP="009B57F1">
            <w:pPr>
              <w:pStyle w:val="ListParagraph"/>
              <w:ind w:left="0"/>
              <w:rPr>
                <w:rFonts w:ascii="Times New Roman" w:hAnsi="Times New Roman" w:cs="Times New Roman"/>
                <w:sz w:val="24"/>
                <w:szCs w:val="24"/>
                <w:lang w:val="lv-LV"/>
              </w:rPr>
            </w:pPr>
            <w:r w:rsidRPr="002600B2">
              <w:rPr>
                <w:rFonts w:ascii="Times New Roman" w:hAnsi="Times New Roman" w:cs="Times New Roman"/>
                <w:sz w:val="24"/>
                <w:szCs w:val="24"/>
                <w:lang w:val="lv-LV"/>
              </w:rPr>
              <w:t>Novadā nepieciešams piesaistīt izglītības iestāžu psihologus.</w:t>
            </w:r>
          </w:p>
        </w:tc>
      </w:tr>
    </w:tbl>
    <w:p w14:paraId="24B7ACA6" w14:textId="77777777" w:rsidR="00B641B6" w:rsidRPr="002600B2" w:rsidRDefault="00B641B6" w:rsidP="00B641B6">
      <w:pPr>
        <w:pStyle w:val="ListParagraph"/>
        <w:spacing w:after="0" w:line="240" w:lineRule="auto"/>
        <w:ind w:left="426"/>
        <w:rPr>
          <w:rFonts w:ascii="Times New Roman" w:hAnsi="Times New Roman" w:cs="Times New Roman"/>
          <w:sz w:val="24"/>
          <w:szCs w:val="24"/>
          <w:lang w:val="lv-LV"/>
        </w:rPr>
      </w:pPr>
    </w:p>
    <w:p w14:paraId="356727C2" w14:textId="77777777" w:rsidR="00B641B6" w:rsidRPr="002600B2" w:rsidRDefault="00B641B6" w:rsidP="00B641B6">
      <w:pPr>
        <w:pStyle w:val="ListParagraph"/>
        <w:numPr>
          <w:ilvl w:val="1"/>
          <w:numId w:val="1"/>
        </w:numPr>
        <w:spacing w:after="0" w:line="240" w:lineRule="auto"/>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14:paraId="516D13F1" w14:textId="77777777" w:rsidR="00B641B6" w:rsidRPr="002600B2" w:rsidRDefault="00B641B6" w:rsidP="00B641B6">
      <w:pPr>
        <w:pStyle w:val="ListParagraph"/>
        <w:spacing w:after="0" w:line="240" w:lineRule="auto"/>
        <w:ind w:left="426"/>
        <w:rPr>
          <w:rFonts w:ascii="Times New Roman" w:hAnsi="Times New Roman" w:cs="Times New Roman"/>
          <w:sz w:val="24"/>
          <w:szCs w:val="24"/>
          <w:u w:val="single"/>
          <w:lang w:val="lv-LV"/>
        </w:rPr>
      </w:pPr>
      <w:r w:rsidRPr="002600B2">
        <w:rPr>
          <w:rFonts w:ascii="Times New Roman" w:hAnsi="Times New Roman" w:cs="Times New Roman"/>
          <w:sz w:val="24"/>
          <w:szCs w:val="24"/>
          <w:u w:val="single"/>
          <w:lang w:val="lv-LV"/>
        </w:rPr>
        <w:t>Prioritātes:</w:t>
      </w:r>
    </w:p>
    <w:p w14:paraId="60A2F5EA" w14:textId="77777777" w:rsidR="00B641B6" w:rsidRPr="002600B2" w:rsidRDefault="00B641B6" w:rsidP="00B641B6">
      <w:pPr>
        <w:pStyle w:val="ListParagraph"/>
        <w:spacing w:after="0" w:line="240" w:lineRule="auto"/>
        <w:ind w:left="426"/>
        <w:rPr>
          <w:rFonts w:ascii="Times New Roman" w:hAnsi="Times New Roman" w:cs="Times New Roman"/>
          <w:sz w:val="24"/>
          <w:szCs w:val="24"/>
          <w:u w:val="single"/>
          <w:lang w:val="lv-LV"/>
        </w:rPr>
      </w:pPr>
    </w:p>
    <w:p w14:paraId="66C10B64" w14:textId="77777777" w:rsidR="00B641B6" w:rsidRPr="002600B2" w:rsidRDefault="00B641B6" w:rsidP="00B641B6">
      <w:pPr>
        <w:pStyle w:val="ListParagraph"/>
        <w:numPr>
          <w:ilvl w:val="0"/>
          <w:numId w:val="4"/>
        </w:numPr>
        <w:spacing w:after="0" w:line="240" w:lineRule="auto"/>
        <w:rPr>
          <w:rFonts w:ascii="Times New Roman" w:hAnsi="Times New Roman" w:cs="Times New Roman"/>
          <w:sz w:val="24"/>
          <w:szCs w:val="24"/>
          <w:lang w:val="lv-LV"/>
        </w:rPr>
      </w:pPr>
      <w:r w:rsidRPr="002600B2">
        <w:rPr>
          <w:rFonts w:ascii="Times New Roman" w:hAnsi="Times New Roman" w:cs="Times New Roman"/>
          <w:sz w:val="24"/>
          <w:szCs w:val="24"/>
          <w:lang w:val="lv-LV"/>
        </w:rPr>
        <w:t>Nodrošināt kvalitatīvu kompetenču pieejas mācību saturā ieviešanu (digitālā pratība, starpdisciplinaritāte, vērtēšana, elastīga un inovatīva pieeja mācību procesa organizēšanā un vecāku iesaistē,  karjeras izglītība u.c.).</w:t>
      </w:r>
    </w:p>
    <w:p w14:paraId="16DEDF0F" w14:textId="77777777" w:rsidR="00B641B6" w:rsidRPr="002600B2" w:rsidRDefault="00B641B6" w:rsidP="00B641B6">
      <w:pPr>
        <w:spacing w:after="0" w:line="240" w:lineRule="auto"/>
        <w:rPr>
          <w:rFonts w:ascii="Times New Roman" w:hAnsi="Times New Roman" w:cs="Times New Roman"/>
          <w:sz w:val="24"/>
          <w:szCs w:val="24"/>
          <w:u w:val="single"/>
          <w:lang w:val="lv-LV"/>
        </w:rPr>
      </w:pPr>
    </w:p>
    <w:p w14:paraId="7F201338" w14:textId="77777777" w:rsidR="00B641B6" w:rsidRPr="002600B2" w:rsidRDefault="00B641B6" w:rsidP="00B641B6">
      <w:pPr>
        <w:pStyle w:val="ListParagraph"/>
        <w:numPr>
          <w:ilvl w:val="0"/>
          <w:numId w:val="4"/>
        </w:numPr>
        <w:spacing w:after="0" w:line="240" w:lineRule="auto"/>
        <w:rPr>
          <w:rFonts w:ascii="Times New Roman" w:hAnsi="Times New Roman" w:cs="Times New Roman"/>
          <w:sz w:val="24"/>
          <w:szCs w:val="24"/>
          <w:lang w:val="lv-LV"/>
        </w:rPr>
      </w:pPr>
      <w:r w:rsidRPr="002600B2">
        <w:rPr>
          <w:rFonts w:ascii="Times New Roman" w:hAnsi="Times New Roman" w:cs="Times New Roman"/>
          <w:sz w:val="24"/>
          <w:szCs w:val="24"/>
          <w:lang w:val="lv-LV"/>
        </w:rPr>
        <w:lastRenderedPageBreak/>
        <w:t>Nodrošināt ikvienam izglītojamajam iespējas individuālo kompetenču attīstībai un personības izaugsmei (kultūrizglītības un interešu izglītības piedāvājums, atbalsts talantiem un izcilībai, atbalsta pasākumi iekļaujošajā izglītībā u.c.).</w:t>
      </w:r>
    </w:p>
    <w:p w14:paraId="0C8E4435" w14:textId="77777777" w:rsidR="00B641B6" w:rsidRPr="002600B2" w:rsidRDefault="00B641B6" w:rsidP="00B641B6">
      <w:pPr>
        <w:spacing w:after="0" w:line="240" w:lineRule="auto"/>
        <w:ind w:left="360"/>
        <w:rPr>
          <w:rFonts w:ascii="Times New Roman" w:hAnsi="Times New Roman" w:cs="Times New Roman"/>
          <w:sz w:val="24"/>
          <w:szCs w:val="24"/>
          <w:lang w:val="lv-LV"/>
        </w:rPr>
      </w:pPr>
    </w:p>
    <w:p w14:paraId="48DB5848" w14:textId="77777777" w:rsidR="00B641B6" w:rsidRPr="002600B2" w:rsidRDefault="00B641B6" w:rsidP="00B641B6">
      <w:pPr>
        <w:pStyle w:val="ListParagraph"/>
        <w:numPr>
          <w:ilvl w:val="0"/>
          <w:numId w:val="4"/>
        </w:numPr>
        <w:spacing w:after="0" w:line="240" w:lineRule="auto"/>
        <w:rPr>
          <w:rFonts w:ascii="Times New Roman" w:hAnsi="Times New Roman" w:cs="Times New Roman"/>
          <w:sz w:val="24"/>
          <w:szCs w:val="24"/>
          <w:lang w:val="lv-LV"/>
        </w:rPr>
      </w:pPr>
      <w:r w:rsidRPr="002600B2">
        <w:rPr>
          <w:rFonts w:ascii="Times New Roman" w:hAnsi="Times New Roman" w:cs="Times New Roman"/>
          <w:sz w:val="24"/>
          <w:szCs w:val="24"/>
          <w:lang w:val="lv-LV"/>
        </w:rPr>
        <w:t>Mērķtiecīgi un efektīvi īstenot pieeju “skola kā mācīšanās organizācija”.</w:t>
      </w:r>
    </w:p>
    <w:p w14:paraId="21D69062" w14:textId="77777777" w:rsidR="00B641B6" w:rsidRPr="002600B2" w:rsidRDefault="00B641B6" w:rsidP="00B641B6">
      <w:pPr>
        <w:spacing w:after="0" w:line="240" w:lineRule="auto"/>
        <w:ind w:left="360"/>
        <w:rPr>
          <w:rFonts w:ascii="Times New Roman" w:hAnsi="Times New Roman" w:cs="Times New Roman"/>
          <w:sz w:val="24"/>
          <w:szCs w:val="24"/>
          <w:u w:val="single"/>
          <w:lang w:val="lv-LV"/>
        </w:rPr>
      </w:pPr>
    </w:p>
    <w:p w14:paraId="3F6DCB5B" w14:textId="77777777" w:rsidR="00B641B6" w:rsidRPr="002600B2" w:rsidRDefault="00B641B6" w:rsidP="00B641B6">
      <w:pPr>
        <w:spacing w:after="0" w:line="240" w:lineRule="auto"/>
        <w:ind w:left="360"/>
        <w:rPr>
          <w:rFonts w:ascii="Times New Roman" w:hAnsi="Times New Roman" w:cs="Times New Roman"/>
          <w:sz w:val="24"/>
          <w:szCs w:val="24"/>
          <w:u w:val="single"/>
          <w:lang w:val="lv-LV"/>
        </w:rPr>
      </w:pPr>
      <w:r w:rsidRPr="002600B2">
        <w:rPr>
          <w:rFonts w:ascii="Times New Roman" w:hAnsi="Times New Roman" w:cs="Times New Roman"/>
          <w:sz w:val="24"/>
          <w:szCs w:val="24"/>
          <w:u w:val="single"/>
          <w:lang w:val="lv-LV"/>
        </w:rPr>
        <w:t>Sasniedzamie rezultāti:</w:t>
      </w:r>
    </w:p>
    <w:p w14:paraId="721F2E08" w14:textId="77777777" w:rsidR="00B641B6" w:rsidRPr="002600B2" w:rsidRDefault="00B641B6" w:rsidP="00B641B6">
      <w:pPr>
        <w:spacing w:after="0" w:line="240" w:lineRule="auto"/>
        <w:ind w:left="360"/>
        <w:rPr>
          <w:rFonts w:ascii="Times New Roman" w:hAnsi="Times New Roman" w:cs="Times New Roman"/>
          <w:sz w:val="24"/>
          <w:szCs w:val="24"/>
          <w:lang w:val="lv-LV"/>
        </w:rPr>
      </w:pPr>
    </w:p>
    <w:p w14:paraId="3135F027" w14:textId="77777777" w:rsidR="00B641B6" w:rsidRPr="002600B2" w:rsidRDefault="00B641B6" w:rsidP="00B641B6">
      <w:pPr>
        <w:pStyle w:val="ListParagraph"/>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Apzinātas izglītības pedagogu mācīšanās vajadzības un organizēti profesionālās pilnveides pasākumi.</w:t>
      </w:r>
    </w:p>
    <w:p w14:paraId="7D4ADCC2"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Ieviesta kompetenču pieeja mācību procesā pirmsskolas izglītībā un visās pamatizglītības klasēs.</w:t>
      </w:r>
    </w:p>
    <w:p w14:paraId="3C040174"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Izzināti un popularizēti labās prakses piemēri. </w:t>
      </w:r>
    </w:p>
    <w:p w14:paraId="00B8861A"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Plānots un īstenots mērķtiecīgs savstarpējās mācīšanās, pieredzes apmaiņas, metodiskā atbalsta sniegšanas darbs. </w:t>
      </w:r>
    </w:p>
    <w:p w14:paraId="41FD4772"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color w:val="000000"/>
          <w:sz w:val="24"/>
          <w:szCs w:val="24"/>
          <w:lang w:val="lv-LV"/>
        </w:rPr>
        <w:t xml:space="preserve">Apzinātas katra izglītojamā attīstības vajadzības, izaugsmei noteikti skaidri mērķi, tiek nodrošināta individuālā atgriezeniskā saite izglītojamajam un viņa vecākiem.  </w:t>
      </w:r>
    </w:p>
    <w:p w14:paraId="2CAABC81"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color w:val="000000"/>
          <w:sz w:val="24"/>
          <w:szCs w:val="24"/>
          <w:lang w:val="lv-LV"/>
        </w:rPr>
        <w:t xml:space="preserve">Organizēta pedagogu  sadarbība mācību satura plānošanā, lai nodrošinātu labākas mācīšanās iespējas izglītojamajiem un uzlabotu viņu sniegumu. </w:t>
      </w:r>
    </w:p>
    <w:p w14:paraId="2D0E68DF"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color w:val="000000"/>
          <w:sz w:val="24"/>
          <w:szCs w:val="24"/>
          <w:lang w:val="lv-LV"/>
        </w:rPr>
        <w:t>Izglītojamo sniegums valsts pārbaudes darbos ir virs vidējā snieguma valstī.</w:t>
      </w:r>
    </w:p>
    <w:p w14:paraId="1CD9FBD8"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color w:val="000000"/>
          <w:sz w:val="24"/>
          <w:szCs w:val="24"/>
          <w:lang w:val="lv-LV"/>
        </w:rPr>
        <w:t>Izglītības iestādes un pedagogu darba izvērtējums ir attiecināts pret iestādes izvirzītajām prioritātēm.</w:t>
      </w:r>
    </w:p>
    <w:p w14:paraId="719F5639"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color w:val="000000"/>
          <w:sz w:val="24"/>
          <w:szCs w:val="24"/>
          <w:lang w:val="lv-LV"/>
        </w:rPr>
        <w:t>Visas iesaistītās mērķgrupas piedalās izglītības iestādes attīstības vajadzību izzināšanā un inovāciju ierosināšanā.</w:t>
      </w:r>
    </w:p>
    <w:p w14:paraId="08BBB0DC" w14:textId="77777777" w:rsidR="00B641B6" w:rsidRPr="002600B2" w:rsidRDefault="00B641B6" w:rsidP="00B641B6">
      <w:pPr>
        <w:numPr>
          <w:ilvl w:val="0"/>
          <w:numId w:val="3"/>
        </w:numPr>
        <w:spacing w:after="0" w:line="240" w:lineRule="auto"/>
        <w:jc w:val="both"/>
        <w:rPr>
          <w:rFonts w:ascii="Times New Roman" w:hAnsi="Times New Roman" w:cs="Times New Roman"/>
          <w:sz w:val="24"/>
          <w:szCs w:val="24"/>
          <w:lang w:val="lv-LV"/>
        </w:rPr>
      </w:pPr>
      <w:r w:rsidRPr="002600B2">
        <w:rPr>
          <w:rFonts w:ascii="Times New Roman" w:hAnsi="Times New Roman" w:cs="Times New Roman"/>
          <w:color w:val="000000"/>
          <w:sz w:val="24"/>
          <w:szCs w:val="24"/>
          <w:lang w:val="lv-LV"/>
        </w:rPr>
        <w:t>Izglītības iestādes vadītājs, vadības komanda rosina un atbalsta pārmaiņas.</w:t>
      </w:r>
    </w:p>
    <w:p w14:paraId="237CADFB" w14:textId="77777777" w:rsidR="00B641B6" w:rsidRPr="002600B2" w:rsidRDefault="00B641B6" w:rsidP="00B641B6">
      <w:pPr>
        <w:spacing w:after="0" w:line="240" w:lineRule="auto"/>
        <w:jc w:val="both"/>
        <w:rPr>
          <w:rFonts w:ascii="Times New Roman" w:hAnsi="Times New Roman" w:cs="Times New Roman"/>
          <w:sz w:val="24"/>
          <w:szCs w:val="24"/>
          <w:lang w:val="lv-LV"/>
        </w:rPr>
      </w:pPr>
    </w:p>
    <w:p w14:paraId="012B49A8" w14:textId="77777777" w:rsidR="00B641B6" w:rsidRPr="002600B2" w:rsidRDefault="00B641B6" w:rsidP="00B641B6">
      <w:pPr>
        <w:spacing w:after="0" w:line="240" w:lineRule="auto"/>
        <w:ind w:left="66"/>
        <w:rPr>
          <w:rFonts w:ascii="Times New Roman" w:hAnsi="Times New Roman" w:cs="Times New Roman"/>
          <w:sz w:val="24"/>
          <w:szCs w:val="24"/>
          <w:lang w:val="lv-LV"/>
        </w:rPr>
      </w:pPr>
    </w:p>
    <w:p w14:paraId="74B572D7" w14:textId="77777777" w:rsidR="00B641B6" w:rsidRPr="002600B2" w:rsidRDefault="00B641B6" w:rsidP="00B641B6">
      <w:pPr>
        <w:spacing w:after="0" w:line="240" w:lineRule="auto"/>
        <w:jc w:val="center"/>
        <w:rPr>
          <w:rFonts w:ascii="Times New Roman" w:hAnsi="Times New Roman" w:cs="Times New Roman"/>
          <w:b/>
          <w:bCs/>
          <w:sz w:val="24"/>
          <w:szCs w:val="24"/>
          <w:lang w:val="lv-LV"/>
        </w:rPr>
      </w:pPr>
    </w:p>
    <w:p w14:paraId="7003A6E1" w14:textId="77777777" w:rsidR="00B641B6" w:rsidRPr="002600B2" w:rsidRDefault="00B641B6" w:rsidP="00B641B6">
      <w:pPr>
        <w:pStyle w:val="ListParagraph"/>
        <w:numPr>
          <w:ilvl w:val="0"/>
          <w:numId w:val="1"/>
        </w:numPr>
        <w:spacing w:after="0" w:line="240" w:lineRule="auto"/>
        <w:jc w:val="center"/>
        <w:rPr>
          <w:rFonts w:ascii="Times New Roman" w:hAnsi="Times New Roman" w:cs="Times New Roman"/>
          <w:b/>
          <w:bCs/>
          <w:sz w:val="24"/>
          <w:szCs w:val="24"/>
          <w:lang w:val="lv-LV"/>
        </w:rPr>
      </w:pPr>
      <w:r w:rsidRPr="002600B2">
        <w:rPr>
          <w:rFonts w:ascii="Times New Roman" w:hAnsi="Times New Roman" w:cs="Times New Roman"/>
          <w:b/>
          <w:bCs/>
          <w:sz w:val="24"/>
          <w:szCs w:val="24"/>
          <w:lang w:val="lv-LV"/>
        </w:rPr>
        <w:t xml:space="preserve">Izglītības iestādes darbības pamatmērķi </w:t>
      </w:r>
    </w:p>
    <w:p w14:paraId="5725E605" w14:textId="77777777" w:rsidR="00B641B6" w:rsidRPr="002600B2" w:rsidRDefault="00B641B6" w:rsidP="00B641B6">
      <w:pPr>
        <w:spacing w:after="0" w:line="240" w:lineRule="auto"/>
        <w:ind w:left="360"/>
        <w:rPr>
          <w:rFonts w:ascii="Times New Roman" w:hAnsi="Times New Roman" w:cs="Times New Roman"/>
          <w:b/>
          <w:bCs/>
          <w:sz w:val="24"/>
          <w:szCs w:val="24"/>
          <w:lang w:val="lv-LV"/>
        </w:rPr>
      </w:pPr>
    </w:p>
    <w:p w14:paraId="63F63763" w14:textId="77777777" w:rsidR="00B641B6" w:rsidRPr="002600B2" w:rsidRDefault="00B641B6" w:rsidP="00B641B6">
      <w:pPr>
        <w:pStyle w:val="ListParagraph"/>
        <w:numPr>
          <w:ilvl w:val="1"/>
          <w:numId w:val="1"/>
        </w:numPr>
        <w:spacing w:after="0" w:line="240" w:lineRule="auto"/>
        <w:ind w:left="426"/>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Izglītības iestādes misija – Izglītības iestāde ar savām tradīcijām un vērtībām, kas nodrošina mūsdienīgu un izglītības attīstības tendencēm atbilstošu kvalitatīvu  mācību procesu izglītojamā personības izaugsmei.</w:t>
      </w:r>
    </w:p>
    <w:p w14:paraId="77B7CE8B" w14:textId="77777777" w:rsidR="00B641B6" w:rsidRPr="002600B2" w:rsidRDefault="00B641B6" w:rsidP="00B641B6">
      <w:pPr>
        <w:pStyle w:val="ListParagraph"/>
        <w:numPr>
          <w:ilvl w:val="1"/>
          <w:numId w:val="1"/>
        </w:numPr>
        <w:spacing w:after="0" w:line="240" w:lineRule="auto"/>
        <w:ind w:left="426"/>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Izglītības iestādes vīzija par izglītojamo – Konkurētspējīga mācīšanās organizācija, kurā katrs dalībnieks apzinās savas stiprās puses, līdzatbildīgi sadarbojas cieņpilnā vidē</w:t>
      </w:r>
    </w:p>
    <w:p w14:paraId="617B94D1" w14:textId="77777777" w:rsidR="00B641B6" w:rsidRPr="002600B2" w:rsidRDefault="00B641B6" w:rsidP="00B641B6">
      <w:pPr>
        <w:pStyle w:val="ListParagraph"/>
        <w:numPr>
          <w:ilvl w:val="1"/>
          <w:numId w:val="1"/>
        </w:numPr>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Izglītības iestādes vērtības cilvēkcentrētā veidā – Savstarpējā sadarbībā un komunikācijā: patstāvība, līdzatbildība, cieņa.</w:t>
      </w:r>
    </w:p>
    <w:p w14:paraId="5D090C89" w14:textId="77777777" w:rsidR="00B641B6" w:rsidRPr="002600B2" w:rsidRDefault="00B641B6" w:rsidP="00B641B6">
      <w:pPr>
        <w:pStyle w:val="ListParagraph"/>
        <w:numPr>
          <w:ilvl w:val="1"/>
          <w:numId w:val="1"/>
        </w:numPr>
        <w:spacing w:after="0" w:line="240" w:lineRule="auto"/>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2020./2021.mācību gada darba prioritātes (mērķi/uzdevumi) un sasniegtie rezultāti.</w:t>
      </w:r>
    </w:p>
    <w:p w14:paraId="3F32D237" w14:textId="77777777" w:rsidR="00B641B6" w:rsidRPr="002600B2" w:rsidRDefault="00B641B6" w:rsidP="00B641B6">
      <w:pPr>
        <w:pStyle w:val="Default"/>
        <w:numPr>
          <w:ilvl w:val="2"/>
          <w:numId w:val="1"/>
        </w:numPr>
        <w:jc w:val="both"/>
        <w:rPr>
          <w:lang w:val="lv-LV"/>
        </w:rPr>
      </w:pPr>
      <w:r w:rsidRPr="002600B2">
        <w:rPr>
          <w:lang w:val="lv-LV"/>
        </w:rPr>
        <w:t xml:space="preserve">Organizēt pedagogu profesionālo pilnveidi, nodrošinot pakāpenisku pāreju uz kompetenču pieeju izglītībā. </w:t>
      </w:r>
    </w:p>
    <w:p w14:paraId="1BB757C8" w14:textId="77777777" w:rsidR="00B641B6" w:rsidRPr="002600B2" w:rsidRDefault="00B641B6" w:rsidP="00B641B6">
      <w:pPr>
        <w:pStyle w:val="Default"/>
        <w:numPr>
          <w:ilvl w:val="2"/>
          <w:numId w:val="1"/>
        </w:numPr>
        <w:jc w:val="both"/>
        <w:rPr>
          <w:lang w:val="lv-LV"/>
        </w:rPr>
      </w:pPr>
      <w:r w:rsidRPr="002600B2">
        <w:rPr>
          <w:lang w:val="lv-LV"/>
        </w:rPr>
        <w:t xml:space="preserve">Nodrošināt kvalitatīvu attālināto mācību procesu. </w:t>
      </w:r>
    </w:p>
    <w:p w14:paraId="63AF584A" w14:textId="77777777" w:rsidR="00B641B6" w:rsidRPr="002600B2" w:rsidRDefault="00B641B6" w:rsidP="00B641B6">
      <w:pPr>
        <w:pStyle w:val="Default"/>
        <w:jc w:val="both"/>
        <w:rPr>
          <w:lang w:val="lv-LV"/>
        </w:rPr>
      </w:pPr>
    </w:p>
    <w:p w14:paraId="58DAF768" w14:textId="77777777" w:rsidR="00B641B6" w:rsidRPr="002600B2" w:rsidRDefault="00B641B6" w:rsidP="00B641B6">
      <w:pPr>
        <w:pStyle w:val="Default"/>
        <w:jc w:val="both"/>
        <w:rPr>
          <w:lang w:val="lv-LV"/>
        </w:rPr>
      </w:pPr>
      <w:r w:rsidRPr="002600B2">
        <w:rPr>
          <w:lang w:val="lv-LV"/>
        </w:rPr>
        <w:t>Sasniegtie rezultāti:</w:t>
      </w:r>
    </w:p>
    <w:p w14:paraId="63523987" w14:textId="77777777" w:rsidR="00B641B6" w:rsidRPr="002600B2" w:rsidRDefault="00B641B6" w:rsidP="00B641B6">
      <w:pPr>
        <w:pStyle w:val="Default"/>
        <w:jc w:val="both"/>
        <w:rPr>
          <w:lang w:val="lv-LV"/>
        </w:rPr>
      </w:pPr>
    </w:p>
    <w:p w14:paraId="6475EDB2" w14:textId="77777777" w:rsidR="00B641B6" w:rsidRPr="002600B2" w:rsidRDefault="00B641B6" w:rsidP="00B641B6">
      <w:pPr>
        <w:pStyle w:val="Default"/>
        <w:numPr>
          <w:ilvl w:val="0"/>
          <w:numId w:val="5"/>
        </w:numPr>
        <w:jc w:val="both"/>
        <w:rPr>
          <w:lang w:val="lv-LV"/>
        </w:rPr>
      </w:pPr>
      <w:r w:rsidRPr="002600B2">
        <w:rPr>
          <w:lang w:val="lv-LV"/>
        </w:rPr>
        <w:t>Visi pedagogi  izmantojuši iespēju veikt savu profesionālo pilnveidi kursos. Pārejai uz kompetenču pieeju izglītībā apgūtās tēmas- digitālā pratība, integrēto mākoņpakalpojumu izmantošana, formatīvā vērtēšana, mācību satura plānošana un apguve, kompetenču pieejā balstīta mācību procesa veidošana, sadarbība ar vecākiem un ģimeni, personības attīstība un audzināšana digitālajā laikmetā</w:t>
      </w:r>
    </w:p>
    <w:p w14:paraId="1B2CB6F5" w14:textId="77777777" w:rsidR="00B641B6" w:rsidRPr="002600B2" w:rsidRDefault="00B641B6" w:rsidP="00B641B6">
      <w:pPr>
        <w:pStyle w:val="Default"/>
        <w:numPr>
          <w:ilvl w:val="0"/>
          <w:numId w:val="5"/>
        </w:numPr>
        <w:jc w:val="both"/>
        <w:rPr>
          <w:lang w:val="lv-LV"/>
        </w:rPr>
      </w:pPr>
      <w:r w:rsidRPr="002600B2">
        <w:rPr>
          <w:lang w:val="lv-LV"/>
        </w:rPr>
        <w:lastRenderedPageBreak/>
        <w:t>Izstrādāta sistēma mācību procesa vienotai plānošanai google doc., stundu saraksts pielāgots attālinātajam mācību procesam.</w:t>
      </w:r>
    </w:p>
    <w:p w14:paraId="1D73A10F" w14:textId="77777777" w:rsidR="00B641B6" w:rsidRPr="002600B2" w:rsidRDefault="00B641B6" w:rsidP="00B641B6">
      <w:pPr>
        <w:pStyle w:val="Default"/>
        <w:numPr>
          <w:ilvl w:val="0"/>
          <w:numId w:val="5"/>
        </w:numPr>
        <w:jc w:val="both"/>
        <w:rPr>
          <w:lang w:val="lv-LV"/>
        </w:rPr>
      </w:pPr>
      <w:r w:rsidRPr="002600B2">
        <w:rPr>
          <w:lang w:val="lv-LV"/>
        </w:rPr>
        <w:t xml:space="preserve">Mācību saturs un sasniegumu vērtēšana pārskatīta un pielāgota attālinātajam mācību procesam. </w:t>
      </w:r>
    </w:p>
    <w:p w14:paraId="77F67DEF" w14:textId="77777777" w:rsidR="00B641B6" w:rsidRPr="002600B2" w:rsidRDefault="00B641B6" w:rsidP="00B641B6">
      <w:pPr>
        <w:pStyle w:val="Default"/>
        <w:numPr>
          <w:ilvl w:val="0"/>
          <w:numId w:val="5"/>
        </w:numPr>
        <w:jc w:val="both"/>
        <w:rPr>
          <w:lang w:val="lv-LV"/>
        </w:rPr>
      </w:pPr>
      <w:r w:rsidRPr="002600B2">
        <w:rPr>
          <w:lang w:val="lv-LV"/>
        </w:rPr>
        <w:t>100% pedagogi apguvuši un regulāri  organizējuši mācību procesa vadīšanu Zoom platformā, izmantotas internet resursu iespējas uzdevumi.lv, soma.lv, tavaklase.lv u.c..</w:t>
      </w:r>
    </w:p>
    <w:p w14:paraId="464A3096" w14:textId="77777777" w:rsidR="00B641B6" w:rsidRPr="002600B2" w:rsidRDefault="00B641B6" w:rsidP="00B641B6">
      <w:pPr>
        <w:pStyle w:val="Default"/>
        <w:numPr>
          <w:ilvl w:val="0"/>
          <w:numId w:val="5"/>
        </w:numPr>
        <w:jc w:val="both"/>
        <w:rPr>
          <w:lang w:val="lv-LV"/>
        </w:rPr>
      </w:pPr>
      <w:r w:rsidRPr="002600B2">
        <w:rPr>
          <w:lang w:val="lv-LV"/>
        </w:rPr>
        <w:t>Katru trešdienu tika organizēta pedagogu pieredzes apmaiņa, savstarpējās mācīšanās stunda Zoom platformā. Kopīgi apgūtās tēmas, skatīti vebināri: par vērtēšanu, atgriezenisko saiti, idejām mācību darba organizēšanai.  Individuāli- mācību priekšmetu programmu paraugu izmantošana, piedalīšanās Skola 2030 piedāvātajās konsultācijās mācību priekšmetu pedagogiem, pedagogu grupās- atbalsta materiāli pirmsskolai, sākumskolai.</w:t>
      </w:r>
    </w:p>
    <w:p w14:paraId="2736C096" w14:textId="77777777" w:rsidR="00B641B6" w:rsidRPr="002600B2" w:rsidRDefault="00B641B6" w:rsidP="00B641B6">
      <w:pPr>
        <w:pStyle w:val="Default"/>
        <w:numPr>
          <w:ilvl w:val="0"/>
          <w:numId w:val="5"/>
        </w:numPr>
        <w:jc w:val="both"/>
        <w:rPr>
          <w:lang w:val="lv-LV"/>
        </w:rPr>
      </w:pPr>
      <w:r w:rsidRPr="002600B2">
        <w:rPr>
          <w:lang w:val="lv-LV"/>
        </w:rPr>
        <w:t>Attālināto mācību procesa izvērtēšana- izstrādāts katra pedagoga darba pašvērtējums.</w:t>
      </w:r>
    </w:p>
    <w:p w14:paraId="7A870904" w14:textId="77777777" w:rsidR="00B641B6" w:rsidRPr="002600B2" w:rsidRDefault="00B641B6" w:rsidP="00B641B6">
      <w:pPr>
        <w:pStyle w:val="Default"/>
        <w:numPr>
          <w:ilvl w:val="0"/>
          <w:numId w:val="5"/>
        </w:numPr>
        <w:jc w:val="both"/>
        <w:rPr>
          <w:lang w:val="lv-LV"/>
        </w:rPr>
      </w:pPr>
      <w:r w:rsidRPr="002600B2">
        <w:rPr>
          <w:lang w:val="lv-LV"/>
        </w:rPr>
        <w:t>Dalīšanās pieredzē ar citu izglītības iestāžu interesentiem, publicējot attālināto mācību laikā gūtās atziņas</w:t>
      </w:r>
      <w:r>
        <w:rPr>
          <w:lang w:val="lv-LV"/>
        </w:rPr>
        <w:t xml:space="preserve"> </w:t>
      </w:r>
      <w:r w:rsidRPr="002600B2">
        <w:rPr>
          <w:lang w:val="lv-LV"/>
        </w:rPr>
        <w:t>‘’O!Izglītības’’ mājas lapas Latvijas skolu attālinātā mācību procesa veiksmes stāstu -Goda dēļa- sadaļā.</w:t>
      </w:r>
    </w:p>
    <w:p w14:paraId="2971C615" w14:textId="77777777" w:rsidR="00B641B6" w:rsidRPr="002600B2" w:rsidRDefault="00B641B6" w:rsidP="00B641B6">
      <w:pPr>
        <w:pStyle w:val="Default"/>
        <w:numPr>
          <w:ilvl w:val="0"/>
          <w:numId w:val="5"/>
        </w:numPr>
        <w:jc w:val="both"/>
        <w:rPr>
          <w:lang w:val="lv-LV"/>
        </w:rPr>
      </w:pPr>
      <w:r w:rsidRPr="002600B2">
        <w:rPr>
          <w:lang w:val="lv-LV"/>
        </w:rPr>
        <w:t>Sniegts atbalsts izglītojamajiem individuālo konsultāciju, projekta “Pumpurs” konsultāciju veidā, organizētas individuālās sarunas ar izglītības iestādes atbalsta personālu.</w:t>
      </w:r>
    </w:p>
    <w:p w14:paraId="0CC8CF33" w14:textId="77777777" w:rsidR="00B641B6" w:rsidRPr="002600B2" w:rsidRDefault="00B641B6" w:rsidP="00B641B6">
      <w:pPr>
        <w:pStyle w:val="Default"/>
        <w:numPr>
          <w:ilvl w:val="0"/>
          <w:numId w:val="5"/>
        </w:numPr>
        <w:jc w:val="both"/>
        <w:rPr>
          <w:lang w:val="lv-LV"/>
        </w:rPr>
      </w:pPr>
      <w:r w:rsidRPr="002600B2">
        <w:rPr>
          <w:lang w:val="lv-LV"/>
        </w:rPr>
        <w:t>Pēc Skolas padomes vecāku ierosinājuma organizēti “izaicinājumi” klašu kolektīviem kvalitatīva brīvā laika pavadīšanas ideju apkopojumam, kā baudīt ziemas priekus attālināto mācību laikā. Video publicēti izglītības iestādes mājas lapā.</w:t>
      </w:r>
    </w:p>
    <w:p w14:paraId="0EC19A84" w14:textId="77777777" w:rsidR="00B641B6" w:rsidRPr="002600B2" w:rsidRDefault="00B641B6" w:rsidP="00B641B6">
      <w:pPr>
        <w:pStyle w:val="Default"/>
        <w:numPr>
          <w:ilvl w:val="0"/>
          <w:numId w:val="5"/>
        </w:numPr>
        <w:jc w:val="both"/>
        <w:rPr>
          <w:lang w:val="lv-LV"/>
        </w:rPr>
      </w:pPr>
      <w:r w:rsidRPr="002600B2">
        <w:rPr>
          <w:lang w:val="lv-LV"/>
        </w:rPr>
        <w:t xml:space="preserve">9.klases izglītojamo sniegums monitoringa darbā- visos mācību priekšmetos pārsniegts vidējais sniegums valstī. </w:t>
      </w:r>
    </w:p>
    <w:p w14:paraId="34517C44" w14:textId="77777777" w:rsidR="00B641B6" w:rsidRPr="002600B2" w:rsidRDefault="00B641B6" w:rsidP="00B641B6">
      <w:pPr>
        <w:spacing w:after="0" w:line="240" w:lineRule="auto"/>
        <w:rPr>
          <w:rFonts w:ascii="Times New Roman" w:hAnsi="Times New Roman" w:cs="Times New Roman"/>
          <w:sz w:val="24"/>
          <w:szCs w:val="24"/>
          <w:lang w:val="lv-LV"/>
        </w:rPr>
      </w:pPr>
    </w:p>
    <w:p w14:paraId="35190D07" w14:textId="77777777" w:rsidR="00B641B6" w:rsidRPr="002600B2" w:rsidRDefault="00B641B6" w:rsidP="00B641B6">
      <w:pPr>
        <w:pStyle w:val="ListParagraph"/>
        <w:numPr>
          <w:ilvl w:val="0"/>
          <w:numId w:val="1"/>
        </w:numPr>
        <w:spacing w:after="0" w:line="240" w:lineRule="auto"/>
        <w:jc w:val="center"/>
        <w:rPr>
          <w:rFonts w:ascii="Times New Roman" w:hAnsi="Times New Roman" w:cs="Times New Roman"/>
          <w:b/>
          <w:bCs/>
          <w:sz w:val="24"/>
          <w:szCs w:val="24"/>
          <w:lang w:val="lv-LV"/>
        </w:rPr>
      </w:pPr>
      <w:r w:rsidRPr="002600B2">
        <w:rPr>
          <w:rFonts w:ascii="Times New Roman" w:hAnsi="Times New Roman" w:cs="Times New Roman"/>
          <w:b/>
          <w:bCs/>
          <w:sz w:val="24"/>
          <w:szCs w:val="24"/>
          <w:lang w:val="lv-LV"/>
        </w:rPr>
        <w:t xml:space="preserve">Kritēriju izvērtējums </w:t>
      </w:r>
    </w:p>
    <w:p w14:paraId="1D159498" w14:textId="77777777" w:rsidR="00B641B6" w:rsidRPr="002600B2" w:rsidRDefault="00B641B6" w:rsidP="00B641B6">
      <w:pPr>
        <w:spacing w:after="0" w:line="240" w:lineRule="auto"/>
        <w:rPr>
          <w:rFonts w:ascii="Times New Roman" w:hAnsi="Times New Roman" w:cs="Times New Roman"/>
          <w:sz w:val="24"/>
          <w:szCs w:val="24"/>
          <w:lang w:val="lv-LV"/>
        </w:rPr>
      </w:pPr>
    </w:p>
    <w:p w14:paraId="5FF256E5" w14:textId="77777777" w:rsidR="00B641B6" w:rsidRPr="002600B2" w:rsidRDefault="00B641B6" w:rsidP="00B641B6">
      <w:pPr>
        <w:pStyle w:val="ListParagraph"/>
        <w:numPr>
          <w:ilvl w:val="1"/>
          <w:numId w:val="1"/>
        </w:numPr>
        <w:spacing w:after="0" w:line="240" w:lineRule="auto"/>
        <w:ind w:left="426"/>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Kritērija “Administratīvā efektivitāte” stiprās puses un turpmākas attīstības vajadzības</w:t>
      </w:r>
    </w:p>
    <w:tbl>
      <w:tblPr>
        <w:tblStyle w:val="TableGrid"/>
        <w:tblW w:w="10178" w:type="dxa"/>
        <w:tblInd w:w="-714" w:type="dxa"/>
        <w:tblLook w:val="04A0" w:firstRow="1" w:lastRow="0" w:firstColumn="1" w:lastColumn="0" w:noHBand="0" w:noVBand="1"/>
      </w:tblPr>
      <w:tblGrid>
        <w:gridCol w:w="6492"/>
        <w:gridCol w:w="3686"/>
      </w:tblGrid>
      <w:tr w:rsidR="00B641B6" w:rsidRPr="002600B2" w14:paraId="24E2B692" w14:textId="77777777" w:rsidTr="009B57F1">
        <w:tc>
          <w:tcPr>
            <w:tcW w:w="6492" w:type="dxa"/>
          </w:tcPr>
          <w:p w14:paraId="6EFC7A90" w14:textId="77777777" w:rsidR="00B641B6" w:rsidRPr="00DB26D2" w:rsidRDefault="00B641B6" w:rsidP="009B57F1">
            <w:pPr>
              <w:pStyle w:val="ListParagraph"/>
              <w:ind w:left="0"/>
              <w:jc w:val="center"/>
              <w:rPr>
                <w:rFonts w:ascii="Times New Roman" w:eastAsia="Times New Roman" w:hAnsi="Times New Roman" w:cs="Times New Roman"/>
                <w:b/>
                <w:bCs/>
                <w:color w:val="000000" w:themeColor="text1"/>
                <w:sz w:val="24"/>
                <w:szCs w:val="24"/>
                <w:lang w:val="lv-LV"/>
              </w:rPr>
            </w:pPr>
            <w:r w:rsidRPr="00DB26D2">
              <w:rPr>
                <w:rFonts w:ascii="Times New Roman" w:eastAsia="Times New Roman" w:hAnsi="Times New Roman" w:cs="Times New Roman"/>
                <w:b/>
                <w:bCs/>
                <w:color w:val="000000" w:themeColor="text1"/>
                <w:sz w:val="24"/>
                <w:szCs w:val="24"/>
                <w:lang w:val="lv-LV"/>
              </w:rPr>
              <w:t>Stiprās puses</w:t>
            </w:r>
          </w:p>
        </w:tc>
        <w:tc>
          <w:tcPr>
            <w:tcW w:w="3686" w:type="dxa"/>
          </w:tcPr>
          <w:p w14:paraId="66F6CB50" w14:textId="77777777" w:rsidR="00B641B6" w:rsidRPr="00DB26D2" w:rsidRDefault="00B641B6" w:rsidP="009B57F1">
            <w:pPr>
              <w:pStyle w:val="ListParagraph"/>
              <w:ind w:left="0"/>
              <w:jc w:val="center"/>
              <w:rPr>
                <w:rFonts w:ascii="Times New Roman" w:eastAsia="Times New Roman" w:hAnsi="Times New Roman" w:cs="Times New Roman"/>
                <w:b/>
                <w:bCs/>
                <w:color w:val="000000" w:themeColor="text1"/>
                <w:sz w:val="24"/>
                <w:szCs w:val="24"/>
                <w:lang w:val="lv-LV"/>
              </w:rPr>
            </w:pPr>
            <w:r w:rsidRPr="00DB26D2">
              <w:rPr>
                <w:rFonts w:ascii="Times New Roman" w:eastAsia="Times New Roman" w:hAnsi="Times New Roman" w:cs="Times New Roman"/>
                <w:b/>
                <w:bCs/>
                <w:color w:val="000000" w:themeColor="text1"/>
                <w:sz w:val="24"/>
                <w:szCs w:val="24"/>
                <w:lang w:val="lv-LV"/>
              </w:rPr>
              <w:t>Turpmākās attīstības vajadzības</w:t>
            </w:r>
          </w:p>
        </w:tc>
      </w:tr>
      <w:tr w:rsidR="00B641B6" w:rsidRPr="002600B2" w14:paraId="09EF6E2C" w14:textId="77777777" w:rsidTr="009B57F1">
        <w:tc>
          <w:tcPr>
            <w:tcW w:w="6492" w:type="dxa"/>
          </w:tcPr>
          <w:p w14:paraId="2882D835"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Izglītības iestādes vadītāja zināšanas par pašvērtēšanas procesu, tā plānošanu, realizēšanu un iegūto datu izmantošanas izglītības iestādes darba pilnveidei. Pieredze akreditācijas eksperta darbā.</w:t>
            </w:r>
          </w:p>
        </w:tc>
        <w:tc>
          <w:tcPr>
            <w:tcW w:w="3686" w:type="dxa"/>
          </w:tcPr>
          <w:p w14:paraId="3EAD2293" w14:textId="77777777" w:rsidR="00B641B6" w:rsidRPr="002600B2" w:rsidRDefault="00B641B6" w:rsidP="009B57F1">
            <w:pPr>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Zināšanu papildināšana, lai īstenotu valsts politikas plānošanas dokumentos noteiktās prioritātes.</w:t>
            </w:r>
          </w:p>
          <w:p w14:paraId="13143985"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15FB44D5" w14:textId="77777777" w:rsidTr="009B57F1">
        <w:tc>
          <w:tcPr>
            <w:tcW w:w="6492" w:type="dxa"/>
          </w:tcPr>
          <w:p w14:paraId="41625312" w14:textId="77777777" w:rsidR="00B641B6" w:rsidRPr="00DB26D2" w:rsidRDefault="00B641B6" w:rsidP="009B57F1">
            <w:pPr>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Iekšējo resursu attīstīšana- pedagogu motivēšana tālākizglītībai, pārkvalifikācijai. Stratēģiskā plānošana- laicīgi izvērtējot potenciālo vakanču iespējamību, piesaistot jaunus kadrus. Stabils, profesionāls personāls.</w:t>
            </w:r>
          </w:p>
        </w:tc>
        <w:tc>
          <w:tcPr>
            <w:tcW w:w="3686" w:type="dxa"/>
          </w:tcPr>
          <w:p w14:paraId="74199F25"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Pašvērtējuma procesa un attīstības plānošanas sistēmas pilnveide, paredzot līdzatbildības deleģēšanu visām iesaistītajām mērķgrupām .</w:t>
            </w:r>
          </w:p>
        </w:tc>
      </w:tr>
      <w:tr w:rsidR="00B641B6" w:rsidRPr="002600B2" w14:paraId="7778A242" w14:textId="77777777" w:rsidTr="009B57F1">
        <w:tc>
          <w:tcPr>
            <w:tcW w:w="6492" w:type="dxa"/>
          </w:tcPr>
          <w:p w14:paraId="638C528E" w14:textId="77777777" w:rsidR="00B641B6" w:rsidRPr="00DB26D2" w:rsidRDefault="00B641B6" w:rsidP="009B57F1">
            <w:pPr>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Izveidota vadības komanda, kurā sadalītie darba pienākumi nodrošina </w:t>
            </w:r>
            <w:r w:rsidRPr="002600B2">
              <w:rPr>
                <w:rFonts w:ascii="Times New Roman" w:hAnsi="Times New Roman" w:cs="Times New Roman"/>
                <w:iCs/>
                <w:sz w:val="24"/>
                <w:szCs w:val="24"/>
                <w:lang w:val="lv-LV"/>
              </w:rPr>
              <w:t xml:space="preserve">darbību, balstītu uz mācīšanās organizācijas  pamatprincipiem- </w:t>
            </w:r>
            <w:r w:rsidRPr="002600B2">
              <w:rPr>
                <w:rFonts w:ascii="Times New Roman" w:hAnsi="Times New Roman" w:cs="Times New Roman"/>
                <w:sz w:val="24"/>
                <w:szCs w:val="24"/>
                <w:lang w:val="lv-LV"/>
              </w:rPr>
              <w:t>kopīgas vīzijas izvirzīšanu, nepārtrauktu profesionālo pilnveidi, sadarbību, kopīgu mācīšanos, dalīšanos pieredzē, labbūtības izvērtēšanu, sasniedzot kopā ar dibinātāju izvirzītos mērķus.</w:t>
            </w:r>
          </w:p>
        </w:tc>
        <w:tc>
          <w:tcPr>
            <w:tcW w:w="3686" w:type="dxa"/>
          </w:tcPr>
          <w:p w14:paraId="1947EDC0"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eastAsia="Times New Roman" w:hAnsi="Times New Roman" w:cs="Times New Roman"/>
                <w:sz w:val="24"/>
                <w:szCs w:val="24"/>
                <w:lang w:val="lv-LV"/>
              </w:rPr>
              <w:t>Izglītības attīstības pamatnostādnēs noteikto mērķu iestrāde izglītības iestādes attīstības plānā.</w:t>
            </w:r>
          </w:p>
        </w:tc>
      </w:tr>
      <w:tr w:rsidR="00B641B6" w:rsidRPr="002600B2" w14:paraId="5D5E7220" w14:textId="77777777" w:rsidTr="009B57F1">
        <w:tc>
          <w:tcPr>
            <w:tcW w:w="6492" w:type="dxa"/>
          </w:tcPr>
          <w:p w14:paraId="69F5B110"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eastAsia="Times New Roman" w:hAnsi="Times New Roman" w:cs="Times New Roman"/>
                <w:sz w:val="24"/>
                <w:szCs w:val="24"/>
                <w:lang w:val="lv-LV"/>
              </w:rPr>
              <w:t xml:space="preserve">Stratēģiski skaidrs, argumentēts redzējums </w:t>
            </w:r>
            <w:r w:rsidRPr="002600B2">
              <w:rPr>
                <w:rFonts w:ascii="Times New Roman" w:hAnsi="Times New Roman" w:cs="Times New Roman"/>
                <w:sz w:val="24"/>
                <w:szCs w:val="24"/>
                <w:lang w:val="lv-LV"/>
              </w:rPr>
              <w:t>finanšu un resursu pārvaldībā- plānošanā, izmantošanā, papildus piesaistē.</w:t>
            </w:r>
          </w:p>
        </w:tc>
        <w:tc>
          <w:tcPr>
            <w:tcW w:w="3686" w:type="dxa"/>
          </w:tcPr>
          <w:p w14:paraId="1196B305" w14:textId="77777777" w:rsidR="00B641B6" w:rsidRPr="00E31C0E" w:rsidRDefault="00B641B6" w:rsidP="009B57F1">
            <w:pPr>
              <w:pStyle w:val="ListParagraph"/>
              <w:ind w:left="0"/>
              <w:jc w:val="both"/>
              <w:rPr>
                <w:rFonts w:ascii="Times New Roman" w:eastAsia="Times New Roman" w:hAnsi="Times New Roman" w:cs="Times New Roman"/>
                <w:color w:val="000000" w:themeColor="text1"/>
                <w:sz w:val="24"/>
                <w:szCs w:val="24"/>
                <w:lang w:val="lv-LV"/>
              </w:rPr>
            </w:pPr>
            <w:r w:rsidRPr="002600B2">
              <w:rPr>
                <w:rFonts w:ascii="Times New Roman" w:eastAsia="Times New Roman" w:hAnsi="Times New Roman" w:cs="Times New Roman"/>
                <w:sz w:val="24"/>
                <w:szCs w:val="24"/>
                <w:lang w:val="lv-LV"/>
              </w:rPr>
              <w:t>Papildus finanšu līdzekļu piesaiste vides labiekārtošanai.</w:t>
            </w:r>
          </w:p>
        </w:tc>
      </w:tr>
    </w:tbl>
    <w:p w14:paraId="0B4D0F05" w14:textId="77777777" w:rsidR="00B641B6" w:rsidRPr="002600B2" w:rsidRDefault="00B641B6" w:rsidP="00B641B6">
      <w:pPr>
        <w:pStyle w:val="ListParagraph"/>
        <w:spacing w:after="0" w:line="240" w:lineRule="auto"/>
        <w:ind w:left="426"/>
        <w:jc w:val="both"/>
        <w:rPr>
          <w:rFonts w:ascii="Times New Roman" w:hAnsi="Times New Roman" w:cs="Times New Roman"/>
          <w:sz w:val="24"/>
          <w:szCs w:val="24"/>
          <w:lang w:val="lv-LV"/>
        </w:rPr>
      </w:pPr>
    </w:p>
    <w:p w14:paraId="2645DAAE" w14:textId="77777777" w:rsidR="00B641B6" w:rsidRPr="002600B2" w:rsidRDefault="00B641B6" w:rsidP="00B641B6">
      <w:pPr>
        <w:spacing w:after="0" w:line="240" w:lineRule="auto"/>
        <w:jc w:val="both"/>
        <w:rPr>
          <w:rFonts w:ascii="Times New Roman" w:hAnsi="Times New Roman" w:cs="Times New Roman"/>
          <w:sz w:val="24"/>
          <w:szCs w:val="24"/>
          <w:lang w:val="lv-LV"/>
        </w:rPr>
      </w:pPr>
    </w:p>
    <w:p w14:paraId="60E310F6" w14:textId="77777777" w:rsidR="00B641B6" w:rsidRPr="002600B2" w:rsidRDefault="00B641B6" w:rsidP="00B641B6">
      <w:pPr>
        <w:pStyle w:val="ListParagraph"/>
        <w:numPr>
          <w:ilvl w:val="1"/>
          <w:numId w:val="1"/>
        </w:numPr>
        <w:spacing w:after="0" w:line="240" w:lineRule="auto"/>
        <w:ind w:left="426"/>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lastRenderedPageBreak/>
        <w:t>Kritērija “Vadības profesionālā darbība” stiprās puses un turpmākas attīstības vajadzības</w:t>
      </w:r>
    </w:p>
    <w:tbl>
      <w:tblPr>
        <w:tblStyle w:val="TableGrid"/>
        <w:tblW w:w="10178" w:type="dxa"/>
        <w:tblInd w:w="-714" w:type="dxa"/>
        <w:tblLook w:val="04A0" w:firstRow="1" w:lastRow="0" w:firstColumn="1" w:lastColumn="0" w:noHBand="0" w:noVBand="1"/>
      </w:tblPr>
      <w:tblGrid>
        <w:gridCol w:w="6492"/>
        <w:gridCol w:w="3686"/>
      </w:tblGrid>
      <w:tr w:rsidR="00B641B6" w:rsidRPr="002600B2" w14:paraId="728B18BC" w14:textId="77777777" w:rsidTr="009B57F1">
        <w:tc>
          <w:tcPr>
            <w:tcW w:w="6492" w:type="dxa"/>
          </w:tcPr>
          <w:p w14:paraId="020E9FB6" w14:textId="77777777" w:rsidR="00B641B6" w:rsidRPr="00E31C0E" w:rsidRDefault="00B641B6" w:rsidP="009B57F1">
            <w:pPr>
              <w:pStyle w:val="ListParagraph"/>
              <w:ind w:left="0"/>
              <w:jc w:val="center"/>
              <w:rPr>
                <w:rFonts w:ascii="Times New Roman" w:eastAsia="Times New Roman" w:hAnsi="Times New Roman" w:cs="Times New Roman"/>
                <w:b/>
                <w:bCs/>
                <w:color w:val="000000" w:themeColor="text1"/>
                <w:sz w:val="24"/>
                <w:szCs w:val="24"/>
                <w:lang w:val="lv-LV"/>
              </w:rPr>
            </w:pPr>
            <w:r w:rsidRPr="00E31C0E">
              <w:rPr>
                <w:rFonts w:ascii="Times New Roman" w:eastAsia="Times New Roman" w:hAnsi="Times New Roman" w:cs="Times New Roman"/>
                <w:b/>
                <w:bCs/>
                <w:color w:val="000000" w:themeColor="text1"/>
                <w:sz w:val="24"/>
                <w:szCs w:val="24"/>
                <w:lang w:val="lv-LV"/>
              </w:rPr>
              <w:t>Stiprās puses</w:t>
            </w:r>
          </w:p>
        </w:tc>
        <w:tc>
          <w:tcPr>
            <w:tcW w:w="3686" w:type="dxa"/>
          </w:tcPr>
          <w:p w14:paraId="0611C3A4" w14:textId="77777777" w:rsidR="00B641B6" w:rsidRPr="00E31C0E" w:rsidRDefault="00B641B6" w:rsidP="009B57F1">
            <w:pPr>
              <w:pStyle w:val="ListParagraph"/>
              <w:ind w:left="0"/>
              <w:jc w:val="center"/>
              <w:rPr>
                <w:rFonts w:ascii="Times New Roman" w:eastAsia="Times New Roman" w:hAnsi="Times New Roman" w:cs="Times New Roman"/>
                <w:b/>
                <w:bCs/>
                <w:color w:val="000000" w:themeColor="text1"/>
                <w:sz w:val="24"/>
                <w:szCs w:val="24"/>
                <w:lang w:val="lv-LV"/>
              </w:rPr>
            </w:pPr>
            <w:r w:rsidRPr="00E31C0E">
              <w:rPr>
                <w:rFonts w:ascii="Times New Roman" w:eastAsia="Times New Roman" w:hAnsi="Times New Roman" w:cs="Times New Roman"/>
                <w:b/>
                <w:bCs/>
                <w:color w:val="000000" w:themeColor="text1"/>
                <w:sz w:val="24"/>
                <w:szCs w:val="24"/>
                <w:lang w:val="lv-LV"/>
              </w:rPr>
              <w:t>Turpmākās attīstības vajadzības</w:t>
            </w:r>
          </w:p>
        </w:tc>
      </w:tr>
      <w:tr w:rsidR="00B641B6" w:rsidRPr="002600B2" w14:paraId="766C5E76" w14:textId="77777777" w:rsidTr="009B57F1">
        <w:tc>
          <w:tcPr>
            <w:tcW w:w="6492" w:type="dxa"/>
          </w:tcPr>
          <w:p w14:paraId="5D40D0EF"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Izglītības iestādes vadītāja zināšanas un pieredze vadības darbā nodrošina izglītības iestādes darbības tiesiskumu, vadītājs prot radīt iekšējos normatīvos dokumentus pilnībā pats, ir nodrošināta iekšējo normatīvo aktu sistematizācija, aktualizēšana, mērķgrupu informēšana, kā arī iesaistīšana iekšējo normatīvo dokumentu sagatavošanā.</w:t>
            </w:r>
          </w:p>
        </w:tc>
        <w:tc>
          <w:tcPr>
            <w:tcW w:w="3686" w:type="dxa"/>
          </w:tcPr>
          <w:p w14:paraId="1A9C3A11"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Regulāra sekošana līdzi ārējo normatīvo aktu izmaiņām.</w:t>
            </w:r>
          </w:p>
        </w:tc>
      </w:tr>
      <w:tr w:rsidR="00B641B6" w:rsidRPr="002600B2" w14:paraId="1AB6BE68" w14:textId="77777777" w:rsidTr="009B57F1">
        <w:tc>
          <w:tcPr>
            <w:tcW w:w="6492" w:type="dxa"/>
          </w:tcPr>
          <w:p w14:paraId="3670CF3A"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 xml:space="preserve">No profesionālajā darbībā izmantotajām līderības stratēģijām izglītības iestādes vadītāja stiprā puse ir pareiza laika plānošana, balstīšanās uz savām un darbinieku stiprajām pusēm, efektīvu lēmumu pieņemšana. Lēmumi tiek pieņemti demokrātiski, procesā iesaistot lielāko daļu iesaistīto. Vadītājs prot pieņemt arī nepopulārus lēmumus un pilnībā uzņemas atbildību par sekām, prot vadīt krīzes situācijas. </w:t>
            </w:r>
          </w:p>
        </w:tc>
        <w:tc>
          <w:tcPr>
            <w:tcW w:w="3686" w:type="dxa"/>
          </w:tcPr>
          <w:p w14:paraId="20CAAF60"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Vadītāja iesaiste izglītības attīstības, kvalitātes plānošanā, īstenošanā, izvērtēšanā valsts līmenī.</w:t>
            </w:r>
          </w:p>
        </w:tc>
      </w:tr>
      <w:tr w:rsidR="00B641B6" w:rsidRPr="002600B2" w14:paraId="7BFEE37B" w14:textId="77777777" w:rsidTr="009B57F1">
        <w:tc>
          <w:tcPr>
            <w:tcW w:w="6492" w:type="dxa"/>
          </w:tcPr>
          <w:p w14:paraId="6FB36F06"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 xml:space="preserve">Vadītāja runa ir skaidra, viedoklis tiek argumentēts. Pēc datu savākšanas, apkopošanas par dažādiem procesiem, sasniegumiem, pašvērtēšanas darbībām izglītības iestādes vadītājs sniedz atgriezenisko saiti darbības pilnveidei. </w:t>
            </w:r>
          </w:p>
        </w:tc>
        <w:tc>
          <w:tcPr>
            <w:tcW w:w="3686" w:type="dxa"/>
          </w:tcPr>
          <w:p w14:paraId="51B731D0"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0569FDAA" w14:textId="77777777" w:rsidTr="009B57F1">
        <w:tc>
          <w:tcPr>
            <w:tcW w:w="6492" w:type="dxa"/>
          </w:tcPr>
          <w:p w14:paraId="7C69ED9A"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Vadītāja personīgās vērtības ir saskaņā ar iestādes vērtībām un atbilst vadītāja rīcībai.</w:t>
            </w:r>
          </w:p>
        </w:tc>
        <w:tc>
          <w:tcPr>
            <w:tcW w:w="3686" w:type="dxa"/>
          </w:tcPr>
          <w:p w14:paraId="06CD19F8"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65356676" w14:textId="77777777" w:rsidTr="009B57F1">
        <w:tc>
          <w:tcPr>
            <w:tcW w:w="6492" w:type="dxa"/>
          </w:tcPr>
          <w:p w14:paraId="4E350992"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Izglītības iestādes attīstības prioritātes atbilst valsts politikas plānošanas dokumentos nosauktajām prioritātēm</w:t>
            </w:r>
          </w:p>
        </w:tc>
        <w:tc>
          <w:tcPr>
            <w:tcW w:w="3686" w:type="dxa"/>
          </w:tcPr>
          <w:p w14:paraId="63BD0353"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4E1B6F5D" w14:textId="77777777" w:rsidTr="009B57F1">
        <w:tc>
          <w:tcPr>
            <w:tcW w:w="6492" w:type="dxa"/>
          </w:tcPr>
          <w:p w14:paraId="4CA89881"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Regulāra zināšanu papildināšana par audzināšanas, mācīšanas, mācīšanās jautājumiem, aktualitātēm izglītības jomā, akreditācijas eksperta darba pieredze.</w:t>
            </w:r>
          </w:p>
        </w:tc>
        <w:tc>
          <w:tcPr>
            <w:tcW w:w="3686" w:type="dxa"/>
          </w:tcPr>
          <w:p w14:paraId="7AEF6C52"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bl>
    <w:p w14:paraId="0D8C1A14" w14:textId="77777777" w:rsidR="00B641B6" w:rsidRPr="002600B2" w:rsidRDefault="00B641B6" w:rsidP="00B641B6">
      <w:pPr>
        <w:spacing w:after="0" w:line="240" w:lineRule="auto"/>
        <w:jc w:val="both"/>
        <w:rPr>
          <w:rFonts w:ascii="Times New Roman" w:hAnsi="Times New Roman" w:cs="Times New Roman"/>
          <w:sz w:val="24"/>
          <w:szCs w:val="24"/>
          <w:lang w:val="lv-LV"/>
        </w:rPr>
      </w:pPr>
    </w:p>
    <w:p w14:paraId="52D13C31" w14:textId="77777777" w:rsidR="00B641B6" w:rsidRPr="002600B2" w:rsidRDefault="00B641B6" w:rsidP="00B641B6">
      <w:pPr>
        <w:pStyle w:val="ListParagraph"/>
        <w:numPr>
          <w:ilvl w:val="1"/>
          <w:numId w:val="1"/>
        </w:numPr>
        <w:spacing w:after="0" w:line="240" w:lineRule="auto"/>
        <w:ind w:left="426"/>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Kritērija “Atbalsts un sadarbība” stiprās puses un turpmākas attīstības vajadzības</w:t>
      </w:r>
    </w:p>
    <w:tbl>
      <w:tblPr>
        <w:tblStyle w:val="TableGrid"/>
        <w:tblW w:w="10036" w:type="dxa"/>
        <w:tblInd w:w="-714" w:type="dxa"/>
        <w:tblLook w:val="04A0" w:firstRow="1" w:lastRow="0" w:firstColumn="1" w:lastColumn="0" w:noHBand="0" w:noVBand="1"/>
      </w:tblPr>
      <w:tblGrid>
        <w:gridCol w:w="5642"/>
        <w:gridCol w:w="4394"/>
      </w:tblGrid>
      <w:tr w:rsidR="00B641B6" w:rsidRPr="002600B2" w14:paraId="11DF72C8" w14:textId="77777777" w:rsidTr="009B57F1">
        <w:trPr>
          <w:tblHeader/>
        </w:trPr>
        <w:tc>
          <w:tcPr>
            <w:tcW w:w="5642" w:type="dxa"/>
            <w:vAlign w:val="center"/>
          </w:tcPr>
          <w:p w14:paraId="3FFF1637" w14:textId="77777777" w:rsidR="00B641B6" w:rsidRPr="00E31C0E" w:rsidRDefault="00B641B6" w:rsidP="009B57F1">
            <w:pPr>
              <w:pStyle w:val="ListParagraph"/>
              <w:ind w:left="0"/>
              <w:jc w:val="center"/>
              <w:rPr>
                <w:rFonts w:ascii="Times New Roman" w:eastAsia="Times New Roman" w:hAnsi="Times New Roman" w:cs="Times New Roman"/>
                <w:b/>
                <w:bCs/>
                <w:color w:val="000000" w:themeColor="text1"/>
                <w:sz w:val="24"/>
                <w:szCs w:val="24"/>
                <w:lang w:val="lv-LV"/>
              </w:rPr>
            </w:pPr>
            <w:r w:rsidRPr="00E31C0E">
              <w:rPr>
                <w:rFonts w:ascii="Times New Roman" w:eastAsia="Times New Roman" w:hAnsi="Times New Roman" w:cs="Times New Roman"/>
                <w:b/>
                <w:bCs/>
                <w:color w:val="000000" w:themeColor="text1"/>
                <w:sz w:val="24"/>
                <w:szCs w:val="24"/>
                <w:lang w:val="lv-LV"/>
              </w:rPr>
              <w:t>Stiprās puses</w:t>
            </w:r>
          </w:p>
        </w:tc>
        <w:tc>
          <w:tcPr>
            <w:tcW w:w="4394" w:type="dxa"/>
            <w:vAlign w:val="center"/>
          </w:tcPr>
          <w:p w14:paraId="380423D5" w14:textId="77777777" w:rsidR="00B641B6" w:rsidRPr="00E31C0E" w:rsidRDefault="00B641B6" w:rsidP="009B57F1">
            <w:pPr>
              <w:pStyle w:val="ListParagraph"/>
              <w:ind w:left="0"/>
              <w:jc w:val="center"/>
              <w:rPr>
                <w:rFonts w:ascii="Times New Roman" w:eastAsia="Times New Roman" w:hAnsi="Times New Roman" w:cs="Times New Roman"/>
                <w:b/>
                <w:bCs/>
                <w:color w:val="000000" w:themeColor="text1"/>
                <w:sz w:val="24"/>
                <w:szCs w:val="24"/>
                <w:lang w:val="lv-LV"/>
              </w:rPr>
            </w:pPr>
            <w:r w:rsidRPr="00E31C0E">
              <w:rPr>
                <w:rFonts w:ascii="Times New Roman" w:eastAsia="Times New Roman" w:hAnsi="Times New Roman" w:cs="Times New Roman"/>
                <w:b/>
                <w:bCs/>
                <w:color w:val="000000" w:themeColor="text1"/>
                <w:sz w:val="24"/>
                <w:szCs w:val="24"/>
                <w:lang w:val="lv-LV"/>
              </w:rPr>
              <w:t>Turpmākās attīstības vajadzības</w:t>
            </w:r>
          </w:p>
        </w:tc>
      </w:tr>
      <w:tr w:rsidR="00B641B6" w:rsidRPr="002600B2" w14:paraId="2B2EEF26" w14:textId="77777777" w:rsidTr="009B57F1">
        <w:tc>
          <w:tcPr>
            <w:tcW w:w="5642" w:type="dxa"/>
          </w:tcPr>
          <w:p w14:paraId="44431250"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Iestādes vadītājam ir skaidrs stratēģiskais redzējums par prioritātēm, nepieciešamajām attīstības vajadzībām, lai argumentētu viedokli un rīkotos proaktīvi sadarbībā ar dibinātāju.</w:t>
            </w:r>
          </w:p>
        </w:tc>
        <w:tc>
          <w:tcPr>
            <w:tcW w:w="4394" w:type="dxa"/>
          </w:tcPr>
          <w:p w14:paraId="5C224E9E"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Mērķtiecīgas sadarbības plānošana ar citām iestādēm augstvērtīgu mācību sasniegumu nodrošināšanai un izglītības programmu kvalitatīvai īstenošanai.</w:t>
            </w:r>
          </w:p>
        </w:tc>
      </w:tr>
      <w:tr w:rsidR="00B641B6" w:rsidRPr="002600B2" w14:paraId="14751641" w14:textId="77777777" w:rsidTr="009B57F1">
        <w:tc>
          <w:tcPr>
            <w:tcW w:w="5642" w:type="dxa"/>
          </w:tcPr>
          <w:p w14:paraId="42993FEC"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Izglītības iestādes vadītājs sadarbojas ar dažādām vietējās kopienas un nozares organizācijām (pašvaldības attīstības nodaļu projektu līdzekļu piesaistei, pagasta iestādēm kopīgu pasākumu organizēšanai, biedrību “Penkulē atver durvis” izglītojamajiem paredzētu alternatīvu mācību nodarbību vadīšanā).</w:t>
            </w:r>
          </w:p>
        </w:tc>
        <w:tc>
          <w:tcPr>
            <w:tcW w:w="4394" w:type="dxa"/>
          </w:tcPr>
          <w:p w14:paraId="0C3626A4"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6C389831" w14:textId="77777777" w:rsidTr="009B57F1">
        <w:tc>
          <w:tcPr>
            <w:tcW w:w="5642" w:type="dxa"/>
          </w:tcPr>
          <w:p w14:paraId="6AE389B0"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Savlaicīga, pakāpeniska un sistemātiska iesaistīto pušu sagatavošana pārmaiņām, kas ir veicinājusi atvērtību izmaiņām, nepieciešamības apzināšanos apgūt ko jaunu.</w:t>
            </w:r>
          </w:p>
        </w:tc>
        <w:tc>
          <w:tcPr>
            <w:tcW w:w="4394" w:type="dxa"/>
          </w:tcPr>
          <w:p w14:paraId="3626091E"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25A5DFB2" w14:textId="77777777" w:rsidTr="009B57F1">
        <w:tc>
          <w:tcPr>
            <w:tcW w:w="5642" w:type="dxa"/>
          </w:tcPr>
          <w:p w14:paraId="523376E7" w14:textId="77777777" w:rsidR="00B641B6" w:rsidRDefault="00B641B6" w:rsidP="009B57F1">
            <w:pPr>
              <w:pStyle w:val="ListParagraph"/>
              <w:ind w:left="0"/>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Izglītības iestādes vadītājs organizē pedagogu iknedēļas savstarpēju mācīšanos, dalīšanos pieredzē. Iestāde uzsākusi datorikas mācību procesu Datorium mācību platformā.</w:t>
            </w:r>
          </w:p>
          <w:p w14:paraId="1B65535D"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c>
          <w:tcPr>
            <w:tcW w:w="4394" w:type="dxa"/>
          </w:tcPr>
          <w:p w14:paraId="193BC94A"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243A749A" w14:textId="77777777" w:rsidTr="009B57F1">
        <w:tc>
          <w:tcPr>
            <w:tcW w:w="5642" w:type="dxa"/>
          </w:tcPr>
          <w:p w14:paraId="678371E6"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Izglītības iestādē ir izveidota sistēma regulārai vecāku ies</w:t>
            </w:r>
            <w:r>
              <w:rPr>
                <w:rFonts w:ascii="Times New Roman" w:hAnsi="Times New Roman" w:cs="Times New Roman"/>
                <w:sz w:val="24"/>
                <w:szCs w:val="24"/>
                <w:lang w:val="lv-LV"/>
              </w:rPr>
              <w:t>ais</w:t>
            </w:r>
            <w:r w:rsidRPr="002600B2">
              <w:rPr>
                <w:rFonts w:ascii="Times New Roman" w:hAnsi="Times New Roman" w:cs="Times New Roman"/>
                <w:sz w:val="24"/>
                <w:szCs w:val="24"/>
                <w:lang w:val="lv-LV"/>
              </w:rPr>
              <w:t xml:space="preserve">tei, par produktīvu pasākumu iesaistītās puses ir </w:t>
            </w:r>
            <w:r w:rsidRPr="002600B2">
              <w:rPr>
                <w:rFonts w:ascii="Times New Roman" w:hAnsi="Times New Roman" w:cs="Times New Roman"/>
                <w:sz w:val="24"/>
                <w:szCs w:val="24"/>
                <w:lang w:val="lv-LV"/>
              </w:rPr>
              <w:lastRenderedPageBreak/>
              <w:t xml:space="preserve">atzinušas individuālās pārrunas reizi semestrī ar katru no vecākiem. </w:t>
            </w:r>
          </w:p>
        </w:tc>
        <w:tc>
          <w:tcPr>
            <w:tcW w:w="4394" w:type="dxa"/>
          </w:tcPr>
          <w:p w14:paraId="38B57446"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6BF6A9E6" w14:textId="77777777" w:rsidTr="009B57F1">
        <w:tc>
          <w:tcPr>
            <w:tcW w:w="5642" w:type="dxa"/>
          </w:tcPr>
          <w:p w14:paraId="7198033F"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hAnsi="Times New Roman" w:cs="Times New Roman"/>
                <w:sz w:val="24"/>
                <w:szCs w:val="24"/>
                <w:lang w:val="lv-LV"/>
              </w:rPr>
              <w:t>Izglītības iestādes padomes un izglītojamo pašpārvaldes darbība ir neatraujama izglītības iestādes darbības sastāvdaļa, ir izdevies izveidot spēcīgu komandu, kas kopīgi darbojas prioritāšu sasniegšanā.</w:t>
            </w:r>
          </w:p>
        </w:tc>
        <w:tc>
          <w:tcPr>
            <w:tcW w:w="4394" w:type="dxa"/>
          </w:tcPr>
          <w:p w14:paraId="6FC176C7" w14:textId="77777777" w:rsidR="00B641B6" w:rsidRPr="00E31C0E" w:rsidRDefault="00B641B6" w:rsidP="009B57F1">
            <w:pPr>
              <w:pStyle w:val="ListParagraph"/>
              <w:ind w:left="0"/>
              <w:jc w:val="both"/>
              <w:rPr>
                <w:rFonts w:ascii="Times New Roman" w:eastAsia="Times New Roman" w:hAnsi="Times New Roman" w:cs="Times New Roman"/>
                <w:color w:val="000000" w:themeColor="text1"/>
                <w:sz w:val="24"/>
                <w:szCs w:val="24"/>
                <w:lang w:val="lv-LV"/>
              </w:rPr>
            </w:pPr>
          </w:p>
        </w:tc>
      </w:tr>
    </w:tbl>
    <w:p w14:paraId="70E0D543" w14:textId="77777777" w:rsidR="00B641B6" w:rsidRPr="002600B2" w:rsidRDefault="00B641B6" w:rsidP="00B641B6">
      <w:pPr>
        <w:pStyle w:val="ListParagraph"/>
        <w:spacing w:after="0" w:line="240" w:lineRule="auto"/>
        <w:ind w:left="426"/>
        <w:jc w:val="both"/>
        <w:rPr>
          <w:rFonts w:ascii="Times New Roman" w:hAnsi="Times New Roman" w:cs="Times New Roman"/>
          <w:sz w:val="24"/>
          <w:szCs w:val="24"/>
          <w:lang w:val="lv-LV"/>
        </w:rPr>
      </w:pPr>
    </w:p>
    <w:p w14:paraId="7C625D27" w14:textId="77777777" w:rsidR="00B641B6" w:rsidRPr="002600B2" w:rsidRDefault="00B641B6" w:rsidP="00B641B6">
      <w:pPr>
        <w:spacing w:after="0" w:line="240" w:lineRule="auto"/>
        <w:jc w:val="both"/>
        <w:rPr>
          <w:rFonts w:ascii="Times New Roman" w:hAnsi="Times New Roman" w:cs="Times New Roman"/>
          <w:sz w:val="24"/>
          <w:szCs w:val="24"/>
          <w:lang w:val="lv-LV"/>
        </w:rPr>
      </w:pPr>
    </w:p>
    <w:p w14:paraId="649C9E12" w14:textId="77777777" w:rsidR="00B641B6" w:rsidRPr="002600B2" w:rsidRDefault="00B641B6" w:rsidP="00B641B6">
      <w:pPr>
        <w:pStyle w:val="ListParagraph"/>
        <w:numPr>
          <w:ilvl w:val="1"/>
          <w:numId w:val="1"/>
        </w:numPr>
        <w:spacing w:after="0" w:line="240" w:lineRule="auto"/>
        <w:ind w:left="426"/>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Kritērija “Pedagogu profesionālā kapacitāte” stiprās puses un turpmākas attīstības vajadzības</w:t>
      </w:r>
    </w:p>
    <w:p w14:paraId="676910F2" w14:textId="77777777" w:rsidR="00B641B6" w:rsidRPr="002600B2" w:rsidRDefault="00B641B6" w:rsidP="00B641B6">
      <w:pPr>
        <w:spacing w:after="0" w:line="240" w:lineRule="auto"/>
        <w:rPr>
          <w:rFonts w:ascii="Times New Roman" w:hAnsi="Times New Roman" w:cs="Times New Roman"/>
          <w:sz w:val="24"/>
          <w:szCs w:val="24"/>
          <w:lang w:val="lv-LV"/>
        </w:rPr>
      </w:pPr>
    </w:p>
    <w:tbl>
      <w:tblPr>
        <w:tblStyle w:val="TableGrid"/>
        <w:tblW w:w="10036" w:type="dxa"/>
        <w:tblInd w:w="-714" w:type="dxa"/>
        <w:tblLook w:val="04A0" w:firstRow="1" w:lastRow="0" w:firstColumn="1" w:lastColumn="0" w:noHBand="0" w:noVBand="1"/>
      </w:tblPr>
      <w:tblGrid>
        <w:gridCol w:w="5642"/>
        <w:gridCol w:w="4394"/>
      </w:tblGrid>
      <w:tr w:rsidR="00B641B6" w:rsidRPr="002600B2" w14:paraId="6C289239" w14:textId="77777777" w:rsidTr="009B57F1">
        <w:tc>
          <w:tcPr>
            <w:tcW w:w="5642" w:type="dxa"/>
          </w:tcPr>
          <w:p w14:paraId="44BC1025" w14:textId="77777777" w:rsidR="00B641B6" w:rsidRPr="00E31C0E" w:rsidRDefault="00B641B6" w:rsidP="009B57F1">
            <w:pPr>
              <w:pStyle w:val="ListParagraph"/>
              <w:ind w:left="0"/>
              <w:jc w:val="center"/>
              <w:rPr>
                <w:rFonts w:ascii="Times New Roman" w:eastAsia="Times New Roman" w:hAnsi="Times New Roman" w:cs="Times New Roman"/>
                <w:b/>
                <w:bCs/>
                <w:color w:val="414142"/>
                <w:sz w:val="24"/>
                <w:szCs w:val="24"/>
                <w:lang w:val="lv-LV"/>
              </w:rPr>
            </w:pPr>
            <w:r w:rsidRPr="00E31C0E">
              <w:rPr>
                <w:rFonts w:ascii="Times New Roman" w:eastAsia="Times New Roman" w:hAnsi="Times New Roman" w:cs="Times New Roman"/>
                <w:b/>
                <w:bCs/>
                <w:color w:val="414142"/>
                <w:sz w:val="24"/>
                <w:szCs w:val="24"/>
                <w:lang w:val="lv-LV"/>
              </w:rPr>
              <w:t>Stiprās puses</w:t>
            </w:r>
          </w:p>
        </w:tc>
        <w:tc>
          <w:tcPr>
            <w:tcW w:w="4394" w:type="dxa"/>
          </w:tcPr>
          <w:p w14:paraId="7DC43B6C" w14:textId="77777777" w:rsidR="00B641B6" w:rsidRPr="00E31C0E" w:rsidRDefault="00B641B6" w:rsidP="009B57F1">
            <w:pPr>
              <w:pStyle w:val="ListParagraph"/>
              <w:ind w:left="0"/>
              <w:jc w:val="center"/>
              <w:rPr>
                <w:rFonts w:ascii="Times New Roman" w:eastAsia="Times New Roman" w:hAnsi="Times New Roman" w:cs="Times New Roman"/>
                <w:b/>
                <w:bCs/>
                <w:color w:val="414142"/>
                <w:sz w:val="24"/>
                <w:szCs w:val="24"/>
                <w:lang w:val="lv-LV"/>
              </w:rPr>
            </w:pPr>
            <w:r w:rsidRPr="00E31C0E">
              <w:rPr>
                <w:rFonts w:ascii="Times New Roman" w:eastAsia="Times New Roman" w:hAnsi="Times New Roman" w:cs="Times New Roman"/>
                <w:b/>
                <w:bCs/>
                <w:color w:val="414142"/>
                <w:sz w:val="24"/>
                <w:szCs w:val="24"/>
                <w:lang w:val="lv-LV"/>
              </w:rPr>
              <w:t>Turpmākās attīstības vajadzības</w:t>
            </w:r>
          </w:p>
        </w:tc>
      </w:tr>
      <w:tr w:rsidR="00B641B6" w:rsidRPr="002600B2" w14:paraId="6B7BA2AE" w14:textId="77777777" w:rsidTr="009B57F1">
        <w:tc>
          <w:tcPr>
            <w:tcW w:w="5642" w:type="dxa"/>
          </w:tcPr>
          <w:p w14:paraId="6B7E7570"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eastAsia="Times New Roman" w:hAnsi="Times New Roman" w:cs="Times New Roman"/>
                <w:sz w:val="24"/>
                <w:szCs w:val="24"/>
                <w:lang w:val="lv-LV"/>
              </w:rPr>
              <w:t>Visu pedagogu izglītība un profesionālā kvalifikācija ir atbilstoša, nav ilgstošu vakanču.</w:t>
            </w:r>
            <w:r w:rsidRPr="002600B2">
              <w:rPr>
                <w:rFonts w:ascii="Times New Roman" w:hAnsi="Times New Roman" w:cs="Times New Roman"/>
                <w:sz w:val="24"/>
                <w:szCs w:val="24"/>
                <w:lang w:val="lv-LV"/>
              </w:rPr>
              <w:t xml:space="preserve"> veiksmīgi izdodas piesaistīt jaunus pedagogus.</w:t>
            </w:r>
          </w:p>
        </w:tc>
        <w:tc>
          <w:tcPr>
            <w:tcW w:w="4394" w:type="dxa"/>
          </w:tcPr>
          <w:p w14:paraId="6D6C36B5"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eastAsia="Times New Roman" w:hAnsi="Times New Roman" w:cs="Times New Roman"/>
                <w:sz w:val="24"/>
                <w:szCs w:val="24"/>
                <w:lang w:val="lv-LV"/>
              </w:rPr>
              <w:t xml:space="preserve">Papildināt pedagogu </w:t>
            </w:r>
            <w:r w:rsidRPr="002600B2">
              <w:rPr>
                <w:rFonts w:ascii="Times New Roman" w:hAnsi="Times New Roman" w:cs="Times New Roman"/>
                <w:sz w:val="24"/>
                <w:szCs w:val="24"/>
                <w:lang w:val="lv-LV"/>
              </w:rPr>
              <w:t>profesionālās darbības izvērtēšanas sistēmu, iekļaujot izglītības iestādes mācību gada darba prioritātes un plānoto sasniedzamo rezultātu izpildi.</w:t>
            </w:r>
          </w:p>
        </w:tc>
      </w:tr>
      <w:tr w:rsidR="00B641B6" w:rsidRPr="002600B2" w14:paraId="66B59957" w14:textId="77777777" w:rsidTr="009B57F1">
        <w:tc>
          <w:tcPr>
            <w:tcW w:w="5642" w:type="dxa"/>
          </w:tcPr>
          <w:p w14:paraId="011CE0D4"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eastAsia="Times New Roman" w:hAnsi="Times New Roman" w:cs="Times New Roman"/>
                <w:sz w:val="24"/>
                <w:szCs w:val="24"/>
                <w:lang w:val="lv-LV"/>
              </w:rPr>
              <w:t xml:space="preserve">Izglītības iestādē darbojas pedagogu </w:t>
            </w:r>
            <w:r w:rsidRPr="002600B2">
              <w:rPr>
                <w:rFonts w:ascii="Times New Roman" w:hAnsi="Times New Roman" w:cs="Times New Roman"/>
                <w:sz w:val="24"/>
                <w:szCs w:val="24"/>
                <w:lang w:val="lv-LV"/>
              </w:rPr>
              <w:t>profesionālās kompetences pilnveides savlaicīga un regulāra plānošana, iestādes vadītājs organizē lektoru piesaisti un pedagogu apmācību izglītības iestādē.</w:t>
            </w:r>
          </w:p>
        </w:tc>
        <w:tc>
          <w:tcPr>
            <w:tcW w:w="4394" w:type="dxa"/>
          </w:tcPr>
          <w:p w14:paraId="4BE9E2FB"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5723D07F" w14:textId="77777777" w:rsidTr="009B57F1">
        <w:tc>
          <w:tcPr>
            <w:tcW w:w="5642" w:type="dxa"/>
          </w:tcPr>
          <w:p w14:paraId="5FC881F5"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eastAsia="Times New Roman" w:hAnsi="Times New Roman" w:cs="Times New Roman"/>
                <w:sz w:val="24"/>
                <w:szCs w:val="24"/>
                <w:lang w:val="lv-LV"/>
              </w:rPr>
              <w:t>Lielākā daļa pedagogu izglītības iestādē ir pamatdarbā, līdz ar to pilnībā iekļaujas visās izglītības iestādes norisēs.</w:t>
            </w:r>
          </w:p>
        </w:tc>
        <w:tc>
          <w:tcPr>
            <w:tcW w:w="4394" w:type="dxa"/>
          </w:tcPr>
          <w:p w14:paraId="2A2E8EAA"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r w:rsidR="00B641B6" w:rsidRPr="002600B2" w14:paraId="7C9E5FA9" w14:textId="77777777" w:rsidTr="009B57F1">
        <w:tc>
          <w:tcPr>
            <w:tcW w:w="5642" w:type="dxa"/>
          </w:tcPr>
          <w:p w14:paraId="14026F95"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r w:rsidRPr="002600B2">
              <w:rPr>
                <w:rFonts w:ascii="Times New Roman" w:eastAsia="Times New Roman" w:hAnsi="Times New Roman" w:cs="Times New Roman"/>
                <w:sz w:val="24"/>
                <w:szCs w:val="24"/>
                <w:lang w:val="lv-LV"/>
              </w:rPr>
              <w:t xml:space="preserve">Tiek organizēts regulārs darbs datu ieguvei pašvērtēšanas procesam, labās prakses piemēru popularizēšana un dalīšanās ar apgūto profesionālās kompetences pilnveides pasākumos. </w:t>
            </w:r>
          </w:p>
        </w:tc>
        <w:tc>
          <w:tcPr>
            <w:tcW w:w="4394" w:type="dxa"/>
          </w:tcPr>
          <w:p w14:paraId="3C7F59A2" w14:textId="77777777" w:rsidR="00B641B6" w:rsidRPr="002600B2" w:rsidRDefault="00B641B6" w:rsidP="009B57F1">
            <w:pPr>
              <w:pStyle w:val="ListParagraph"/>
              <w:ind w:left="0"/>
              <w:jc w:val="both"/>
              <w:rPr>
                <w:rFonts w:ascii="Times New Roman" w:eastAsia="Times New Roman" w:hAnsi="Times New Roman" w:cs="Times New Roman"/>
                <w:color w:val="414142"/>
                <w:sz w:val="24"/>
                <w:szCs w:val="24"/>
                <w:lang w:val="lv-LV"/>
              </w:rPr>
            </w:pPr>
          </w:p>
        </w:tc>
      </w:tr>
    </w:tbl>
    <w:p w14:paraId="62C8BEFE" w14:textId="77777777" w:rsidR="00B641B6" w:rsidRPr="002600B2" w:rsidRDefault="00B641B6" w:rsidP="00B641B6">
      <w:pPr>
        <w:spacing w:after="0" w:line="240" w:lineRule="auto"/>
        <w:rPr>
          <w:rFonts w:ascii="Times New Roman" w:hAnsi="Times New Roman" w:cs="Times New Roman"/>
          <w:sz w:val="24"/>
          <w:szCs w:val="24"/>
          <w:lang w:val="lv-LV"/>
        </w:rPr>
      </w:pPr>
    </w:p>
    <w:p w14:paraId="4A5405FE" w14:textId="77777777" w:rsidR="00B641B6" w:rsidRPr="002600B2" w:rsidRDefault="00B641B6" w:rsidP="00B641B6">
      <w:pPr>
        <w:pStyle w:val="ListParagraph"/>
        <w:numPr>
          <w:ilvl w:val="0"/>
          <w:numId w:val="1"/>
        </w:numPr>
        <w:spacing w:after="0" w:line="240" w:lineRule="auto"/>
        <w:jc w:val="center"/>
        <w:rPr>
          <w:rFonts w:ascii="Times New Roman" w:hAnsi="Times New Roman" w:cs="Times New Roman"/>
          <w:b/>
          <w:bCs/>
          <w:sz w:val="24"/>
          <w:szCs w:val="24"/>
          <w:lang w:val="lv-LV"/>
        </w:rPr>
      </w:pPr>
      <w:r w:rsidRPr="002600B2">
        <w:rPr>
          <w:rFonts w:ascii="Times New Roman" w:hAnsi="Times New Roman" w:cs="Times New Roman"/>
          <w:b/>
          <w:bCs/>
          <w:sz w:val="24"/>
          <w:szCs w:val="24"/>
          <w:lang w:val="lv-LV"/>
        </w:rPr>
        <w:t>Informācija par lielākajiem īstenotajiem projektiem par 2020./2021.māc.g.</w:t>
      </w:r>
    </w:p>
    <w:p w14:paraId="1476B472" w14:textId="77777777" w:rsidR="00B641B6" w:rsidRPr="002600B2" w:rsidRDefault="00B641B6" w:rsidP="00B641B6">
      <w:pPr>
        <w:spacing w:after="0" w:line="240" w:lineRule="auto"/>
        <w:rPr>
          <w:rFonts w:ascii="Times New Roman" w:hAnsi="Times New Roman" w:cs="Times New Roman"/>
          <w:sz w:val="24"/>
          <w:szCs w:val="24"/>
          <w:lang w:val="lv-LV"/>
        </w:rPr>
      </w:pPr>
    </w:p>
    <w:p w14:paraId="28F544B8" w14:textId="77777777" w:rsidR="00B641B6" w:rsidRPr="002600B2" w:rsidRDefault="00B641B6" w:rsidP="00B641B6">
      <w:pPr>
        <w:pStyle w:val="ListParagraph"/>
        <w:numPr>
          <w:ilvl w:val="1"/>
          <w:numId w:val="1"/>
        </w:numPr>
        <w:spacing w:after="0" w:line="240" w:lineRule="auto"/>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to īsa anotācija un rezultāti;</w:t>
      </w:r>
    </w:p>
    <w:p w14:paraId="645A0F5F" w14:textId="77777777" w:rsidR="00B641B6" w:rsidRPr="002600B2" w:rsidRDefault="00B641B6" w:rsidP="00B641B6">
      <w:pPr>
        <w:pStyle w:val="NoSpacing"/>
        <w:ind w:firstLine="426"/>
        <w:jc w:val="both"/>
        <w:rPr>
          <w:rFonts w:ascii="Times New Roman" w:hAnsi="Times New Roman" w:cs="Times New Roman"/>
          <w:sz w:val="24"/>
          <w:szCs w:val="24"/>
        </w:rPr>
      </w:pPr>
      <w:r w:rsidRPr="002600B2">
        <w:rPr>
          <w:rFonts w:ascii="Times New Roman" w:hAnsi="Times New Roman" w:cs="Times New Roman"/>
          <w:sz w:val="24"/>
          <w:szCs w:val="24"/>
        </w:rPr>
        <w:t>4.1.1.</w:t>
      </w:r>
      <w:r w:rsidRPr="002600B2">
        <w:t xml:space="preserve"> </w:t>
      </w:r>
      <w:r w:rsidRPr="002600B2">
        <w:rPr>
          <w:rFonts w:ascii="Times New Roman" w:hAnsi="Times New Roman" w:cs="Times New Roman"/>
        </w:rPr>
        <w:t xml:space="preserve">Lai veicinātu </w:t>
      </w:r>
      <w:r w:rsidRPr="002600B2">
        <w:rPr>
          <w:rFonts w:ascii="Times New Roman" w:hAnsi="Times New Roman" w:cs="Times New Roman"/>
          <w:sz w:val="24"/>
          <w:szCs w:val="24"/>
        </w:rPr>
        <w:t xml:space="preserve">atbalstu izglītojamo personības veidošanā, mūsu izglītības iestādē tiek realizēta </w:t>
      </w:r>
      <w:r w:rsidRPr="002600B2">
        <w:rPr>
          <w:rFonts w:ascii="Times New Roman" w:hAnsi="Times New Roman" w:cs="Times New Roman"/>
          <w:b/>
          <w:sz w:val="24"/>
          <w:szCs w:val="24"/>
        </w:rPr>
        <w:t>Kultūrizglītības programma “Latvijas skolas soma”,</w:t>
      </w:r>
      <w:r w:rsidRPr="002600B2">
        <w:rPr>
          <w:rFonts w:ascii="Times New Roman" w:hAnsi="Times New Roman" w:cs="Times New Roman"/>
          <w:sz w:val="24"/>
          <w:szCs w:val="24"/>
        </w:rPr>
        <w:t xml:space="preserve"> kuras laikā pedagogi plāno pasākumus atbilstoši mācību saturam, veic ar izglītojamiem sagatavošanās darbus un pēc pasākuma sniedz atgriezenisko saiti. 2020./2021.m.g. izglītojamie piedalījās koncertlekcijā ‘’Imants Kalniņš 80,’’ muzikāli izglītojoša programmā ‘’No trokšņa līdz skaņdarbam,’’ Liepājas teātra mācībizrādē ‘’Kā top izrāde?’’,  vēroja</w:t>
      </w:r>
      <w:r w:rsidRPr="002600B2">
        <w:t xml:space="preserve"> </w:t>
      </w:r>
      <w:r w:rsidRPr="002600B2">
        <w:rPr>
          <w:rFonts w:ascii="Times New Roman" w:hAnsi="Times New Roman" w:cs="Times New Roman"/>
          <w:sz w:val="24"/>
          <w:szCs w:val="24"/>
        </w:rPr>
        <w:t>Rēzeknes pilsētas teātra muzikāli dokumentālo izrādi ’’Barikādes docx.’’ un noskatījās 9 filmas no Latvijas Kinematogrāfistu savienības kopējo filmu programmas "Kino visiem un visur Latvijā."</w:t>
      </w:r>
    </w:p>
    <w:p w14:paraId="6E0CA91E" w14:textId="77777777" w:rsidR="00B641B6" w:rsidRPr="002600B2" w:rsidRDefault="00B641B6" w:rsidP="00B641B6">
      <w:pPr>
        <w:pStyle w:val="NoSpacing"/>
        <w:ind w:firstLine="426"/>
        <w:jc w:val="both"/>
        <w:rPr>
          <w:rFonts w:ascii="Times New Roman" w:hAnsi="Times New Roman" w:cs="Times New Roman"/>
          <w:sz w:val="24"/>
          <w:szCs w:val="24"/>
        </w:rPr>
      </w:pPr>
      <w:r w:rsidRPr="002600B2">
        <w:rPr>
          <w:rFonts w:ascii="Times New Roman" w:hAnsi="Times New Roman" w:cs="Times New Roman"/>
          <w:sz w:val="24"/>
          <w:szCs w:val="24"/>
        </w:rPr>
        <w:t xml:space="preserve">4.1.2. Penkules pamatskolas izglītojamie iesaistījās </w:t>
      </w:r>
      <w:r w:rsidRPr="002600B2">
        <w:rPr>
          <w:rFonts w:ascii="Times New Roman" w:hAnsi="Times New Roman" w:cs="Times New Roman"/>
          <w:b/>
          <w:sz w:val="24"/>
          <w:szCs w:val="24"/>
        </w:rPr>
        <w:t xml:space="preserve">projektā "Penkulē atver durvis". </w:t>
      </w:r>
      <w:r w:rsidRPr="002600B2">
        <w:rPr>
          <w:rFonts w:ascii="Times New Roman" w:hAnsi="Times New Roman" w:cs="Times New Roman"/>
          <w:sz w:val="24"/>
          <w:szCs w:val="24"/>
        </w:rPr>
        <w:t xml:space="preserve">Projekta galvenais mērķis bija veicināt bērnos un jauniešos zināšanas un izpratni par ilgtspējīgu un atbildīgu meža apsaimniekošanu, meža nozares produkcijas un koksnes kā atjaunojama materiāla priekšrocībām. Vienlaicīgi veicinot pagasta dzīves telpas sakopšanu un dzīves kvalitātes uzlabošanu ikvienam pagasta iedzīvotājam un tā viesim ar moto „Es savam pagastam”. Praktisko mācību stundu cikls Penkules pamatskolas izglītojamiem nostiprināja izpratni par dabas vietu mūsu dzīvē, tās pareizu kopšanu, uzturēšanu un koka kā galaprodukta sekmīgu lietošanu. Projekta ietvaros izglītojamie guva priekšstatu par arboristu darbu Ālaves muižas dārzā, pagastā vēroja, kā notiek koku sazāģēšana dēļos un kā no iegūtā kokmateriāla muižas dārzam tiek izveidoti koka soliņi un nojume. Ālaves muižā, piedaloties arī Penkules </w:t>
      </w:r>
      <w:r w:rsidRPr="002600B2">
        <w:rPr>
          <w:rFonts w:ascii="Times New Roman" w:hAnsi="Times New Roman" w:cs="Times New Roman"/>
          <w:sz w:val="24"/>
          <w:szCs w:val="24"/>
        </w:rPr>
        <w:lastRenderedPageBreak/>
        <w:t xml:space="preserve">pamatskolas izglītojamiem, skolotājiem, un viņu vecākiem, ir realizēts </w:t>
      </w:r>
      <w:r w:rsidRPr="002600B2">
        <w:rPr>
          <w:rFonts w:ascii="Times New Roman" w:hAnsi="Times New Roman" w:cs="Times New Roman"/>
          <w:b/>
          <w:sz w:val="24"/>
          <w:szCs w:val="24"/>
        </w:rPr>
        <w:t>projekts "Vieta ir cilvēki".</w:t>
      </w:r>
    </w:p>
    <w:p w14:paraId="76C0DC88" w14:textId="77777777" w:rsidR="00B641B6" w:rsidRPr="002600B2" w:rsidRDefault="00B641B6" w:rsidP="00B641B6">
      <w:pPr>
        <w:pStyle w:val="NoSpacing"/>
        <w:ind w:left="142" w:firstLine="426"/>
        <w:jc w:val="both"/>
        <w:rPr>
          <w:rFonts w:ascii="Times New Roman" w:hAnsi="Times New Roman" w:cs="Times New Roman"/>
          <w:sz w:val="24"/>
          <w:szCs w:val="24"/>
        </w:rPr>
      </w:pPr>
      <w:r w:rsidRPr="002600B2">
        <w:rPr>
          <w:rFonts w:ascii="Times New Roman" w:hAnsi="Times New Roman" w:cs="Times New Roman"/>
          <w:sz w:val="24"/>
          <w:szCs w:val="24"/>
        </w:rPr>
        <w:t>4.1.3.</w:t>
      </w:r>
      <w:r w:rsidRPr="002600B2">
        <w:t xml:space="preserve"> </w:t>
      </w:r>
      <w:r w:rsidRPr="002600B2">
        <w:rPr>
          <w:rFonts w:ascii="Times New Roman" w:hAnsi="Times New Roman" w:cs="Times New Roman"/>
          <w:sz w:val="24"/>
          <w:szCs w:val="24"/>
        </w:rPr>
        <w:t xml:space="preserve">Jau trešo gadu Penkules pamatskolas izglītojamie piedalās </w:t>
      </w:r>
      <w:r w:rsidRPr="002600B2">
        <w:rPr>
          <w:rFonts w:ascii="Times New Roman" w:hAnsi="Times New Roman" w:cs="Times New Roman"/>
          <w:b/>
          <w:sz w:val="24"/>
          <w:szCs w:val="24"/>
        </w:rPr>
        <w:t>projektā “Sporto visa klase”,</w:t>
      </w:r>
      <w:r w:rsidRPr="002600B2">
        <w:rPr>
          <w:rFonts w:ascii="Times New Roman" w:hAnsi="Times New Roman" w:cs="Times New Roman"/>
          <w:sz w:val="24"/>
          <w:szCs w:val="24"/>
        </w:rPr>
        <w:t xml:space="preserve"> ko īsteno Latvijas Olimpiskās komiteja. Šajā projektā ir iesaistīti 4.klases izglītojamie. Izglītojamiem katru nedēļu tika nodrošinātas papildus trīs fakultatīvās sporta nodarbības, lai ieinteresētu bērnus nodarboties ar fiziskām aktivitātēm, uzlabotu veselību un viņu dzīves kvalitāti. Īpašs uzsvars tika likts uz sporta nodarbībām svaigā gaisā. Katru gadu projekta "Sporto visa klase" ietvaros izglītojamiem jāveic kāds labais darbs. Iepriekšējos gados kopā ar ģimenēm izglītojamie ir gatavojuši putnu būrīšus, sakopuši tuvāku un tālāku apkārtni, vācot atkritumus. Gaidot Penkules jubileju, šajā mācību gadā izglītojamie apkopoja savas ģimenes interesantākās pankūku receptes un ar pankūku gatavošanu saistītās tradīcijas.</w:t>
      </w:r>
    </w:p>
    <w:p w14:paraId="5FD93854" w14:textId="77777777" w:rsidR="00B641B6" w:rsidRPr="002600B2" w:rsidRDefault="00B641B6" w:rsidP="00B641B6">
      <w:pPr>
        <w:ind w:firstLine="426"/>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4.1.4. 2020./2021.mācību gadā izglītības iestāde turpināja dalību Izglītības kvalitātes valsts dienesta īstenotajā Eiropas Sociālā fonda projektā Nr.8.3.4.0/16/I/001 "Atbalsts priekšlaicīgas mācību pārtraukšanas samazināšanai" - </w:t>
      </w:r>
      <w:r w:rsidRPr="002600B2">
        <w:rPr>
          <w:rFonts w:ascii="Times New Roman" w:hAnsi="Times New Roman" w:cs="Times New Roman"/>
          <w:b/>
          <w:sz w:val="24"/>
          <w:szCs w:val="24"/>
          <w:lang w:val="lv-LV"/>
        </w:rPr>
        <w:t>“PuMPuRS”</w:t>
      </w:r>
      <w:r w:rsidRPr="002600B2">
        <w:rPr>
          <w:rFonts w:ascii="Times New Roman" w:hAnsi="Times New Roman" w:cs="Times New Roman"/>
          <w:sz w:val="24"/>
          <w:szCs w:val="24"/>
          <w:lang w:val="lv-LV"/>
        </w:rPr>
        <w:t>, lai mazinātu to bērnu un jauniešu skaitu, kas pārtrauc mācības un nepabeidz skolu. Projekta ietvaros tika veikti daudzveidīgi atbalsta pasākumi, kas vērsti uz skolēnu agrīnu problēmu diagnostiku un risinājumiem, kas palīdz bērniem veiksmīgi socializēties un izglītoties. Izglītojamie ieguva papildus mācību konsultācijas. Tika īstenoti 5 individuālie priekšlaicīgas mācību pamešanas riska mazināšanas plāni.</w:t>
      </w:r>
    </w:p>
    <w:p w14:paraId="2B52D026" w14:textId="77777777" w:rsidR="00B641B6" w:rsidRPr="002600B2" w:rsidRDefault="00B641B6" w:rsidP="00B641B6">
      <w:pPr>
        <w:ind w:firstLine="426"/>
        <w:jc w:val="both"/>
        <w:rPr>
          <w:rFonts w:ascii="Times New Roman" w:hAnsi="Times New Roman" w:cs="Times New Roman"/>
          <w:color w:val="538135" w:themeColor="accent6" w:themeShade="BF"/>
          <w:sz w:val="24"/>
          <w:szCs w:val="24"/>
          <w:lang w:val="lv-LV"/>
        </w:rPr>
      </w:pPr>
      <w:r w:rsidRPr="002600B2">
        <w:rPr>
          <w:rFonts w:ascii="Times New Roman" w:hAnsi="Times New Roman" w:cs="Times New Roman"/>
          <w:sz w:val="24"/>
          <w:szCs w:val="24"/>
          <w:lang w:val="lv-LV"/>
        </w:rPr>
        <w:t>4.1.5.</w:t>
      </w:r>
      <w:r>
        <w:rPr>
          <w:rFonts w:ascii="Times New Roman" w:hAnsi="Times New Roman" w:cs="Times New Roman"/>
          <w:sz w:val="24"/>
          <w:szCs w:val="24"/>
          <w:lang w:val="lv-LV"/>
        </w:rPr>
        <w:t xml:space="preserve"> </w:t>
      </w:r>
      <w:r w:rsidRPr="002600B2">
        <w:rPr>
          <w:rFonts w:ascii="Times New Roman" w:hAnsi="Times New Roman" w:cs="Times New Roman"/>
          <w:sz w:val="24"/>
          <w:szCs w:val="24"/>
          <w:lang w:val="lv-LV"/>
        </w:rPr>
        <w:t xml:space="preserve">Izglītības iestāde turpināja iesaistīties  </w:t>
      </w:r>
      <w:r w:rsidRPr="002600B2">
        <w:rPr>
          <w:rFonts w:ascii="Times New Roman" w:hAnsi="Times New Roman" w:cs="Times New Roman"/>
          <w:b/>
          <w:sz w:val="24"/>
          <w:szCs w:val="24"/>
          <w:lang w:val="lv-LV"/>
        </w:rPr>
        <w:t>projektā “Tīrai Latvijai”</w:t>
      </w:r>
      <w:r w:rsidRPr="002600B2">
        <w:rPr>
          <w:rFonts w:ascii="Times New Roman" w:hAnsi="Times New Roman" w:cs="Times New Roman"/>
          <w:sz w:val="24"/>
          <w:szCs w:val="24"/>
          <w:lang w:val="lv-LV"/>
        </w:rPr>
        <w:t xml:space="preserve">, kas ir  otrreizējo izejvielu vākšanas un vides izglītības aktivitāšu projekts. Iesaistīti visi izglītojamie no 1.-9. klasei, tika vāktas izlietotās baterijas un makulatūra.  </w:t>
      </w:r>
    </w:p>
    <w:p w14:paraId="23080F48" w14:textId="77777777" w:rsidR="00B641B6" w:rsidRPr="002600B2" w:rsidRDefault="00B641B6" w:rsidP="00B641B6">
      <w:pPr>
        <w:ind w:firstLine="720"/>
        <w:jc w:val="both"/>
        <w:rPr>
          <w:rFonts w:ascii="Times New Roman" w:hAnsi="Times New Roman" w:cs="Times New Roman"/>
          <w:sz w:val="24"/>
          <w:szCs w:val="24"/>
          <w:lang w:val="lv-LV"/>
        </w:rPr>
      </w:pPr>
      <w:r w:rsidRPr="002600B2">
        <w:rPr>
          <w:rFonts w:ascii="Times New Roman" w:hAnsi="Times New Roman" w:cs="Times New Roman"/>
          <w:color w:val="538135" w:themeColor="accent6" w:themeShade="BF"/>
          <w:sz w:val="24"/>
          <w:szCs w:val="24"/>
          <w:lang w:val="lv-LV"/>
        </w:rPr>
        <w:t xml:space="preserve"> </w:t>
      </w:r>
    </w:p>
    <w:p w14:paraId="073F0FF5" w14:textId="77777777" w:rsidR="00B641B6" w:rsidRPr="002600B2" w:rsidRDefault="00B641B6" w:rsidP="00B641B6">
      <w:pPr>
        <w:pStyle w:val="ListParagraph"/>
        <w:numPr>
          <w:ilvl w:val="0"/>
          <w:numId w:val="1"/>
        </w:numPr>
        <w:spacing w:after="0" w:line="240" w:lineRule="auto"/>
        <w:jc w:val="center"/>
        <w:rPr>
          <w:rFonts w:ascii="Times New Roman" w:hAnsi="Times New Roman" w:cs="Times New Roman"/>
          <w:b/>
          <w:bCs/>
          <w:sz w:val="24"/>
          <w:szCs w:val="24"/>
          <w:lang w:val="lv-LV"/>
        </w:rPr>
      </w:pPr>
      <w:r w:rsidRPr="002600B2">
        <w:rPr>
          <w:rFonts w:ascii="Times New Roman" w:hAnsi="Times New Roman" w:cs="Times New Roman"/>
          <w:b/>
          <w:bCs/>
          <w:sz w:val="24"/>
          <w:szCs w:val="24"/>
          <w:lang w:val="lv-LV"/>
        </w:rPr>
        <w:t xml:space="preserve">Informācija par institūcijām, ar kurām noslēgti sadarbības līgumi </w:t>
      </w:r>
    </w:p>
    <w:p w14:paraId="1953D278" w14:textId="77777777" w:rsidR="00B641B6" w:rsidRPr="002600B2" w:rsidRDefault="00B641B6" w:rsidP="00B641B6">
      <w:pPr>
        <w:pStyle w:val="ListParagraph"/>
        <w:numPr>
          <w:ilvl w:val="1"/>
          <w:numId w:val="1"/>
        </w:numPr>
        <w:spacing w:after="0" w:line="240" w:lineRule="auto"/>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 (izglītības programmu īstenošanai)</w:t>
      </w:r>
    </w:p>
    <w:p w14:paraId="3FBDFC5E" w14:textId="77777777" w:rsidR="00B641B6" w:rsidRPr="002600B2" w:rsidRDefault="00B641B6" w:rsidP="00B641B6">
      <w:pPr>
        <w:pStyle w:val="ListParagraph"/>
        <w:spacing w:after="0" w:line="240" w:lineRule="auto"/>
        <w:ind w:left="426"/>
        <w:rPr>
          <w:rFonts w:ascii="Times New Roman" w:hAnsi="Times New Roman" w:cs="Times New Roman"/>
          <w:b/>
          <w:sz w:val="24"/>
          <w:szCs w:val="24"/>
          <w:lang w:val="lv-LV"/>
        </w:rPr>
      </w:pPr>
      <w:r w:rsidRPr="002600B2">
        <w:rPr>
          <w:rFonts w:ascii="Times New Roman" w:hAnsi="Times New Roman" w:cs="Times New Roman"/>
          <w:b/>
          <w:sz w:val="24"/>
          <w:szCs w:val="24"/>
          <w:lang w:val="lv-LV"/>
        </w:rPr>
        <w:t>nav</w:t>
      </w:r>
    </w:p>
    <w:p w14:paraId="76877384" w14:textId="77777777" w:rsidR="00B641B6" w:rsidRPr="002600B2" w:rsidRDefault="00B641B6" w:rsidP="00B641B6">
      <w:pPr>
        <w:spacing w:after="0" w:line="240" w:lineRule="auto"/>
        <w:jc w:val="center"/>
        <w:rPr>
          <w:rFonts w:ascii="Times New Roman" w:hAnsi="Times New Roman" w:cs="Times New Roman"/>
          <w:sz w:val="24"/>
          <w:szCs w:val="24"/>
          <w:lang w:val="lv-LV"/>
        </w:rPr>
      </w:pPr>
    </w:p>
    <w:p w14:paraId="45679932" w14:textId="77777777" w:rsidR="00B641B6" w:rsidRPr="002600B2" w:rsidRDefault="00B641B6" w:rsidP="00B641B6">
      <w:pPr>
        <w:pStyle w:val="ListParagraph"/>
        <w:numPr>
          <w:ilvl w:val="0"/>
          <w:numId w:val="1"/>
        </w:numPr>
        <w:spacing w:after="0" w:line="240" w:lineRule="auto"/>
        <w:jc w:val="center"/>
        <w:rPr>
          <w:rFonts w:ascii="Times New Roman" w:hAnsi="Times New Roman" w:cs="Times New Roman"/>
          <w:b/>
          <w:bCs/>
          <w:sz w:val="24"/>
          <w:szCs w:val="24"/>
          <w:lang w:val="lv-LV"/>
        </w:rPr>
      </w:pPr>
      <w:r w:rsidRPr="002600B2">
        <w:rPr>
          <w:rFonts w:ascii="Times New Roman" w:hAnsi="Times New Roman" w:cs="Times New Roman"/>
          <w:b/>
          <w:bCs/>
          <w:sz w:val="24"/>
          <w:szCs w:val="24"/>
          <w:lang w:val="lv-LV"/>
        </w:rPr>
        <w:t>Audzināšanas darba prioritātes trim gadiem un to ieviešana</w:t>
      </w:r>
    </w:p>
    <w:p w14:paraId="326CF1F3" w14:textId="77777777" w:rsidR="00B641B6" w:rsidRPr="002600B2" w:rsidRDefault="00B641B6" w:rsidP="00B641B6">
      <w:pPr>
        <w:pStyle w:val="ListParagraph"/>
        <w:numPr>
          <w:ilvl w:val="1"/>
          <w:numId w:val="1"/>
        </w:numPr>
        <w:spacing w:after="0" w:line="240" w:lineRule="auto"/>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 Prioritātes (bērncentrētas, domājot par izglītojamā personību)</w:t>
      </w:r>
    </w:p>
    <w:p w14:paraId="188AC881" w14:textId="77777777" w:rsidR="00B641B6" w:rsidRPr="002600B2" w:rsidRDefault="00B641B6" w:rsidP="00B641B6">
      <w:pPr>
        <w:pStyle w:val="ListParagraph"/>
        <w:ind w:left="540"/>
        <w:jc w:val="both"/>
        <w:rPr>
          <w:rFonts w:ascii="Times New Roman" w:hAnsi="Times New Roman" w:cs="Times New Roman"/>
          <w:b/>
          <w:sz w:val="24"/>
          <w:szCs w:val="24"/>
          <w:lang w:val="lv-LV"/>
        </w:rPr>
      </w:pPr>
      <w:r w:rsidRPr="002600B2">
        <w:rPr>
          <w:rFonts w:ascii="Times New Roman" w:hAnsi="Times New Roman" w:cs="Times New Roman"/>
          <w:b/>
          <w:sz w:val="24"/>
          <w:szCs w:val="24"/>
          <w:lang w:val="lv-LV"/>
        </w:rPr>
        <w:t>2020./2021.m.g. prioritāte:</w:t>
      </w:r>
    </w:p>
    <w:p w14:paraId="1F3AAC72" w14:textId="77777777" w:rsidR="00B641B6" w:rsidRPr="002600B2" w:rsidRDefault="00B641B6" w:rsidP="00B641B6">
      <w:pPr>
        <w:pStyle w:val="ListParagraph"/>
        <w:ind w:left="540"/>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Veicināt izglītojamā izpratni, atbildīgu attieksmi un rīcību, kas apliecina vispārpieņemtās vērtības-dzīvība, cilvēka cieņa, brīvība, ģimene, laulība, darbs, daba, kultūra, latviešu valoda un Latvijas valsts, izkopjot atbildību, centību, drosmi, godīgumu, gudrību, laipnību, līdzcietību, mērenību, savaldību, solidaritāti, taisnīgumu, toleranci.</w:t>
      </w:r>
    </w:p>
    <w:p w14:paraId="28F65201" w14:textId="77777777" w:rsidR="00B641B6" w:rsidRPr="00E31C0E" w:rsidRDefault="00B641B6" w:rsidP="00B641B6">
      <w:pPr>
        <w:jc w:val="both"/>
        <w:rPr>
          <w:rFonts w:ascii="Times New Roman" w:hAnsi="Times New Roman" w:cs="Times New Roman"/>
          <w:sz w:val="24"/>
          <w:szCs w:val="24"/>
          <w:lang w:val="lv-LV"/>
        </w:rPr>
      </w:pPr>
    </w:p>
    <w:p w14:paraId="0CB4B9DF" w14:textId="77777777" w:rsidR="00B641B6" w:rsidRPr="002600B2" w:rsidRDefault="00B641B6" w:rsidP="00B641B6">
      <w:pPr>
        <w:pStyle w:val="ListParagraph"/>
        <w:ind w:left="0"/>
        <w:jc w:val="both"/>
        <w:rPr>
          <w:rFonts w:ascii="Times New Roman" w:hAnsi="Times New Roman" w:cs="Times New Roman"/>
          <w:i/>
          <w:sz w:val="24"/>
          <w:szCs w:val="24"/>
          <w:lang w:val="lv-LV"/>
        </w:rPr>
      </w:pPr>
      <w:r w:rsidRPr="002600B2">
        <w:rPr>
          <w:rFonts w:ascii="Times New Roman" w:hAnsi="Times New Roman" w:cs="Times New Roman"/>
          <w:sz w:val="24"/>
          <w:szCs w:val="24"/>
          <w:lang w:val="lv-LV"/>
        </w:rPr>
        <w:t xml:space="preserve">6.2. </w:t>
      </w:r>
      <w:r w:rsidRPr="002600B2">
        <w:rPr>
          <w:rFonts w:ascii="Times New Roman" w:hAnsi="Times New Roman" w:cs="Times New Roman"/>
          <w:i/>
          <w:sz w:val="24"/>
          <w:szCs w:val="24"/>
          <w:lang w:val="lv-LV"/>
        </w:rPr>
        <w:t>2-3 teikumi par galvenajiem secinājumiem</w:t>
      </w:r>
    </w:p>
    <w:p w14:paraId="0C4B5AC2" w14:textId="77777777" w:rsidR="00B641B6" w:rsidRPr="002600B2" w:rsidRDefault="00B641B6" w:rsidP="00B641B6">
      <w:pPr>
        <w:pStyle w:val="ListParagraph"/>
        <w:ind w:left="540"/>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6.2.1.Audzināšanas prioritātes tika integrētas mācību darbā, interešu izglītībā un ārpusstundu aktivitātēs, tādejādi veidojot izglītojamiem visaptverošu izpratni par vērtībām un tikumiem;</w:t>
      </w:r>
    </w:p>
    <w:p w14:paraId="41E5878A" w14:textId="77777777" w:rsidR="00B641B6" w:rsidRPr="002600B2" w:rsidRDefault="00B641B6" w:rsidP="00B641B6">
      <w:pPr>
        <w:pStyle w:val="ListParagraph"/>
        <w:ind w:left="540"/>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6.2.2.Visi izglītojamie iesaistījušies projektā ‘’Latvijas skolas soma,’’ bagātinot izglītojamo kultūrvēsturisko izpratni un pieredzi;</w:t>
      </w:r>
    </w:p>
    <w:p w14:paraId="1D8D826A" w14:textId="77777777" w:rsidR="00B641B6" w:rsidRPr="002600B2" w:rsidRDefault="00B641B6" w:rsidP="00B641B6">
      <w:pPr>
        <w:pStyle w:val="ListParagraph"/>
        <w:ind w:left="540"/>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6.2.3.Tika plānotas un organizētas radošas un jēgpilnas ārtelpu nodarbības, kur izglītojamie guva ne tikai zināšanas, bet varēja socializēties un uzlabot  psihoemocionālo stāvokli pēc ilgstošām, attālinātām mācībām.</w:t>
      </w:r>
    </w:p>
    <w:p w14:paraId="58D0E8B5" w14:textId="77777777" w:rsidR="00B641B6" w:rsidRPr="002600B2" w:rsidRDefault="00B641B6" w:rsidP="00B641B6">
      <w:pPr>
        <w:pStyle w:val="ListParagraph"/>
        <w:spacing w:after="0" w:line="240" w:lineRule="auto"/>
        <w:ind w:left="426"/>
        <w:rPr>
          <w:rFonts w:ascii="Times New Roman" w:hAnsi="Times New Roman" w:cs="Times New Roman"/>
          <w:sz w:val="24"/>
          <w:szCs w:val="24"/>
          <w:lang w:val="lv-LV"/>
        </w:rPr>
      </w:pPr>
    </w:p>
    <w:p w14:paraId="617C5D8A" w14:textId="77777777" w:rsidR="00B641B6" w:rsidRPr="002600B2" w:rsidRDefault="00B641B6" w:rsidP="00B641B6">
      <w:pPr>
        <w:pStyle w:val="ListParagraph"/>
        <w:numPr>
          <w:ilvl w:val="0"/>
          <w:numId w:val="1"/>
        </w:numPr>
        <w:spacing w:after="0" w:line="240" w:lineRule="auto"/>
        <w:jc w:val="center"/>
        <w:rPr>
          <w:rFonts w:ascii="Times New Roman" w:hAnsi="Times New Roman" w:cs="Times New Roman"/>
          <w:b/>
          <w:bCs/>
          <w:sz w:val="24"/>
          <w:szCs w:val="24"/>
          <w:lang w:val="lv-LV"/>
        </w:rPr>
      </w:pPr>
      <w:r w:rsidRPr="002600B2">
        <w:rPr>
          <w:rFonts w:ascii="Times New Roman" w:hAnsi="Times New Roman" w:cs="Times New Roman"/>
          <w:b/>
          <w:bCs/>
          <w:sz w:val="24"/>
          <w:szCs w:val="24"/>
          <w:lang w:val="lv-LV"/>
        </w:rPr>
        <w:lastRenderedPageBreak/>
        <w:t>Citi sasniegumi</w:t>
      </w:r>
    </w:p>
    <w:p w14:paraId="7B1D65A6" w14:textId="77777777" w:rsidR="00B641B6" w:rsidRPr="002600B2" w:rsidRDefault="00B641B6" w:rsidP="00B641B6">
      <w:pPr>
        <w:pStyle w:val="ListParagraph"/>
        <w:numPr>
          <w:ilvl w:val="1"/>
          <w:numId w:val="1"/>
        </w:numPr>
        <w:spacing w:after="0" w:line="240" w:lineRule="auto"/>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 Jebkādi citi sasniegumi, par kuriem vēlas runāt izglītības iestāde (galvenie secinājumi par izglītības iestādei svarīgo, specifisko).</w:t>
      </w:r>
    </w:p>
    <w:p w14:paraId="31D18E70" w14:textId="77777777" w:rsidR="00B641B6" w:rsidRPr="002600B2" w:rsidRDefault="00B641B6" w:rsidP="00B641B6">
      <w:pPr>
        <w:pStyle w:val="ListParagraph"/>
        <w:numPr>
          <w:ilvl w:val="2"/>
          <w:numId w:val="6"/>
        </w:numPr>
        <w:jc w:val="both"/>
        <w:rPr>
          <w:rFonts w:ascii="Times New Roman" w:hAnsi="Times New Roman" w:cs="Times New Roman"/>
          <w:b/>
          <w:sz w:val="24"/>
          <w:szCs w:val="24"/>
          <w:lang w:val="lv-LV"/>
        </w:rPr>
      </w:pPr>
      <w:r w:rsidRPr="002600B2">
        <w:rPr>
          <w:rFonts w:ascii="Times New Roman" w:hAnsi="Times New Roman" w:cs="Times New Roman"/>
          <w:sz w:val="24"/>
          <w:szCs w:val="24"/>
          <w:lang w:val="lv-LV"/>
        </w:rPr>
        <w:t>Sasniegumi starpnovadu mācību priekšmetu olimpiādēs 20</w:t>
      </w:r>
      <w:r w:rsidRPr="002600B2">
        <w:rPr>
          <w:rFonts w:ascii="Times New Roman" w:hAnsi="Times New Roman" w:cs="Times New Roman"/>
          <w:color w:val="538135" w:themeColor="accent6" w:themeShade="BF"/>
          <w:sz w:val="24"/>
          <w:szCs w:val="24"/>
          <w:lang w:val="lv-LV"/>
        </w:rPr>
        <w:t>20</w:t>
      </w:r>
      <w:r w:rsidRPr="002600B2">
        <w:rPr>
          <w:rFonts w:ascii="Times New Roman" w:hAnsi="Times New Roman" w:cs="Times New Roman"/>
          <w:sz w:val="24"/>
          <w:szCs w:val="24"/>
          <w:lang w:val="lv-LV"/>
        </w:rPr>
        <w:t>./2021. mācību gadā-</w:t>
      </w:r>
      <w:r w:rsidRPr="002600B2">
        <w:rPr>
          <w:rFonts w:ascii="Times New Roman" w:hAnsi="Times New Roman" w:cs="Times New Roman"/>
          <w:b/>
          <w:sz w:val="24"/>
          <w:szCs w:val="24"/>
          <w:lang w:val="lv-LV"/>
        </w:rPr>
        <w:t xml:space="preserve"> </w:t>
      </w:r>
      <w:r w:rsidRPr="002600B2">
        <w:rPr>
          <w:rFonts w:ascii="Times New Roman" w:hAnsi="Times New Roman" w:cs="Times New Roman"/>
          <w:sz w:val="24"/>
          <w:szCs w:val="24"/>
          <w:lang w:val="lv-LV"/>
        </w:rPr>
        <w:t>Auces, Dobeles un Tērvetes starpnovadu latviešu valodas olimpiādē 5.klasēm 1.vieta, 9.klasēm 2.vieta un atzinība, bioloģijā 9.klasēm- atzinība.</w:t>
      </w:r>
    </w:p>
    <w:p w14:paraId="4F521F5A" w14:textId="77777777" w:rsidR="00B641B6" w:rsidRPr="002600B2" w:rsidRDefault="00B641B6" w:rsidP="00B641B6">
      <w:pPr>
        <w:pStyle w:val="ListParagraph"/>
        <w:numPr>
          <w:ilvl w:val="2"/>
          <w:numId w:val="6"/>
        </w:numPr>
        <w:ind w:left="567" w:firstLine="0"/>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Starpnovadu sporta sacensībās 1.vieta skolu Rudens krosā.</w:t>
      </w:r>
    </w:p>
    <w:p w14:paraId="1C89902C" w14:textId="77777777" w:rsidR="00B641B6" w:rsidRPr="002600B2" w:rsidRDefault="00B641B6" w:rsidP="00B641B6">
      <w:pPr>
        <w:pStyle w:val="ListParagraph"/>
        <w:numPr>
          <w:ilvl w:val="2"/>
          <w:numId w:val="6"/>
        </w:numPr>
        <w:ind w:hanging="873"/>
        <w:jc w:val="both"/>
        <w:rPr>
          <w:rFonts w:ascii="Times New Roman" w:hAnsi="Times New Roman" w:cs="Times New Roman"/>
          <w:sz w:val="24"/>
          <w:szCs w:val="24"/>
          <w:lang w:val="lv-LV"/>
        </w:rPr>
      </w:pPr>
      <w:r w:rsidRPr="002600B2">
        <w:rPr>
          <w:rFonts w:ascii="Times New Roman" w:hAnsi="Times New Roman" w:cs="Times New Roman"/>
          <w:lang w:val="lv-LV"/>
        </w:rPr>
        <w:t xml:space="preserve">75% </w:t>
      </w:r>
      <w:r w:rsidRPr="002600B2">
        <w:rPr>
          <w:rFonts w:ascii="Times New Roman" w:hAnsi="Times New Roman" w:cs="Times New Roman"/>
          <w:sz w:val="24"/>
          <w:szCs w:val="24"/>
          <w:lang w:val="lv-LV"/>
        </w:rPr>
        <w:t>izglītojamie bija iesaistījušies interešu izglītības nodarbībās. Izglītības iestādē bija tādi izglītojamie, kuri piedalījās vairākās interešu izglītības nodarbībās.</w:t>
      </w:r>
    </w:p>
    <w:p w14:paraId="646C9E9B" w14:textId="77777777" w:rsidR="00B641B6" w:rsidRPr="002600B2" w:rsidRDefault="00B641B6" w:rsidP="00B641B6">
      <w:pPr>
        <w:pStyle w:val="ListParagraph"/>
        <w:numPr>
          <w:ilvl w:val="2"/>
          <w:numId w:val="6"/>
        </w:numPr>
        <w:ind w:hanging="873"/>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Izglītības iestādē rūpīgi tika plānotas formālās un neformālās izglītības āra nodarbības. Par to, kā izglītības iestādē pedagogi  bija atraduši veidus, kā turpināt nodrošināt skolēniem kvalitatīvu mācību procesu un pat ārpusskolas aktivitātes, lasāms ‘’O!Izglītības’’ Latvijas skolu attālinātā mācību procesa veiksmes stāstu -Goda dēļa sadaļā.</w:t>
      </w:r>
    </w:p>
    <w:p w14:paraId="360D8A1C" w14:textId="77777777" w:rsidR="00B641B6" w:rsidRPr="002600B2" w:rsidRDefault="00B641B6" w:rsidP="00B641B6">
      <w:pPr>
        <w:pStyle w:val="ListParagraph"/>
        <w:numPr>
          <w:ilvl w:val="2"/>
          <w:numId w:val="6"/>
        </w:numPr>
        <w:ind w:hanging="873"/>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Izglītības iestāde sadarbībā ar Penkules pagasta bibliotēku piedāvāja izglītojamiem dalību Latvijas Nacionālās bibliotēkas programmā „Bērnu un jauniešu žūrija” un Nacionālās skaļās lasīšanas sacensībās 5. un 6. klašu skolēniem.</w:t>
      </w:r>
    </w:p>
    <w:p w14:paraId="407819EE" w14:textId="77777777" w:rsidR="00B641B6" w:rsidRPr="002600B2" w:rsidRDefault="00B641B6" w:rsidP="00B641B6">
      <w:pPr>
        <w:pStyle w:val="ListParagraph"/>
        <w:numPr>
          <w:ilvl w:val="2"/>
          <w:numId w:val="6"/>
        </w:numPr>
        <w:ind w:hanging="873"/>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Penkules pamatskolas izglītojamie attālināti un tiekoties ārtelpu nodarbībās aktīvi iesaistījās Latvijas Olimpiskas komitejas rīkotajās Olimpiskā mēneša aktivitātēs. Sporta un veselību veicinošās aktivitātes tika izvērstas vesela mēneša garumā. Katru dienu, kad izglītojamiem bija sporta stunda, tika izpildīts  Olimpiskais vingrojumu komplekss. Māmiņdienā izglītojamie  tika aicināti vingrot kopā ar ģimenēm. Klases dodoties ārtelpu nodarbībās veica kilometru izaicinājumu ''Mēs esam #Sportiņā'' un summēja noietos soļus. Sākumskolas izglītojamie zīmēja un iesūtīja zīmējumus Vislatvijas konkursam. 5.-9.klašu  izglītojamie uzrakstīja iedvesmas vēstules mūsu Olimpiešiem. Iedvesmojošākie darbiņi nosūtīti LOK. Klātienē 21.maijā Vislatvijas vingrošanā piedalījās 1./2.klase un 5/6gadīgo bērnu grupa.</w:t>
      </w:r>
    </w:p>
    <w:p w14:paraId="5A879D6B" w14:textId="77777777" w:rsidR="00B641B6" w:rsidRPr="002600B2" w:rsidRDefault="00B641B6" w:rsidP="00B641B6">
      <w:pPr>
        <w:pStyle w:val="ListParagraph"/>
        <w:numPr>
          <w:ilvl w:val="2"/>
          <w:numId w:val="6"/>
        </w:numPr>
        <w:ind w:hanging="873"/>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Domājot par izglītojamo drošību izglītības iestāde atsaucās Latvijas Peldēšanas federācijas skolu kampaņai ‘’Tuvojas vasara - atceries par drošību uz ūdens!’’ Maijā izglītojamie piedalījās tiešsaistes nodarbībās ne tikai kā vērotāji, bet arī </w:t>
      </w:r>
      <w:r w:rsidRPr="002600B2">
        <w:rPr>
          <w:rFonts w:ascii="Times New Roman" w:hAnsi="Times New Roman" w:cs="Times New Roman"/>
          <w:color w:val="538135" w:themeColor="accent6" w:themeShade="BF"/>
          <w:sz w:val="24"/>
          <w:szCs w:val="24"/>
          <w:lang w:val="lv-LV"/>
        </w:rPr>
        <w:t>bija</w:t>
      </w:r>
      <w:r w:rsidRPr="002600B2">
        <w:rPr>
          <w:rFonts w:ascii="Times New Roman" w:hAnsi="Times New Roman" w:cs="Times New Roman"/>
          <w:sz w:val="24"/>
          <w:szCs w:val="24"/>
          <w:lang w:val="lv-LV"/>
        </w:rPr>
        <w:t xml:space="preserve"> aktīvi tiešsaistes nodarbības dalībnieki. Nodarbībās izglītojamiem bija iespēja uzzināt, kam pievērst uzmanību, izvēloties drošu peldvietu, kāda ir pareiza un atbildīga uzvedība, atpūšoties pie ūdens un nodarbojoties ar ūdenssporta veidiem. Tika skaidrota peldētprasmes nozīme un kliedēti mīti par slīkšanas atpazīšanu.</w:t>
      </w:r>
    </w:p>
    <w:p w14:paraId="1FAF0989" w14:textId="77777777" w:rsidR="00B641B6" w:rsidRPr="002600B2" w:rsidRDefault="00B641B6" w:rsidP="00B641B6">
      <w:pPr>
        <w:pStyle w:val="ListParagraph"/>
        <w:numPr>
          <w:ilvl w:val="2"/>
          <w:numId w:val="6"/>
        </w:numPr>
        <w:ind w:hanging="873"/>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Izglītības iestādei  ir izveidojusies ilgstoša un veiksmīga sadarbība ar Ceļu satiksmes drošības direkciju(CSDD). Penkules pamatskolā izglītojamajiem jau vairākus gadus nodrošina iespēju sagatavoties un nokārtot CSN eksāmenu velosipēda vadītāja apliecības iegūšanai skolā. Gandrīz visi 4.klases izglītojamie ir apguvuši ceļu satiksmes noteikumus un ieguvuši velosipēda vadītāja apliecību.</w:t>
      </w:r>
    </w:p>
    <w:p w14:paraId="190D8352" w14:textId="77777777" w:rsidR="00B641B6" w:rsidRPr="002600B2" w:rsidRDefault="00B641B6" w:rsidP="00B641B6">
      <w:pPr>
        <w:pStyle w:val="ListParagraph"/>
        <w:numPr>
          <w:ilvl w:val="2"/>
          <w:numId w:val="6"/>
        </w:numPr>
        <w:ind w:hanging="873"/>
        <w:jc w:val="both"/>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Izglītības iestāde piedalās ESF finansētajā programmā “Skolas auglis” un “Skolas piens”. Šīs programmas ietvaros katru mācību gadu tiek īstenots pasākumu plāns, kur izglītojamie zīmē zīmējumus izstādei, piedalās konkursos, </w:t>
      </w:r>
      <w:r w:rsidRPr="002600B2">
        <w:rPr>
          <w:rFonts w:ascii="Times New Roman" w:hAnsi="Times New Roman" w:cs="Times New Roman"/>
          <w:sz w:val="24"/>
          <w:szCs w:val="24"/>
          <w:lang w:val="lv-LV"/>
        </w:rPr>
        <w:lastRenderedPageBreak/>
        <w:t>izglītojas dažādās nodarbībās, tādējādi iegūstot zināšanas par veselīgu dzīvesveidu un veselīgas pārtikas lietošanu.</w:t>
      </w:r>
    </w:p>
    <w:p w14:paraId="36739D42" w14:textId="77777777" w:rsidR="00B641B6" w:rsidRPr="002600B2" w:rsidRDefault="00B641B6" w:rsidP="00B641B6">
      <w:pPr>
        <w:pStyle w:val="ListParagraph"/>
        <w:spacing w:after="0" w:line="240" w:lineRule="auto"/>
        <w:ind w:left="426"/>
        <w:rPr>
          <w:rFonts w:ascii="Times New Roman" w:hAnsi="Times New Roman" w:cs="Times New Roman"/>
          <w:sz w:val="24"/>
          <w:szCs w:val="24"/>
          <w:lang w:val="lv-LV"/>
        </w:rPr>
      </w:pPr>
    </w:p>
    <w:p w14:paraId="0C64B6DC" w14:textId="77777777" w:rsidR="00B641B6" w:rsidRPr="002600B2" w:rsidRDefault="00B641B6" w:rsidP="00B641B6">
      <w:pPr>
        <w:pStyle w:val="ListParagraph"/>
        <w:numPr>
          <w:ilvl w:val="1"/>
          <w:numId w:val="6"/>
        </w:numPr>
        <w:spacing w:after="0" w:line="240" w:lineRule="auto"/>
        <w:rPr>
          <w:rFonts w:ascii="Times New Roman" w:hAnsi="Times New Roman" w:cs="Times New Roman"/>
          <w:sz w:val="24"/>
          <w:szCs w:val="24"/>
          <w:lang w:val="lv-LV"/>
        </w:rPr>
      </w:pPr>
      <w:r w:rsidRPr="002600B2">
        <w:rPr>
          <w:rFonts w:ascii="Times New Roman" w:hAnsi="Times New Roman" w:cs="Times New Roman"/>
          <w:sz w:val="24"/>
          <w:szCs w:val="24"/>
          <w:lang w:val="lv-LV"/>
        </w:rPr>
        <w:t xml:space="preserve"> Izglītības iestādes informācija par galvenajiem secinājumiem pēc valsts pārbaudes darbu rezultātu izvērtēšanas par 2020./2021.mācību gadu un par sasniegumiem valsts pārbaudes darbos pēdējo trīs gadu laikā.</w:t>
      </w:r>
    </w:p>
    <w:p w14:paraId="0EC7CD26" w14:textId="77777777" w:rsidR="00B641B6" w:rsidRPr="002600B2" w:rsidRDefault="00B641B6" w:rsidP="00B641B6">
      <w:pPr>
        <w:pStyle w:val="ListParagraph"/>
        <w:spacing w:after="0" w:line="240" w:lineRule="auto"/>
        <w:ind w:left="426"/>
        <w:rPr>
          <w:rFonts w:ascii="Times New Roman" w:hAnsi="Times New Roman" w:cs="Times New Roman"/>
          <w:sz w:val="24"/>
          <w:szCs w:val="24"/>
          <w:lang w:val="lv-LV"/>
        </w:rPr>
      </w:pPr>
      <w:r w:rsidRPr="002600B2">
        <w:rPr>
          <w:rFonts w:ascii="Times New Roman" w:hAnsi="Times New Roman" w:cs="Times New Roman"/>
          <w:sz w:val="24"/>
          <w:szCs w:val="24"/>
          <w:lang w:val="lv-LV"/>
        </w:rPr>
        <w:t>Covid 19 pandēmijas dēļ valsts pārbaudes darbi nav notikuši.</w:t>
      </w:r>
    </w:p>
    <w:p w14:paraId="2215D943" w14:textId="77777777" w:rsidR="00B641B6" w:rsidRPr="002600B2" w:rsidRDefault="00B641B6" w:rsidP="00B641B6">
      <w:pPr>
        <w:spacing w:after="0" w:line="240" w:lineRule="auto"/>
        <w:jc w:val="center"/>
        <w:rPr>
          <w:rFonts w:ascii="Times New Roman" w:hAnsi="Times New Roman" w:cs="Times New Roman"/>
          <w:sz w:val="24"/>
          <w:szCs w:val="24"/>
          <w:lang w:val="lv-LV"/>
        </w:rPr>
      </w:pPr>
    </w:p>
    <w:p w14:paraId="3B3CAA7E" w14:textId="77777777" w:rsidR="00B641B6" w:rsidRDefault="00B641B6" w:rsidP="00B641B6">
      <w:pPr>
        <w:tabs>
          <w:tab w:val="left" w:pos="7365"/>
        </w:tabs>
        <w:spacing w:after="0" w:line="240" w:lineRule="auto"/>
        <w:rPr>
          <w:rFonts w:ascii="Times New Roman" w:hAnsi="Times New Roman" w:cs="Times New Roman"/>
          <w:lang w:val="lv-LV"/>
        </w:rPr>
      </w:pPr>
    </w:p>
    <w:p w14:paraId="216584BC" w14:textId="77777777" w:rsidR="00B641B6" w:rsidRPr="002600B2" w:rsidRDefault="00B641B6" w:rsidP="00B641B6">
      <w:pPr>
        <w:tabs>
          <w:tab w:val="left" w:pos="7365"/>
        </w:tabs>
        <w:spacing w:after="0" w:line="240" w:lineRule="auto"/>
        <w:rPr>
          <w:rFonts w:ascii="Times New Roman" w:hAnsi="Times New Roman" w:cs="Times New Roman"/>
          <w:lang w:val="lv-LV"/>
        </w:rPr>
      </w:pPr>
    </w:p>
    <w:p w14:paraId="4EA1D56C" w14:textId="77777777" w:rsidR="00B641B6" w:rsidRPr="002600B2" w:rsidRDefault="00B641B6" w:rsidP="00B641B6">
      <w:pPr>
        <w:shd w:val="clear" w:color="auto" w:fill="FFFFFF"/>
        <w:spacing w:after="0" w:line="240" w:lineRule="auto"/>
        <w:ind w:firstLine="300"/>
        <w:rPr>
          <w:rFonts w:ascii="Times New Roman" w:eastAsia="Times New Roman" w:hAnsi="Times New Roman" w:cs="Times New Roman"/>
          <w:sz w:val="24"/>
          <w:szCs w:val="24"/>
          <w:lang w:val="lv-LV"/>
        </w:rPr>
      </w:pPr>
      <w:r w:rsidRPr="002600B2">
        <w:rPr>
          <w:rFonts w:ascii="Times New Roman" w:eastAsia="Times New Roman" w:hAnsi="Times New Roman" w:cs="Times New Roman"/>
          <w:sz w:val="24"/>
          <w:szCs w:val="24"/>
          <w:lang w:val="lv-LV"/>
        </w:rPr>
        <w:t>Izglītības iestādes vadītājs</w:t>
      </w:r>
    </w:p>
    <w:tbl>
      <w:tblPr>
        <w:tblW w:w="3226" w:type="pct"/>
        <w:tblInd w:w="3139" w:type="dxa"/>
        <w:shd w:val="clear" w:color="auto" w:fill="FFFFFF"/>
        <w:tblCellMar>
          <w:top w:w="20" w:type="dxa"/>
          <w:left w:w="20" w:type="dxa"/>
          <w:bottom w:w="20" w:type="dxa"/>
          <w:right w:w="20" w:type="dxa"/>
        </w:tblCellMar>
        <w:tblLook w:val="04A0" w:firstRow="1" w:lastRow="0" w:firstColumn="1" w:lastColumn="0" w:noHBand="0" w:noVBand="1"/>
      </w:tblPr>
      <w:tblGrid>
        <w:gridCol w:w="3159"/>
        <w:gridCol w:w="361"/>
        <w:gridCol w:w="2304"/>
      </w:tblGrid>
      <w:tr w:rsidR="00B641B6" w:rsidRPr="002600B2" w14:paraId="6C395F76" w14:textId="77777777" w:rsidTr="009B57F1">
        <w:trPr>
          <w:trHeight w:val="200"/>
        </w:trPr>
        <w:tc>
          <w:tcPr>
            <w:tcW w:w="2712" w:type="pct"/>
            <w:tcBorders>
              <w:top w:val="nil"/>
              <w:left w:val="nil"/>
              <w:bottom w:val="single" w:sz="6" w:space="0" w:color="414142"/>
              <w:right w:val="nil"/>
            </w:tcBorders>
            <w:shd w:val="clear" w:color="auto" w:fill="FFFFFF"/>
            <w:hideMark/>
          </w:tcPr>
          <w:p w14:paraId="318561C2" w14:textId="77777777" w:rsidR="00B641B6" w:rsidRPr="002600B2" w:rsidRDefault="00B641B6" w:rsidP="009B57F1">
            <w:pPr>
              <w:spacing w:after="0" w:line="240" w:lineRule="auto"/>
              <w:jc w:val="center"/>
              <w:rPr>
                <w:rFonts w:ascii="Arial" w:eastAsia="Times New Roman" w:hAnsi="Arial" w:cs="Arial"/>
                <w:sz w:val="20"/>
                <w:szCs w:val="20"/>
                <w:lang w:val="lv-LV"/>
              </w:rPr>
            </w:pPr>
            <w:r w:rsidRPr="002600B2">
              <w:rPr>
                <w:rFonts w:ascii="Arial" w:eastAsia="Times New Roman" w:hAnsi="Arial" w:cs="Arial"/>
                <w:sz w:val="20"/>
                <w:szCs w:val="20"/>
                <w:lang w:val="lv-LV"/>
              </w:rPr>
              <w:t>(paraksts)</w:t>
            </w:r>
          </w:p>
        </w:tc>
        <w:tc>
          <w:tcPr>
            <w:tcW w:w="310" w:type="pct"/>
            <w:tcBorders>
              <w:top w:val="nil"/>
              <w:left w:val="nil"/>
              <w:bottom w:val="nil"/>
              <w:right w:val="nil"/>
            </w:tcBorders>
            <w:shd w:val="clear" w:color="auto" w:fill="FFFFFF"/>
            <w:hideMark/>
          </w:tcPr>
          <w:p w14:paraId="65041AED" w14:textId="77777777" w:rsidR="00B641B6" w:rsidRPr="002600B2" w:rsidRDefault="00B641B6" w:rsidP="009B57F1">
            <w:pPr>
              <w:spacing w:after="0" w:line="240" w:lineRule="auto"/>
              <w:rPr>
                <w:rFonts w:ascii="Arial" w:eastAsia="Times New Roman" w:hAnsi="Arial" w:cs="Arial"/>
                <w:sz w:val="20"/>
                <w:szCs w:val="20"/>
                <w:lang w:val="lv-LV"/>
              </w:rPr>
            </w:pPr>
          </w:p>
        </w:tc>
        <w:tc>
          <w:tcPr>
            <w:tcW w:w="1978" w:type="pct"/>
            <w:tcBorders>
              <w:top w:val="nil"/>
              <w:left w:val="nil"/>
              <w:bottom w:val="single" w:sz="6" w:space="0" w:color="414142"/>
              <w:right w:val="nil"/>
            </w:tcBorders>
            <w:shd w:val="clear" w:color="auto" w:fill="FFFFFF"/>
            <w:hideMark/>
          </w:tcPr>
          <w:p w14:paraId="6989F2ED" w14:textId="77777777" w:rsidR="00B641B6" w:rsidRPr="002600B2" w:rsidRDefault="00B641B6" w:rsidP="009B57F1">
            <w:pPr>
              <w:spacing w:after="0" w:line="240" w:lineRule="auto"/>
              <w:rPr>
                <w:rFonts w:ascii="Arial" w:eastAsia="Times New Roman" w:hAnsi="Arial" w:cs="Arial"/>
                <w:sz w:val="20"/>
                <w:szCs w:val="20"/>
                <w:lang w:val="lv-LV"/>
              </w:rPr>
            </w:pPr>
            <w:r w:rsidRPr="002600B2">
              <w:rPr>
                <w:rFonts w:ascii="Arial" w:eastAsia="Times New Roman" w:hAnsi="Arial" w:cs="Arial"/>
                <w:sz w:val="20"/>
                <w:szCs w:val="20"/>
                <w:lang w:val="lv-LV"/>
              </w:rPr>
              <w:t>Dace Melbārde</w:t>
            </w:r>
          </w:p>
        </w:tc>
      </w:tr>
    </w:tbl>
    <w:p w14:paraId="4CDA5F0B" w14:textId="77777777" w:rsidR="002640B0" w:rsidRDefault="002640B0"/>
    <w:sectPr w:rsidR="002640B0" w:rsidSect="008D2A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8028B"/>
    <w:multiLevelType w:val="hybridMultilevel"/>
    <w:tmpl w:val="0F6ACD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620C34"/>
    <w:multiLevelType w:val="hybridMultilevel"/>
    <w:tmpl w:val="16A0542C"/>
    <w:lvl w:ilvl="0" w:tplc="244A7A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A66552D"/>
    <w:multiLevelType w:val="hybridMultilevel"/>
    <w:tmpl w:val="AADADC26"/>
    <w:lvl w:ilvl="0" w:tplc="299824DC">
      <w:start w:val="1"/>
      <w:numFmt w:val="decimal"/>
      <w:lvlText w:val="%1."/>
      <w:lvlJc w:val="left"/>
      <w:pPr>
        <w:tabs>
          <w:tab w:val="num" w:pos="720"/>
        </w:tabs>
        <w:ind w:left="720" w:hanging="360"/>
      </w:pPr>
      <w:rPr>
        <w:rFonts w:ascii="Times New Roman" w:eastAsiaTheme="minorHAnsi" w:hAnsi="Times New Roman" w:cs="Times New Roman"/>
      </w:rPr>
    </w:lvl>
    <w:lvl w:ilvl="1" w:tplc="72BE82E0" w:tentative="1">
      <w:start w:val="1"/>
      <w:numFmt w:val="decimal"/>
      <w:lvlText w:val="%2."/>
      <w:lvlJc w:val="left"/>
      <w:pPr>
        <w:tabs>
          <w:tab w:val="num" w:pos="1440"/>
        </w:tabs>
        <w:ind w:left="1440" w:hanging="360"/>
      </w:pPr>
    </w:lvl>
    <w:lvl w:ilvl="2" w:tplc="4E92C7BC" w:tentative="1">
      <w:start w:val="1"/>
      <w:numFmt w:val="decimal"/>
      <w:lvlText w:val="%3."/>
      <w:lvlJc w:val="left"/>
      <w:pPr>
        <w:tabs>
          <w:tab w:val="num" w:pos="2160"/>
        </w:tabs>
        <w:ind w:left="2160" w:hanging="360"/>
      </w:pPr>
    </w:lvl>
    <w:lvl w:ilvl="3" w:tplc="F6827EAC" w:tentative="1">
      <w:start w:val="1"/>
      <w:numFmt w:val="decimal"/>
      <w:lvlText w:val="%4."/>
      <w:lvlJc w:val="left"/>
      <w:pPr>
        <w:tabs>
          <w:tab w:val="num" w:pos="2880"/>
        </w:tabs>
        <w:ind w:left="2880" w:hanging="360"/>
      </w:pPr>
    </w:lvl>
    <w:lvl w:ilvl="4" w:tplc="3530F722" w:tentative="1">
      <w:start w:val="1"/>
      <w:numFmt w:val="decimal"/>
      <w:lvlText w:val="%5."/>
      <w:lvlJc w:val="left"/>
      <w:pPr>
        <w:tabs>
          <w:tab w:val="num" w:pos="3600"/>
        </w:tabs>
        <w:ind w:left="3600" w:hanging="360"/>
      </w:pPr>
    </w:lvl>
    <w:lvl w:ilvl="5" w:tplc="67021D6C" w:tentative="1">
      <w:start w:val="1"/>
      <w:numFmt w:val="decimal"/>
      <w:lvlText w:val="%6."/>
      <w:lvlJc w:val="left"/>
      <w:pPr>
        <w:tabs>
          <w:tab w:val="num" w:pos="4320"/>
        </w:tabs>
        <w:ind w:left="4320" w:hanging="360"/>
      </w:pPr>
    </w:lvl>
    <w:lvl w:ilvl="6" w:tplc="149606EC" w:tentative="1">
      <w:start w:val="1"/>
      <w:numFmt w:val="decimal"/>
      <w:lvlText w:val="%7."/>
      <w:lvlJc w:val="left"/>
      <w:pPr>
        <w:tabs>
          <w:tab w:val="num" w:pos="5040"/>
        </w:tabs>
        <w:ind w:left="5040" w:hanging="360"/>
      </w:pPr>
    </w:lvl>
    <w:lvl w:ilvl="7" w:tplc="F00C9CF4" w:tentative="1">
      <w:start w:val="1"/>
      <w:numFmt w:val="decimal"/>
      <w:lvlText w:val="%8."/>
      <w:lvlJc w:val="left"/>
      <w:pPr>
        <w:tabs>
          <w:tab w:val="num" w:pos="5760"/>
        </w:tabs>
        <w:ind w:left="5760" w:hanging="360"/>
      </w:pPr>
    </w:lvl>
    <w:lvl w:ilvl="8" w:tplc="EBF0069E" w:tentative="1">
      <w:start w:val="1"/>
      <w:numFmt w:val="decimal"/>
      <w:lvlText w:val="%9."/>
      <w:lvlJc w:val="left"/>
      <w:pPr>
        <w:tabs>
          <w:tab w:val="num" w:pos="6480"/>
        </w:tabs>
        <w:ind w:left="6480" w:hanging="360"/>
      </w:pPr>
    </w:lvl>
  </w:abstractNum>
  <w:abstractNum w:abstractNumId="5" w15:restartNumberingAfterBreak="0">
    <w:nsid w:val="609D3708"/>
    <w:multiLevelType w:val="multilevel"/>
    <w:tmpl w:val="9C28238E"/>
    <w:lvl w:ilvl="0">
      <w:start w:val="7"/>
      <w:numFmt w:val="decimal"/>
      <w:lvlText w:val="%1."/>
      <w:lvlJc w:val="left"/>
      <w:pPr>
        <w:ind w:left="495" w:hanging="495"/>
      </w:pPr>
      <w:rPr>
        <w:rFonts w:asciiTheme="minorHAnsi" w:hAnsiTheme="minorHAnsi" w:cstheme="minorBidi" w:hint="default"/>
        <w:b w:val="0"/>
        <w:sz w:val="22"/>
      </w:rPr>
    </w:lvl>
    <w:lvl w:ilvl="1">
      <w:start w:val="1"/>
      <w:numFmt w:val="decimal"/>
      <w:lvlText w:val="%1.%2."/>
      <w:lvlJc w:val="left"/>
      <w:pPr>
        <w:ind w:left="855" w:hanging="495"/>
      </w:pPr>
      <w:rPr>
        <w:rFonts w:asciiTheme="minorHAnsi" w:hAnsiTheme="minorHAnsi" w:cstheme="minorBidi" w:hint="default"/>
        <w:b w:val="0"/>
        <w:sz w:val="22"/>
      </w:rPr>
    </w:lvl>
    <w:lvl w:ilvl="2">
      <w:start w:val="1"/>
      <w:numFmt w:val="decimal"/>
      <w:lvlText w:val="%1.%2.%3."/>
      <w:lvlJc w:val="left"/>
      <w:pPr>
        <w:ind w:left="1440" w:hanging="720"/>
      </w:pPr>
      <w:rPr>
        <w:rFonts w:ascii="Times New Roman" w:hAnsi="Times New Roman" w:cs="Times New Roman" w:hint="default"/>
        <w:b w:val="0"/>
        <w:sz w:val="24"/>
        <w:szCs w:val="24"/>
      </w:rPr>
    </w:lvl>
    <w:lvl w:ilvl="3">
      <w:start w:val="1"/>
      <w:numFmt w:val="decimal"/>
      <w:lvlText w:val="%1.%2.%3.%4."/>
      <w:lvlJc w:val="left"/>
      <w:pPr>
        <w:ind w:left="1800" w:hanging="720"/>
      </w:pPr>
      <w:rPr>
        <w:rFonts w:asciiTheme="minorHAnsi" w:hAnsiTheme="minorHAnsi" w:cstheme="minorBidi" w:hint="default"/>
        <w:b w:val="0"/>
        <w:sz w:val="22"/>
      </w:rPr>
    </w:lvl>
    <w:lvl w:ilvl="4">
      <w:start w:val="1"/>
      <w:numFmt w:val="decimal"/>
      <w:lvlText w:val="%1.%2.%3.%4.%5."/>
      <w:lvlJc w:val="left"/>
      <w:pPr>
        <w:ind w:left="2520" w:hanging="1080"/>
      </w:pPr>
      <w:rPr>
        <w:rFonts w:asciiTheme="minorHAnsi" w:hAnsiTheme="minorHAnsi" w:cstheme="minorBidi" w:hint="default"/>
        <w:b w:val="0"/>
        <w:sz w:val="22"/>
      </w:rPr>
    </w:lvl>
    <w:lvl w:ilvl="5">
      <w:start w:val="1"/>
      <w:numFmt w:val="decimal"/>
      <w:lvlText w:val="%1.%2.%3.%4.%5.%6."/>
      <w:lvlJc w:val="left"/>
      <w:pPr>
        <w:ind w:left="2880" w:hanging="1080"/>
      </w:pPr>
      <w:rPr>
        <w:rFonts w:asciiTheme="minorHAnsi" w:hAnsiTheme="minorHAnsi" w:cstheme="minorBidi" w:hint="default"/>
        <w:b w:val="0"/>
        <w:sz w:val="22"/>
      </w:rPr>
    </w:lvl>
    <w:lvl w:ilvl="6">
      <w:start w:val="1"/>
      <w:numFmt w:val="decimal"/>
      <w:lvlText w:val="%1.%2.%3.%4.%5.%6.%7."/>
      <w:lvlJc w:val="left"/>
      <w:pPr>
        <w:ind w:left="3600" w:hanging="1440"/>
      </w:pPr>
      <w:rPr>
        <w:rFonts w:asciiTheme="minorHAnsi" w:hAnsiTheme="minorHAnsi" w:cstheme="minorBidi" w:hint="default"/>
        <w:b w:val="0"/>
        <w:sz w:val="22"/>
      </w:rPr>
    </w:lvl>
    <w:lvl w:ilvl="7">
      <w:start w:val="1"/>
      <w:numFmt w:val="decimal"/>
      <w:lvlText w:val="%1.%2.%3.%4.%5.%6.%7.%8."/>
      <w:lvlJc w:val="left"/>
      <w:pPr>
        <w:ind w:left="3960" w:hanging="1440"/>
      </w:pPr>
      <w:rPr>
        <w:rFonts w:asciiTheme="minorHAnsi" w:hAnsiTheme="minorHAnsi" w:cstheme="minorBidi" w:hint="default"/>
        <w:b w:val="0"/>
        <w:sz w:val="22"/>
      </w:rPr>
    </w:lvl>
    <w:lvl w:ilvl="8">
      <w:start w:val="1"/>
      <w:numFmt w:val="decimal"/>
      <w:lvlText w:val="%1.%2.%3.%4.%5.%6.%7.%8.%9."/>
      <w:lvlJc w:val="left"/>
      <w:pPr>
        <w:ind w:left="4680" w:hanging="1800"/>
      </w:pPr>
      <w:rPr>
        <w:rFonts w:asciiTheme="minorHAnsi" w:hAnsiTheme="minorHAnsi" w:cstheme="minorBidi" w:hint="default"/>
        <w:b w:val="0"/>
        <w:sz w:val="22"/>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B6"/>
    <w:rsid w:val="002640B0"/>
    <w:rsid w:val="0029098D"/>
    <w:rsid w:val="008D2A1D"/>
    <w:rsid w:val="00AD297A"/>
    <w:rsid w:val="00B641B6"/>
    <w:rsid w:val="00E721D9"/>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7C4F"/>
  <w15:chartTrackingRefBased/>
  <w15:docId w15:val="{CCC5886E-F502-4F5E-B402-2C7AE726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1B6"/>
    <w:pPr>
      <w:ind w:left="720"/>
      <w:contextualSpacing/>
    </w:pPr>
  </w:style>
  <w:style w:type="table" w:styleId="TableGrid">
    <w:name w:val="Table Grid"/>
    <w:basedOn w:val="TableNormal"/>
    <w:uiPriority w:val="39"/>
    <w:rsid w:val="00B641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41B6"/>
    <w:pPr>
      <w:spacing w:after="0" w:line="240" w:lineRule="auto"/>
    </w:pPr>
  </w:style>
  <w:style w:type="paragraph" w:customStyle="1" w:styleId="Default">
    <w:name w:val="Default"/>
    <w:rsid w:val="00B641B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12873</Words>
  <Characters>7339</Characters>
  <Application>Microsoft Office Word</Application>
  <DocSecurity>0</DocSecurity>
  <Lines>61</Lines>
  <Paragraphs>40</Paragraphs>
  <ScaleCrop>false</ScaleCrop>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2</cp:revision>
  <dcterms:created xsi:type="dcterms:W3CDTF">2022-01-07T14:31:00Z</dcterms:created>
  <dcterms:modified xsi:type="dcterms:W3CDTF">2022-01-07T14:33:00Z</dcterms:modified>
</cp:coreProperties>
</file>