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3F" w:rsidRPr="00EC53F6" w:rsidRDefault="00C7473F" w:rsidP="00C7473F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C7473F" w:rsidRPr="00EC53F6" w:rsidRDefault="00C7473F" w:rsidP="00C7473F">
      <w:pPr>
        <w:jc w:val="right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2. pielikums</w:t>
      </w:r>
    </w:p>
    <w:p w:rsidR="00C7473F" w:rsidRPr="00EC53F6" w:rsidRDefault="00C7473F" w:rsidP="00C7473F">
      <w:pPr>
        <w:spacing w:line="259" w:lineRule="auto"/>
        <w:jc w:val="right"/>
        <w:rPr>
          <w:rFonts w:eastAsia="Calibri"/>
          <w:bCs/>
          <w:sz w:val="22"/>
          <w:szCs w:val="22"/>
        </w:rPr>
      </w:pPr>
      <w:bookmarkStart w:id="0" w:name="_Hlk40694742"/>
      <w:r w:rsidRPr="00EC53F6">
        <w:rPr>
          <w:rFonts w:eastAsia="Calibri"/>
          <w:bCs/>
          <w:sz w:val="22"/>
          <w:szCs w:val="22"/>
        </w:rPr>
        <w:t xml:space="preserve">Grantu konkursa </w:t>
      </w:r>
      <w:r w:rsidRPr="00EC53F6">
        <w:rPr>
          <w:rFonts w:eastAsia="Calibri"/>
          <w:b/>
          <w:bCs/>
          <w:sz w:val="22"/>
          <w:szCs w:val="22"/>
        </w:rPr>
        <w:t>“Attīsti uzņēmējdarbību Dobeles novadā”</w:t>
      </w:r>
      <w:r w:rsidRPr="00EC53F6">
        <w:rPr>
          <w:rFonts w:eastAsia="Calibri"/>
          <w:bCs/>
          <w:sz w:val="22"/>
          <w:szCs w:val="22"/>
        </w:rPr>
        <w:t xml:space="preserve"> nolikumam</w:t>
      </w:r>
      <w:bookmarkEnd w:id="0"/>
    </w:p>
    <w:p w:rsidR="00C7473F" w:rsidRPr="003965D1" w:rsidRDefault="00C7473F" w:rsidP="00C7473F">
      <w:pPr>
        <w:spacing w:after="160" w:line="259" w:lineRule="auto"/>
        <w:rPr>
          <w:rFonts w:eastAsia="Calibri"/>
          <w:sz w:val="22"/>
          <w:szCs w:val="22"/>
        </w:rPr>
      </w:pPr>
    </w:p>
    <w:p w:rsidR="00C7473F" w:rsidRDefault="00C7473F" w:rsidP="00C7473F">
      <w:pPr>
        <w:jc w:val="center"/>
        <w:rPr>
          <w:rFonts w:eastAsia="Calibri"/>
          <w:b/>
          <w:sz w:val="22"/>
          <w:szCs w:val="22"/>
        </w:rPr>
      </w:pPr>
      <w:r w:rsidRPr="00EC53F6">
        <w:rPr>
          <w:rFonts w:eastAsia="Calibri"/>
          <w:b/>
          <w:sz w:val="22"/>
          <w:szCs w:val="22"/>
        </w:rPr>
        <w:t>1</w:t>
      </w:r>
      <w:r w:rsidRPr="00EC53F6">
        <w:rPr>
          <w:rFonts w:eastAsia="Calibri"/>
          <w:sz w:val="22"/>
          <w:szCs w:val="22"/>
        </w:rPr>
        <w:t>.</w:t>
      </w:r>
      <w:r w:rsidRPr="00EC53F6">
        <w:rPr>
          <w:rFonts w:eastAsia="Calibri"/>
          <w:b/>
          <w:sz w:val="22"/>
          <w:szCs w:val="22"/>
        </w:rPr>
        <w:t>BIZNESA PLĀNS</w:t>
      </w:r>
    </w:p>
    <w:p w:rsidR="00C7473F" w:rsidRDefault="00C7473F" w:rsidP="00C7473F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________________</w:t>
      </w:r>
    </w:p>
    <w:p w:rsidR="00C7473F" w:rsidRPr="0004545A" w:rsidRDefault="00C7473F" w:rsidP="00C7473F">
      <w:pPr>
        <w:jc w:val="center"/>
        <w:rPr>
          <w:rFonts w:eastAsia="Calibri"/>
          <w:b/>
          <w:i/>
          <w:iCs/>
          <w:sz w:val="22"/>
          <w:szCs w:val="22"/>
        </w:rPr>
      </w:pPr>
      <w:r w:rsidRPr="0004545A">
        <w:rPr>
          <w:rFonts w:eastAsia="Calibri"/>
          <w:b/>
          <w:i/>
          <w:iCs/>
          <w:sz w:val="22"/>
          <w:szCs w:val="22"/>
        </w:rPr>
        <w:t>(gads)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C7473F" w:rsidRPr="00694598" w:rsidTr="00D66696">
        <w:trPr>
          <w:trHeight w:val="186"/>
        </w:trPr>
        <w:tc>
          <w:tcPr>
            <w:tcW w:w="9526" w:type="dxa"/>
            <w:shd w:val="clear" w:color="auto" w:fill="auto"/>
          </w:tcPr>
          <w:p w:rsidR="00C7473F" w:rsidRPr="00694598" w:rsidRDefault="00C7473F" w:rsidP="00D66696">
            <w:pPr>
              <w:pStyle w:val="Bezatstarpm2"/>
              <w:rPr>
                <w:rFonts w:ascii="Times New Roman" w:hAnsi="Times New Roman"/>
                <w:b/>
                <w:i/>
              </w:rPr>
            </w:pPr>
            <w:r w:rsidRPr="00694598">
              <w:rPr>
                <w:rFonts w:ascii="Times New Roman" w:hAnsi="Times New Roman"/>
                <w:b/>
              </w:rPr>
              <w:t xml:space="preserve">1. Nosaukums </w:t>
            </w:r>
          </w:p>
        </w:tc>
      </w:tr>
      <w:tr w:rsidR="00C7473F" w:rsidRPr="00EC53F6" w:rsidTr="00D66696">
        <w:trPr>
          <w:trHeight w:val="478"/>
        </w:trPr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pStyle w:val="Bezatstarpm2"/>
              <w:rPr>
                <w:i/>
              </w:rPr>
            </w:pP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2. Projekta mērķis(-i)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3. Esošās situācijas apraksts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(Kāpēc esošā tirgus situācija prasa jaunus risinājumus un kā tiks uzlabota esošā tirgus situācija)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4. Produktu/ pakalpojumu apraksts</w:t>
            </w:r>
          </w:p>
        </w:tc>
      </w:tr>
      <w:tr w:rsidR="00C7473F" w:rsidRPr="00EC53F6" w:rsidTr="00D66696">
        <w:trPr>
          <w:trHeight w:val="574"/>
        </w:trPr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(Piedāvātās iespējas, cena, cenu veidošanas princips, salīdzinājums ar konkurentiem, izaugsmes iespējas)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5. Īstenošanas vieta</w:t>
            </w:r>
          </w:p>
        </w:tc>
      </w:tr>
      <w:tr w:rsidR="00C7473F" w:rsidRPr="00EC53F6" w:rsidTr="00D66696">
        <w:trPr>
          <w:trHeight w:val="638"/>
        </w:trPr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(Aprakstīt vietu, kur tiks veikta saimnieciskā darbība, kā tiks uzturēti projekta rezultāti turpmākos 3 gadus)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6.Piegādātāju apraksts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(Aprakstīt nepieciešamo preču/pakalpojumu piegādātājus, cenu aptaujas rezultātus, līdzšinējo pieredzi)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7. Noieta tirgus analīze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(Esošā tirgus izpēte, apraksts, klienti, konkurenti)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8. Pārdošanas plāns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(Plānotā produkta/pakalpojuma virzība, reklāma)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lastRenderedPageBreak/>
              <w:t>9. Darbinieki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 xml:space="preserve">(Plānoto darbinieku skaits, tā izmaiņas tuvāko 3 gadu laikā, to funkcijas) 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10. Esošās iestrādnes veiksmīgai projekta īstenošanai</w:t>
            </w:r>
          </w:p>
        </w:tc>
      </w:tr>
      <w:tr w:rsidR="00C7473F" w:rsidRPr="00EC53F6" w:rsidTr="00D66696">
        <w:tc>
          <w:tcPr>
            <w:tcW w:w="9526" w:type="dxa"/>
            <w:shd w:val="clear" w:color="auto" w:fill="auto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(Noslēgti īres līgumi, iegūti sertifikāti)</w:t>
            </w: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C7473F" w:rsidRPr="00EC53F6" w:rsidRDefault="00C7473F" w:rsidP="00C7473F">
      <w:pPr>
        <w:spacing w:after="160" w:line="259" w:lineRule="auto"/>
        <w:rPr>
          <w:rFonts w:eastAsia="Calibri"/>
          <w:sz w:val="22"/>
          <w:szCs w:val="22"/>
        </w:rPr>
      </w:pPr>
    </w:p>
    <w:p w:rsidR="00C7473F" w:rsidRPr="00EC53F6" w:rsidRDefault="00C7473F" w:rsidP="00C7473F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EC53F6">
        <w:rPr>
          <w:rFonts w:eastAsia="Calibri"/>
          <w:b/>
          <w:sz w:val="22"/>
          <w:szCs w:val="22"/>
        </w:rPr>
        <w:t>2. KOMERCDARBĪBAS PROJEKTA FINANSIĀLĀS DAĻAS APRAKSTS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8"/>
        <w:gridCol w:w="4832"/>
        <w:gridCol w:w="1650"/>
        <w:gridCol w:w="440"/>
        <w:gridCol w:w="2047"/>
      </w:tblGrid>
      <w:tr w:rsidR="00C7473F" w:rsidRPr="00EC53F6" w:rsidTr="00D66696">
        <w:tc>
          <w:tcPr>
            <w:tcW w:w="9497" w:type="dxa"/>
            <w:gridSpan w:val="5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1. Plānotās izmaksas</w:t>
            </w:r>
          </w:p>
        </w:tc>
      </w:tr>
      <w:tr w:rsidR="00C7473F" w:rsidRPr="00EC53F6" w:rsidTr="00D66696">
        <w:tc>
          <w:tcPr>
            <w:tcW w:w="528" w:type="dxa"/>
            <w:vMerge w:val="restart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noProof/>
                <w:sz w:val="22"/>
                <w:szCs w:val="22"/>
                <w:lang w:val="en-GB"/>
              </w:rPr>
            </w:pPr>
            <w:r w:rsidRPr="00EC53F6">
              <w:rPr>
                <w:noProof/>
                <w:sz w:val="22"/>
                <w:szCs w:val="22"/>
                <w:lang w:val="en-GB"/>
              </w:rPr>
              <w:t>Nr. p. k.</w:t>
            </w:r>
          </w:p>
        </w:tc>
        <w:tc>
          <w:tcPr>
            <w:tcW w:w="4832" w:type="dxa"/>
            <w:vMerge w:val="restart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Izmaksas</w:t>
            </w:r>
          </w:p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noProof/>
                <w:sz w:val="22"/>
                <w:szCs w:val="22"/>
                <w:lang w:val="en-GB"/>
              </w:rPr>
            </w:pPr>
            <w:r w:rsidRPr="00EC53F6">
              <w:rPr>
                <w:noProof/>
                <w:sz w:val="22"/>
                <w:szCs w:val="22"/>
                <w:lang w:val="en-GB"/>
              </w:rPr>
              <w:t>Produkta/pakalpojuma nosaukums</w:t>
            </w:r>
          </w:p>
        </w:tc>
        <w:tc>
          <w:tcPr>
            <w:tcW w:w="4137" w:type="dxa"/>
            <w:gridSpan w:val="3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Īstenošanas laika posms</w:t>
            </w:r>
          </w:p>
        </w:tc>
      </w:tr>
      <w:tr w:rsidR="00C7473F" w:rsidRPr="00EC53F6" w:rsidTr="00D66696">
        <w:trPr>
          <w:trHeight w:val="186"/>
        </w:trPr>
        <w:tc>
          <w:tcPr>
            <w:tcW w:w="528" w:type="dxa"/>
            <w:vMerge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832" w:type="dxa"/>
            <w:vMerge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No</w:t>
            </w:r>
          </w:p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noProof/>
                <w:sz w:val="22"/>
                <w:szCs w:val="22"/>
                <w:lang w:val="en-GB"/>
              </w:rPr>
            </w:pPr>
            <w:r w:rsidRPr="00EC53F6">
              <w:rPr>
                <w:noProof/>
                <w:sz w:val="22"/>
                <w:szCs w:val="22"/>
                <w:lang w:val="en-GB"/>
              </w:rPr>
              <w:t>Mēnesis/gads</w:t>
            </w:r>
          </w:p>
        </w:tc>
        <w:tc>
          <w:tcPr>
            <w:tcW w:w="2487" w:type="dxa"/>
            <w:gridSpan w:val="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Līdz</w:t>
            </w:r>
          </w:p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noProof/>
                <w:sz w:val="22"/>
                <w:szCs w:val="22"/>
                <w:lang w:val="en-GB"/>
              </w:rPr>
            </w:pPr>
            <w:r w:rsidRPr="00EC53F6">
              <w:rPr>
                <w:noProof/>
                <w:sz w:val="22"/>
                <w:szCs w:val="22"/>
                <w:lang w:val="en-GB"/>
              </w:rPr>
              <w:t>Mēnesis/gads</w:t>
            </w:r>
          </w:p>
        </w:tc>
      </w:tr>
      <w:tr w:rsidR="00C7473F" w:rsidRPr="00EC53F6" w:rsidTr="00D66696">
        <w:tc>
          <w:tcPr>
            <w:tcW w:w="528" w:type="dxa"/>
            <w:vMerge w:val="restart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832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7" w:type="dxa"/>
            <w:gridSpan w:val="2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528" w:type="dxa"/>
            <w:vMerge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69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(Norādiet piegādātāja izvēles pamatojumu, salīdzinājumu ar citiem piegādātājiem,</w:t>
            </w: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produkta/pakalpojuma nosaukumu, modeli)</w:t>
            </w: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528" w:type="dxa"/>
            <w:vMerge w:val="restart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832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87" w:type="dxa"/>
            <w:gridSpan w:val="2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528" w:type="dxa"/>
            <w:vMerge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69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(Norādiet piegādātāja izvēles pamatojumu, salīdzinājumu ar citiem piegādātājiem,</w:t>
            </w: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produkta/pakalpojuma nosaukumu, modeli)</w:t>
            </w:r>
          </w:p>
        </w:tc>
      </w:tr>
      <w:tr w:rsidR="00C7473F" w:rsidRPr="00EC53F6" w:rsidTr="00D66696">
        <w:tc>
          <w:tcPr>
            <w:tcW w:w="528" w:type="dxa"/>
            <w:vMerge w:val="restart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832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87" w:type="dxa"/>
            <w:gridSpan w:val="2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528" w:type="dxa"/>
            <w:vMerge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69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(Norādiet piegādātāja izvēles pamatojumu, salīdzinājumu ar citiem piegādātājiem,</w:t>
            </w: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produkta/pakalpojuma nosaukumu, modeli)</w:t>
            </w:r>
          </w:p>
        </w:tc>
      </w:tr>
      <w:tr w:rsidR="00C7473F" w:rsidRPr="00EC53F6" w:rsidTr="00D66696">
        <w:tc>
          <w:tcPr>
            <w:tcW w:w="528" w:type="dxa"/>
            <w:vMerge w:val="restart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4832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87" w:type="dxa"/>
            <w:gridSpan w:val="2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528" w:type="dxa"/>
            <w:vMerge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69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(Norādiet piegādātāja izvēles pamatojumu, salīdzinājumu ar citiem piegādātājiem,</w:t>
            </w:r>
          </w:p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produkta/pakalpojuma nosaukumu, modeli)</w:t>
            </w:r>
          </w:p>
        </w:tc>
      </w:tr>
      <w:tr w:rsidR="00C7473F" w:rsidRPr="00EC53F6" w:rsidTr="00D66696">
        <w:tc>
          <w:tcPr>
            <w:tcW w:w="9497" w:type="dxa"/>
            <w:gridSpan w:val="5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2. Plānoto izmaksu tāme</w:t>
            </w:r>
          </w:p>
        </w:tc>
      </w:tr>
      <w:tr w:rsidR="00C7473F" w:rsidRPr="00EC53F6" w:rsidTr="00D66696">
        <w:tc>
          <w:tcPr>
            <w:tcW w:w="7450" w:type="dxa"/>
            <w:gridSpan w:val="4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Projekta izmaksu pozīcijas</w:t>
            </w:r>
          </w:p>
        </w:tc>
        <w:tc>
          <w:tcPr>
            <w:tcW w:w="2047" w:type="dxa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Izmaksas ar PVN (EUR)</w:t>
            </w:r>
          </w:p>
        </w:tc>
      </w:tr>
      <w:tr w:rsidR="00C7473F" w:rsidRPr="00EC53F6" w:rsidTr="00D66696">
        <w:tc>
          <w:tcPr>
            <w:tcW w:w="7450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ATBALSTĀMĀS IZMAKSAS*</w:t>
            </w:r>
          </w:p>
        </w:tc>
        <w:tc>
          <w:tcPr>
            <w:tcW w:w="2047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47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47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47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2047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</w:rPr>
            </w:pPr>
            <w:r w:rsidRPr="00EC53F6">
              <w:rPr>
                <w:b/>
                <w:noProof/>
                <w:sz w:val="22"/>
                <w:szCs w:val="22"/>
              </w:rPr>
              <w:t>I Kopējās projekta atbalstāmās izmaksas</w:t>
            </w:r>
          </w:p>
        </w:tc>
        <w:tc>
          <w:tcPr>
            <w:tcW w:w="2047" w:type="dxa"/>
            <w:shd w:val="clear" w:color="auto" w:fill="F2F2F2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NEATBALSTĀMĀS IZMAKSAS*</w:t>
            </w:r>
          </w:p>
        </w:tc>
        <w:tc>
          <w:tcPr>
            <w:tcW w:w="2047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47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47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rPr>
          <w:trHeight w:val="70"/>
        </w:trPr>
        <w:tc>
          <w:tcPr>
            <w:tcW w:w="7450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47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2047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</w:rPr>
            </w:pPr>
            <w:r w:rsidRPr="00EC53F6">
              <w:rPr>
                <w:b/>
                <w:noProof/>
                <w:sz w:val="22"/>
                <w:szCs w:val="22"/>
              </w:rPr>
              <w:t>II Kopējās projekta neatbalstāmās izmaksas</w:t>
            </w:r>
          </w:p>
        </w:tc>
        <w:tc>
          <w:tcPr>
            <w:tcW w:w="2047" w:type="dxa"/>
            <w:shd w:val="clear" w:color="auto" w:fill="F2F2F2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7450" w:type="dxa"/>
            <w:gridSpan w:val="4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III Kopējās projekta izmaksas (I+II)</w:t>
            </w:r>
          </w:p>
        </w:tc>
        <w:tc>
          <w:tcPr>
            <w:tcW w:w="2047" w:type="dxa"/>
            <w:shd w:val="clear" w:color="auto" w:fill="F2F2F2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7473F" w:rsidRPr="00EC53F6" w:rsidRDefault="00C7473F" w:rsidP="00C7473F">
      <w:pPr>
        <w:spacing w:after="160" w:line="259" w:lineRule="auto"/>
        <w:rPr>
          <w:rFonts w:eastAsia="Calibri"/>
          <w:b/>
          <w:i/>
          <w:sz w:val="22"/>
          <w:szCs w:val="22"/>
        </w:rPr>
      </w:pPr>
      <w:r w:rsidRPr="00EC53F6">
        <w:rPr>
          <w:rFonts w:eastAsia="Calibri"/>
          <w:b/>
          <w:i/>
          <w:sz w:val="22"/>
          <w:szCs w:val="22"/>
        </w:rPr>
        <w:t>*</w:t>
      </w:r>
      <w:r w:rsidRPr="00EC53F6">
        <w:rPr>
          <w:rFonts w:eastAsia="Calibri"/>
          <w:i/>
          <w:sz w:val="22"/>
          <w:szCs w:val="22"/>
        </w:rPr>
        <w:t>par visām uzrādītājām izmaksām ir jāiesniedz maksājumu apliecinošie dokumenti.</w:t>
      </w:r>
    </w:p>
    <w:p w:rsidR="00C7473F" w:rsidRPr="00694598" w:rsidRDefault="00C7473F" w:rsidP="00C7473F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4"/>
        <w:gridCol w:w="2931"/>
        <w:gridCol w:w="3772"/>
      </w:tblGrid>
      <w:tr w:rsidR="00C7473F" w:rsidRPr="00EC53F6" w:rsidTr="00D66696">
        <w:tc>
          <w:tcPr>
            <w:tcW w:w="9497" w:type="dxa"/>
            <w:gridSpan w:val="3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3. Finansēšanas plāns</w:t>
            </w:r>
          </w:p>
        </w:tc>
      </w:tr>
      <w:tr w:rsidR="00C7473F" w:rsidRPr="00EC53F6" w:rsidTr="00D66696">
        <w:tc>
          <w:tcPr>
            <w:tcW w:w="2794" w:type="dxa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Finanšu avots</w:t>
            </w:r>
          </w:p>
        </w:tc>
        <w:tc>
          <w:tcPr>
            <w:tcW w:w="2931" w:type="dxa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Kopsumma (EUR)</w:t>
            </w:r>
          </w:p>
        </w:tc>
        <w:tc>
          <w:tcPr>
            <w:tcW w:w="3772" w:type="dxa"/>
            <w:shd w:val="clear" w:color="auto" w:fill="F2F2F2"/>
          </w:tcPr>
          <w:p w:rsidR="00C7473F" w:rsidRPr="00EC53F6" w:rsidRDefault="00C7473F" w:rsidP="00D66696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Procentdaļa (%)</w:t>
            </w:r>
          </w:p>
        </w:tc>
      </w:tr>
      <w:tr w:rsidR="00C7473F" w:rsidRPr="00EC53F6" w:rsidTr="00D66696">
        <w:tc>
          <w:tcPr>
            <w:tcW w:w="2794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Privātie līdzekļi</w:t>
            </w:r>
          </w:p>
        </w:tc>
        <w:tc>
          <w:tcPr>
            <w:tcW w:w="2931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2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2794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 xml:space="preserve">Pašvaldības finansējums </w:t>
            </w:r>
          </w:p>
        </w:tc>
        <w:tc>
          <w:tcPr>
            <w:tcW w:w="2931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2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2794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Kredīts bankā</w:t>
            </w:r>
          </w:p>
        </w:tc>
        <w:tc>
          <w:tcPr>
            <w:tcW w:w="2931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2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2794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Cits</w:t>
            </w:r>
          </w:p>
        </w:tc>
        <w:tc>
          <w:tcPr>
            <w:tcW w:w="2931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2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7473F" w:rsidRPr="00EC53F6" w:rsidTr="00D66696">
        <w:tc>
          <w:tcPr>
            <w:tcW w:w="2794" w:type="dxa"/>
            <w:shd w:val="clear" w:color="auto" w:fill="F2F2F2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KOPĀ</w:t>
            </w:r>
          </w:p>
        </w:tc>
        <w:tc>
          <w:tcPr>
            <w:tcW w:w="2931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2" w:type="dxa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100%</w:t>
            </w:r>
          </w:p>
        </w:tc>
      </w:tr>
    </w:tbl>
    <w:p w:rsidR="00C7473F" w:rsidRPr="00694598" w:rsidRDefault="00C7473F" w:rsidP="00C7473F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7"/>
      </w:tblGrid>
      <w:tr w:rsidR="00C7473F" w:rsidRPr="00EC53F6" w:rsidTr="00D66696">
        <w:tc>
          <w:tcPr>
            <w:tcW w:w="9497" w:type="dxa"/>
            <w:shd w:val="clear" w:color="auto" w:fill="F2F2F2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2. Naudas plūsmas aprēķins (detalizēts pa mēnešiem – vismaz 2 gadiem)</w:t>
            </w:r>
          </w:p>
        </w:tc>
      </w:tr>
      <w:tr w:rsidR="00C7473F" w:rsidRPr="00EC53F6" w:rsidTr="00D66696">
        <w:tc>
          <w:tcPr>
            <w:tcW w:w="9497" w:type="dxa"/>
            <w:shd w:val="clear" w:color="auto" w:fill="F2F2F2"/>
          </w:tcPr>
          <w:p w:rsidR="00C7473F" w:rsidRPr="00EC53F6" w:rsidRDefault="00C7473F" w:rsidP="00D66696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7473F" w:rsidRPr="00EC53F6" w:rsidRDefault="00C7473F" w:rsidP="00C7473F">
      <w:pPr>
        <w:tabs>
          <w:tab w:val="right" w:pos="9000"/>
        </w:tabs>
        <w:spacing w:line="259" w:lineRule="auto"/>
        <w:rPr>
          <w:rFonts w:eastAsia="Calibri"/>
          <w:szCs w:val="22"/>
        </w:rPr>
      </w:pPr>
    </w:p>
    <w:p w:rsidR="009D37F1" w:rsidRPr="00C7473F" w:rsidRDefault="009D37F1">
      <w:pPr>
        <w:rPr>
          <w:b/>
        </w:rPr>
      </w:pPr>
      <w:bookmarkStart w:id="1" w:name="_GoBack"/>
      <w:bookmarkEnd w:id="1"/>
    </w:p>
    <w:sectPr w:rsidR="009D37F1" w:rsidRPr="00C7473F" w:rsidSect="00192027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3F"/>
    <w:rsid w:val="00192027"/>
    <w:rsid w:val="005F10F5"/>
    <w:rsid w:val="009D37F1"/>
    <w:rsid w:val="00C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D2A3-AACB-464D-92FD-8A0D6F63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3F"/>
    <w:pPr>
      <w:spacing w:line="240" w:lineRule="auto"/>
    </w:pPr>
    <w:rPr>
      <w:rFonts w:eastAsia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atstarpm2">
    <w:name w:val="Bez atstarpēm2"/>
    <w:qFormat/>
    <w:rsid w:val="00C7473F"/>
    <w:pPr>
      <w:spacing w:line="240" w:lineRule="auto"/>
    </w:pPr>
    <w:rPr>
      <w:rFonts w:ascii="Calibri" w:eastAsia="Calibri" w:hAnsi="Calibri" w:cs="Times New Roman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Aucesweb</dc:creator>
  <cp:keywords/>
  <dc:description/>
  <cp:lastModifiedBy>Aucesweb</cp:lastModifiedBy>
  <cp:revision>1</cp:revision>
  <dcterms:created xsi:type="dcterms:W3CDTF">2023-03-01T08:35:00Z</dcterms:created>
  <dcterms:modified xsi:type="dcterms:W3CDTF">2023-03-01T08:36:00Z</dcterms:modified>
</cp:coreProperties>
</file>